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B29D5" w14:textId="77777777" w:rsidR="00E82E51" w:rsidRDefault="00E82E51">
      <w:pPr>
        <w:pStyle w:val="Textoindependiente"/>
        <w:rPr>
          <w:rFonts w:ascii="Times New Roman"/>
          <w:sz w:val="20"/>
        </w:rPr>
      </w:pPr>
    </w:p>
    <w:p w14:paraId="0E20A354" w14:textId="70098434" w:rsidR="00E82E51" w:rsidRDefault="00D34397">
      <w:pPr>
        <w:pStyle w:val="Textoindependiente"/>
        <w:spacing w:before="6"/>
        <w:rPr>
          <w:rFonts w:ascii="Times New Roman"/>
          <w:sz w:val="21"/>
        </w:rPr>
      </w:pPr>
      <w:r>
        <w:rPr>
          <w:rFonts w:ascii="Times New Roman"/>
          <w:noProof/>
          <w:sz w:val="21"/>
        </w:rPr>
        <w:drawing>
          <wp:anchor distT="0" distB="0" distL="114300" distR="114300" simplePos="0" relativeHeight="251660288" behindDoc="0" locked="0" layoutInCell="1" allowOverlap="1" wp14:anchorId="0E5E8975" wp14:editId="579C6B4C">
            <wp:simplePos x="0" y="0"/>
            <wp:positionH relativeFrom="column">
              <wp:posOffset>276225</wp:posOffset>
            </wp:positionH>
            <wp:positionV relativeFrom="paragraph">
              <wp:posOffset>12700</wp:posOffset>
            </wp:positionV>
            <wp:extent cx="605155" cy="673735"/>
            <wp:effectExtent l="0" t="0" r="4445" b="0"/>
            <wp:wrapSquare wrapText="bothSides"/>
            <wp:docPr id="13234952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67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683EB" w14:textId="1054DE37" w:rsidR="00E82E51" w:rsidRPr="00884145" w:rsidRDefault="00884145" w:rsidP="00884145">
      <w:pPr>
        <w:pStyle w:val="Textoindependiente"/>
        <w:ind w:left="104"/>
        <w:jc w:val="center"/>
        <w:rPr>
          <w:rFonts w:ascii="Times New Roman"/>
          <w:sz w:val="28"/>
          <w:szCs w:val="28"/>
        </w:rPr>
      </w:pPr>
      <w:r w:rsidRPr="00884145">
        <w:rPr>
          <w:rFonts w:ascii="Times New Roman"/>
          <w:b/>
          <w:sz w:val="28"/>
          <w:szCs w:val="28"/>
        </w:rPr>
        <w:t>R</w:t>
      </w:r>
      <w:r w:rsidRPr="00884145">
        <w:rPr>
          <w:rFonts w:ascii="Times New Roman"/>
          <w:b/>
          <w:sz w:val="28"/>
          <w:szCs w:val="28"/>
        </w:rPr>
        <w:t>Ú</w:t>
      </w:r>
      <w:r w:rsidRPr="00884145">
        <w:rPr>
          <w:rFonts w:ascii="Times New Roman"/>
          <w:b/>
          <w:sz w:val="28"/>
          <w:szCs w:val="28"/>
        </w:rPr>
        <w:t>BRICA DE EVALUACI</w:t>
      </w:r>
      <w:r w:rsidRPr="00884145">
        <w:rPr>
          <w:rFonts w:ascii="Times New Roman"/>
          <w:b/>
          <w:sz w:val="28"/>
          <w:szCs w:val="28"/>
        </w:rPr>
        <w:t>Ó</w:t>
      </w:r>
      <w:r w:rsidRPr="00884145">
        <w:rPr>
          <w:rFonts w:ascii="Times New Roman"/>
          <w:b/>
          <w:sz w:val="28"/>
          <w:szCs w:val="28"/>
        </w:rPr>
        <w:t>N DEL TEXTO EXPOSITIVO</w:t>
      </w:r>
    </w:p>
    <w:p w14:paraId="019F7CE8" w14:textId="1F072455" w:rsidR="00E82E51" w:rsidRDefault="00E82E51">
      <w:pPr>
        <w:pStyle w:val="Textoindependiente"/>
        <w:spacing w:before="2"/>
        <w:rPr>
          <w:rFonts w:ascii="Times New Roman"/>
          <w:sz w:val="11"/>
        </w:rPr>
      </w:pP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5"/>
        <w:gridCol w:w="3706"/>
        <w:gridCol w:w="4111"/>
        <w:gridCol w:w="3969"/>
      </w:tblGrid>
      <w:tr w:rsidR="0071085E" w14:paraId="50D4BA83" w14:textId="77777777" w:rsidTr="0071085E">
        <w:trPr>
          <w:trHeight w:val="754"/>
        </w:trPr>
        <w:tc>
          <w:tcPr>
            <w:tcW w:w="2135" w:type="dxa"/>
            <w:shd w:val="clear" w:color="auto" w:fill="F2F2F2"/>
          </w:tcPr>
          <w:p w14:paraId="01FA3525" w14:textId="7DA40349" w:rsidR="0071085E" w:rsidRPr="007100F1" w:rsidRDefault="0071085E">
            <w:pPr>
              <w:pStyle w:val="TableParagraph"/>
              <w:spacing w:before="104"/>
              <w:ind w:left="263" w:right="24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Aspectos a evaluar</w:t>
            </w:r>
          </w:p>
        </w:tc>
        <w:tc>
          <w:tcPr>
            <w:tcW w:w="3706" w:type="dxa"/>
          </w:tcPr>
          <w:p w14:paraId="76D573B3" w14:textId="5CCDE419" w:rsidR="0071085E" w:rsidRPr="0071085E" w:rsidRDefault="0071085E" w:rsidP="0071085E">
            <w:pPr>
              <w:pStyle w:val="TableParagraph"/>
              <w:spacing w:line="244" w:lineRule="auto"/>
              <w:ind w:right="141"/>
              <w:jc w:val="center"/>
              <w:rPr>
                <w:rFonts w:ascii="Arial" w:eastAsia="Times New Roman" w:hAnsi="Arial" w:cs="Arial"/>
                <w:b/>
                <w:bCs/>
                <w:lang w:val="es-MX" w:eastAsia="es-CL"/>
              </w:rPr>
            </w:pPr>
            <w:r w:rsidRPr="0071085E">
              <w:rPr>
                <w:rFonts w:ascii="Arial" w:eastAsia="Times New Roman" w:hAnsi="Arial" w:cs="Arial"/>
                <w:b/>
                <w:bCs/>
                <w:lang w:val="es-MX" w:eastAsia="es-CL"/>
              </w:rPr>
              <w:t>Excelente dominio</w:t>
            </w:r>
            <w:r>
              <w:rPr>
                <w:rFonts w:ascii="Arial" w:eastAsia="Times New Roman" w:hAnsi="Arial" w:cs="Arial"/>
                <w:b/>
                <w:bCs/>
                <w:lang w:val="es-MX" w:eastAsia="es-CL"/>
              </w:rPr>
              <w:t xml:space="preserve"> (10 puntos)</w:t>
            </w:r>
          </w:p>
        </w:tc>
        <w:tc>
          <w:tcPr>
            <w:tcW w:w="4111" w:type="dxa"/>
          </w:tcPr>
          <w:p w14:paraId="75C4A11F" w14:textId="6CE04CE9" w:rsidR="0071085E" w:rsidRPr="0071085E" w:rsidRDefault="0071085E" w:rsidP="0071085E">
            <w:pPr>
              <w:pStyle w:val="TableParagraph"/>
              <w:spacing w:line="244" w:lineRule="auto"/>
              <w:ind w:right="111"/>
              <w:jc w:val="center"/>
              <w:rPr>
                <w:rFonts w:ascii="Arial" w:eastAsia="Times New Roman" w:hAnsi="Arial" w:cs="Arial"/>
                <w:b/>
                <w:bCs/>
                <w:lang w:eastAsia="es-CL"/>
              </w:rPr>
            </w:pPr>
            <w:r w:rsidRPr="0071085E">
              <w:rPr>
                <w:rFonts w:ascii="Arial" w:eastAsia="Times New Roman" w:hAnsi="Arial" w:cs="Arial"/>
                <w:b/>
                <w:bCs/>
                <w:lang w:eastAsia="es-CL"/>
              </w:rPr>
              <w:t>Regular dominio</w:t>
            </w:r>
            <w:r>
              <w:rPr>
                <w:rFonts w:ascii="Arial" w:eastAsia="Times New Roman" w:hAnsi="Arial" w:cs="Arial"/>
                <w:b/>
                <w:bCs/>
                <w:lang w:eastAsia="es-CL"/>
              </w:rPr>
              <w:t xml:space="preserve"> (5 puntos)</w:t>
            </w:r>
          </w:p>
        </w:tc>
        <w:tc>
          <w:tcPr>
            <w:tcW w:w="3969" w:type="dxa"/>
          </w:tcPr>
          <w:p w14:paraId="13662637" w14:textId="33AFCD11" w:rsidR="0071085E" w:rsidRPr="0071085E" w:rsidRDefault="0071085E" w:rsidP="0071085E">
            <w:pPr>
              <w:pStyle w:val="TableParagraph"/>
              <w:spacing w:line="244" w:lineRule="auto"/>
              <w:ind w:right="614"/>
              <w:jc w:val="center"/>
              <w:rPr>
                <w:rFonts w:ascii="Arial" w:eastAsia="Times New Roman" w:hAnsi="Arial" w:cs="Arial"/>
                <w:b/>
                <w:bCs/>
                <w:lang w:eastAsia="es-CL"/>
              </w:rPr>
            </w:pPr>
            <w:r w:rsidRPr="0071085E">
              <w:rPr>
                <w:rFonts w:ascii="Arial" w:eastAsia="Times New Roman" w:hAnsi="Arial" w:cs="Arial"/>
                <w:b/>
                <w:bCs/>
                <w:lang w:eastAsia="es-CL"/>
              </w:rPr>
              <w:t>En proceso de adquisición</w:t>
            </w:r>
            <w:r>
              <w:rPr>
                <w:rFonts w:ascii="Arial" w:eastAsia="Times New Roman" w:hAnsi="Arial" w:cs="Arial"/>
                <w:b/>
                <w:bCs/>
                <w:lang w:eastAsia="es-CL"/>
              </w:rPr>
              <w:t xml:space="preserve"> (0 puntos)</w:t>
            </w:r>
          </w:p>
        </w:tc>
      </w:tr>
      <w:tr w:rsidR="004D0D7A" w14:paraId="3818F1E2" w14:textId="77777777" w:rsidTr="0047368A">
        <w:trPr>
          <w:trHeight w:val="1027"/>
        </w:trPr>
        <w:tc>
          <w:tcPr>
            <w:tcW w:w="2135" w:type="dxa"/>
            <w:shd w:val="clear" w:color="auto" w:fill="F2F2F2"/>
          </w:tcPr>
          <w:p w14:paraId="7EB0CD9B" w14:textId="0465CDDF" w:rsidR="004D0D7A" w:rsidRPr="007100F1" w:rsidRDefault="004D0D7A">
            <w:pPr>
              <w:pStyle w:val="TableParagraph"/>
              <w:spacing w:before="104"/>
              <w:ind w:left="263" w:right="244"/>
              <w:jc w:val="center"/>
              <w:rPr>
                <w:rFonts w:ascii="Arial" w:hAnsi="Arial" w:cs="Arial"/>
                <w:b/>
              </w:rPr>
            </w:pPr>
            <w:r w:rsidRPr="007100F1">
              <w:rPr>
                <w:rFonts w:ascii="Arial" w:hAnsi="Arial" w:cs="Arial"/>
                <w:b/>
              </w:rPr>
              <w:t>Introducción</w:t>
            </w:r>
          </w:p>
        </w:tc>
        <w:tc>
          <w:tcPr>
            <w:tcW w:w="3706" w:type="dxa"/>
          </w:tcPr>
          <w:p w14:paraId="5FCCADD1" w14:textId="726C893E" w:rsidR="004D0D7A" w:rsidRPr="0071085E" w:rsidRDefault="004D0D7A" w:rsidP="003A51E0">
            <w:pPr>
              <w:pStyle w:val="TableParagraph"/>
              <w:spacing w:line="244" w:lineRule="auto"/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eastAsia="Times New Roman" w:hAnsi="Arial" w:cs="Arial"/>
                <w:sz w:val="20"/>
                <w:szCs w:val="20"/>
                <w:lang w:val="es-MX" w:eastAsia="es-CL"/>
              </w:rPr>
              <w:t xml:space="preserve">Logra captar la atención de los oyentes y despierta su interés de manera impactante y eficaz. </w:t>
            </w:r>
          </w:p>
        </w:tc>
        <w:tc>
          <w:tcPr>
            <w:tcW w:w="4111" w:type="dxa"/>
          </w:tcPr>
          <w:p w14:paraId="4A35042A" w14:textId="58CD8F80" w:rsidR="004D0D7A" w:rsidRPr="0071085E" w:rsidRDefault="004D0D7A" w:rsidP="003A51E0">
            <w:pPr>
              <w:pStyle w:val="TableParagraph"/>
              <w:spacing w:line="244" w:lineRule="auto"/>
              <w:ind w:right="1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eastAsia="Times New Roman" w:hAnsi="Arial" w:cs="Arial"/>
                <w:sz w:val="20"/>
                <w:szCs w:val="20"/>
                <w:lang w:eastAsia="es-CL"/>
              </w:rPr>
              <w:t>Falta impacto en el inicio del discurso y despertar mayor interés en la audiencia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14:paraId="6EEDA5E8" w14:textId="4755B2E9" w:rsidR="004D0D7A" w:rsidRPr="0071085E" w:rsidRDefault="004D0D7A" w:rsidP="003A51E0">
            <w:pPr>
              <w:pStyle w:val="TableParagraph"/>
              <w:spacing w:line="244" w:lineRule="auto"/>
              <w:ind w:right="61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eastAsia="Times New Roman" w:hAnsi="Arial" w:cs="Arial"/>
                <w:sz w:val="20"/>
                <w:szCs w:val="20"/>
                <w:lang w:eastAsia="es-CL"/>
              </w:rPr>
              <w:t>El discurso no tiene inicio impactante, empieza directamente con la presentación del tema</w:t>
            </w:r>
            <w:r w:rsidRPr="0071085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D0D7A" w14:paraId="268B7CE5" w14:textId="77777777" w:rsidTr="0047368A">
        <w:trPr>
          <w:trHeight w:val="1027"/>
        </w:trPr>
        <w:tc>
          <w:tcPr>
            <w:tcW w:w="2135" w:type="dxa"/>
            <w:shd w:val="clear" w:color="auto" w:fill="F2F2F2"/>
          </w:tcPr>
          <w:p w14:paraId="21BD301A" w14:textId="77777777" w:rsidR="004D0D7A" w:rsidRPr="007100F1" w:rsidRDefault="004D0D7A">
            <w:pPr>
              <w:pStyle w:val="TableParagraph"/>
              <w:spacing w:before="104"/>
              <w:ind w:left="264" w:right="241"/>
              <w:jc w:val="center"/>
              <w:rPr>
                <w:rFonts w:ascii="Arial" w:hAnsi="Arial" w:cs="Arial"/>
                <w:b/>
              </w:rPr>
            </w:pPr>
            <w:r w:rsidRPr="007100F1">
              <w:rPr>
                <w:rFonts w:ascii="Arial" w:hAnsi="Arial" w:cs="Arial"/>
                <w:b/>
              </w:rPr>
              <w:t>Estructura</w:t>
            </w:r>
          </w:p>
        </w:tc>
        <w:tc>
          <w:tcPr>
            <w:tcW w:w="3706" w:type="dxa"/>
          </w:tcPr>
          <w:p w14:paraId="71EB2AF0" w14:textId="26599A8E" w:rsidR="004D0D7A" w:rsidRPr="0071085E" w:rsidRDefault="004D0D7A" w:rsidP="003A51E0">
            <w:pPr>
              <w:pStyle w:val="TableParagraph"/>
              <w:spacing w:line="244" w:lineRule="auto"/>
              <w:ind w:right="28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z w:val="20"/>
                <w:szCs w:val="20"/>
              </w:rPr>
              <w:t>Se desarrollan los diferentes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apartados</w:t>
            </w:r>
            <w:r w:rsidRPr="0071085E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del</w:t>
            </w:r>
            <w:r w:rsidRPr="0071085E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="0047368A" w:rsidRPr="0071085E">
              <w:rPr>
                <w:rFonts w:ascii="Arial" w:hAnsi="Arial" w:cs="Arial"/>
                <w:w w:val="105"/>
                <w:sz w:val="20"/>
                <w:szCs w:val="20"/>
              </w:rPr>
              <w:t>discurso</w:t>
            </w:r>
            <w:r w:rsidRPr="0071085E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(introducción,</w:t>
            </w:r>
            <w:r w:rsidRPr="0071085E">
              <w:rPr>
                <w:rFonts w:ascii="Arial" w:hAnsi="Arial" w:cs="Arial"/>
                <w:spacing w:val="-47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desarrollo y conclusión) de una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manera</w:t>
            </w:r>
            <w:r w:rsidRPr="0071085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equilibrada</w:t>
            </w:r>
            <w:r w:rsidRPr="0071085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y</w:t>
            </w:r>
            <w:r w:rsidRPr="0071085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clara.</w:t>
            </w:r>
          </w:p>
        </w:tc>
        <w:tc>
          <w:tcPr>
            <w:tcW w:w="4111" w:type="dxa"/>
          </w:tcPr>
          <w:p w14:paraId="65DB1CB1" w14:textId="0BFB738A" w:rsidR="004D0D7A" w:rsidRPr="0071085E" w:rsidRDefault="004D0D7A" w:rsidP="003A51E0">
            <w:pPr>
              <w:pStyle w:val="TableParagraph"/>
              <w:spacing w:line="244" w:lineRule="auto"/>
              <w:ind w:right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z w:val="20"/>
                <w:szCs w:val="20"/>
              </w:rPr>
              <w:t>Aparecen los diferentes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apartados</w:t>
            </w:r>
            <w:r w:rsidRPr="0071085E">
              <w:rPr>
                <w:rFonts w:ascii="Arial" w:hAnsi="Arial" w:cs="Arial"/>
                <w:spacing w:val="-4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 xml:space="preserve">del </w:t>
            </w:r>
            <w:r w:rsidR="0047368A" w:rsidRPr="0071085E">
              <w:rPr>
                <w:rFonts w:ascii="Arial" w:hAnsi="Arial" w:cs="Arial"/>
                <w:w w:val="105"/>
                <w:sz w:val="20"/>
                <w:szCs w:val="20"/>
              </w:rPr>
              <w:t>discurso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, pero no existe el</w:t>
            </w:r>
            <w:r w:rsidRPr="0071085E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>equilibrio</w:t>
            </w:r>
            <w:r w:rsidRPr="0071085E">
              <w:rPr>
                <w:rFonts w:ascii="Arial" w:hAnsi="Arial" w:cs="Arial"/>
                <w:spacing w:val="-12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ni</w:t>
            </w:r>
            <w:r w:rsidRPr="0071085E">
              <w:rPr>
                <w:rFonts w:ascii="Arial" w:hAnsi="Arial" w:cs="Arial"/>
                <w:spacing w:val="-12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la</w:t>
            </w:r>
            <w:r w:rsidRPr="0071085E">
              <w:rPr>
                <w:rFonts w:ascii="Arial" w:hAnsi="Arial" w:cs="Arial"/>
                <w:spacing w:val="-12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claridad</w:t>
            </w:r>
            <w:r w:rsidRPr="0071085E">
              <w:rPr>
                <w:rFonts w:ascii="Arial" w:hAnsi="Arial" w:cs="Arial"/>
                <w:spacing w:val="-12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suficiente</w:t>
            </w:r>
            <w:r w:rsidRPr="0071085E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71085E">
              <w:rPr>
                <w:rFonts w:ascii="Arial" w:hAnsi="Arial" w:cs="Arial"/>
                <w:spacing w:val="-47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la</w:t>
            </w:r>
            <w:r w:rsidRPr="0071085E">
              <w:rPr>
                <w:rFonts w:ascii="Arial" w:hAnsi="Arial" w:cs="Arial"/>
                <w:spacing w:val="-12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hora</w:t>
            </w:r>
            <w:r w:rsidRPr="0071085E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71085E">
              <w:rPr>
                <w:rFonts w:ascii="Arial" w:hAnsi="Arial" w:cs="Arial"/>
                <w:spacing w:val="-12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desarrollarlos.</w:t>
            </w:r>
          </w:p>
        </w:tc>
        <w:tc>
          <w:tcPr>
            <w:tcW w:w="3969" w:type="dxa"/>
          </w:tcPr>
          <w:p w14:paraId="21E89489" w14:textId="5387C951" w:rsidR="004D0D7A" w:rsidRPr="0071085E" w:rsidRDefault="004D0D7A" w:rsidP="003A51E0">
            <w:pPr>
              <w:pStyle w:val="TableParagraph"/>
              <w:spacing w:line="244" w:lineRule="auto"/>
              <w:ind w:right="7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z w:val="20"/>
                <w:szCs w:val="20"/>
              </w:rPr>
              <w:t>Falta</w:t>
            </w:r>
            <w:r w:rsidRPr="0071085E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uno</w:t>
            </w:r>
            <w:r w:rsidRPr="0071085E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de</w:t>
            </w:r>
            <w:r w:rsidRPr="0071085E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los</w:t>
            </w:r>
            <w:r w:rsidRPr="0071085E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apartados</w:t>
            </w:r>
            <w:r w:rsidRPr="0071085E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en</w:t>
            </w:r>
            <w:r w:rsidRPr="0071085E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los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71085E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debía</w:t>
            </w:r>
            <w:r w:rsidRPr="0071085E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dividirse</w:t>
            </w:r>
            <w:r w:rsidRPr="0071085E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el</w:t>
            </w:r>
            <w:r w:rsidRPr="0071085E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="0047368A" w:rsidRPr="0071085E">
              <w:rPr>
                <w:rFonts w:ascii="Arial" w:hAnsi="Arial" w:cs="Arial"/>
                <w:w w:val="105"/>
                <w:sz w:val="20"/>
                <w:szCs w:val="20"/>
              </w:rPr>
              <w:t>discurs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71085E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y/o</w:t>
            </w:r>
            <w:r w:rsidRPr="0071085E">
              <w:rPr>
                <w:rFonts w:ascii="Arial" w:hAnsi="Arial" w:cs="Arial"/>
                <w:spacing w:val="-11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71085E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se</w:t>
            </w:r>
            <w:r w:rsidRPr="0071085E">
              <w:rPr>
                <w:rFonts w:ascii="Arial" w:hAnsi="Arial" w:cs="Arial"/>
                <w:spacing w:val="-47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diferencian</w:t>
            </w:r>
            <w:r w:rsidRPr="0071085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de</w:t>
            </w:r>
            <w:r w:rsidRPr="0071085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manera</w:t>
            </w:r>
            <w:r w:rsidRPr="0071085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clara.</w:t>
            </w:r>
          </w:p>
        </w:tc>
      </w:tr>
      <w:tr w:rsidR="004D0D7A" w14:paraId="7D181353" w14:textId="77777777" w:rsidTr="0047368A">
        <w:trPr>
          <w:trHeight w:val="820"/>
        </w:trPr>
        <w:tc>
          <w:tcPr>
            <w:tcW w:w="2135" w:type="dxa"/>
            <w:shd w:val="clear" w:color="auto" w:fill="F2F2F2"/>
          </w:tcPr>
          <w:p w14:paraId="50432F16" w14:textId="41595620" w:rsidR="004D0D7A" w:rsidRPr="007100F1" w:rsidRDefault="00C72BE0">
            <w:pPr>
              <w:pStyle w:val="TableParagraph"/>
              <w:spacing w:before="104"/>
              <w:ind w:left="264" w:right="24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Desarrollo 1</w:t>
            </w:r>
          </w:p>
        </w:tc>
        <w:tc>
          <w:tcPr>
            <w:tcW w:w="3706" w:type="dxa"/>
          </w:tcPr>
          <w:p w14:paraId="3C724D4A" w14:textId="58307F9C" w:rsidR="0047368A" w:rsidRPr="0071085E" w:rsidRDefault="004D0D7A" w:rsidP="003A51E0">
            <w:pPr>
              <w:pStyle w:val="TableParagraph"/>
              <w:spacing w:line="244" w:lineRule="auto"/>
              <w:ind w:right="12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z w:val="20"/>
                <w:szCs w:val="20"/>
              </w:rPr>
              <w:t>Se</w:t>
            </w:r>
            <w:r w:rsidR="003A51E0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han</w:t>
            </w:r>
            <w:r w:rsidRPr="0071085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seleccionado</w:t>
            </w:r>
            <w:r w:rsidRPr="0071085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de</w:t>
            </w:r>
            <w:r w:rsidRPr="0071085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manera</w:t>
            </w:r>
            <w:r w:rsidRPr="0071085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muy</w:t>
            </w:r>
            <w:r w:rsidRPr="0071085E">
              <w:rPr>
                <w:rFonts w:ascii="Arial" w:hAnsi="Arial" w:cs="Arial"/>
                <w:spacing w:val="-44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adecuada los datos más relevantes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con</w:t>
            </w: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respecto al</w:t>
            </w: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tema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tratado.</w:t>
            </w:r>
          </w:p>
        </w:tc>
        <w:tc>
          <w:tcPr>
            <w:tcW w:w="4111" w:type="dxa"/>
          </w:tcPr>
          <w:p w14:paraId="080BD1C0" w14:textId="77777777" w:rsidR="004D0D7A" w:rsidRPr="0071085E" w:rsidRDefault="004D0D7A" w:rsidP="003A51E0">
            <w:pPr>
              <w:pStyle w:val="TableParagraph"/>
              <w:spacing w:line="24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z w:val="20"/>
                <w:szCs w:val="20"/>
              </w:rPr>
              <w:t>Se han seleccionado de manera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bastante</w:t>
            </w:r>
            <w:r w:rsidRPr="0071085E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acertada</w:t>
            </w:r>
            <w:r w:rsidRPr="0071085E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los datos</w:t>
            </w:r>
            <w:r w:rsidRPr="0071085E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más</w:t>
            </w:r>
            <w:r w:rsidRPr="0071085E">
              <w:rPr>
                <w:rFonts w:ascii="Arial" w:hAnsi="Arial" w:cs="Arial"/>
                <w:spacing w:val="-4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relevantes</w:t>
            </w:r>
            <w:r w:rsidRPr="0071085E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del</w:t>
            </w:r>
            <w:r w:rsidRPr="0071085E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tema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tratado.</w:t>
            </w:r>
          </w:p>
        </w:tc>
        <w:tc>
          <w:tcPr>
            <w:tcW w:w="3969" w:type="dxa"/>
          </w:tcPr>
          <w:p w14:paraId="487A5943" w14:textId="77777777" w:rsidR="004D0D7A" w:rsidRPr="0071085E" w:rsidRDefault="004D0D7A" w:rsidP="003A51E0">
            <w:pPr>
              <w:pStyle w:val="TableParagraph"/>
              <w:spacing w:line="244" w:lineRule="auto"/>
              <w:ind w:right="2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z w:val="20"/>
                <w:szCs w:val="20"/>
              </w:rPr>
              <w:t>No se han seleccionado de manera</w:t>
            </w:r>
            <w:r w:rsidRPr="0071085E">
              <w:rPr>
                <w:rFonts w:ascii="Arial" w:hAnsi="Arial" w:cs="Arial"/>
                <w:spacing w:val="-4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demasiado</w:t>
            </w:r>
            <w:r w:rsidRPr="0071085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adecuada</w:t>
            </w:r>
            <w:r w:rsidRPr="0071085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los</w:t>
            </w:r>
            <w:r w:rsidRPr="0071085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datos</w:t>
            </w:r>
            <w:r w:rsidRPr="0071085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más</w:t>
            </w:r>
            <w:r w:rsidRPr="0071085E">
              <w:rPr>
                <w:rFonts w:ascii="Arial" w:hAnsi="Arial" w:cs="Arial"/>
                <w:spacing w:val="-4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relevantes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del tema</w:t>
            </w: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tratado.</w:t>
            </w:r>
          </w:p>
        </w:tc>
      </w:tr>
      <w:tr w:rsidR="00C72BE0" w14:paraId="13C8B8BF" w14:textId="77777777" w:rsidTr="0047368A">
        <w:trPr>
          <w:trHeight w:val="820"/>
        </w:trPr>
        <w:tc>
          <w:tcPr>
            <w:tcW w:w="2135" w:type="dxa"/>
            <w:shd w:val="clear" w:color="auto" w:fill="F2F2F2"/>
          </w:tcPr>
          <w:p w14:paraId="3EEFF720" w14:textId="2D03F277" w:rsidR="00C72BE0" w:rsidRPr="007100F1" w:rsidRDefault="00C72BE0">
            <w:pPr>
              <w:pStyle w:val="TableParagraph"/>
              <w:spacing w:before="104"/>
              <w:ind w:left="264" w:right="24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Desarrollo 2</w:t>
            </w:r>
          </w:p>
        </w:tc>
        <w:tc>
          <w:tcPr>
            <w:tcW w:w="3706" w:type="dxa"/>
          </w:tcPr>
          <w:p w14:paraId="16E85B99" w14:textId="33EB124E" w:rsidR="0047368A" w:rsidRPr="0071085E" w:rsidRDefault="00C72BE0" w:rsidP="003A51E0">
            <w:pPr>
              <w:pStyle w:val="TableParagraph"/>
              <w:spacing w:line="244" w:lineRule="auto"/>
              <w:ind w:right="12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z w:val="20"/>
                <w:szCs w:val="20"/>
              </w:rPr>
              <w:t xml:space="preserve">Evidencia al menos </w:t>
            </w:r>
            <w:r w:rsidR="00392F6C">
              <w:rPr>
                <w:rFonts w:ascii="Arial" w:hAnsi="Arial" w:cs="Arial"/>
                <w:sz w:val="20"/>
                <w:szCs w:val="20"/>
              </w:rPr>
              <w:t>3</w:t>
            </w:r>
            <w:r w:rsidRPr="0071085E">
              <w:rPr>
                <w:rFonts w:ascii="Arial" w:hAnsi="Arial" w:cs="Arial"/>
                <w:sz w:val="20"/>
                <w:szCs w:val="20"/>
              </w:rPr>
              <w:t xml:space="preserve"> modelos de organización en el proceso de la exposición.</w:t>
            </w:r>
          </w:p>
        </w:tc>
        <w:tc>
          <w:tcPr>
            <w:tcW w:w="4111" w:type="dxa"/>
          </w:tcPr>
          <w:p w14:paraId="6B0EAF4E" w14:textId="6FDD9A43" w:rsidR="00C72BE0" w:rsidRPr="0071085E" w:rsidRDefault="00C72BE0" w:rsidP="003A51E0">
            <w:pPr>
              <w:pStyle w:val="TableParagraph"/>
              <w:spacing w:line="24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z w:val="20"/>
                <w:szCs w:val="20"/>
              </w:rPr>
              <w:t>Evidencia menos de 4 modelos de organización en el proceso de la exposición.</w:t>
            </w:r>
          </w:p>
        </w:tc>
        <w:tc>
          <w:tcPr>
            <w:tcW w:w="3969" w:type="dxa"/>
          </w:tcPr>
          <w:p w14:paraId="2D68426A" w14:textId="60AEE23C" w:rsidR="00C72BE0" w:rsidRPr="0071085E" w:rsidRDefault="00C72BE0" w:rsidP="003A51E0">
            <w:pPr>
              <w:pStyle w:val="TableParagraph"/>
              <w:spacing w:line="244" w:lineRule="auto"/>
              <w:ind w:right="2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z w:val="20"/>
                <w:szCs w:val="20"/>
              </w:rPr>
              <w:t>No evidencia modelos de organización en el proceso de la exposición.</w:t>
            </w:r>
          </w:p>
        </w:tc>
      </w:tr>
      <w:tr w:rsidR="004D0D7A" w14:paraId="69498B3E" w14:textId="77777777" w:rsidTr="0047368A">
        <w:trPr>
          <w:trHeight w:val="1236"/>
        </w:trPr>
        <w:tc>
          <w:tcPr>
            <w:tcW w:w="2135" w:type="dxa"/>
            <w:shd w:val="clear" w:color="auto" w:fill="F2F2F2"/>
          </w:tcPr>
          <w:p w14:paraId="1FAA57A8" w14:textId="77777777" w:rsidR="004D0D7A" w:rsidRPr="007100F1" w:rsidRDefault="004D0D7A">
            <w:pPr>
              <w:pStyle w:val="TableParagraph"/>
              <w:spacing w:before="104"/>
              <w:ind w:left="541" w:hanging="178"/>
              <w:rPr>
                <w:rFonts w:ascii="Arial" w:hAnsi="Arial" w:cs="Arial"/>
                <w:b/>
              </w:rPr>
            </w:pPr>
            <w:r w:rsidRPr="007100F1">
              <w:rPr>
                <w:rFonts w:ascii="Arial" w:hAnsi="Arial" w:cs="Arial"/>
                <w:b/>
                <w:w w:val="90"/>
              </w:rPr>
              <w:t>Coherencia</w:t>
            </w:r>
            <w:r w:rsidRPr="007100F1">
              <w:rPr>
                <w:rFonts w:ascii="Arial" w:hAnsi="Arial" w:cs="Arial"/>
                <w:b/>
                <w:spacing w:val="10"/>
                <w:w w:val="90"/>
              </w:rPr>
              <w:t xml:space="preserve"> </w:t>
            </w:r>
            <w:r w:rsidRPr="007100F1">
              <w:rPr>
                <w:rFonts w:ascii="Arial" w:hAnsi="Arial" w:cs="Arial"/>
                <w:b/>
                <w:w w:val="90"/>
              </w:rPr>
              <w:t>y</w:t>
            </w:r>
            <w:r w:rsidRPr="007100F1">
              <w:rPr>
                <w:rFonts w:ascii="Arial" w:hAnsi="Arial" w:cs="Arial"/>
                <w:b/>
                <w:spacing w:val="-47"/>
                <w:w w:val="90"/>
              </w:rPr>
              <w:t xml:space="preserve"> </w:t>
            </w:r>
            <w:r w:rsidRPr="007100F1">
              <w:rPr>
                <w:rFonts w:ascii="Arial" w:hAnsi="Arial" w:cs="Arial"/>
                <w:b/>
              </w:rPr>
              <w:t>cohesión</w:t>
            </w:r>
          </w:p>
        </w:tc>
        <w:tc>
          <w:tcPr>
            <w:tcW w:w="3706" w:type="dxa"/>
          </w:tcPr>
          <w:p w14:paraId="64F18F49" w14:textId="77777777" w:rsidR="004D0D7A" w:rsidRPr="0071085E" w:rsidRDefault="004D0D7A" w:rsidP="003A51E0">
            <w:pPr>
              <w:pStyle w:val="TableParagraph"/>
              <w:spacing w:before="108" w:line="24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La información </w:t>
            </w:r>
            <w:r w:rsidRPr="0071085E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está muy bien</w:t>
            </w:r>
            <w:r w:rsidRPr="0071085E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organizada y se utilizan</w:t>
            </w:r>
            <w:r w:rsidRPr="0071085E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correctamente</w:t>
            </w:r>
            <w:r w:rsidRPr="0071085E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los</w:t>
            </w:r>
            <w:r w:rsidRPr="0071085E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conectores</w:t>
            </w:r>
            <w:r w:rsidRPr="0071085E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para</w:t>
            </w:r>
            <w:r w:rsidRPr="0071085E">
              <w:rPr>
                <w:rFonts w:ascii="Arial" w:hAnsi="Arial" w:cs="Arial"/>
                <w:spacing w:val="-44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enlazar las distintas partes del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discurso.</w:t>
            </w:r>
          </w:p>
        </w:tc>
        <w:tc>
          <w:tcPr>
            <w:tcW w:w="4111" w:type="dxa"/>
          </w:tcPr>
          <w:p w14:paraId="2212D9C2" w14:textId="6D2EB2AF" w:rsidR="004D0D7A" w:rsidRPr="0071085E" w:rsidRDefault="004D0D7A" w:rsidP="003A51E0">
            <w:pPr>
              <w:pStyle w:val="TableParagraph"/>
              <w:spacing w:before="108" w:line="244" w:lineRule="auto"/>
              <w:ind w:right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z w:val="20"/>
                <w:szCs w:val="20"/>
              </w:rPr>
              <w:t>La</w:t>
            </w:r>
            <w:r w:rsidRPr="0071085E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71085E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está</w:t>
            </w:r>
            <w:r w:rsidRPr="0071085E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bastante</w:t>
            </w:r>
            <w:r w:rsidRPr="0071085E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bien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organizada</w:t>
            </w:r>
            <w:r w:rsidRPr="0071085E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y</w:t>
            </w:r>
            <w:r w:rsidRPr="0071085E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se</w:t>
            </w:r>
            <w:r w:rsidRPr="0071085E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utilizan</w:t>
            </w:r>
            <w:r w:rsidRPr="0071085E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conectores</w:t>
            </w:r>
            <w:r w:rsidRPr="0071085E">
              <w:rPr>
                <w:rFonts w:ascii="Arial" w:hAnsi="Arial" w:cs="Arial"/>
                <w:spacing w:val="-4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de discurso de forma adecuada,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aunque no existe la suficiente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variedad</w:t>
            </w:r>
            <w:r w:rsidRPr="0071085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en</w:t>
            </w:r>
            <w:r w:rsidRPr="0071085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los</w:t>
            </w:r>
            <w:r w:rsidRPr="0071085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mismos.</w:t>
            </w:r>
            <w:r w:rsidRPr="0071085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</w:tcPr>
          <w:p w14:paraId="4838B314" w14:textId="667489F9" w:rsidR="004D0D7A" w:rsidRPr="0071085E" w:rsidRDefault="004D0D7A" w:rsidP="003A51E0">
            <w:pPr>
              <w:pStyle w:val="TableParagraph"/>
              <w:spacing w:before="108" w:line="242" w:lineRule="auto"/>
              <w:ind w:right="1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z w:val="20"/>
                <w:szCs w:val="20"/>
              </w:rPr>
              <w:t>La información no está demasiado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bien organizada</w:t>
            </w:r>
            <w:r w:rsidRPr="0071085E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y los</w:t>
            </w:r>
            <w:r w:rsidRPr="0071085E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conectores</w:t>
            </w:r>
            <w:r w:rsidRPr="0071085E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de</w:t>
            </w:r>
            <w:r w:rsidRPr="0071085E">
              <w:rPr>
                <w:rFonts w:ascii="Arial" w:hAnsi="Arial" w:cs="Arial"/>
                <w:spacing w:val="-4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discurso son escasos y poco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variados.</w:t>
            </w:r>
          </w:p>
        </w:tc>
      </w:tr>
      <w:tr w:rsidR="004D0D7A" w14:paraId="2C0F22EE" w14:textId="77777777" w:rsidTr="0047368A">
        <w:trPr>
          <w:trHeight w:val="1027"/>
        </w:trPr>
        <w:tc>
          <w:tcPr>
            <w:tcW w:w="2135" w:type="dxa"/>
            <w:shd w:val="clear" w:color="auto" w:fill="F2F2F2"/>
          </w:tcPr>
          <w:p w14:paraId="456FC3A8" w14:textId="316EA75F" w:rsidR="004D0D7A" w:rsidRPr="007100F1" w:rsidRDefault="004D0D7A">
            <w:pPr>
              <w:pStyle w:val="TableParagraph"/>
              <w:spacing w:before="104"/>
              <w:ind w:left="264" w:right="242"/>
              <w:jc w:val="center"/>
              <w:rPr>
                <w:rFonts w:ascii="Arial" w:hAnsi="Arial" w:cs="Arial"/>
                <w:b/>
              </w:rPr>
            </w:pPr>
            <w:r w:rsidRPr="007100F1">
              <w:rPr>
                <w:rFonts w:ascii="Arial" w:hAnsi="Arial" w:cs="Arial"/>
                <w:b/>
              </w:rPr>
              <w:t>Adecuación</w:t>
            </w:r>
            <w:r w:rsidR="0047368A">
              <w:rPr>
                <w:rFonts w:ascii="Arial" w:hAnsi="Arial" w:cs="Arial"/>
                <w:b/>
              </w:rPr>
              <w:t xml:space="preserve"> lingüística y extensión</w:t>
            </w:r>
          </w:p>
        </w:tc>
        <w:tc>
          <w:tcPr>
            <w:tcW w:w="3706" w:type="dxa"/>
          </w:tcPr>
          <w:p w14:paraId="6BB1E0B7" w14:textId="01FDE19E" w:rsidR="004D0D7A" w:rsidRPr="0071085E" w:rsidRDefault="004D0D7A" w:rsidP="003A51E0">
            <w:pPr>
              <w:pStyle w:val="TableParagraph"/>
              <w:spacing w:line="244" w:lineRule="auto"/>
              <w:ind w:right="22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>Se</w:t>
            </w:r>
            <w:r w:rsidRPr="0071085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>respetan</w:t>
            </w:r>
            <w:r w:rsidRPr="0071085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>las</w:t>
            </w:r>
            <w:r w:rsidRPr="0071085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>consignas</w:t>
            </w:r>
            <w:r w:rsidRPr="0071085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dadas</w:t>
            </w:r>
            <w:r w:rsidRPr="0071085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en</w:t>
            </w:r>
            <w:r w:rsidRPr="0071085E">
              <w:rPr>
                <w:rFonts w:ascii="Arial" w:hAnsi="Arial" w:cs="Arial"/>
                <w:spacing w:val="-4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 xml:space="preserve">cuanto a extensión </w:t>
            </w:r>
            <w:r w:rsidR="0047368A" w:rsidRPr="0071085E">
              <w:rPr>
                <w:rFonts w:ascii="Arial" w:hAnsi="Arial" w:cs="Arial"/>
                <w:sz w:val="20"/>
                <w:szCs w:val="20"/>
              </w:rPr>
              <w:t xml:space="preserve">(10 a 12 min.) </w:t>
            </w:r>
            <w:r w:rsidRPr="0071085E">
              <w:rPr>
                <w:rFonts w:ascii="Arial" w:hAnsi="Arial" w:cs="Arial"/>
                <w:sz w:val="20"/>
                <w:szCs w:val="20"/>
              </w:rPr>
              <w:t>y se utiliza un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registro formal, evitando</w:t>
            </w:r>
            <w:r w:rsidRPr="0071085E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coloquialismos</w:t>
            </w:r>
            <w:r w:rsidRPr="0071085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y</w:t>
            </w:r>
            <w:r w:rsidRPr="0071085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vulgarismos.</w:t>
            </w:r>
          </w:p>
        </w:tc>
        <w:tc>
          <w:tcPr>
            <w:tcW w:w="4111" w:type="dxa"/>
          </w:tcPr>
          <w:p w14:paraId="2206C0C5" w14:textId="77777777" w:rsidR="004D0D7A" w:rsidRPr="0071085E" w:rsidRDefault="004D0D7A" w:rsidP="003A51E0">
            <w:pPr>
              <w:pStyle w:val="TableParagraph"/>
              <w:spacing w:line="24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 xml:space="preserve">Se respetan </w:t>
            </w:r>
            <w:r w:rsidRPr="0071085E">
              <w:rPr>
                <w:rFonts w:ascii="Arial" w:hAnsi="Arial" w:cs="Arial"/>
                <w:sz w:val="20"/>
                <w:szCs w:val="20"/>
              </w:rPr>
              <w:t>las consignas dadas en</w:t>
            </w:r>
            <w:r w:rsidRPr="0071085E">
              <w:rPr>
                <w:rFonts w:ascii="Arial" w:hAnsi="Arial" w:cs="Arial"/>
                <w:spacing w:val="-4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cuanto a</w:t>
            </w:r>
            <w:r w:rsidRPr="0071085E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extensión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y,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en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general,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el</w:t>
            </w:r>
            <w:r w:rsidRPr="0071085E">
              <w:rPr>
                <w:rFonts w:ascii="Arial" w:hAnsi="Arial" w:cs="Arial"/>
                <w:spacing w:val="-4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registro</w:t>
            </w:r>
            <w:r w:rsidRPr="0071085E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utilizado</w:t>
            </w:r>
            <w:r w:rsidRPr="0071085E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es</w:t>
            </w:r>
            <w:r w:rsidRPr="0071085E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correcto.</w:t>
            </w:r>
          </w:p>
        </w:tc>
        <w:tc>
          <w:tcPr>
            <w:tcW w:w="3969" w:type="dxa"/>
          </w:tcPr>
          <w:p w14:paraId="781E1BCE" w14:textId="77777777" w:rsidR="004D0D7A" w:rsidRPr="0071085E" w:rsidRDefault="004D0D7A" w:rsidP="003A51E0">
            <w:pPr>
              <w:pStyle w:val="TableParagraph"/>
              <w:spacing w:line="244" w:lineRule="auto"/>
              <w:ind w:right="1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No se respetan del todo las</w:t>
            </w:r>
            <w:r w:rsidRPr="0071085E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sz w:val="20"/>
                <w:szCs w:val="20"/>
              </w:rPr>
              <w:t>consignas dadas en cuanto a</w:t>
            </w:r>
            <w:r w:rsidRPr="0071085E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extensión</w:t>
            </w:r>
            <w:r w:rsidRPr="0071085E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y/o</w:t>
            </w:r>
            <w:r w:rsidRPr="0071085E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el</w:t>
            </w:r>
            <w:r w:rsidRPr="0071085E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registro</w:t>
            </w:r>
            <w:r w:rsidRPr="0071085E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lingüístico</w:t>
            </w:r>
            <w:r w:rsidRPr="0071085E">
              <w:rPr>
                <w:rFonts w:ascii="Arial" w:hAnsi="Arial" w:cs="Arial"/>
                <w:spacing w:val="-47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es</w:t>
            </w:r>
            <w:r w:rsidRPr="0071085E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71085E">
              <w:rPr>
                <w:rFonts w:ascii="Arial" w:hAnsi="Arial" w:cs="Arial"/>
                <w:w w:val="105"/>
                <w:sz w:val="20"/>
                <w:szCs w:val="20"/>
              </w:rPr>
              <w:t>familiar.</w:t>
            </w:r>
          </w:p>
        </w:tc>
      </w:tr>
      <w:tr w:rsidR="0047368A" w14:paraId="31D0037A" w14:textId="77777777" w:rsidTr="0047368A">
        <w:trPr>
          <w:trHeight w:val="1027"/>
        </w:trPr>
        <w:tc>
          <w:tcPr>
            <w:tcW w:w="2135" w:type="dxa"/>
            <w:shd w:val="clear" w:color="auto" w:fill="F2F2F2"/>
          </w:tcPr>
          <w:p w14:paraId="3BEBC28F" w14:textId="3A676E7C" w:rsidR="0047368A" w:rsidRPr="007100F1" w:rsidRDefault="0047368A">
            <w:pPr>
              <w:pStyle w:val="TableParagraph"/>
              <w:spacing w:before="104"/>
              <w:ind w:left="264" w:right="242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De la oralidad:</w:t>
            </w:r>
          </w:p>
        </w:tc>
        <w:tc>
          <w:tcPr>
            <w:tcW w:w="3706" w:type="dxa"/>
          </w:tcPr>
          <w:p w14:paraId="5E93AFA7" w14:textId="77777777" w:rsidR="0047368A" w:rsidRPr="007100F1" w:rsidRDefault="0047368A">
            <w:pPr>
              <w:pStyle w:val="TableParagraph"/>
              <w:spacing w:line="244" w:lineRule="auto"/>
              <w:ind w:right="224"/>
              <w:rPr>
                <w:rFonts w:ascii="Arial" w:hAnsi="Arial" w:cs="Arial"/>
                <w:spacing w:val="-1"/>
              </w:rPr>
            </w:pPr>
          </w:p>
        </w:tc>
        <w:tc>
          <w:tcPr>
            <w:tcW w:w="4111" w:type="dxa"/>
          </w:tcPr>
          <w:p w14:paraId="62C6935A" w14:textId="77777777" w:rsidR="0047368A" w:rsidRPr="007100F1" w:rsidRDefault="0047368A">
            <w:pPr>
              <w:pStyle w:val="TableParagraph"/>
              <w:spacing w:line="244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3969" w:type="dxa"/>
          </w:tcPr>
          <w:p w14:paraId="770FBCEF" w14:textId="77777777" w:rsidR="0047368A" w:rsidRPr="007100F1" w:rsidRDefault="0047368A" w:rsidP="0071085E">
            <w:pPr>
              <w:pStyle w:val="TableParagraph"/>
              <w:spacing w:line="244" w:lineRule="auto"/>
              <w:ind w:left="0" w:right="111"/>
              <w:rPr>
                <w:rFonts w:ascii="Arial" w:hAnsi="Arial" w:cs="Arial"/>
                <w:w w:val="105"/>
              </w:rPr>
            </w:pPr>
          </w:p>
        </w:tc>
      </w:tr>
      <w:tr w:rsidR="0047368A" w14:paraId="4924C35F" w14:textId="77777777" w:rsidTr="0047368A">
        <w:trPr>
          <w:trHeight w:val="1027"/>
        </w:trPr>
        <w:tc>
          <w:tcPr>
            <w:tcW w:w="2135" w:type="dxa"/>
            <w:shd w:val="clear" w:color="auto" w:fill="F2F2F2"/>
          </w:tcPr>
          <w:p w14:paraId="296247C1" w14:textId="77777777" w:rsidR="0047368A" w:rsidRDefault="0047368A">
            <w:pPr>
              <w:pStyle w:val="TableParagraph"/>
              <w:spacing w:before="104"/>
              <w:ind w:left="264" w:right="242"/>
              <w:jc w:val="center"/>
              <w:rPr>
                <w:rFonts w:ascii="Arial" w:hAnsi="Arial" w:cs="Arial"/>
                <w:b/>
              </w:rPr>
            </w:pPr>
          </w:p>
          <w:p w14:paraId="6F2767FF" w14:textId="7379F96A" w:rsidR="0047368A" w:rsidRPr="007100F1" w:rsidRDefault="0047368A">
            <w:pPr>
              <w:pStyle w:val="TableParagraph"/>
              <w:spacing w:before="104"/>
              <w:ind w:left="264" w:right="242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Fluidez</w:t>
            </w:r>
          </w:p>
        </w:tc>
        <w:tc>
          <w:tcPr>
            <w:tcW w:w="3706" w:type="dxa"/>
          </w:tcPr>
          <w:p w14:paraId="55CD88F6" w14:textId="00D76F0D" w:rsidR="0047368A" w:rsidRPr="0071085E" w:rsidRDefault="0047368A" w:rsidP="003A51E0">
            <w:pPr>
              <w:pStyle w:val="TableParagraph"/>
              <w:spacing w:line="244" w:lineRule="auto"/>
              <w:ind w:right="224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>Expone las ideas fluidamente, sin vacilaciones, dudas o interrupciones innecesarias. No se apresura ni demora más allá de lo normal. Muletillas poco frecuentes</w:t>
            </w:r>
          </w:p>
        </w:tc>
        <w:tc>
          <w:tcPr>
            <w:tcW w:w="4111" w:type="dxa"/>
          </w:tcPr>
          <w:p w14:paraId="490C31CA" w14:textId="1468C6C4" w:rsidR="0047368A" w:rsidRPr="0071085E" w:rsidRDefault="0047368A" w:rsidP="003A51E0">
            <w:pPr>
              <w:pStyle w:val="TableParagraph"/>
              <w:spacing w:line="244" w:lineRule="auto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>Expone las ideas con algunos problemas de fluidez: aparecen vacilaciones, dudas, silencios y algunas muletillas.</w:t>
            </w:r>
          </w:p>
        </w:tc>
        <w:tc>
          <w:tcPr>
            <w:tcW w:w="3969" w:type="dxa"/>
          </w:tcPr>
          <w:p w14:paraId="73DEE5DA" w14:textId="3EBD5E76" w:rsidR="0047368A" w:rsidRPr="0071085E" w:rsidRDefault="0047368A" w:rsidP="003A51E0">
            <w:pPr>
              <w:pStyle w:val="TableParagraph"/>
              <w:spacing w:line="244" w:lineRule="auto"/>
              <w:ind w:right="111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>Expone las ideas con dificultad, vacila en exceso, duda constantemente, incurre en largos silencios, abusa de las muletillas.</w:t>
            </w:r>
          </w:p>
        </w:tc>
      </w:tr>
      <w:tr w:rsidR="0047368A" w14:paraId="1274A17F" w14:textId="77777777" w:rsidTr="0047368A">
        <w:trPr>
          <w:trHeight w:val="1027"/>
        </w:trPr>
        <w:tc>
          <w:tcPr>
            <w:tcW w:w="2135" w:type="dxa"/>
            <w:shd w:val="clear" w:color="auto" w:fill="F2F2F2"/>
          </w:tcPr>
          <w:p w14:paraId="6AE0740D" w14:textId="37085351" w:rsidR="0047368A" w:rsidRPr="007100F1" w:rsidRDefault="0047368A">
            <w:pPr>
              <w:pStyle w:val="TableParagraph"/>
              <w:spacing w:before="104"/>
              <w:ind w:left="264" w:right="242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Comunicación con la audiencia</w:t>
            </w:r>
          </w:p>
        </w:tc>
        <w:tc>
          <w:tcPr>
            <w:tcW w:w="3706" w:type="dxa"/>
          </w:tcPr>
          <w:p w14:paraId="3FD0FD86" w14:textId="7A5AD040" w:rsidR="0047368A" w:rsidRPr="0071085E" w:rsidRDefault="003D2B4B" w:rsidP="003A51E0">
            <w:pPr>
              <w:pStyle w:val="TableParagraph"/>
              <w:spacing w:line="244" w:lineRule="auto"/>
              <w:ind w:right="224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3D2B4B">
              <w:rPr>
                <w:rFonts w:ascii="Arial" w:hAnsi="Arial" w:cs="Arial"/>
                <w:spacing w:val="-1"/>
                <w:sz w:val="20"/>
                <w:szCs w:val="20"/>
              </w:rPr>
              <w:t>Expone con soltura y seguridad, logrando mantener interesados a sus auditores, con quienes establece una relación de comunicación fluida.</w:t>
            </w:r>
            <w:r w:rsidRPr="0071085E">
              <w:rPr>
                <w:rFonts w:ascii="Arial" w:hAnsi="Arial" w:cs="Arial"/>
                <w:spacing w:val="-1"/>
                <w:sz w:val="20"/>
                <w:szCs w:val="20"/>
              </w:rPr>
              <w:t xml:space="preserve"> Mantiene el contacto visual con el auditorio en todo momento.</w:t>
            </w:r>
          </w:p>
        </w:tc>
        <w:tc>
          <w:tcPr>
            <w:tcW w:w="4111" w:type="dxa"/>
          </w:tcPr>
          <w:p w14:paraId="4F9ADF9C" w14:textId="0BC0EC1F" w:rsidR="0047368A" w:rsidRPr="0071085E" w:rsidRDefault="00884145" w:rsidP="003A51E0">
            <w:pPr>
              <w:pStyle w:val="TableParagraph"/>
              <w:spacing w:line="244" w:lineRule="auto"/>
              <w:ind w:right="224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1"/>
                <w:sz w:val="20"/>
                <w:szCs w:val="20"/>
                <w:lang w:val="es-CL"/>
              </w:rPr>
              <w:t>Expone con soltura, sin embargo, a ratos pierde la postura y presenta algunas vacilaciones</w:t>
            </w:r>
          </w:p>
        </w:tc>
        <w:tc>
          <w:tcPr>
            <w:tcW w:w="3969" w:type="dxa"/>
          </w:tcPr>
          <w:p w14:paraId="03814D06" w14:textId="2503AB5D" w:rsidR="0047368A" w:rsidRPr="0071085E" w:rsidRDefault="00884145" w:rsidP="003A51E0">
            <w:pPr>
              <w:pStyle w:val="TableParagraph"/>
              <w:spacing w:line="244" w:lineRule="auto"/>
              <w:ind w:right="224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1"/>
                <w:sz w:val="20"/>
                <w:szCs w:val="20"/>
                <w:lang w:val="es-CL"/>
              </w:rPr>
              <w:t>No logra establecer comunicación con el auditorio, ni despertar interés en él.</w:t>
            </w:r>
          </w:p>
        </w:tc>
      </w:tr>
      <w:tr w:rsidR="0047368A" w14:paraId="575B9694" w14:textId="77777777" w:rsidTr="0047368A">
        <w:trPr>
          <w:trHeight w:val="1027"/>
        </w:trPr>
        <w:tc>
          <w:tcPr>
            <w:tcW w:w="2135" w:type="dxa"/>
            <w:shd w:val="clear" w:color="auto" w:fill="F2F2F2"/>
          </w:tcPr>
          <w:p w14:paraId="48BC1B8E" w14:textId="77777777" w:rsidR="0047368A" w:rsidRDefault="0047368A">
            <w:pPr>
              <w:pStyle w:val="TableParagraph"/>
              <w:spacing w:before="104"/>
              <w:ind w:left="264" w:right="242"/>
              <w:jc w:val="center"/>
              <w:rPr>
                <w:rFonts w:ascii="Arial" w:hAnsi="Arial" w:cs="Arial"/>
                <w:b/>
              </w:rPr>
            </w:pPr>
          </w:p>
          <w:p w14:paraId="6442DA02" w14:textId="6CA673F9" w:rsidR="0047368A" w:rsidRPr="007100F1" w:rsidRDefault="0047368A">
            <w:pPr>
              <w:pStyle w:val="TableParagraph"/>
              <w:spacing w:before="104"/>
              <w:ind w:left="264" w:right="242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Volumen</w:t>
            </w:r>
          </w:p>
        </w:tc>
        <w:tc>
          <w:tcPr>
            <w:tcW w:w="3706" w:type="dxa"/>
          </w:tcPr>
          <w:p w14:paraId="73B2793B" w14:textId="08F4279B" w:rsidR="0047368A" w:rsidRPr="0071085E" w:rsidRDefault="00374F96" w:rsidP="003A51E0">
            <w:pPr>
              <w:pStyle w:val="TableParagraph"/>
              <w:spacing w:line="244" w:lineRule="auto"/>
              <w:ind w:right="224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374F96">
              <w:rPr>
                <w:rFonts w:ascii="Arial" w:hAnsi="Arial" w:cs="Arial"/>
                <w:spacing w:val="-1"/>
                <w:sz w:val="20"/>
                <w:szCs w:val="20"/>
              </w:rPr>
              <w:t>Expone con volumen adecuado, permite escuchar en forma nítida el discurso.</w:t>
            </w:r>
          </w:p>
        </w:tc>
        <w:tc>
          <w:tcPr>
            <w:tcW w:w="4111" w:type="dxa"/>
          </w:tcPr>
          <w:p w14:paraId="20E1CBF7" w14:textId="3BE57172" w:rsidR="0047368A" w:rsidRPr="0071085E" w:rsidRDefault="00884145" w:rsidP="003A51E0">
            <w:pPr>
              <w:pStyle w:val="TableParagraph"/>
              <w:spacing w:line="244" w:lineRule="auto"/>
              <w:ind w:right="224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1"/>
                <w:sz w:val="20"/>
                <w:szCs w:val="20"/>
                <w:lang w:val="es-CL"/>
              </w:rPr>
              <w:t>Su volumen va y viene, dificulta escuchar en forma nítida el discurso.</w:t>
            </w:r>
          </w:p>
        </w:tc>
        <w:tc>
          <w:tcPr>
            <w:tcW w:w="3969" w:type="dxa"/>
          </w:tcPr>
          <w:p w14:paraId="115A7C34" w14:textId="5EB0B5CF" w:rsidR="0047368A" w:rsidRPr="0071085E" w:rsidRDefault="00884145" w:rsidP="003A51E0">
            <w:pPr>
              <w:pStyle w:val="TableParagraph"/>
              <w:spacing w:line="244" w:lineRule="auto"/>
              <w:ind w:right="224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1"/>
                <w:sz w:val="20"/>
                <w:szCs w:val="20"/>
                <w:lang w:val="es-CL"/>
              </w:rPr>
              <w:t>Expone con volumen bajo, no se puede seguir el hilo del discurso.</w:t>
            </w:r>
          </w:p>
        </w:tc>
      </w:tr>
      <w:tr w:rsidR="0047368A" w14:paraId="7037075F" w14:textId="77777777" w:rsidTr="0047368A">
        <w:trPr>
          <w:trHeight w:val="1027"/>
        </w:trPr>
        <w:tc>
          <w:tcPr>
            <w:tcW w:w="2135" w:type="dxa"/>
            <w:shd w:val="clear" w:color="auto" w:fill="F2F2F2"/>
          </w:tcPr>
          <w:p w14:paraId="7E0A4FDB" w14:textId="77777777" w:rsidR="0047368A" w:rsidRDefault="0047368A">
            <w:pPr>
              <w:pStyle w:val="TableParagraph"/>
              <w:spacing w:before="104"/>
              <w:ind w:left="264" w:right="242"/>
              <w:jc w:val="center"/>
              <w:rPr>
                <w:rFonts w:ascii="Arial" w:hAnsi="Arial" w:cs="Arial"/>
                <w:b/>
              </w:rPr>
            </w:pPr>
          </w:p>
          <w:p w14:paraId="2E2B664D" w14:textId="1902086F" w:rsidR="0047368A" w:rsidRPr="007100F1" w:rsidRDefault="0047368A">
            <w:pPr>
              <w:pStyle w:val="TableParagraph"/>
              <w:spacing w:before="104"/>
              <w:ind w:left="264" w:right="242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Tono</w:t>
            </w:r>
          </w:p>
        </w:tc>
        <w:tc>
          <w:tcPr>
            <w:tcW w:w="3706" w:type="dxa"/>
          </w:tcPr>
          <w:p w14:paraId="52005B1C" w14:textId="23497996" w:rsidR="0047368A" w:rsidRPr="0071085E" w:rsidRDefault="00374F96" w:rsidP="003A51E0">
            <w:pPr>
              <w:pStyle w:val="TableParagraph"/>
              <w:spacing w:line="244" w:lineRule="auto"/>
              <w:ind w:right="224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374F96">
              <w:rPr>
                <w:rFonts w:ascii="Arial" w:hAnsi="Arial" w:cs="Arial"/>
                <w:spacing w:val="-1"/>
                <w:sz w:val="20"/>
                <w:szCs w:val="20"/>
              </w:rPr>
              <w:t>Expone con el tono de voz adecuado, haciendo énfasis cuando es necesario y dando a la voz los matices que convengan a la situación.</w:t>
            </w:r>
          </w:p>
        </w:tc>
        <w:tc>
          <w:tcPr>
            <w:tcW w:w="4111" w:type="dxa"/>
          </w:tcPr>
          <w:p w14:paraId="72B4116B" w14:textId="06A084E4" w:rsidR="0047368A" w:rsidRPr="0071085E" w:rsidRDefault="00884145" w:rsidP="003A51E0">
            <w:pPr>
              <w:pStyle w:val="TableParagraph"/>
              <w:spacing w:line="244" w:lineRule="auto"/>
              <w:ind w:right="224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1"/>
                <w:sz w:val="20"/>
                <w:szCs w:val="20"/>
                <w:lang w:val="es-CL"/>
              </w:rPr>
              <w:t>Su tono de voz en algunos momentos pierde el matiz. No realiza el énfasis en algunas partes del discurso.</w:t>
            </w:r>
          </w:p>
        </w:tc>
        <w:tc>
          <w:tcPr>
            <w:tcW w:w="3969" w:type="dxa"/>
          </w:tcPr>
          <w:p w14:paraId="010D2452" w14:textId="7F86E123" w:rsidR="0047368A" w:rsidRPr="0071085E" w:rsidRDefault="00884145" w:rsidP="003A51E0">
            <w:pPr>
              <w:pStyle w:val="TableParagraph"/>
              <w:spacing w:line="244" w:lineRule="auto"/>
              <w:ind w:right="224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1085E">
              <w:rPr>
                <w:rFonts w:ascii="Arial" w:hAnsi="Arial" w:cs="Arial"/>
                <w:spacing w:val="-1"/>
                <w:sz w:val="20"/>
                <w:szCs w:val="20"/>
                <w:lang w:val="es-CL"/>
              </w:rPr>
              <w:t>Su voz no presenta ningún matiz.</w:t>
            </w:r>
          </w:p>
        </w:tc>
      </w:tr>
    </w:tbl>
    <w:p w14:paraId="0DA6FFCC" w14:textId="77777777" w:rsidR="00E82E51" w:rsidRDefault="00E82E51">
      <w:pPr>
        <w:pStyle w:val="Textoindependiente"/>
        <w:spacing w:before="4"/>
        <w:rPr>
          <w:rFonts w:ascii="Times New Roman"/>
          <w:sz w:val="17"/>
        </w:rPr>
      </w:pPr>
    </w:p>
    <w:p w14:paraId="3F78BB6D" w14:textId="77777777" w:rsidR="0071085E" w:rsidRDefault="0071085E">
      <w:pPr>
        <w:pStyle w:val="Textoindependiente"/>
        <w:spacing w:before="4"/>
        <w:rPr>
          <w:rFonts w:ascii="Times New Roman"/>
          <w:sz w:val="17"/>
        </w:rPr>
      </w:pPr>
    </w:p>
    <w:p w14:paraId="485D2B69" w14:textId="77777777" w:rsidR="0071085E" w:rsidRDefault="0071085E">
      <w:pPr>
        <w:pStyle w:val="Textoindependiente"/>
        <w:spacing w:before="4"/>
        <w:rPr>
          <w:rFonts w:ascii="Times New Roman"/>
          <w:sz w:val="17"/>
        </w:rPr>
      </w:pPr>
    </w:p>
    <w:p w14:paraId="5F3714A2" w14:textId="063F265B" w:rsidR="0071085E" w:rsidRDefault="0071085E">
      <w:pPr>
        <w:pStyle w:val="Textoindependiente"/>
        <w:spacing w:before="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PUNTAJE TOTAL: 100 PUNTOS</w:t>
      </w:r>
    </w:p>
    <w:p w14:paraId="2618BE85" w14:textId="77777777" w:rsidR="0071085E" w:rsidRDefault="0071085E">
      <w:pPr>
        <w:pStyle w:val="Textoindependiente"/>
        <w:spacing w:before="4"/>
        <w:rPr>
          <w:rFonts w:ascii="Arial" w:hAnsi="Arial" w:cs="Arial"/>
          <w:sz w:val="22"/>
          <w:szCs w:val="22"/>
        </w:rPr>
      </w:pPr>
    </w:p>
    <w:p w14:paraId="3EA8FB77" w14:textId="1E84C99E" w:rsidR="0071085E" w:rsidRDefault="0071085E">
      <w:pPr>
        <w:pStyle w:val="Textoindependiente"/>
        <w:spacing w:before="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PUNTAJE OBTENIDO: _______</w:t>
      </w:r>
    </w:p>
    <w:p w14:paraId="400BCC7C" w14:textId="77777777" w:rsidR="0071085E" w:rsidRDefault="0071085E">
      <w:pPr>
        <w:pStyle w:val="Textoindependiente"/>
        <w:spacing w:before="4"/>
        <w:rPr>
          <w:rFonts w:ascii="Arial" w:hAnsi="Arial" w:cs="Arial"/>
          <w:sz w:val="22"/>
          <w:szCs w:val="22"/>
        </w:rPr>
      </w:pPr>
    </w:p>
    <w:p w14:paraId="5190C65D" w14:textId="30878827" w:rsidR="0071085E" w:rsidRDefault="0071085E">
      <w:pPr>
        <w:pStyle w:val="Textoindependiente"/>
        <w:spacing w:before="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7F070D" wp14:editId="4ACEB4D5">
                <wp:simplePos x="0" y="0"/>
                <wp:positionH relativeFrom="column">
                  <wp:posOffset>809625</wp:posOffset>
                </wp:positionH>
                <wp:positionV relativeFrom="paragraph">
                  <wp:posOffset>126365</wp:posOffset>
                </wp:positionV>
                <wp:extent cx="1343025" cy="1009650"/>
                <wp:effectExtent l="0" t="0" r="28575" b="19050"/>
                <wp:wrapNone/>
                <wp:docPr id="176758543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009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F82650" id="Rectángulo 1" o:spid="_x0000_s1026" style="position:absolute;margin-left:63.75pt;margin-top:9.95pt;width:105.7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" fillcolor="white [3201]" strokecolor="black [3213]" strokeweight="2pt"/>
            </w:pict>
          </mc:Fallback>
        </mc:AlternateContent>
      </w:r>
    </w:p>
    <w:p w14:paraId="136FD3BC" w14:textId="3E58114C" w:rsidR="0071085E" w:rsidRPr="0071085E" w:rsidRDefault="0071085E">
      <w:pPr>
        <w:pStyle w:val="Textoindependiente"/>
        <w:spacing w:before="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NOTA: </w:t>
      </w:r>
    </w:p>
    <w:sectPr w:rsidR="0071085E" w:rsidRPr="0071085E">
      <w:headerReference w:type="default" r:id="rId8"/>
      <w:footerReference w:type="default" r:id="rId9"/>
      <w:pgSz w:w="16840" w:h="11910" w:orient="landscape"/>
      <w:pgMar w:top="1460" w:right="920" w:bottom="1420" w:left="1020" w:header="839" w:footer="12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CB58E" w14:textId="77777777" w:rsidR="005D21E2" w:rsidRDefault="005D21E2">
      <w:r>
        <w:separator/>
      </w:r>
    </w:p>
  </w:endnote>
  <w:endnote w:type="continuationSeparator" w:id="0">
    <w:p w14:paraId="1103277C" w14:textId="77777777" w:rsidR="005D21E2" w:rsidRDefault="005D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596A8" w14:textId="2A139EE9" w:rsidR="00E82E51" w:rsidRDefault="00E82E51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AF979" w14:textId="77777777" w:rsidR="005D21E2" w:rsidRDefault="005D21E2">
      <w:r>
        <w:separator/>
      </w:r>
    </w:p>
  </w:footnote>
  <w:footnote w:type="continuationSeparator" w:id="0">
    <w:p w14:paraId="6484CD33" w14:textId="77777777" w:rsidR="005D21E2" w:rsidRDefault="005D2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995A2" w14:textId="1958B457" w:rsidR="00E82E51" w:rsidRDefault="004D0D7A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98752" behindDoc="1" locked="0" layoutInCell="1" allowOverlap="1" wp14:anchorId="7C9E9786" wp14:editId="6F07CD37">
              <wp:simplePos x="0" y="0"/>
              <wp:positionH relativeFrom="page">
                <wp:posOffset>772160</wp:posOffset>
              </wp:positionH>
              <wp:positionV relativeFrom="page">
                <wp:posOffset>524510</wp:posOffset>
              </wp:positionV>
              <wp:extent cx="3296920" cy="416560"/>
              <wp:effectExtent l="0" t="0" r="0" b="0"/>
              <wp:wrapNone/>
              <wp:docPr id="115688168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692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2069A" w14:textId="3D06D7D9" w:rsidR="00E82E51" w:rsidRDefault="00E82E51">
                          <w:pPr>
                            <w:ind w:left="20" w:right="11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9E978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0.8pt;margin-top:41.3pt;width:259.6pt;height:32.8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" filled="f" stroked="f">
              <v:textbox inset="0,0,0,0">
                <w:txbxContent>
                  <w:p w14:paraId="17A2069A" w14:textId="3D06D7D9" w:rsidR="00E82E51" w:rsidRDefault="00E82E51">
                    <w:pPr>
                      <w:ind w:left="20" w:right="11"/>
                      <w:rPr>
                        <w:rFonts w:ascii="Arial" w:hAnsi="Arial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E51"/>
    <w:rsid w:val="00374F96"/>
    <w:rsid w:val="00392F6C"/>
    <w:rsid w:val="003A51E0"/>
    <w:rsid w:val="003D2B4B"/>
    <w:rsid w:val="0047368A"/>
    <w:rsid w:val="004D0D7A"/>
    <w:rsid w:val="0054360B"/>
    <w:rsid w:val="005D21E2"/>
    <w:rsid w:val="007100F1"/>
    <w:rsid w:val="0071085E"/>
    <w:rsid w:val="00884145"/>
    <w:rsid w:val="00C72BE0"/>
    <w:rsid w:val="00D34397"/>
    <w:rsid w:val="00E205EA"/>
    <w:rsid w:val="00E82E51"/>
    <w:rsid w:val="00F20467"/>
    <w:rsid w:val="00F5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65735"/>
  <w15:docId w15:val="{40A24767-521C-434F-B48D-F0E17A5B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107"/>
      <w:ind w:left="4050" w:right="4052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6"/>
      <w:ind w:left="102"/>
    </w:pPr>
  </w:style>
  <w:style w:type="paragraph" w:styleId="Encabezado">
    <w:name w:val="header"/>
    <w:basedOn w:val="Normal"/>
    <w:link w:val="EncabezadoCar"/>
    <w:uiPriority w:val="99"/>
    <w:unhideWhenUsed/>
    <w:rsid w:val="004D0D7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0D7A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D0D7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0D7A"/>
    <w:rPr>
      <w:rFonts w:ascii="Microsoft Sans Serif" w:eastAsia="Microsoft Sans Serif" w:hAnsi="Microsoft Sans Serif" w:cs="Microsoft Sans Seri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A4CC8-B83D-4B4F-883D-A0B05FE23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Christiane</dc:creator>
  <cp:lastModifiedBy>Valeska Campos</cp:lastModifiedBy>
  <cp:revision>2</cp:revision>
  <dcterms:created xsi:type="dcterms:W3CDTF">2024-04-03T13:27:00Z</dcterms:created>
  <dcterms:modified xsi:type="dcterms:W3CDTF">2024-04-03T13:27:00Z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2020-11-07T00:00:00Z</vt:filetime>
  </property>
  <property fmtid="{D5CDD505-2E9C-101B-9397-08002B2CF9AE}" pid="3" name="Creator">
    <vt:lpwstr>Writer</vt:lpwstr>
  </property>
  <property fmtid="{D5CDD505-2E9C-101B-9397-08002B2CF9AE}" pid="4" name="LastSaved">
    <vt:filetime>2020-11-07T00:00:00Z</vt:filetime>
  </property>
</Properties>
</file>