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512CFA" w:rsidRDefault="006464D9" w:rsidP="00512CFA">
      <w:pPr>
        <w:pStyle w:val="NormalWeb"/>
        <w:shd w:val="clear" w:color="auto" w:fill="FFFFFF"/>
        <w:rPr>
          <w:rFonts w:ascii="Arial" w:hAnsi="Arial" w:cs="Arial"/>
          <w:caps/>
          <w:shadow/>
          <w:spacing w:val="40"/>
          <w:sz w:val="32"/>
          <w:szCs w:val="20"/>
        </w:rPr>
      </w:pPr>
      <w:r w:rsidRPr="00512CFA">
        <w:rPr>
          <w:rStyle w:val="Textoennegrita"/>
          <w:rFonts w:ascii="Arial" w:hAnsi="Arial"/>
          <w:caps/>
          <w:shadow/>
          <w:color w:val="181818"/>
          <w:spacing w:val="40"/>
          <w:sz w:val="32"/>
          <w:szCs w:val="36"/>
        </w:rPr>
        <w:t>ABASTECIMIENTO</w:t>
      </w:r>
      <w:r w:rsidR="00556725" w:rsidRPr="00512CFA">
        <w:rPr>
          <w:rStyle w:val="Textoennegrita"/>
          <w:rFonts w:ascii="Arial" w:hAnsi="Arial"/>
          <w:caps/>
          <w:shadow/>
          <w:color w:val="181818"/>
          <w:spacing w:val="40"/>
          <w:sz w:val="32"/>
          <w:szCs w:val="36"/>
        </w:rPr>
        <w:t xml:space="preserve"> </w:t>
      </w:r>
      <w:r w:rsidR="00512CFA">
        <w:rPr>
          <w:rStyle w:val="Textoennegrita"/>
          <w:rFonts w:ascii="Arial" w:hAnsi="Arial"/>
          <w:caps/>
          <w:shadow/>
          <w:color w:val="181818"/>
          <w:spacing w:val="40"/>
          <w:sz w:val="32"/>
          <w:szCs w:val="36"/>
        </w:rPr>
        <w:t>PUELCHE BRAVO 2D</w:t>
      </w:r>
      <w:r w:rsidR="00556725" w:rsidRPr="00512CFA">
        <w:rPr>
          <w:rStyle w:val="Textoennegrita"/>
          <w:rFonts w:ascii="Arial" w:hAnsi="Arial"/>
          <w:caps/>
          <w:shadow/>
          <w:color w:val="181818"/>
          <w:spacing w:val="40"/>
          <w:sz w:val="32"/>
          <w:szCs w:val="36"/>
        </w:rPr>
        <w:t>o. AÑO</w:t>
      </w:r>
    </w:p>
    <w:p w:rsidR="00512CFA" w:rsidRDefault="00512CFA" w:rsidP="00512CFA">
      <w:pPr>
        <w:pStyle w:val="NormalWeb"/>
        <w:spacing w:before="0" w:beforeAutospacing="0" w:after="150" w:afterAutospacing="0" w:line="360" w:lineRule="auto"/>
        <w:jc w:val="both"/>
        <w:rPr>
          <w:rFonts w:ascii="Arial" w:hAnsi="Arial" w:cs="Arial"/>
          <w:color w:val="181818"/>
        </w:rPr>
        <w:sectPr w:rsidR="00512CFA" w:rsidSect="00556725">
          <w:headerReference w:type="default" r:id="rId8"/>
          <w:pgSz w:w="12240" w:h="15840" w:code="1"/>
          <w:pgMar w:top="1985" w:right="851" w:bottom="1985" w:left="851" w:header="720" w:footer="720" w:gutter="567"/>
          <w:cols w:space="720"/>
          <w:docGrid w:linePitch="360"/>
        </w:sectPr>
      </w:pPr>
    </w:p>
    <w:p w:rsidR="006464D9" w:rsidRPr="00512CFA" w:rsidRDefault="006464D9" w:rsidP="00512CFA">
      <w:pPr>
        <w:pStyle w:val="NormalWeb"/>
        <w:spacing w:before="0" w:beforeAutospacing="0" w:after="150" w:afterAutospacing="0" w:line="360" w:lineRule="auto"/>
        <w:jc w:val="both"/>
        <w:rPr>
          <w:rFonts w:ascii="Arial" w:hAnsi="Arial" w:cs="Arial"/>
          <w:color w:val="181818"/>
        </w:rPr>
      </w:pPr>
      <w:r w:rsidRPr="00512CFA">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64D9" w:rsidRPr="00512CFA" w:rsidRDefault="006464D9" w:rsidP="00512CFA">
      <w:pPr>
        <w:pStyle w:val="NormalWeb"/>
        <w:spacing w:before="0" w:beforeAutospacing="0" w:after="150" w:afterAutospacing="0" w:line="360" w:lineRule="auto"/>
        <w:jc w:val="both"/>
        <w:rPr>
          <w:rFonts w:ascii="Arial" w:hAnsi="Arial" w:cs="Arial"/>
          <w:color w:val="181818"/>
        </w:rPr>
      </w:pPr>
      <w:r w:rsidRPr="00512CFA">
        <w:rPr>
          <w:rFonts w:ascii="Arial" w:hAnsi="Arial" w:cs="Arial"/>
          <w:color w:val="181818"/>
        </w:rPr>
        <w:t>Durante esta semana, los Cadetes tuvieron como base el Centro de Abastecimiento de Talcahuano, donde fueron recibidos por el Jefe, Capitán de Navío AB Gustavo Cid Mora, y luegorecorrer las diferentes dependencias de esa Base Naval.</w:t>
      </w:r>
    </w:p>
    <w:p w:rsidR="006464D9" w:rsidRPr="00512CFA" w:rsidRDefault="006464D9" w:rsidP="00512CFA">
      <w:pPr>
        <w:pStyle w:val="NormalWeb"/>
        <w:spacing w:before="0" w:beforeAutospacing="0" w:after="150" w:afterAutospacing="0" w:line="360" w:lineRule="auto"/>
        <w:jc w:val="both"/>
        <w:rPr>
          <w:rFonts w:ascii="Arial" w:hAnsi="Arial" w:cs="Arial"/>
          <w:color w:val="181818"/>
        </w:rPr>
      </w:pPr>
      <w:r w:rsidRPr="00512CFA">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w:t>
      </w:r>
      <w:r w:rsidRPr="00512CFA">
        <w:rPr>
          <w:rFonts w:ascii="Arial" w:hAnsi="Arial" w:cs="Arial"/>
          <w:color w:val="181818"/>
        </w:rPr>
        <w:lastRenderedPageBreak/>
        <w:t>operaciones de la esa importante fuerza operativa, brindando a los Cadetes una visión integral de los roles y desafíos logísticos dentro de este contexto.</w:t>
      </w:r>
    </w:p>
    <w:p w:rsidR="006464D9" w:rsidRPr="00512CFA" w:rsidRDefault="00512CFA" w:rsidP="00512CF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9264" behindDoc="1" locked="0" layoutInCell="1" allowOverlap="1">
            <wp:simplePos x="0" y="0"/>
            <wp:positionH relativeFrom="column">
              <wp:posOffset>1270</wp:posOffset>
            </wp:positionH>
            <wp:positionV relativeFrom="paragraph">
              <wp:posOffset>3409950</wp:posOffset>
            </wp:positionV>
            <wp:extent cx="2957830" cy="2162175"/>
            <wp:effectExtent l="19050" t="0" r="0" b="0"/>
            <wp:wrapTight wrapText="bothSides">
              <wp:wrapPolygon edited="0">
                <wp:start x="-139" y="0"/>
                <wp:lineTo x="-139" y="21505"/>
                <wp:lineTo x="21563" y="21505"/>
                <wp:lineTo x="21563" y="0"/>
                <wp:lineTo x="-1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57830" cy="2162175"/>
                    </a:xfrm>
                    <a:prstGeom prst="rect">
                      <a:avLst/>
                    </a:prstGeom>
                  </pic:spPr>
                </pic:pic>
              </a:graphicData>
            </a:graphic>
          </wp:anchor>
        </w:drawing>
      </w:r>
      <w:r w:rsidR="006464D9" w:rsidRPr="00512CFA">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512CFA" w:rsidRDefault="00512CFA" w:rsidP="00512CFA">
      <w:pPr>
        <w:pStyle w:val="NormalWeb"/>
        <w:spacing w:before="0" w:beforeAutospacing="0" w:after="150" w:afterAutospacing="0" w:line="360" w:lineRule="auto"/>
        <w:jc w:val="both"/>
        <w:rPr>
          <w:rFonts w:ascii="Arial" w:hAnsi="Arial" w:cs="Arial"/>
          <w:color w:val="181818"/>
        </w:rPr>
      </w:pPr>
    </w:p>
    <w:p w:rsidR="00512CFA" w:rsidRDefault="00512CFA" w:rsidP="00512CFA">
      <w:pPr>
        <w:pStyle w:val="NormalWeb"/>
        <w:spacing w:before="0" w:beforeAutospacing="0" w:after="150" w:afterAutospacing="0" w:line="360" w:lineRule="auto"/>
        <w:jc w:val="both"/>
        <w:rPr>
          <w:rFonts w:ascii="Arial" w:hAnsi="Arial" w:cs="Arial"/>
          <w:color w:val="181818"/>
        </w:rPr>
        <w:sectPr w:rsidR="00512CFA" w:rsidSect="00512CFA">
          <w:type w:val="continuous"/>
          <w:pgSz w:w="12240" w:h="15840" w:code="1"/>
          <w:pgMar w:top="1985" w:right="851" w:bottom="1985" w:left="851" w:header="720" w:footer="720" w:gutter="567"/>
          <w:cols w:num="2" w:space="720"/>
          <w:docGrid w:linePitch="360"/>
        </w:sectPr>
      </w:pPr>
    </w:p>
    <w:p w:rsidR="00512CFA" w:rsidRDefault="00512CFA" w:rsidP="00512CFA">
      <w:pPr>
        <w:pStyle w:val="NormalWeb"/>
        <w:spacing w:before="0" w:beforeAutospacing="0" w:after="150" w:afterAutospacing="0" w:line="360" w:lineRule="auto"/>
        <w:jc w:val="both"/>
        <w:rPr>
          <w:rFonts w:ascii="Arial" w:hAnsi="Arial" w:cs="Arial"/>
          <w:color w:val="181818"/>
        </w:rPr>
      </w:pPr>
    </w:p>
    <w:p w:rsidR="006464D9" w:rsidRPr="00512CFA" w:rsidRDefault="006464D9" w:rsidP="00512CFA">
      <w:pPr>
        <w:pStyle w:val="NormalWeb"/>
        <w:spacing w:before="0" w:beforeAutospacing="0" w:after="150" w:afterAutospacing="0" w:line="360" w:lineRule="auto"/>
        <w:jc w:val="both"/>
        <w:rPr>
          <w:rFonts w:ascii="Arial" w:hAnsi="Arial" w:cs="Arial"/>
          <w:color w:val="181818"/>
        </w:rPr>
      </w:pPr>
      <w:r w:rsidRPr="00512CFA">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512CFA" w:rsidRDefault="006464D9" w:rsidP="00512CFA">
      <w:pPr>
        <w:pStyle w:val="NormalWeb"/>
        <w:spacing w:before="0" w:beforeAutospacing="0" w:after="150" w:afterAutospacing="0" w:line="360" w:lineRule="auto"/>
        <w:jc w:val="both"/>
        <w:rPr>
          <w:rFonts w:ascii="Arial" w:hAnsi="Arial" w:cs="Arial"/>
          <w:color w:val="181818"/>
        </w:rPr>
      </w:pPr>
      <w:r w:rsidRPr="00512CFA">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F13A4">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12CFA" w:rsidRDefault="00512CFA"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556725" w:rsidRDefault="00556725" w:rsidP="006E7C25">
      <w:pPr>
        <w:rPr>
          <w:rFonts w:ascii="Arial" w:hAnsi="Arial" w:cs="Arial"/>
          <w:sz w:val="24"/>
          <w:szCs w:val="24"/>
          <w:shd w:val="clear" w:color="auto" w:fill="FFFFFF"/>
        </w:rPr>
      </w:pPr>
    </w:p>
    <w:p w:rsidR="006C62A8" w:rsidRDefault="006C62A8"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C62A8" w:rsidP="006E7C25">
      <w:pPr>
        <w:rPr>
          <w:rFonts w:ascii="Arial" w:hAnsi="Arial" w:cs="Arial"/>
          <w:sz w:val="24"/>
          <w:szCs w:val="24"/>
          <w:shd w:val="clear" w:color="auto" w:fill="FFFFFF"/>
        </w:rPr>
      </w:pPr>
      <w:r>
        <w:rPr>
          <w:rFonts w:ascii="Arial" w:hAnsi="Arial" w:cs="Arial"/>
          <w:sz w:val="24"/>
          <w:szCs w:val="24"/>
          <w:shd w:val="clear" w:color="auto" w:fill="FFFFFF"/>
        </w:rPr>
        <w:br w:type="textWrapping" w:clear="all"/>
      </w:r>
    </w:p>
    <w:p w:rsidR="006E7C25" w:rsidRPr="0048708A" w:rsidRDefault="006E7C25">
      <w:pPr>
        <w:rPr>
          <w:rFonts w:ascii="Arial" w:hAnsi="Arial" w:cs="Arial"/>
          <w:sz w:val="24"/>
          <w:szCs w:val="24"/>
          <w:shd w:val="clear" w:color="auto" w:fill="FFFFFF"/>
        </w:rPr>
      </w:pPr>
    </w:p>
    <w:sectPr w:rsidR="006E7C25" w:rsidRPr="0048708A" w:rsidSect="00512CF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8CC" w:rsidRDefault="00E238CC" w:rsidP="005D5414">
      <w:pPr>
        <w:spacing w:after="0" w:line="240" w:lineRule="auto"/>
      </w:pPr>
      <w:r>
        <w:separator/>
      </w:r>
    </w:p>
  </w:endnote>
  <w:endnote w:type="continuationSeparator" w:id="1">
    <w:p w:rsidR="00E238CC" w:rsidRDefault="00E238C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8CC" w:rsidRDefault="00E238CC" w:rsidP="005D5414">
      <w:pPr>
        <w:spacing w:after="0" w:line="240" w:lineRule="auto"/>
      </w:pPr>
      <w:r>
        <w:separator/>
      </w:r>
    </w:p>
  </w:footnote>
  <w:footnote w:type="continuationSeparator" w:id="1">
    <w:p w:rsidR="00E238CC" w:rsidRDefault="00E238CC" w:rsidP="005D5414">
      <w:pPr>
        <w:spacing w:after="0" w:line="240" w:lineRule="auto"/>
      </w:pPr>
      <w:r>
        <w:continuationSeparator/>
      </w:r>
    </w:p>
  </w:footnote>
  <w:footnote w:id="2">
    <w:p w:rsidR="009F13A4" w:rsidRPr="0048708A" w:rsidRDefault="009F13A4" w:rsidP="009F13A4">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9F13A4" w:rsidRDefault="009F13A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2A8" w:rsidRPr="00556725" w:rsidRDefault="006C62A8">
    <w:pPr>
      <w:pStyle w:val="Encabezado"/>
    </w:pPr>
    <w:r w:rsidRPr="00556725">
      <w:drawing>
        <wp:anchor distT="0" distB="0" distL="114300" distR="114300" simplePos="0" relativeHeight="251658240" behindDoc="1" locked="0" layoutInCell="1" allowOverlap="1">
          <wp:simplePos x="0" y="0"/>
          <wp:positionH relativeFrom="column">
            <wp:posOffset>5724</wp:posOffset>
          </wp:positionH>
          <wp:positionV relativeFrom="paragraph">
            <wp:posOffset>6824</wp:posOffset>
          </wp:positionV>
          <wp:extent cx="423707" cy="600501"/>
          <wp:effectExtent l="19050" t="0" r="0" b="0"/>
          <wp:wrapTight wrapText="bothSides">
            <wp:wrapPolygon edited="0">
              <wp:start x="-971" y="0"/>
              <wp:lineTo x="-971" y="21242"/>
              <wp:lineTo x="21365" y="21242"/>
              <wp:lineTo x="21365" y="0"/>
              <wp:lineTo x="-97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3707" cy="600501"/>
                  </a:xfrm>
                  <a:prstGeom prst="rect">
                    <a:avLst/>
                  </a:prstGeom>
                  <a:noFill/>
                  <a:ln>
                    <a:noFill/>
                  </a:ln>
                </pic:spPr>
              </pic:pic>
            </a:graphicData>
          </a:graphic>
        </wp:anchor>
      </w:drawing>
    </w:r>
  </w:p>
  <w:p w:rsidR="006C62A8" w:rsidRPr="00556725" w:rsidRDefault="006C62A8" w:rsidP="006C62A8">
    <w:pPr>
      <w:pStyle w:val="Encabezado"/>
      <w:tabs>
        <w:tab w:val="clear" w:pos="4680"/>
        <w:tab w:val="clear" w:pos="9360"/>
        <w:tab w:val="left" w:pos="1311"/>
      </w:tabs>
      <w:rPr>
        <w:rFonts w:ascii="Arial" w:hAnsi="Arial" w:cs="Arial"/>
        <w:b/>
        <w:sz w:val="16"/>
        <w:szCs w:val="16"/>
      </w:rPr>
    </w:pPr>
    <w:r w:rsidRPr="00556725">
      <w:tab/>
    </w:r>
    <w:r w:rsidRPr="00556725">
      <w:rPr>
        <w:rFonts w:ascii="Arial" w:hAnsi="Arial" w:cs="Arial"/>
        <w:b/>
        <w:sz w:val="16"/>
        <w:szCs w:val="16"/>
      </w:rPr>
      <w:t>ESCUELA NAVAL ARTURO PRAT</w:t>
    </w:r>
  </w:p>
  <w:p w:rsidR="006C62A8" w:rsidRPr="00556725" w:rsidRDefault="006C62A8" w:rsidP="006C62A8">
    <w:pPr>
      <w:pStyle w:val="Encabezado"/>
      <w:tabs>
        <w:tab w:val="clear" w:pos="4680"/>
        <w:tab w:val="clear" w:pos="9360"/>
        <w:tab w:val="left" w:pos="1311"/>
      </w:tabs>
      <w:rPr>
        <w:rFonts w:ascii="Arial" w:hAnsi="Arial" w:cs="Arial"/>
        <w:b/>
        <w:sz w:val="16"/>
        <w:szCs w:val="16"/>
      </w:rPr>
    </w:pPr>
    <w:r w:rsidRPr="00556725">
      <w:rPr>
        <w:rFonts w:ascii="Arial" w:hAnsi="Arial" w:cs="Arial"/>
        <w:b/>
        <w:sz w:val="16"/>
        <w:szCs w:val="16"/>
      </w:rPr>
      <w:t xml:space="preserve"> </w:t>
    </w:r>
    <w:r w:rsidRPr="00556725">
      <w:rPr>
        <w:rFonts w:ascii="Arial" w:hAnsi="Arial" w:cs="Arial"/>
        <w:b/>
        <w:sz w:val="16"/>
        <w:szCs w:val="16"/>
      </w:rPr>
      <w:tab/>
      <w:t xml:space="preserve">HERRAMIENTAS TECNOLÓGICAS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33906"/>
    <w:rsid w:val="00163BE1"/>
    <w:rsid w:val="00202086"/>
    <w:rsid w:val="00234C19"/>
    <w:rsid w:val="00291ADE"/>
    <w:rsid w:val="002C41B6"/>
    <w:rsid w:val="002D0122"/>
    <w:rsid w:val="00393D5E"/>
    <w:rsid w:val="003A3C74"/>
    <w:rsid w:val="004615EB"/>
    <w:rsid w:val="0048708A"/>
    <w:rsid w:val="004A290A"/>
    <w:rsid w:val="004D2B7A"/>
    <w:rsid w:val="00512CFA"/>
    <w:rsid w:val="00523D37"/>
    <w:rsid w:val="005308DF"/>
    <w:rsid w:val="00556725"/>
    <w:rsid w:val="005762FB"/>
    <w:rsid w:val="005D5414"/>
    <w:rsid w:val="005E6D8E"/>
    <w:rsid w:val="00602FCD"/>
    <w:rsid w:val="006464D9"/>
    <w:rsid w:val="006C62A8"/>
    <w:rsid w:val="006E7C25"/>
    <w:rsid w:val="00717E6F"/>
    <w:rsid w:val="007466DF"/>
    <w:rsid w:val="008377E3"/>
    <w:rsid w:val="00852329"/>
    <w:rsid w:val="008C2CC4"/>
    <w:rsid w:val="009050DF"/>
    <w:rsid w:val="00906F0B"/>
    <w:rsid w:val="0093414A"/>
    <w:rsid w:val="009422B1"/>
    <w:rsid w:val="00970E36"/>
    <w:rsid w:val="009F13A4"/>
    <w:rsid w:val="009F224C"/>
    <w:rsid w:val="009F40BC"/>
    <w:rsid w:val="00A26421"/>
    <w:rsid w:val="00B070FC"/>
    <w:rsid w:val="00BD0309"/>
    <w:rsid w:val="00C458DF"/>
    <w:rsid w:val="00C64D91"/>
    <w:rsid w:val="00C8502A"/>
    <w:rsid w:val="00CD6085"/>
    <w:rsid w:val="00D60FA4"/>
    <w:rsid w:val="00D957AC"/>
    <w:rsid w:val="00DB2C05"/>
    <w:rsid w:val="00E238CC"/>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1339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90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C9C99-2D36-4C77-B57C-60A4B08C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2025-02-21T13:28:00Z</dcterms:created>
  <dcterms:modified xsi:type="dcterms:W3CDTF">2025-02-21T14:19:00Z</dcterms:modified>
</cp:coreProperties>
</file>