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A80" w:rsidRDefault="00CC5B00">
      <w:pPr>
        <w:pStyle w:val="Ttulo"/>
        <w:rPr>
          <w:u w:val="none"/>
        </w:rPr>
      </w:pPr>
      <w:r>
        <w:rPr>
          <w:color w:val="000009"/>
          <w:u w:val="thick" w:color="000009"/>
        </w:rPr>
        <w:t>Laboratorio</w:t>
      </w:r>
      <w:r>
        <w:rPr>
          <w:color w:val="000009"/>
          <w:spacing w:val="-3"/>
          <w:u w:val="thick" w:color="000009"/>
        </w:rPr>
        <w:t xml:space="preserve"> </w:t>
      </w:r>
      <w:r>
        <w:rPr>
          <w:color w:val="000009"/>
          <w:u w:val="thick" w:color="000009"/>
        </w:rPr>
        <w:t>1:</w:t>
      </w:r>
      <w:r>
        <w:rPr>
          <w:color w:val="000009"/>
          <w:spacing w:val="-2"/>
          <w:u w:val="thick" w:color="000009"/>
        </w:rPr>
        <w:t xml:space="preserve"> </w:t>
      </w:r>
      <w:r>
        <w:rPr>
          <w:color w:val="000009"/>
          <w:u w:val="thick" w:color="000009"/>
        </w:rPr>
        <w:t>Carga</w:t>
      </w:r>
      <w:r>
        <w:rPr>
          <w:color w:val="000009"/>
          <w:spacing w:val="-1"/>
          <w:u w:val="thick" w:color="000009"/>
        </w:rPr>
        <w:t xml:space="preserve"> </w:t>
      </w:r>
      <w:r>
        <w:rPr>
          <w:color w:val="000009"/>
          <w:u w:val="thick" w:color="000009"/>
        </w:rPr>
        <w:t>eléctrica</w:t>
      </w:r>
    </w:p>
    <w:p w:rsidR="00423A80" w:rsidRDefault="00423A80">
      <w:pPr>
        <w:pStyle w:val="Textoindependiente"/>
        <w:rPr>
          <w:b/>
          <w:sz w:val="20"/>
        </w:rPr>
      </w:pPr>
    </w:p>
    <w:p w:rsidR="00423A80" w:rsidRDefault="00423A80">
      <w:pPr>
        <w:pStyle w:val="Textoindependiente"/>
        <w:rPr>
          <w:b/>
          <w:sz w:val="20"/>
        </w:rPr>
      </w:pPr>
    </w:p>
    <w:p w:rsidR="00423A80" w:rsidRDefault="00423A80">
      <w:pPr>
        <w:pStyle w:val="Textoindependiente"/>
        <w:spacing w:before="10"/>
        <w:rPr>
          <w:b/>
          <w:sz w:val="27"/>
        </w:rPr>
      </w:pP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2553"/>
        <w:gridCol w:w="2405"/>
      </w:tblGrid>
      <w:tr w:rsidR="00423A80">
        <w:trPr>
          <w:trHeight w:val="1378"/>
        </w:trPr>
        <w:tc>
          <w:tcPr>
            <w:tcW w:w="4678" w:type="dxa"/>
          </w:tcPr>
          <w:p w:rsidR="009756E4" w:rsidRDefault="00CC5B00">
            <w:pPr>
              <w:pStyle w:val="TableParagraph"/>
              <w:spacing w:line="270" w:lineRule="exact"/>
              <w:ind w:left="110"/>
              <w:rPr>
                <w:b/>
                <w:color w:val="000009"/>
                <w:sz w:val="24"/>
              </w:rPr>
            </w:pPr>
            <w:r>
              <w:rPr>
                <w:b/>
                <w:color w:val="000009"/>
                <w:sz w:val="24"/>
              </w:rPr>
              <w:t>Nombres:</w:t>
            </w:r>
            <w:r w:rsidR="00D15770">
              <w:rPr>
                <w:b/>
                <w:color w:val="000009"/>
                <w:sz w:val="24"/>
              </w:rPr>
              <w:t xml:space="preserve"> </w:t>
            </w:r>
          </w:p>
          <w:p w:rsidR="00423A80" w:rsidRPr="009756E4" w:rsidRDefault="00D15770">
            <w:pPr>
              <w:pStyle w:val="TableParagraph"/>
              <w:spacing w:line="270" w:lineRule="exact"/>
              <w:ind w:left="110"/>
              <w:rPr>
                <w:b/>
                <w:color w:val="000009"/>
                <w:sz w:val="24"/>
              </w:rPr>
            </w:pPr>
            <w:r w:rsidRPr="009756E4">
              <w:rPr>
                <w:b/>
                <w:color w:val="000009"/>
                <w:sz w:val="24"/>
              </w:rPr>
              <w:t>Alexandra Brante Ó.</w:t>
            </w:r>
          </w:p>
          <w:p w:rsidR="00D15770" w:rsidRPr="009756E4" w:rsidRDefault="009756E4">
            <w:pPr>
              <w:pStyle w:val="TableParagraph"/>
              <w:spacing w:line="270" w:lineRule="exact"/>
              <w:ind w:left="110"/>
              <w:rPr>
                <w:b/>
                <w:color w:val="000009"/>
                <w:sz w:val="24"/>
              </w:rPr>
            </w:pPr>
            <w:r>
              <w:rPr>
                <w:b/>
                <w:color w:val="000009"/>
                <w:sz w:val="24"/>
              </w:rPr>
              <w:t>Rocí</w:t>
            </w:r>
            <w:r w:rsidR="00D15770" w:rsidRPr="009756E4">
              <w:rPr>
                <w:b/>
                <w:color w:val="000009"/>
                <w:sz w:val="24"/>
              </w:rPr>
              <w:t>o Miranda B.</w:t>
            </w:r>
          </w:p>
          <w:p w:rsidR="00D15770" w:rsidRDefault="00D15770">
            <w:pPr>
              <w:pStyle w:val="TableParagraph"/>
              <w:spacing w:line="270" w:lineRule="exact"/>
              <w:ind w:left="110"/>
              <w:rPr>
                <w:b/>
                <w:color w:val="000009"/>
                <w:sz w:val="24"/>
              </w:rPr>
            </w:pPr>
            <w:r w:rsidRPr="009756E4">
              <w:rPr>
                <w:b/>
                <w:color w:val="000009"/>
                <w:sz w:val="24"/>
              </w:rPr>
              <w:t xml:space="preserve">Jorge </w:t>
            </w:r>
            <w:r w:rsidR="009756E4" w:rsidRPr="009756E4">
              <w:rPr>
                <w:b/>
                <w:color w:val="000009"/>
                <w:sz w:val="24"/>
              </w:rPr>
              <w:t>Rodríguez</w:t>
            </w:r>
            <w:r w:rsidRPr="009756E4">
              <w:rPr>
                <w:b/>
                <w:color w:val="000009"/>
                <w:sz w:val="24"/>
              </w:rPr>
              <w:t xml:space="preserve"> T.</w:t>
            </w:r>
          </w:p>
          <w:p w:rsidR="009651C8" w:rsidRPr="009756E4" w:rsidRDefault="009651C8">
            <w:pPr>
              <w:pStyle w:val="TableParagraph"/>
              <w:spacing w:line="270" w:lineRule="exact"/>
              <w:ind w:left="110"/>
              <w:rPr>
                <w:b/>
                <w:color w:val="000009"/>
                <w:sz w:val="24"/>
              </w:rPr>
            </w:pPr>
            <w:r>
              <w:rPr>
                <w:b/>
                <w:color w:val="000009"/>
                <w:sz w:val="24"/>
              </w:rPr>
              <w:t>Raúl Silva</w:t>
            </w:r>
            <w:r w:rsidR="004D0CFF">
              <w:rPr>
                <w:b/>
                <w:color w:val="000009"/>
                <w:sz w:val="24"/>
              </w:rPr>
              <w:t xml:space="preserve"> B.</w:t>
            </w:r>
          </w:p>
          <w:p w:rsidR="00D15770" w:rsidRDefault="00D15770">
            <w:pPr>
              <w:pStyle w:val="TableParagraph"/>
              <w:spacing w:line="270" w:lineRule="exact"/>
              <w:ind w:left="110"/>
              <w:rPr>
                <w:b/>
                <w:sz w:val="24"/>
              </w:rPr>
            </w:pPr>
          </w:p>
        </w:tc>
        <w:tc>
          <w:tcPr>
            <w:tcW w:w="2553" w:type="dxa"/>
          </w:tcPr>
          <w:p w:rsidR="009756E4" w:rsidRDefault="00CC5B00" w:rsidP="009756E4">
            <w:pPr>
              <w:pStyle w:val="TableParagraph"/>
              <w:tabs>
                <w:tab w:val="left" w:pos="1746"/>
                <w:tab w:val="left" w:pos="2473"/>
              </w:tabs>
              <w:spacing w:before="53" w:line="552" w:lineRule="exact"/>
              <w:ind w:left="106" w:right="67"/>
              <w:rPr>
                <w:b/>
                <w:color w:val="000009"/>
                <w:sz w:val="24"/>
                <w:u w:val="thick" w:color="000008"/>
              </w:rPr>
            </w:pPr>
            <w:r>
              <w:rPr>
                <w:b/>
                <w:color w:val="000009"/>
                <w:sz w:val="24"/>
              </w:rPr>
              <w:t>Curso:</w:t>
            </w:r>
            <w:r w:rsidR="009756E4">
              <w:rPr>
                <w:b/>
                <w:color w:val="000009"/>
                <w:sz w:val="24"/>
              </w:rPr>
              <w:t xml:space="preserve">   </w:t>
            </w:r>
            <w:r w:rsidR="00D15770">
              <w:rPr>
                <w:b/>
                <w:color w:val="000009"/>
                <w:sz w:val="24"/>
              </w:rPr>
              <w:t>3</w:t>
            </w:r>
            <w:r w:rsidR="009756E4">
              <w:rPr>
                <w:b/>
                <w:color w:val="000009"/>
                <w:sz w:val="24"/>
              </w:rPr>
              <w:t>°</w:t>
            </w:r>
            <w:r w:rsidR="00D15770">
              <w:rPr>
                <w:b/>
                <w:color w:val="000009"/>
                <w:sz w:val="24"/>
              </w:rPr>
              <w:t>D</w:t>
            </w:r>
          </w:p>
          <w:p w:rsidR="00423A80" w:rsidRDefault="00CC5B00" w:rsidP="009756E4">
            <w:pPr>
              <w:pStyle w:val="TableParagraph"/>
              <w:tabs>
                <w:tab w:val="left" w:pos="1746"/>
                <w:tab w:val="left" w:pos="2473"/>
              </w:tabs>
              <w:spacing w:before="53" w:line="552" w:lineRule="exact"/>
              <w:ind w:left="106" w:right="67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Fecha:</w:t>
            </w:r>
            <w:r>
              <w:rPr>
                <w:b/>
                <w:color w:val="000009"/>
                <w:spacing w:val="1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  <w:u w:val="thick" w:color="000008"/>
              </w:rPr>
              <w:t xml:space="preserve"> </w:t>
            </w:r>
            <w:r w:rsidR="009756E4">
              <w:rPr>
                <w:b/>
                <w:color w:val="000009"/>
                <w:sz w:val="24"/>
                <w:u w:val="thick" w:color="000008"/>
              </w:rPr>
              <w:t>08/03/21</w:t>
            </w:r>
            <w:r w:rsidR="009756E4">
              <w:rPr>
                <w:b/>
                <w:color w:val="000009"/>
                <w:sz w:val="24"/>
                <w:u w:val="thick" w:color="000008"/>
              </w:rPr>
              <w:tab/>
            </w:r>
          </w:p>
        </w:tc>
        <w:tc>
          <w:tcPr>
            <w:tcW w:w="2405" w:type="dxa"/>
          </w:tcPr>
          <w:p w:rsidR="00423A80" w:rsidRDefault="00CC5B00">
            <w:pPr>
              <w:pStyle w:val="TableParagraph"/>
              <w:tabs>
                <w:tab w:val="left" w:pos="1466"/>
                <w:tab w:val="left" w:pos="2044"/>
              </w:tabs>
              <w:spacing w:before="53" w:line="552" w:lineRule="exact"/>
              <w:ind w:left="106" w:right="348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Puntos:</w:t>
            </w:r>
            <w:r>
              <w:rPr>
                <w:b/>
                <w:color w:val="000009"/>
                <w:sz w:val="24"/>
                <w:u w:val="thick" w:color="000008"/>
              </w:rPr>
              <w:tab/>
            </w:r>
            <w:r>
              <w:rPr>
                <w:b/>
                <w:color w:val="000009"/>
                <w:sz w:val="24"/>
              </w:rPr>
              <w:t>/26</w:t>
            </w:r>
            <w:r>
              <w:rPr>
                <w:b/>
                <w:color w:val="000009"/>
                <w:spacing w:val="1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>Nota:</w:t>
            </w:r>
            <w:r>
              <w:rPr>
                <w:b/>
                <w:color w:val="000009"/>
                <w:spacing w:val="1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  <w:u w:val="thick" w:color="000008"/>
              </w:rPr>
              <w:t xml:space="preserve"> </w:t>
            </w:r>
            <w:r>
              <w:rPr>
                <w:b/>
                <w:color w:val="000009"/>
                <w:sz w:val="24"/>
                <w:u w:val="thick" w:color="000008"/>
              </w:rPr>
              <w:tab/>
            </w:r>
            <w:r>
              <w:rPr>
                <w:b/>
                <w:color w:val="000009"/>
                <w:sz w:val="24"/>
                <w:u w:val="thick" w:color="000008"/>
              </w:rPr>
              <w:tab/>
            </w:r>
          </w:p>
        </w:tc>
      </w:tr>
    </w:tbl>
    <w:p w:rsidR="00423A80" w:rsidRDefault="00423A80">
      <w:pPr>
        <w:pStyle w:val="Textoindependiente"/>
        <w:rPr>
          <w:b/>
          <w:sz w:val="20"/>
        </w:rPr>
      </w:pPr>
    </w:p>
    <w:p w:rsidR="00423A80" w:rsidRDefault="00423A80">
      <w:pPr>
        <w:pStyle w:val="Textoindependiente"/>
        <w:spacing w:before="10"/>
        <w:rPr>
          <w:b/>
          <w:sz w:val="16"/>
        </w:rPr>
      </w:pPr>
    </w:p>
    <w:p w:rsidR="00423A80" w:rsidRDefault="00CC5B00">
      <w:pPr>
        <w:pStyle w:val="Ttulo1"/>
        <w:spacing w:before="93"/>
        <w:rPr>
          <w:u w:val="none"/>
        </w:rPr>
      </w:pPr>
      <w:r>
        <w:rPr>
          <w:color w:val="000009"/>
          <w:u w:val="thick" w:color="000009"/>
        </w:rPr>
        <w:t>Objetivo</w:t>
      </w:r>
    </w:p>
    <w:p w:rsidR="00423A80" w:rsidRDefault="00423A80">
      <w:pPr>
        <w:pStyle w:val="Textoindependiente"/>
        <w:spacing w:before="11"/>
        <w:rPr>
          <w:b/>
          <w:sz w:val="20"/>
        </w:rPr>
      </w:pPr>
    </w:p>
    <w:p w:rsidR="00423A80" w:rsidRDefault="00CC5B00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line="273" w:lineRule="auto"/>
        <w:ind w:right="129"/>
        <w:rPr>
          <w:rFonts w:ascii="Symbol" w:hAnsi="Symbol"/>
          <w:color w:val="000009"/>
        </w:rPr>
      </w:pP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actividad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investigaremos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repulsión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atracción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causadas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carga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eléctrica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estática.</w:t>
      </w:r>
    </w:p>
    <w:p w:rsidR="00423A80" w:rsidRDefault="00CC5B00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before="4"/>
        <w:rPr>
          <w:rFonts w:ascii="Symbol" w:hAnsi="Symbol"/>
        </w:rPr>
      </w:pPr>
      <w:r>
        <w:t>Interpretar</w:t>
      </w:r>
      <w:r>
        <w:rPr>
          <w:spacing w:val="-1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genera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interacción</w:t>
      </w:r>
      <w:r>
        <w:rPr>
          <w:spacing w:val="-11"/>
        </w:rPr>
        <w:t xml:space="preserve"> </w:t>
      </w:r>
      <w:r>
        <w:t>estática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diferentes</w:t>
      </w:r>
      <w:r>
        <w:rPr>
          <w:spacing w:val="-11"/>
        </w:rPr>
        <w:t xml:space="preserve"> </w:t>
      </w:r>
      <w:r>
        <w:t>cuerpos</w:t>
      </w:r>
      <w:r>
        <w:rPr>
          <w:spacing w:val="-11"/>
        </w:rPr>
        <w:t xml:space="preserve"> </w:t>
      </w:r>
      <w:r>
        <w:t>cargados.</w:t>
      </w:r>
    </w:p>
    <w:p w:rsidR="00423A80" w:rsidRDefault="00CC5B00">
      <w:pPr>
        <w:pStyle w:val="Ttulo1"/>
        <w:rPr>
          <w:u w:val="none"/>
        </w:rPr>
      </w:pPr>
      <w:r>
        <w:rPr>
          <w:color w:val="000009"/>
          <w:u w:val="thick" w:color="000009"/>
        </w:rPr>
        <w:t>Pregunta</w:t>
      </w:r>
      <w:r>
        <w:rPr>
          <w:color w:val="000009"/>
          <w:spacing w:val="-5"/>
          <w:u w:val="thick" w:color="000009"/>
        </w:rPr>
        <w:t xml:space="preserve"> </w:t>
      </w:r>
      <w:r>
        <w:rPr>
          <w:color w:val="000009"/>
          <w:u w:val="thick" w:color="000009"/>
        </w:rPr>
        <w:t>para</w:t>
      </w:r>
      <w:r>
        <w:rPr>
          <w:color w:val="000009"/>
          <w:spacing w:val="-4"/>
          <w:u w:val="thick" w:color="000009"/>
        </w:rPr>
        <w:t xml:space="preserve"> </w:t>
      </w:r>
      <w:r>
        <w:rPr>
          <w:color w:val="000009"/>
          <w:u w:val="thick" w:color="000009"/>
        </w:rPr>
        <w:t>investigar:</w:t>
      </w:r>
    </w:p>
    <w:p w:rsidR="00423A80" w:rsidRDefault="00423A80">
      <w:pPr>
        <w:pStyle w:val="Textoindependiente"/>
        <w:rPr>
          <w:b/>
          <w:sz w:val="13"/>
        </w:rPr>
      </w:pPr>
    </w:p>
    <w:p w:rsidR="00423A80" w:rsidRDefault="00CC5B00">
      <w:pPr>
        <w:pStyle w:val="Textoindependiente"/>
        <w:spacing w:before="93"/>
        <w:ind w:left="276"/>
      </w:pPr>
      <w:r>
        <w:rPr>
          <w:color w:val="000009"/>
        </w:rPr>
        <w:t>¿Qué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hace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objetos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atraigan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repelan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sí?</w:t>
      </w:r>
    </w:p>
    <w:p w:rsidR="00423A80" w:rsidRDefault="00423A80">
      <w:pPr>
        <w:pStyle w:val="Textoindependiente"/>
        <w:spacing w:before="5"/>
        <w:rPr>
          <w:sz w:val="20"/>
        </w:rPr>
      </w:pPr>
    </w:p>
    <w:p w:rsidR="00423A80" w:rsidRDefault="00CC5B00">
      <w:pPr>
        <w:pStyle w:val="Ttulo1"/>
        <w:spacing w:before="0"/>
        <w:rPr>
          <w:u w:val="none"/>
        </w:rPr>
      </w:pPr>
      <w:r>
        <w:rPr>
          <w:color w:val="000009"/>
          <w:u w:val="thick" w:color="000009"/>
        </w:rPr>
        <w:t>Materiales</w:t>
      </w:r>
    </w:p>
    <w:p w:rsidR="00423A80" w:rsidRDefault="00423A80">
      <w:pPr>
        <w:pStyle w:val="Textoindependiente"/>
        <w:spacing w:before="11"/>
        <w:rPr>
          <w:b/>
          <w:sz w:val="20"/>
        </w:rPr>
      </w:pPr>
    </w:p>
    <w:p w:rsidR="00423A80" w:rsidRDefault="00CC5B00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rPr>
          <w:rFonts w:ascii="Symbol" w:hAnsi="Symbol"/>
        </w:rPr>
      </w:pPr>
      <w:r>
        <w:rPr>
          <w:color w:val="000009"/>
        </w:rPr>
        <w:t>Cinta</w:t>
      </w:r>
      <w:r>
        <w:rPr>
          <w:color w:val="000009"/>
          <w:spacing w:val="-3"/>
        </w:rPr>
        <w:t xml:space="preserve"> </w:t>
      </w:r>
      <w:r>
        <w:t>adhesiva</w:t>
      </w:r>
      <w:r>
        <w:rPr>
          <w:spacing w:val="-2"/>
        </w:rPr>
        <w:t xml:space="preserve"> </w:t>
      </w:r>
      <w:r>
        <w:t>(</w:t>
      </w:r>
      <w:proofErr w:type="spellStart"/>
      <w:r>
        <w:t>scotch</w:t>
      </w:r>
      <w:proofErr w:type="spellEnd"/>
      <w:r>
        <w:t>)</w:t>
      </w:r>
    </w:p>
    <w:p w:rsidR="00423A80" w:rsidRDefault="00CC5B00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before="39"/>
        <w:rPr>
          <w:rFonts w:ascii="Symbol" w:hAnsi="Symbol"/>
          <w:color w:val="000009"/>
        </w:rPr>
      </w:pPr>
      <w:r>
        <w:rPr>
          <w:color w:val="000009"/>
        </w:rPr>
        <w:t>Superficie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conductora,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mesa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silla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plástico</w:t>
      </w:r>
    </w:p>
    <w:p w:rsidR="00423A80" w:rsidRDefault="00CC5B00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before="34"/>
        <w:rPr>
          <w:rFonts w:ascii="Symbol" w:hAnsi="Symbol"/>
          <w:color w:val="000009"/>
        </w:rPr>
      </w:pPr>
      <w:r>
        <w:rPr>
          <w:color w:val="000009"/>
        </w:rPr>
        <w:t>2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cintas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papel</w:t>
      </w:r>
    </w:p>
    <w:p w:rsidR="00423A80" w:rsidRDefault="00CC5B00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before="38"/>
        <w:rPr>
          <w:rFonts w:ascii="Symbol" w:hAnsi="Symbol"/>
          <w:color w:val="000009"/>
        </w:rPr>
      </w:pPr>
      <w:r>
        <w:rPr>
          <w:color w:val="000009"/>
        </w:rPr>
        <w:t>2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cintas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aluminio</w:t>
      </w:r>
    </w:p>
    <w:p w:rsidR="00423A80" w:rsidRDefault="00CC5B00">
      <w:pPr>
        <w:spacing w:before="230"/>
        <w:ind w:left="276"/>
        <w:rPr>
          <w:b/>
        </w:rPr>
      </w:pPr>
      <w:r>
        <w:rPr>
          <w:b/>
          <w:color w:val="000009"/>
          <w:u w:val="thick" w:color="000009"/>
        </w:rPr>
        <w:t>Instrucciones</w:t>
      </w:r>
    </w:p>
    <w:p w:rsidR="00423A80" w:rsidRDefault="00423A80">
      <w:pPr>
        <w:pStyle w:val="Textoindependiente"/>
        <w:rPr>
          <w:b/>
          <w:sz w:val="20"/>
        </w:rPr>
      </w:pPr>
    </w:p>
    <w:p w:rsidR="00423A80" w:rsidRDefault="00423A80">
      <w:pPr>
        <w:pStyle w:val="Textoindependiente"/>
        <w:spacing w:before="5"/>
        <w:rPr>
          <w:b/>
          <w:sz w:val="19"/>
        </w:rPr>
      </w:pPr>
    </w:p>
    <w:p w:rsidR="00423A80" w:rsidRDefault="00423A80">
      <w:pPr>
        <w:rPr>
          <w:sz w:val="19"/>
        </w:rPr>
        <w:sectPr w:rsidR="00423A80">
          <w:headerReference w:type="default" r:id="rId8"/>
          <w:footerReference w:type="default" r:id="rId9"/>
          <w:type w:val="continuous"/>
          <w:pgSz w:w="12240" w:h="15840"/>
          <w:pgMar w:top="1320" w:right="1060" w:bottom="960" w:left="1140" w:header="212" w:footer="776" w:gutter="0"/>
          <w:pgNumType w:start="1"/>
          <w:cols w:space="720"/>
        </w:sectPr>
      </w:pPr>
    </w:p>
    <w:p w:rsidR="00423A80" w:rsidRDefault="00423A80">
      <w:pPr>
        <w:pStyle w:val="Textoindependiente"/>
        <w:rPr>
          <w:b/>
          <w:sz w:val="24"/>
        </w:rPr>
      </w:pPr>
    </w:p>
    <w:p w:rsidR="00423A80" w:rsidRDefault="000C4D61">
      <w:pPr>
        <w:spacing w:before="204"/>
        <w:ind w:left="252"/>
        <w:rPr>
          <w:rFonts w:ascii="Calibri"/>
          <w:b/>
          <w:sz w:val="24"/>
        </w:rPr>
      </w:pPr>
      <w:r>
        <w:pict>
          <v:group id="_x0000_s1039" style="position:absolute;left:0;text-align:left;margin-left:97.1pt;margin-top:10.55pt;width:322.1pt;height:155.35pt;z-index:-15891456;mso-position-horizontal-relative:page" coordorigin="1942,211" coordsize="6442,310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1" type="#_x0000_t75" style="position:absolute;left:2948;top:721;width:5436;height:2596">
              <v:imagedata r:id="rId10" o:title=""/>
            </v:shape>
            <v:shape id="_x0000_s1040" style="position:absolute;left:1942;top:210;width:6149;height:2657" coordorigin="1942,211" coordsize="6149,2657" o:spt="100" adj="0,,0" path="m3274,1159r-26,-30l3143,1006r-23,55l1966,576r-24,56l3096,1117r-23,55l3274,1159xm3574,2388r-198,-34l3393,2411,2065,2810r18,58l3410,2469r18,57l3559,2402r15,-14xm5951,261r-34,-50l3967,1506r-33,-50l3834,1631r200,-25l4012,1573r-11,-17l5951,261xm8091,745r-34,-50l6107,1990r-33,-50l5974,2115r200,-25l6152,2057r-11,-17l8091,745xe" fillcolor="red" stroked="f">
              <v:stroke joinstyle="round"/>
              <v:formulas/>
              <v:path arrowok="t" o:connecttype="segments"/>
            </v:shape>
            <w10:wrap anchorx="page"/>
          </v:group>
        </w:pict>
      </w:r>
      <w:proofErr w:type="gramStart"/>
      <w:r w:rsidR="00CC5B00">
        <w:rPr>
          <w:rFonts w:ascii="Calibri"/>
          <w:b/>
          <w:color w:val="FF0000"/>
          <w:sz w:val="24"/>
        </w:rPr>
        <w:t>mesa</w:t>
      </w:r>
      <w:proofErr w:type="gramEnd"/>
    </w:p>
    <w:p w:rsidR="00423A80" w:rsidRDefault="00CC5B00">
      <w:pPr>
        <w:spacing w:before="52"/>
        <w:ind w:left="252"/>
        <w:rPr>
          <w:rFonts w:ascii="Calibri"/>
          <w:b/>
          <w:sz w:val="24"/>
        </w:rPr>
      </w:pPr>
      <w:r>
        <w:br w:type="column"/>
      </w:r>
      <w:r>
        <w:rPr>
          <w:rFonts w:ascii="Calibri"/>
          <w:b/>
          <w:color w:val="FF0000"/>
          <w:sz w:val="24"/>
        </w:rPr>
        <w:lastRenderedPageBreak/>
        <w:t>Cinta</w:t>
      </w:r>
      <w:r>
        <w:rPr>
          <w:rFonts w:ascii="Calibri"/>
          <w:b/>
          <w:color w:val="FF0000"/>
          <w:spacing w:val="2"/>
          <w:sz w:val="24"/>
        </w:rPr>
        <w:t xml:space="preserve"> </w:t>
      </w:r>
      <w:r>
        <w:rPr>
          <w:rFonts w:ascii="Calibri"/>
          <w:b/>
          <w:color w:val="FF0000"/>
          <w:sz w:val="24"/>
        </w:rPr>
        <w:t>bottom</w:t>
      </w:r>
      <w:r>
        <w:rPr>
          <w:rFonts w:ascii="Calibri"/>
          <w:b/>
          <w:color w:val="FF0000"/>
          <w:spacing w:val="-3"/>
          <w:sz w:val="24"/>
        </w:rPr>
        <w:t xml:space="preserve"> </w:t>
      </w:r>
      <w:r>
        <w:rPr>
          <w:rFonts w:ascii="Calibri"/>
          <w:b/>
          <w:color w:val="FF0000"/>
          <w:sz w:val="24"/>
        </w:rPr>
        <w:t>B</w:t>
      </w:r>
      <w:r>
        <w:rPr>
          <w:rFonts w:ascii="Calibri"/>
          <w:b/>
          <w:color w:val="FF0000"/>
          <w:sz w:val="24"/>
          <w:vertAlign w:val="subscript"/>
        </w:rPr>
        <w:t>A</w:t>
      </w:r>
    </w:p>
    <w:p w:rsidR="00423A80" w:rsidRDefault="00CC5B00">
      <w:pPr>
        <w:pStyle w:val="Textoindependiente"/>
        <w:rPr>
          <w:rFonts w:ascii="Calibri"/>
          <w:b/>
          <w:sz w:val="24"/>
        </w:rPr>
      </w:pPr>
      <w:r>
        <w:br w:type="column"/>
      </w:r>
    </w:p>
    <w:p w:rsidR="00423A80" w:rsidRDefault="00423A80">
      <w:pPr>
        <w:pStyle w:val="Textoindependiente"/>
        <w:spacing w:before="6"/>
        <w:rPr>
          <w:rFonts w:ascii="Calibri"/>
          <w:b/>
          <w:sz w:val="24"/>
        </w:rPr>
      </w:pPr>
    </w:p>
    <w:p w:rsidR="00423A80" w:rsidRDefault="00CC5B00">
      <w:pPr>
        <w:ind w:left="252"/>
        <w:rPr>
          <w:rFonts w:ascii="Calibri"/>
          <w:b/>
          <w:sz w:val="24"/>
        </w:rPr>
      </w:pPr>
      <w:r>
        <w:rPr>
          <w:rFonts w:ascii="Calibri"/>
          <w:b/>
          <w:color w:val="FF0000"/>
          <w:sz w:val="24"/>
        </w:rPr>
        <w:t>Cinta top T</w:t>
      </w:r>
      <w:r>
        <w:rPr>
          <w:rFonts w:ascii="Calibri"/>
          <w:b/>
          <w:color w:val="FF0000"/>
          <w:sz w:val="24"/>
          <w:vertAlign w:val="subscript"/>
        </w:rPr>
        <w:t>A</w:t>
      </w:r>
    </w:p>
    <w:p w:rsidR="00423A80" w:rsidRDefault="00423A80">
      <w:pPr>
        <w:rPr>
          <w:rFonts w:ascii="Calibri"/>
          <w:sz w:val="24"/>
        </w:rPr>
        <w:sectPr w:rsidR="00423A80">
          <w:type w:val="continuous"/>
          <w:pgSz w:w="12240" w:h="15840"/>
          <w:pgMar w:top="1320" w:right="1060" w:bottom="960" w:left="1140" w:header="720" w:footer="720" w:gutter="0"/>
          <w:cols w:num="3" w:space="720" w:equalWidth="0">
            <w:col w:w="823" w:space="3266"/>
            <w:col w:w="1902" w:space="639"/>
            <w:col w:w="3410"/>
          </w:cols>
        </w:sectPr>
      </w:pPr>
    </w:p>
    <w:p w:rsidR="00423A80" w:rsidRDefault="00423A80">
      <w:pPr>
        <w:pStyle w:val="Textoindependiente"/>
        <w:rPr>
          <w:rFonts w:ascii="Calibri"/>
          <w:b/>
          <w:sz w:val="20"/>
        </w:rPr>
      </w:pPr>
    </w:p>
    <w:p w:rsidR="00423A80" w:rsidRDefault="00423A80">
      <w:pPr>
        <w:pStyle w:val="Textoindependiente"/>
        <w:rPr>
          <w:rFonts w:ascii="Calibri"/>
          <w:b/>
          <w:sz w:val="20"/>
        </w:rPr>
      </w:pPr>
    </w:p>
    <w:p w:rsidR="00423A80" w:rsidRDefault="00423A80">
      <w:pPr>
        <w:pStyle w:val="Textoindependiente"/>
        <w:rPr>
          <w:rFonts w:ascii="Calibri"/>
          <w:b/>
          <w:sz w:val="20"/>
        </w:rPr>
      </w:pPr>
    </w:p>
    <w:p w:rsidR="00423A80" w:rsidRDefault="00423A80">
      <w:pPr>
        <w:pStyle w:val="Textoindependiente"/>
        <w:rPr>
          <w:rFonts w:ascii="Calibri"/>
          <w:b/>
          <w:sz w:val="20"/>
        </w:rPr>
      </w:pPr>
    </w:p>
    <w:p w:rsidR="00423A80" w:rsidRDefault="00423A80">
      <w:pPr>
        <w:pStyle w:val="Textoindependiente"/>
        <w:rPr>
          <w:rFonts w:ascii="Calibri"/>
          <w:b/>
          <w:sz w:val="20"/>
        </w:rPr>
      </w:pPr>
    </w:p>
    <w:p w:rsidR="00423A80" w:rsidRDefault="00423A80">
      <w:pPr>
        <w:pStyle w:val="Textoindependiente"/>
        <w:rPr>
          <w:rFonts w:ascii="Calibri"/>
          <w:b/>
          <w:sz w:val="20"/>
        </w:rPr>
      </w:pPr>
    </w:p>
    <w:p w:rsidR="00423A80" w:rsidRDefault="00423A80">
      <w:pPr>
        <w:pStyle w:val="Textoindependiente"/>
        <w:rPr>
          <w:rFonts w:ascii="Calibri"/>
          <w:b/>
          <w:sz w:val="20"/>
        </w:rPr>
      </w:pPr>
    </w:p>
    <w:p w:rsidR="00423A80" w:rsidRDefault="00423A80">
      <w:pPr>
        <w:pStyle w:val="Textoindependiente"/>
        <w:spacing w:before="2"/>
        <w:rPr>
          <w:rFonts w:ascii="Calibri"/>
          <w:b/>
          <w:sz w:val="24"/>
        </w:rPr>
      </w:pPr>
    </w:p>
    <w:p w:rsidR="00423A80" w:rsidRDefault="00CC5B00">
      <w:pPr>
        <w:spacing w:before="51"/>
        <w:ind w:left="104"/>
        <w:rPr>
          <w:rFonts w:ascii="Calibri"/>
          <w:b/>
          <w:sz w:val="24"/>
        </w:rPr>
      </w:pPr>
      <w:r>
        <w:rPr>
          <w:rFonts w:ascii="Calibri"/>
          <w:b/>
          <w:color w:val="FF0000"/>
          <w:sz w:val="24"/>
        </w:rPr>
        <w:t>Base</w:t>
      </w:r>
      <w:r>
        <w:rPr>
          <w:rFonts w:ascii="Calibri"/>
          <w:b/>
          <w:color w:val="FF0000"/>
          <w:spacing w:val="1"/>
          <w:sz w:val="24"/>
        </w:rPr>
        <w:t xml:space="preserve"> </w:t>
      </w:r>
      <w:r>
        <w:rPr>
          <w:rFonts w:ascii="Calibri"/>
          <w:b/>
          <w:color w:val="FF0000"/>
          <w:sz w:val="24"/>
        </w:rPr>
        <w:t>A</w:t>
      </w:r>
    </w:p>
    <w:p w:rsidR="00423A80" w:rsidRDefault="00423A80">
      <w:pPr>
        <w:rPr>
          <w:rFonts w:ascii="Calibri"/>
          <w:sz w:val="24"/>
        </w:rPr>
        <w:sectPr w:rsidR="00423A80">
          <w:type w:val="continuous"/>
          <w:pgSz w:w="12240" w:h="15840"/>
          <w:pgMar w:top="1320" w:right="1060" w:bottom="960" w:left="1140" w:header="720" w:footer="720" w:gutter="0"/>
          <w:cols w:space="720"/>
        </w:sectPr>
      </w:pPr>
    </w:p>
    <w:p w:rsidR="00423A80" w:rsidRDefault="00CC5B00">
      <w:pPr>
        <w:pStyle w:val="Prrafodelista"/>
        <w:numPr>
          <w:ilvl w:val="0"/>
          <w:numId w:val="1"/>
        </w:numPr>
        <w:tabs>
          <w:tab w:val="left" w:pos="997"/>
        </w:tabs>
        <w:spacing w:before="85" w:line="276" w:lineRule="auto"/>
        <w:ind w:right="145"/>
      </w:pPr>
      <w:r>
        <w:rPr>
          <w:color w:val="000009"/>
        </w:rPr>
        <w:lastRenderedPageBreak/>
        <w:t>Pegue dos cintas adhesivas sobre una mesa o superficie no conductora (base A y base B),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sobre ellas peque otras dos cintas adhesivas (bottom y top) tal como se muestra en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figura anterior. Forme un mango en cada cinta para evitar que se peque a sus dedos cada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vez que las manipule, para esto, doble alrededor de 0,5 cm en un extremo para que el lado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adhesivo se pegue.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Identifique las citas de cada base: para la base A, llame la cinta top T</w:t>
      </w:r>
      <w:r>
        <w:rPr>
          <w:color w:val="000009"/>
          <w:vertAlign w:val="subscript"/>
        </w:rPr>
        <w:t>A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cinta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bottom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B</w:t>
      </w:r>
      <w:r>
        <w:rPr>
          <w:color w:val="000009"/>
          <w:vertAlign w:val="subscript"/>
        </w:rPr>
        <w:t>A</w:t>
      </w:r>
      <w:r>
        <w:rPr>
          <w:color w:val="000009"/>
        </w:rPr>
        <w:t>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llame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 cinta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top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</w:t>
      </w:r>
      <w:r>
        <w:rPr>
          <w:color w:val="000009"/>
          <w:vertAlign w:val="subscript"/>
        </w:rPr>
        <w:t>B</w:t>
      </w:r>
      <w:r>
        <w:rPr>
          <w:color w:val="000009"/>
        </w:rPr>
        <w:t xml:space="preserve"> y 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cinta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bottom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B</w:t>
      </w:r>
      <w:r>
        <w:rPr>
          <w:color w:val="000009"/>
          <w:vertAlign w:val="subscript"/>
        </w:rPr>
        <w:t>B</w:t>
      </w:r>
    </w:p>
    <w:p w:rsidR="00423A80" w:rsidRDefault="00423A80">
      <w:pPr>
        <w:pStyle w:val="Textoindependiente"/>
        <w:rPr>
          <w:sz w:val="24"/>
        </w:rPr>
      </w:pPr>
    </w:p>
    <w:p w:rsidR="00423A80" w:rsidRDefault="00423A80">
      <w:pPr>
        <w:pStyle w:val="Textoindependiente"/>
        <w:spacing w:before="4"/>
        <w:rPr>
          <w:sz w:val="26"/>
        </w:rPr>
      </w:pPr>
    </w:p>
    <w:p w:rsidR="00423A80" w:rsidRDefault="00CC5B00">
      <w:pPr>
        <w:pStyle w:val="Prrafodelista"/>
        <w:numPr>
          <w:ilvl w:val="0"/>
          <w:numId w:val="1"/>
        </w:numPr>
        <w:tabs>
          <w:tab w:val="left" w:pos="997"/>
        </w:tabs>
        <w:spacing w:line="276" w:lineRule="auto"/>
        <w:ind w:right="372"/>
      </w:pPr>
      <w:r>
        <w:rPr>
          <w:color w:val="000009"/>
        </w:rPr>
        <w:t xml:space="preserve">Retire lentamente par top-bottom de la cinta base A y </w:t>
      </w:r>
      <w:r>
        <w:rPr>
          <w:b/>
          <w:color w:val="000009"/>
        </w:rPr>
        <w:t>pase suavemente su dedo por la</w:t>
      </w:r>
      <w:r>
        <w:rPr>
          <w:b/>
          <w:color w:val="000009"/>
          <w:spacing w:val="-60"/>
        </w:rPr>
        <w:t xml:space="preserve"> </w:t>
      </w:r>
      <w:r>
        <w:rPr>
          <w:b/>
          <w:color w:val="000009"/>
        </w:rPr>
        <w:t>parte</w:t>
      </w:r>
      <w:r>
        <w:rPr>
          <w:b/>
          <w:color w:val="000009"/>
          <w:spacing w:val="-1"/>
        </w:rPr>
        <w:t xml:space="preserve"> </w:t>
      </w:r>
      <w:r>
        <w:rPr>
          <w:b/>
          <w:color w:val="000009"/>
        </w:rPr>
        <w:t>superior</w:t>
      </w:r>
      <w:r>
        <w:rPr>
          <w:b/>
          <w:color w:val="000009"/>
          <w:spacing w:val="-3"/>
        </w:rPr>
        <w:t xml:space="preserve"> </w:t>
      </w:r>
      <w:r>
        <w:rPr>
          <w:b/>
          <w:color w:val="000009"/>
        </w:rPr>
        <w:t>de la</w:t>
      </w:r>
      <w:r>
        <w:rPr>
          <w:b/>
          <w:color w:val="000009"/>
          <w:spacing w:val="-1"/>
        </w:rPr>
        <w:t xml:space="preserve"> </w:t>
      </w:r>
      <w:r>
        <w:rPr>
          <w:b/>
          <w:color w:val="000009"/>
        </w:rPr>
        <w:t>cinta top</w:t>
      </w:r>
      <w:r>
        <w:rPr>
          <w:b/>
          <w:color w:val="000009"/>
          <w:spacing w:val="2"/>
        </w:rPr>
        <w:t xml:space="preserve"> </w:t>
      </w:r>
      <w:r>
        <w:rPr>
          <w:color w:val="000009"/>
        </w:rPr>
        <w:t>(es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decir,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 pegajoso)</w:t>
      </w:r>
    </w:p>
    <w:p w:rsidR="00423A80" w:rsidRDefault="00423A80">
      <w:pPr>
        <w:pStyle w:val="Textoindependiente"/>
        <w:spacing w:before="7"/>
        <w:rPr>
          <w:sz w:val="25"/>
        </w:rPr>
      </w:pPr>
    </w:p>
    <w:p w:rsidR="00423A80" w:rsidRDefault="00CC5B00">
      <w:pPr>
        <w:pStyle w:val="Prrafodelista"/>
        <w:numPr>
          <w:ilvl w:val="0"/>
          <w:numId w:val="1"/>
        </w:numPr>
        <w:tabs>
          <w:tab w:val="left" w:pos="997"/>
        </w:tabs>
        <w:spacing w:line="276" w:lineRule="auto"/>
        <w:ind w:right="437"/>
      </w:pPr>
      <w:r>
        <w:rPr>
          <w:color w:val="000009"/>
        </w:rPr>
        <w:t>Separe rápidamente el par de cintas top-</w:t>
      </w:r>
      <w:proofErr w:type="spellStart"/>
      <w:r>
        <w:rPr>
          <w:color w:val="000009"/>
        </w:rPr>
        <w:t>botom</w:t>
      </w:r>
      <w:proofErr w:type="spellEnd"/>
      <w:r>
        <w:rPr>
          <w:color w:val="000009"/>
        </w:rPr>
        <w:t xml:space="preserve"> de la base </w:t>
      </w:r>
      <w:r>
        <w:t>A y péguelas al borde de una</w:t>
      </w:r>
      <w:r>
        <w:rPr>
          <w:spacing w:val="-59"/>
        </w:rPr>
        <w:t xml:space="preserve"> </w:t>
      </w:r>
      <w:r>
        <w:t>mesa</w:t>
      </w:r>
      <w:r>
        <w:rPr>
          <w:spacing w:val="-1"/>
        </w:rPr>
        <w:t xml:space="preserve"> </w:t>
      </w:r>
      <w:r>
        <w:t>o superficie</w:t>
      </w:r>
      <w:r>
        <w:rPr>
          <w:spacing w:val="-1"/>
        </w:rPr>
        <w:t xml:space="preserve"> </w:t>
      </w:r>
      <w:r>
        <w:t>no conductora disponible.</w:t>
      </w:r>
    </w:p>
    <w:p w:rsidR="00423A80" w:rsidRDefault="00423A80">
      <w:pPr>
        <w:pStyle w:val="Textoindependiente"/>
        <w:spacing w:before="3"/>
        <w:rPr>
          <w:sz w:val="25"/>
        </w:rPr>
      </w:pPr>
    </w:p>
    <w:p w:rsidR="00423A80" w:rsidRDefault="00CC5B00">
      <w:pPr>
        <w:pStyle w:val="Prrafodelista"/>
        <w:numPr>
          <w:ilvl w:val="0"/>
          <w:numId w:val="1"/>
        </w:numPr>
        <w:tabs>
          <w:tab w:val="left" w:pos="997"/>
        </w:tabs>
        <w:spacing w:line="276" w:lineRule="auto"/>
        <w:ind w:right="122"/>
        <w:jc w:val="both"/>
      </w:pPr>
      <w:r>
        <w:rPr>
          <w:color w:val="000009"/>
        </w:rPr>
        <w:t>Pegue al borde de la mesa las cintas de papel y de aluminio, esto le permitirá acercar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otras cintas y tiras para probar la presencia de interacciones eléctricas entre todas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combinaciones.</w:t>
      </w:r>
    </w:p>
    <w:p w:rsidR="00423A80" w:rsidRDefault="000C4D61">
      <w:pPr>
        <w:pStyle w:val="Textoindependiente"/>
        <w:spacing w:before="120"/>
        <w:ind w:right="2250"/>
        <w:jc w:val="right"/>
        <w:rPr>
          <w:rFonts w:ascii="Calibri"/>
        </w:rPr>
      </w:pPr>
      <w:r>
        <w:pict>
          <v:rect id="_x0000_s1038" style="position:absolute;left:0;text-align:left;margin-left:187.6pt;margin-top:7.4pt;width:38.2pt;height:132pt;z-index:15729152;mso-position-horizontal-relative:page" fillcolor="#dbedf4" stroked="f">
            <w10:wrap anchorx="page"/>
          </v:rect>
        </w:pict>
      </w:r>
      <w:r>
        <w:pict>
          <v:rect id="_x0000_s1037" style="position:absolute;left:0;text-align:left;margin-left:235.6pt;margin-top:7.4pt;width:33.6pt;height:129.6pt;z-index:15729664;mso-position-horizontal-relative:page" fillcolor="#dbedf4" stroked="f">
            <w10:wrap anchorx="page"/>
          </v:rect>
        </w:pict>
      </w:r>
      <w:r>
        <w:pict>
          <v:rect id="_x0000_s1036" style="position:absolute;left:0;text-align:left;margin-left:280.8pt;margin-top:7.4pt;width:42.4pt;height:129.6pt;z-index:15730176;mso-position-horizontal-relative:page" fillcolor="#dbedf4" stroked="f">
            <w10:wrap anchorx="page"/>
          </v:rect>
        </w:pict>
      </w:r>
      <w:r>
        <w:pict>
          <v:rect id="_x0000_s1035" style="position:absolute;left:0;text-align:left;margin-left:346.6pt;margin-top:7.6pt;width:42pt;height:132pt;z-index:15730688;mso-position-horizontal-relative:page" fillcolor="#dbedf4" stroked="f">
            <w10:wrap anchorx="page"/>
          </v:rect>
        </w:pict>
      </w:r>
      <w:r w:rsidR="00CC5B00">
        <w:rPr>
          <w:noProof/>
          <w:lang w:val="es-CL" w:eastAsia="es-CL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5049520</wp:posOffset>
            </wp:positionH>
            <wp:positionV relativeFrom="paragraph">
              <wp:posOffset>139746</wp:posOffset>
            </wp:positionV>
            <wp:extent cx="219075" cy="76200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366pt;margin-top:28.85pt;width:13pt;height:103.75pt;z-index:15731712;mso-position-horizontal-relative:page;mso-position-vertical-relative:text" filled="f" stroked="f">
            <v:textbox style="layout-flow:vertical" inset="0,0,0,0">
              <w:txbxContent>
                <w:p w:rsidR="00CC5B00" w:rsidRDefault="00CC5B00">
                  <w:pPr>
                    <w:pStyle w:val="Textoindependiente"/>
                    <w:spacing w:line="244" w:lineRule="exact"/>
                    <w:ind w:left="20"/>
                    <w:rPr>
                      <w:rFonts w:ascii="Calibri"/>
                    </w:rPr>
                  </w:pPr>
                  <w:proofErr w:type="spellStart"/>
                  <w:proofErr w:type="gramStart"/>
                  <w:r>
                    <w:rPr>
                      <w:rFonts w:ascii="Calibri"/>
                    </w:rPr>
                    <w:t>ta</w:t>
                  </w:r>
                  <w:proofErr w:type="spellEnd"/>
                  <w:proofErr w:type="gramEnd"/>
                  <w:r>
                    <w:rPr>
                      <w:rFonts w:ascii="Calibri"/>
                      <w:spacing w:val="-6"/>
                    </w:rPr>
                    <w:t xml:space="preserve"> </w:t>
                  </w:r>
                  <w:r>
                    <w:rPr>
                      <w:rFonts w:ascii="Calibri"/>
                    </w:rPr>
                    <w:t>adhesiva</w:t>
                  </w:r>
                  <w:r>
                    <w:rPr>
                      <w:rFonts w:ascii="Calibri"/>
                      <w:spacing w:val="-5"/>
                    </w:rPr>
                    <w:t xml:space="preserve"> </w:t>
                  </w:r>
                  <w:r>
                    <w:rPr>
                      <w:rFonts w:ascii="Calibri"/>
                    </w:rPr>
                    <w:t>bottom</w:t>
                  </w:r>
                  <w:r>
                    <w:rPr>
                      <w:rFonts w:ascii="Calibri"/>
                      <w:spacing w:val="48"/>
                    </w:rPr>
                    <w:t xml:space="preserve"> </w:t>
                  </w:r>
                  <w:r>
                    <w:rPr>
                      <w:rFonts w:ascii="Calibri"/>
                    </w:rPr>
                    <w:t>B</w:t>
                  </w:r>
                  <w:r>
                    <w:rPr>
                      <w:rFonts w:ascii="Calibri"/>
                      <w:vertAlign w:val="subscript"/>
                    </w:rPr>
                    <w:t>A</w:t>
                  </w:r>
                </w:p>
              </w:txbxContent>
            </v:textbox>
            <w10:wrap anchorx="page"/>
          </v:shape>
        </w:pict>
      </w:r>
      <w:r>
        <w:pict>
          <v:shape id="_x0000_s1033" type="#_x0000_t202" style="position:absolute;left:0;text-align:left;margin-left:300.75pt;margin-top:31.7pt;width:13pt;height:81.3pt;z-index:15732224;mso-position-horizontal-relative:page;mso-position-vertical-relative:text" filled="f" stroked="f">
            <v:textbox style="layout-flow:vertical" inset="0,0,0,0">
              <w:txbxContent>
                <w:p w:rsidR="00CC5B00" w:rsidRDefault="00CC5B00">
                  <w:pPr>
                    <w:pStyle w:val="Textoindependiente"/>
                    <w:spacing w:line="244" w:lineRule="exact"/>
                    <w:ind w:left="20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Cinta</w:t>
                  </w:r>
                  <w:r>
                    <w:rPr>
                      <w:rFonts w:ascii="Calibri"/>
                      <w:spacing w:val="-5"/>
                    </w:rPr>
                    <w:t xml:space="preserve"> </w:t>
                  </w:r>
                  <w:r>
                    <w:rPr>
                      <w:rFonts w:ascii="Calibri"/>
                    </w:rPr>
                    <w:t>adhesiva</w:t>
                  </w:r>
                  <w:r>
                    <w:rPr>
                      <w:rFonts w:ascii="Calibri"/>
                      <w:spacing w:val="45"/>
                    </w:rPr>
                    <w:t xml:space="preserve"> </w:t>
                  </w:r>
                  <w:r>
                    <w:rPr>
                      <w:rFonts w:ascii="Calibri"/>
                    </w:rPr>
                    <w:t>T</w:t>
                  </w:r>
                  <w:r>
                    <w:rPr>
                      <w:rFonts w:ascii="Calibri"/>
                      <w:vertAlign w:val="subscript"/>
                    </w:rPr>
                    <w:t>A</w:t>
                  </w:r>
                </w:p>
              </w:txbxContent>
            </v:textbox>
            <w10:wrap anchorx="page"/>
          </v:shape>
        </w:pict>
      </w:r>
      <w:r>
        <w:pict>
          <v:shape id="_x0000_s1032" type="#_x0000_t202" style="position:absolute;left:0;text-align:left;margin-left:246.7pt;margin-top:51.3pt;width:13pt;height:42.15pt;z-index:15732736;mso-position-horizontal-relative:page;mso-position-vertical-relative:text" filled="f" stroked="f">
            <v:textbox style="layout-flow:vertical" inset="0,0,0,0">
              <w:txbxContent>
                <w:p w:rsidR="00CC5B00" w:rsidRDefault="00CC5B00">
                  <w:pPr>
                    <w:pStyle w:val="Textoindependiente"/>
                    <w:spacing w:line="244" w:lineRule="exact"/>
                    <w:ind w:left="20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000009"/>
                    </w:rPr>
                    <w:t>Aluminio</w:t>
                  </w:r>
                </w:p>
              </w:txbxContent>
            </v:textbox>
            <w10:wrap anchorx="page"/>
          </v:shape>
        </w:pict>
      </w:r>
      <w:r>
        <w:pict>
          <v:shape id="_x0000_s1031" type="#_x0000_t202" style="position:absolute;left:0;text-align:left;margin-left:203.35pt;margin-top:60.1pt;width:13pt;height:26.55pt;z-index:15733248;mso-position-horizontal-relative:page;mso-position-vertical-relative:text" filled="f" stroked="f">
            <v:textbox style="layout-flow:vertical" inset="0,0,0,0">
              <w:txbxContent>
                <w:p w:rsidR="00CC5B00" w:rsidRDefault="00CC5B00">
                  <w:pPr>
                    <w:pStyle w:val="Textoindependiente"/>
                    <w:spacing w:line="244" w:lineRule="exact"/>
                    <w:ind w:left="20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000009"/>
                    </w:rPr>
                    <w:t>Papel</w:t>
                  </w:r>
                </w:p>
              </w:txbxContent>
            </v:textbox>
            <w10:wrap anchorx="page"/>
          </v:shape>
        </w:pict>
      </w:r>
      <w:r>
        <w:pict>
          <v:shape id="_x0000_s1030" type="#_x0000_t202" style="position:absolute;left:0;text-align:left;margin-left:169.8pt;margin-top:7.4pt;width:228.9pt;height:22.8pt;z-index:15733760;mso-position-horizontal-relative:page;mso-position-vertical-relative:text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46"/>
                    <w:gridCol w:w="764"/>
                    <w:gridCol w:w="196"/>
                    <w:gridCol w:w="672"/>
                    <w:gridCol w:w="232"/>
                    <w:gridCol w:w="848"/>
                    <w:gridCol w:w="468"/>
                    <w:gridCol w:w="840"/>
                    <w:gridCol w:w="182"/>
                  </w:tblGrid>
                  <w:tr w:rsidR="00CC5B00">
                    <w:trPr>
                      <w:trHeight w:val="416"/>
                    </w:trPr>
                    <w:tc>
                      <w:tcPr>
                        <w:tcW w:w="346" w:type="dxa"/>
                        <w:tcBorders>
                          <w:right w:val="nil"/>
                        </w:tcBorders>
                        <w:shd w:val="clear" w:color="auto" w:fill="BEBEBE"/>
                      </w:tcPr>
                      <w:p w:rsidR="00CC5B00" w:rsidRDefault="00CC5B00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64" w:type="dxa"/>
                        <w:tcBorders>
                          <w:left w:val="nil"/>
                          <w:right w:val="nil"/>
                        </w:tcBorders>
                        <w:shd w:val="clear" w:color="auto" w:fill="DBEDF4"/>
                      </w:tcPr>
                      <w:p w:rsidR="00CC5B00" w:rsidRDefault="00CC5B00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6" w:type="dxa"/>
                        <w:tcBorders>
                          <w:left w:val="nil"/>
                          <w:right w:val="nil"/>
                        </w:tcBorders>
                        <w:shd w:val="clear" w:color="auto" w:fill="BEBEBE"/>
                      </w:tcPr>
                      <w:p w:rsidR="00CC5B00" w:rsidRDefault="00CC5B00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672" w:type="dxa"/>
                        <w:tcBorders>
                          <w:left w:val="nil"/>
                          <w:right w:val="nil"/>
                        </w:tcBorders>
                        <w:shd w:val="clear" w:color="auto" w:fill="DBEDF4"/>
                      </w:tcPr>
                      <w:p w:rsidR="00CC5B00" w:rsidRDefault="00CC5B00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32" w:type="dxa"/>
                        <w:tcBorders>
                          <w:left w:val="nil"/>
                          <w:right w:val="nil"/>
                        </w:tcBorders>
                        <w:shd w:val="clear" w:color="auto" w:fill="BEBEBE"/>
                      </w:tcPr>
                      <w:p w:rsidR="00CC5B00" w:rsidRDefault="00CC5B00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848" w:type="dxa"/>
                        <w:tcBorders>
                          <w:left w:val="nil"/>
                          <w:right w:val="nil"/>
                        </w:tcBorders>
                        <w:shd w:val="clear" w:color="auto" w:fill="DBEDF4"/>
                      </w:tcPr>
                      <w:p w:rsidR="00CC5B00" w:rsidRDefault="00CC5B00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68" w:type="dxa"/>
                        <w:tcBorders>
                          <w:left w:val="nil"/>
                          <w:right w:val="nil"/>
                        </w:tcBorders>
                        <w:shd w:val="clear" w:color="auto" w:fill="BEBEBE"/>
                      </w:tcPr>
                      <w:p w:rsidR="00CC5B00" w:rsidRDefault="00CC5B00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840" w:type="dxa"/>
                        <w:tcBorders>
                          <w:left w:val="nil"/>
                          <w:right w:val="nil"/>
                        </w:tcBorders>
                        <w:shd w:val="clear" w:color="auto" w:fill="DBEDF4"/>
                        <w:textDirection w:val="tbRl"/>
                      </w:tcPr>
                      <w:p w:rsidR="00CC5B00" w:rsidRDefault="00CC5B00">
                        <w:pPr>
                          <w:pStyle w:val="TableParagraph"/>
                          <w:spacing w:before="158"/>
                          <w:ind w:left="145" w:right="-15"/>
                          <w:rPr>
                            <w:rFonts w:ascii="Calibri"/>
                          </w:rPr>
                        </w:pPr>
                        <w:proofErr w:type="spellStart"/>
                        <w:r>
                          <w:rPr>
                            <w:rFonts w:ascii="Calibri"/>
                          </w:rPr>
                          <w:t>Cin</w:t>
                        </w:r>
                        <w:proofErr w:type="spellEnd"/>
                      </w:p>
                    </w:tc>
                    <w:tc>
                      <w:tcPr>
                        <w:tcW w:w="182" w:type="dxa"/>
                        <w:tcBorders>
                          <w:left w:val="nil"/>
                        </w:tcBorders>
                        <w:shd w:val="clear" w:color="auto" w:fill="BEBEBE"/>
                      </w:tcPr>
                      <w:p w:rsidR="00CC5B00" w:rsidRDefault="00CC5B00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CC5B00" w:rsidRDefault="00CC5B00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proofErr w:type="gramStart"/>
      <w:r w:rsidR="00CC5B00">
        <w:rPr>
          <w:rFonts w:ascii="Calibri"/>
          <w:color w:val="000009"/>
        </w:rPr>
        <w:t>mesa</w:t>
      </w:r>
      <w:proofErr w:type="gramEnd"/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0"/>
        </w:rPr>
      </w:pPr>
    </w:p>
    <w:p w:rsidR="00423A80" w:rsidRDefault="00423A80">
      <w:pPr>
        <w:pStyle w:val="Textoindependiente"/>
        <w:rPr>
          <w:rFonts w:ascii="Calibri"/>
          <w:sz w:val="23"/>
        </w:rPr>
      </w:pPr>
    </w:p>
    <w:p w:rsidR="00423A80" w:rsidRDefault="00CC5B00">
      <w:pPr>
        <w:pStyle w:val="Prrafodelista"/>
        <w:numPr>
          <w:ilvl w:val="0"/>
          <w:numId w:val="1"/>
        </w:numPr>
        <w:tabs>
          <w:tab w:val="left" w:pos="997"/>
        </w:tabs>
        <w:spacing w:before="93" w:line="276" w:lineRule="auto"/>
        <w:ind w:right="119"/>
        <w:jc w:val="both"/>
      </w:pPr>
      <w:r>
        <w:rPr>
          <w:color w:val="000009"/>
        </w:rPr>
        <w:t>Ahora retire lentamente el par de cintas top-bottom desde la base 2, pase suavemente su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dedo por la parte superior de la cinta top (es decir, el lado no pegajoso) y sepárelas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rápidamente.</w:t>
      </w:r>
    </w:p>
    <w:p w:rsidR="00423A80" w:rsidRDefault="00423A80">
      <w:pPr>
        <w:pStyle w:val="Textoindependiente"/>
        <w:spacing w:before="4"/>
        <w:rPr>
          <w:sz w:val="25"/>
        </w:rPr>
      </w:pPr>
    </w:p>
    <w:p w:rsidR="00423A80" w:rsidRDefault="00CC5B00">
      <w:pPr>
        <w:pStyle w:val="Prrafodelista"/>
        <w:numPr>
          <w:ilvl w:val="0"/>
          <w:numId w:val="1"/>
        </w:numPr>
        <w:tabs>
          <w:tab w:val="left" w:pos="996"/>
          <w:tab w:val="left" w:pos="997"/>
        </w:tabs>
      </w:pPr>
      <w:r>
        <w:rPr>
          <w:color w:val="000009"/>
        </w:rPr>
        <w:t>Reserve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cinta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bottom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(puede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pegarla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bore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mesa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lejos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zona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trabajo).</w:t>
      </w:r>
    </w:p>
    <w:p w:rsidR="00423A80" w:rsidRDefault="00423A80">
      <w:pPr>
        <w:pStyle w:val="Textoindependiente"/>
        <w:rPr>
          <w:sz w:val="24"/>
        </w:rPr>
      </w:pPr>
    </w:p>
    <w:p w:rsidR="00423A80" w:rsidRDefault="00423A80">
      <w:pPr>
        <w:pStyle w:val="Textoindependiente"/>
        <w:rPr>
          <w:sz w:val="24"/>
        </w:rPr>
      </w:pPr>
    </w:p>
    <w:p w:rsidR="00423A80" w:rsidRDefault="00CC5B00">
      <w:pPr>
        <w:pStyle w:val="Prrafodelista"/>
        <w:numPr>
          <w:ilvl w:val="0"/>
          <w:numId w:val="1"/>
        </w:numPr>
        <w:tabs>
          <w:tab w:val="left" w:pos="997"/>
        </w:tabs>
        <w:spacing w:before="176" w:line="276" w:lineRule="auto"/>
        <w:ind w:right="125"/>
        <w:jc w:val="both"/>
        <w:rPr>
          <w:b/>
        </w:rPr>
      </w:pPr>
      <w:r>
        <w:rPr>
          <w:color w:val="000009"/>
        </w:rPr>
        <w:t>Acerque lentamente la cinta top a cada una de las cuatro cintas pegadas en la mesa ¿Qué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observa? ¿Se </w:t>
      </w:r>
      <w:r>
        <w:rPr>
          <w:b/>
          <w:color w:val="000009"/>
        </w:rPr>
        <w:t>atraen</w:t>
      </w:r>
      <w:r>
        <w:rPr>
          <w:color w:val="000009"/>
        </w:rPr>
        <w:t xml:space="preserve">, se </w:t>
      </w:r>
      <w:r>
        <w:rPr>
          <w:b/>
          <w:color w:val="000009"/>
        </w:rPr>
        <w:t xml:space="preserve">repelen </w:t>
      </w:r>
      <w:r>
        <w:rPr>
          <w:color w:val="000009"/>
        </w:rPr>
        <w:t xml:space="preserve">o </w:t>
      </w:r>
      <w:r>
        <w:rPr>
          <w:b/>
          <w:color w:val="000009"/>
        </w:rPr>
        <w:t>no hay interacción</w:t>
      </w:r>
      <w:r>
        <w:rPr>
          <w:color w:val="000009"/>
        </w:rPr>
        <w:t>? Registre sus respuestas en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primera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fila de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siguiente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tabla.</w:t>
      </w:r>
      <w:r>
        <w:rPr>
          <w:b/>
          <w:color w:val="000009"/>
        </w:rPr>
        <w:t>(4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>puntos)</w:t>
      </w:r>
    </w:p>
    <w:p w:rsidR="00423A80" w:rsidRDefault="00423A80">
      <w:pPr>
        <w:spacing w:line="276" w:lineRule="auto"/>
        <w:jc w:val="both"/>
        <w:sectPr w:rsidR="00423A80">
          <w:pgSz w:w="12240" w:h="15840"/>
          <w:pgMar w:top="1320" w:right="1060" w:bottom="960" w:left="1140" w:header="212" w:footer="776" w:gutter="0"/>
          <w:cols w:space="720"/>
        </w:sectPr>
      </w:pPr>
    </w:p>
    <w:p w:rsidR="00423A80" w:rsidRDefault="000C4D61">
      <w:pPr>
        <w:pStyle w:val="Textoindependiente"/>
        <w:rPr>
          <w:b/>
          <w:sz w:val="20"/>
        </w:rPr>
      </w:pPr>
      <w:r>
        <w:lastRenderedPageBreak/>
        <w:pict>
          <v:group id="_x0000_s1027" style="position:absolute;margin-left:156.45pt;margin-top:95.85pt;width:76.65pt;height:57.2pt;z-index:-15885824;mso-position-horizontal-relative:page;mso-position-vertical-relative:page" coordorigin="3129,1917" coordsize="1533,1144">
            <v:rect id="_x0000_s1029" style="position:absolute;left:3137;top:1916;width:1517;height:1144" fillcolor="#f1f1f1" stroked="f"/>
            <v:line id="_x0000_s1028" style="position:absolute" from="3133,1921" to="4658,3057" strokeweight=".4pt"/>
            <w10:wrap anchorx="page" anchory="page"/>
          </v:group>
        </w:pict>
      </w:r>
    </w:p>
    <w:p w:rsidR="00423A80" w:rsidRDefault="00423A80">
      <w:pPr>
        <w:pStyle w:val="Textoindependiente"/>
        <w:rPr>
          <w:b/>
          <w:sz w:val="20"/>
        </w:rPr>
      </w:pPr>
    </w:p>
    <w:p w:rsidR="00423A80" w:rsidRDefault="00423A80">
      <w:pPr>
        <w:pStyle w:val="Textoindependiente"/>
        <w:spacing w:before="4" w:after="1"/>
        <w:rPr>
          <w:b/>
          <w:sz w:val="10"/>
        </w:rPr>
      </w:pPr>
    </w:p>
    <w:tbl>
      <w:tblPr>
        <w:tblStyle w:val="TableNormal"/>
        <w:tblW w:w="0" w:type="auto"/>
        <w:tblInd w:w="1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525"/>
        <w:gridCol w:w="1297"/>
        <w:gridCol w:w="1553"/>
        <w:gridCol w:w="1220"/>
        <w:gridCol w:w="1492"/>
      </w:tblGrid>
      <w:tr w:rsidR="00423A80">
        <w:trPr>
          <w:trHeight w:val="1142"/>
        </w:trPr>
        <w:tc>
          <w:tcPr>
            <w:tcW w:w="877" w:type="dxa"/>
            <w:shd w:val="clear" w:color="auto" w:fill="F1F1F1"/>
          </w:tcPr>
          <w:p w:rsidR="00423A80" w:rsidRDefault="00423A8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23A80" w:rsidRDefault="00CC5B00">
            <w:pPr>
              <w:pStyle w:val="TableParagraph"/>
              <w:spacing w:before="1"/>
              <w:ind w:left="282" w:right="277"/>
              <w:jc w:val="center"/>
              <w:rPr>
                <w:sz w:val="16"/>
              </w:rPr>
            </w:pPr>
            <w:proofErr w:type="spellStart"/>
            <w:r>
              <w:rPr>
                <w:color w:val="000009"/>
                <w:sz w:val="16"/>
              </w:rPr>
              <w:t>FIla</w:t>
            </w:r>
            <w:proofErr w:type="spellEnd"/>
          </w:p>
        </w:tc>
        <w:tc>
          <w:tcPr>
            <w:tcW w:w="1525" w:type="dxa"/>
          </w:tcPr>
          <w:p w:rsidR="00423A80" w:rsidRDefault="00CC5B00">
            <w:pPr>
              <w:pStyle w:val="TableParagraph"/>
              <w:ind w:left="455" w:right="421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Cintas</w:t>
            </w:r>
            <w:r>
              <w:rPr>
                <w:rFonts w:ascii="Calibri"/>
                <w:spacing w:val="-35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Mesa</w:t>
            </w:r>
          </w:p>
          <w:p w:rsidR="00423A80" w:rsidRDefault="00423A80">
            <w:pPr>
              <w:pStyle w:val="TableParagraph"/>
              <w:spacing w:before="5"/>
              <w:rPr>
                <w:b/>
                <w:sz w:val="15"/>
              </w:rPr>
            </w:pPr>
          </w:p>
          <w:p w:rsidR="00423A80" w:rsidRDefault="00CC5B00">
            <w:pPr>
              <w:pStyle w:val="TableParagraph"/>
              <w:spacing w:before="1"/>
              <w:ind w:left="150" w:right="918" w:hanging="44"/>
              <w:rPr>
                <w:sz w:val="16"/>
              </w:rPr>
            </w:pPr>
            <w:r>
              <w:rPr>
                <w:sz w:val="16"/>
              </w:rPr>
              <w:t>Cintas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Test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</w:t>
            </w:r>
          </w:p>
          <w:p w:rsidR="00423A80" w:rsidRDefault="00CC5B00">
            <w:pPr>
              <w:pStyle w:val="TableParagraph"/>
              <w:ind w:left="15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prueba</w:t>
            </w:r>
          </w:p>
        </w:tc>
        <w:tc>
          <w:tcPr>
            <w:tcW w:w="1297" w:type="dxa"/>
          </w:tcPr>
          <w:p w:rsidR="00423A80" w:rsidRDefault="00423A8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23A80" w:rsidRDefault="00CC5B00">
            <w:pPr>
              <w:pStyle w:val="TableParagraph"/>
              <w:ind w:left="350"/>
              <w:rPr>
                <w:b/>
              </w:rPr>
            </w:pPr>
            <w:r>
              <w:rPr>
                <w:b/>
              </w:rPr>
              <w:t>Papel</w:t>
            </w:r>
          </w:p>
        </w:tc>
        <w:tc>
          <w:tcPr>
            <w:tcW w:w="1553" w:type="dxa"/>
          </w:tcPr>
          <w:p w:rsidR="00423A80" w:rsidRDefault="00423A8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23A80" w:rsidRDefault="00CC5B00">
            <w:pPr>
              <w:pStyle w:val="TableParagraph"/>
              <w:ind w:left="301"/>
              <w:rPr>
                <w:b/>
              </w:rPr>
            </w:pPr>
            <w:r>
              <w:rPr>
                <w:b/>
              </w:rPr>
              <w:t>Aluminio</w:t>
            </w:r>
          </w:p>
        </w:tc>
        <w:tc>
          <w:tcPr>
            <w:tcW w:w="1220" w:type="dxa"/>
          </w:tcPr>
          <w:p w:rsidR="00423A80" w:rsidRDefault="00CC5B00">
            <w:pPr>
              <w:pStyle w:val="TableParagraph"/>
              <w:spacing w:before="32" w:line="508" w:lineRule="exact"/>
              <w:ind w:left="488" w:right="382" w:hanging="84"/>
              <w:rPr>
                <w:b/>
                <w:sz w:val="14"/>
              </w:rPr>
            </w:pPr>
            <w:r>
              <w:rPr>
                <w:b/>
              </w:rPr>
              <w:t>Top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  <w:position w:val="1"/>
              </w:rPr>
              <w:t>T</w:t>
            </w:r>
            <w:r>
              <w:rPr>
                <w:b/>
                <w:sz w:val="14"/>
              </w:rPr>
              <w:t>A</w:t>
            </w:r>
          </w:p>
        </w:tc>
        <w:tc>
          <w:tcPr>
            <w:tcW w:w="1492" w:type="dxa"/>
          </w:tcPr>
          <w:p w:rsidR="00423A80" w:rsidRDefault="00CC5B00">
            <w:pPr>
              <w:pStyle w:val="TableParagraph"/>
              <w:spacing w:before="32" w:line="508" w:lineRule="exact"/>
              <w:ind w:left="613" w:right="335" w:hanging="256"/>
              <w:rPr>
                <w:b/>
                <w:sz w:val="14"/>
              </w:rPr>
            </w:pPr>
            <w:r>
              <w:rPr>
                <w:b/>
              </w:rPr>
              <w:t>Bottom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  <w:position w:val="1"/>
              </w:rPr>
              <w:t>B</w:t>
            </w:r>
            <w:r>
              <w:rPr>
                <w:b/>
                <w:sz w:val="14"/>
              </w:rPr>
              <w:t>A</w:t>
            </w:r>
          </w:p>
        </w:tc>
      </w:tr>
      <w:tr w:rsidR="00423A80" w:rsidTr="009756E4">
        <w:trPr>
          <w:trHeight w:val="986"/>
        </w:trPr>
        <w:tc>
          <w:tcPr>
            <w:tcW w:w="877" w:type="dxa"/>
          </w:tcPr>
          <w:p w:rsidR="00423A80" w:rsidRDefault="00423A80">
            <w:pPr>
              <w:pStyle w:val="TableParagraph"/>
              <w:spacing w:before="7"/>
              <w:rPr>
                <w:b/>
                <w:sz w:val="20"/>
              </w:rPr>
            </w:pPr>
          </w:p>
          <w:p w:rsidR="00423A80" w:rsidRDefault="00CC5B00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  <w:color w:val="000009"/>
                <w:w w:val="99"/>
              </w:rPr>
              <w:t>1</w:t>
            </w:r>
          </w:p>
        </w:tc>
        <w:tc>
          <w:tcPr>
            <w:tcW w:w="1525" w:type="dxa"/>
          </w:tcPr>
          <w:p w:rsidR="00423A80" w:rsidRDefault="00423A80">
            <w:pPr>
              <w:pStyle w:val="TableParagraph"/>
              <w:spacing w:before="9"/>
              <w:rPr>
                <w:b/>
                <w:sz w:val="20"/>
              </w:rPr>
            </w:pPr>
          </w:p>
          <w:p w:rsidR="00423A80" w:rsidRDefault="00CC5B00">
            <w:pPr>
              <w:pStyle w:val="TableParagraph"/>
              <w:ind w:left="197" w:right="186"/>
              <w:jc w:val="center"/>
              <w:rPr>
                <w:b/>
                <w:sz w:val="14"/>
              </w:rPr>
            </w:pPr>
            <w:r>
              <w:rPr>
                <w:b/>
                <w:position w:val="1"/>
              </w:rPr>
              <w:t>Top</w:t>
            </w:r>
            <w:r>
              <w:rPr>
                <w:b/>
                <w:spacing w:val="-1"/>
                <w:position w:val="1"/>
              </w:rPr>
              <w:t xml:space="preserve"> </w:t>
            </w:r>
            <w:r>
              <w:rPr>
                <w:b/>
                <w:position w:val="1"/>
              </w:rPr>
              <w:t>T</w:t>
            </w:r>
            <w:r>
              <w:rPr>
                <w:b/>
                <w:sz w:val="14"/>
              </w:rPr>
              <w:t>B</w:t>
            </w:r>
          </w:p>
        </w:tc>
        <w:tc>
          <w:tcPr>
            <w:tcW w:w="1297" w:type="dxa"/>
            <w:vAlign w:val="center"/>
          </w:tcPr>
          <w:p w:rsidR="00423A80" w:rsidRPr="009756E4" w:rsidRDefault="00D15770" w:rsidP="009756E4">
            <w:pPr>
              <w:pStyle w:val="TableParagraph"/>
              <w:jc w:val="center"/>
            </w:pPr>
            <w:r w:rsidRPr="009756E4">
              <w:t xml:space="preserve">Se </w:t>
            </w:r>
            <w:r w:rsidR="00EA45A2" w:rsidRPr="009756E4">
              <w:t>atrae</w:t>
            </w:r>
            <w:r w:rsidRPr="009756E4">
              <w:t>n</w:t>
            </w:r>
          </w:p>
        </w:tc>
        <w:tc>
          <w:tcPr>
            <w:tcW w:w="1553" w:type="dxa"/>
            <w:vAlign w:val="center"/>
          </w:tcPr>
          <w:p w:rsidR="00423A80" w:rsidRPr="009756E4" w:rsidRDefault="00D15770" w:rsidP="009756E4">
            <w:pPr>
              <w:pStyle w:val="TableParagraph"/>
              <w:jc w:val="center"/>
            </w:pPr>
            <w:r w:rsidRPr="009756E4">
              <w:t xml:space="preserve">Se </w:t>
            </w:r>
            <w:r w:rsidR="00EA45A2" w:rsidRPr="009756E4">
              <w:t>atrae</w:t>
            </w:r>
            <w:r w:rsidRPr="009756E4">
              <w:t>n</w:t>
            </w:r>
          </w:p>
        </w:tc>
        <w:tc>
          <w:tcPr>
            <w:tcW w:w="1220" w:type="dxa"/>
            <w:vAlign w:val="center"/>
          </w:tcPr>
          <w:p w:rsidR="00423A80" w:rsidRPr="009756E4" w:rsidRDefault="00D15770" w:rsidP="009756E4">
            <w:pPr>
              <w:pStyle w:val="TableParagraph"/>
              <w:jc w:val="center"/>
            </w:pPr>
            <w:r w:rsidRPr="009756E4">
              <w:t>Se repelen</w:t>
            </w:r>
          </w:p>
        </w:tc>
        <w:tc>
          <w:tcPr>
            <w:tcW w:w="1492" w:type="dxa"/>
            <w:vAlign w:val="center"/>
          </w:tcPr>
          <w:p w:rsidR="00423A80" w:rsidRPr="009756E4" w:rsidRDefault="00D15770" w:rsidP="009756E4">
            <w:pPr>
              <w:pStyle w:val="TableParagraph"/>
              <w:jc w:val="center"/>
            </w:pPr>
            <w:r w:rsidRPr="009756E4">
              <w:t>S</w:t>
            </w:r>
            <w:r w:rsidR="00EA45A2" w:rsidRPr="009756E4">
              <w:t>e</w:t>
            </w:r>
            <w:r w:rsidRPr="009756E4">
              <w:t xml:space="preserve"> </w:t>
            </w:r>
            <w:r w:rsidR="00EA45A2" w:rsidRPr="009756E4">
              <w:t>atrae</w:t>
            </w:r>
            <w:r w:rsidRPr="009756E4">
              <w:t>n</w:t>
            </w:r>
          </w:p>
        </w:tc>
      </w:tr>
      <w:tr w:rsidR="00423A80" w:rsidTr="009756E4">
        <w:trPr>
          <w:trHeight w:val="1242"/>
        </w:trPr>
        <w:tc>
          <w:tcPr>
            <w:tcW w:w="877" w:type="dxa"/>
          </w:tcPr>
          <w:p w:rsidR="00423A80" w:rsidRDefault="00423A80">
            <w:pPr>
              <w:pStyle w:val="TableParagraph"/>
              <w:spacing w:before="6"/>
              <w:rPr>
                <w:b/>
                <w:sz w:val="20"/>
              </w:rPr>
            </w:pPr>
          </w:p>
          <w:p w:rsidR="00423A80" w:rsidRDefault="00CC5B00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  <w:color w:val="000009"/>
                <w:w w:val="99"/>
              </w:rPr>
              <w:t>2</w:t>
            </w:r>
          </w:p>
        </w:tc>
        <w:tc>
          <w:tcPr>
            <w:tcW w:w="1525" w:type="dxa"/>
          </w:tcPr>
          <w:p w:rsidR="00423A80" w:rsidRDefault="00423A80">
            <w:pPr>
              <w:pStyle w:val="TableParagraph"/>
              <w:spacing w:before="8"/>
              <w:rPr>
                <w:b/>
                <w:sz w:val="20"/>
              </w:rPr>
            </w:pPr>
          </w:p>
          <w:p w:rsidR="00423A80" w:rsidRDefault="00CC5B00">
            <w:pPr>
              <w:pStyle w:val="TableParagraph"/>
              <w:ind w:left="197" w:right="190"/>
              <w:jc w:val="center"/>
              <w:rPr>
                <w:b/>
                <w:sz w:val="14"/>
              </w:rPr>
            </w:pPr>
            <w:r>
              <w:rPr>
                <w:b/>
                <w:color w:val="000009"/>
                <w:position w:val="1"/>
              </w:rPr>
              <w:t>Bottom</w:t>
            </w:r>
            <w:r>
              <w:rPr>
                <w:b/>
                <w:color w:val="000009"/>
                <w:spacing w:val="-3"/>
                <w:position w:val="1"/>
              </w:rPr>
              <w:t xml:space="preserve"> </w:t>
            </w:r>
            <w:r>
              <w:rPr>
                <w:b/>
                <w:position w:val="1"/>
              </w:rPr>
              <w:t>B</w:t>
            </w:r>
            <w:proofErr w:type="spellStart"/>
            <w:r>
              <w:rPr>
                <w:b/>
                <w:sz w:val="14"/>
              </w:rPr>
              <w:t>B</w:t>
            </w:r>
            <w:proofErr w:type="spellEnd"/>
          </w:p>
        </w:tc>
        <w:tc>
          <w:tcPr>
            <w:tcW w:w="1297" w:type="dxa"/>
            <w:vAlign w:val="center"/>
          </w:tcPr>
          <w:p w:rsidR="00423A80" w:rsidRPr="009756E4" w:rsidRDefault="00EA45A2" w:rsidP="009756E4">
            <w:pPr>
              <w:pStyle w:val="TableParagraph"/>
              <w:jc w:val="center"/>
            </w:pPr>
            <w:r w:rsidRPr="009756E4">
              <w:t>Se atraen</w:t>
            </w:r>
          </w:p>
        </w:tc>
        <w:tc>
          <w:tcPr>
            <w:tcW w:w="1553" w:type="dxa"/>
            <w:vAlign w:val="center"/>
          </w:tcPr>
          <w:p w:rsidR="00423A80" w:rsidRPr="009756E4" w:rsidRDefault="00EA45A2" w:rsidP="009756E4">
            <w:pPr>
              <w:pStyle w:val="TableParagraph"/>
              <w:jc w:val="center"/>
            </w:pPr>
            <w:r w:rsidRPr="009756E4">
              <w:t>Se atraen</w:t>
            </w:r>
          </w:p>
        </w:tc>
        <w:tc>
          <w:tcPr>
            <w:tcW w:w="1220" w:type="dxa"/>
            <w:vAlign w:val="center"/>
          </w:tcPr>
          <w:p w:rsidR="00423A80" w:rsidRPr="009756E4" w:rsidRDefault="00EA45A2" w:rsidP="009756E4">
            <w:pPr>
              <w:pStyle w:val="TableParagraph"/>
              <w:jc w:val="center"/>
            </w:pPr>
            <w:r w:rsidRPr="009756E4">
              <w:t>Se atraen</w:t>
            </w:r>
          </w:p>
        </w:tc>
        <w:tc>
          <w:tcPr>
            <w:tcW w:w="1492" w:type="dxa"/>
            <w:vAlign w:val="center"/>
          </w:tcPr>
          <w:p w:rsidR="00423A80" w:rsidRPr="009756E4" w:rsidRDefault="00CC7536" w:rsidP="009756E4">
            <w:pPr>
              <w:pStyle w:val="TableParagraph"/>
              <w:jc w:val="center"/>
            </w:pPr>
            <w:r w:rsidRPr="009756E4">
              <w:t>Se repelen</w:t>
            </w:r>
          </w:p>
        </w:tc>
      </w:tr>
      <w:tr w:rsidR="00423A80" w:rsidTr="009756E4">
        <w:trPr>
          <w:trHeight w:val="998"/>
        </w:trPr>
        <w:tc>
          <w:tcPr>
            <w:tcW w:w="877" w:type="dxa"/>
          </w:tcPr>
          <w:p w:rsidR="00423A80" w:rsidRDefault="00423A8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23A80" w:rsidRDefault="00CC5B00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  <w:color w:val="000009"/>
                <w:w w:val="99"/>
              </w:rPr>
              <w:t>3</w:t>
            </w:r>
          </w:p>
        </w:tc>
        <w:tc>
          <w:tcPr>
            <w:tcW w:w="1525" w:type="dxa"/>
          </w:tcPr>
          <w:p w:rsidR="00423A80" w:rsidRDefault="00423A80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23A80" w:rsidRDefault="00CC5B00">
            <w:pPr>
              <w:pStyle w:val="TableParagraph"/>
              <w:ind w:left="455" w:right="445"/>
              <w:jc w:val="center"/>
              <w:rPr>
                <w:b/>
              </w:rPr>
            </w:pPr>
            <w:r>
              <w:rPr>
                <w:b/>
                <w:color w:val="000009"/>
              </w:rPr>
              <w:t>papel</w:t>
            </w:r>
          </w:p>
        </w:tc>
        <w:tc>
          <w:tcPr>
            <w:tcW w:w="1297" w:type="dxa"/>
            <w:vAlign w:val="center"/>
          </w:tcPr>
          <w:p w:rsidR="00423A80" w:rsidRPr="009756E4" w:rsidRDefault="00EA45A2" w:rsidP="009756E4">
            <w:pPr>
              <w:pStyle w:val="TableParagraph"/>
              <w:jc w:val="center"/>
            </w:pPr>
            <w:r w:rsidRPr="009756E4">
              <w:t xml:space="preserve">No </w:t>
            </w:r>
            <w:r w:rsidR="009756E4" w:rsidRPr="009756E4">
              <w:t>hay interacción</w:t>
            </w:r>
          </w:p>
        </w:tc>
        <w:tc>
          <w:tcPr>
            <w:tcW w:w="1553" w:type="dxa"/>
            <w:vAlign w:val="center"/>
          </w:tcPr>
          <w:p w:rsidR="00423A80" w:rsidRPr="009756E4" w:rsidRDefault="009756E4" w:rsidP="009756E4">
            <w:pPr>
              <w:pStyle w:val="TableParagraph"/>
              <w:jc w:val="center"/>
            </w:pPr>
            <w:r w:rsidRPr="009756E4">
              <w:t>No hay interacción</w:t>
            </w:r>
          </w:p>
        </w:tc>
        <w:tc>
          <w:tcPr>
            <w:tcW w:w="1220" w:type="dxa"/>
            <w:vAlign w:val="center"/>
          </w:tcPr>
          <w:p w:rsidR="00423A80" w:rsidRPr="009756E4" w:rsidRDefault="00EA45A2" w:rsidP="009756E4">
            <w:pPr>
              <w:pStyle w:val="TableParagraph"/>
              <w:jc w:val="center"/>
            </w:pPr>
            <w:r w:rsidRPr="009756E4">
              <w:t>Se atrae</w:t>
            </w:r>
            <w:r w:rsidR="00D15770" w:rsidRPr="009756E4">
              <w:t>n</w:t>
            </w:r>
          </w:p>
        </w:tc>
        <w:tc>
          <w:tcPr>
            <w:tcW w:w="1492" w:type="dxa"/>
            <w:vAlign w:val="center"/>
          </w:tcPr>
          <w:p w:rsidR="00423A80" w:rsidRPr="009756E4" w:rsidRDefault="00EA45A2" w:rsidP="009756E4">
            <w:pPr>
              <w:pStyle w:val="TableParagraph"/>
              <w:jc w:val="center"/>
            </w:pPr>
            <w:r w:rsidRPr="009756E4">
              <w:t>Se atraen</w:t>
            </w:r>
          </w:p>
        </w:tc>
      </w:tr>
      <w:tr w:rsidR="009756E4" w:rsidTr="009756E4">
        <w:trPr>
          <w:trHeight w:val="994"/>
        </w:trPr>
        <w:tc>
          <w:tcPr>
            <w:tcW w:w="877" w:type="dxa"/>
          </w:tcPr>
          <w:p w:rsidR="009756E4" w:rsidRDefault="009756E4">
            <w:pPr>
              <w:pStyle w:val="TableParagraph"/>
              <w:spacing w:before="2"/>
              <w:rPr>
                <w:b/>
                <w:sz w:val="20"/>
              </w:rPr>
            </w:pPr>
          </w:p>
          <w:p w:rsidR="009756E4" w:rsidRDefault="009756E4">
            <w:pPr>
              <w:pStyle w:val="TableParagraph"/>
              <w:spacing w:before="1"/>
              <w:ind w:left="6"/>
              <w:jc w:val="center"/>
              <w:rPr>
                <w:b/>
              </w:rPr>
            </w:pPr>
            <w:r>
              <w:rPr>
                <w:b/>
                <w:color w:val="000009"/>
                <w:w w:val="99"/>
              </w:rPr>
              <w:t>4</w:t>
            </w:r>
          </w:p>
        </w:tc>
        <w:tc>
          <w:tcPr>
            <w:tcW w:w="1525" w:type="dxa"/>
          </w:tcPr>
          <w:p w:rsidR="009756E4" w:rsidRDefault="009756E4">
            <w:pPr>
              <w:pStyle w:val="TableParagraph"/>
              <w:spacing w:before="2"/>
              <w:rPr>
                <w:b/>
                <w:sz w:val="20"/>
              </w:rPr>
            </w:pPr>
          </w:p>
          <w:p w:rsidR="009756E4" w:rsidRDefault="009756E4">
            <w:pPr>
              <w:pStyle w:val="TableParagraph"/>
              <w:spacing w:before="1"/>
              <w:ind w:left="197" w:right="189"/>
              <w:jc w:val="center"/>
              <w:rPr>
                <w:b/>
              </w:rPr>
            </w:pPr>
            <w:r>
              <w:rPr>
                <w:b/>
                <w:color w:val="000009"/>
              </w:rPr>
              <w:t>aluminio</w:t>
            </w:r>
          </w:p>
        </w:tc>
        <w:tc>
          <w:tcPr>
            <w:tcW w:w="1297" w:type="dxa"/>
            <w:vAlign w:val="center"/>
          </w:tcPr>
          <w:p w:rsidR="009756E4" w:rsidRDefault="009756E4" w:rsidP="009756E4">
            <w:pPr>
              <w:jc w:val="center"/>
            </w:pPr>
            <w:r w:rsidRPr="00247D3A">
              <w:t>No hay interacción</w:t>
            </w:r>
          </w:p>
        </w:tc>
        <w:tc>
          <w:tcPr>
            <w:tcW w:w="1553" w:type="dxa"/>
            <w:vAlign w:val="center"/>
          </w:tcPr>
          <w:p w:rsidR="009756E4" w:rsidRDefault="009756E4" w:rsidP="009756E4">
            <w:pPr>
              <w:jc w:val="center"/>
            </w:pPr>
            <w:r w:rsidRPr="00247D3A">
              <w:t>No hay interacción</w:t>
            </w:r>
          </w:p>
        </w:tc>
        <w:tc>
          <w:tcPr>
            <w:tcW w:w="1220" w:type="dxa"/>
            <w:vAlign w:val="center"/>
          </w:tcPr>
          <w:p w:rsidR="009756E4" w:rsidRPr="009756E4" w:rsidRDefault="009756E4" w:rsidP="009756E4">
            <w:pPr>
              <w:pStyle w:val="TableParagraph"/>
              <w:jc w:val="center"/>
            </w:pPr>
            <w:r w:rsidRPr="009756E4">
              <w:t>Se atraen</w:t>
            </w:r>
          </w:p>
        </w:tc>
        <w:tc>
          <w:tcPr>
            <w:tcW w:w="1492" w:type="dxa"/>
            <w:vAlign w:val="center"/>
          </w:tcPr>
          <w:p w:rsidR="009756E4" w:rsidRPr="009756E4" w:rsidRDefault="009756E4" w:rsidP="009756E4">
            <w:pPr>
              <w:pStyle w:val="TableParagraph"/>
              <w:jc w:val="center"/>
            </w:pPr>
            <w:r w:rsidRPr="009756E4">
              <w:t>Se atrae</w:t>
            </w:r>
            <w:r>
              <w:t>n</w:t>
            </w:r>
          </w:p>
        </w:tc>
      </w:tr>
    </w:tbl>
    <w:p w:rsidR="00423A80" w:rsidRDefault="00423A80">
      <w:pPr>
        <w:pStyle w:val="Textoindependiente"/>
        <w:rPr>
          <w:b/>
          <w:sz w:val="20"/>
        </w:rPr>
      </w:pPr>
    </w:p>
    <w:p w:rsidR="00423A80" w:rsidRDefault="00423A80">
      <w:pPr>
        <w:pStyle w:val="Textoindependiente"/>
        <w:spacing w:before="10"/>
        <w:rPr>
          <w:b/>
        </w:rPr>
      </w:pPr>
    </w:p>
    <w:p w:rsidR="00423A80" w:rsidRDefault="00CC5B00">
      <w:pPr>
        <w:pStyle w:val="Prrafodelista"/>
        <w:numPr>
          <w:ilvl w:val="0"/>
          <w:numId w:val="1"/>
        </w:numPr>
        <w:tabs>
          <w:tab w:val="left" w:pos="997"/>
        </w:tabs>
        <w:spacing w:line="273" w:lineRule="auto"/>
        <w:ind w:right="336"/>
        <w:rPr>
          <w:b/>
        </w:rPr>
      </w:pPr>
      <w:r>
        <w:rPr>
          <w:color w:val="000009"/>
        </w:rPr>
        <w:t>Completa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filas 2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4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tabla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anterior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probando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naturaleza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interacción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distintas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cintas.</w:t>
      </w:r>
      <w:r>
        <w:rPr>
          <w:color w:val="000009"/>
          <w:spacing w:val="-1"/>
        </w:rPr>
        <w:t xml:space="preserve"> </w:t>
      </w:r>
      <w:r>
        <w:rPr>
          <w:b/>
          <w:color w:val="000009"/>
        </w:rPr>
        <w:t>(12 puntos)</w:t>
      </w:r>
    </w:p>
    <w:p w:rsidR="00423A80" w:rsidRDefault="00423A80">
      <w:pPr>
        <w:pStyle w:val="Textoindependiente"/>
        <w:spacing w:before="8"/>
        <w:rPr>
          <w:b/>
          <w:sz w:val="25"/>
        </w:rPr>
      </w:pPr>
    </w:p>
    <w:p w:rsidR="00423A80" w:rsidRDefault="00CC5B00">
      <w:pPr>
        <w:pStyle w:val="Prrafodelista"/>
        <w:numPr>
          <w:ilvl w:val="0"/>
          <w:numId w:val="1"/>
        </w:numPr>
        <w:tabs>
          <w:tab w:val="left" w:pos="996"/>
          <w:tab w:val="left" w:pos="997"/>
        </w:tabs>
        <w:spacing w:line="273" w:lineRule="auto"/>
        <w:ind w:right="1098"/>
        <w:rPr>
          <w:b/>
        </w:rPr>
      </w:pPr>
      <w:r>
        <w:rPr>
          <w:color w:val="000009"/>
        </w:rPr>
        <w:t>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base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observaciones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anteriores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discuta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grupo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siguientes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interrogantes</w:t>
      </w:r>
      <w:r>
        <w:rPr>
          <w:color w:val="000009"/>
          <w:spacing w:val="1"/>
        </w:rPr>
        <w:t xml:space="preserve"> </w:t>
      </w:r>
      <w:r>
        <w:rPr>
          <w:b/>
          <w:color w:val="000009"/>
        </w:rPr>
        <w:t>(10 puntos)</w:t>
      </w:r>
    </w:p>
    <w:p w:rsidR="00423A80" w:rsidRPr="008B63CE" w:rsidRDefault="00CC5B00" w:rsidP="008B63CE">
      <w:pPr>
        <w:pStyle w:val="Prrafodelista"/>
        <w:numPr>
          <w:ilvl w:val="1"/>
          <w:numId w:val="1"/>
        </w:numPr>
        <w:tabs>
          <w:tab w:val="left" w:pos="1356"/>
          <w:tab w:val="left" w:pos="1357"/>
        </w:tabs>
        <w:spacing w:before="9"/>
      </w:pP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cuatro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cintas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¿Cuál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encuentra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cargada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cuál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no?</w:t>
      </w:r>
    </w:p>
    <w:p w:rsidR="008B63CE" w:rsidRPr="008B63CE" w:rsidRDefault="008B63CE" w:rsidP="008B63CE">
      <w:pPr>
        <w:pStyle w:val="Prrafodelista"/>
        <w:tabs>
          <w:tab w:val="left" w:pos="1356"/>
          <w:tab w:val="left" w:pos="1357"/>
        </w:tabs>
        <w:spacing w:before="9"/>
        <w:ind w:left="1357" w:firstLine="0"/>
      </w:pPr>
    </w:p>
    <w:p w:rsidR="00423A80" w:rsidRPr="00D15770" w:rsidRDefault="00CC5B00">
      <w:pPr>
        <w:pStyle w:val="Prrafodelista"/>
        <w:numPr>
          <w:ilvl w:val="1"/>
          <w:numId w:val="1"/>
        </w:numPr>
        <w:tabs>
          <w:tab w:val="left" w:pos="1356"/>
          <w:tab w:val="left" w:pos="1357"/>
        </w:tabs>
        <w:spacing w:before="1" w:line="268" w:lineRule="auto"/>
        <w:ind w:right="946"/>
      </w:pPr>
      <w:r>
        <w:rPr>
          <w:color w:val="000009"/>
        </w:rPr>
        <w:t>¿Es posible determinar el signo de la carga en cada cinta cargada?, de ser así,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indíquelo</w:t>
      </w:r>
    </w:p>
    <w:p w:rsidR="00423A80" w:rsidRDefault="00423A80">
      <w:pPr>
        <w:pStyle w:val="Textoindependiente"/>
        <w:spacing w:before="8"/>
        <w:rPr>
          <w:sz w:val="27"/>
        </w:rPr>
      </w:pPr>
    </w:p>
    <w:p w:rsidR="00423A80" w:rsidRDefault="00CC5B00">
      <w:pPr>
        <w:pStyle w:val="Prrafodelista"/>
        <w:numPr>
          <w:ilvl w:val="1"/>
          <w:numId w:val="1"/>
        </w:numPr>
        <w:tabs>
          <w:tab w:val="left" w:pos="1356"/>
          <w:tab w:val="left" w:pos="1357"/>
        </w:tabs>
      </w:pPr>
      <w:r>
        <w:rPr>
          <w:color w:val="000009"/>
        </w:rPr>
        <w:t>¿Cuál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objetivo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 inciso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</w:t>
      </w:r>
      <w:r>
        <w:rPr>
          <w:color w:val="000009"/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</w:t>
      </w:r>
      <w:r>
        <w:rPr>
          <w:color w:val="000009"/>
        </w:rPr>
        <w:t>?</w:t>
      </w:r>
    </w:p>
    <w:p w:rsidR="00423A80" w:rsidRDefault="00423A80">
      <w:pPr>
        <w:sectPr w:rsidR="00423A80">
          <w:pgSz w:w="12240" w:h="15840"/>
          <w:pgMar w:top="1320" w:right="1060" w:bottom="960" w:left="1140" w:header="212" w:footer="776" w:gutter="0"/>
          <w:cols w:space="720"/>
        </w:sectPr>
      </w:pPr>
    </w:p>
    <w:p w:rsidR="00423A80" w:rsidRDefault="00423A80">
      <w:pPr>
        <w:pStyle w:val="Textoindependiente"/>
        <w:spacing w:before="4"/>
        <w:rPr>
          <w:sz w:val="10"/>
        </w:rPr>
      </w:pPr>
    </w:p>
    <w:p w:rsidR="00423A80" w:rsidRDefault="000C4D61">
      <w:pPr>
        <w:pStyle w:val="Textoindependiente"/>
        <w:ind w:left="62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42" type="#_x0000_t202" style="width:429.6pt;height:475.4pt;mso-left-percent:-10001;mso-top-percent:-10001;mso-position-horizontal:absolute;mso-position-horizontal-relative:char;mso-position-vertical:absolute;mso-position-vertical-relative:line;mso-left-percent:-10001;mso-top-percent:-10001" filled="f" strokeweight=".8pt">
            <v:textbox style="mso-next-textbox:#_x0000_s1042" inset="0,0,0,0">
              <w:txbxContent>
                <w:p w:rsidR="00CC5B00" w:rsidRDefault="00CC5B00">
                  <w:pPr>
                    <w:spacing w:before="63"/>
                    <w:ind w:left="140"/>
                    <w:rPr>
                      <w:rFonts w:ascii="Calibri" w:hAnsi="Calibri"/>
                      <w:b/>
                      <w:color w:val="000009"/>
                    </w:rPr>
                  </w:pPr>
                  <w:r>
                    <w:rPr>
                      <w:rFonts w:ascii="Calibri" w:hAnsi="Calibri"/>
                      <w:b/>
                      <w:color w:val="000009"/>
                    </w:rPr>
                    <w:t>Responder</w:t>
                  </w:r>
                  <w:r>
                    <w:rPr>
                      <w:rFonts w:ascii="Calibri" w:hAnsi="Calibri"/>
                      <w:b/>
                      <w:color w:val="000009"/>
                      <w:spacing w:val="-3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color w:val="000009"/>
                    </w:rPr>
                    <w:t>aquí</w:t>
                  </w:r>
                </w:p>
                <w:p w:rsidR="009756E4" w:rsidRDefault="009756E4">
                  <w:pPr>
                    <w:spacing w:before="63"/>
                    <w:ind w:left="140"/>
                    <w:rPr>
                      <w:rFonts w:ascii="Calibri" w:hAnsi="Calibri"/>
                      <w:b/>
                      <w:color w:val="000009"/>
                    </w:rPr>
                  </w:pPr>
                </w:p>
                <w:p w:rsidR="009756E4" w:rsidRDefault="009756E4" w:rsidP="009756E4">
                  <w:pPr>
                    <w:tabs>
                      <w:tab w:val="left" w:pos="1357"/>
                    </w:tabs>
                    <w:spacing w:before="9"/>
                    <w:rPr>
                      <w:color w:val="000009"/>
                    </w:rPr>
                  </w:pPr>
                  <w:r>
                    <w:rPr>
                      <w:color w:val="000009"/>
                    </w:rPr>
                    <w:t>1.-</w:t>
                  </w:r>
                  <w:r w:rsidR="00D40083">
                    <w:rPr>
                      <w:color w:val="000009"/>
                    </w:rPr>
                    <w:t>De las cuatro cintas (</w:t>
                  </w:r>
                  <w:r w:rsidRPr="009756E4">
                    <w:rPr>
                      <w:color w:val="000009"/>
                    </w:rPr>
                    <w:t>Top A, Top B, Bottom A, Bottom B, aluminio y papel</w:t>
                  </w:r>
                  <w:proofErr w:type="gramStart"/>
                  <w:r w:rsidRPr="009756E4">
                    <w:rPr>
                      <w:color w:val="000009"/>
                    </w:rPr>
                    <w:t>) ,</w:t>
                  </w:r>
                  <w:proofErr w:type="gramEnd"/>
                  <w:r w:rsidRPr="009756E4">
                    <w:rPr>
                      <w:color w:val="000009"/>
                    </w:rPr>
                    <w:t xml:space="preserve"> se encuentran cargadas las cintas Bottom (B</w:t>
                  </w:r>
                  <w:r w:rsidRPr="009756E4">
                    <w:rPr>
                      <w:color w:val="000009"/>
                      <w:vertAlign w:val="subscript"/>
                    </w:rPr>
                    <w:t>A</w:t>
                  </w:r>
                  <w:r w:rsidRPr="009756E4">
                    <w:rPr>
                      <w:color w:val="000009"/>
                    </w:rPr>
                    <w:t xml:space="preserve"> y B</w:t>
                  </w:r>
                  <w:r w:rsidRPr="009756E4">
                    <w:rPr>
                      <w:color w:val="000009"/>
                      <w:vertAlign w:val="subscript"/>
                    </w:rPr>
                    <w:t>B</w:t>
                  </w:r>
                  <w:r w:rsidRPr="009756E4">
                    <w:rPr>
                      <w:color w:val="000009"/>
                    </w:rPr>
                    <w:t>) y las Top (T</w:t>
                  </w:r>
                  <w:r w:rsidRPr="009756E4">
                    <w:rPr>
                      <w:color w:val="000009"/>
                      <w:vertAlign w:val="subscript"/>
                    </w:rPr>
                    <w:t>A</w:t>
                  </w:r>
                  <w:r w:rsidRPr="009756E4">
                    <w:rPr>
                      <w:color w:val="000009"/>
                    </w:rPr>
                    <w:t xml:space="preserve"> y T</w:t>
                  </w:r>
                  <w:r w:rsidRPr="009756E4">
                    <w:rPr>
                      <w:color w:val="000009"/>
                      <w:vertAlign w:val="subscript"/>
                    </w:rPr>
                    <w:t>B</w:t>
                  </w:r>
                  <w:r w:rsidRPr="009756E4">
                    <w:rPr>
                      <w:color w:val="000009"/>
                    </w:rPr>
                    <w:t>). Y no se encuentran cargadas las cintas de aluminio y papel. Esto último se debe a que al observar la tabla y corroborar los datos realizando el experimento más de 4 veces, nos damos cuenta que el papel y el aluminio se encuentran en estado neutro y se atraen con las cintas T</w:t>
                  </w:r>
                  <w:r w:rsidRPr="009756E4">
                    <w:rPr>
                      <w:color w:val="000009"/>
                      <w:vertAlign w:val="subscript"/>
                    </w:rPr>
                    <w:t>A</w:t>
                  </w:r>
                  <w:r w:rsidRPr="009756E4">
                    <w:rPr>
                      <w:color w:val="000009"/>
                    </w:rPr>
                    <w:t>, T</w:t>
                  </w:r>
                  <w:r w:rsidRPr="009756E4">
                    <w:rPr>
                      <w:color w:val="000009"/>
                      <w:vertAlign w:val="subscript"/>
                    </w:rPr>
                    <w:t>B</w:t>
                  </w:r>
                  <w:r w:rsidRPr="009756E4">
                    <w:rPr>
                      <w:color w:val="000009"/>
                    </w:rPr>
                    <w:t>, B</w:t>
                  </w:r>
                  <w:r w:rsidRPr="009756E4">
                    <w:rPr>
                      <w:color w:val="000009"/>
                      <w:vertAlign w:val="subscript"/>
                    </w:rPr>
                    <w:t>A</w:t>
                  </w:r>
                  <w:r w:rsidRPr="009756E4">
                    <w:rPr>
                      <w:color w:val="000009"/>
                    </w:rPr>
                    <w:t>, B</w:t>
                  </w:r>
                  <w:r w:rsidRPr="009756E4">
                    <w:rPr>
                      <w:color w:val="000009"/>
                      <w:vertAlign w:val="subscript"/>
                    </w:rPr>
                    <w:t xml:space="preserve">B  </w:t>
                  </w:r>
                  <w:r w:rsidRPr="009756E4">
                    <w:rPr>
                      <w:color w:val="000009"/>
                    </w:rPr>
                    <w:t>porque han sido cargadas pre</w:t>
                  </w:r>
                  <w:r w:rsidR="00B55DE8">
                    <w:rPr>
                      <w:color w:val="000009"/>
                    </w:rPr>
                    <w:t xml:space="preserve">viamente con los procedimientos </w:t>
                  </w:r>
                  <w:r w:rsidRPr="009756E4">
                    <w:rPr>
                      <w:color w:val="000009"/>
                    </w:rPr>
                    <w:t>dados en el inicio.</w:t>
                  </w:r>
                </w:p>
                <w:p w:rsidR="009756E4" w:rsidRDefault="009756E4" w:rsidP="009756E4">
                  <w:pPr>
                    <w:tabs>
                      <w:tab w:val="left" w:pos="1357"/>
                    </w:tabs>
                    <w:spacing w:before="9"/>
                    <w:rPr>
                      <w:color w:val="000009"/>
                    </w:rPr>
                  </w:pPr>
                </w:p>
                <w:p w:rsidR="009756E4" w:rsidRPr="009756E4" w:rsidRDefault="009756E4" w:rsidP="00B55DE8">
                  <w:pPr>
                    <w:tabs>
                      <w:tab w:val="left" w:pos="1357"/>
                    </w:tabs>
                    <w:spacing w:before="1" w:line="266" w:lineRule="auto"/>
                    <w:ind w:right="946"/>
                    <w:rPr>
                      <w:color w:val="000009"/>
                    </w:rPr>
                  </w:pPr>
                  <w:r>
                    <w:rPr>
                      <w:color w:val="000009"/>
                    </w:rPr>
                    <w:t>2.-</w:t>
                  </w:r>
                  <w:r w:rsidRPr="009756E4">
                    <w:rPr>
                      <w:color w:val="000009"/>
                    </w:rPr>
                    <w:t>Concluimos que con los datos entregados no es posible determinar el signo de la carga en cada cinta, ya q</w:t>
                  </w:r>
                  <w:r w:rsidR="00B55DE8">
                    <w:rPr>
                      <w:color w:val="000009"/>
                    </w:rPr>
                    <w:t>ue se necesitaría a lo menos la i</w:t>
                  </w:r>
                  <w:r w:rsidRPr="009756E4">
                    <w:rPr>
                      <w:color w:val="000009"/>
                    </w:rPr>
                    <w:t>nformación de una de las cuatro cintas.</w:t>
                  </w:r>
                </w:p>
                <w:p w:rsidR="009756E4" w:rsidRDefault="009756E4" w:rsidP="00B55DE8">
                  <w:pPr>
                    <w:tabs>
                      <w:tab w:val="left" w:pos="1357"/>
                    </w:tabs>
                    <w:spacing w:before="1" w:line="266" w:lineRule="auto"/>
                    <w:ind w:right="946"/>
                    <w:rPr>
                      <w:color w:val="000009"/>
                    </w:rPr>
                  </w:pPr>
                  <w:r w:rsidRPr="009756E4">
                    <w:rPr>
                      <w:color w:val="000009"/>
                    </w:rPr>
                    <w:t>Por otro lado, al investigar logramos inferir que la carga corporal humana (la cual usamos para cargar las cintas adhesivas</w:t>
                  </w:r>
                  <w:r w:rsidR="00E12D1B">
                    <w:rPr>
                      <w:color w:val="000009"/>
                    </w:rPr>
                    <w:t xml:space="preserve"> (</w:t>
                  </w:r>
                  <w:r w:rsidRPr="009756E4">
                    <w:rPr>
                      <w:color w:val="000009"/>
                    </w:rPr>
                    <w:t>-Bottom y Top-) es positiva. Por lo tanto, al revisar los datos tabulados, determinamos las posibles cargas de los elementos utilizados. Obteniendo como resultados:</w:t>
                  </w:r>
                </w:p>
                <w:p w:rsidR="009756E4" w:rsidRPr="009756E4" w:rsidRDefault="009756E4" w:rsidP="009756E4">
                  <w:pPr>
                    <w:tabs>
                      <w:tab w:val="left" w:pos="1357"/>
                    </w:tabs>
                    <w:spacing w:before="1" w:line="266" w:lineRule="auto"/>
                    <w:ind w:right="946"/>
                    <w:rPr>
                      <w:color w:val="000009"/>
                    </w:rPr>
                  </w:pPr>
                  <w:bookmarkStart w:id="0" w:name="_GoBack"/>
                  <w:bookmarkEnd w:id="0"/>
                </w:p>
                <w:p w:rsidR="009756E4" w:rsidRPr="009756E4" w:rsidRDefault="009756E4" w:rsidP="009756E4">
                  <w:pPr>
                    <w:tabs>
                      <w:tab w:val="left" w:pos="1357"/>
                    </w:tabs>
                    <w:spacing w:before="1" w:line="266" w:lineRule="auto"/>
                    <w:ind w:right="946"/>
                    <w:rPr>
                      <w:color w:val="000009"/>
                    </w:rPr>
                  </w:pPr>
                  <w:r w:rsidRPr="009756E4">
                    <w:rPr>
                      <w:color w:val="000009"/>
                    </w:rPr>
                    <w:t>-T</w:t>
                  </w:r>
                  <w:r w:rsidRPr="009756E4">
                    <w:rPr>
                      <w:color w:val="000009"/>
                      <w:vertAlign w:val="subscript"/>
                    </w:rPr>
                    <w:t>A</w:t>
                  </w:r>
                  <w:r w:rsidRPr="009756E4">
                    <w:rPr>
                      <w:color w:val="000009"/>
                    </w:rPr>
                    <w:t xml:space="preserve"> Y T</w:t>
                  </w:r>
                  <w:r w:rsidRPr="009756E4">
                    <w:rPr>
                      <w:color w:val="000009"/>
                      <w:vertAlign w:val="subscript"/>
                    </w:rPr>
                    <w:t>B</w:t>
                  </w:r>
                  <w:r w:rsidRPr="009756E4">
                    <w:rPr>
                      <w:color w:val="000009"/>
                    </w:rPr>
                    <w:t xml:space="preserve"> con carga eléctrica negativa.</w:t>
                  </w:r>
                </w:p>
                <w:p w:rsidR="009756E4" w:rsidRDefault="009756E4" w:rsidP="009756E4">
                  <w:pPr>
                    <w:tabs>
                      <w:tab w:val="left" w:pos="1357"/>
                    </w:tabs>
                    <w:spacing w:before="1" w:line="266" w:lineRule="auto"/>
                    <w:ind w:right="946"/>
                    <w:rPr>
                      <w:color w:val="000009"/>
                    </w:rPr>
                  </w:pPr>
                  <w:r w:rsidRPr="009756E4">
                    <w:rPr>
                      <w:color w:val="000009"/>
                    </w:rPr>
                    <w:t>- B</w:t>
                  </w:r>
                  <w:r w:rsidRPr="009756E4">
                    <w:rPr>
                      <w:color w:val="000009"/>
                      <w:vertAlign w:val="subscript"/>
                    </w:rPr>
                    <w:t>A</w:t>
                  </w:r>
                  <w:r w:rsidRPr="009756E4">
                    <w:rPr>
                      <w:color w:val="000009"/>
                    </w:rPr>
                    <w:t xml:space="preserve"> y B</w:t>
                  </w:r>
                  <w:r w:rsidRPr="009756E4">
                    <w:rPr>
                      <w:color w:val="000009"/>
                      <w:vertAlign w:val="subscript"/>
                    </w:rPr>
                    <w:t>B</w:t>
                  </w:r>
                  <w:r w:rsidRPr="009756E4">
                    <w:rPr>
                      <w:color w:val="000009"/>
                    </w:rPr>
                    <w:t xml:space="preserve"> con carga eléctrica positiva.</w:t>
                  </w:r>
                </w:p>
                <w:p w:rsidR="009756E4" w:rsidRDefault="009756E4" w:rsidP="009756E4">
                  <w:pPr>
                    <w:tabs>
                      <w:tab w:val="left" w:pos="1357"/>
                    </w:tabs>
                    <w:spacing w:before="1" w:line="266" w:lineRule="auto"/>
                    <w:ind w:right="946"/>
                    <w:rPr>
                      <w:color w:val="000009"/>
                    </w:rPr>
                  </w:pPr>
                </w:p>
                <w:p w:rsidR="009756E4" w:rsidRPr="00613150" w:rsidRDefault="009756E4" w:rsidP="009756E4">
                  <w:pPr>
                    <w:rPr>
                      <w:color w:val="000009"/>
                    </w:rPr>
                  </w:pPr>
                  <w:r>
                    <w:t>3.-</w:t>
                  </w:r>
                  <w:r w:rsidRPr="00613150">
                    <w:t>El inciso b de la actividad nos da la siguiente instrucción: “</w:t>
                  </w:r>
                  <w:r w:rsidRPr="00613150">
                    <w:rPr>
                      <w:i/>
                      <w:color w:val="000009"/>
                    </w:rPr>
                    <w:t xml:space="preserve">Retire lentamente par top-bottom de la cinta base A y </w:t>
                  </w:r>
                  <w:r w:rsidRPr="00613150">
                    <w:rPr>
                      <w:b/>
                      <w:i/>
                      <w:color w:val="000009"/>
                    </w:rPr>
                    <w:t>pase suavemente su dedo por la</w:t>
                  </w:r>
                  <w:r w:rsidRPr="00613150">
                    <w:rPr>
                      <w:b/>
                      <w:i/>
                      <w:color w:val="000009"/>
                      <w:spacing w:val="-60"/>
                    </w:rPr>
                    <w:t xml:space="preserve"> </w:t>
                  </w:r>
                  <w:r w:rsidRPr="00613150">
                    <w:rPr>
                      <w:b/>
                      <w:i/>
                      <w:color w:val="000009"/>
                    </w:rPr>
                    <w:t>parte</w:t>
                  </w:r>
                  <w:r w:rsidRPr="00613150">
                    <w:rPr>
                      <w:b/>
                      <w:i/>
                      <w:color w:val="000009"/>
                      <w:spacing w:val="-1"/>
                    </w:rPr>
                    <w:t xml:space="preserve"> </w:t>
                  </w:r>
                  <w:r w:rsidRPr="00613150">
                    <w:rPr>
                      <w:b/>
                      <w:i/>
                      <w:color w:val="000009"/>
                    </w:rPr>
                    <w:t>superior</w:t>
                  </w:r>
                  <w:r w:rsidRPr="00613150">
                    <w:rPr>
                      <w:b/>
                      <w:i/>
                      <w:color w:val="000009"/>
                      <w:spacing w:val="-3"/>
                    </w:rPr>
                    <w:t xml:space="preserve"> </w:t>
                  </w:r>
                  <w:r w:rsidRPr="00613150">
                    <w:rPr>
                      <w:b/>
                      <w:i/>
                      <w:color w:val="000009"/>
                    </w:rPr>
                    <w:t>de la</w:t>
                  </w:r>
                  <w:r w:rsidRPr="00613150">
                    <w:rPr>
                      <w:b/>
                      <w:i/>
                      <w:color w:val="000009"/>
                      <w:spacing w:val="-1"/>
                    </w:rPr>
                    <w:t xml:space="preserve"> </w:t>
                  </w:r>
                  <w:r w:rsidRPr="00613150">
                    <w:rPr>
                      <w:b/>
                      <w:i/>
                      <w:color w:val="000009"/>
                    </w:rPr>
                    <w:t>cinta top</w:t>
                  </w:r>
                  <w:r w:rsidRPr="00613150">
                    <w:rPr>
                      <w:b/>
                      <w:color w:val="000009"/>
                    </w:rPr>
                    <w:t xml:space="preserve">”.  </w:t>
                  </w:r>
                  <w:r w:rsidRPr="00613150">
                    <w:rPr>
                      <w:color w:val="000009"/>
                    </w:rPr>
                    <w:t>El objetivo de esa acción fue generar una carga electroestática por frotación del dedo en las cintas adhesivas (Top y Bottom), cambiando su signo o carga eléctrica</w:t>
                  </w:r>
                  <w:r w:rsidR="009A0E21">
                    <w:rPr>
                      <w:color w:val="000009"/>
                    </w:rPr>
                    <w:t xml:space="preserve">. Si no </w:t>
                  </w:r>
                  <w:r w:rsidR="00D40083">
                    <w:rPr>
                      <w:color w:val="000009"/>
                    </w:rPr>
                    <w:t>pasamos el dedo, ambas cintas (</w:t>
                  </w:r>
                  <w:r w:rsidR="009A0E21">
                    <w:rPr>
                      <w:color w:val="000009"/>
                    </w:rPr>
                    <w:t>Top y bottom) quedarían cargadas de igual manera y al acercarlas se repelerían, en cambio, al hacer este paso las “descargamos” y al despegarlas una se cargará con un signo y la otra con el opuesto.</w:t>
                  </w:r>
                </w:p>
                <w:p w:rsidR="009756E4" w:rsidRPr="009756E4" w:rsidRDefault="009756E4" w:rsidP="009756E4">
                  <w:pPr>
                    <w:tabs>
                      <w:tab w:val="left" w:pos="1357"/>
                    </w:tabs>
                    <w:spacing w:before="1" w:line="266" w:lineRule="auto"/>
                    <w:ind w:right="946"/>
                    <w:rPr>
                      <w:color w:val="000009"/>
                    </w:rPr>
                  </w:pPr>
                </w:p>
                <w:p w:rsidR="009756E4" w:rsidRDefault="009756E4" w:rsidP="009756E4">
                  <w:pPr>
                    <w:tabs>
                      <w:tab w:val="left" w:pos="1357"/>
                    </w:tabs>
                    <w:spacing w:before="9"/>
                    <w:rPr>
                      <w:color w:val="000009"/>
                    </w:rPr>
                  </w:pPr>
                </w:p>
                <w:p w:rsidR="009756E4" w:rsidRPr="009756E4" w:rsidRDefault="009756E4" w:rsidP="009756E4">
                  <w:pPr>
                    <w:tabs>
                      <w:tab w:val="left" w:pos="1357"/>
                    </w:tabs>
                    <w:spacing w:before="9"/>
                    <w:rPr>
                      <w:color w:val="000009"/>
                    </w:rPr>
                  </w:pPr>
                </w:p>
                <w:p w:rsidR="00CC5B00" w:rsidRDefault="00CC5B00" w:rsidP="008B63CE">
                  <w:pPr>
                    <w:spacing w:before="63"/>
                    <w:ind w:left="140"/>
                    <w:rPr>
                      <w:rFonts w:ascii="Calibri" w:hAnsi="Calibri"/>
                      <w:b/>
                    </w:rPr>
                  </w:pPr>
                </w:p>
              </w:txbxContent>
            </v:textbox>
            <w10:wrap type="none"/>
            <w10:anchorlock/>
          </v:shape>
        </w:pict>
      </w:r>
    </w:p>
    <w:sectPr w:rsidR="00423A80">
      <w:pgSz w:w="12240" w:h="15840"/>
      <w:pgMar w:top="1320" w:right="1060" w:bottom="960" w:left="1140" w:header="212" w:footer="7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D61" w:rsidRDefault="000C4D61">
      <w:r>
        <w:separator/>
      </w:r>
    </w:p>
  </w:endnote>
  <w:endnote w:type="continuationSeparator" w:id="0">
    <w:p w:rsidR="000C4D61" w:rsidRDefault="000C4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B00" w:rsidRDefault="000C4D61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66.15pt;margin-top:742.2pt;width:12.6pt;height:15pt;z-index:-15890432;mso-position-horizontal-relative:page;mso-position-vertical-relative:page" filled="f" stroked="f">
          <v:textbox inset="0,0,0,0">
            <w:txbxContent>
              <w:p w:rsidR="00CC5B00" w:rsidRDefault="00CC5B00">
                <w:pPr>
                  <w:spacing w:line="285" w:lineRule="exact"/>
                  <w:ind w:left="60"/>
                  <w:rPr>
                    <w:rFonts w:ascii="Calibri"/>
                    <w:sz w:val="26"/>
                  </w:rPr>
                </w:pPr>
                <w:r>
                  <w:fldChar w:fldCharType="begin"/>
                </w:r>
                <w:r>
                  <w:rPr>
                    <w:rFonts w:ascii="Calibri"/>
                    <w:color w:val="0E233D"/>
                    <w:sz w:val="26"/>
                  </w:rPr>
                  <w:instrText xml:space="preserve"> PAGE </w:instrText>
                </w:r>
                <w:r>
                  <w:fldChar w:fldCharType="separate"/>
                </w:r>
                <w:r w:rsidR="00E12D1B">
                  <w:rPr>
                    <w:rFonts w:ascii="Calibri"/>
                    <w:noProof/>
                    <w:color w:val="0E233D"/>
                    <w:sz w:val="26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D61" w:rsidRDefault="000C4D61">
      <w:r>
        <w:separator/>
      </w:r>
    </w:p>
  </w:footnote>
  <w:footnote w:type="continuationSeparator" w:id="0">
    <w:p w:rsidR="000C4D61" w:rsidRDefault="000C4D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B00" w:rsidRDefault="00CC5B00">
    <w:pPr>
      <w:pStyle w:val="Textoindependiente"/>
      <w:spacing w:line="14" w:lineRule="auto"/>
      <w:rPr>
        <w:sz w:val="20"/>
      </w:rPr>
    </w:pPr>
    <w:r>
      <w:rPr>
        <w:noProof/>
        <w:lang w:val="es-CL" w:eastAsia="es-CL"/>
      </w:rPr>
      <w:drawing>
        <wp:anchor distT="0" distB="0" distL="0" distR="0" simplePos="0" relativeHeight="487425024" behindDoc="1" locked="0" layoutInCell="1" allowOverlap="1">
          <wp:simplePos x="0" y="0"/>
          <wp:positionH relativeFrom="page">
            <wp:posOffset>6591300</wp:posOffset>
          </wp:positionH>
          <wp:positionV relativeFrom="page">
            <wp:posOffset>134620</wp:posOffset>
          </wp:positionV>
          <wp:extent cx="553720" cy="62737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720" cy="6273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4D6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9.8pt;margin-top:20.35pt;width:111.65pt;height:29.15pt;z-index:-15890944;mso-position-horizontal-relative:page;mso-position-vertical-relative:page" filled="f" stroked="f">
          <v:textbox inset="0,0,0,0">
            <w:txbxContent>
              <w:p w:rsidR="00CC5B00" w:rsidRDefault="00CC5B00">
                <w:pPr>
                  <w:spacing w:before="17" w:line="235" w:lineRule="auto"/>
                  <w:ind w:left="20" w:right="242"/>
                  <w:rPr>
                    <w:b/>
                    <w:sz w:val="16"/>
                  </w:rPr>
                </w:pPr>
                <w:r>
                  <w:rPr>
                    <w:b/>
                    <w:color w:val="000009"/>
                    <w:sz w:val="16"/>
                  </w:rPr>
                  <w:t>Escuela</w:t>
                </w:r>
                <w:r>
                  <w:rPr>
                    <w:b/>
                    <w:color w:val="000009"/>
                    <w:spacing w:val="-7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Naval</w:t>
                </w:r>
                <w:r>
                  <w:rPr>
                    <w:b/>
                    <w:color w:val="000009"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Arturo</w:t>
                </w:r>
                <w:r>
                  <w:rPr>
                    <w:b/>
                    <w:color w:val="000009"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Prat</w:t>
                </w:r>
                <w:r>
                  <w:rPr>
                    <w:b/>
                    <w:color w:val="000009"/>
                    <w:spacing w:val="-41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Cátedra</w:t>
                </w:r>
                <w:r>
                  <w:rPr>
                    <w:b/>
                    <w:color w:val="000009"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de</w:t>
                </w:r>
                <w:r>
                  <w:rPr>
                    <w:b/>
                    <w:color w:val="000009"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Física</w:t>
                </w:r>
              </w:p>
              <w:p w:rsidR="00CC5B00" w:rsidRDefault="00CC5B00">
                <w:pPr>
                  <w:spacing w:before="1"/>
                  <w:ind w:left="20"/>
                  <w:rPr>
                    <w:b/>
                    <w:sz w:val="16"/>
                  </w:rPr>
                </w:pPr>
                <w:proofErr w:type="spellStart"/>
                <w:r>
                  <w:rPr>
                    <w:b/>
                    <w:color w:val="000009"/>
                    <w:sz w:val="16"/>
                  </w:rPr>
                  <w:t>Fisica</w:t>
                </w:r>
                <w:proofErr w:type="spellEnd"/>
                <w:r>
                  <w:rPr>
                    <w:b/>
                    <w:color w:val="000009"/>
                    <w:spacing w:val="2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III</w:t>
                </w:r>
                <w:r>
                  <w:rPr>
                    <w:b/>
                    <w:color w:val="000009"/>
                    <w:spacing w:val="-8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–</w:t>
                </w:r>
                <w:r>
                  <w:rPr>
                    <w:b/>
                    <w:color w:val="000009"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1er</w:t>
                </w:r>
                <w:r>
                  <w:rPr>
                    <w:b/>
                    <w:color w:val="000009"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semestre</w:t>
                </w:r>
                <w:r>
                  <w:rPr>
                    <w:b/>
                    <w:color w:val="000009"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2021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F09C8"/>
    <w:multiLevelType w:val="hybridMultilevel"/>
    <w:tmpl w:val="BECE90EE"/>
    <w:lvl w:ilvl="0" w:tplc="A1E8DF64">
      <w:numFmt w:val="bullet"/>
      <w:lvlText w:val=""/>
      <w:lvlJc w:val="left"/>
      <w:pPr>
        <w:ind w:left="996" w:hanging="361"/>
      </w:pPr>
      <w:rPr>
        <w:rFonts w:hint="default"/>
        <w:w w:val="100"/>
        <w:lang w:val="es-ES" w:eastAsia="en-US" w:bidi="ar-SA"/>
      </w:rPr>
    </w:lvl>
    <w:lvl w:ilvl="1" w:tplc="8E445800">
      <w:numFmt w:val="bullet"/>
      <w:lvlText w:val="•"/>
      <w:lvlJc w:val="left"/>
      <w:pPr>
        <w:ind w:left="1904" w:hanging="361"/>
      </w:pPr>
      <w:rPr>
        <w:rFonts w:hint="default"/>
        <w:lang w:val="es-ES" w:eastAsia="en-US" w:bidi="ar-SA"/>
      </w:rPr>
    </w:lvl>
    <w:lvl w:ilvl="2" w:tplc="5F7A249E">
      <w:numFmt w:val="bullet"/>
      <w:lvlText w:val="•"/>
      <w:lvlJc w:val="left"/>
      <w:pPr>
        <w:ind w:left="2808" w:hanging="361"/>
      </w:pPr>
      <w:rPr>
        <w:rFonts w:hint="default"/>
        <w:lang w:val="es-ES" w:eastAsia="en-US" w:bidi="ar-SA"/>
      </w:rPr>
    </w:lvl>
    <w:lvl w:ilvl="3" w:tplc="29CC0352">
      <w:numFmt w:val="bullet"/>
      <w:lvlText w:val="•"/>
      <w:lvlJc w:val="left"/>
      <w:pPr>
        <w:ind w:left="3712" w:hanging="361"/>
      </w:pPr>
      <w:rPr>
        <w:rFonts w:hint="default"/>
        <w:lang w:val="es-ES" w:eastAsia="en-US" w:bidi="ar-SA"/>
      </w:rPr>
    </w:lvl>
    <w:lvl w:ilvl="4" w:tplc="C45E0052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5" w:tplc="99D2BCD4">
      <w:numFmt w:val="bullet"/>
      <w:lvlText w:val="•"/>
      <w:lvlJc w:val="left"/>
      <w:pPr>
        <w:ind w:left="5520" w:hanging="361"/>
      </w:pPr>
      <w:rPr>
        <w:rFonts w:hint="default"/>
        <w:lang w:val="es-ES" w:eastAsia="en-US" w:bidi="ar-SA"/>
      </w:rPr>
    </w:lvl>
    <w:lvl w:ilvl="6" w:tplc="BE38ECAA">
      <w:numFmt w:val="bullet"/>
      <w:lvlText w:val="•"/>
      <w:lvlJc w:val="left"/>
      <w:pPr>
        <w:ind w:left="6424" w:hanging="361"/>
      </w:pPr>
      <w:rPr>
        <w:rFonts w:hint="default"/>
        <w:lang w:val="es-ES" w:eastAsia="en-US" w:bidi="ar-SA"/>
      </w:rPr>
    </w:lvl>
    <w:lvl w:ilvl="7" w:tplc="C0368316">
      <w:numFmt w:val="bullet"/>
      <w:lvlText w:val="•"/>
      <w:lvlJc w:val="left"/>
      <w:pPr>
        <w:ind w:left="7328" w:hanging="361"/>
      </w:pPr>
      <w:rPr>
        <w:rFonts w:hint="default"/>
        <w:lang w:val="es-ES" w:eastAsia="en-US" w:bidi="ar-SA"/>
      </w:rPr>
    </w:lvl>
    <w:lvl w:ilvl="8" w:tplc="716CD216">
      <w:numFmt w:val="bullet"/>
      <w:lvlText w:val="•"/>
      <w:lvlJc w:val="left"/>
      <w:pPr>
        <w:ind w:left="8232" w:hanging="361"/>
      </w:pPr>
      <w:rPr>
        <w:rFonts w:hint="default"/>
        <w:lang w:val="es-ES" w:eastAsia="en-US" w:bidi="ar-SA"/>
      </w:rPr>
    </w:lvl>
  </w:abstractNum>
  <w:abstractNum w:abstractNumId="1">
    <w:nsid w:val="72E044DD"/>
    <w:multiLevelType w:val="hybridMultilevel"/>
    <w:tmpl w:val="253E1282"/>
    <w:lvl w:ilvl="0" w:tplc="4E56C36A">
      <w:start w:val="1"/>
      <w:numFmt w:val="lowerLetter"/>
      <w:lvlText w:val="%1)"/>
      <w:lvlJc w:val="left"/>
      <w:pPr>
        <w:ind w:left="996" w:hanging="361"/>
        <w:jc w:val="left"/>
      </w:pPr>
      <w:rPr>
        <w:rFonts w:ascii="Arial" w:eastAsia="Arial" w:hAnsi="Arial" w:cs="Arial" w:hint="default"/>
        <w:b/>
        <w:bCs/>
        <w:color w:val="000009"/>
        <w:spacing w:val="0"/>
        <w:w w:val="99"/>
        <w:sz w:val="22"/>
        <w:szCs w:val="22"/>
        <w:lang w:val="es-ES" w:eastAsia="en-US" w:bidi="ar-SA"/>
      </w:rPr>
    </w:lvl>
    <w:lvl w:ilvl="1" w:tplc="45EA86F6">
      <w:numFmt w:val="bullet"/>
      <w:lvlText w:val=""/>
      <w:lvlJc w:val="left"/>
      <w:pPr>
        <w:ind w:left="1357" w:hanging="361"/>
      </w:pPr>
      <w:rPr>
        <w:rFonts w:ascii="Symbol" w:eastAsia="Symbol" w:hAnsi="Symbol" w:cs="Symbol" w:hint="default"/>
        <w:color w:val="000009"/>
        <w:w w:val="100"/>
        <w:sz w:val="22"/>
        <w:szCs w:val="22"/>
        <w:lang w:val="es-ES" w:eastAsia="en-US" w:bidi="ar-SA"/>
      </w:rPr>
    </w:lvl>
    <w:lvl w:ilvl="2" w:tplc="0D50FE66">
      <w:numFmt w:val="bullet"/>
      <w:lvlText w:val="•"/>
      <w:lvlJc w:val="left"/>
      <w:pPr>
        <w:ind w:left="2324" w:hanging="361"/>
      </w:pPr>
      <w:rPr>
        <w:rFonts w:hint="default"/>
        <w:lang w:val="es-ES" w:eastAsia="en-US" w:bidi="ar-SA"/>
      </w:rPr>
    </w:lvl>
    <w:lvl w:ilvl="3" w:tplc="37784EB2">
      <w:numFmt w:val="bullet"/>
      <w:lvlText w:val="•"/>
      <w:lvlJc w:val="left"/>
      <w:pPr>
        <w:ind w:left="3288" w:hanging="361"/>
      </w:pPr>
      <w:rPr>
        <w:rFonts w:hint="default"/>
        <w:lang w:val="es-ES" w:eastAsia="en-US" w:bidi="ar-SA"/>
      </w:rPr>
    </w:lvl>
    <w:lvl w:ilvl="4" w:tplc="8BFCAF0C">
      <w:numFmt w:val="bullet"/>
      <w:lvlText w:val="•"/>
      <w:lvlJc w:val="left"/>
      <w:pPr>
        <w:ind w:left="4253" w:hanging="361"/>
      </w:pPr>
      <w:rPr>
        <w:rFonts w:hint="default"/>
        <w:lang w:val="es-ES" w:eastAsia="en-US" w:bidi="ar-SA"/>
      </w:rPr>
    </w:lvl>
    <w:lvl w:ilvl="5" w:tplc="F26E1BE0">
      <w:numFmt w:val="bullet"/>
      <w:lvlText w:val="•"/>
      <w:lvlJc w:val="left"/>
      <w:pPr>
        <w:ind w:left="5217" w:hanging="361"/>
      </w:pPr>
      <w:rPr>
        <w:rFonts w:hint="default"/>
        <w:lang w:val="es-ES" w:eastAsia="en-US" w:bidi="ar-SA"/>
      </w:rPr>
    </w:lvl>
    <w:lvl w:ilvl="6" w:tplc="AB10FD64">
      <w:numFmt w:val="bullet"/>
      <w:lvlText w:val="•"/>
      <w:lvlJc w:val="left"/>
      <w:pPr>
        <w:ind w:left="6182" w:hanging="361"/>
      </w:pPr>
      <w:rPr>
        <w:rFonts w:hint="default"/>
        <w:lang w:val="es-ES" w:eastAsia="en-US" w:bidi="ar-SA"/>
      </w:rPr>
    </w:lvl>
    <w:lvl w:ilvl="7" w:tplc="97AE9370">
      <w:numFmt w:val="bullet"/>
      <w:lvlText w:val="•"/>
      <w:lvlJc w:val="left"/>
      <w:pPr>
        <w:ind w:left="7146" w:hanging="361"/>
      </w:pPr>
      <w:rPr>
        <w:rFonts w:hint="default"/>
        <w:lang w:val="es-ES" w:eastAsia="en-US" w:bidi="ar-SA"/>
      </w:rPr>
    </w:lvl>
    <w:lvl w:ilvl="8" w:tplc="BCC4226C">
      <w:numFmt w:val="bullet"/>
      <w:lvlText w:val="•"/>
      <w:lvlJc w:val="left"/>
      <w:pPr>
        <w:ind w:left="8111" w:hanging="36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23A80"/>
    <w:rsid w:val="000C4D61"/>
    <w:rsid w:val="00423A80"/>
    <w:rsid w:val="004D0CFF"/>
    <w:rsid w:val="006657CD"/>
    <w:rsid w:val="008B63CE"/>
    <w:rsid w:val="009651C8"/>
    <w:rsid w:val="009756E4"/>
    <w:rsid w:val="009A0E21"/>
    <w:rsid w:val="009B6B11"/>
    <w:rsid w:val="00B534E5"/>
    <w:rsid w:val="00B55DE8"/>
    <w:rsid w:val="00CC5B00"/>
    <w:rsid w:val="00CC7536"/>
    <w:rsid w:val="00D15770"/>
    <w:rsid w:val="00D40083"/>
    <w:rsid w:val="00DE4B12"/>
    <w:rsid w:val="00E12D1B"/>
    <w:rsid w:val="00EA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230"/>
      <w:ind w:left="276"/>
      <w:outlineLvl w:val="0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9"/>
      <w:ind w:left="276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996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230"/>
      <w:ind w:left="276"/>
      <w:outlineLvl w:val="0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9"/>
      <w:ind w:left="276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996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462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romanque</dc:creator>
  <cp:lastModifiedBy>Alexandra Brante</cp:lastModifiedBy>
  <cp:revision>3</cp:revision>
  <dcterms:created xsi:type="dcterms:W3CDTF">2021-03-08T12:36:00Z</dcterms:created>
  <dcterms:modified xsi:type="dcterms:W3CDTF">2021-03-08T12:36:00Z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2021-03-05T00:00:00Z</vt:filetime>
  </property>
</Properties>
</file>