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color w:val="202122"/>
          <w:sz w:val="21"/>
          <w:szCs w:val="21"/>
          <w:highlight w:val="white"/>
        </w:rPr>
      </w:pPr>
      <w:r w:rsidDel="00000000" w:rsidR="00000000" w:rsidRPr="00000000">
        <w:rPr>
          <w:color w:val="202122"/>
          <w:sz w:val="21"/>
          <w:szCs w:val="21"/>
          <w:highlight w:val="white"/>
          <w:rtl w:val="0"/>
        </w:rPr>
        <w:t xml:space="preserve">14 embarcaciones de madera con el </w:t>
      </w:r>
      <w:hyperlink r:id="rId6">
        <w:r w:rsidDel="00000000" w:rsidR="00000000" w:rsidRPr="00000000">
          <w:rPr>
            <w:color w:val="0645ad"/>
            <w:sz w:val="21"/>
            <w:szCs w:val="21"/>
            <w:highlight w:val="white"/>
            <w:rtl w:val="0"/>
          </w:rPr>
          <w:t xml:space="preserve">casco trincado</w:t>
        </w:r>
      </w:hyperlink>
      <w:r w:rsidDel="00000000" w:rsidR="00000000" w:rsidRPr="00000000">
        <w:rPr>
          <w:color w:val="202122"/>
          <w:sz w:val="21"/>
          <w:szCs w:val="21"/>
          <w:highlight w:val="white"/>
          <w:rtl w:val="0"/>
        </w:rPr>
        <w:t xml:space="preserve">. Medían 9,1 m de largo x 2,77 m de ancho x 1,2 m de profundidad. Cada uno tenía una capacidad de 18,55 m³ y fueron diseñados para transportar a sesenta y cinco personas.</w:t>
      </w:r>
    </w:p>
    <w:p w:rsidR="00000000" w:rsidDel="00000000" w:rsidP="00000000" w:rsidRDefault="00000000" w:rsidRPr="00000000" w14:paraId="00000002">
      <w:pPr>
        <w:rPr>
          <w:color w:val="202122"/>
          <w:sz w:val="21"/>
          <w:szCs w:val="21"/>
          <w:highlight w:val="white"/>
        </w:rPr>
      </w:pPr>
      <w:r w:rsidDel="00000000" w:rsidR="00000000" w:rsidRPr="00000000">
        <w:rPr>
          <w:rtl w:val="0"/>
        </w:rPr>
      </w:r>
    </w:p>
    <w:p w:rsidR="00000000" w:rsidDel="00000000" w:rsidP="00000000" w:rsidRDefault="00000000" w:rsidRPr="00000000" w14:paraId="00000003">
      <w:pPr>
        <w:rPr>
          <w:color w:val="202122"/>
          <w:sz w:val="21"/>
          <w:szCs w:val="21"/>
          <w:highlight w:val="white"/>
        </w:rPr>
      </w:pPr>
      <w:r w:rsidDel="00000000" w:rsidR="00000000" w:rsidRPr="00000000">
        <w:rPr>
          <w:color w:val="202122"/>
          <w:sz w:val="21"/>
          <w:szCs w:val="21"/>
          <w:highlight w:val="white"/>
          <w:rtl w:val="0"/>
        </w:rPr>
        <w:t xml:space="preserve">9,1 x 2,77 x 1,2 x 0,6= 18,14 m3 </w:t>
      </w:r>
    </w:p>
    <w:p w:rsidR="00000000" w:rsidDel="00000000" w:rsidP="00000000" w:rsidRDefault="00000000" w:rsidRPr="00000000" w14:paraId="00000004">
      <w:pPr>
        <w:rPr>
          <w:color w:val="202122"/>
          <w:sz w:val="21"/>
          <w:szCs w:val="21"/>
          <w:highlight w:val="white"/>
        </w:rPr>
      </w:pPr>
      <w:r w:rsidDel="00000000" w:rsidR="00000000" w:rsidRPr="00000000">
        <w:rPr>
          <w:color w:val="202122"/>
          <w:sz w:val="21"/>
          <w:szCs w:val="21"/>
          <w:highlight w:val="white"/>
          <w:rtl w:val="0"/>
        </w:rPr>
        <w:t xml:space="preserve">18,14 : 0,283 = 64,09 (No 65 personas) </w:t>
      </w:r>
    </w:p>
    <w:p w:rsidR="00000000" w:rsidDel="00000000" w:rsidP="00000000" w:rsidRDefault="00000000" w:rsidRPr="00000000" w14:paraId="00000005">
      <w:pPr>
        <w:rPr>
          <w:color w:val="202122"/>
          <w:sz w:val="21"/>
          <w:szCs w:val="21"/>
          <w:highlight w:val="white"/>
        </w:rPr>
      </w:pPr>
      <w:r w:rsidDel="00000000" w:rsidR="00000000" w:rsidRPr="00000000">
        <w:rPr>
          <w:color w:val="202122"/>
          <w:sz w:val="21"/>
          <w:szCs w:val="21"/>
          <w:highlight w:val="white"/>
          <w:rtl w:val="0"/>
        </w:rPr>
        <w:t xml:space="preserve">14 x 64 = 896 personas ( 14 personas menos )</w:t>
      </w:r>
    </w:p>
    <w:p w:rsidR="00000000" w:rsidDel="00000000" w:rsidP="00000000" w:rsidRDefault="00000000" w:rsidRPr="00000000" w14:paraId="00000006">
      <w:pPr>
        <w:rPr>
          <w:color w:val="202122"/>
          <w:sz w:val="21"/>
          <w:szCs w:val="21"/>
          <w:highlight w:val="white"/>
        </w:rPr>
      </w:pPr>
      <w:r w:rsidDel="00000000" w:rsidR="00000000" w:rsidRPr="00000000">
        <w:rPr>
          <w:rtl w:val="0"/>
        </w:rPr>
      </w:r>
    </w:p>
    <w:p w:rsidR="00000000" w:rsidDel="00000000" w:rsidP="00000000" w:rsidRDefault="00000000" w:rsidRPr="00000000" w14:paraId="00000007">
      <w:pPr>
        <w:rPr>
          <w:color w:val="202122"/>
          <w:sz w:val="21"/>
          <w:szCs w:val="21"/>
          <w:highlight w:val="white"/>
        </w:rPr>
      </w:pPr>
      <w:r w:rsidDel="00000000" w:rsidR="00000000" w:rsidRPr="00000000">
        <w:rPr>
          <w:color w:val="202122"/>
          <w:sz w:val="21"/>
          <w:szCs w:val="21"/>
          <w:highlight w:val="white"/>
          <w:rtl w:val="0"/>
        </w:rPr>
        <w:t xml:space="preserve">2 </w:t>
      </w:r>
      <w:hyperlink r:id="rId7">
        <w:r w:rsidDel="00000000" w:rsidR="00000000" w:rsidRPr="00000000">
          <w:rPr>
            <w:color w:val="0645ad"/>
            <w:sz w:val="21"/>
            <w:szCs w:val="21"/>
            <w:highlight w:val="white"/>
            <w:rtl w:val="0"/>
          </w:rPr>
          <w:t xml:space="preserve">chinchorros</w:t>
        </w:r>
      </w:hyperlink>
      <w:r w:rsidDel="00000000" w:rsidR="00000000" w:rsidRPr="00000000">
        <w:rPr>
          <w:color w:val="202122"/>
          <w:sz w:val="21"/>
          <w:szCs w:val="21"/>
          <w:highlight w:val="white"/>
          <w:rtl w:val="0"/>
        </w:rPr>
        <w:t xml:space="preserve"> de madera para casos de emergencia. Similares a los anteriores botes, sus dimensiones eran más pequeñas: 7,67 m de largo x 2,1 m de ancho x 0,91 m de profundidad. Su capacidad era de 9,1 m³ y podían transportar un total de cuarenta personas.</w:t>
      </w:r>
    </w:p>
    <w:p w:rsidR="00000000" w:rsidDel="00000000" w:rsidP="00000000" w:rsidRDefault="00000000" w:rsidRPr="00000000" w14:paraId="00000008">
      <w:pPr>
        <w:rPr>
          <w:color w:val="202122"/>
          <w:sz w:val="21"/>
          <w:szCs w:val="21"/>
          <w:highlight w:val="white"/>
        </w:rPr>
      </w:pPr>
      <w:r w:rsidDel="00000000" w:rsidR="00000000" w:rsidRPr="00000000">
        <w:rPr>
          <w:rtl w:val="0"/>
        </w:rPr>
      </w:r>
    </w:p>
    <w:p w:rsidR="00000000" w:rsidDel="00000000" w:rsidP="00000000" w:rsidRDefault="00000000" w:rsidRPr="00000000" w14:paraId="00000009">
      <w:pPr>
        <w:rPr>
          <w:color w:val="202122"/>
          <w:sz w:val="21"/>
          <w:szCs w:val="21"/>
          <w:highlight w:val="white"/>
        </w:rPr>
      </w:pPr>
      <w:r w:rsidDel="00000000" w:rsidR="00000000" w:rsidRPr="00000000">
        <w:rPr>
          <w:color w:val="202122"/>
          <w:sz w:val="21"/>
          <w:szCs w:val="21"/>
          <w:highlight w:val="white"/>
          <w:rtl w:val="0"/>
        </w:rPr>
        <w:t xml:space="preserve">7,67 x 2,1 x 0,91 x 0,6 = 8,79 m3</w:t>
      </w:r>
    </w:p>
    <w:p w:rsidR="00000000" w:rsidDel="00000000" w:rsidP="00000000" w:rsidRDefault="00000000" w:rsidRPr="00000000" w14:paraId="0000000A">
      <w:pPr>
        <w:rPr>
          <w:color w:val="202122"/>
          <w:sz w:val="21"/>
          <w:szCs w:val="21"/>
          <w:highlight w:val="white"/>
        </w:rPr>
      </w:pPr>
      <w:r w:rsidDel="00000000" w:rsidR="00000000" w:rsidRPr="00000000">
        <w:rPr>
          <w:color w:val="202122"/>
          <w:sz w:val="21"/>
          <w:szCs w:val="21"/>
          <w:highlight w:val="white"/>
          <w:rtl w:val="0"/>
        </w:rPr>
        <w:t xml:space="preserve">8,79 : 0,283= 31,06 (No 40 personas)</w:t>
      </w:r>
    </w:p>
    <w:p w:rsidR="00000000" w:rsidDel="00000000" w:rsidP="00000000" w:rsidRDefault="00000000" w:rsidRPr="00000000" w14:paraId="0000000B">
      <w:pPr>
        <w:rPr>
          <w:color w:val="202122"/>
          <w:sz w:val="21"/>
          <w:szCs w:val="21"/>
          <w:highlight w:val="white"/>
        </w:rPr>
      </w:pPr>
      <w:r w:rsidDel="00000000" w:rsidR="00000000" w:rsidRPr="00000000">
        <w:rPr>
          <w:color w:val="202122"/>
          <w:sz w:val="21"/>
          <w:szCs w:val="21"/>
          <w:highlight w:val="white"/>
          <w:rtl w:val="0"/>
        </w:rPr>
        <w:t xml:space="preserve">31,06 x 2 = 62 (12 personas menos)</w:t>
      </w:r>
    </w:p>
    <w:p w:rsidR="00000000" w:rsidDel="00000000" w:rsidP="00000000" w:rsidRDefault="00000000" w:rsidRPr="00000000" w14:paraId="0000000C">
      <w:pPr>
        <w:rPr>
          <w:color w:val="202122"/>
          <w:sz w:val="21"/>
          <w:szCs w:val="21"/>
          <w:highlight w:val="white"/>
        </w:rPr>
      </w:pPr>
      <w:r w:rsidDel="00000000" w:rsidR="00000000" w:rsidRPr="00000000">
        <w:rPr>
          <w:rtl w:val="0"/>
        </w:rPr>
      </w:r>
    </w:p>
    <w:p w:rsidR="00000000" w:rsidDel="00000000" w:rsidP="00000000" w:rsidRDefault="00000000" w:rsidRPr="00000000" w14:paraId="0000000D">
      <w:pPr>
        <w:rPr>
          <w:color w:val="202122"/>
          <w:sz w:val="21"/>
          <w:szCs w:val="21"/>
          <w:highlight w:val="white"/>
        </w:rPr>
      </w:pPr>
      <w:r w:rsidDel="00000000" w:rsidR="00000000" w:rsidRPr="00000000">
        <w:rPr>
          <w:color w:val="202122"/>
          <w:sz w:val="21"/>
          <w:szCs w:val="21"/>
          <w:highlight w:val="white"/>
          <w:rtl w:val="0"/>
        </w:rPr>
        <w:t xml:space="preserve">4 botes plegables Engelhardt. Los materiales escogidos para la fabricación fueron la </w:t>
      </w:r>
      <w:hyperlink r:id="rId8">
        <w:r w:rsidDel="00000000" w:rsidR="00000000" w:rsidRPr="00000000">
          <w:rPr>
            <w:color w:val="0645ad"/>
            <w:sz w:val="21"/>
            <w:szCs w:val="21"/>
            <w:highlight w:val="white"/>
            <w:rtl w:val="0"/>
          </w:rPr>
          <w:t xml:space="preserve">ceiba</w:t>
        </w:r>
      </w:hyperlink>
      <w:r w:rsidDel="00000000" w:rsidR="00000000" w:rsidRPr="00000000">
        <w:rPr>
          <w:color w:val="202122"/>
          <w:sz w:val="21"/>
          <w:szCs w:val="21"/>
          <w:highlight w:val="white"/>
          <w:rtl w:val="0"/>
        </w:rPr>
        <w:t xml:space="preserve"> y el </w:t>
      </w:r>
      <w:hyperlink r:id="rId9">
        <w:r w:rsidDel="00000000" w:rsidR="00000000" w:rsidRPr="00000000">
          <w:rPr>
            <w:color w:val="0645ad"/>
            <w:sz w:val="21"/>
            <w:szCs w:val="21"/>
            <w:highlight w:val="white"/>
            <w:rtl w:val="0"/>
          </w:rPr>
          <w:t xml:space="preserve">corcho</w:t>
        </w:r>
      </w:hyperlink>
      <w:r w:rsidDel="00000000" w:rsidR="00000000" w:rsidRPr="00000000">
        <w:rPr>
          <w:color w:val="202122"/>
          <w:sz w:val="21"/>
          <w:szCs w:val="21"/>
          <w:highlight w:val="white"/>
          <w:rtl w:val="0"/>
        </w:rPr>
        <w:t xml:space="preserve"> (materiales flotantes e insumergibles). En los laterales se encontraban varias </w:t>
      </w:r>
      <w:hyperlink r:id="rId10">
        <w:r w:rsidDel="00000000" w:rsidR="00000000" w:rsidRPr="00000000">
          <w:rPr>
            <w:color w:val="0645ad"/>
            <w:sz w:val="21"/>
            <w:szCs w:val="21"/>
            <w:highlight w:val="white"/>
            <w:rtl w:val="0"/>
          </w:rPr>
          <w:t xml:space="preserve">lonas</w:t>
        </w:r>
      </w:hyperlink>
      <w:r w:rsidDel="00000000" w:rsidR="00000000" w:rsidRPr="00000000">
        <w:rPr>
          <w:color w:val="202122"/>
          <w:sz w:val="21"/>
          <w:szCs w:val="21"/>
          <w:highlight w:val="white"/>
          <w:rtl w:val="0"/>
        </w:rPr>
        <w:t xml:space="preserve"> con las que se podían preparar los botes. Tenían unas dimensiones de 8,36 m de largo x 2,4 m de ancho y 0,91 m de profundidad. Tenían una capacidad de 10,66 m³ y podían transportar a cuarenta y siete personas.</w:t>
      </w:r>
    </w:p>
    <w:p w:rsidR="00000000" w:rsidDel="00000000" w:rsidP="00000000" w:rsidRDefault="00000000" w:rsidRPr="00000000" w14:paraId="0000000E">
      <w:pPr>
        <w:rPr>
          <w:color w:val="202122"/>
          <w:sz w:val="21"/>
          <w:szCs w:val="21"/>
          <w:highlight w:val="white"/>
        </w:rPr>
      </w:pPr>
      <w:r w:rsidDel="00000000" w:rsidR="00000000" w:rsidRPr="00000000">
        <w:rPr>
          <w:rtl w:val="0"/>
        </w:rPr>
      </w:r>
    </w:p>
    <w:p w:rsidR="00000000" w:rsidDel="00000000" w:rsidP="00000000" w:rsidRDefault="00000000" w:rsidRPr="00000000" w14:paraId="0000000F">
      <w:pPr>
        <w:rPr>
          <w:color w:val="202122"/>
          <w:sz w:val="21"/>
          <w:szCs w:val="21"/>
          <w:highlight w:val="white"/>
        </w:rPr>
      </w:pPr>
      <w:r w:rsidDel="00000000" w:rsidR="00000000" w:rsidRPr="00000000">
        <w:rPr>
          <w:color w:val="202122"/>
          <w:sz w:val="21"/>
          <w:szCs w:val="21"/>
          <w:highlight w:val="white"/>
          <w:rtl w:val="0"/>
        </w:rPr>
        <w:t xml:space="preserve">8,36 x 2,4 x 0,91 x 0,6 = 10,95</w:t>
      </w:r>
    </w:p>
    <w:p w:rsidR="00000000" w:rsidDel="00000000" w:rsidP="00000000" w:rsidRDefault="00000000" w:rsidRPr="00000000" w14:paraId="00000010">
      <w:pPr>
        <w:rPr>
          <w:color w:val="202122"/>
          <w:sz w:val="21"/>
          <w:szCs w:val="21"/>
          <w:highlight w:val="white"/>
        </w:rPr>
      </w:pPr>
      <w:r w:rsidDel="00000000" w:rsidR="00000000" w:rsidRPr="00000000">
        <w:rPr>
          <w:color w:val="202122"/>
          <w:sz w:val="21"/>
          <w:szCs w:val="21"/>
          <w:highlight w:val="white"/>
          <w:rtl w:val="0"/>
        </w:rPr>
        <w:t xml:space="preserve">10,95 : 0,283 = 38</w:t>
      </w:r>
    </w:p>
    <w:p w:rsidR="00000000" w:rsidDel="00000000" w:rsidP="00000000" w:rsidRDefault="00000000" w:rsidRPr="00000000" w14:paraId="00000011">
      <w:pPr>
        <w:rPr>
          <w:color w:val="202122"/>
          <w:sz w:val="21"/>
          <w:szCs w:val="21"/>
          <w:highlight w:val="white"/>
        </w:rPr>
      </w:pPr>
      <w:r w:rsidDel="00000000" w:rsidR="00000000" w:rsidRPr="00000000">
        <w:rPr>
          <w:color w:val="202122"/>
          <w:sz w:val="21"/>
          <w:szCs w:val="21"/>
          <w:highlight w:val="white"/>
          <w:rtl w:val="0"/>
        </w:rPr>
        <w:t xml:space="preserve">38 x 4= 152 (36 personas menos) </w:t>
      </w:r>
    </w:p>
    <w:p w:rsidR="00000000" w:rsidDel="00000000" w:rsidP="00000000" w:rsidRDefault="00000000" w:rsidRPr="00000000" w14:paraId="00000012">
      <w:pPr>
        <w:rPr>
          <w:color w:val="202122"/>
          <w:sz w:val="21"/>
          <w:szCs w:val="21"/>
          <w:highlight w:val="white"/>
        </w:rPr>
      </w:pPr>
      <w:r w:rsidDel="00000000" w:rsidR="00000000" w:rsidRPr="00000000">
        <w:rPr>
          <w:rtl w:val="0"/>
        </w:rPr>
      </w:r>
    </w:p>
    <w:p w:rsidR="00000000" w:rsidDel="00000000" w:rsidP="00000000" w:rsidRDefault="00000000" w:rsidRPr="00000000" w14:paraId="00000013">
      <w:pPr>
        <w:rPr>
          <w:color w:val="202122"/>
          <w:sz w:val="21"/>
          <w:szCs w:val="21"/>
          <w:highlight w:val="white"/>
        </w:rPr>
      </w:pPr>
      <w:r w:rsidDel="00000000" w:rsidR="00000000" w:rsidRPr="00000000">
        <w:rPr>
          <w:color w:val="202122"/>
          <w:sz w:val="21"/>
          <w:szCs w:val="21"/>
          <w:highlight w:val="white"/>
          <w:rtl w:val="0"/>
        </w:rPr>
        <w:t xml:space="preserve">Capacidad total= 1110 personas</w:t>
      </w:r>
    </w:p>
    <w:p w:rsidR="00000000" w:rsidDel="00000000" w:rsidP="00000000" w:rsidRDefault="00000000" w:rsidRPr="00000000" w14:paraId="00000014">
      <w:pPr>
        <w:rPr>
          <w:color w:val="202122"/>
          <w:sz w:val="21"/>
          <w:szCs w:val="21"/>
          <w:highlight w:val="white"/>
        </w:rPr>
      </w:pPr>
      <w:r w:rsidDel="00000000" w:rsidR="00000000" w:rsidRPr="00000000">
        <w:rPr>
          <w:color w:val="202122"/>
          <w:sz w:val="21"/>
          <w:szCs w:val="21"/>
          <w:highlight w:val="white"/>
          <w:rtl w:val="0"/>
        </w:rPr>
        <w:t xml:space="preserve">Tripulación= 2223 </w:t>
      </w:r>
    </w:p>
    <w:p w:rsidR="00000000" w:rsidDel="00000000" w:rsidP="00000000" w:rsidRDefault="00000000" w:rsidRPr="00000000" w14:paraId="00000015">
      <w:pPr>
        <w:rPr>
          <w:color w:val="202122"/>
          <w:sz w:val="21"/>
          <w:szCs w:val="21"/>
          <w:highlight w:val="white"/>
        </w:rPr>
      </w:pPr>
      <w:r w:rsidDel="00000000" w:rsidR="00000000" w:rsidRPr="00000000">
        <w:rPr>
          <w:rtl w:val="0"/>
        </w:rPr>
      </w:r>
    </w:p>
    <w:p w:rsidR="00000000" w:rsidDel="00000000" w:rsidP="00000000" w:rsidRDefault="00000000" w:rsidRPr="00000000" w14:paraId="00000016">
      <w:pPr>
        <w:rPr>
          <w:color w:val="202122"/>
          <w:sz w:val="21"/>
          <w:szCs w:val="21"/>
          <w:highlight w:val="white"/>
        </w:rPr>
      </w:pPr>
      <w:r w:rsidDel="00000000" w:rsidR="00000000" w:rsidRPr="00000000">
        <w:rPr>
          <w:color w:val="202122"/>
          <w:sz w:val="21"/>
          <w:szCs w:val="21"/>
          <w:highlight w:val="white"/>
          <w:rtl w:val="0"/>
        </w:rPr>
        <w:t xml:space="preserve">Podía llevar aproximadamente la mitad de las personas. Según el reglamento SOLAS el buque debe tener la capacidad de la mitad de la tripulación en embarcaciones menores por banda, es decir la mitad a babor y la otra mitad a estribor, lo cual claramente no se cumple porque este ni siquiera contaba con los botes suficientes.</w:t>
      </w:r>
    </w:p>
    <w:p w:rsidR="00000000" w:rsidDel="00000000" w:rsidP="00000000" w:rsidRDefault="00000000" w:rsidRPr="00000000" w14:paraId="00000017">
      <w:pPr>
        <w:rPr>
          <w:color w:val="202122"/>
          <w:sz w:val="21"/>
          <w:szCs w:val="21"/>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es.wikipedia.org/wiki/Lona" TargetMode="External"/><Relationship Id="rId9" Type="http://schemas.openxmlformats.org/officeDocument/2006/relationships/hyperlink" Target="https://es.wikipedia.org/wiki/Corcho" TargetMode="External"/><Relationship Id="rId5" Type="http://schemas.openxmlformats.org/officeDocument/2006/relationships/styles" Target="styles.xml"/><Relationship Id="rId6" Type="http://schemas.openxmlformats.org/officeDocument/2006/relationships/hyperlink" Target="https://es.wikipedia.org/wiki/Casco_trincado" TargetMode="External"/><Relationship Id="rId7" Type="http://schemas.openxmlformats.org/officeDocument/2006/relationships/hyperlink" Target="https://es.wikipedia.org/wiki/Chinchorro_(n%C3%A1utica)" TargetMode="External"/><Relationship Id="rId8" Type="http://schemas.openxmlformats.org/officeDocument/2006/relationships/hyperlink" Target="https://es.wikipedia.org/wiki/Ceiba_pentand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