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209" w:rsidRPr="00685F79" w:rsidRDefault="001D398F">
      <w:pPr>
        <w:rPr>
          <w:b/>
        </w:rPr>
      </w:pPr>
    </w:p>
    <w:p w:rsidR="00685F79" w:rsidRDefault="00685F79">
      <w:pPr>
        <w:rPr>
          <w:b/>
        </w:rPr>
      </w:pPr>
      <w:r>
        <w:rPr>
          <w:b/>
        </w:rPr>
        <w:t>Nombre: _______________________</w:t>
      </w:r>
    </w:p>
    <w:p w:rsidR="00685F79" w:rsidRDefault="00685F79">
      <w:pPr>
        <w:rPr>
          <w:b/>
        </w:rPr>
      </w:pPr>
    </w:p>
    <w:p w:rsidR="00685F79" w:rsidRDefault="00685F79">
      <w:pPr>
        <w:rPr>
          <w:rFonts w:ascii="Arial" w:hAnsi="Arial" w:cs="Arial"/>
          <w:b/>
        </w:rPr>
      </w:pPr>
      <w:r w:rsidRPr="00685F79">
        <w:rPr>
          <w:rFonts w:ascii="Arial" w:hAnsi="Arial" w:cs="Arial"/>
          <w:b/>
        </w:rPr>
        <w:t xml:space="preserve">Actividad: Método de ajuste libre y método de los cuadrados mínimos </w:t>
      </w:r>
    </w:p>
    <w:p w:rsidR="00685F79" w:rsidRPr="00685F79" w:rsidRDefault="00685F79">
      <w:pPr>
        <w:rPr>
          <w:rFonts w:ascii="Arial" w:hAnsi="Arial" w:cs="Arial"/>
          <w:b/>
        </w:rPr>
      </w:pPr>
    </w:p>
    <w:p w:rsidR="00685F79" w:rsidRPr="00685F79" w:rsidRDefault="00685F79" w:rsidP="00685F79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lang w:val="es-CL" w:eastAsia="es-ES_tradnl"/>
        </w:rPr>
      </w:pPr>
      <w:r>
        <w:rPr>
          <w:rFonts w:ascii="Arial" w:eastAsia="Times New Roman" w:hAnsi="Arial" w:cs="Arial"/>
          <w:lang w:val="es-CL" w:eastAsia="es-ES_tradnl"/>
        </w:rPr>
        <w:t>Confeccion de grafico y metodo del ajuste libre.</w:t>
      </w:r>
    </w:p>
    <w:p w:rsidR="00685F79" w:rsidRPr="00685F79" w:rsidRDefault="00685F79" w:rsidP="00685F79">
      <w:pPr>
        <w:rPr>
          <w:rFonts w:ascii="Arial" w:eastAsia="Times New Roman" w:hAnsi="Arial" w:cs="Arial"/>
          <w:lang w:val="es-CL" w:eastAsia="es-ES_tradnl"/>
        </w:rPr>
      </w:pPr>
      <w:r w:rsidRPr="00685F79">
        <w:rPr>
          <w:rFonts w:ascii="Arial" w:eastAsia="Times New Roman" w:hAnsi="Arial" w:cs="Arial"/>
          <w:lang w:val="es-CL" w:eastAsia="es-ES_tradnl"/>
        </w:rPr>
        <w:fldChar w:fldCharType="begin"/>
      </w:r>
      <w:r w:rsidRPr="00685F79">
        <w:rPr>
          <w:rFonts w:ascii="Arial" w:eastAsia="Times New Roman" w:hAnsi="Arial" w:cs="Arial"/>
          <w:lang w:val="es-CL" w:eastAsia="es-ES_tradnl"/>
        </w:rPr>
        <w:instrText xml:space="preserve"> INCLUDEPICTURE "http://milibrodigital.aulaalustante.com/libro%20digital/1soc/02mapas/html/images/Cuadriculado.PNG" \* MERGEFORMATINET </w:instrText>
      </w:r>
      <w:r w:rsidRPr="00685F79">
        <w:rPr>
          <w:rFonts w:ascii="Arial" w:eastAsia="Times New Roman" w:hAnsi="Arial" w:cs="Arial"/>
          <w:lang w:val="es-CL" w:eastAsia="es-ES_tradnl"/>
        </w:rPr>
        <w:fldChar w:fldCharType="separate"/>
      </w:r>
      <w:r w:rsidRPr="00685F79">
        <w:rPr>
          <w:rFonts w:ascii="Arial" w:eastAsia="Times New Roman" w:hAnsi="Arial" w:cs="Arial"/>
          <w:noProof/>
          <w:lang w:val="es-CL" w:eastAsia="es-ES_tradnl"/>
        </w:rPr>
        <w:drawing>
          <wp:inline distT="0" distB="0" distL="0" distR="0">
            <wp:extent cx="6134334" cy="4693770"/>
            <wp:effectExtent l="0" t="0" r="0" b="5715"/>
            <wp:docPr id="2" name="Imagen 2" descr="http://milibrodigital.aulaalustante.com/libro%20digital/1soc/02mapas/html/images/Cuadricul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ilibrodigital.aulaalustante.com/libro%20digital/1soc/02mapas/html/images/Cuadriculad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25" cy="470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F79">
        <w:rPr>
          <w:rFonts w:ascii="Arial" w:eastAsia="Times New Roman" w:hAnsi="Arial" w:cs="Arial"/>
          <w:lang w:val="es-CL" w:eastAsia="es-ES_tradnl"/>
        </w:rPr>
        <w:fldChar w:fldCharType="end"/>
      </w:r>
    </w:p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/>
    <w:p w:rsidR="00685F79" w:rsidRDefault="00685F79" w:rsidP="00685F79">
      <w:pPr>
        <w:pStyle w:val="Prrafodelista"/>
        <w:numPr>
          <w:ilvl w:val="0"/>
          <w:numId w:val="1"/>
        </w:numPr>
      </w:pPr>
      <w:r>
        <w:t>Método de los cuadrados mínimos</w:t>
      </w:r>
    </w:p>
    <w:p w:rsidR="00685F79" w:rsidRDefault="00685F79" w:rsidP="00685F79">
      <w:pPr>
        <w:ind w:left="360"/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44"/>
        <w:gridCol w:w="1276"/>
        <w:gridCol w:w="1276"/>
        <w:gridCol w:w="1275"/>
        <w:gridCol w:w="1134"/>
        <w:gridCol w:w="1418"/>
      </w:tblGrid>
      <w:tr w:rsidR="00685F79" w:rsidTr="00685F79">
        <w:tc>
          <w:tcPr>
            <w:tcW w:w="344" w:type="dxa"/>
          </w:tcPr>
          <w:p w:rsidR="00685F79" w:rsidRDefault="00685F79" w:rsidP="00685F79">
            <w:r>
              <w:t>i</w:t>
            </w:r>
          </w:p>
        </w:tc>
        <w:tc>
          <w:tcPr>
            <w:tcW w:w="1276" w:type="dxa"/>
          </w:tcPr>
          <w:p w:rsidR="00685F79" w:rsidRDefault="00685F79" w:rsidP="00685F79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276" w:type="dxa"/>
          </w:tcPr>
          <w:p w:rsidR="00685F79" w:rsidRDefault="00685F79" w:rsidP="00685F79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75" w:type="dxa"/>
          </w:tcPr>
          <w:p w:rsidR="00685F79" w:rsidRDefault="00685F79" w:rsidP="00685F79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134" w:type="dxa"/>
          </w:tcPr>
          <w:p w:rsidR="00685F79" w:rsidRDefault="00685F79" w:rsidP="00685F79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418" w:type="dxa"/>
          </w:tcPr>
          <w:p w:rsidR="00685F79" w:rsidRDefault="00685F79" w:rsidP="00685F79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*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1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2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3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4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5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6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>
            <w:r>
              <w:t>7</w:t>
            </w:r>
          </w:p>
        </w:tc>
        <w:tc>
          <w:tcPr>
            <w:tcW w:w="1276" w:type="dxa"/>
          </w:tcPr>
          <w:p w:rsidR="00685F79" w:rsidRDefault="00685F79" w:rsidP="00685F79"/>
        </w:tc>
        <w:tc>
          <w:tcPr>
            <w:tcW w:w="1276" w:type="dxa"/>
          </w:tcPr>
          <w:p w:rsidR="00685F79" w:rsidRDefault="00685F79" w:rsidP="00685F79"/>
        </w:tc>
        <w:tc>
          <w:tcPr>
            <w:tcW w:w="1275" w:type="dxa"/>
          </w:tcPr>
          <w:p w:rsidR="00685F79" w:rsidRDefault="00685F79" w:rsidP="00685F79"/>
        </w:tc>
        <w:tc>
          <w:tcPr>
            <w:tcW w:w="1134" w:type="dxa"/>
          </w:tcPr>
          <w:p w:rsidR="00685F79" w:rsidRDefault="00685F79" w:rsidP="00685F79"/>
        </w:tc>
        <w:tc>
          <w:tcPr>
            <w:tcW w:w="1418" w:type="dxa"/>
          </w:tcPr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/>
        </w:tc>
        <w:tc>
          <w:tcPr>
            <w:tcW w:w="1276" w:type="dxa"/>
          </w:tcPr>
          <w:p w:rsidR="00685F79" w:rsidRPr="00685F79" w:rsidRDefault="00685F79" w:rsidP="00685F79">
            <w:pPr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>
            <w:pPr>
              <w:rPr>
                <w:sz w:val="20"/>
                <w:szCs w:val="20"/>
              </w:rPr>
            </w:pPr>
          </w:p>
          <w:p w:rsidR="00685F79" w:rsidRPr="00685F79" w:rsidRDefault="00685F79" w:rsidP="00685F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85F79" w:rsidRPr="00685F79" w:rsidRDefault="00685F79" w:rsidP="00685F79">
            <w:pPr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/>
        </w:tc>
        <w:tc>
          <w:tcPr>
            <w:tcW w:w="1275" w:type="dxa"/>
          </w:tcPr>
          <w:p w:rsidR="00685F79" w:rsidRPr="00685F79" w:rsidRDefault="00685F79" w:rsidP="00685F79">
            <w:pPr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/>
        </w:tc>
        <w:tc>
          <w:tcPr>
            <w:tcW w:w="1134" w:type="dxa"/>
          </w:tcPr>
          <w:p w:rsidR="00685F79" w:rsidRPr="00685F79" w:rsidRDefault="00685F79" w:rsidP="00685F79">
            <w:pPr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/>
        </w:tc>
        <w:tc>
          <w:tcPr>
            <w:tcW w:w="1418" w:type="dxa"/>
          </w:tcPr>
          <w:p w:rsidR="00685F79" w:rsidRPr="00685F79" w:rsidRDefault="00685F79" w:rsidP="00685F79">
            <w:pPr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*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/>
        </w:tc>
      </w:tr>
      <w:tr w:rsidR="00685F79" w:rsidTr="00685F79">
        <w:tc>
          <w:tcPr>
            <w:tcW w:w="344" w:type="dxa"/>
          </w:tcPr>
          <w:p w:rsidR="00685F79" w:rsidRDefault="00685F79" w:rsidP="00685F79"/>
        </w:tc>
        <w:tc>
          <w:tcPr>
            <w:tcW w:w="1276" w:type="dxa"/>
          </w:tcPr>
          <w:p w:rsidR="00685F79" w:rsidRP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</m:oMath>
            </m:oMathPara>
          </w:p>
          <w:p w:rsid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685F79" w:rsidRP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85F79" w:rsidRP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F79" w:rsidRP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</m:oMath>
            </m:oMathPara>
          </w:p>
          <w:p w:rsidR="00685F79" w:rsidRPr="00927E0A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85F79" w:rsidRPr="00685F79" w:rsidRDefault="00685F79" w:rsidP="00685F7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85F79" w:rsidRPr="00685F79" w:rsidRDefault="00685F79" w:rsidP="00685F79">
            <w:pPr>
              <w:rPr>
                <w:rFonts w:ascii="Calibri" w:eastAsia="Calibri" w:hAnsi="Calibri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685F79" w:rsidRDefault="00685F79" w:rsidP="00685F79">
      <w:pPr>
        <w:ind w:left="360"/>
      </w:pPr>
    </w:p>
    <w:p w:rsidR="00685F79" w:rsidRDefault="00685F79" w:rsidP="00685F79"/>
    <w:p w:rsidR="00685F79" w:rsidRDefault="00685F79" w:rsidP="00685F79">
      <w:r>
        <w:t xml:space="preserve"> </w:t>
      </w:r>
      <w:r w:rsidR="00576DEE" w:rsidRPr="00576DEE">
        <w:drawing>
          <wp:inline distT="0" distB="0" distL="0" distR="0" wp14:anchorId="384CEFAB" wp14:editId="7A9334AC">
            <wp:extent cx="1939796" cy="969898"/>
            <wp:effectExtent l="0" t="0" r="0" b="0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419B0D50-C524-C148-9506-2CC59C2F7A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419B0D50-C524-C148-9506-2CC59C2F7A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3808" cy="97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5F79" w:rsidSect="0038060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98F" w:rsidRDefault="001D398F" w:rsidP="00685F79">
      <w:r>
        <w:separator/>
      </w:r>
    </w:p>
  </w:endnote>
  <w:endnote w:type="continuationSeparator" w:id="0">
    <w:p w:rsidR="001D398F" w:rsidRDefault="001D398F" w:rsidP="0068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98F" w:rsidRDefault="001D398F" w:rsidP="00685F79">
      <w:r>
        <w:separator/>
      </w:r>
    </w:p>
  </w:footnote>
  <w:footnote w:type="continuationSeparator" w:id="0">
    <w:p w:rsidR="001D398F" w:rsidRDefault="001D398F" w:rsidP="00685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F79" w:rsidRPr="00685F79" w:rsidRDefault="00685F79">
    <w:pPr>
      <w:pStyle w:val="Encabezado"/>
      <w:rPr>
        <w:b/>
        <w:sz w:val="20"/>
        <w:szCs w:val="20"/>
      </w:rPr>
    </w:pPr>
    <w:r w:rsidRPr="00685F79">
      <w:rPr>
        <w:b/>
        <w:sz w:val="20"/>
        <w:szCs w:val="20"/>
      </w:rPr>
      <w:t>Escuela Naval Arturo Prat</w:t>
    </w:r>
  </w:p>
  <w:p w:rsidR="00685F79" w:rsidRPr="00685F79" w:rsidRDefault="00685F79">
    <w:pPr>
      <w:pStyle w:val="Encabezado"/>
      <w:rPr>
        <w:sz w:val="20"/>
        <w:szCs w:val="20"/>
      </w:rPr>
    </w:pPr>
    <w:r w:rsidRPr="00685F79">
      <w:rPr>
        <w:sz w:val="20"/>
        <w:szCs w:val="20"/>
      </w:rPr>
      <w:t xml:space="preserve">Catedra de Física </w:t>
    </w:r>
  </w:p>
  <w:p w:rsidR="00685F79" w:rsidRPr="00685F79" w:rsidRDefault="00685F79">
    <w:pPr>
      <w:pStyle w:val="Encabezado"/>
      <w:rPr>
        <w:sz w:val="20"/>
        <w:szCs w:val="20"/>
      </w:rPr>
    </w:pPr>
    <w:r w:rsidRPr="00685F79">
      <w:rPr>
        <w:sz w:val="20"/>
        <w:szCs w:val="20"/>
      </w:rPr>
      <w:t>Física I - 1A 1S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921A52"/>
    <w:multiLevelType w:val="hybridMultilevel"/>
    <w:tmpl w:val="55F4D55A"/>
    <w:lvl w:ilvl="0" w:tplc="BA16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79"/>
    <w:rsid w:val="001D398F"/>
    <w:rsid w:val="003020DF"/>
    <w:rsid w:val="00380606"/>
    <w:rsid w:val="00576DEE"/>
    <w:rsid w:val="005E352C"/>
    <w:rsid w:val="0068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D66110"/>
  <w14:defaultImageDpi w14:val="32767"/>
  <w15:chartTrackingRefBased/>
  <w15:docId w15:val="{99CCFAA4-55B5-5743-98FA-4BEFCE8F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5F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5F79"/>
  </w:style>
  <w:style w:type="paragraph" w:styleId="Piedepgina">
    <w:name w:val="footer"/>
    <w:basedOn w:val="Normal"/>
    <w:link w:val="PiedepginaCar"/>
    <w:uiPriority w:val="99"/>
    <w:unhideWhenUsed/>
    <w:rsid w:val="00685F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F79"/>
  </w:style>
  <w:style w:type="paragraph" w:styleId="Prrafodelista">
    <w:name w:val="List Paragraph"/>
    <w:basedOn w:val="Normal"/>
    <w:uiPriority w:val="34"/>
    <w:qFormat/>
    <w:rsid w:val="00685F79"/>
    <w:pPr>
      <w:ind w:left="720"/>
      <w:contextualSpacing/>
    </w:pPr>
  </w:style>
  <w:style w:type="table" w:styleId="Tablaconcuadrcula">
    <w:name w:val="Table Grid"/>
    <w:basedOn w:val="Tablanormal"/>
    <w:uiPriority w:val="39"/>
    <w:rsid w:val="00685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85F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91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1</cp:revision>
  <dcterms:created xsi:type="dcterms:W3CDTF">2018-05-07T04:11:00Z</dcterms:created>
  <dcterms:modified xsi:type="dcterms:W3CDTF">2018-05-07T04:32:00Z</dcterms:modified>
</cp:coreProperties>
</file>