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EC508" w14:textId="0284A527" w:rsidR="002F754E" w:rsidRPr="002F754E" w:rsidRDefault="00256CBA" w:rsidP="002C1453">
      <w:pPr>
        <w:jc w:val="both"/>
        <w:rPr>
          <w:rFonts w:ascii="Arial" w:hAnsi="Arial" w:cs="Arial"/>
          <w:lang w:val="es-ES"/>
        </w:rPr>
      </w:pPr>
      <w:r>
        <w:rPr>
          <w:rFonts w:ascii="Arial" w:hAnsi="Arial" w:cs="Arial"/>
          <w:lang w:val="es-ES"/>
        </w:rPr>
        <w:t>Daniel Chamorro Merino</w:t>
      </w:r>
    </w:p>
    <w:p w14:paraId="34907EBD" w14:textId="1AA25DF3" w:rsidR="002F754E" w:rsidRPr="002F754E" w:rsidRDefault="00256CBA" w:rsidP="002C1453">
      <w:pPr>
        <w:jc w:val="both"/>
        <w:rPr>
          <w:rFonts w:ascii="Arial" w:hAnsi="Arial" w:cs="Arial"/>
          <w:lang w:val="es-ES"/>
        </w:rPr>
      </w:pPr>
      <w:r>
        <w:rPr>
          <w:rFonts w:ascii="Arial" w:hAnsi="Arial" w:cs="Arial"/>
          <w:lang w:val="es-ES"/>
        </w:rPr>
        <w:t>3° L</w:t>
      </w:r>
    </w:p>
    <w:p w14:paraId="07052D7B" w14:textId="04F578FC" w:rsidR="002F754E" w:rsidRDefault="00BA0006" w:rsidP="002F754E">
      <w:pPr>
        <w:jc w:val="center"/>
        <w:rPr>
          <w:rFonts w:ascii="Arial" w:hAnsi="Arial" w:cs="Arial"/>
          <w:b/>
          <w:bCs/>
          <w:sz w:val="24"/>
          <w:szCs w:val="24"/>
          <w:lang w:val="es-ES"/>
        </w:rPr>
      </w:pPr>
      <w:r>
        <w:rPr>
          <w:rFonts w:ascii="Arial" w:hAnsi="Arial" w:cs="Arial"/>
          <w:b/>
          <w:bCs/>
          <w:sz w:val="24"/>
          <w:szCs w:val="24"/>
          <w:lang w:val="es-ES"/>
        </w:rPr>
        <w:t>Certamen N°1 Estabilidad y Estiba</w:t>
      </w:r>
    </w:p>
    <w:p w14:paraId="72D67CD6" w14:textId="77777777" w:rsidR="00A1785B" w:rsidRDefault="00A1785B" w:rsidP="00A1785B">
      <w:pPr>
        <w:rPr>
          <w:rFonts w:ascii="Arial" w:hAnsi="Arial" w:cs="Arial"/>
          <w:b/>
          <w:bCs/>
          <w:sz w:val="24"/>
          <w:szCs w:val="24"/>
          <w:lang w:val="es-ES"/>
        </w:rPr>
      </w:pPr>
    </w:p>
    <w:p w14:paraId="3C8668E6" w14:textId="6706C5B4" w:rsidR="005C1539" w:rsidRDefault="005C1539" w:rsidP="005C1539">
      <w:pPr>
        <w:pStyle w:val="Prrafodelista"/>
        <w:numPr>
          <w:ilvl w:val="0"/>
          <w:numId w:val="7"/>
        </w:numPr>
        <w:rPr>
          <w:rFonts w:ascii="Arial" w:hAnsi="Arial" w:cs="Arial"/>
          <w:b/>
          <w:bCs/>
          <w:sz w:val="24"/>
          <w:szCs w:val="24"/>
          <w:lang w:val="es-ES"/>
        </w:rPr>
      </w:pPr>
      <w:r>
        <w:rPr>
          <w:rFonts w:ascii="Arial" w:hAnsi="Arial" w:cs="Arial"/>
          <w:b/>
          <w:bCs/>
          <w:sz w:val="24"/>
          <w:szCs w:val="24"/>
          <w:lang w:val="es-ES"/>
        </w:rPr>
        <w:t>SINIESTROS MARÍTIMOS</w:t>
      </w:r>
    </w:p>
    <w:p w14:paraId="09DB7A43" w14:textId="77777777" w:rsidR="005C1539" w:rsidRPr="005C1539" w:rsidRDefault="005C1539" w:rsidP="005C1539">
      <w:pPr>
        <w:pStyle w:val="Prrafodelista"/>
        <w:rPr>
          <w:rFonts w:ascii="Arial" w:hAnsi="Arial" w:cs="Arial"/>
          <w:b/>
          <w:bCs/>
          <w:sz w:val="24"/>
          <w:szCs w:val="24"/>
          <w:lang w:val="es-ES"/>
        </w:rPr>
      </w:pPr>
    </w:p>
    <w:p w14:paraId="4288A7E5" w14:textId="2765CA2A" w:rsidR="00BA0006" w:rsidRPr="00BA0006" w:rsidRDefault="00BA0006" w:rsidP="00BA0006">
      <w:pPr>
        <w:pStyle w:val="Prrafodelista"/>
        <w:numPr>
          <w:ilvl w:val="0"/>
          <w:numId w:val="3"/>
        </w:numPr>
        <w:jc w:val="both"/>
        <w:rPr>
          <w:rFonts w:ascii="Arial" w:hAnsi="Arial" w:cs="Arial"/>
          <w:sz w:val="24"/>
          <w:szCs w:val="24"/>
          <w:lang w:val="es-ES"/>
        </w:rPr>
      </w:pPr>
      <w:r w:rsidRPr="00BA0006">
        <w:rPr>
          <w:rFonts w:ascii="Arial" w:hAnsi="Arial" w:cs="Arial"/>
          <w:sz w:val="24"/>
          <w:szCs w:val="24"/>
          <w:lang w:val="es-ES"/>
        </w:rPr>
        <w:t>Responsabilidad de los actores en el accidente, justifique:</w:t>
      </w:r>
    </w:p>
    <w:p w14:paraId="5B4608D7" w14:textId="4BFF414B" w:rsidR="00BA0006" w:rsidRDefault="00BA0006" w:rsidP="00BA0006">
      <w:pPr>
        <w:jc w:val="both"/>
        <w:rPr>
          <w:rFonts w:ascii="Arial" w:hAnsi="Arial" w:cs="Arial"/>
          <w:sz w:val="24"/>
          <w:szCs w:val="24"/>
          <w:lang w:val="es-ES"/>
        </w:rPr>
      </w:pPr>
    </w:p>
    <w:p w14:paraId="1A78A9BF" w14:textId="41DF276C" w:rsidR="00BA0006" w:rsidRDefault="00BA0006" w:rsidP="00BA0006">
      <w:pPr>
        <w:pStyle w:val="Prrafodelista"/>
        <w:numPr>
          <w:ilvl w:val="0"/>
          <w:numId w:val="6"/>
        </w:numPr>
        <w:jc w:val="both"/>
        <w:rPr>
          <w:rFonts w:ascii="Arial" w:hAnsi="Arial" w:cs="Arial"/>
          <w:sz w:val="24"/>
          <w:szCs w:val="24"/>
          <w:lang w:val="es-ES"/>
        </w:rPr>
      </w:pPr>
      <w:r w:rsidRPr="00DC15D2">
        <w:rPr>
          <w:rFonts w:ascii="Arial" w:hAnsi="Arial" w:cs="Arial"/>
          <w:b/>
          <w:bCs/>
          <w:sz w:val="24"/>
          <w:szCs w:val="24"/>
          <w:lang w:val="es-ES"/>
        </w:rPr>
        <w:t>Armador</w:t>
      </w:r>
      <w:r>
        <w:rPr>
          <w:rFonts w:ascii="Arial" w:hAnsi="Arial" w:cs="Arial"/>
          <w:sz w:val="24"/>
          <w:szCs w:val="24"/>
          <w:lang w:val="es-ES"/>
        </w:rPr>
        <w:t xml:space="preserve">: </w:t>
      </w:r>
      <w:r w:rsidR="00DC15D2">
        <w:rPr>
          <w:rFonts w:ascii="Arial" w:hAnsi="Arial" w:cs="Arial"/>
          <w:sz w:val="24"/>
          <w:szCs w:val="24"/>
          <w:lang w:val="es-ES"/>
        </w:rPr>
        <w:t xml:space="preserve">Maersk, sería uno de los responsables primordiales, porque </w:t>
      </w:r>
      <w:r w:rsidR="00A1785B">
        <w:rPr>
          <w:rFonts w:ascii="Arial" w:hAnsi="Arial" w:cs="Arial"/>
          <w:sz w:val="24"/>
          <w:szCs w:val="24"/>
          <w:lang w:val="es-ES"/>
        </w:rPr>
        <w:t>son los responsables de los actos y omisiones del capitán y dotación, además son los que la comercializan</w:t>
      </w:r>
      <w:r w:rsidR="00713D6F">
        <w:rPr>
          <w:rFonts w:ascii="Arial" w:hAnsi="Arial" w:cs="Arial"/>
          <w:sz w:val="24"/>
          <w:szCs w:val="24"/>
          <w:lang w:val="es-ES"/>
        </w:rPr>
        <w:t>, así sean o no los propietarios del buque, por lo que se tienen que hacer responsables y responder ante los actos cometidos por el capitán y las fallas del buque.</w:t>
      </w:r>
    </w:p>
    <w:p w14:paraId="74DC3E10" w14:textId="1781D150" w:rsidR="00DC15D2" w:rsidRDefault="00DC15D2" w:rsidP="00BA0006">
      <w:pPr>
        <w:pStyle w:val="Prrafodelista"/>
        <w:numPr>
          <w:ilvl w:val="0"/>
          <w:numId w:val="6"/>
        </w:numPr>
        <w:jc w:val="both"/>
        <w:rPr>
          <w:rFonts w:ascii="Arial" w:hAnsi="Arial" w:cs="Arial"/>
          <w:sz w:val="24"/>
          <w:szCs w:val="24"/>
          <w:lang w:val="es-ES"/>
        </w:rPr>
      </w:pPr>
      <w:r w:rsidRPr="00DC15D2">
        <w:rPr>
          <w:rFonts w:ascii="Arial" w:hAnsi="Arial" w:cs="Arial"/>
          <w:b/>
          <w:bCs/>
          <w:sz w:val="24"/>
          <w:szCs w:val="24"/>
          <w:lang w:val="es-ES"/>
        </w:rPr>
        <w:t>Capitán</w:t>
      </w:r>
      <w:r>
        <w:rPr>
          <w:rFonts w:ascii="Arial" w:hAnsi="Arial" w:cs="Arial"/>
          <w:sz w:val="24"/>
          <w:szCs w:val="24"/>
          <w:lang w:val="es-ES"/>
        </w:rPr>
        <w:t xml:space="preserve">: </w:t>
      </w:r>
      <w:r w:rsidR="00713D6F">
        <w:rPr>
          <w:rFonts w:ascii="Arial" w:hAnsi="Arial" w:cs="Arial"/>
          <w:sz w:val="24"/>
          <w:szCs w:val="24"/>
          <w:lang w:val="es-ES"/>
        </w:rPr>
        <w:t>Es el primer responsable del accidente, ya que es quien representa a la empresa por completo en ese buque, en este caso, representa a Maersk ante el accidente, tanto con externos (terceros), como internos (dotación), es quien debe representar legalmente ante autoridades por las fallas ocurridas, ya que es quien toma las decisiones y dirige la navegación.</w:t>
      </w:r>
    </w:p>
    <w:p w14:paraId="0C34744D" w14:textId="5446F910" w:rsidR="00DC15D2" w:rsidRDefault="00DC15D2" w:rsidP="00BA0006">
      <w:pPr>
        <w:pStyle w:val="Prrafodelista"/>
        <w:numPr>
          <w:ilvl w:val="0"/>
          <w:numId w:val="6"/>
        </w:numPr>
        <w:jc w:val="both"/>
        <w:rPr>
          <w:rFonts w:ascii="Arial" w:hAnsi="Arial" w:cs="Arial"/>
          <w:sz w:val="24"/>
          <w:szCs w:val="24"/>
          <w:lang w:val="es-ES"/>
        </w:rPr>
      </w:pPr>
      <w:r w:rsidRPr="00DC15D2">
        <w:rPr>
          <w:rFonts w:ascii="Arial" w:hAnsi="Arial" w:cs="Arial"/>
          <w:b/>
          <w:bCs/>
          <w:sz w:val="24"/>
          <w:szCs w:val="24"/>
          <w:lang w:val="es-ES"/>
        </w:rPr>
        <w:t>Agencia</w:t>
      </w:r>
      <w:r>
        <w:rPr>
          <w:rFonts w:ascii="Arial" w:hAnsi="Arial" w:cs="Arial"/>
          <w:sz w:val="24"/>
          <w:szCs w:val="24"/>
          <w:lang w:val="es-ES"/>
        </w:rPr>
        <w:t>: No debería tener responsabilidad ante el accidente, debido que colaboran solo en la salida del puerto, esto sería con los 2 prácticos de puerto y los 2 remolcadores, y el accidente ocurrió cuando ya iban con rumbo a alta mar, por lo que la agencia ya no tendría que haber estado operando.</w:t>
      </w:r>
    </w:p>
    <w:p w14:paraId="01CCF423" w14:textId="32402163" w:rsidR="00DC15D2" w:rsidRDefault="00DC15D2" w:rsidP="00BA0006">
      <w:pPr>
        <w:pStyle w:val="Prrafodelista"/>
        <w:numPr>
          <w:ilvl w:val="0"/>
          <w:numId w:val="6"/>
        </w:numPr>
        <w:jc w:val="both"/>
        <w:rPr>
          <w:rFonts w:ascii="Arial" w:hAnsi="Arial" w:cs="Arial"/>
          <w:sz w:val="24"/>
          <w:szCs w:val="24"/>
          <w:lang w:val="es-ES"/>
        </w:rPr>
      </w:pPr>
      <w:r w:rsidRPr="00DC15D2">
        <w:rPr>
          <w:rFonts w:ascii="Arial" w:hAnsi="Arial" w:cs="Arial"/>
          <w:b/>
          <w:bCs/>
          <w:sz w:val="24"/>
          <w:szCs w:val="24"/>
          <w:lang w:val="es-ES"/>
        </w:rPr>
        <w:t>Casa Clasificadora</w:t>
      </w:r>
      <w:r>
        <w:rPr>
          <w:rFonts w:ascii="Arial" w:hAnsi="Arial" w:cs="Arial"/>
          <w:sz w:val="24"/>
          <w:szCs w:val="24"/>
          <w:lang w:val="es-ES"/>
        </w:rPr>
        <w:t xml:space="preserve">: </w:t>
      </w:r>
      <w:r w:rsidR="00BE6FF0">
        <w:rPr>
          <w:rFonts w:ascii="Arial" w:hAnsi="Arial" w:cs="Arial"/>
          <w:sz w:val="24"/>
          <w:szCs w:val="24"/>
          <w:lang w:val="es-ES"/>
        </w:rPr>
        <w:t>En este caso no es seguro si la responsabilidad es por completo, podrían ser responsables por haber certificado una revista de inspección, pero a su vez, habría posibilidad de no tener responsabilidad, ya que si la inspección se hizo como debían hacerla, todo estaba en orden</w:t>
      </w:r>
      <w:r w:rsidR="00E80D9F">
        <w:rPr>
          <w:rFonts w:ascii="Arial" w:hAnsi="Arial" w:cs="Arial"/>
          <w:sz w:val="24"/>
          <w:szCs w:val="24"/>
          <w:lang w:val="es-ES"/>
        </w:rPr>
        <w:t>, por eso le habían dado el visto bueno para el zarpe.</w:t>
      </w:r>
    </w:p>
    <w:p w14:paraId="614DA2FD" w14:textId="682AA7B1" w:rsidR="00E80D9F" w:rsidRDefault="00E80D9F" w:rsidP="00BA0006">
      <w:pPr>
        <w:pStyle w:val="Prrafodelista"/>
        <w:numPr>
          <w:ilvl w:val="0"/>
          <w:numId w:val="6"/>
        </w:numPr>
        <w:jc w:val="both"/>
        <w:rPr>
          <w:rFonts w:ascii="Arial" w:hAnsi="Arial" w:cs="Arial"/>
          <w:sz w:val="24"/>
          <w:szCs w:val="24"/>
          <w:lang w:val="es-ES"/>
        </w:rPr>
      </w:pPr>
      <w:r>
        <w:rPr>
          <w:rFonts w:ascii="Arial" w:hAnsi="Arial" w:cs="Arial"/>
          <w:b/>
          <w:bCs/>
          <w:sz w:val="24"/>
          <w:szCs w:val="24"/>
          <w:lang w:val="es-ES"/>
        </w:rPr>
        <w:t>Puerto</w:t>
      </w:r>
      <w:r w:rsidRPr="00E80D9F">
        <w:rPr>
          <w:rFonts w:ascii="Arial" w:hAnsi="Arial" w:cs="Arial"/>
          <w:sz w:val="24"/>
          <w:szCs w:val="24"/>
          <w:lang w:val="es-ES"/>
        </w:rPr>
        <w:t>:</w:t>
      </w:r>
      <w:r>
        <w:rPr>
          <w:rFonts w:ascii="Arial" w:hAnsi="Arial" w:cs="Arial"/>
          <w:sz w:val="24"/>
          <w:szCs w:val="24"/>
          <w:lang w:val="es-ES"/>
        </w:rPr>
        <w:t xml:space="preserve"> Si tendría un grado de responsabilidad porque ellos son quienes están encargados del reaprovisionamiento de buque, tanto combustible como víveres, y se sospecha que la principal causa de la falla de los cortes eléctricos, es por el combustible en mal estado y/o contaminado.</w:t>
      </w:r>
    </w:p>
    <w:p w14:paraId="47702F7B" w14:textId="51E6666A" w:rsidR="00E80D9F" w:rsidRPr="00BA0006" w:rsidRDefault="00E80D9F" w:rsidP="00BA0006">
      <w:pPr>
        <w:pStyle w:val="Prrafodelista"/>
        <w:numPr>
          <w:ilvl w:val="0"/>
          <w:numId w:val="6"/>
        </w:numPr>
        <w:jc w:val="both"/>
        <w:rPr>
          <w:rFonts w:ascii="Arial" w:hAnsi="Arial" w:cs="Arial"/>
          <w:sz w:val="24"/>
          <w:szCs w:val="24"/>
          <w:lang w:val="es-ES"/>
        </w:rPr>
      </w:pPr>
      <w:r>
        <w:rPr>
          <w:rFonts w:ascii="Arial" w:hAnsi="Arial" w:cs="Arial"/>
          <w:b/>
          <w:bCs/>
          <w:sz w:val="24"/>
          <w:szCs w:val="24"/>
          <w:lang w:val="es-ES"/>
        </w:rPr>
        <w:t>Autoridad Portuaria</w:t>
      </w:r>
      <w:r w:rsidRPr="00E80D9F">
        <w:rPr>
          <w:rFonts w:ascii="Arial" w:hAnsi="Arial" w:cs="Arial"/>
          <w:sz w:val="24"/>
          <w:szCs w:val="24"/>
          <w:lang w:val="es-ES"/>
        </w:rPr>
        <w:t>:</w:t>
      </w:r>
      <w:r>
        <w:rPr>
          <w:rFonts w:ascii="Arial" w:hAnsi="Arial" w:cs="Arial"/>
          <w:sz w:val="24"/>
          <w:szCs w:val="24"/>
          <w:lang w:val="es-ES"/>
        </w:rPr>
        <w:t xml:space="preserve"> No debería tener responsabilidad, porque son los encargados de que las normas dispuestas y las leyes estén al día, tanto como </w:t>
      </w:r>
      <w:r w:rsidR="005C1539">
        <w:rPr>
          <w:rFonts w:ascii="Arial" w:hAnsi="Arial" w:cs="Arial"/>
          <w:sz w:val="24"/>
          <w:szCs w:val="24"/>
          <w:lang w:val="es-ES"/>
        </w:rPr>
        <w:t>papeleos o inspecciones del buque y tripulación a bordo, y el accidente ocurrido no tenía relación con los deberes de la autoridad portuaria.</w:t>
      </w:r>
    </w:p>
    <w:p w14:paraId="08C0B548" w14:textId="47FE553C" w:rsidR="002F754E" w:rsidRDefault="002F754E" w:rsidP="002C1453">
      <w:pPr>
        <w:jc w:val="both"/>
        <w:rPr>
          <w:rFonts w:ascii="Arial" w:hAnsi="Arial" w:cs="Arial"/>
          <w:sz w:val="24"/>
          <w:szCs w:val="24"/>
          <w:lang w:val="es-ES"/>
        </w:rPr>
      </w:pPr>
    </w:p>
    <w:p w14:paraId="0318B2F2" w14:textId="6595A0B7" w:rsidR="00A1785B" w:rsidRDefault="00A1785B" w:rsidP="002C1453">
      <w:pPr>
        <w:jc w:val="both"/>
        <w:rPr>
          <w:rFonts w:ascii="Arial" w:hAnsi="Arial" w:cs="Arial"/>
          <w:sz w:val="24"/>
          <w:szCs w:val="24"/>
          <w:lang w:val="es-ES"/>
        </w:rPr>
      </w:pPr>
    </w:p>
    <w:p w14:paraId="41F85D12" w14:textId="77777777" w:rsidR="00A1785B" w:rsidRDefault="00A1785B" w:rsidP="002C1453">
      <w:pPr>
        <w:jc w:val="both"/>
        <w:rPr>
          <w:rFonts w:ascii="Arial" w:hAnsi="Arial" w:cs="Arial"/>
          <w:sz w:val="24"/>
          <w:szCs w:val="24"/>
          <w:lang w:val="es-ES"/>
        </w:rPr>
      </w:pPr>
    </w:p>
    <w:p w14:paraId="1FF86A0E" w14:textId="2D7A0FB6" w:rsidR="005C1539" w:rsidRPr="005C1539" w:rsidRDefault="005C1539" w:rsidP="005C1539">
      <w:pPr>
        <w:pStyle w:val="Prrafodelista"/>
        <w:numPr>
          <w:ilvl w:val="0"/>
          <w:numId w:val="3"/>
        </w:numPr>
        <w:jc w:val="both"/>
        <w:rPr>
          <w:rFonts w:ascii="Arial" w:hAnsi="Arial" w:cs="Arial"/>
          <w:sz w:val="24"/>
          <w:szCs w:val="24"/>
          <w:lang w:val="es-ES"/>
        </w:rPr>
      </w:pPr>
      <w:r>
        <w:rPr>
          <w:rFonts w:ascii="Arial" w:hAnsi="Arial" w:cs="Arial"/>
          <w:sz w:val="24"/>
          <w:szCs w:val="24"/>
          <w:lang w:val="es-ES"/>
        </w:rPr>
        <w:lastRenderedPageBreak/>
        <w:t>Conforme al trabajo entregado, indique si los valores son correctos respecto de las normas SOLAS.</w:t>
      </w:r>
    </w:p>
    <w:p w14:paraId="4A2982BF" w14:textId="02496514" w:rsidR="00987F52" w:rsidRDefault="00987F52" w:rsidP="00987F52">
      <w:pPr>
        <w:jc w:val="both"/>
        <w:rPr>
          <w:rFonts w:ascii="Arial" w:hAnsi="Arial" w:cs="Arial"/>
          <w:sz w:val="24"/>
          <w:szCs w:val="24"/>
          <w:lang w:val="es-ES"/>
        </w:rPr>
      </w:pPr>
    </w:p>
    <w:p w14:paraId="282793E1" w14:textId="4F09D393" w:rsidR="00987F52" w:rsidRDefault="00987F52" w:rsidP="00987F52">
      <w:pPr>
        <w:pStyle w:val="Prrafodelista"/>
        <w:numPr>
          <w:ilvl w:val="0"/>
          <w:numId w:val="1"/>
        </w:numPr>
        <w:jc w:val="both"/>
        <w:rPr>
          <w:rFonts w:ascii="Arial" w:hAnsi="Arial" w:cs="Arial"/>
          <w:sz w:val="24"/>
          <w:szCs w:val="24"/>
          <w:lang w:val="es-ES"/>
        </w:rPr>
      </w:pPr>
      <w:r>
        <w:rPr>
          <w:rFonts w:ascii="Arial" w:hAnsi="Arial" w:cs="Arial"/>
          <w:sz w:val="24"/>
          <w:szCs w:val="24"/>
          <w:lang w:val="es-ES"/>
        </w:rPr>
        <w:t>Contaban con 20 botes salvavidas, entre los cuales:</w:t>
      </w:r>
    </w:p>
    <w:p w14:paraId="4706968D" w14:textId="4C374F75" w:rsid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14 embarcaciones de madera</w:t>
      </w:r>
      <w:r w:rsidR="005C1539">
        <w:rPr>
          <w:rFonts w:ascii="Arial" w:hAnsi="Arial" w:cs="Arial"/>
          <w:sz w:val="24"/>
          <w:szCs w:val="24"/>
          <w:lang w:val="es-ES"/>
        </w:rPr>
        <w:t>, 65 personas cada una</w:t>
      </w:r>
    </w:p>
    <w:p w14:paraId="29B1AE6D" w14:textId="5CA461DB" w:rsid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2 chinchorros de madera</w:t>
      </w:r>
      <w:r w:rsidR="005C1539">
        <w:rPr>
          <w:rFonts w:ascii="Arial" w:hAnsi="Arial" w:cs="Arial"/>
          <w:sz w:val="24"/>
          <w:szCs w:val="24"/>
          <w:lang w:val="es-ES"/>
        </w:rPr>
        <w:t>, 40 personas cada uno</w:t>
      </w:r>
    </w:p>
    <w:p w14:paraId="57479748" w14:textId="3D48FDC7" w:rsidR="00987F52" w:rsidRP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4 botes plegables</w:t>
      </w:r>
      <w:r w:rsidR="005C1539">
        <w:rPr>
          <w:rFonts w:ascii="Arial" w:hAnsi="Arial" w:cs="Arial"/>
          <w:sz w:val="24"/>
          <w:szCs w:val="24"/>
          <w:lang w:val="es-ES"/>
        </w:rPr>
        <w:t>, 47 personas cada uno</w:t>
      </w:r>
    </w:p>
    <w:p w14:paraId="3AE8FE26" w14:textId="176AD565" w:rsidR="005C1539" w:rsidRDefault="005C1539" w:rsidP="00987F52">
      <w:pPr>
        <w:jc w:val="both"/>
        <w:rPr>
          <w:rFonts w:ascii="Arial" w:hAnsi="Arial" w:cs="Arial"/>
          <w:sz w:val="24"/>
          <w:szCs w:val="24"/>
          <w:lang w:val="es-ES"/>
        </w:rPr>
      </w:pPr>
    </w:p>
    <w:p w14:paraId="78893225" w14:textId="562C65EC" w:rsidR="005C1539" w:rsidRPr="00987F52" w:rsidRDefault="005C1539" w:rsidP="00987F52">
      <w:pPr>
        <w:jc w:val="both"/>
        <w:rPr>
          <w:rFonts w:ascii="Arial" w:hAnsi="Arial" w:cs="Arial"/>
          <w:sz w:val="24"/>
          <w:szCs w:val="24"/>
          <w:lang w:val="es-ES"/>
        </w:rPr>
      </w:pPr>
      <w:r>
        <w:rPr>
          <w:rFonts w:ascii="Arial" w:hAnsi="Arial" w:cs="Arial"/>
          <w:sz w:val="24"/>
          <w:szCs w:val="24"/>
          <w:lang w:val="es-ES"/>
        </w:rPr>
        <w:t>Normas SOLAS</w:t>
      </w:r>
    </w:p>
    <w:p w14:paraId="2DD16BD1" w14:textId="4BE5BFF8" w:rsidR="00702806" w:rsidRPr="00C617D0" w:rsidRDefault="00702806" w:rsidP="00C617D0">
      <w:pPr>
        <w:ind w:firstLine="708"/>
        <w:jc w:val="both"/>
        <w:rPr>
          <w:rFonts w:ascii="Arial" w:hAnsi="Arial" w:cs="Arial"/>
          <w:sz w:val="24"/>
          <w:szCs w:val="24"/>
          <w:lang w:val="es-ES"/>
        </w:rPr>
      </w:pPr>
      <w:r w:rsidRPr="00C617D0">
        <w:rPr>
          <w:rFonts w:ascii="Arial" w:hAnsi="Arial" w:cs="Arial"/>
          <w:sz w:val="24"/>
          <w:szCs w:val="24"/>
          <w:lang w:val="es-ES"/>
        </w:rPr>
        <w:t>Embarcaciones (14)</w:t>
      </w:r>
    </w:p>
    <w:p w14:paraId="4B814D3D" w14:textId="5CFE961B" w:rsidR="00987F52" w:rsidRDefault="00702806" w:rsidP="00987F52">
      <w:pPr>
        <w:jc w:val="both"/>
        <w:rPr>
          <w:rFonts w:ascii="Arial" w:hAnsi="Arial" w:cs="Arial"/>
          <w:sz w:val="24"/>
          <w:szCs w:val="24"/>
          <w:lang w:val="es-ES"/>
        </w:rPr>
      </w:pPr>
      <w:r>
        <w:rPr>
          <w:rFonts w:ascii="Arial" w:hAnsi="Arial" w:cs="Arial"/>
          <w:sz w:val="24"/>
          <w:szCs w:val="24"/>
          <w:lang w:val="es-ES"/>
        </w:rPr>
        <w:t xml:space="preserve">V = L x B x C x </w:t>
      </w:r>
      <w:proofErr w:type="spellStart"/>
      <w:r>
        <w:rPr>
          <w:rFonts w:ascii="Arial" w:hAnsi="Arial" w:cs="Arial"/>
          <w:sz w:val="24"/>
          <w:szCs w:val="24"/>
          <w:lang w:val="es-ES"/>
        </w:rPr>
        <w:t>Cb</w:t>
      </w:r>
      <w:proofErr w:type="spellEnd"/>
    </w:p>
    <w:p w14:paraId="7B275E90" w14:textId="1691D680" w:rsidR="00702806" w:rsidRDefault="00702806" w:rsidP="00987F52">
      <w:pPr>
        <w:jc w:val="both"/>
        <w:rPr>
          <w:rFonts w:ascii="Arial" w:hAnsi="Arial" w:cs="Arial"/>
          <w:sz w:val="24"/>
          <w:szCs w:val="24"/>
          <w:lang w:val="es-ES"/>
        </w:rPr>
      </w:pPr>
      <w:r>
        <w:rPr>
          <w:rFonts w:ascii="Arial" w:hAnsi="Arial" w:cs="Arial"/>
          <w:sz w:val="24"/>
          <w:szCs w:val="24"/>
          <w:lang w:val="es-ES"/>
        </w:rPr>
        <w:t>V = 9.1m * 2.77m * 1.2m * 0.6</w:t>
      </w:r>
    </w:p>
    <w:p w14:paraId="0F3521E2" w14:textId="25A37450" w:rsidR="00702806" w:rsidRDefault="00702806" w:rsidP="00987F52">
      <w:pPr>
        <w:jc w:val="both"/>
        <w:rPr>
          <w:rFonts w:ascii="Arial" w:hAnsi="Arial" w:cs="Arial"/>
          <w:sz w:val="24"/>
          <w:szCs w:val="24"/>
          <w:lang w:val="es-ES"/>
        </w:rPr>
      </w:pPr>
      <w:r>
        <w:rPr>
          <w:rFonts w:ascii="Arial" w:hAnsi="Arial" w:cs="Arial"/>
          <w:sz w:val="24"/>
          <w:szCs w:val="24"/>
          <w:lang w:val="es-ES"/>
        </w:rPr>
        <w:t xml:space="preserve">V = 18.149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339560AC" w14:textId="54AD57E3" w:rsidR="00702806" w:rsidRDefault="00702806" w:rsidP="00987F52">
      <w:pPr>
        <w:jc w:val="both"/>
        <w:rPr>
          <w:rFonts w:ascii="Arial" w:hAnsi="Arial" w:cs="Arial"/>
          <w:sz w:val="24"/>
          <w:szCs w:val="24"/>
          <w:lang w:val="es-ES"/>
        </w:rPr>
      </w:pPr>
      <w:r>
        <w:rPr>
          <w:rFonts w:ascii="Arial" w:hAnsi="Arial" w:cs="Arial"/>
          <w:sz w:val="24"/>
          <w:szCs w:val="24"/>
          <w:lang w:val="es-ES"/>
        </w:rPr>
        <w:t>Número de Personas = V / X</w:t>
      </w:r>
    </w:p>
    <w:p w14:paraId="19119255" w14:textId="0708940C" w:rsidR="00702806" w:rsidRDefault="00702806" w:rsidP="00987F52">
      <w:pPr>
        <w:jc w:val="both"/>
        <w:rPr>
          <w:rFonts w:ascii="Arial" w:hAnsi="Arial" w:cs="Arial"/>
          <w:sz w:val="24"/>
          <w:szCs w:val="24"/>
          <w:lang w:val="es-ES"/>
        </w:rPr>
      </w:pPr>
      <w:r>
        <w:rPr>
          <w:rFonts w:ascii="Arial" w:hAnsi="Arial" w:cs="Arial"/>
          <w:sz w:val="24"/>
          <w:szCs w:val="24"/>
          <w:lang w:val="es-ES"/>
        </w:rPr>
        <w:t xml:space="preserve">18.149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0.283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64.13</w:t>
      </w:r>
      <w:r w:rsidR="005C1539">
        <w:rPr>
          <w:rFonts w:ascii="Arial" w:hAnsi="Arial" w:cs="Arial"/>
          <w:sz w:val="24"/>
          <w:szCs w:val="24"/>
          <w:lang w:val="es-ES"/>
        </w:rPr>
        <w:t xml:space="preserve"> personas</w:t>
      </w:r>
    </w:p>
    <w:p w14:paraId="2A81B0F6" w14:textId="391501A8" w:rsidR="00702806" w:rsidRDefault="00702806" w:rsidP="00987F52">
      <w:pPr>
        <w:jc w:val="both"/>
        <w:rPr>
          <w:rFonts w:ascii="Arial" w:hAnsi="Arial" w:cs="Arial"/>
          <w:sz w:val="24"/>
          <w:szCs w:val="24"/>
          <w:lang w:val="es-ES"/>
        </w:rPr>
      </w:pPr>
      <w:r>
        <w:rPr>
          <w:rFonts w:ascii="Arial" w:hAnsi="Arial" w:cs="Arial"/>
          <w:sz w:val="24"/>
          <w:szCs w:val="24"/>
          <w:lang w:val="es-ES"/>
        </w:rPr>
        <w:t>64*14 = 896 personas</w:t>
      </w:r>
    </w:p>
    <w:p w14:paraId="75ED697D" w14:textId="2FE56191" w:rsidR="00702806" w:rsidRDefault="005C1539" w:rsidP="00987F52">
      <w:pPr>
        <w:jc w:val="both"/>
        <w:rPr>
          <w:rFonts w:ascii="Arial" w:hAnsi="Arial" w:cs="Arial"/>
          <w:sz w:val="24"/>
          <w:szCs w:val="24"/>
          <w:lang w:val="es-ES"/>
        </w:rPr>
      </w:pPr>
      <w:r>
        <w:rPr>
          <w:rFonts w:ascii="Arial" w:hAnsi="Arial" w:cs="Arial"/>
          <w:sz w:val="24"/>
          <w:szCs w:val="24"/>
          <w:lang w:val="es-ES"/>
        </w:rPr>
        <w:t>Por lo tanto, cada embarcación de madera, podía transportar a 64 personas, no 65 como decía, lo cual no correspondería por 1 persona por embarcación, y al ser 14 embarcaciones, son 14 personas de diferencia, y no cumple la norma.</w:t>
      </w:r>
    </w:p>
    <w:p w14:paraId="3676AD56" w14:textId="77777777" w:rsidR="005C1539" w:rsidRDefault="005C1539" w:rsidP="00987F52">
      <w:pPr>
        <w:jc w:val="both"/>
        <w:rPr>
          <w:rFonts w:ascii="Arial" w:hAnsi="Arial" w:cs="Arial"/>
          <w:sz w:val="24"/>
          <w:szCs w:val="24"/>
          <w:lang w:val="es-ES"/>
        </w:rPr>
      </w:pPr>
    </w:p>
    <w:p w14:paraId="5CF59FD6" w14:textId="08059C56" w:rsidR="00702806" w:rsidRPr="00C617D0" w:rsidRDefault="00702806" w:rsidP="00C617D0">
      <w:pPr>
        <w:ind w:firstLine="708"/>
        <w:jc w:val="both"/>
        <w:rPr>
          <w:rFonts w:ascii="Arial" w:hAnsi="Arial" w:cs="Arial"/>
          <w:sz w:val="24"/>
          <w:szCs w:val="24"/>
          <w:lang w:val="es-ES"/>
        </w:rPr>
      </w:pPr>
      <w:r w:rsidRPr="00C617D0">
        <w:rPr>
          <w:rFonts w:ascii="Arial" w:hAnsi="Arial" w:cs="Arial"/>
          <w:sz w:val="24"/>
          <w:szCs w:val="24"/>
          <w:lang w:val="es-ES"/>
        </w:rPr>
        <w:t>Chinchorros (2)</w:t>
      </w:r>
    </w:p>
    <w:p w14:paraId="3DB71BFA" w14:textId="110EE142" w:rsidR="00702806" w:rsidRDefault="00702806" w:rsidP="00987F52">
      <w:pPr>
        <w:jc w:val="both"/>
        <w:rPr>
          <w:rFonts w:ascii="Arial" w:hAnsi="Arial" w:cs="Arial"/>
          <w:sz w:val="24"/>
          <w:szCs w:val="24"/>
          <w:lang w:val="es-ES"/>
        </w:rPr>
      </w:pPr>
      <w:r>
        <w:rPr>
          <w:rFonts w:ascii="Arial" w:hAnsi="Arial" w:cs="Arial"/>
          <w:sz w:val="24"/>
          <w:szCs w:val="24"/>
          <w:lang w:val="es-ES"/>
        </w:rPr>
        <w:t>V = 7.67m * 2.1m * 0.91</w:t>
      </w:r>
      <w:r w:rsidR="009E297D">
        <w:rPr>
          <w:rFonts w:ascii="Arial" w:hAnsi="Arial" w:cs="Arial"/>
          <w:sz w:val="24"/>
          <w:szCs w:val="24"/>
          <w:lang w:val="es-ES"/>
        </w:rPr>
        <w:t>m</w:t>
      </w:r>
      <w:r>
        <w:rPr>
          <w:rFonts w:ascii="Arial" w:hAnsi="Arial" w:cs="Arial"/>
          <w:sz w:val="24"/>
          <w:szCs w:val="24"/>
          <w:lang w:val="es-ES"/>
        </w:rPr>
        <w:t xml:space="preserve"> * 0.6</w:t>
      </w:r>
    </w:p>
    <w:p w14:paraId="69451903" w14:textId="6714945D" w:rsidR="00702806" w:rsidRDefault="00702806" w:rsidP="00987F52">
      <w:pPr>
        <w:jc w:val="both"/>
        <w:rPr>
          <w:rFonts w:ascii="Arial" w:hAnsi="Arial" w:cs="Arial"/>
          <w:sz w:val="24"/>
          <w:szCs w:val="24"/>
          <w:lang w:val="es-ES"/>
        </w:rPr>
      </w:pPr>
      <w:r>
        <w:rPr>
          <w:rFonts w:ascii="Arial" w:hAnsi="Arial" w:cs="Arial"/>
          <w:sz w:val="24"/>
          <w:szCs w:val="24"/>
          <w:lang w:val="es-ES"/>
        </w:rPr>
        <w:t xml:space="preserve">V = 15.26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199EF2C8" w14:textId="21092499" w:rsidR="00702806" w:rsidRDefault="00702806" w:rsidP="00702806">
      <w:pPr>
        <w:jc w:val="both"/>
        <w:rPr>
          <w:rFonts w:ascii="Arial" w:hAnsi="Arial" w:cs="Arial"/>
          <w:sz w:val="24"/>
          <w:szCs w:val="24"/>
          <w:lang w:val="es-ES"/>
        </w:rPr>
      </w:pPr>
      <w:r>
        <w:rPr>
          <w:rFonts w:ascii="Arial" w:hAnsi="Arial" w:cs="Arial"/>
          <w:sz w:val="24"/>
          <w:szCs w:val="24"/>
          <w:lang w:val="es-ES"/>
        </w:rPr>
        <w:t xml:space="preserve">15.26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0.283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w:t>
      </w:r>
      <w:r w:rsidR="00E80D9F">
        <w:rPr>
          <w:rFonts w:ascii="Arial" w:hAnsi="Arial" w:cs="Arial"/>
          <w:sz w:val="24"/>
          <w:szCs w:val="24"/>
          <w:lang w:val="es-ES"/>
        </w:rPr>
        <w:t>31.08</w:t>
      </w:r>
    </w:p>
    <w:p w14:paraId="0D3DBFBD" w14:textId="66DD413E" w:rsidR="00702806" w:rsidRDefault="00E80D9F" w:rsidP="00702806">
      <w:pPr>
        <w:jc w:val="both"/>
        <w:rPr>
          <w:rFonts w:ascii="Arial" w:hAnsi="Arial" w:cs="Arial"/>
          <w:sz w:val="24"/>
          <w:szCs w:val="24"/>
          <w:lang w:val="es-ES"/>
        </w:rPr>
      </w:pPr>
      <w:r>
        <w:rPr>
          <w:rFonts w:ascii="Arial" w:hAnsi="Arial" w:cs="Arial"/>
          <w:sz w:val="24"/>
          <w:szCs w:val="24"/>
          <w:lang w:val="es-ES"/>
        </w:rPr>
        <w:t>31</w:t>
      </w:r>
      <w:r w:rsidR="00702806">
        <w:rPr>
          <w:rFonts w:ascii="Arial" w:hAnsi="Arial" w:cs="Arial"/>
          <w:sz w:val="24"/>
          <w:szCs w:val="24"/>
          <w:lang w:val="es-ES"/>
        </w:rPr>
        <w:t xml:space="preserve">*2 = </w:t>
      </w:r>
      <w:r>
        <w:rPr>
          <w:rFonts w:ascii="Arial" w:hAnsi="Arial" w:cs="Arial"/>
          <w:sz w:val="24"/>
          <w:szCs w:val="24"/>
          <w:lang w:val="es-ES"/>
        </w:rPr>
        <w:t xml:space="preserve">62 </w:t>
      </w:r>
      <w:r w:rsidR="00702806">
        <w:rPr>
          <w:rFonts w:ascii="Arial" w:hAnsi="Arial" w:cs="Arial"/>
          <w:sz w:val="24"/>
          <w:szCs w:val="24"/>
          <w:lang w:val="es-ES"/>
        </w:rPr>
        <w:t>personas</w:t>
      </w:r>
    </w:p>
    <w:p w14:paraId="511CC495" w14:textId="00FB25C7" w:rsidR="005C1539" w:rsidRDefault="005C1539" w:rsidP="00702806">
      <w:pPr>
        <w:jc w:val="both"/>
        <w:rPr>
          <w:rFonts w:ascii="Arial" w:hAnsi="Arial" w:cs="Arial"/>
          <w:sz w:val="24"/>
          <w:szCs w:val="24"/>
          <w:lang w:val="es-ES"/>
        </w:rPr>
      </w:pPr>
      <w:r>
        <w:rPr>
          <w:rFonts w:ascii="Arial" w:hAnsi="Arial" w:cs="Arial"/>
          <w:sz w:val="24"/>
          <w:szCs w:val="24"/>
          <w:lang w:val="es-ES"/>
        </w:rPr>
        <w:t>Por lo tanto, cada chinchorro de madera, podía transportar a 31 personas, no 40 como decía, lo cual no correspondería por 9 personas por embarcación, y al ser 2 chinchorros, son 18 personas de diferencia, y no cumple la norma.</w:t>
      </w:r>
    </w:p>
    <w:p w14:paraId="66645417" w14:textId="70174065" w:rsidR="00702806" w:rsidRDefault="00702806" w:rsidP="00702806">
      <w:pPr>
        <w:jc w:val="both"/>
        <w:rPr>
          <w:rFonts w:ascii="Arial" w:hAnsi="Arial" w:cs="Arial"/>
          <w:sz w:val="24"/>
          <w:szCs w:val="24"/>
          <w:lang w:val="es-ES"/>
        </w:rPr>
      </w:pPr>
    </w:p>
    <w:p w14:paraId="470E601F" w14:textId="0D8A61CD" w:rsidR="00A1785B" w:rsidRDefault="00A1785B" w:rsidP="00702806">
      <w:pPr>
        <w:jc w:val="both"/>
        <w:rPr>
          <w:rFonts w:ascii="Arial" w:hAnsi="Arial" w:cs="Arial"/>
          <w:sz w:val="24"/>
          <w:szCs w:val="24"/>
          <w:lang w:val="es-ES"/>
        </w:rPr>
      </w:pPr>
    </w:p>
    <w:p w14:paraId="10D6B577" w14:textId="77777777" w:rsidR="00A1785B" w:rsidRDefault="00A1785B" w:rsidP="00702806">
      <w:pPr>
        <w:jc w:val="both"/>
        <w:rPr>
          <w:rFonts w:ascii="Arial" w:hAnsi="Arial" w:cs="Arial"/>
          <w:sz w:val="24"/>
          <w:szCs w:val="24"/>
          <w:lang w:val="es-ES"/>
        </w:rPr>
      </w:pPr>
    </w:p>
    <w:p w14:paraId="7FA034EE" w14:textId="5793EA38" w:rsidR="00702806" w:rsidRPr="00C617D0" w:rsidRDefault="00702806" w:rsidP="00C617D0">
      <w:pPr>
        <w:ind w:firstLine="708"/>
        <w:jc w:val="both"/>
        <w:rPr>
          <w:rFonts w:ascii="Arial" w:hAnsi="Arial" w:cs="Arial"/>
          <w:sz w:val="24"/>
          <w:szCs w:val="24"/>
          <w:lang w:val="es-ES"/>
        </w:rPr>
      </w:pPr>
      <w:r w:rsidRPr="00C617D0">
        <w:rPr>
          <w:rFonts w:ascii="Arial" w:hAnsi="Arial" w:cs="Arial"/>
          <w:sz w:val="24"/>
          <w:szCs w:val="24"/>
          <w:lang w:val="es-ES"/>
        </w:rPr>
        <w:lastRenderedPageBreak/>
        <w:t>Botes Plegables (4)</w:t>
      </w:r>
    </w:p>
    <w:p w14:paraId="608D4461" w14:textId="0D874BA3" w:rsidR="00702806" w:rsidRDefault="00702806" w:rsidP="00702806">
      <w:pPr>
        <w:jc w:val="both"/>
        <w:rPr>
          <w:rFonts w:ascii="Arial" w:hAnsi="Arial" w:cs="Arial"/>
          <w:sz w:val="24"/>
          <w:szCs w:val="24"/>
          <w:lang w:val="es-ES"/>
        </w:rPr>
      </w:pPr>
      <w:r>
        <w:rPr>
          <w:rFonts w:ascii="Arial" w:hAnsi="Arial" w:cs="Arial"/>
          <w:sz w:val="24"/>
          <w:szCs w:val="24"/>
          <w:lang w:val="es-ES"/>
        </w:rPr>
        <w:t>V = 8.36m * 2.4m * 0.91m * 0.6</w:t>
      </w:r>
    </w:p>
    <w:p w14:paraId="1A6D604B" w14:textId="635E3595" w:rsidR="00702806" w:rsidRDefault="00702806" w:rsidP="00702806">
      <w:pPr>
        <w:jc w:val="both"/>
        <w:rPr>
          <w:rFonts w:ascii="Arial" w:hAnsi="Arial" w:cs="Arial"/>
          <w:sz w:val="24"/>
          <w:szCs w:val="24"/>
          <w:lang w:val="es-ES"/>
        </w:rPr>
      </w:pPr>
      <w:r>
        <w:rPr>
          <w:rFonts w:ascii="Arial" w:hAnsi="Arial" w:cs="Arial"/>
          <w:sz w:val="24"/>
          <w:szCs w:val="24"/>
          <w:lang w:val="es-ES"/>
        </w:rPr>
        <w:t xml:space="preserve">V = 10.95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2DCCB00E" w14:textId="17835B30" w:rsidR="00702806" w:rsidRDefault="00702806" w:rsidP="00702806">
      <w:pPr>
        <w:jc w:val="both"/>
        <w:rPr>
          <w:rFonts w:ascii="Arial" w:hAnsi="Arial" w:cs="Arial"/>
          <w:sz w:val="24"/>
          <w:szCs w:val="24"/>
          <w:lang w:val="es-ES"/>
        </w:rPr>
      </w:pPr>
      <w:r>
        <w:rPr>
          <w:rFonts w:ascii="Arial" w:hAnsi="Arial" w:cs="Arial"/>
          <w:sz w:val="24"/>
          <w:szCs w:val="24"/>
          <w:lang w:val="es-ES"/>
        </w:rPr>
        <w:t xml:space="preserve">10.95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0.283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hAnsi="Arial" w:cs="Arial"/>
          <w:sz w:val="24"/>
          <w:szCs w:val="24"/>
          <w:lang w:val="es-ES"/>
        </w:rPr>
        <w:t xml:space="preserve"> = 38.69</w:t>
      </w:r>
    </w:p>
    <w:p w14:paraId="62024025" w14:textId="0DDCC5FB" w:rsidR="00702806" w:rsidRDefault="00702806" w:rsidP="00702806">
      <w:pPr>
        <w:jc w:val="both"/>
        <w:rPr>
          <w:rFonts w:ascii="Arial" w:hAnsi="Arial" w:cs="Arial"/>
          <w:sz w:val="24"/>
          <w:szCs w:val="24"/>
          <w:lang w:val="es-ES"/>
        </w:rPr>
      </w:pPr>
      <w:r>
        <w:rPr>
          <w:rFonts w:ascii="Arial" w:hAnsi="Arial" w:cs="Arial"/>
          <w:sz w:val="24"/>
          <w:szCs w:val="24"/>
          <w:lang w:val="es-ES"/>
        </w:rPr>
        <w:t xml:space="preserve">38*4 = </w:t>
      </w:r>
      <w:r w:rsidR="00700FC9">
        <w:rPr>
          <w:rFonts w:ascii="Arial" w:hAnsi="Arial" w:cs="Arial"/>
          <w:sz w:val="24"/>
          <w:szCs w:val="24"/>
          <w:lang w:val="es-ES"/>
        </w:rPr>
        <w:t>152 personas</w:t>
      </w:r>
    </w:p>
    <w:p w14:paraId="0C7CD903" w14:textId="57C6BEE4" w:rsidR="00700FC9" w:rsidRDefault="005C1539" w:rsidP="00987F52">
      <w:pPr>
        <w:jc w:val="both"/>
        <w:rPr>
          <w:rFonts w:ascii="Arial" w:hAnsi="Arial" w:cs="Arial"/>
          <w:sz w:val="24"/>
          <w:szCs w:val="24"/>
          <w:lang w:val="es-ES"/>
        </w:rPr>
      </w:pPr>
      <w:r>
        <w:rPr>
          <w:rFonts w:ascii="Arial" w:hAnsi="Arial" w:cs="Arial"/>
          <w:sz w:val="24"/>
          <w:szCs w:val="24"/>
          <w:lang w:val="es-ES"/>
        </w:rPr>
        <w:t xml:space="preserve">Por lo tanto, cada bote plegable, podía transportar a 38 personas, no 47 como decía, lo cual no correspondería por </w:t>
      </w:r>
      <w:r w:rsidR="00705348">
        <w:rPr>
          <w:rFonts w:ascii="Arial" w:hAnsi="Arial" w:cs="Arial"/>
          <w:sz w:val="24"/>
          <w:szCs w:val="24"/>
          <w:lang w:val="es-ES"/>
        </w:rPr>
        <w:t>9 personas por embarcación, y al ser 4 botes plegables, son 36 personas de diferencia, y no cumple la norma.</w:t>
      </w:r>
    </w:p>
    <w:p w14:paraId="7E961514" w14:textId="77777777" w:rsidR="00705348" w:rsidRDefault="00705348" w:rsidP="00987F52">
      <w:pPr>
        <w:jc w:val="both"/>
        <w:rPr>
          <w:rFonts w:ascii="Arial" w:hAnsi="Arial" w:cs="Arial"/>
          <w:sz w:val="24"/>
          <w:szCs w:val="24"/>
          <w:lang w:val="es-ES"/>
        </w:rPr>
      </w:pPr>
    </w:p>
    <w:p w14:paraId="5C5A8FB8" w14:textId="5907CE8F" w:rsidR="00700FC9" w:rsidRDefault="00700FC9" w:rsidP="00713D6F">
      <w:pPr>
        <w:pStyle w:val="Prrafodelista"/>
        <w:jc w:val="both"/>
        <w:rPr>
          <w:rFonts w:ascii="Arial" w:hAnsi="Arial" w:cs="Arial"/>
          <w:sz w:val="24"/>
          <w:szCs w:val="24"/>
          <w:lang w:val="es-ES"/>
        </w:rPr>
      </w:pPr>
      <w:r>
        <w:rPr>
          <w:rFonts w:ascii="Arial" w:hAnsi="Arial" w:cs="Arial"/>
          <w:sz w:val="24"/>
          <w:szCs w:val="24"/>
          <w:lang w:val="es-ES"/>
        </w:rPr>
        <w:t xml:space="preserve">Total = 896 + </w:t>
      </w:r>
      <w:r w:rsidR="00E80D9F">
        <w:rPr>
          <w:rFonts w:ascii="Arial" w:hAnsi="Arial" w:cs="Arial"/>
          <w:sz w:val="24"/>
          <w:szCs w:val="24"/>
          <w:lang w:val="es-ES"/>
        </w:rPr>
        <w:t>62</w:t>
      </w:r>
      <w:r>
        <w:rPr>
          <w:rFonts w:ascii="Arial" w:hAnsi="Arial" w:cs="Arial"/>
          <w:sz w:val="24"/>
          <w:szCs w:val="24"/>
          <w:lang w:val="es-ES"/>
        </w:rPr>
        <w:t xml:space="preserve"> + 152 = </w:t>
      </w:r>
      <w:r w:rsidR="00E80D9F">
        <w:rPr>
          <w:rFonts w:ascii="Arial" w:hAnsi="Arial" w:cs="Arial"/>
          <w:sz w:val="24"/>
          <w:szCs w:val="24"/>
          <w:lang w:val="es-ES"/>
        </w:rPr>
        <w:t xml:space="preserve">1.110 </w:t>
      </w:r>
      <w:r>
        <w:rPr>
          <w:rFonts w:ascii="Arial" w:hAnsi="Arial" w:cs="Arial"/>
          <w:sz w:val="24"/>
          <w:szCs w:val="24"/>
          <w:lang w:val="es-ES"/>
        </w:rPr>
        <w:t>personas</w:t>
      </w:r>
    </w:p>
    <w:p w14:paraId="7E494C1B" w14:textId="20EA2C8E" w:rsidR="00987F52" w:rsidRDefault="00705348" w:rsidP="00705348">
      <w:pPr>
        <w:jc w:val="both"/>
        <w:rPr>
          <w:rFonts w:ascii="Arial" w:hAnsi="Arial" w:cs="Arial"/>
          <w:sz w:val="24"/>
          <w:szCs w:val="24"/>
          <w:lang w:val="es-ES"/>
        </w:rPr>
      </w:pPr>
      <w:r>
        <w:rPr>
          <w:rFonts w:ascii="Arial" w:hAnsi="Arial" w:cs="Arial"/>
          <w:sz w:val="24"/>
          <w:szCs w:val="24"/>
          <w:lang w:val="es-ES"/>
        </w:rPr>
        <w:t>Por lo cual, en realidad según la norma SOLAS, se establece que se podía transportar a 1.110 personas con sus embarcaciones en capacidad completa con los botes salvavidas, y no 1.178 personas, habiendo una diferencia de 68 personas que por norma no podrían haber alcanzado como se daba en la información inicial, por lo tanto, si en el Titanic había 2.224 personas a bordo, hubiera habido 1.114 personas que no se podrían haber salvado de ninguna manera con los botes salvavidas que había a bordo del Titanic.</w:t>
      </w:r>
    </w:p>
    <w:p w14:paraId="22105FAE" w14:textId="0AB838A4" w:rsidR="00A1785B" w:rsidRDefault="00A1785B" w:rsidP="00705348">
      <w:pPr>
        <w:jc w:val="both"/>
        <w:rPr>
          <w:rFonts w:ascii="Arial" w:hAnsi="Arial" w:cs="Arial"/>
          <w:sz w:val="24"/>
          <w:szCs w:val="24"/>
          <w:lang w:val="es-ES"/>
        </w:rPr>
      </w:pPr>
    </w:p>
    <w:p w14:paraId="58619A08" w14:textId="335F166C" w:rsidR="00A1785B" w:rsidRDefault="00A1785B" w:rsidP="00705348">
      <w:pPr>
        <w:jc w:val="both"/>
        <w:rPr>
          <w:rFonts w:ascii="Arial" w:hAnsi="Arial" w:cs="Arial"/>
          <w:sz w:val="24"/>
          <w:szCs w:val="24"/>
          <w:lang w:val="es-ES"/>
        </w:rPr>
      </w:pPr>
    </w:p>
    <w:p w14:paraId="61EC0E31" w14:textId="37E9494A" w:rsidR="00A1785B" w:rsidRDefault="00A1785B" w:rsidP="00705348">
      <w:pPr>
        <w:jc w:val="both"/>
        <w:rPr>
          <w:rFonts w:ascii="Arial" w:hAnsi="Arial" w:cs="Arial"/>
          <w:sz w:val="24"/>
          <w:szCs w:val="24"/>
          <w:lang w:val="es-ES"/>
        </w:rPr>
      </w:pPr>
    </w:p>
    <w:p w14:paraId="0BAD6D69" w14:textId="174AFA3D" w:rsidR="00A1785B" w:rsidRDefault="00A1785B" w:rsidP="00705348">
      <w:pPr>
        <w:jc w:val="both"/>
        <w:rPr>
          <w:rFonts w:ascii="Arial" w:hAnsi="Arial" w:cs="Arial"/>
          <w:sz w:val="24"/>
          <w:szCs w:val="24"/>
          <w:lang w:val="es-ES"/>
        </w:rPr>
      </w:pPr>
    </w:p>
    <w:p w14:paraId="326EA644" w14:textId="59ED49B5" w:rsidR="00A1785B" w:rsidRDefault="00A1785B" w:rsidP="00705348">
      <w:pPr>
        <w:jc w:val="both"/>
        <w:rPr>
          <w:rFonts w:ascii="Arial" w:hAnsi="Arial" w:cs="Arial"/>
          <w:sz w:val="24"/>
          <w:szCs w:val="24"/>
          <w:lang w:val="es-ES"/>
        </w:rPr>
      </w:pPr>
    </w:p>
    <w:p w14:paraId="7F3177C5" w14:textId="27CCCAA9" w:rsidR="00A1785B" w:rsidRDefault="00A1785B" w:rsidP="00705348">
      <w:pPr>
        <w:jc w:val="both"/>
        <w:rPr>
          <w:rFonts w:ascii="Arial" w:hAnsi="Arial" w:cs="Arial"/>
          <w:sz w:val="24"/>
          <w:szCs w:val="24"/>
          <w:lang w:val="es-ES"/>
        </w:rPr>
      </w:pPr>
    </w:p>
    <w:p w14:paraId="7687863D" w14:textId="4835D1FD" w:rsidR="00A1785B" w:rsidRDefault="00A1785B" w:rsidP="00705348">
      <w:pPr>
        <w:jc w:val="both"/>
        <w:rPr>
          <w:rFonts w:ascii="Arial" w:hAnsi="Arial" w:cs="Arial"/>
          <w:sz w:val="24"/>
          <w:szCs w:val="24"/>
          <w:lang w:val="es-ES"/>
        </w:rPr>
      </w:pPr>
    </w:p>
    <w:p w14:paraId="53C5AC41" w14:textId="616E0F2E" w:rsidR="00A1785B" w:rsidRDefault="00A1785B" w:rsidP="00705348">
      <w:pPr>
        <w:jc w:val="both"/>
        <w:rPr>
          <w:rFonts w:ascii="Arial" w:hAnsi="Arial" w:cs="Arial"/>
          <w:sz w:val="24"/>
          <w:szCs w:val="24"/>
          <w:lang w:val="es-ES"/>
        </w:rPr>
      </w:pPr>
    </w:p>
    <w:p w14:paraId="5649422F" w14:textId="537CE32F" w:rsidR="00A1785B" w:rsidRDefault="00A1785B" w:rsidP="00705348">
      <w:pPr>
        <w:jc w:val="both"/>
        <w:rPr>
          <w:rFonts w:ascii="Arial" w:hAnsi="Arial" w:cs="Arial"/>
          <w:sz w:val="24"/>
          <w:szCs w:val="24"/>
          <w:lang w:val="es-ES"/>
        </w:rPr>
      </w:pPr>
    </w:p>
    <w:p w14:paraId="7924614E" w14:textId="03B5E85F" w:rsidR="00A1785B" w:rsidRDefault="00A1785B" w:rsidP="00705348">
      <w:pPr>
        <w:jc w:val="both"/>
        <w:rPr>
          <w:rFonts w:ascii="Arial" w:hAnsi="Arial" w:cs="Arial"/>
          <w:sz w:val="24"/>
          <w:szCs w:val="24"/>
          <w:lang w:val="es-ES"/>
        </w:rPr>
      </w:pPr>
    </w:p>
    <w:p w14:paraId="74A041E0" w14:textId="430C2583" w:rsidR="00A1785B" w:rsidRDefault="00A1785B" w:rsidP="00705348">
      <w:pPr>
        <w:jc w:val="both"/>
        <w:rPr>
          <w:rFonts w:ascii="Arial" w:hAnsi="Arial" w:cs="Arial"/>
          <w:sz w:val="24"/>
          <w:szCs w:val="24"/>
          <w:lang w:val="es-ES"/>
        </w:rPr>
      </w:pPr>
    </w:p>
    <w:p w14:paraId="4407E53C" w14:textId="7DF2160B" w:rsidR="00A1785B" w:rsidRDefault="00A1785B" w:rsidP="00705348">
      <w:pPr>
        <w:jc w:val="both"/>
        <w:rPr>
          <w:rFonts w:ascii="Arial" w:hAnsi="Arial" w:cs="Arial"/>
          <w:sz w:val="24"/>
          <w:szCs w:val="24"/>
          <w:lang w:val="es-ES"/>
        </w:rPr>
      </w:pPr>
    </w:p>
    <w:p w14:paraId="4B44AFBD" w14:textId="2516B65C" w:rsidR="00A1785B" w:rsidRDefault="00A1785B" w:rsidP="00705348">
      <w:pPr>
        <w:jc w:val="both"/>
        <w:rPr>
          <w:rFonts w:ascii="Arial" w:hAnsi="Arial" w:cs="Arial"/>
          <w:sz w:val="24"/>
          <w:szCs w:val="24"/>
          <w:lang w:val="es-ES"/>
        </w:rPr>
      </w:pPr>
    </w:p>
    <w:p w14:paraId="735EB2F2" w14:textId="77777777" w:rsidR="00A1785B" w:rsidRDefault="00A1785B" w:rsidP="00705348">
      <w:pPr>
        <w:jc w:val="both"/>
        <w:rPr>
          <w:rFonts w:ascii="Arial" w:hAnsi="Arial" w:cs="Arial"/>
          <w:sz w:val="24"/>
          <w:szCs w:val="24"/>
          <w:lang w:val="es-ES"/>
        </w:rPr>
      </w:pPr>
    </w:p>
    <w:p w14:paraId="234C13B0" w14:textId="133AA56B" w:rsidR="00510F17" w:rsidRPr="00510F17" w:rsidRDefault="00510F17" w:rsidP="00510F17">
      <w:pPr>
        <w:pStyle w:val="Prrafodelista"/>
        <w:numPr>
          <w:ilvl w:val="0"/>
          <w:numId w:val="7"/>
        </w:numPr>
        <w:jc w:val="both"/>
        <w:rPr>
          <w:rFonts w:ascii="Arial" w:hAnsi="Arial" w:cs="Arial"/>
          <w:b/>
          <w:bCs/>
          <w:sz w:val="24"/>
          <w:szCs w:val="24"/>
          <w:lang w:val="es-ES"/>
        </w:rPr>
      </w:pPr>
      <w:r w:rsidRPr="00510F17">
        <w:rPr>
          <w:rFonts w:ascii="Arial" w:hAnsi="Arial" w:cs="Arial"/>
          <w:b/>
          <w:bCs/>
          <w:sz w:val="24"/>
          <w:szCs w:val="24"/>
          <w:lang w:val="es-ES"/>
        </w:rPr>
        <w:lastRenderedPageBreak/>
        <w:t>MASA, PESO, VOLUMEN Y DENSIDAD</w:t>
      </w:r>
    </w:p>
    <w:p w14:paraId="66FCE693" w14:textId="6AD365EA" w:rsidR="00510F17" w:rsidRDefault="00A1785B" w:rsidP="00510F17">
      <w:pPr>
        <w:jc w:val="both"/>
        <w:rPr>
          <w:rFonts w:ascii="Arial" w:hAnsi="Arial" w:cs="Arial"/>
          <w:sz w:val="24"/>
          <w:szCs w:val="24"/>
          <w:lang w:val="es-ES"/>
        </w:rPr>
      </w:pPr>
      <w:r>
        <w:rPr>
          <w:noProof/>
        </w:rPr>
        <w:drawing>
          <wp:anchor distT="0" distB="0" distL="114300" distR="114300" simplePos="0" relativeHeight="251658240" behindDoc="0" locked="0" layoutInCell="1" allowOverlap="1" wp14:anchorId="142A6B40" wp14:editId="52D003F9">
            <wp:simplePos x="0" y="0"/>
            <wp:positionH relativeFrom="column">
              <wp:posOffset>789305</wp:posOffset>
            </wp:positionH>
            <wp:positionV relativeFrom="paragraph">
              <wp:posOffset>244475</wp:posOffset>
            </wp:positionV>
            <wp:extent cx="2887345" cy="3601720"/>
            <wp:effectExtent l="4763"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293" t="13457" r="26369" b="4489"/>
                    <a:stretch/>
                  </pic:blipFill>
                  <pic:spPr bwMode="auto">
                    <a:xfrm rot="5400000">
                      <a:off x="0" y="0"/>
                      <a:ext cx="2887345" cy="3601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D9B4BB" w14:textId="4C13DD14" w:rsidR="00510F17" w:rsidRDefault="00510F17" w:rsidP="00510F17">
      <w:pPr>
        <w:pStyle w:val="Prrafodelista"/>
        <w:numPr>
          <w:ilvl w:val="0"/>
          <w:numId w:val="8"/>
        </w:numPr>
        <w:jc w:val="both"/>
        <w:rPr>
          <w:rFonts w:ascii="Arial" w:hAnsi="Arial" w:cs="Arial"/>
          <w:sz w:val="24"/>
          <w:szCs w:val="24"/>
          <w:lang w:val="es-ES"/>
        </w:rPr>
      </w:pPr>
      <w:r>
        <w:rPr>
          <w:rFonts w:ascii="Arial" w:hAnsi="Arial" w:cs="Arial"/>
          <w:sz w:val="24"/>
          <w:szCs w:val="24"/>
          <w:lang w:val="es-ES"/>
        </w:rPr>
        <w:t>Indique cual habría sido la masa total del iceberg.</w:t>
      </w:r>
    </w:p>
    <w:p w14:paraId="58FD5EA0" w14:textId="67AA87C6" w:rsidR="00A1785B" w:rsidRDefault="00A1785B" w:rsidP="00A1785B">
      <w:pPr>
        <w:jc w:val="both"/>
        <w:rPr>
          <w:rFonts w:ascii="Arial" w:hAnsi="Arial" w:cs="Arial"/>
          <w:sz w:val="24"/>
          <w:szCs w:val="24"/>
          <w:lang w:val="es-ES"/>
        </w:rPr>
      </w:pPr>
    </w:p>
    <w:p w14:paraId="142798F0" w14:textId="4E22F924" w:rsidR="00A1785B" w:rsidRDefault="00A1785B" w:rsidP="00A1785B">
      <w:pPr>
        <w:jc w:val="both"/>
        <w:rPr>
          <w:rFonts w:ascii="Arial" w:hAnsi="Arial" w:cs="Arial"/>
          <w:sz w:val="24"/>
          <w:szCs w:val="24"/>
          <w:lang w:val="es-ES"/>
        </w:rPr>
      </w:pPr>
    </w:p>
    <w:p w14:paraId="2EBCBEA2" w14:textId="75A9E7AF" w:rsidR="00A1785B" w:rsidRDefault="00A1785B" w:rsidP="00A1785B">
      <w:pPr>
        <w:jc w:val="both"/>
        <w:rPr>
          <w:rFonts w:ascii="Arial" w:hAnsi="Arial" w:cs="Arial"/>
          <w:sz w:val="24"/>
          <w:szCs w:val="24"/>
          <w:lang w:val="es-ES"/>
        </w:rPr>
      </w:pPr>
    </w:p>
    <w:p w14:paraId="457C75C0" w14:textId="79ADDCFC" w:rsidR="00A1785B" w:rsidRDefault="00A1785B" w:rsidP="00A1785B">
      <w:pPr>
        <w:jc w:val="both"/>
        <w:rPr>
          <w:rFonts w:ascii="Arial" w:hAnsi="Arial" w:cs="Arial"/>
          <w:sz w:val="24"/>
          <w:szCs w:val="24"/>
          <w:lang w:val="es-ES"/>
        </w:rPr>
      </w:pPr>
    </w:p>
    <w:p w14:paraId="637F0C51" w14:textId="03D5C847" w:rsidR="00A1785B" w:rsidRDefault="00A1785B" w:rsidP="00A1785B">
      <w:pPr>
        <w:jc w:val="both"/>
        <w:rPr>
          <w:rFonts w:ascii="Arial" w:hAnsi="Arial" w:cs="Arial"/>
          <w:sz w:val="24"/>
          <w:szCs w:val="24"/>
          <w:lang w:val="es-ES"/>
        </w:rPr>
      </w:pPr>
    </w:p>
    <w:p w14:paraId="0C1DE049" w14:textId="76F13172" w:rsidR="00A1785B" w:rsidRDefault="00A1785B" w:rsidP="00A1785B">
      <w:pPr>
        <w:jc w:val="both"/>
        <w:rPr>
          <w:rFonts w:ascii="Arial" w:hAnsi="Arial" w:cs="Arial"/>
          <w:sz w:val="24"/>
          <w:szCs w:val="24"/>
          <w:lang w:val="es-ES"/>
        </w:rPr>
      </w:pPr>
    </w:p>
    <w:p w14:paraId="281D904F" w14:textId="37FD656B" w:rsidR="00A1785B" w:rsidRDefault="00A1785B" w:rsidP="00A1785B">
      <w:pPr>
        <w:jc w:val="both"/>
        <w:rPr>
          <w:rFonts w:ascii="Arial" w:hAnsi="Arial" w:cs="Arial"/>
          <w:sz w:val="24"/>
          <w:szCs w:val="24"/>
          <w:lang w:val="es-ES"/>
        </w:rPr>
      </w:pPr>
    </w:p>
    <w:p w14:paraId="5D0D9ED7" w14:textId="417E5D6E" w:rsidR="00A1785B" w:rsidRDefault="00A1785B" w:rsidP="00A1785B">
      <w:pPr>
        <w:jc w:val="both"/>
        <w:rPr>
          <w:rFonts w:ascii="Arial" w:hAnsi="Arial" w:cs="Arial"/>
          <w:sz w:val="24"/>
          <w:szCs w:val="24"/>
          <w:lang w:val="es-ES"/>
        </w:rPr>
      </w:pPr>
    </w:p>
    <w:p w14:paraId="2ED9DDA2" w14:textId="31F77EFA" w:rsidR="00A1785B" w:rsidRDefault="00A1785B" w:rsidP="00A1785B">
      <w:pPr>
        <w:jc w:val="both"/>
        <w:rPr>
          <w:rFonts w:ascii="Arial" w:hAnsi="Arial" w:cs="Arial"/>
          <w:sz w:val="24"/>
          <w:szCs w:val="24"/>
          <w:lang w:val="es-ES"/>
        </w:rPr>
      </w:pPr>
    </w:p>
    <w:p w14:paraId="76FDF09F" w14:textId="0FC5B2D1" w:rsidR="00A1785B" w:rsidRDefault="00A1785B" w:rsidP="00A1785B">
      <w:pPr>
        <w:jc w:val="both"/>
        <w:rPr>
          <w:rFonts w:ascii="Arial" w:hAnsi="Arial" w:cs="Arial"/>
          <w:sz w:val="24"/>
          <w:szCs w:val="24"/>
          <w:lang w:val="es-ES"/>
        </w:rPr>
      </w:pPr>
    </w:p>
    <w:p w14:paraId="6014C19B" w14:textId="0697ACC2" w:rsidR="00C617D0" w:rsidRDefault="00C617D0" w:rsidP="00C617D0">
      <w:pPr>
        <w:jc w:val="both"/>
        <w:rPr>
          <w:rFonts w:ascii="Arial" w:hAnsi="Arial" w:cs="Arial"/>
          <w:sz w:val="24"/>
          <w:szCs w:val="24"/>
          <w:lang w:val="es-ES"/>
        </w:rPr>
      </w:pPr>
    </w:p>
    <w:p w14:paraId="36BDE0D3" w14:textId="61C76873" w:rsidR="00C617D0" w:rsidRDefault="00A1785B" w:rsidP="00C617D0">
      <w:pPr>
        <w:pStyle w:val="Prrafodelista"/>
        <w:numPr>
          <w:ilvl w:val="0"/>
          <w:numId w:val="8"/>
        </w:numPr>
        <w:jc w:val="both"/>
        <w:rPr>
          <w:rFonts w:ascii="Arial" w:hAnsi="Arial" w:cs="Arial"/>
          <w:sz w:val="24"/>
          <w:szCs w:val="24"/>
          <w:lang w:val="es-ES"/>
        </w:rPr>
      </w:pPr>
      <w:r>
        <w:rPr>
          <w:noProof/>
        </w:rPr>
        <w:drawing>
          <wp:anchor distT="0" distB="0" distL="114300" distR="114300" simplePos="0" relativeHeight="251660288" behindDoc="0" locked="0" layoutInCell="1" allowOverlap="1" wp14:anchorId="1422BFF2" wp14:editId="47042468">
            <wp:simplePos x="0" y="0"/>
            <wp:positionH relativeFrom="column">
              <wp:posOffset>531495</wp:posOffset>
            </wp:positionH>
            <wp:positionV relativeFrom="paragraph">
              <wp:posOffset>184785</wp:posOffset>
            </wp:positionV>
            <wp:extent cx="3763010" cy="4029710"/>
            <wp:effectExtent l="0" t="0" r="8890" b="889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9547" t="7381" r="19235" b="5239"/>
                    <a:stretch/>
                  </pic:blipFill>
                  <pic:spPr bwMode="auto">
                    <a:xfrm rot="5400000">
                      <a:off x="0" y="0"/>
                      <a:ext cx="3763010" cy="4029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17D0">
        <w:rPr>
          <w:rFonts w:ascii="Arial" w:hAnsi="Arial" w:cs="Arial"/>
          <w:sz w:val="24"/>
          <w:szCs w:val="24"/>
          <w:lang w:val="es-ES"/>
        </w:rPr>
        <w:t>Volumen sumergido y Fuerza necesaria sobre un corcho.</w:t>
      </w:r>
    </w:p>
    <w:p w14:paraId="34EC9408" w14:textId="3378BEDE" w:rsidR="00C617D0" w:rsidRDefault="00C617D0" w:rsidP="00C617D0">
      <w:pPr>
        <w:jc w:val="both"/>
        <w:rPr>
          <w:rFonts w:ascii="Arial" w:hAnsi="Arial" w:cs="Arial"/>
          <w:sz w:val="24"/>
          <w:szCs w:val="24"/>
          <w:lang w:val="es-ES"/>
        </w:rPr>
      </w:pPr>
    </w:p>
    <w:p w14:paraId="4C582F1F" w14:textId="097B7F18" w:rsidR="00A1785B" w:rsidRDefault="00A1785B" w:rsidP="00C617D0">
      <w:pPr>
        <w:jc w:val="both"/>
        <w:rPr>
          <w:rFonts w:ascii="Arial" w:hAnsi="Arial" w:cs="Arial"/>
          <w:sz w:val="24"/>
          <w:szCs w:val="24"/>
          <w:lang w:val="es-ES"/>
        </w:rPr>
      </w:pPr>
    </w:p>
    <w:p w14:paraId="29B0D907" w14:textId="0082AF66" w:rsidR="00A1785B" w:rsidRDefault="00A1785B" w:rsidP="00C617D0">
      <w:pPr>
        <w:jc w:val="both"/>
        <w:rPr>
          <w:rFonts w:ascii="Arial" w:hAnsi="Arial" w:cs="Arial"/>
          <w:sz w:val="24"/>
          <w:szCs w:val="24"/>
          <w:lang w:val="es-ES"/>
        </w:rPr>
      </w:pPr>
    </w:p>
    <w:p w14:paraId="308F84F8" w14:textId="0CECD851" w:rsidR="00A1785B" w:rsidRDefault="00A1785B" w:rsidP="00C617D0">
      <w:pPr>
        <w:jc w:val="both"/>
        <w:rPr>
          <w:rFonts w:ascii="Arial" w:hAnsi="Arial" w:cs="Arial"/>
          <w:sz w:val="24"/>
          <w:szCs w:val="24"/>
          <w:lang w:val="es-ES"/>
        </w:rPr>
      </w:pPr>
    </w:p>
    <w:p w14:paraId="75335F92" w14:textId="4EE658D0" w:rsidR="00A1785B" w:rsidRDefault="00A1785B" w:rsidP="00C617D0">
      <w:pPr>
        <w:jc w:val="both"/>
        <w:rPr>
          <w:rFonts w:ascii="Arial" w:hAnsi="Arial" w:cs="Arial"/>
          <w:sz w:val="24"/>
          <w:szCs w:val="24"/>
          <w:lang w:val="es-ES"/>
        </w:rPr>
      </w:pPr>
    </w:p>
    <w:p w14:paraId="75EA1407" w14:textId="09B24CCB" w:rsidR="00A1785B" w:rsidRDefault="00A1785B" w:rsidP="00C617D0">
      <w:pPr>
        <w:jc w:val="both"/>
        <w:rPr>
          <w:rFonts w:ascii="Arial" w:hAnsi="Arial" w:cs="Arial"/>
          <w:sz w:val="24"/>
          <w:szCs w:val="24"/>
          <w:lang w:val="es-ES"/>
        </w:rPr>
      </w:pPr>
    </w:p>
    <w:p w14:paraId="548B78B9" w14:textId="248A5F7C" w:rsidR="00A1785B" w:rsidRDefault="00A1785B" w:rsidP="00C617D0">
      <w:pPr>
        <w:jc w:val="both"/>
        <w:rPr>
          <w:rFonts w:ascii="Arial" w:hAnsi="Arial" w:cs="Arial"/>
          <w:sz w:val="24"/>
          <w:szCs w:val="24"/>
          <w:lang w:val="es-ES"/>
        </w:rPr>
      </w:pPr>
    </w:p>
    <w:p w14:paraId="6B7DCD9E" w14:textId="518D364E" w:rsidR="00A1785B" w:rsidRDefault="00A1785B" w:rsidP="00C617D0">
      <w:pPr>
        <w:jc w:val="both"/>
        <w:rPr>
          <w:rFonts w:ascii="Arial" w:hAnsi="Arial" w:cs="Arial"/>
          <w:sz w:val="24"/>
          <w:szCs w:val="24"/>
          <w:lang w:val="es-ES"/>
        </w:rPr>
      </w:pPr>
    </w:p>
    <w:p w14:paraId="0F23B9D9" w14:textId="689D7B64" w:rsidR="00A1785B" w:rsidRDefault="00A1785B" w:rsidP="00C617D0">
      <w:pPr>
        <w:jc w:val="both"/>
        <w:rPr>
          <w:rFonts w:ascii="Arial" w:hAnsi="Arial" w:cs="Arial"/>
          <w:sz w:val="24"/>
          <w:szCs w:val="24"/>
          <w:lang w:val="es-ES"/>
        </w:rPr>
      </w:pPr>
    </w:p>
    <w:p w14:paraId="7C93A90E" w14:textId="47C97658" w:rsidR="00A1785B" w:rsidRDefault="00A1785B" w:rsidP="00C617D0">
      <w:pPr>
        <w:jc w:val="both"/>
        <w:rPr>
          <w:rFonts w:ascii="Arial" w:hAnsi="Arial" w:cs="Arial"/>
          <w:sz w:val="24"/>
          <w:szCs w:val="24"/>
          <w:lang w:val="es-ES"/>
        </w:rPr>
      </w:pPr>
    </w:p>
    <w:p w14:paraId="16CDFC57" w14:textId="77777777" w:rsidR="00A1785B" w:rsidRDefault="00A1785B" w:rsidP="00C617D0">
      <w:pPr>
        <w:jc w:val="both"/>
        <w:rPr>
          <w:rFonts w:ascii="Arial" w:hAnsi="Arial" w:cs="Arial"/>
          <w:sz w:val="24"/>
          <w:szCs w:val="24"/>
          <w:lang w:val="es-ES"/>
        </w:rPr>
      </w:pPr>
    </w:p>
    <w:p w14:paraId="636EB239" w14:textId="77777777" w:rsidR="00A1785B" w:rsidRDefault="00A1785B" w:rsidP="00C617D0">
      <w:pPr>
        <w:jc w:val="both"/>
        <w:rPr>
          <w:rFonts w:ascii="Arial" w:hAnsi="Arial" w:cs="Arial"/>
          <w:sz w:val="24"/>
          <w:szCs w:val="24"/>
          <w:lang w:val="es-ES"/>
        </w:rPr>
      </w:pPr>
    </w:p>
    <w:p w14:paraId="3A24B6C4" w14:textId="07A0B683" w:rsidR="00C617D0" w:rsidRDefault="00A1785B" w:rsidP="00C617D0">
      <w:pPr>
        <w:pStyle w:val="Prrafodelista"/>
        <w:numPr>
          <w:ilvl w:val="0"/>
          <w:numId w:val="8"/>
        </w:numPr>
        <w:jc w:val="both"/>
        <w:rPr>
          <w:rFonts w:ascii="Arial" w:hAnsi="Arial" w:cs="Arial"/>
          <w:sz w:val="24"/>
          <w:szCs w:val="24"/>
          <w:lang w:val="es-ES"/>
        </w:rPr>
      </w:pPr>
      <w:r>
        <w:rPr>
          <w:noProof/>
        </w:rPr>
        <w:lastRenderedPageBreak/>
        <w:drawing>
          <wp:anchor distT="0" distB="0" distL="114300" distR="114300" simplePos="0" relativeHeight="251659264" behindDoc="0" locked="0" layoutInCell="1" allowOverlap="1" wp14:anchorId="552C00AD" wp14:editId="7C283520">
            <wp:simplePos x="0" y="0"/>
            <wp:positionH relativeFrom="column">
              <wp:posOffset>1244600</wp:posOffset>
            </wp:positionH>
            <wp:positionV relativeFrom="paragraph">
              <wp:posOffset>-494665</wp:posOffset>
            </wp:positionV>
            <wp:extent cx="2127250" cy="3893820"/>
            <wp:effectExtent l="0" t="6985"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1124" t="17174" r="47526" b="6330"/>
                    <a:stretch/>
                  </pic:blipFill>
                  <pic:spPr bwMode="auto">
                    <a:xfrm rot="5400000">
                      <a:off x="0" y="0"/>
                      <a:ext cx="2127250" cy="3893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17D0">
        <w:rPr>
          <w:rFonts w:ascii="Arial" w:hAnsi="Arial" w:cs="Arial"/>
          <w:sz w:val="24"/>
          <w:szCs w:val="24"/>
          <w:lang w:val="es-ES"/>
        </w:rPr>
        <w:t>Cambios de calados y toneladas de petróleo al transferir combustible.</w:t>
      </w:r>
    </w:p>
    <w:p w14:paraId="446C615D" w14:textId="44421ACF" w:rsidR="00C617D0" w:rsidRDefault="00C617D0" w:rsidP="00C617D0">
      <w:pPr>
        <w:jc w:val="both"/>
        <w:rPr>
          <w:rFonts w:ascii="Arial" w:hAnsi="Arial" w:cs="Arial"/>
          <w:sz w:val="24"/>
          <w:szCs w:val="24"/>
          <w:lang w:val="es-ES"/>
        </w:rPr>
      </w:pPr>
    </w:p>
    <w:p w14:paraId="370B4E57" w14:textId="47C942F6" w:rsidR="00A1785B" w:rsidRDefault="00A1785B" w:rsidP="00C617D0">
      <w:pPr>
        <w:jc w:val="both"/>
        <w:rPr>
          <w:rFonts w:ascii="Arial" w:hAnsi="Arial" w:cs="Arial"/>
          <w:sz w:val="24"/>
          <w:szCs w:val="24"/>
          <w:lang w:val="es-ES"/>
        </w:rPr>
      </w:pPr>
    </w:p>
    <w:p w14:paraId="0F1AABAA" w14:textId="0D385980" w:rsidR="00A1785B" w:rsidRDefault="00A1785B" w:rsidP="00C617D0">
      <w:pPr>
        <w:jc w:val="both"/>
        <w:rPr>
          <w:rFonts w:ascii="Arial" w:hAnsi="Arial" w:cs="Arial"/>
          <w:sz w:val="24"/>
          <w:szCs w:val="24"/>
          <w:lang w:val="es-ES"/>
        </w:rPr>
      </w:pPr>
    </w:p>
    <w:p w14:paraId="45CE3494" w14:textId="12C3EAA2" w:rsidR="00A1785B" w:rsidRDefault="00A1785B" w:rsidP="00C617D0">
      <w:pPr>
        <w:jc w:val="both"/>
        <w:rPr>
          <w:rFonts w:ascii="Arial" w:hAnsi="Arial" w:cs="Arial"/>
          <w:sz w:val="24"/>
          <w:szCs w:val="24"/>
          <w:lang w:val="es-ES"/>
        </w:rPr>
      </w:pPr>
    </w:p>
    <w:p w14:paraId="010D0CAA" w14:textId="6CAB97FE" w:rsidR="00A1785B" w:rsidRDefault="00A1785B" w:rsidP="00C617D0">
      <w:pPr>
        <w:jc w:val="both"/>
        <w:rPr>
          <w:rFonts w:ascii="Arial" w:hAnsi="Arial" w:cs="Arial"/>
          <w:sz w:val="24"/>
          <w:szCs w:val="24"/>
          <w:lang w:val="es-ES"/>
        </w:rPr>
      </w:pPr>
    </w:p>
    <w:p w14:paraId="0DF2DAFF" w14:textId="38C8210F" w:rsidR="00A1785B" w:rsidRDefault="00A1785B" w:rsidP="00C617D0">
      <w:pPr>
        <w:jc w:val="both"/>
        <w:rPr>
          <w:rFonts w:ascii="Arial" w:hAnsi="Arial" w:cs="Arial"/>
          <w:sz w:val="24"/>
          <w:szCs w:val="24"/>
          <w:lang w:val="es-ES"/>
        </w:rPr>
      </w:pPr>
    </w:p>
    <w:p w14:paraId="70A90DAB" w14:textId="207E556E" w:rsidR="00A1785B" w:rsidRDefault="00A1785B" w:rsidP="00C617D0">
      <w:pPr>
        <w:jc w:val="both"/>
        <w:rPr>
          <w:rFonts w:ascii="Arial" w:hAnsi="Arial" w:cs="Arial"/>
          <w:sz w:val="24"/>
          <w:szCs w:val="24"/>
          <w:lang w:val="es-ES"/>
        </w:rPr>
      </w:pPr>
    </w:p>
    <w:p w14:paraId="29A01DA0" w14:textId="2D8B0E54" w:rsidR="00A1785B" w:rsidRDefault="00A1785B" w:rsidP="00C617D0">
      <w:pPr>
        <w:jc w:val="both"/>
        <w:rPr>
          <w:rFonts w:ascii="Arial" w:hAnsi="Arial" w:cs="Arial"/>
          <w:sz w:val="24"/>
          <w:szCs w:val="24"/>
          <w:lang w:val="es-ES"/>
        </w:rPr>
      </w:pPr>
    </w:p>
    <w:p w14:paraId="4AB1702D" w14:textId="14294904" w:rsidR="00A1785B" w:rsidRDefault="00A1785B" w:rsidP="00C617D0">
      <w:pPr>
        <w:jc w:val="both"/>
        <w:rPr>
          <w:rFonts w:ascii="Arial" w:hAnsi="Arial" w:cs="Arial"/>
          <w:sz w:val="24"/>
          <w:szCs w:val="24"/>
          <w:lang w:val="es-ES"/>
        </w:rPr>
      </w:pPr>
    </w:p>
    <w:p w14:paraId="0EE2C9B1" w14:textId="31CA2EE6" w:rsidR="00A1785B" w:rsidRDefault="00A1785B" w:rsidP="00C617D0">
      <w:pPr>
        <w:jc w:val="both"/>
        <w:rPr>
          <w:rFonts w:ascii="Arial" w:hAnsi="Arial" w:cs="Arial"/>
          <w:sz w:val="24"/>
          <w:szCs w:val="24"/>
          <w:lang w:val="es-ES"/>
        </w:rPr>
      </w:pPr>
    </w:p>
    <w:p w14:paraId="347601C7" w14:textId="2E2EF773" w:rsidR="00713D6F" w:rsidRDefault="00713D6F" w:rsidP="00C617D0">
      <w:pPr>
        <w:jc w:val="both"/>
        <w:rPr>
          <w:rFonts w:ascii="Arial" w:hAnsi="Arial" w:cs="Arial"/>
          <w:sz w:val="24"/>
          <w:szCs w:val="24"/>
          <w:lang w:val="es-ES"/>
        </w:rPr>
      </w:pPr>
    </w:p>
    <w:p w14:paraId="5AD7CD8B" w14:textId="1D813F55" w:rsidR="00713D6F" w:rsidRDefault="00713D6F" w:rsidP="00C617D0">
      <w:pPr>
        <w:jc w:val="both"/>
        <w:rPr>
          <w:rFonts w:ascii="Arial" w:hAnsi="Arial" w:cs="Arial"/>
          <w:sz w:val="24"/>
          <w:szCs w:val="24"/>
          <w:lang w:val="es-ES"/>
        </w:rPr>
      </w:pPr>
    </w:p>
    <w:p w14:paraId="0267627F" w14:textId="533A419B" w:rsidR="00521010" w:rsidRDefault="00521010" w:rsidP="00C617D0">
      <w:pPr>
        <w:jc w:val="both"/>
        <w:rPr>
          <w:rFonts w:ascii="Arial" w:hAnsi="Arial" w:cs="Arial"/>
          <w:sz w:val="24"/>
          <w:szCs w:val="24"/>
          <w:lang w:val="es-ES"/>
        </w:rPr>
      </w:pPr>
    </w:p>
    <w:p w14:paraId="7CF3BC3C" w14:textId="2D895457" w:rsidR="00521010" w:rsidRDefault="00521010" w:rsidP="00C617D0">
      <w:pPr>
        <w:jc w:val="both"/>
        <w:rPr>
          <w:rFonts w:ascii="Arial" w:hAnsi="Arial" w:cs="Arial"/>
          <w:sz w:val="24"/>
          <w:szCs w:val="24"/>
          <w:lang w:val="es-ES"/>
        </w:rPr>
      </w:pPr>
    </w:p>
    <w:p w14:paraId="087561E7" w14:textId="1A399BA9" w:rsidR="00521010" w:rsidRDefault="00521010" w:rsidP="00C617D0">
      <w:pPr>
        <w:jc w:val="both"/>
        <w:rPr>
          <w:rFonts w:ascii="Arial" w:hAnsi="Arial" w:cs="Arial"/>
          <w:sz w:val="24"/>
          <w:szCs w:val="24"/>
          <w:lang w:val="es-ES"/>
        </w:rPr>
      </w:pPr>
    </w:p>
    <w:p w14:paraId="2F155379" w14:textId="603021D2" w:rsidR="00521010" w:rsidRDefault="00521010" w:rsidP="00C617D0">
      <w:pPr>
        <w:jc w:val="both"/>
        <w:rPr>
          <w:rFonts w:ascii="Arial" w:hAnsi="Arial" w:cs="Arial"/>
          <w:sz w:val="24"/>
          <w:szCs w:val="24"/>
          <w:lang w:val="es-ES"/>
        </w:rPr>
      </w:pPr>
    </w:p>
    <w:p w14:paraId="318E5F77" w14:textId="3DF11A78" w:rsidR="00521010" w:rsidRDefault="00521010" w:rsidP="00C617D0">
      <w:pPr>
        <w:jc w:val="both"/>
        <w:rPr>
          <w:rFonts w:ascii="Arial" w:hAnsi="Arial" w:cs="Arial"/>
          <w:sz w:val="24"/>
          <w:szCs w:val="24"/>
          <w:lang w:val="es-ES"/>
        </w:rPr>
      </w:pPr>
    </w:p>
    <w:p w14:paraId="659136F2" w14:textId="0EF5DB73" w:rsidR="00521010" w:rsidRDefault="00521010" w:rsidP="00C617D0">
      <w:pPr>
        <w:jc w:val="both"/>
        <w:rPr>
          <w:rFonts w:ascii="Arial" w:hAnsi="Arial" w:cs="Arial"/>
          <w:sz w:val="24"/>
          <w:szCs w:val="24"/>
          <w:lang w:val="es-ES"/>
        </w:rPr>
      </w:pPr>
    </w:p>
    <w:p w14:paraId="08F09615" w14:textId="10BA6C2A" w:rsidR="00521010" w:rsidRDefault="00521010" w:rsidP="00C617D0">
      <w:pPr>
        <w:jc w:val="both"/>
        <w:rPr>
          <w:rFonts w:ascii="Arial" w:hAnsi="Arial" w:cs="Arial"/>
          <w:sz w:val="24"/>
          <w:szCs w:val="24"/>
          <w:lang w:val="es-ES"/>
        </w:rPr>
      </w:pPr>
    </w:p>
    <w:p w14:paraId="5AD43423" w14:textId="19E11B5A" w:rsidR="00521010" w:rsidRDefault="00521010" w:rsidP="00C617D0">
      <w:pPr>
        <w:jc w:val="both"/>
        <w:rPr>
          <w:rFonts w:ascii="Arial" w:hAnsi="Arial" w:cs="Arial"/>
          <w:sz w:val="24"/>
          <w:szCs w:val="24"/>
          <w:lang w:val="es-ES"/>
        </w:rPr>
      </w:pPr>
    </w:p>
    <w:p w14:paraId="6BE3101A" w14:textId="00EDAF6F" w:rsidR="00521010" w:rsidRDefault="00521010" w:rsidP="00C617D0">
      <w:pPr>
        <w:jc w:val="both"/>
        <w:rPr>
          <w:rFonts w:ascii="Arial" w:hAnsi="Arial" w:cs="Arial"/>
          <w:sz w:val="24"/>
          <w:szCs w:val="24"/>
          <w:lang w:val="es-ES"/>
        </w:rPr>
      </w:pPr>
    </w:p>
    <w:p w14:paraId="396FDDB6" w14:textId="1399654A" w:rsidR="00521010" w:rsidRDefault="00521010" w:rsidP="00C617D0">
      <w:pPr>
        <w:jc w:val="both"/>
        <w:rPr>
          <w:rFonts w:ascii="Arial" w:hAnsi="Arial" w:cs="Arial"/>
          <w:sz w:val="24"/>
          <w:szCs w:val="24"/>
          <w:lang w:val="es-ES"/>
        </w:rPr>
      </w:pPr>
    </w:p>
    <w:p w14:paraId="7ECF8279" w14:textId="79CD5DCE" w:rsidR="00521010" w:rsidRDefault="00521010" w:rsidP="00C617D0">
      <w:pPr>
        <w:jc w:val="both"/>
        <w:rPr>
          <w:rFonts w:ascii="Arial" w:hAnsi="Arial" w:cs="Arial"/>
          <w:sz w:val="24"/>
          <w:szCs w:val="24"/>
          <w:lang w:val="es-ES"/>
        </w:rPr>
      </w:pPr>
    </w:p>
    <w:p w14:paraId="56949FCC" w14:textId="1EC3279C" w:rsidR="00521010" w:rsidRDefault="00521010" w:rsidP="00C617D0">
      <w:pPr>
        <w:jc w:val="both"/>
        <w:rPr>
          <w:rFonts w:ascii="Arial" w:hAnsi="Arial" w:cs="Arial"/>
          <w:sz w:val="24"/>
          <w:szCs w:val="24"/>
          <w:lang w:val="es-ES"/>
        </w:rPr>
      </w:pPr>
    </w:p>
    <w:p w14:paraId="3FD33EA0" w14:textId="26164762" w:rsidR="00521010" w:rsidRDefault="00521010" w:rsidP="00C617D0">
      <w:pPr>
        <w:jc w:val="both"/>
        <w:rPr>
          <w:rFonts w:ascii="Arial" w:hAnsi="Arial" w:cs="Arial"/>
          <w:sz w:val="24"/>
          <w:szCs w:val="24"/>
          <w:lang w:val="es-ES"/>
        </w:rPr>
      </w:pPr>
    </w:p>
    <w:p w14:paraId="3FBD4A7A" w14:textId="5BDEF5EC" w:rsidR="00521010" w:rsidRDefault="00521010" w:rsidP="00C617D0">
      <w:pPr>
        <w:jc w:val="both"/>
        <w:rPr>
          <w:rFonts w:ascii="Arial" w:hAnsi="Arial" w:cs="Arial"/>
          <w:sz w:val="24"/>
          <w:szCs w:val="24"/>
          <w:lang w:val="es-ES"/>
        </w:rPr>
      </w:pPr>
    </w:p>
    <w:p w14:paraId="138D4324" w14:textId="77777777" w:rsidR="00521010" w:rsidRDefault="00521010" w:rsidP="00C617D0">
      <w:pPr>
        <w:jc w:val="both"/>
        <w:rPr>
          <w:rFonts w:ascii="Arial" w:hAnsi="Arial" w:cs="Arial"/>
          <w:sz w:val="24"/>
          <w:szCs w:val="24"/>
          <w:lang w:val="es-ES"/>
        </w:rPr>
      </w:pPr>
    </w:p>
    <w:p w14:paraId="3A103986" w14:textId="380A03B5" w:rsidR="00C617D0" w:rsidRPr="00C617D0" w:rsidRDefault="00C617D0" w:rsidP="00C617D0">
      <w:pPr>
        <w:pStyle w:val="Prrafodelista"/>
        <w:numPr>
          <w:ilvl w:val="0"/>
          <w:numId w:val="7"/>
        </w:numPr>
        <w:jc w:val="both"/>
        <w:rPr>
          <w:rFonts w:ascii="Arial" w:hAnsi="Arial" w:cs="Arial"/>
          <w:b/>
          <w:bCs/>
          <w:sz w:val="24"/>
          <w:szCs w:val="24"/>
          <w:lang w:val="es-ES"/>
        </w:rPr>
      </w:pPr>
      <w:r w:rsidRPr="00C617D0">
        <w:rPr>
          <w:rFonts w:ascii="Arial" w:hAnsi="Arial" w:cs="Arial"/>
          <w:b/>
          <w:bCs/>
          <w:sz w:val="24"/>
          <w:szCs w:val="24"/>
          <w:lang w:val="es-ES"/>
        </w:rPr>
        <w:lastRenderedPageBreak/>
        <w:t>ESLORA, MANGA, PUNTAL, CALADO, DESPLAZAMIENTO, CENTRO GEOMÉTRICO Y CENTRO DE GRAVEDAD</w:t>
      </w:r>
    </w:p>
    <w:p w14:paraId="10E7096A" w14:textId="7B20372E" w:rsidR="00713D6F" w:rsidRDefault="00713D6F" w:rsidP="00713D6F">
      <w:pPr>
        <w:jc w:val="both"/>
        <w:rPr>
          <w:rFonts w:ascii="Arial" w:hAnsi="Arial" w:cs="Arial"/>
          <w:sz w:val="24"/>
          <w:szCs w:val="24"/>
          <w:lang w:val="es-ES"/>
        </w:rPr>
      </w:pPr>
    </w:p>
    <w:p w14:paraId="1DF1D979" w14:textId="61A5407A" w:rsidR="00713D6F" w:rsidRDefault="00713D6F" w:rsidP="00713D6F">
      <w:pPr>
        <w:jc w:val="both"/>
        <w:rPr>
          <w:rFonts w:ascii="Arial" w:hAnsi="Arial" w:cs="Arial"/>
          <w:sz w:val="24"/>
          <w:szCs w:val="24"/>
          <w:lang w:val="es-ES"/>
        </w:rPr>
      </w:pPr>
      <w:r>
        <w:rPr>
          <w:rFonts w:ascii="Arial" w:hAnsi="Arial" w:cs="Arial"/>
          <w:sz w:val="24"/>
          <w:szCs w:val="24"/>
          <w:lang w:val="es-ES"/>
        </w:rPr>
        <w:t xml:space="preserve">Barcaza forma rectangular, eslora 30m, manga 12m, </w:t>
      </w:r>
      <w:r w:rsidR="00521010">
        <w:rPr>
          <w:rFonts w:ascii="Arial" w:hAnsi="Arial" w:cs="Arial"/>
          <w:sz w:val="24"/>
          <w:szCs w:val="24"/>
          <w:lang w:val="es-ES"/>
        </w:rPr>
        <w:t>puntal 7,5m. Flota adrizada y con calados parejos en agua salada, calado 3m.</w:t>
      </w:r>
    </w:p>
    <w:p w14:paraId="4469797E" w14:textId="4143BA56" w:rsidR="00713D6F" w:rsidRDefault="00713D6F" w:rsidP="00713D6F">
      <w:pPr>
        <w:pStyle w:val="Prrafodelista"/>
        <w:numPr>
          <w:ilvl w:val="0"/>
          <w:numId w:val="11"/>
        </w:numPr>
        <w:jc w:val="both"/>
        <w:rPr>
          <w:rFonts w:ascii="Arial" w:hAnsi="Arial" w:cs="Arial"/>
          <w:sz w:val="24"/>
          <w:szCs w:val="24"/>
          <w:lang w:val="es-ES"/>
        </w:rPr>
      </w:pPr>
      <w:r>
        <w:rPr>
          <w:rFonts w:ascii="Arial" w:hAnsi="Arial" w:cs="Arial"/>
          <w:sz w:val="24"/>
          <w:szCs w:val="24"/>
          <w:lang w:val="es-ES"/>
        </w:rPr>
        <w:t>Dibuje un PLANO DE AGUA, uno DE PERFIL y uno DE FRENTE DE LA BARCAZA. En cada vista dibuje Línea de Crujía, Línea de Agua o Flotación, Cuaderna Maestra, Centro de Boyantéz y Centro de Flotabilidad</w:t>
      </w:r>
    </w:p>
    <w:p w14:paraId="41626C37" w14:textId="7C32B338" w:rsidR="00713D6F" w:rsidRDefault="00521010" w:rsidP="00713D6F">
      <w:pPr>
        <w:pStyle w:val="Prrafodelista"/>
        <w:numPr>
          <w:ilvl w:val="0"/>
          <w:numId w:val="11"/>
        </w:numPr>
        <w:jc w:val="both"/>
        <w:rPr>
          <w:rFonts w:ascii="Arial" w:hAnsi="Arial" w:cs="Arial"/>
          <w:sz w:val="24"/>
          <w:szCs w:val="24"/>
          <w:lang w:val="es-ES"/>
        </w:rPr>
      </w:pPr>
      <w:r>
        <w:rPr>
          <w:rFonts w:ascii="Arial" w:hAnsi="Arial" w:cs="Arial"/>
          <w:sz w:val="24"/>
          <w:szCs w:val="24"/>
          <w:lang w:val="es-ES"/>
        </w:rPr>
        <w:t>En los Dibujos, m</w:t>
      </w:r>
      <w:r w:rsidR="00713D6F">
        <w:rPr>
          <w:rFonts w:ascii="Arial" w:hAnsi="Arial" w:cs="Arial"/>
          <w:sz w:val="24"/>
          <w:szCs w:val="24"/>
          <w:lang w:val="es-ES"/>
        </w:rPr>
        <w:t>uestre distancias</w:t>
      </w:r>
      <w:r>
        <w:rPr>
          <w:rFonts w:ascii="Arial" w:hAnsi="Arial" w:cs="Arial"/>
          <w:sz w:val="24"/>
          <w:szCs w:val="24"/>
          <w:lang w:val="es-ES"/>
        </w:rPr>
        <w:t xml:space="preserve"> de, KB y LCF desde la Perpendicular de Proa y LCB desde la Cuaderna Maestra.</w:t>
      </w:r>
    </w:p>
    <w:p w14:paraId="40126747" w14:textId="41DFEE74" w:rsidR="00521010" w:rsidRDefault="00513091" w:rsidP="00521010">
      <w:pPr>
        <w:pStyle w:val="Prrafodelista"/>
        <w:jc w:val="both"/>
        <w:rPr>
          <w:rFonts w:ascii="Arial" w:hAnsi="Arial" w:cs="Arial"/>
          <w:sz w:val="24"/>
          <w:szCs w:val="24"/>
          <w:lang w:val="es-ES"/>
        </w:rPr>
      </w:pPr>
      <w:r>
        <w:rPr>
          <w:noProof/>
        </w:rPr>
        <w:drawing>
          <wp:anchor distT="0" distB="0" distL="114300" distR="114300" simplePos="0" relativeHeight="251661312" behindDoc="0" locked="0" layoutInCell="1" allowOverlap="1" wp14:anchorId="3C313BA1" wp14:editId="417CE10A">
            <wp:simplePos x="0" y="0"/>
            <wp:positionH relativeFrom="column">
              <wp:posOffset>456565</wp:posOffset>
            </wp:positionH>
            <wp:positionV relativeFrom="paragraph">
              <wp:posOffset>186690</wp:posOffset>
            </wp:positionV>
            <wp:extent cx="4591050" cy="29718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045" t="9053" r="6766" b="7865"/>
                    <a:stretch/>
                  </pic:blipFill>
                  <pic:spPr bwMode="auto">
                    <a:xfrm>
                      <a:off x="0" y="0"/>
                      <a:ext cx="4591050" cy="2971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7D85C5" w14:textId="3BE85F9B" w:rsidR="00521010" w:rsidRDefault="00521010" w:rsidP="00521010">
      <w:pPr>
        <w:pStyle w:val="Prrafodelista"/>
        <w:jc w:val="both"/>
        <w:rPr>
          <w:rFonts w:ascii="Arial" w:hAnsi="Arial" w:cs="Arial"/>
          <w:sz w:val="24"/>
          <w:szCs w:val="24"/>
          <w:lang w:val="es-ES"/>
        </w:rPr>
      </w:pPr>
    </w:p>
    <w:p w14:paraId="3CEC1C5E" w14:textId="49091EAF" w:rsidR="00521010" w:rsidRDefault="00521010" w:rsidP="00521010">
      <w:pPr>
        <w:pStyle w:val="Prrafodelista"/>
        <w:jc w:val="both"/>
        <w:rPr>
          <w:rFonts w:ascii="Arial" w:hAnsi="Arial" w:cs="Arial"/>
          <w:sz w:val="24"/>
          <w:szCs w:val="24"/>
          <w:lang w:val="es-ES"/>
        </w:rPr>
      </w:pPr>
    </w:p>
    <w:p w14:paraId="7DEB05EC" w14:textId="3C4F3395" w:rsidR="00521010" w:rsidRDefault="00521010" w:rsidP="00521010">
      <w:pPr>
        <w:pStyle w:val="Prrafodelista"/>
        <w:jc w:val="both"/>
        <w:rPr>
          <w:rFonts w:ascii="Arial" w:hAnsi="Arial" w:cs="Arial"/>
          <w:sz w:val="24"/>
          <w:szCs w:val="24"/>
          <w:lang w:val="es-ES"/>
        </w:rPr>
      </w:pPr>
    </w:p>
    <w:p w14:paraId="457AB6EB" w14:textId="0FC81C68" w:rsidR="00521010" w:rsidRDefault="00521010" w:rsidP="00521010">
      <w:pPr>
        <w:pStyle w:val="Prrafodelista"/>
        <w:jc w:val="both"/>
        <w:rPr>
          <w:rFonts w:ascii="Arial" w:hAnsi="Arial" w:cs="Arial"/>
          <w:sz w:val="24"/>
          <w:szCs w:val="24"/>
          <w:lang w:val="es-ES"/>
        </w:rPr>
      </w:pPr>
    </w:p>
    <w:p w14:paraId="0AF67CC1" w14:textId="348872CE" w:rsidR="00521010" w:rsidRDefault="00521010" w:rsidP="00521010">
      <w:pPr>
        <w:pStyle w:val="Prrafodelista"/>
        <w:jc w:val="both"/>
        <w:rPr>
          <w:rFonts w:ascii="Arial" w:hAnsi="Arial" w:cs="Arial"/>
          <w:sz w:val="24"/>
          <w:szCs w:val="24"/>
          <w:lang w:val="es-ES"/>
        </w:rPr>
      </w:pPr>
    </w:p>
    <w:p w14:paraId="43EFD1E0" w14:textId="62535B0F" w:rsidR="00521010" w:rsidRDefault="00521010" w:rsidP="00521010">
      <w:pPr>
        <w:pStyle w:val="Prrafodelista"/>
        <w:jc w:val="both"/>
        <w:rPr>
          <w:rFonts w:ascii="Arial" w:hAnsi="Arial" w:cs="Arial"/>
          <w:sz w:val="24"/>
          <w:szCs w:val="24"/>
          <w:lang w:val="es-ES"/>
        </w:rPr>
      </w:pPr>
    </w:p>
    <w:p w14:paraId="32D942BD" w14:textId="46CBBECB" w:rsidR="00521010" w:rsidRDefault="004A50CC" w:rsidP="00521010">
      <w:pPr>
        <w:pStyle w:val="Prrafodelista"/>
        <w:jc w:val="both"/>
        <w:rPr>
          <w:rFonts w:ascii="Arial" w:hAnsi="Arial" w:cs="Arial"/>
          <w:sz w:val="24"/>
          <w:szCs w:val="24"/>
          <w:lang w:val="es-ES"/>
        </w:rPr>
      </w:pPr>
      <w:r w:rsidRPr="004A50CC">
        <w:rPr>
          <w:rFonts w:ascii="Arial" w:hAnsi="Arial" w:cs="Arial"/>
          <w:noProof/>
          <w:sz w:val="24"/>
          <w:szCs w:val="24"/>
          <w:lang w:val="es-ES"/>
        </w:rPr>
        <mc:AlternateContent>
          <mc:Choice Requires="wps">
            <w:drawing>
              <wp:anchor distT="45720" distB="45720" distL="114300" distR="114300" simplePos="0" relativeHeight="251664384" behindDoc="0" locked="0" layoutInCell="1" allowOverlap="1" wp14:anchorId="27C09F3E" wp14:editId="0C4F8E8B">
                <wp:simplePos x="0" y="0"/>
                <wp:positionH relativeFrom="column">
                  <wp:posOffset>1184275</wp:posOffset>
                </wp:positionH>
                <wp:positionV relativeFrom="paragraph">
                  <wp:posOffset>118110</wp:posOffset>
                </wp:positionV>
                <wp:extent cx="355600" cy="224155"/>
                <wp:effectExtent l="0" t="0" r="0" b="444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24155"/>
                        </a:xfrm>
                        <a:prstGeom prst="rect">
                          <a:avLst/>
                        </a:prstGeom>
                        <a:noFill/>
                        <a:ln w="9525">
                          <a:noFill/>
                          <a:miter lim="800000"/>
                          <a:headEnd/>
                          <a:tailEnd/>
                        </a:ln>
                      </wps:spPr>
                      <wps:txbx>
                        <w:txbxContent>
                          <w:p w14:paraId="2F69BFDF" w14:textId="0A681386" w:rsidR="004A50CC" w:rsidRPr="004A50CC" w:rsidRDefault="004A50CC">
                            <w:pPr>
                              <w:rPr>
                                <w:sz w:val="14"/>
                                <w:szCs w:val="14"/>
                              </w:rPr>
                            </w:pPr>
                            <w:r w:rsidRPr="004A50CC">
                              <w:rPr>
                                <w:sz w:val="14"/>
                                <w:szCs w:val="14"/>
                              </w:rPr>
                              <w:t>LCB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9F3E" id="_x0000_t202" coordsize="21600,21600" o:spt="202" path="m,l,21600r21600,l21600,xe">
                <v:stroke joinstyle="miter"/>
                <v:path gradientshapeok="t" o:connecttype="rect"/>
              </v:shapetype>
              <v:shape id="Cuadro de texto 2" o:spid="_x0000_s1026" type="#_x0000_t202" style="position:absolute;left:0;text-align:left;margin-left:93.25pt;margin-top:9.3pt;width:28pt;height:17.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CCDwIAAPoDAAAOAAAAZHJzL2Uyb0RvYy54bWysU9uO2yAQfa/Uf0C8N7403osVZ7XNdqtK&#10;24u07QcQwDEqMBRI7O3Xd8DZbNS+VfUDAs/MmTmHw+pmMpocpA8KbEerRUmJtByEsruOfv92/+aK&#10;khCZFUyDlR19koHerF+/Wo2ulTUMoIX0BEFsaEfX0SFG1xZF4IM0LCzASYvBHrxhEY9+VwjPRkQ3&#10;uqjL8qIYwQvngcsQ8O/dHKTrjN/3kscvfR9kJLqjOFvMq8/rNq3FesXanWduUPw4BvuHKQxTFpue&#10;oO5YZGTv1V9QRnEPAfq44GAK6HvFZeaAbKryDzaPA3Myc0FxgjvJFP4fLP98+OqJEh2tq0tKLDN4&#10;SZs9Ex6IkCTKKQKpk0yjCy1mPzrMj9M7mPC6M+XgHoD/CMTCZmB2J2+9h3GQTOCYVaoszkpnnJBA&#10;tuMnENiN7SNkoKn3JmmIqhBEx+t6Ol0RzkE4/nzbNBclRjiG6npZNU3uwNrnYudD/CDBkLTpqEcH&#10;ZHB2eAgxDcPa55TUy8K90jq7QFsydvS6qZtccBYxKqJJtTIdvSrTN9smcXxvRS6OTOl5jw20PZJO&#10;PGfGcdpOmJiU2IJ4QvoeZjPi48HNAP4XJSMasaPh5555SYn+aFHC62q5TM7Nh2VzWePBn0e25xFm&#10;OUJ1NFIybzcxu33meotS9yrL8DLJcVY0WFbn+BiSg8/POevlya5/AwAA//8DAFBLAwQUAAYACAAA&#10;ACEASxNWU90AAAAJAQAADwAAAGRycy9kb3ducmV2LnhtbEyPQU/DMAyF70j8h8iTuLFkZZ220nRC&#10;IK5MDJi0W9Z4bUXjVE22ln+P2WXc/Oyn5+/l69G14ox9aDxpmE0VCKTS24YqDZ8fr/dLECEasqb1&#10;hBp+MMC6uL3JTWb9QO943sZKcAiFzGioY+wyKUNZozNh6jskvh1970xk2VfS9mbgcNfKRKmFdKYh&#10;/lCbDp9rLL+3J6fh6+24383VpnpxaTf4UUlyK6n13WR8egQRcYxXM/zhMzoUzHTwJ7JBtKyXi5St&#10;lwEEG5J5wouDhvRhBbLI5f8GxS8AAAD//wMAUEsBAi0AFAAGAAgAAAAhALaDOJL+AAAA4QEAABMA&#10;AAAAAAAAAAAAAAAAAAAAAFtDb250ZW50X1R5cGVzXS54bWxQSwECLQAUAAYACAAAACEAOP0h/9YA&#10;AACUAQAACwAAAAAAAAAAAAAAAAAvAQAAX3JlbHMvLnJlbHNQSwECLQAUAAYACAAAACEA5D1Qgg8C&#10;AAD6AwAADgAAAAAAAAAAAAAAAAAuAgAAZHJzL2Uyb0RvYy54bWxQSwECLQAUAAYACAAAACEASxNW&#10;U90AAAAJAQAADwAAAAAAAAAAAAAAAABpBAAAZHJzL2Rvd25yZXYueG1sUEsFBgAAAAAEAAQA8wAA&#10;AHMFAAAAAA==&#10;" filled="f" stroked="f">
                <v:textbox>
                  <w:txbxContent>
                    <w:p w14:paraId="2F69BFDF" w14:textId="0A681386" w:rsidR="004A50CC" w:rsidRPr="004A50CC" w:rsidRDefault="004A50CC">
                      <w:pPr>
                        <w:rPr>
                          <w:sz w:val="14"/>
                          <w:szCs w:val="14"/>
                        </w:rPr>
                      </w:pPr>
                      <w:r w:rsidRPr="004A50CC">
                        <w:rPr>
                          <w:sz w:val="14"/>
                          <w:szCs w:val="14"/>
                        </w:rPr>
                        <w:t>LCB</w:t>
                      </w:r>
                    </w:p>
                  </w:txbxContent>
                </v:textbox>
                <w10:wrap type="square"/>
              </v:shape>
            </w:pict>
          </mc:Fallback>
        </mc:AlternateContent>
      </w:r>
      <w:r>
        <w:rPr>
          <w:rFonts w:ascii="Arial" w:hAnsi="Arial" w:cs="Arial"/>
          <w:noProof/>
          <w:sz w:val="24"/>
          <w:szCs w:val="24"/>
          <w:lang w:val="es-ES"/>
        </w:rPr>
        <mc:AlternateContent>
          <mc:Choice Requires="wps">
            <w:drawing>
              <wp:anchor distT="0" distB="0" distL="114300" distR="114300" simplePos="0" relativeHeight="251662336" behindDoc="0" locked="0" layoutInCell="1" allowOverlap="1" wp14:anchorId="779AE147" wp14:editId="0E241D6F">
                <wp:simplePos x="0" y="0"/>
                <wp:positionH relativeFrom="column">
                  <wp:posOffset>1032298</wp:posOffset>
                </wp:positionH>
                <wp:positionV relativeFrom="paragraph">
                  <wp:posOffset>182033</wp:posOffset>
                </wp:positionV>
                <wp:extent cx="635000" cy="0"/>
                <wp:effectExtent l="38100" t="76200" r="12700" b="95250"/>
                <wp:wrapNone/>
                <wp:docPr id="5" name="Conector recto de flecha 5"/>
                <wp:cNvGraphicFramePr/>
                <a:graphic xmlns:a="http://schemas.openxmlformats.org/drawingml/2006/main">
                  <a:graphicData uri="http://schemas.microsoft.com/office/word/2010/wordprocessingShape">
                    <wps:wsp>
                      <wps:cNvCnPr/>
                      <wps:spPr>
                        <a:xfrm>
                          <a:off x="0" y="0"/>
                          <a:ext cx="63500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CC4DCCE" id="_x0000_t32" coordsize="21600,21600" o:spt="32" o:oned="t" path="m,l21600,21600e" filled="f">
                <v:path arrowok="t" fillok="f" o:connecttype="none"/>
                <o:lock v:ext="edit" shapetype="t"/>
              </v:shapetype>
              <v:shape id="Conector recto de flecha 5" o:spid="_x0000_s1026" type="#_x0000_t32" style="position:absolute;margin-left:81.3pt;margin-top:14.35pt;width:50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yW2AEAAA8EAAAOAAAAZHJzL2Uyb0RvYy54bWysU8uOEzEQvCPxD5bvZCaLskJRJnvIAhcE&#10;EbAf4LXbMxZ+qW0yk7+n7UlmESwSQlz8ruqq7vbubnKWnQCTCb7j61XLGXgZlPF9xx++vnv1hrOU&#10;hVfCBg8dP0Pid/uXL3Zj3MJNGIJVgIxIfNqOseNDznHbNEkO4ERahQieLnVAJzJtsW8UipHYnW1u&#10;2va2GQOqiEFCSnR6P1/yfeXXGmT+pHWCzGzHSVuuI9bxsYzNfie2PYo4GHmRIf5BhRPGU9CF6l5k&#10;wb6j+Y3KGYkhBZ1XMrgmaG0kVA/kZt3+4ubLICJUL5ScFJc0pf9HKz+ejsiM6viGMy8clehAhZI5&#10;IMMyMQVMW5CDYJuSrTGmLYEO/oiXXYpHLNYnja7MZIpNNcPnJcMwZSbp8Pb1pm2pDvJ61TzhIqb8&#10;HoJjZdHxlFGYfsgkZ9azrgkWpw8pU2QCXgElqPVlHECot16xfI5kJKMRvrcwFzkLY5+/I6oCb4q1&#10;2Uxd5bOFmfozaEoRyZ8l1OaEg0V2EtRW6tu6RKgs9LJAtLF2AbVV9x9Bl7cFBrVh/xa4vK4Rg88L&#10;0Bkf8LmoebpK1fP7q+vZa7H9GNS5lramg7quOrv8kNLWP+8r/Okf738AAAD//wMAUEsDBBQABgAI&#10;AAAAIQBSeKio2wAAAAkBAAAPAAAAZHJzL2Rvd25yZXYueG1sTI9BT4NAEIXvJv6HzZj0YuwiB2yR&#10;pTEmXhovltLzwo5Ays4iu7T03zvqwR7fmy9v3ss2s+3FCUffOVLwuIxAINXOdNQo2BdvDysQPmgy&#10;uneECi7oYZPf3mQ6Ne5MH3jahUZwCPlUK2hDGFIpfd2i1X7pBiS+fbrR6sBybKQZ9ZnDbS/jKEqk&#10;1R3xh1YP+NpifdxNVoE7bqeuXh++3u8LealKWxYHLJVa3M0vzyACzuEfhp/6XB1y7lS5iYwXPesk&#10;ThhVEK+eQDAQ/xrVnyHzTF4vyL8BAAD//wMAUEsBAi0AFAAGAAgAAAAhALaDOJL+AAAA4QEAABMA&#10;AAAAAAAAAAAAAAAAAAAAAFtDb250ZW50X1R5cGVzXS54bWxQSwECLQAUAAYACAAAACEAOP0h/9YA&#10;AACUAQAACwAAAAAAAAAAAAAAAAAvAQAAX3JlbHMvLnJlbHNQSwECLQAUAAYACAAAACEA1iEcltgB&#10;AAAPBAAADgAAAAAAAAAAAAAAAAAuAgAAZHJzL2Uyb0RvYy54bWxQSwECLQAUAAYACAAAACEAUnio&#10;qNsAAAAJAQAADwAAAAAAAAAAAAAAAAAyBAAAZHJzL2Rvd25yZXYueG1sUEsFBgAAAAAEAAQA8wAA&#10;ADoFAAAAAA==&#10;" strokecolor="black [3200]" strokeweight=".5pt">
                <v:stroke startarrow="block" endarrow="block" joinstyle="miter"/>
              </v:shape>
            </w:pict>
          </mc:Fallback>
        </mc:AlternateContent>
      </w:r>
    </w:p>
    <w:p w14:paraId="2561D462" w14:textId="5746E936" w:rsidR="00521010" w:rsidRDefault="00521010" w:rsidP="00521010">
      <w:pPr>
        <w:pStyle w:val="Prrafodelista"/>
        <w:jc w:val="both"/>
        <w:rPr>
          <w:rFonts w:ascii="Arial" w:hAnsi="Arial" w:cs="Arial"/>
          <w:sz w:val="24"/>
          <w:szCs w:val="24"/>
          <w:lang w:val="es-ES"/>
        </w:rPr>
      </w:pPr>
    </w:p>
    <w:p w14:paraId="44DCF25E" w14:textId="6B4ADB7C" w:rsidR="00521010" w:rsidRDefault="00521010" w:rsidP="00521010">
      <w:pPr>
        <w:pStyle w:val="Prrafodelista"/>
        <w:jc w:val="both"/>
        <w:rPr>
          <w:rFonts w:ascii="Arial" w:hAnsi="Arial" w:cs="Arial"/>
          <w:sz w:val="24"/>
          <w:szCs w:val="24"/>
          <w:lang w:val="es-ES"/>
        </w:rPr>
      </w:pPr>
    </w:p>
    <w:p w14:paraId="31D30DFF" w14:textId="08CCC37C" w:rsidR="00521010" w:rsidRDefault="00521010" w:rsidP="00521010">
      <w:pPr>
        <w:pStyle w:val="Prrafodelista"/>
        <w:jc w:val="both"/>
        <w:rPr>
          <w:rFonts w:ascii="Arial" w:hAnsi="Arial" w:cs="Arial"/>
          <w:sz w:val="24"/>
          <w:szCs w:val="24"/>
          <w:lang w:val="es-ES"/>
        </w:rPr>
      </w:pPr>
    </w:p>
    <w:p w14:paraId="32742957" w14:textId="2D62B869" w:rsidR="00521010" w:rsidRDefault="00521010" w:rsidP="00521010">
      <w:pPr>
        <w:pStyle w:val="Prrafodelista"/>
        <w:jc w:val="both"/>
        <w:rPr>
          <w:rFonts w:ascii="Arial" w:hAnsi="Arial" w:cs="Arial"/>
          <w:sz w:val="24"/>
          <w:szCs w:val="24"/>
          <w:lang w:val="es-ES"/>
        </w:rPr>
      </w:pPr>
    </w:p>
    <w:p w14:paraId="3F496AC3" w14:textId="7E9193C7" w:rsidR="00521010" w:rsidRDefault="00521010" w:rsidP="00521010">
      <w:pPr>
        <w:pStyle w:val="Prrafodelista"/>
        <w:jc w:val="both"/>
        <w:rPr>
          <w:rFonts w:ascii="Arial" w:hAnsi="Arial" w:cs="Arial"/>
          <w:sz w:val="24"/>
          <w:szCs w:val="24"/>
          <w:lang w:val="es-ES"/>
        </w:rPr>
      </w:pPr>
    </w:p>
    <w:p w14:paraId="31DF2A70" w14:textId="596BC8F4" w:rsidR="00521010" w:rsidRDefault="00521010" w:rsidP="00521010">
      <w:pPr>
        <w:pStyle w:val="Prrafodelista"/>
        <w:jc w:val="both"/>
        <w:rPr>
          <w:rFonts w:ascii="Arial" w:hAnsi="Arial" w:cs="Arial"/>
          <w:sz w:val="24"/>
          <w:szCs w:val="24"/>
          <w:lang w:val="es-ES"/>
        </w:rPr>
      </w:pPr>
    </w:p>
    <w:p w14:paraId="1709104F" w14:textId="34F99B57" w:rsidR="00521010" w:rsidRDefault="00521010" w:rsidP="00521010">
      <w:pPr>
        <w:pStyle w:val="Prrafodelista"/>
        <w:jc w:val="both"/>
        <w:rPr>
          <w:rFonts w:ascii="Arial" w:hAnsi="Arial" w:cs="Arial"/>
          <w:sz w:val="24"/>
          <w:szCs w:val="24"/>
          <w:lang w:val="es-ES"/>
        </w:rPr>
      </w:pPr>
    </w:p>
    <w:p w14:paraId="66C91B37" w14:textId="4C25F92D" w:rsidR="00A82832" w:rsidRDefault="00A82832" w:rsidP="00521010">
      <w:pPr>
        <w:pStyle w:val="Prrafodelista"/>
        <w:jc w:val="both"/>
        <w:rPr>
          <w:rFonts w:ascii="Arial" w:hAnsi="Arial" w:cs="Arial"/>
          <w:sz w:val="24"/>
          <w:szCs w:val="24"/>
          <w:lang w:val="es-ES"/>
        </w:rPr>
      </w:pPr>
    </w:p>
    <w:p w14:paraId="67D51846" w14:textId="4ABE3E59" w:rsidR="00A82832" w:rsidRDefault="00A82832" w:rsidP="00521010">
      <w:pPr>
        <w:pStyle w:val="Prrafodelista"/>
        <w:jc w:val="both"/>
        <w:rPr>
          <w:rFonts w:ascii="Arial" w:hAnsi="Arial" w:cs="Arial"/>
          <w:sz w:val="24"/>
          <w:szCs w:val="24"/>
          <w:lang w:val="es-ES"/>
        </w:rPr>
      </w:pPr>
    </w:p>
    <w:p w14:paraId="7F6AB199" w14:textId="77777777" w:rsidR="00513091" w:rsidRDefault="00513091" w:rsidP="00521010">
      <w:pPr>
        <w:pStyle w:val="Prrafodelista"/>
        <w:jc w:val="both"/>
        <w:rPr>
          <w:rFonts w:ascii="Arial" w:hAnsi="Arial" w:cs="Arial"/>
          <w:sz w:val="24"/>
          <w:szCs w:val="24"/>
          <w:lang w:val="es-ES"/>
        </w:rPr>
      </w:pPr>
    </w:p>
    <w:p w14:paraId="42234DED" w14:textId="4E472BE2" w:rsidR="00521010" w:rsidRDefault="00521010" w:rsidP="00713D6F">
      <w:pPr>
        <w:pStyle w:val="Prrafodelista"/>
        <w:numPr>
          <w:ilvl w:val="0"/>
          <w:numId w:val="11"/>
        </w:numPr>
        <w:jc w:val="both"/>
        <w:rPr>
          <w:rFonts w:ascii="Arial" w:hAnsi="Arial" w:cs="Arial"/>
          <w:sz w:val="24"/>
          <w:szCs w:val="24"/>
          <w:lang w:val="es-ES"/>
        </w:rPr>
      </w:pPr>
      <w:r>
        <w:rPr>
          <w:rFonts w:ascii="Arial" w:hAnsi="Arial" w:cs="Arial"/>
          <w:sz w:val="24"/>
          <w:szCs w:val="24"/>
          <w:lang w:val="es-ES"/>
        </w:rPr>
        <w:t>Sobre las bases, calcule dimensiones de: KB, LCF desde cuaderna maestra, LCB desde perpendicular de proa, altura de F sobre la quilla.</w:t>
      </w:r>
    </w:p>
    <w:p w14:paraId="1B6B54C5" w14:textId="6B31D500" w:rsidR="00521010" w:rsidRDefault="00521010" w:rsidP="00521010">
      <w:pPr>
        <w:jc w:val="both"/>
        <w:rPr>
          <w:rFonts w:ascii="Arial" w:hAnsi="Arial" w:cs="Arial"/>
          <w:sz w:val="24"/>
          <w:szCs w:val="24"/>
          <w:lang w:val="es-ES"/>
        </w:rPr>
      </w:pPr>
    </w:p>
    <w:p w14:paraId="71C54AA5" w14:textId="387DA5CF" w:rsidR="00513091" w:rsidRDefault="00A70428" w:rsidP="00521010">
      <w:pPr>
        <w:jc w:val="both"/>
        <w:rPr>
          <w:rFonts w:ascii="Arial" w:hAnsi="Arial" w:cs="Arial"/>
          <w:sz w:val="24"/>
          <w:szCs w:val="24"/>
          <w:lang w:val="es-ES"/>
        </w:rPr>
      </w:pPr>
      <w:r>
        <w:rPr>
          <w:rFonts w:ascii="Arial" w:hAnsi="Arial" w:cs="Arial"/>
          <w:sz w:val="24"/>
          <w:szCs w:val="24"/>
          <w:lang w:val="es-ES"/>
        </w:rPr>
        <w:t xml:space="preserve">KB </w:t>
      </w:r>
      <w:r>
        <w:rPr>
          <w:rFonts w:ascii="Arial" w:hAnsi="Arial" w:cs="Arial"/>
          <w:sz w:val="24"/>
          <w:szCs w:val="24"/>
          <w:lang w:val="es-ES"/>
        </w:rPr>
        <w:tab/>
        <w:t>=</w:t>
      </w:r>
      <w:r w:rsidRPr="00A70428">
        <w:rPr>
          <w:rFonts w:ascii="Arial" w:hAnsi="Arial" w:cs="Arial"/>
          <w:sz w:val="28"/>
          <w:szCs w:val="28"/>
          <w:lang w:val="es-ES"/>
        </w:rPr>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3m</m:t>
            </m:r>
          </m:num>
          <m:den>
            <m:r>
              <m:rPr>
                <m:sty m:val="p"/>
              </m:rPr>
              <w:rPr>
                <w:rFonts w:ascii="Cambria Math" w:eastAsiaTheme="minorEastAsia" w:hAnsi="Cambria Math" w:cs="Cambria Math"/>
                <w:sz w:val="28"/>
                <w:szCs w:val="28"/>
                <w:lang w:val="es-ES"/>
              </w:rPr>
              <m:t>2</m:t>
            </m:r>
          </m:den>
        </m:f>
      </m:oMath>
      <w:r w:rsidRPr="00A70428">
        <w:rPr>
          <w:rFonts w:ascii="Arial" w:eastAsiaTheme="minorEastAsia" w:hAnsi="Arial" w:cs="Arial"/>
          <w:sz w:val="28"/>
          <w:szCs w:val="28"/>
          <w:lang w:val="es-ES"/>
        </w:rPr>
        <w:t xml:space="preserve"> </w:t>
      </w:r>
      <w:r>
        <w:rPr>
          <w:rFonts w:ascii="Arial" w:hAnsi="Arial" w:cs="Arial"/>
          <w:sz w:val="24"/>
          <w:szCs w:val="24"/>
          <w:lang w:val="es-ES"/>
        </w:rPr>
        <w:t>= 1,5m</w:t>
      </w:r>
    </w:p>
    <w:p w14:paraId="4398816E" w14:textId="7E0B071F" w:rsidR="00513091" w:rsidRDefault="00A70428" w:rsidP="00521010">
      <w:pPr>
        <w:jc w:val="both"/>
        <w:rPr>
          <w:rFonts w:ascii="Arial" w:hAnsi="Arial" w:cs="Arial"/>
          <w:sz w:val="24"/>
          <w:szCs w:val="24"/>
          <w:lang w:val="es-ES"/>
        </w:rPr>
      </w:pPr>
      <w:r>
        <w:rPr>
          <w:rFonts w:ascii="Arial" w:hAnsi="Arial" w:cs="Arial"/>
          <w:sz w:val="24"/>
          <w:szCs w:val="24"/>
          <w:lang w:val="es-ES"/>
        </w:rPr>
        <w:t xml:space="preserve">LCF </w:t>
      </w:r>
      <w:r>
        <w:rPr>
          <w:rFonts w:ascii="Arial" w:hAnsi="Arial" w:cs="Arial"/>
          <w:sz w:val="24"/>
          <w:szCs w:val="24"/>
          <w:lang w:val="es-ES"/>
        </w:rPr>
        <w:tab/>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12m</m:t>
            </m:r>
          </m:num>
          <m:den>
            <m:r>
              <m:rPr>
                <m:sty m:val="p"/>
              </m:rPr>
              <w:rPr>
                <w:rFonts w:ascii="Cambria Math" w:eastAsiaTheme="minorEastAsia" w:hAnsi="Cambria Math" w:cs="Cambria Math"/>
                <w:sz w:val="28"/>
                <w:szCs w:val="28"/>
                <w:lang w:val="es-ES"/>
              </w:rPr>
              <m:t>2</m:t>
            </m:r>
          </m:den>
        </m:f>
      </m:oMath>
      <w:r w:rsidRPr="00A70428">
        <w:rPr>
          <w:rFonts w:ascii="Arial" w:hAnsi="Arial" w:cs="Arial"/>
          <w:sz w:val="28"/>
          <w:szCs w:val="28"/>
          <w:lang w:val="es-ES"/>
        </w:rPr>
        <w:t xml:space="preserve"> </w:t>
      </w:r>
      <w:r>
        <w:rPr>
          <w:rFonts w:ascii="Arial" w:hAnsi="Arial" w:cs="Arial"/>
          <w:sz w:val="24"/>
          <w:szCs w:val="24"/>
          <w:lang w:val="es-ES"/>
        </w:rPr>
        <w:t>= 6m</w:t>
      </w:r>
    </w:p>
    <w:p w14:paraId="36D66661" w14:textId="36AF7169" w:rsidR="00513091" w:rsidRDefault="00A70428" w:rsidP="00521010">
      <w:pPr>
        <w:jc w:val="both"/>
        <w:rPr>
          <w:rFonts w:ascii="Arial" w:hAnsi="Arial" w:cs="Arial"/>
          <w:sz w:val="24"/>
          <w:szCs w:val="24"/>
          <w:lang w:val="es-ES"/>
        </w:rPr>
      </w:pPr>
      <w:r>
        <w:rPr>
          <w:rFonts w:ascii="Arial" w:hAnsi="Arial" w:cs="Arial"/>
          <w:sz w:val="24"/>
          <w:szCs w:val="24"/>
          <w:lang w:val="es-ES"/>
        </w:rPr>
        <w:t xml:space="preserve">LCB </w:t>
      </w:r>
      <w:r>
        <w:rPr>
          <w:rFonts w:ascii="Arial" w:hAnsi="Arial" w:cs="Arial"/>
          <w:sz w:val="24"/>
          <w:szCs w:val="24"/>
          <w:lang w:val="es-ES"/>
        </w:rPr>
        <w:tab/>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30m</m:t>
            </m:r>
          </m:num>
          <m:den>
            <m:r>
              <m:rPr>
                <m:sty m:val="p"/>
              </m:rPr>
              <w:rPr>
                <w:rFonts w:ascii="Cambria Math" w:eastAsiaTheme="minorEastAsia" w:hAnsi="Cambria Math" w:cs="Cambria Math"/>
                <w:sz w:val="28"/>
                <w:szCs w:val="28"/>
                <w:lang w:val="es-ES"/>
              </w:rPr>
              <m:t>2</m:t>
            </m:r>
          </m:den>
        </m:f>
      </m:oMath>
      <w:r w:rsidRPr="00A70428">
        <w:rPr>
          <w:rFonts w:ascii="Arial" w:hAnsi="Arial" w:cs="Arial"/>
          <w:sz w:val="28"/>
          <w:szCs w:val="28"/>
          <w:lang w:val="es-ES"/>
        </w:rPr>
        <w:t xml:space="preserve"> </w:t>
      </w:r>
      <w:r>
        <w:rPr>
          <w:rFonts w:ascii="Arial" w:hAnsi="Arial" w:cs="Arial"/>
          <w:sz w:val="24"/>
          <w:szCs w:val="24"/>
          <w:lang w:val="es-ES"/>
        </w:rPr>
        <w:t>= 15m</w:t>
      </w:r>
    </w:p>
    <w:p w14:paraId="76E626B1" w14:textId="570058F7" w:rsidR="00A70428" w:rsidRDefault="00A70428" w:rsidP="00521010">
      <w:pPr>
        <w:jc w:val="both"/>
        <w:rPr>
          <w:rFonts w:ascii="Arial" w:hAnsi="Arial" w:cs="Arial"/>
          <w:sz w:val="24"/>
          <w:szCs w:val="24"/>
          <w:lang w:val="es-ES"/>
        </w:rPr>
      </w:pPr>
      <w:r>
        <w:rPr>
          <w:rFonts w:ascii="Arial" w:hAnsi="Arial" w:cs="Arial"/>
          <w:sz w:val="24"/>
          <w:szCs w:val="24"/>
          <w:lang w:val="es-ES"/>
        </w:rPr>
        <w:t xml:space="preserve">KF </w:t>
      </w:r>
      <w:r>
        <w:rPr>
          <w:rFonts w:ascii="Arial" w:hAnsi="Arial" w:cs="Arial"/>
          <w:sz w:val="24"/>
          <w:szCs w:val="24"/>
          <w:lang w:val="es-ES"/>
        </w:rPr>
        <w:tab/>
        <w:t>= 3m</w:t>
      </w:r>
    </w:p>
    <w:p w14:paraId="11F20876" w14:textId="77777777" w:rsidR="00A70428" w:rsidRPr="00521010" w:rsidRDefault="00A70428" w:rsidP="00521010">
      <w:pPr>
        <w:jc w:val="both"/>
        <w:rPr>
          <w:rFonts w:ascii="Arial" w:hAnsi="Arial" w:cs="Arial"/>
          <w:sz w:val="24"/>
          <w:szCs w:val="24"/>
          <w:lang w:val="es-ES"/>
        </w:rPr>
      </w:pPr>
    </w:p>
    <w:p w14:paraId="50FE172E" w14:textId="55CD914D" w:rsidR="00521010" w:rsidRDefault="00521010" w:rsidP="00713D6F">
      <w:pPr>
        <w:pStyle w:val="Prrafodelista"/>
        <w:numPr>
          <w:ilvl w:val="0"/>
          <w:numId w:val="11"/>
        </w:numPr>
        <w:jc w:val="both"/>
        <w:rPr>
          <w:rFonts w:ascii="Arial" w:hAnsi="Arial" w:cs="Arial"/>
          <w:sz w:val="24"/>
          <w:szCs w:val="24"/>
          <w:lang w:val="es-ES"/>
        </w:rPr>
      </w:pPr>
      <w:r>
        <w:rPr>
          <w:rFonts w:ascii="Arial" w:hAnsi="Arial" w:cs="Arial"/>
          <w:sz w:val="24"/>
          <w:szCs w:val="24"/>
          <w:lang w:val="es-ES"/>
        </w:rPr>
        <w:lastRenderedPageBreak/>
        <w:t>Calcule reserva de boyantéz y para qué sirve, defina.</w:t>
      </w:r>
    </w:p>
    <w:p w14:paraId="642AC1DA" w14:textId="77777777" w:rsidR="00521010" w:rsidRPr="00521010" w:rsidRDefault="00521010" w:rsidP="00521010">
      <w:pPr>
        <w:pStyle w:val="Prrafodelista"/>
        <w:rPr>
          <w:rFonts w:ascii="Arial" w:hAnsi="Arial" w:cs="Arial"/>
          <w:sz w:val="24"/>
          <w:szCs w:val="24"/>
          <w:lang w:val="es-ES"/>
        </w:rPr>
      </w:pPr>
    </w:p>
    <w:p w14:paraId="285F1BEF" w14:textId="42245205" w:rsidR="00A70428" w:rsidRDefault="00A70428" w:rsidP="00521010">
      <w:pPr>
        <w:jc w:val="both"/>
        <w:rPr>
          <w:rFonts w:ascii="Arial" w:hAnsi="Arial" w:cs="Arial"/>
          <w:sz w:val="24"/>
          <w:szCs w:val="24"/>
          <w:lang w:val="es-ES"/>
        </w:rPr>
      </w:pPr>
      <w:r>
        <w:rPr>
          <w:rFonts w:ascii="Arial" w:hAnsi="Arial" w:cs="Arial"/>
          <w:sz w:val="24"/>
          <w:szCs w:val="24"/>
          <w:lang w:val="es-ES"/>
        </w:rPr>
        <w:t>Vol. Total</w:t>
      </w:r>
      <w:r>
        <w:rPr>
          <w:rFonts w:ascii="Arial" w:hAnsi="Arial" w:cs="Arial"/>
          <w:sz w:val="24"/>
          <w:szCs w:val="24"/>
          <w:lang w:val="es-ES"/>
        </w:rPr>
        <w:tab/>
        <w:t>= L * B * T</w:t>
      </w:r>
    </w:p>
    <w:p w14:paraId="228F0313" w14:textId="206D2067" w:rsidR="00A70428" w:rsidRDefault="00A70428" w:rsidP="00A70428">
      <w:pPr>
        <w:ind w:left="708" w:firstLine="708"/>
        <w:jc w:val="both"/>
        <w:rPr>
          <w:rFonts w:ascii="Arial" w:hAnsi="Arial" w:cs="Arial"/>
          <w:sz w:val="24"/>
          <w:szCs w:val="24"/>
          <w:lang w:val="es-ES"/>
        </w:rPr>
      </w:pPr>
      <w:r>
        <w:rPr>
          <w:rFonts w:ascii="Arial" w:hAnsi="Arial" w:cs="Arial"/>
          <w:sz w:val="24"/>
          <w:szCs w:val="24"/>
          <w:lang w:val="es-ES"/>
        </w:rPr>
        <w:t>= 30m * 12m * 7,5m</w:t>
      </w:r>
    </w:p>
    <w:p w14:paraId="1580C73E" w14:textId="38F76040" w:rsidR="00A70428" w:rsidRDefault="00A70428" w:rsidP="00A70428">
      <w:pPr>
        <w:ind w:left="708" w:firstLine="708"/>
        <w:jc w:val="both"/>
        <w:rPr>
          <w:rFonts w:ascii="Arial" w:hAnsi="Arial" w:cs="Arial"/>
          <w:sz w:val="24"/>
          <w:szCs w:val="24"/>
          <w:lang w:val="es-ES"/>
        </w:rPr>
      </w:pPr>
      <w:r>
        <w:rPr>
          <w:rFonts w:ascii="Arial" w:hAnsi="Arial" w:cs="Arial"/>
          <w:sz w:val="24"/>
          <w:szCs w:val="24"/>
          <w:lang w:val="es-ES"/>
        </w:rPr>
        <w:t xml:space="preserve">= 2.700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37635AD9" w14:textId="19108AFA" w:rsidR="00A70428" w:rsidRDefault="00351BF4" w:rsidP="00521010">
      <w:pPr>
        <w:jc w:val="both"/>
        <w:rPr>
          <w:rFonts w:ascii="Arial" w:hAnsi="Arial" w:cs="Arial"/>
          <w:sz w:val="24"/>
          <w:szCs w:val="24"/>
          <w:lang w:val="es-ES"/>
        </w:rPr>
      </w:pPr>
      <w:r>
        <w:rPr>
          <w:rFonts w:ascii="Arial" w:hAnsi="Arial" w:cs="Arial"/>
          <w:sz w:val="24"/>
          <w:szCs w:val="24"/>
          <w:lang w:val="es-ES"/>
        </w:rPr>
        <w:t xml:space="preserve">Vol. Sumergido </w:t>
      </w:r>
      <w:r>
        <w:rPr>
          <w:rFonts w:ascii="Arial" w:hAnsi="Arial" w:cs="Arial"/>
          <w:sz w:val="24"/>
          <w:szCs w:val="24"/>
          <w:lang w:val="es-ES"/>
        </w:rPr>
        <w:tab/>
        <w:t>= L * B * Calado</w:t>
      </w:r>
    </w:p>
    <w:p w14:paraId="4592854A" w14:textId="07467FF1" w:rsidR="00351BF4" w:rsidRDefault="00351BF4" w:rsidP="00521010">
      <w:pPr>
        <w:jc w:val="both"/>
        <w:rPr>
          <w:rFonts w:ascii="Arial" w:hAnsi="Arial" w:cs="Arial"/>
          <w:sz w:val="24"/>
          <w:szCs w:val="24"/>
          <w:lang w:val="es-ES"/>
        </w:rPr>
      </w:pP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 30m * 12m * 3m</w:t>
      </w:r>
    </w:p>
    <w:p w14:paraId="36A6F1B4" w14:textId="12C3F9E3" w:rsidR="00351BF4" w:rsidRDefault="00351BF4" w:rsidP="00521010">
      <w:pPr>
        <w:jc w:val="both"/>
        <w:rPr>
          <w:rFonts w:ascii="Arial" w:eastAsiaTheme="minorEastAsia" w:hAnsi="Arial" w:cs="Arial"/>
          <w:sz w:val="24"/>
          <w:szCs w:val="24"/>
          <w:lang w:val="es-ES"/>
        </w:rPr>
      </w:pP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 xml:space="preserve">=1.080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03562CCB" w14:textId="41B24362" w:rsidR="00351BF4" w:rsidRDefault="00351BF4" w:rsidP="00521010">
      <w:pPr>
        <w:jc w:val="both"/>
        <w:rPr>
          <w:rFonts w:ascii="Arial" w:hAnsi="Arial" w:cs="Arial"/>
          <w:sz w:val="24"/>
          <w:szCs w:val="24"/>
          <w:lang w:val="es-ES"/>
        </w:rPr>
      </w:pPr>
      <w:r>
        <w:rPr>
          <w:rFonts w:ascii="Arial" w:eastAsiaTheme="minorEastAsia" w:hAnsi="Arial" w:cs="Arial"/>
          <w:sz w:val="24"/>
          <w:szCs w:val="24"/>
          <w:lang w:val="es-ES"/>
        </w:rPr>
        <w:t xml:space="preserve">Reserva Boyantéz = Vol. Total – Vol. Sumergido = 2.700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eastAsiaTheme="minorEastAsia" w:hAnsi="Arial" w:cs="Arial"/>
          <w:sz w:val="24"/>
          <w:szCs w:val="24"/>
          <w:lang w:val="es-ES"/>
        </w:rPr>
        <w:t xml:space="preserve"> – 1.080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r>
        <w:rPr>
          <w:rFonts w:ascii="Arial" w:eastAsiaTheme="minorEastAsia" w:hAnsi="Arial" w:cs="Arial"/>
          <w:sz w:val="24"/>
          <w:szCs w:val="24"/>
          <w:lang w:val="es-ES"/>
        </w:rPr>
        <w:t xml:space="preserve"> = 1.620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40A77601" w14:textId="14649947" w:rsidR="00351BF4" w:rsidRDefault="00351BF4" w:rsidP="00521010">
      <w:pPr>
        <w:jc w:val="both"/>
        <w:rPr>
          <w:rFonts w:ascii="Arial" w:eastAsiaTheme="minorEastAsia" w:hAnsi="Arial" w:cs="Arial"/>
          <w:sz w:val="24"/>
          <w:szCs w:val="24"/>
          <w:lang w:val="es-ES"/>
        </w:rPr>
      </w:pPr>
      <w:r w:rsidRPr="00351BF4">
        <w:rPr>
          <w:rFonts w:ascii="Arial" w:hAnsi="Arial" w:cs="Arial"/>
          <w:b/>
          <w:bCs/>
          <w:sz w:val="24"/>
          <w:szCs w:val="24"/>
          <w:lang w:val="es-ES"/>
        </w:rPr>
        <w:t>Reserva Boyantéz</w:t>
      </w:r>
      <w:r>
        <w:rPr>
          <w:rFonts w:ascii="Arial" w:hAnsi="Arial" w:cs="Arial"/>
          <w:sz w:val="24"/>
          <w:szCs w:val="24"/>
          <w:lang w:val="es-ES"/>
        </w:rPr>
        <w:t xml:space="preserve"> = 1.620 </w:t>
      </w:r>
      <m:oMath>
        <m:sSup>
          <m:sSupPr>
            <m:ctrlPr>
              <w:rPr>
                <w:rFonts w:ascii="Cambria Math" w:hAnsi="Cambria Math" w:cs="Arial"/>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w:p>
    <w:p w14:paraId="1A627F25" w14:textId="0B3DA99F" w:rsidR="00351BF4" w:rsidRDefault="00351BF4" w:rsidP="00521010">
      <w:pPr>
        <w:jc w:val="both"/>
        <w:rPr>
          <w:rFonts w:ascii="Arial" w:hAnsi="Arial" w:cs="Arial"/>
          <w:sz w:val="24"/>
          <w:szCs w:val="24"/>
          <w:lang w:val="es-ES"/>
        </w:rPr>
      </w:pPr>
      <w:r>
        <w:rPr>
          <w:rFonts w:ascii="Arial" w:hAnsi="Arial" w:cs="Arial"/>
          <w:sz w:val="24"/>
          <w:szCs w:val="24"/>
          <w:lang w:val="es-ES"/>
        </w:rPr>
        <w:t>La Reserva de Boyantéz es lo que representa la reserva de flotabilidad, la cual es igual a la medida del francobordo, es un resguardo y requisito necesario para la navegación, puesto que, de alguna forma, indica cuánto falta para que el buque se hunda.</w:t>
      </w:r>
    </w:p>
    <w:p w14:paraId="6AAAFFD8" w14:textId="77777777" w:rsidR="00351BF4" w:rsidRPr="00521010" w:rsidRDefault="00351BF4" w:rsidP="00521010">
      <w:pPr>
        <w:jc w:val="both"/>
        <w:rPr>
          <w:rFonts w:ascii="Arial" w:hAnsi="Arial" w:cs="Arial"/>
          <w:sz w:val="24"/>
          <w:szCs w:val="24"/>
          <w:lang w:val="es-ES"/>
        </w:rPr>
      </w:pPr>
    </w:p>
    <w:p w14:paraId="2D070747" w14:textId="10643C36" w:rsidR="00521010" w:rsidRDefault="00521010" w:rsidP="00713D6F">
      <w:pPr>
        <w:pStyle w:val="Prrafodelista"/>
        <w:numPr>
          <w:ilvl w:val="0"/>
          <w:numId w:val="11"/>
        </w:numPr>
        <w:jc w:val="both"/>
        <w:rPr>
          <w:rFonts w:ascii="Arial" w:hAnsi="Arial" w:cs="Arial"/>
          <w:sz w:val="24"/>
          <w:szCs w:val="24"/>
          <w:lang w:val="es-ES"/>
        </w:rPr>
      </w:pPr>
      <w:r>
        <w:rPr>
          <w:rFonts w:ascii="Arial" w:hAnsi="Arial" w:cs="Arial"/>
          <w:sz w:val="24"/>
          <w:szCs w:val="24"/>
          <w:lang w:val="es-ES"/>
        </w:rPr>
        <w:t>Buque con arrastre con calado de popa mayor que el de proa y no tener asiento, ¿Por qué?</w:t>
      </w:r>
    </w:p>
    <w:p w14:paraId="7066A840" w14:textId="51BDB51D" w:rsidR="00521010" w:rsidRDefault="00521010" w:rsidP="00521010">
      <w:pPr>
        <w:jc w:val="both"/>
        <w:rPr>
          <w:rFonts w:ascii="Arial" w:hAnsi="Arial" w:cs="Arial"/>
          <w:sz w:val="24"/>
          <w:szCs w:val="24"/>
          <w:lang w:val="es-ES"/>
        </w:rPr>
      </w:pPr>
    </w:p>
    <w:p w14:paraId="75D9F6F8" w14:textId="43392C85" w:rsidR="00351BF4" w:rsidRDefault="00351BF4" w:rsidP="00521010">
      <w:pPr>
        <w:jc w:val="both"/>
        <w:rPr>
          <w:rFonts w:ascii="Arial" w:hAnsi="Arial" w:cs="Arial"/>
          <w:sz w:val="24"/>
          <w:szCs w:val="24"/>
          <w:lang w:val="es-ES"/>
        </w:rPr>
      </w:pPr>
      <w:r>
        <w:rPr>
          <w:rFonts w:ascii="Arial" w:hAnsi="Arial" w:cs="Arial"/>
          <w:sz w:val="24"/>
          <w:szCs w:val="24"/>
          <w:lang w:val="es-ES"/>
        </w:rPr>
        <w:t>Es debido al diseño del buque, la manera en que la construyen, ya que los planos originales son creados con un calado de popa mayor al de proa, lo que hace que el buque sin peso ni pasajeros (Desplazamiento en Rosca) sean calados diferentes, y no existe asiento porque originalmente fue construido así.</w:t>
      </w:r>
    </w:p>
    <w:p w14:paraId="7FCC0A8D" w14:textId="77777777" w:rsidR="00351BF4" w:rsidRPr="00521010" w:rsidRDefault="00351BF4" w:rsidP="00521010">
      <w:pPr>
        <w:jc w:val="both"/>
        <w:rPr>
          <w:rFonts w:ascii="Arial" w:hAnsi="Arial" w:cs="Arial"/>
          <w:sz w:val="24"/>
          <w:szCs w:val="24"/>
          <w:lang w:val="es-ES"/>
        </w:rPr>
      </w:pPr>
    </w:p>
    <w:p w14:paraId="6216189A" w14:textId="10823200" w:rsidR="00521010" w:rsidRPr="009E297D" w:rsidRDefault="00521010" w:rsidP="00521010">
      <w:pPr>
        <w:pStyle w:val="Prrafodelista"/>
        <w:numPr>
          <w:ilvl w:val="0"/>
          <w:numId w:val="11"/>
        </w:numPr>
        <w:jc w:val="both"/>
        <w:rPr>
          <w:rFonts w:ascii="Arial" w:hAnsi="Arial" w:cs="Arial"/>
          <w:sz w:val="24"/>
          <w:szCs w:val="24"/>
          <w:lang w:val="es-ES"/>
        </w:rPr>
      </w:pPr>
      <w:r>
        <w:rPr>
          <w:rFonts w:ascii="Arial" w:hAnsi="Arial" w:cs="Arial"/>
          <w:sz w:val="24"/>
          <w:szCs w:val="24"/>
          <w:lang w:val="es-ES"/>
        </w:rPr>
        <w:t>Obra viva con forma de semi esfera, calcule coeficiente de plano de flotación, coeficiente prismático y coeficiente de bloque.</w:t>
      </w:r>
    </w:p>
    <w:p w14:paraId="15319A6C" w14:textId="6AD1E36E" w:rsidR="009E297D" w:rsidRPr="009E297D" w:rsidRDefault="005E271A" w:rsidP="00521010">
      <w:pPr>
        <w:jc w:val="both"/>
        <w:rPr>
          <w:rFonts w:ascii="Arial" w:eastAsiaTheme="minorEastAsia" w:hAnsi="Arial" w:cs="Arial"/>
          <w:sz w:val="28"/>
          <w:szCs w:val="28"/>
          <w:lang w:val="es-ES"/>
        </w:rPr>
      </w:pPr>
      <w:proofErr w:type="spellStart"/>
      <w:r>
        <w:rPr>
          <w:rFonts w:ascii="Arial" w:hAnsi="Arial" w:cs="Arial"/>
          <w:sz w:val="24"/>
          <w:szCs w:val="24"/>
          <w:lang w:val="es-ES"/>
        </w:rPr>
        <w:t>Coef</w:t>
      </w:r>
      <w:proofErr w:type="spellEnd"/>
      <w:r>
        <w:rPr>
          <w:rFonts w:ascii="Arial" w:hAnsi="Arial" w:cs="Arial"/>
          <w:sz w:val="24"/>
          <w:szCs w:val="24"/>
          <w:lang w:val="es-ES"/>
        </w:rPr>
        <w:t>. Plano Flotación (</w:t>
      </w:r>
      <w:proofErr w:type="spellStart"/>
      <w:r>
        <w:rPr>
          <w:rFonts w:ascii="Arial" w:hAnsi="Arial" w:cs="Arial"/>
          <w:sz w:val="24"/>
          <w:szCs w:val="24"/>
          <w:lang w:val="es-ES"/>
        </w:rPr>
        <w:t>Cw</w:t>
      </w:r>
      <w:proofErr w:type="spellEnd"/>
      <w:r>
        <w:rPr>
          <w:rFonts w:ascii="Arial" w:hAnsi="Arial" w:cs="Arial"/>
          <w:sz w:val="24"/>
          <w:szCs w:val="24"/>
          <w:lang w:val="es-ES"/>
        </w:rPr>
        <w:t>)</w:t>
      </w:r>
      <w:r>
        <w:rPr>
          <w:rFonts w:ascii="Arial" w:hAnsi="Arial" w:cs="Arial"/>
          <w:sz w:val="24"/>
          <w:szCs w:val="24"/>
          <w:lang w:val="es-ES"/>
        </w:rPr>
        <w:tab/>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Área Plano Flotación</m:t>
            </m:r>
          </m:num>
          <m:den>
            <m:r>
              <m:rPr>
                <m:sty m:val="p"/>
              </m:rPr>
              <w:rPr>
                <w:rFonts w:ascii="Cambria Math" w:eastAsiaTheme="minorEastAsia" w:hAnsi="Cambria Math" w:cs="Cambria Math"/>
                <w:sz w:val="28"/>
                <w:szCs w:val="28"/>
                <w:lang w:val="es-ES"/>
              </w:rPr>
              <m:t>Área Rectangular (L*B)</m:t>
            </m:r>
          </m:den>
        </m:f>
      </m:oMath>
      <w:r>
        <w:rPr>
          <w:rFonts w:ascii="Arial" w:eastAsiaTheme="minorEastAsia" w:hAnsi="Arial" w:cs="Arial"/>
          <w:sz w:val="28"/>
          <w:szCs w:val="28"/>
          <w:lang w:val="es-ES"/>
        </w:rPr>
        <w:t xml:space="preserve"> =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π*</m:t>
            </m:r>
            <m:sSup>
              <m:sSupPr>
                <m:ctrlPr>
                  <w:rPr>
                    <w:rFonts w:ascii="Cambria Math" w:eastAsiaTheme="minorEastAsia" w:hAnsi="Cambria Math" w:cs="Arial"/>
                    <w:i/>
                    <w:sz w:val="28"/>
                    <w:szCs w:val="28"/>
                    <w:lang w:val="es-ES"/>
                  </w:rPr>
                </m:ctrlPr>
              </m:sSupPr>
              <m:e>
                <m:r>
                  <w:rPr>
                    <w:rFonts w:ascii="Cambria Math" w:eastAsiaTheme="minorEastAsia" w:hAnsi="Cambria Math" w:cs="Arial"/>
                    <w:sz w:val="28"/>
                    <w:szCs w:val="28"/>
                    <w:lang w:val="es-ES"/>
                  </w:rPr>
                  <m:t>r</m:t>
                </m:r>
              </m:e>
              <m:sup>
                <m:r>
                  <w:rPr>
                    <w:rFonts w:ascii="Cambria Math" w:eastAsiaTheme="minorEastAsia" w:hAnsi="Cambria Math" w:cs="Arial"/>
                    <w:sz w:val="28"/>
                    <w:szCs w:val="28"/>
                    <w:lang w:val="es-ES"/>
                  </w:rPr>
                  <m:t>2</m:t>
                </m:r>
              </m:sup>
            </m:sSup>
          </m:num>
          <m:den>
            <m:sSup>
              <m:sSupPr>
                <m:ctrlPr>
                  <w:rPr>
                    <w:rFonts w:ascii="Cambria Math" w:eastAsiaTheme="minorEastAsia" w:hAnsi="Cambria Math" w:cs="Cambria Math"/>
                    <w:sz w:val="28"/>
                    <w:szCs w:val="28"/>
                    <w:lang w:val="es-ES"/>
                  </w:rPr>
                </m:ctrlPr>
              </m:sSupPr>
              <m:e>
                <m:r>
                  <w:rPr>
                    <w:rFonts w:ascii="Cambria Math" w:eastAsiaTheme="minorEastAsia" w:hAnsi="Cambria Math" w:cs="Cambria Math"/>
                    <w:sz w:val="28"/>
                    <w:szCs w:val="28"/>
                    <w:lang w:val="es-ES"/>
                  </w:rPr>
                  <m:t>(2r)</m:t>
                </m:r>
              </m:e>
              <m:sup>
                <m:r>
                  <w:rPr>
                    <w:rFonts w:ascii="Cambria Math" w:eastAsiaTheme="minorEastAsia" w:hAnsi="Cambria Math" w:cs="Cambria Math"/>
                    <w:sz w:val="28"/>
                    <w:szCs w:val="28"/>
                    <w:lang w:val="es-ES"/>
                  </w:rPr>
                  <m:t>2</m:t>
                </m:r>
              </m:sup>
            </m:sSup>
          </m:den>
        </m:f>
      </m:oMath>
      <w:r>
        <w:rPr>
          <w:rFonts w:ascii="Arial" w:eastAsiaTheme="minorEastAsia" w:hAnsi="Arial" w:cs="Arial"/>
          <w:sz w:val="28"/>
          <w:szCs w:val="28"/>
          <w:lang w:val="es-ES"/>
        </w:rPr>
        <w:t xml:space="preserve"> =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π</m:t>
            </m:r>
          </m:num>
          <m:den>
            <m:r>
              <w:rPr>
                <w:rFonts w:ascii="Cambria Math" w:eastAsiaTheme="minorEastAsia" w:hAnsi="Cambria Math" w:cs="Cambria Math"/>
                <w:sz w:val="28"/>
                <w:szCs w:val="28"/>
                <w:lang w:val="es-ES"/>
              </w:rPr>
              <m:t>4</m:t>
            </m:r>
          </m:den>
        </m:f>
      </m:oMath>
    </w:p>
    <w:p w14:paraId="6A6552CA" w14:textId="4C260D1D" w:rsidR="009E297D" w:rsidRDefault="00351BF4" w:rsidP="00521010">
      <w:pPr>
        <w:jc w:val="both"/>
        <w:rPr>
          <w:rFonts w:ascii="Arial" w:eastAsiaTheme="minorEastAsia" w:hAnsi="Arial" w:cs="Arial"/>
          <w:sz w:val="28"/>
          <w:szCs w:val="28"/>
          <w:lang w:val="es-ES"/>
        </w:rPr>
      </w:pPr>
      <w:proofErr w:type="spellStart"/>
      <w:r>
        <w:rPr>
          <w:rFonts w:ascii="Arial" w:hAnsi="Arial" w:cs="Arial"/>
          <w:sz w:val="24"/>
          <w:szCs w:val="24"/>
          <w:lang w:val="es-ES"/>
        </w:rPr>
        <w:t>C</w:t>
      </w:r>
      <w:r w:rsidR="009E297D">
        <w:rPr>
          <w:rFonts w:ascii="Arial" w:hAnsi="Arial" w:cs="Arial"/>
          <w:sz w:val="24"/>
          <w:szCs w:val="24"/>
          <w:lang w:val="es-ES"/>
        </w:rPr>
        <w:t>oef</w:t>
      </w:r>
      <w:proofErr w:type="spellEnd"/>
      <w:r w:rsidR="009E297D">
        <w:rPr>
          <w:rFonts w:ascii="Arial" w:hAnsi="Arial" w:cs="Arial"/>
          <w:sz w:val="24"/>
          <w:szCs w:val="24"/>
          <w:lang w:val="es-ES"/>
        </w:rPr>
        <w:t>. Prismático (</w:t>
      </w:r>
      <w:proofErr w:type="spellStart"/>
      <w:r w:rsidR="009E297D">
        <w:rPr>
          <w:rFonts w:ascii="Arial" w:hAnsi="Arial" w:cs="Arial"/>
          <w:sz w:val="24"/>
          <w:szCs w:val="24"/>
          <w:lang w:val="es-ES"/>
        </w:rPr>
        <w:t>Cp</w:t>
      </w:r>
      <w:proofErr w:type="spellEnd"/>
      <w:r w:rsidR="009E297D">
        <w:rPr>
          <w:rFonts w:ascii="Arial" w:hAnsi="Arial" w:cs="Arial"/>
          <w:sz w:val="24"/>
          <w:szCs w:val="24"/>
          <w:lang w:val="es-ES"/>
        </w:rPr>
        <w:t xml:space="preserve">) </w:t>
      </w:r>
      <w:r w:rsidR="009E297D">
        <w:rPr>
          <w:rFonts w:ascii="Arial" w:hAnsi="Arial" w:cs="Arial"/>
          <w:sz w:val="24"/>
          <w:szCs w:val="24"/>
          <w:lang w:val="es-ES"/>
        </w:rPr>
        <w:tab/>
      </w:r>
      <w:r w:rsidR="009E297D">
        <w:rPr>
          <w:rFonts w:ascii="Arial" w:hAnsi="Arial" w:cs="Arial"/>
          <w:sz w:val="24"/>
          <w:szCs w:val="24"/>
          <w:lang w:val="es-ES"/>
        </w:rPr>
        <w:tab/>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Vol.  Buque</m:t>
            </m:r>
          </m:num>
          <m:den>
            <m:r>
              <w:rPr>
                <w:rFonts w:ascii="Cambria Math" w:eastAsiaTheme="minorEastAsia" w:hAnsi="Cambria Math" w:cs="Cambria Math"/>
                <w:sz w:val="28"/>
                <w:szCs w:val="28"/>
                <w:lang w:val="es-ES"/>
              </w:rPr>
              <m:t>Vol.  Prisma</m:t>
            </m:r>
          </m:den>
        </m:f>
      </m:oMath>
    </w:p>
    <w:p w14:paraId="06A9FDB7" w14:textId="77777777" w:rsidR="009E297D" w:rsidRDefault="009E297D" w:rsidP="009E297D">
      <w:pPr>
        <w:jc w:val="both"/>
        <w:rPr>
          <w:rFonts w:ascii="Arial" w:hAnsi="Arial" w:cs="Arial"/>
          <w:sz w:val="24"/>
          <w:szCs w:val="24"/>
          <w:lang w:val="es-ES"/>
        </w:rPr>
      </w:pPr>
      <w:proofErr w:type="spellStart"/>
      <w:r>
        <w:rPr>
          <w:rFonts w:ascii="Arial" w:hAnsi="Arial" w:cs="Arial"/>
          <w:sz w:val="24"/>
          <w:szCs w:val="24"/>
          <w:lang w:val="es-ES"/>
        </w:rPr>
        <w:t>Coef</w:t>
      </w:r>
      <w:proofErr w:type="spellEnd"/>
      <w:r>
        <w:rPr>
          <w:rFonts w:ascii="Arial" w:hAnsi="Arial" w:cs="Arial"/>
          <w:sz w:val="24"/>
          <w:szCs w:val="24"/>
          <w:lang w:val="es-ES"/>
        </w:rPr>
        <w:t>. Bloque (</w:t>
      </w:r>
      <w:proofErr w:type="spellStart"/>
      <w:r>
        <w:rPr>
          <w:rFonts w:ascii="Arial" w:hAnsi="Arial" w:cs="Arial"/>
          <w:sz w:val="24"/>
          <w:szCs w:val="24"/>
          <w:lang w:val="es-ES"/>
        </w:rPr>
        <w:t>Cb</w:t>
      </w:r>
      <w:proofErr w:type="spellEnd"/>
      <w:r>
        <w:rPr>
          <w:rFonts w:ascii="Arial" w:hAnsi="Arial" w:cs="Arial"/>
          <w:sz w:val="24"/>
          <w:szCs w:val="24"/>
          <w:lang w:val="es-ES"/>
        </w:rPr>
        <w:t>)</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 xml:space="preserve">= </w:t>
      </w:r>
      <m:oMath>
        <m:f>
          <m:fPr>
            <m:ctrlPr>
              <w:rPr>
                <w:rFonts w:ascii="Cambria Math" w:eastAsiaTheme="minorEastAsia" w:hAnsi="Cambria Math" w:cs="Arial"/>
                <w:sz w:val="28"/>
                <w:szCs w:val="28"/>
                <w:lang w:val="es-ES"/>
              </w:rPr>
            </m:ctrlPr>
          </m:fPr>
          <m:num>
            <m:r>
              <w:rPr>
                <w:rFonts w:ascii="Cambria Math" w:eastAsiaTheme="minorEastAsia" w:hAnsi="Cambria Math" w:cs="Arial"/>
                <w:sz w:val="28"/>
                <w:szCs w:val="28"/>
                <w:lang w:val="es-ES"/>
              </w:rPr>
              <m:t>Vol.  Desplazado</m:t>
            </m:r>
          </m:num>
          <m:den>
            <m:r>
              <w:rPr>
                <w:rFonts w:ascii="Cambria Math" w:eastAsiaTheme="minorEastAsia" w:hAnsi="Cambria Math" w:cs="Cambria Math"/>
                <w:sz w:val="28"/>
                <w:szCs w:val="28"/>
                <w:lang w:val="es-ES"/>
              </w:rPr>
              <m:t>Vol.  Bloque</m:t>
            </m:r>
          </m:den>
        </m:f>
      </m:oMath>
      <w:r>
        <w:rPr>
          <w:rFonts w:ascii="Arial" w:eastAsiaTheme="minorEastAsia" w:hAnsi="Arial" w:cs="Arial"/>
          <w:sz w:val="28"/>
          <w:szCs w:val="28"/>
          <w:lang w:val="es-ES"/>
        </w:rPr>
        <w:t xml:space="preserve"> = </w:t>
      </w:r>
      <m:oMath>
        <m:f>
          <m:fPr>
            <m:ctrlPr>
              <w:rPr>
                <w:rFonts w:ascii="Cambria Math" w:eastAsiaTheme="minorEastAsia" w:hAnsi="Cambria Math" w:cs="Arial"/>
                <w:sz w:val="28"/>
                <w:szCs w:val="28"/>
                <w:lang w:val="es-ES"/>
              </w:rPr>
            </m:ctrlPr>
          </m:fPr>
          <m:num>
            <m:d>
              <m:dPr>
                <m:ctrlPr>
                  <w:rPr>
                    <w:rFonts w:ascii="Cambria Math" w:eastAsiaTheme="minorEastAsia" w:hAnsi="Cambria Math" w:cs="Arial"/>
                    <w:i/>
                    <w:sz w:val="28"/>
                    <w:szCs w:val="28"/>
                    <w:lang w:val="es-ES"/>
                  </w:rPr>
                </m:ctrlPr>
              </m:dPr>
              <m:e>
                <m:f>
                  <m:fPr>
                    <m:ctrlPr>
                      <w:rPr>
                        <w:rFonts w:ascii="Cambria Math" w:eastAsiaTheme="minorEastAsia" w:hAnsi="Cambria Math" w:cs="Arial"/>
                        <w:i/>
                        <w:sz w:val="28"/>
                        <w:szCs w:val="28"/>
                        <w:lang w:val="es-ES"/>
                      </w:rPr>
                    </m:ctrlPr>
                  </m:fPr>
                  <m:num>
                    <m:f>
                      <m:fPr>
                        <m:ctrlPr>
                          <w:rPr>
                            <w:rFonts w:ascii="Cambria Math" w:eastAsiaTheme="minorEastAsia" w:hAnsi="Cambria Math" w:cs="Arial"/>
                            <w:i/>
                            <w:sz w:val="28"/>
                            <w:szCs w:val="28"/>
                            <w:lang w:val="es-ES"/>
                          </w:rPr>
                        </m:ctrlPr>
                      </m:fPr>
                      <m:num>
                        <m:r>
                          <w:rPr>
                            <w:rFonts w:ascii="Cambria Math" w:eastAsiaTheme="minorEastAsia" w:hAnsi="Cambria Math" w:cs="Arial"/>
                            <w:sz w:val="28"/>
                            <w:szCs w:val="28"/>
                            <w:lang w:val="es-ES"/>
                          </w:rPr>
                          <m:t>4</m:t>
                        </m:r>
                      </m:num>
                      <m:den>
                        <m:r>
                          <w:rPr>
                            <w:rFonts w:ascii="Cambria Math" w:eastAsiaTheme="minorEastAsia" w:hAnsi="Cambria Math" w:cs="Arial"/>
                            <w:sz w:val="28"/>
                            <w:szCs w:val="28"/>
                            <w:lang w:val="es-ES"/>
                          </w:rPr>
                          <m:t>3</m:t>
                        </m:r>
                      </m:den>
                    </m:f>
                    <m:r>
                      <w:rPr>
                        <w:rFonts w:ascii="Cambria Math" w:eastAsiaTheme="minorEastAsia" w:hAnsi="Cambria Math" w:cs="Arial"/>
                        <w:sz w:val="28"/>
                        <w:szCs w:val="28"/>
                        <w:lang w:val="es-ES"/>
                      </w:rPr>
                      <m:t>*π*</m:t>
                    </m:r>
                    <m:sSup>
                      <m:sSupPr>
                        <m:ctrlPr>
                          <w:rPr>
                            <w:rFonts w:ascii="Cambria Math" w:eastAsiaTheme="minorEastAsia" w:hAnsi="Cambria Math" w:cs="Arial"/>
                            <w:i/>
                            <w:sz w:val="28"/>
                            <w:szCs w:val="28"/>
                            <w:lang w:val="es-ES"/>
                          </w:rPr>
                        </m:ctrlPr>
                      </m:sSupPr>
                      <m:e>
                        <m:r>
                          <w:rPr>
                            <w:rFonts w:ascii="Cambria Math" w:eastAsiaTheme="minorEastAsia" w:hAnsi="Cambria Math" w:cs="Arial"/>
                            <w:sz w:val="28"/>
                            <w:szCs w:val="28"/>
                            <w:lang w:val="es-ES"/>
                          </w:rPr>
                          <m:t>r</m:t>
                        </m:r>
                      </m:e>
                      <m:sup>
                        <m:r>
                          <w:rPr>
                            <w:rFonts w:ascii="Cambria Math" w:eastAsiaTheme="minorEastAsia" w:hAnsi="Cambria Math" w:cs="Arial"/>
                            <w:sz w:val="28"/>
                            <w:szCs w:val="28"/>
                            <w:lang w:val="es-ES"/>
                          </w:rPr>
                          <m:t>3</m:t>
                        </m:r>
                      </m:sup>
                    </m:sSup>
                  </m:num>
                  <m:den>
                    <m:r>
                      <w:rPr>
                        <w:rFonts w:ascii="Cambria Math" w:eastAsiaTheme="minorEastAsia" w:hAnsi="Cambria Math" w:cs="Arial"/>
                        <w:sz w:val="28"/>
                        <w:szCs w:val="28"/>
                        <w:lang w:val="es-ES"/>
                      </w:rPr>
                      <m:t>2</m:t>
                    </m:r>
                  </m:den>
                </m:f>
              </m:e>
            </m:d>
          </m:num>
          <m:den>
            <m:sSup>
              <m:sSupPr>
                <m:ctrlPr>
                  <w:rPr>
                    <w:rFonts w:ascii="Cambria Math" w:eastAsiaTheme="minorEastAsia" w:hAnsi="Cambria Math" w:cs="Cambria Math"/>
                    <w:sz w:val="28"/>
                    <w:szCs w:val="28"/>
                    <w:lang w:val="es-ES"/>
                  </w:rPr>
                </m:ctrlPr>
              </m:sSupPr>
              <m:e>
                <m:r>
                  <w:rPr>
                    <w:rFonts w:ascii="Cambria Math" w:eastAsiaTheme="minorEastAsia" w:hAnsi="Cambria Math" w:cs="Cambria Math"/>
                    <w:sz w:val="28"/>
                    <w:szCs w:val="28"/>
                    <w:lang w:val="es-ES"/>
                  </w:rPr>
                  <m:t>d</m:t>
                </m:r>
              </m:e>
              <m:sup>
                <m:r>
                  <w:rPr>
                    <w:rFonts w:ascii="Cambria Math" w:eastAsiaTheme="minorEastAsia" w:hAnsi="Cambria Math" w:cs="Cambria Math"/>
                    <w:sz w:val="28"/>
                    <w:szCs w:val="28"/>
                    <w:lang w:val="es-ES"/>
                  </w:rPr>
                  <m:t>2</m:t>
                </m:r>
              </m:sup>
            </m:sSup>
            <m:r>
              <w:rPr>
                <w:rFonts w:ascii="Cambria Math" w:eastAsiaTheme="minorEastAsia" w:hAnsi="Cambria Math" w:cs="Cambria Math"/>
                <w:sz w:val="28"/>
                <w:szCs w:val="28"/>
                <w:lang w:val="es-ES"/>
              </w:rPr>
              <m:t>*r</m:t>
            </m:r>
          </m:den>
        </m:f>
      </m:oMath>
      <w:r>
        <w:rPr>
          <w:rFonts w:ascii="Arial" w:eastAsiaTheme="minorEastAsia" w:hAnsi="Arial" w:cs="Arial"/>
          <w:sz w:val="28"/>
          <w:szCs w:val="28"/>
          <w:lang w:val="es-ES"/>
        </w:rPr>
        <w:t xml:space="preserve"> = </w:t>
      </w:r>
      <m:oMath>
        <m:f>
          <m:fPr>
            <m:ctrlPr>
              <w:rPr>
                <w:rFonts w:ascii="Cambria Math" w:eastAsiaTheme="minorEastAsia" w:hAnsi="Cambria Math" w:cs="Arial"/>
                <w:sz w:val="28"/>
                <w:szCs w:val="28"/>
                <w:lang w:val="es-ES"/>
              </w:rPr>
            </m:ctrlPr>
          </m:fPr>
          <m:num>
            <m:d>
              <m:dPr>
                <m:ctrlPr>
                  <w:rPr>
                    <w:rFonts w:ascii="Cambria Math" w:eastAsiaTheme="minorEastAsia" w:hAnsi="Cambria Math" w:cs="Arial"/>
                    <w:i/>
                    <w:sz w:val="28"/>
                    <w:szCs w:val="28"/>
                    <w:lang w:val="es-ES"/>
                  </w:rPr>
                </m:ctrlPr>
              </m:dPr>
              <m:e>
                <m:f>
                  <m:fPr>
                    <m:ctrlPr>
                      <w:rPr>
                        <w:rFonts w:ascii="Cambria Math" w:eastAsiaTheme="minorEastAsia" w:hAnsi="Cambria Math" w:cs="Arial"/>
                        <w:i/>
                        <w:sz w:val="28"/>
                        <w:szCs w:val="28"/>
                        <w:lang w:val="es-ES"/>
                      </w:rPr>
                    </m:ctrlPr>
                  </m:fPr>
                  <m:num>
                    <m:f>
                      <m:fPr>
                        <m:ctrlPr>
                          <w:rPr>
                            <w:rFonts w:ascii="Cambria Math" w:eastAsiaTheme="minorEastAsia" w:hAnsi="Cambria Math" w:cs="Arial"/>
                            <w:i/>
                            <w:sz w:val="28"/>
                            <w:szCs w:val="28"/>
                            <w:lang w:val="es-ES"/>
                          </w:rPr>
                        </m:ctrlPr>
                      </m:fPr>
                      <m:num>
                        <m:r>
                          <w:rPr>
                            <w:rFonts w:ascii="Cambria Math" w:eastAsiaTheme="minorEastAsia" w:hAnsi="Cambria Math" w:cs="Arial"/>
                            <w:sz w:val="28"/>
                            <w:szCs w:val="28"/>
                            <w:lang w:val="es-ES"/>
                          </w:rPr>
                          <m:t>4</m:t>
                        </m:r>
                      </m:num>
                      <m:den>
                        <m:r>
                          <w:rPr>
                            <w:rFonts w:ascii="Cambria Math" w:eastAsiaTheme="minorEastAsia" w:hAnsi="Cambria Math" w:cs="Arial"/>
                            <w:sz w:val="28"/>
                            <w:szCs w:val="28"/>
                            <w:lang w:val="es-ES"/>
                          </w:rPr>
                          <m:t>3</m:t>
                        </m:r>
                      </m:den>
                    </m:f>
                    <m:r>
                      <w:rPr>
                        <w:rFonts w:ascii="Cambria Math" w:eastAsiaTheme="minorEastAsia" w:hAnsi="Cambria Math" w:cs="Arial"/>
                        <w:sz w:val="28"/>
                        <w:szCs w:val="28"/>
                        <w:lang w:val="es-ES"/>
                      </w:rPr>
                      <m:t>*π*</m:t>
                    </m:r>
                    <m:sSup>
                      <m:sSupPr>
                        <m:ctrlPr>
                          <w:rPr>
                            <w:rFonts w:ascii="Cambria Math" w:eastAsiaTheme="minorEastAsia" w:hAnsi="Cambria Math" w:cs="Arial"/>
                            <w:i/>
                            <w:sz w:val="28"/>
                            <w:szCs w:val="28"/>
                            <w:lang w:val="es-ES"/>
                          </w:rPr>
                        </m:ctrlPr>
                      </m:sSupPr>
                      <m:e>
                        <m:r>
                          <w:rPr>
                            <w:rFonts w:ascii="Cambria Math" w:eastAsiaTheme="minorEastAsia" w:hAnsi="Cambria Math" w:cs="Arial"/>
                            <w:sz w:val="28"/>
                            <w:szCs w:val="28"/>
                            <w:lang w:val="es-ES"/>
                          </w:rPr>
                          <m:t>r</m:t>
                        </m:r>
                      </m:e>
                      <m:sup>
                        <m:r>
                          <w:rPr>
                            <w:rFonts w:ascii="Cambria Math" w:eastAsiaTheme="minorEastAsia" w:hAnsi="Cambria Math" w:cs="Arial"/>
                            <w:sz w:val="28"/>
                            <w:szCs w:val="28"/>
                            <w:lang w:val="es-ES"/>
                          </w:rPr>
                          <m:t>2</m:t>
                        </m:r>
                      </m:sup>
                    </m:sSup>
                  </m:num>
                  <m:den>
                    <m:r>
                      <w:rPr>
                        <w:rFonts w:ascii="Cambria Math" w:eastAsiaTheme="minorEastAsia" w:hAnsi="Cambria Math" w:cs="Arial"/>
                        <w:sz w:val="28"/>
                        <w:szCs w:val="28"/>
                        <w:lang w:val="es-ES"/>
                      </w:rPr>
                      <m:t>2</m:t>
                    </m:r>
                  </m:den>
                </m:f>
              </m:e>
            </m:d>
          </m:num>
          <m:den>
            <m:sSup>
              <m:sSupPr>
                <m:ctrlPr>
                  <w:rPr>
                    <w:rFonts w:ascii="Cambria Math" w:eastAsiaTheme="minorEastAsia" w:hAnsi="Cambria Math" w:cs="Cambria Math"/>
                    <w:sz w:val="28"/>
                    <w:szCs w:val="28"/>
                    <w:lang w:val="es-ES"/>
                  </w:rPr>
                </m:ctrlPr>
              </m:sSupPr>
              <m:e>
                <m:r>
                  <w:rPr>
                    <w:rFonts w:ascii="Cambria Math" w:eastAsiaTheme="minorEastAsia" w:hAnsi="Cambria Math" w:cs="Cambria Math"/>
                    <w:sz w:val="28"/>
                    <w:szCs w:val="28"/>
                    <w:lang w:val="es-ES"/>
                  </w:rPr>
                  <m:t>d</m:t>
                </m:r>
              </m:e>
              <m:sup>
                <m:r>
                  <w:rPr>
                    <w:rFonts w:ascii="Cambria Math" w:eastAsiaTheme="minorEastAsia" w:hAnsi="Cambria Math" w:cs="Cambria Math"/>
                    <w:sz w:val="28"/>
                    <w:szCs w:val="28"/>
                    <w:lang w:val="es-ES"/>
                  </w:rPr>
                  <m:t>2</m:t>
                </m:r>
              </m:sup>
            </m:sSup>
          </m:den>
        </m:f>
      </m:oMath>
    </w:p>
    <w:p w14:paraId="348FAB43" w14:textId="77777777" w:rsidR="009E297D" w:rsidRPr="00521010" w:rsidRDefault="009E297D" w:rsidP="00521010">
      <w:pPr>
        <w:jc w:val="both"/>
        <w:rPr>
          <w:rFonts w:ascii="Arial" w:hAnsi="Arial" w:cs="Arial"/>
          <w:sz w:val="24"/>
          <w:szCs w:val="24"/>
          <w:lang w:val="es-ES"/>
        </w:rPr>
      </w:pPr>
    </w:p>
    <w:sectPr w:rsidR="009E297D" w:rsidRPr="005210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9CC"/>
    <w:multiLevelType w:val="hybridMultilevel"/>
    <w:tmpl w:val="A47EED8A"/>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5767C85"/>
    <w:multiLevelType w:val="hybridMultilevel"/>
    <w:tmpl w:val="68CA998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2141402"/>
    <w:multiLevelType w:val="hybridMultilevel"/>
    <w:tmpl w:val="AC70B0BE"/>
    <w:lvl w:ilvl="0" w:tplc="9C18EC9E">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D776CA0"/>
    <w:multiLevelType w:val="hybridMultilevel"/>
    <w:tmpl w:val="0BF07538"/>
    <w:lvl w:ilvl="0" w:tplc="9C18EC9E">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FED5777"/>
    <w:multiLevelType w:val="hybridMultilevel"/>
    <w:tmpl w:val="4A225B8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94B3AC1"/>
    <w:multiLevelType w:val="hybridMultilevel"/>
    <w:tmpl w:val="99D039F8"/>
    <w:lvl w:ilvl="0" w:tplc="9C18EC9E">
      <w:start w:val="1"/>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6" w15:restartNumberingAfterBreak="0">
    <w:nsid w:val="5EE40989"/>
    <w:multiLevelType w:val="hybridMultilevel"/>
    <w:tmpl w:val="C038AF2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62EC4E46"/>
    <w:multiLevelType w:val="hybridMultilevel"/>
    <w:tmpl w:val="D3E0E86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ED4015A"/>
    <w:multiLevelType w:val="hybridMultilevel"/>
    <w:tmpl w:val="07A0FCF4"/>
    <w:lvl w:ilvl="0" w:tplc="EA902E24">
      <w:start w:val="1"/>
      <w:numFmt w:val="decimal"/>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7E8169D6"/>
    <w:multiLevelType w:val="hybridMultilevel"/>
    <w:tmpl w:val="781EAF60"/>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7F6359C5"/>
    <w:multiLevelType w:val="hybridMultilevel"/>
    <w:tmpl w:val="A95E2D6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3"/>
  </w:num>
  <w:num w:numId="5">
    <w:abstractNumId w:val="5"/>
  </w:num>
  <w:num w:numId="6">
    <w:abstractNumId w:val="2"/>
  </w:num>
  <w:num w:numId="7">
    <w:abstractNumId w:val="6"/>
  </w:num>
  <w:num w:numId="8">
    <w:abstractNumId w:val="1"/>
  </w:num>
  <w:num w:numId="9">
    <w:abstractNumId w:val="9"/>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53"/>
    <w:rsid w:val="00111A07"/>
    <w:rsid w:val="00256CBA"/>
    <w:rsid w:val="002C1453"/>
    <w:rsid w:val="002D2FBD"/>
    <w:rsid w:val="002F754E"/>
    <w:rsid w:val="00315682"/>
    <w:rsid w:val="00351BF4"/>
    <w:rsid w:val="003C61A7"/>
    <w:rsid w:val="004A50CC"/>
    <w:rsid w:val="00510F17"/>
    <w:rsid w:val="00513091"/>
    <w:rsid w:val="00521010"/>
    <w:rsid w:val="005C1539"/>
    <w:rsid w:val="005E271A"/>
    <w:rsid w:val="00700FC9"/>
    <w:rsid w:val="00702806"/>
    <w:rsid w:val="00705348"/>
    <w:rsid w:val="00713D6F"/>
    <w:rsid w:val="008569D2"/>
    <w:rsid w:val="008810E3"/>
    <w:rsid w:val="00987F52"/>
    <w:rsid w:val="009E297D"/>
    <w:rsid w:val="00A1785B"/>
    <w:rsid w:val="00A70428"/>
    <w:rsid w:val="00A82832"/>
    <w:rsid w:val="00BA0006"/>
    <w:rsid w:val="00BE6FF0"/>
    <w:rsid w:val="00C617D0"/>
    <w:rsid w:val="00C9076E"/>
    <w:rsid w:val="00D512F6"/>
    <w:rsid w:val="00DC15D2"/>
    <w:rsid w:val="00E80D9F"/>
    <w:rsid w:val="00F27B8C"/>
    <w:rsid w:val="00FF38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4622"/>
  <w15:chartTrackingRefBased/>
  <w15:docId w15:val="{1723B7A4-D22E-4D98-9867-F42AE684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87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Pages>
  <Words>997</Words>
  <Characters>5484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Chamorro</dc:creator>
  <cp:keywords/>
  <dc:description/>
  <cp:lastModifiedBy>Daniel Chamorro</cp:lastModifiedBy>
  <cp:revision>9</cp:revision>
  <dcterms:created xsi:type="dcterms:W3CDTF">2024-04-02T02:09:00Z</dcterms:created>
  <dcterms:modified xsi:type="dcterms:W3CDTF">2024-04-02T12:15:00Z</dcterms:modified>
</cp:coreProperties>
</file>