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6"/>
        <w:gridCol w:w="840"/>
        <w:gridCol w:w="841"/>
      </w:tblGrid>
      <w:tr w:rsidR="009F6385" w:rsidRPr="009C6262" w14:paraId="35CDA8FA" w14:textId="77777777" w:rsidTr="009F6385">
        <w:trPr>
          <w:trHeight w:val="416"/>
        </w:trPr>
        <w:tc>
          <w:tcPr>
            <w:tcW w:w="2316" w:type="dxa"/>
          </w:tcPr>
          <w:p w14:paraId="69090D7F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</w:tc>
        <w:tc>
          <w:tcPr>
            <w:tcW w:w="840" w:type="dxa"/>
          </w:tcPr>
          <w:p w14:paraId="1B57BD5F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14:paraId="10089F23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14:paraId="6F62D18E" w14:textId="77777777" w:rsidTr="009F6385">
        <w:trPr>
          <w:trHeight w:val="286"/>
        </w:trPr>
        <w:tc>
          <w:tcPr>
            <w:tcW w:w="2316" w:type="dxa"/>
          </w:tcPr>
          <w:p w14:paraId="2DD85F8E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14:paraId="60D6912B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14:paraId="228BFC82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2D742916" w14:textId="77777777" w:rsidTr="009F6385">
        <w:trPr>
          <w:trHeight w:val="286"/>
        </w:trPr>
        <w:tc>
          <w:tcPr>
            <w:tcW w:w="2316" w:type="dxa"/>
          </w:tcPr>
          <w:p w14:paraId="3D0E159E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14:paraId="606030ED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14:paraId="6541EED4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7F00981E" w14:textId="77777777" w:rsidTr="009F6385">
        <w:trPr>
          <w:trHeight w:val="286"/>
        </w:trPr>
        <w:tc>
          <w:tcPr>
            <w:tcW w:w="2316" w:type="dxa"/>
          </w:tcPr>
          <w:p w14:paraId="5C590450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14:paraId="5E074A4D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14:paraId="58BA52A0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6CC20791" w14:textId="77777777" w:rsidTr="009F6385">
        <w:trPr>
          <w:trHeight w:val="286"/>
        </w:trPr>
        <w:tc>
          <w:tcPr>
            <w:tcW w:w="2316" w:type="dxa"/>
          </w:tcPr>
          <w:p w14:paraId="54D8A87D" w14:textId="77777777"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14:paraId="16C4AB57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14:paraId="11EDD99D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14:paraId="3A4780AF" w14:textId="77777777" w:rsidTr="009F6385">
        <w:trPr>
          <w:trHeight w:val="286"/>
        </w:trPr>
        <w:tc>
          <w:tcPr>
            <w:tcW w:w="2316" w:type="dxa"/>
          </w:tcPr>
          <w:p w14:paraId="6AA933F8" w14:textId="77777777"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14:paraId="783B9951" w14:textId="77777777"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14:paraId="2175ABAB" w14:textId="77777777"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42090F0" w14:textId="77777777"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14:paraId="50653F72" w14:textId="77777777"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14:paraId="498295FB" w14:textId="0B5A36F8" w:rsidR="00C63E53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4635EC">
        <w:rPr>
          <w:rFonts w:ascii="Arial" w:hAnsi="Arial" w:cs="Arial"/>
          <w:b/>
        </w:rPr>
        <w:t xml:space="preserve">2 </w:t>
      </w:r>
      <w:r w:rsidR="00E7541E">
        <w:rPr>
          <w:rFonts w:ascii="Arial" w:hAnsi="Arial" w:cs="Arial"/>
          <w:b/>
        </w:rPr>
        <w:t>ESTUDIO CASO</w:t>
      </w:r>
    </w:p>
    <w:p w14:paraId="31C08B10" w14:textId="342465D2" w:rsidR="009C6262" w:rsidRPr="006672B9" w:rsidRDefault="004635EC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</w:t>
      </w:r>
      <w:r w:rsidR="00E7541E">
        <w:rPr>
          <w:rFonts w:ascii="Arial" w:hAnsi="Arial" w:cs="Arial"/>
          <w:b/>
        </w:rPr>
        <w:t xml:space="preserve">CRÍMENES DE LESA HUMANIDAD – GENOCIDIO </w:t>
      </w:r>
      <w:r w:rsidR="00C63E53">
        <w:rPr>
          <w:rFonts w:ascii="Arial" w:hAnsi="Arial" w:cs="Arial"/>
          <w:b/>
        </w:rPr>
        <w:t>–</w:t>
      </w:r>
      <w:r w:rsidR="00E7541E">
        <w:rPr>
          <w:rFonts w:ascii="Arial" w:hAnsi="Arial" w:cs="Arial"/>
          <w:b/>
        </w:rPr>
        <w:t xml:space="preserve"> </w:t>
      </w:r>
      <w:r w:rsidR="0099703A">
        <w:rPr>
          <w:rFonts w:ascii="Arial" w:hAnsi="Arial" w:cs="Arial"/>
          <w:b/>
        </w:rPr>
        <w:t xml:space="preserve">CRÍMENES DE </w:t>
      </w:r>
      <w:r w:rsidR="00E7541E">
        <w:rPr>
          <w:rFonts w:ascii="Arial" w:hAnsi="Arial" w:cs="Arial"/>
          <w:b/>
        </w:rPr>
        <w:t>GUERRA</w:t>
      </w:r>
      <w:r w:rsidR="009C6262" w:rsidRPr="006672B9">
        <w:rPr>
          <w:rFonts w:ascii="Arial" w:hAnsi="Arial" w:cs="Arial"/>
          <w:b/>
        </w:rPr>
        <w:t>”</w:t>
      </w:r>
    </w:p>
    <w:p w14:paraId="42A3A63A" w14:textId="77777777"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14:paraId="1B2CC881" w14:textId="77777777" w:rsidR="00C63E53" w:rsidRDefault="00C63E53" w:rsidP="00B430AC">
      <w:pPr>
        <w:contextualSpacing/>
        <w:jc w:val="both"/>
        <w:rPr>
          <w:rFonts w:ascii="Arial" w:hAnsi="Arial" w:cs="Arial"/>
          <w:b/>
        </w:rPr>
      </w:pPr>
    </w:p>
    <w:p w14:paraId="2014B0A4" w14:textId="1D2A35E0"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</w:t>
      </w:r>
      <w:r w:rsidR="004635EC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………………………</w:t>
      </w:r>
      <w:r w:rsidR="00C63E53">
        <w:rPr>
          <w:rFonts w:ascii="Arial" w:hAnsi="Arial" w:cs="Arial"/>
          <w:b/>
        </w:rPr>
        <w:t xml:space="preserve">  -    </w:t>
      </w:r>
      <w:r>
        <w:rPr>
          <w:rFonts w:ascii="Arial" w:hAnsi="Arial" w:cs="Arial"/>
          <w:b/>
        </w:rPr>
        <w:t>.…………………</w:t>
      </w:r>
      <w:r w:rsidR="004635EC">
        <w:rPr>
          <w:rFonts w:ascii="Arial" w:hAnsi="Arial" w:cs="Arial"/>
          <w:b/>
        </w:rPr>
        <w:t>-</w:t>
      </w:r>
      <w:r w:rsidR="003B4146">
        <w:rPr>
          <w:rFonts w:ascii="Arial" w:hAnsi="Arial" w:cs="Arial"/>
          <w:b/>
        </w:rPr>
        <w:t>………………</w:t>
      </w:r>
      <w:r>
        <w:rPr>
          <w:rFonts w:ascii="Arial" w:hAnsi="Arial" w:cs="Arial"/>
          <w:b/>
        </w:rPr>
        <w:t xml:space="preserve">….. </w:t>
      </w:r>
    </w:p>
    <w:p w14:paraId="54C94AC2" w14:textId="77777777"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14:paraId="4945E3BF" w14:textId="77777777"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14:paraId="193EE61D" w14:textId="77777777"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14:paraId="1D0EA434" w14:textId="77777777" w:rsidR="00383307" w:rsidRDefault="00E7541E" w:rsidP="00E7541E">
      <w:pPr>
        <w:pStyle w:val="Encabezado"/>
        <w:ind w:left="1134" w:hanging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b/>
        </w:rPr>
        <w:t>U. T. 2</w:t>
      </w:r>
      <w:r w:rsidR="00383307">
        <w:rPr>
          <w:rFonts w:ascii="Arial" w:hAnsi="Arial" w:cs="Arial"/>
          <w:b/>
        </w:rPr>
        <w:t xml:space="preserve">: </w:t>
      </w:r>
      <w:r w:rsidRPr="00E7541E">
        <w:rPr>
          <w:rFonts w:ascii="Arial" w:hAnsi="Arial"/>
          <w:sz w:val="24"/>
          <w:szCs w:val="24"/>
        </w:rPr>
        <w:t>DERECHO PENAL EN D</w:t>
      </w:r>
      <w:r w:rsidR="0099703A">
        <w:rPr>
          <w:rFonts w:ascii="Arial" w:hAnsi="Arial"/>
          <w:sz w:val="24"/>
          <w:szCs w:val="24"/>
        </w:rPr>
        <w:t>D.</w:t>
      </w:r>
      <w:r w:rsidRPr="00E7541E">
        <w:rPr>
          <w:rFonts w:ascii="Arial" w:hAnsi="Arial"/>
          <w:sz w:val="24"/>
          <w:szCs w:val="24"/>
        </w:rPr>
        <w:t>H</w:t>
      </w:r>
      <w:r w:rsidR="0099703A">
        <w:rPr>
          <w:rFonts w:ascii="Arial" w:hAnsi="Arial"/>
          <w:sz w:val="24"/>
          <w:szCs w:val="24"/>
        </w:rPr>
        <w:t xml:space="preserve">H. </w:t>
      </w:r>
      <w:r w:rsidRPr="00E7541E">
        <w:rPr>
          <w:rFonts w:ascii="Arial" w:hAnsi="Arial"/>
          <w:sz w:val="24"/>
          <w:szCs w:val="24"/>
        </w:rPr>
        <w:t>Y ROL DE LAS FUERZAS ARMADAS.</w:t>
      </w:r>
    </w:p>
    <w:p w14:paraId="55BE252C" w14:textId="77777777" w:rsidR="00E7541E" w:rsidRPr="00E7541E" w:rsidRDefault="00E7541E" w:rsidP="00E7541E">
      <w:pPr>
        <w:pStyle w:val="Encabezado"/>
        <w:ind w:left="1134" w:hanging="1134"/>
        <w:jc w:val="both"/>
        <w:rPr>
          <w:rFonts w:ascii="Arial" w:hAnsi="Arial" w:cs="Arial"/>
        </w:rPr>
      </w:pPr>
    </w:p>
    <w:p w14:paraId="7AA4F15B" w14:textId="77777777" w:rsidR="00E7541E" w:rsidRDefault="00383307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</w:p>
    <w:p w14:paraId="24CC313D" w14:textId="77777777" w:rsidR="00C63E53" w:rsidRDefault="00C63E53" w:rsidP="00E7541E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b/>
          <w:lang w:val="es-MX"/>
        </w:rPr>
      </w:pPr>
    </w:p>
    <w:p w14:paraId="4889AA55" w14:textId="77777777" w:rsidR="00E7541E" w:rsidRPr="00C63E53" w:rsidRDefault="00E7541E" w:rsidP="00C63E53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 xml:space="preserve">Comprender  </w:t>
      </w:r>
      <w:r w:rsidRPr="00C63E53">
        <w:rPr>
          <w:rFonts w:ascii="Arial" w:hAnsi="Arial"/>
          <w:lang w:val="es-MX"/>
        </w:rPr>
        <w:t xml:space="preserve">los fundamentos, características y dimensiones de la </w:t>
      </w:r>
      <w:r w:rsidR="00C63E53" w:rsidRPr="00C63E53">
        <w:rPr>
          <w:rFonts w:ascii="Arial" w:hAnsi="Arial"/>
          <w:lang w:val="es-MX"/>
        </w:rPr>
        <w:t>jurisdicción</w:t>
      </w:r>
      <w:r w:rsidRPr="00C63E53">
        <w:rPr>
          <w:rFonts w:ascii="Arial" w:hAnsi="Arial"/>
          <w:lang w:val="es-MX"/>
        </w:rPr>
        <w:t xml:space="preserve"> penal en derechos humano, tanto en el ámbito del derecho internacional como nacional.</w:t>
      </w:r>
    </w:p>
    <w:p w14:paraId="6458490E" w14:textId="77777777" w:rsidR="00E7541E" w:rsidRPr="00C63E53" w:rsidRDefault="00E7541E" w:rsidP="00C63E53">
      <w:pPr>
        <w:pStyle w:val="Encabezado"/>
        <w:numPr>
          <w:ilvl w:val="0"/>
          <w:numId w:val="4"/>
        </w:numPr>
        <w:tabs>
          <w:tab w:val="clear" w:pos="4419"/>
          <w:tab w:val="clear" w:pos="8838"/>
        </w:tabs>
        <w:jc w:val="both"/>
        <w:rPr>
          <w:rFonts w:ascii="Arial" w:hAnsi="Arial"/>
          <w:lang w:val="es-MX"/>
        </w:rPr>
      </w:pPr>
      <w:r w:rsidRPr="00C63E53">
        <w:rPr>
          <w:rFonts w:ascii="Arial" w:hAnsi="Arial"/>
          <w:b/>
          <w:lang w:val="es-MX"/>
        </w:rPr>
        <w:t>Emplear</w:t>
      </w:r>
      <w:r w:rsidRPr="00C63E53">
        <w:rPr>
          <w:rFonts w:ascii="Arial" w:hAnsi="Arial"/>
          <w:lang w:val="es-MX"/>
        </w:rPr>
        <w:t xml:space="preserve"> los conocimientos en materia de Derechos Humanos, orientados a garantizar el respeto, promoción y protección de estos derechos en ocasión del desempeño de funciones profesionales.</w:t>
      </w:r>
    </w:p>
    <w:p w14:paraId="29F7978C" w14:textId="77777777" w:rsidR="00E7541E" w:rsidRPr="00335F47" w:rsidRDefault="00E7541E" w:rsidP="00E7541E">
      <w:pPr>
        <w:pStyle w:val="Encabezado"/>
        <w:ind w:left="1701"/>
        <w:jc w:val="both"/>
        <w:rPr>
          <w:rFonts w:ascii="Arial" w:hAnsi="Arial"/>
          <w:sz w:val="24"/>
          <w:szCs w:val="24"/>
          <w:lang w:val="es-MX"/>
        </w:rPr>
      </w:pPr>
    </w:p>
    <w:p w14:paraId="1A7D9A32" w14:textId="77777777" w:rsidR="00383307" w:rsidRDefault="00A5261C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4B81DC43" w14:textId="24C5BF0A" w:rsidR="004635EC" w:rsidRDefault="004635EC" w:rsidP="004635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Trabajo grupal (3 o 4 Brig.). Realizar un informe en Word y presentar un PPT en la clase puede ir con apoyo de vídeo de 1min y ½ app. </w:t>
      </w:r>
      <w:r>
        <w:rPr>
          <w:rFonts w:ascii="Arial" w:hAnsi="Arial" w:cs="Arial"/>
          <w:b/>
          <w:bCs/>
        </w:rPr>
        <w:t xml:space="preserve">Analizar un caso de </w:t>
      </w:r>
      <w:r w:rsidR="00E70173"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</w:rPr>
        <w:t xml:space="preserve">rímenes de Lesa </w:t>
      </w:r>
      <w:r w:rsidR="00E70173">
        <w:rPr>
          <w:rFonts w:ascii="Arial" w:hAnsi="Arial" w:cs="Arial"/>
          <w:b/>
          <w:bCs/>
        </w:rPr>
        <w:t>Hu</w:t>
      </w:r>
      <w:r>
        <w:rPr>
          <w:rFonts w:ascii="Arial" w:hAnsi="Arial" w:cs="Arial"/>
          <w:b/>
          <w:bCs/>
        </w:rPr>
        <w:t xml:space="preserve">manidad – de Guerra </w:t>
      </w:r>
      <w:r w:rsidR="00E70173">
        <w:rPr>
          <w:rFonts w:ascii="Arial" w:hAnsi="Arial" w:cs="Arial"/>
          <w:b/>
          <w:bCs/>
        </w:rPr>
        <w:t xml:space="preserve">– </w:t>
      </w:r>
      <w:r>
        <w:rPr>
          <w:rFonts w:ascii="Arial" w:hAnsi="Arial" w:cs="Arial"/>
          <w:b/>
          <w:bCs/>
        </w:rPr>
        <w:t>Genocidio</w:t>
      </w:r>
      <w:r>
        <w:rPr>
          <w:rFonts w:ascii="Arial" w:hAnsi="Arial" w:cs="Arial"/>
        </w:rPr>
        <w:t>. No repetir los temas, para que sean cubiertos por todos los grupos. El brigadier más antiguo del curso tomar el control para así generar lista de los grupos y temas, entregar listado al profesor antes de la clase del desarrollo del taller.</w:t>
      </w:r>
    </w:p>
    <w:p w14:paraId="4FEBDBF1" w14:textId="77777777" w:rsidR="004635EC" w:rsidRDefault="004635EC" w:rsidP="004635E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TIEMPO DE EXPOSICION</w:t>
      </w:r>
      <w:r>
        <w:rPr>
          <w:rFonts w:ascii="Arial" w:hAnsi="Arial" w:cs="Arial"/>
        </w:rPr>
        <w:t>: 7 min por grupo + 3 min para crítica de forma y fondo.</w:t>
      </w:r>
    </w:p>
    <w:p w14:paraId="26619215" w14:textId="2F3664C6" w:rsidR="004635EC" w:rsidRDefault="004635EC" w:rsidP="004635E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EVALUACIÓN: </w:t>
      </w:r>
      <w:r>
        <w:rPr>
          <w:rFonts w:ascii="Arial" w:hAnsi="Arial" w:cs="Arial"/>
        </w:rPr>
        <w:t>Nota directa a la libreta: Taller 2.</w:t>
      </w:r>
    </w:p>
    <w:p w14:paraId="752AAA12" w14:textId="77777777" w:rsidR="00E7541E" w:rsidRDefault="00E7541E" w:rsidP="00B430AC">
      <w:pPr>
        <w:contextualSpacing/>
        <w:jc w:val="both"/>
        <w:rPr>
          <w:rFonts w:ascii="Arial" w:hAnsi="Arial" w:cs="Arial"/>
        </w:rPr>
      </w:pPr>
    </w:p>
    <w:p w14:paraId="00CB60D1" w14:textId="77777777" w:rsidR="00E7541E" w:rsidRDefault="00E7541E" w:rsidP="00B430AC">
      <w:pPr>
        <w:contextualSpacing/>
        <w:jc w:val="both"/>
        <w:rPr>
          <w:rFonts w:ascii="Arial" w:hAnsi="Arial" w:cs="Arial"/>
        </w:rPr>
      </w:pPr>
    </w:p>
    <w:p w14:paraId="154DD12C" w14:textId="77777777" w:rsidR="003B4146" w:rsidRDefault="003B4146" w:rsidP="00B430AC">
      <w:pPr>
        <w:contextualSpacing/>
        <w:jc w:val="both"/>
        <w:rPr>
          <w:rFonts w:ascii="Arial" w:hAnsi="Arial" w:cs="Arial"/>
        </w:rPr>
      </w:pPr>
    </w:p>
    <w:p w14:paraId="655E5502" w14:textId="3D4DCF3A" w:rsidR="00222C78" w:rsidRDefault="00222C78" w:rsidP="00B430AC">
      <w:pPr>
        <w:contextualSpacing/>
        <w:jc w:val="both"/>
        <w:rPr>
          <w:rFonts w:ascii="Arial" w:hAnsi="Arial" w:cs="Arial"/>
        </w:rPr>
      </w:pPr>
    </w:p>
    <w:p w14:paraId="6D13C553" w14:textId="2A85F884" w:rsidR="004635EC" w:rsidRDefault="004635EC" w:rsidP="00B430AC">
      <w:pPr>
        <w:contextualSpacing/>
        <w:jc w:val="both"/>
        <w:rPr>
          <w:rFonts w:ascii="Arial" w:hAnsi="Arial" w:cs="Arial"/>
        </w:rPr>
      </w:pPr>
    </w:p>
    <w:p w14:paraId="709BA110" w14:textId="1D7EDD19" w:rsidR="004635EC" w:rsidRDefault="004635EC" w:rsidP="00B430AC">
      <w:pPr>
        <w:contextualSpacing/>
        <w:jc w:val="both"/>
        <w:rPr>
          <w:rFonts w:ascii="Arial" w:hAnsi="Arial" w:cs="Arial"/>
        </w:rPr>
      </w:pPr>
    </w:p>
    <w:p w14:paraId="26F4CC58" w14:textId="185011A8" w:rsidR="004635EC" w:rsidRDefault="004635EC" w:rsidP="00B430AC">
      <w:pPr>
        <w:contextualSpacing/>
        <w:jc w:val="both"/>
        <w:rPr>
          <w:rFonts w:ascii="Arial" w:hAnsi="Arial" w:cs="Arial"/>
        </w:rPr>
      </w:pPr>
    </w:p>
    <w:p w14:paraId="52C20AA9" w14:textId="77777777" w:rsidR="004635EC" w:rsidRDefault="004635EC" w:rsidP="00B430AC">
      <w:pPr>
        <w:contextualSpacing/>
        <w:jc w:val="both"/>
        <w:rPr>
          <w:rFonts w:ascii="Arial" w:hAnsi="Arial" w:cs="Arial"/>
        </w:rPr>
      </w:pPr>
    </w:p>
    <w:p w14:paraId="6EF012C4" w14:textId="77777777" w:rsidR="00C63E53" w:rsidRDefault="00C63E53" w:rsidP="00B430AC">
      <w:pPr>
        <w:contextualSpacing/>
        <w:jc w:val="both"/>
        <w:rPr>
          <w:rFonts w:ascii="Arial" w:hAnsi="Arial" w:cs="Arial"/>
        </w:rPr>
      </w:pPr>
    </w:p>
    <w:p w14:paraId="0B0CD40E" w14:textId="77777777" w:rsidR="00C63E53" w:rsidRDefault="00C63E53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9F6385" w14:paraId="1E5090EC" w14:textId="77777777" w:rsidTr="00B430AC">
        <w:tc>
          <w:tcPr>
            <w:tcW w:w="9322" w:type="dxa"/>
            <w:shd w:val="pct15" w:color="auto" w:fill="auto"/>
          </w:tcPr>
          <w:p w14:paraId="062FD177" w14:textId="77777777"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83746E" w14:textId="77777777" w:rsidR="00A5261C" w:rsidRPr="00C63E53" w:rsidRDefault="00E7541E" w:rsidP="009F6385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  <w:r w:rsidRPr="00C63E53">
              <w:rPr>
                <w:rFonts w:ascii="Arial" w:hAnsi="Arial" w:cs="Arial"/>
                <w:b/>
                <w:caps/>
                <w:sz w:val="20"/>
                <w:szCs w:val="20"/>
              </w:rPr>
              <w:t>Estudio de Caso</w:t>
            </w:r>
          </w:p>
          <w:p w14:paraId="151694A1" w14:textId="77777777" w:rsidR="00E7541E" w:rsidRPr="00B430AC" w:rsidRDefault="00E7541E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63E53" w:rsidRPr="009F6385" w14:paraId="0095ABAB" w14:textId="77777777" w:rsidTr="00E91598">
        <w:tc>
          <w:tcPr>
            <w:tcW w:w="9322" w:type="dxa"/>
          </w:tcPr>
          <w:p w14:paraId="13D47C90" w14:textId="17C51361" w:rsidR="00C63E53" w:rsidRPr="00C63E53" w:rsidRDefault="00C63E53" w:rsidP="00E7541E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</w:rPr>
            </w:pPr>
            <w:r w:rsidRPr="00C63E53">
              <w:rPr>
                <w:rFonts w:ascii="Arial" w:eastAsia="Times New Roman" w:hAnsi="Arial" w:cs="Arial"/>
                <w:color w:val="000000"/>
                <w:lang w:eastAsia="es-CL"/>
              </w:rPr>
              <w:t>Nombre y tipo de caso</w:t>
            </w:r>
            <w:r w:rsidR="004635EC">
              <w:rPr>
                <w:rFonts w:ascii="Arial" w:eastAsia="Times New Roman" w:hAnsi="Arial" w:cs="Arial"/>
                <w:color w:val="000000"/>
                <w:lang w:eastAsia="es-CL"/>
              </w:rPr>
              <w:t xml:space="preserve">. </w:t>
            </w:r>
          </w:p>
          <w:p w14:paraId="59BB5715" w14:textId="77777777"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rial" w:hAnsi="Arial" w:cs="Arial"/>
              </w:rPr>
            </w:pPr>
          </w:p>
          <w:p w14:paraId="0308B85E" w14:textId="77777777" w:rsidR="00C63E53" w:rsidRPr="009F6385" w:rsidRDefault="00C63E53" w:rsidP="00352B72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14:paraId="07804F66" w14:textId="77777777" w:rsidTr="00985311">
        <w:tc>
          <w:tcPr>
            <w:tcW w:w="9322" w:type="dxa"/>
          </w:tcPr>
          <w:p w14:paraId="08E77779" w14:textId="2F6E89EC" w:rsidR="00C63E53" w:rsidRPr="00C63E53" w:rsidRDefault="004635EC" w:rsidP="00C63E53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C</w:t>
            </w:r>
            <w:r w:rsidR="00C63E53">
              <w:rPr>
                <w:rFonts w:ascii="Arial" w:eastAsia="Times New Roman" w:hAnsi="Arial" w:cs="Arial"/>
                <w:color w:val="000000"/>
                <w:lang w:eastAsia="es-CL"/>
              </w:rPr>
              <w:t>ontextualización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 del caso</w:t>
            </w:r>
            <w:r w:rsidR="00C63E53" w:rsidRPr="00C63E53">
              <w:rPr>
                <w:rFonts w:ascii="Arial" w:eastAsia="Times New Roman" w:hAnsi="Arial" w:cs="Arial"/>
                <w:color w:val="000000"/>
                <w:lang w:eastAsia="es-CL"/>
              </w:rPr>
              <w:t>.</w:t>
            </w:r>
          </w:p>
          <w:p w14:paraId="32DF17D9" w14:textId="77777777"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33A29DB5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0088E573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1ED72533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3EBAE6C0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23333532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7E8C8E6F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71413F44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6F251926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7D42B3F9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02FF4A53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16D3172A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3B2C64E7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3127B6B4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5B98E77D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13F586EC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4D45BD69" w14:textId="77777777"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C63E53" w:rsidRPr="009F6385" w14:paraId="57C51729" w14:textId="77777777" w:rsidTr="00501476">
        <w:tc>
          <w:tcPr>
            <w:tcW w:w="9322" w:type="dxa"/>
          </w:tcPr>
          <w:p w14:paraId="02775C3F" w14:textId="4C4B6A5E" w:rsidR="00C63E53" w:rsidRPr="004635EC" w:rsidRDefault="004635EC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</w:rPr>
            </w:pPr>
            <w:r w:rsidRPr="004635EC">
              <w:rPr>
                <w:rFonts w:ascii="Arial" w:eastAsia="Times New Roman" w:hAnsi="Arial" w:cs="Arial"/>
                <w:color w:val="000000"/>
                <w:lang w:eastAsia="es-CL"/>
              </w:rPr>
              <w:t xml:space="preserve">Señale </w:t>
            </w:r>
            <w:r w:rsidR="005F1E36">
              <w:rPr>
                <w:rFonts w:ascii="Arial" w:eastAsia="Times New Roman" w:hAnsi="Arial" w:cs="Arial"/>
                <w:color w:val="000000"/>
                <w:lang w:eastAsia="es-CL"/>
              </w:rPr>
              <w:t xml:space="preserve">y explique qué </w:t>
            </w:r>
            <w:r w:rsidRPr="004635EC">
              <w:rPr>
                <w:rFonts w:ascii="Arial" w:eastAsia="Times New Roman" w:hAnsi="Arial" w:cs="Arial"/>
                <w:color w:val="000000"/>
                <w:lang w:eastAsia="es-CL"/>
              </w:rPr>
              <w:t>DD.HH. fueron vulnerados, identificando claramente la situación y el derecho humano involucrado.</w:t>
            </w:r>
          </w:p>
          <w:p w14:paraId="381A90D0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6E3250AE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1B4E213E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1F5E0F15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76755E02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0FA47A93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33FF1904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5C6F9075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3F05C8D2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5BF604D7" w14:textId="2774067A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29294320" w14:textId="2F00DD12" w:rsidR="004635EC" w:rsidRDefault="004635EC" w:rsidP="005850E4">
            <w:pPr>
              <w:jc w:val="both"/>
              <w:rPr>
                <w:rFonts w:ascii="Arial" w:hAnsi="Arial" w:cs="Arial"/>
              </w:rPr>
            </w:pPr>
          </w:p>
          <w:p w14:paraId="4F2DC917" w14:textId="77777777" w:rsidR="004635EC" w:rsidRDefault="004635EC" w:rsidP="005850E4">
            <w:pPr>
              <w:jc w:val="both"/>
              <w:rPr>
                <w:rFonts w:ascii="Arial" w:hAnsi="Arial" w:cs="Arial"/>
              </w:rPr>
            </w:pPr>
          </w:p>
          <w:p w14:paraId="0824A32C" w14:textId="14F91C6F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33C48672" w14:textId="15669F21" w:rsidR="00E70173" w:rsidRDefault="00E70173" w:rsidP="005850E4">
            <w:pPr>
              <w:jc w:val="both"/>
              <w:rPr>
                <w:rFonts w:ascii="Arial" w:hAnsi="Arial" w:cs="Arial"/>
              </w:rPr>
            </w:pPr>
          </w:p>
          <w:p w14:paraId="1CF3750E" w14:textId="77777777" w:rsidR="00E70173" w:rsidRDefault="00E70173" w:rsidP="005850E4">
            <w:pPr>
              <w:jc w:val="both"/>
              <w:rPr>
                <w:rFonts w:ascii="Arial" w:hAnsi="Arial" w:cs="Arial"/>
              </w:rPr>
            </w:pPr>
          </w:p>
          <w:p w14:paraId="00947427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5A38B33D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4C411868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78522CA3" w14:textId="77777777" w:rsidR="00C63E53" w:rsidRDefault="00C63E53" w:rsidP="005850E4">
            <w:pPr>
              <w:jc w:val="both"/>
              <w:rPr>
                <w:rFonts w:ascii="Arial" w:hAnsi="Arial" w:cs="Arial"/>
              </w:rPr>
            </w:pPr>
          </w:p>
          <w:p w14:paraId="038767C6" w14:textId="77777777" w:rsidR="002A5770" w:rsidRDefault="002A5770" w:rsidP="005850E4">
            <w:pPr>
              <w:jc w:val="both"/>
              <w:rPr>
                <w:rFonts w:ascii="Arial" w:hAnsi="Arial" w:cs="Arial"/>
              </w:rPr>
            </w:pPr>
          </w:p>
          <w:p w14:paraId="7CA4C276" w14:textId="77777777"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E70173" w:rsidRPr="009F6385" w14:paraId="61B0BB19" w14:textId="77777777" w:rsidTr="00501476">
        <w:tc>
          <w:tcPr>
            <w:tcW w:w="9322" w:type="dxa"/>
          </w:tcPr>
          <w:p w14:paraId="1D530525" w14:textId="176D40E2" w:rsidR="00E70173" w:rsidRDefault="00E70173" w:rsidP="004635EC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lastRenderedPageBreak/>
              <w:t>¿Qué aprendizaje le dejó el caso analizado? (argumente su respuesta).</w:t>
            </w:r>
          </w:p>
          <w:p w14:paraId="670FEAF0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7E01CED7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23EA05F8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17268115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273E306B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42F535A6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376967D9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5F2F6203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4153422C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52ED7CE7" w14:textId="77777777" w:rsidR="00E70173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7D2A7AAA" w14:textId="321E63F5" w:rsidR="00E70173" w:rsidRPr="004635EC" w:rsidRDefault="00E70173" w:rsidP="00E70173">
            <w:pPr>
              <w:pStyle w:val="Prrafodelista"/>
              <w:ind w:left="502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</w:tc>
      </w:tr>
      <w:tr w:rsidR="00C63E53" w:rsidRPr="009F6385" w14:paraId="54D8234B" w14:textId="77777777" w:rsidTr="00D37B06">
        <w:tc>
          <w:tcPr>
            <w:tcW w:w="9322" w:type="dxa"/>
          </w:tcPr>
          <w:p w14:paraId="5A4E8424" w14:textId="1353EB7A" w:rsidR="00C63E53" w:rsidRPr="00C63E53" w:rsidRDefault="002A5770" w:rsidP="004635EC">
            <w:pPr>
              <w:pStyle w:val="Prrafodelista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Elaborar recomendaciones</w:t>
            </w:r>
            <w:r w:rsidR="004635EC">
              <w:rPr>
                <w:rFonts w:ascii="Arial" w:eastAsia="Times New Roman" w:hAnsi="Arial" w:cs="Arial"/>
                <w:color w:val="000000"/>
                <w:lang w:eastAsia="es-CL"/>
              </w:rPr>
              <w:t>,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 xml:space="preserve"> </w:t>
            </w:r>
            <w:r w:rsidR="00E70173">
              <w:rPr>
                <w:rFonts w:ascii="Arial" w:eastAsia="Times New Roman" w:hAnsi="Arial" w:cs="Arial"/>
                <w:color w:val="000000"/>
                <w:lang w:eastAsia="es-CL"/>
              </w:rPr>
              <w:t xml:space="preserve">con 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relación a la normativa de los DD.HH.</w:t>
            </w:r>
          </w:p>
          <w:p w14:paraId="1130377E" w14:textId="77777777"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01CD8B28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456041B7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18C5EE90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7C5DD610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36EA1627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4D60B733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126101FC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2E95EDF3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48D64F1B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60A591C1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4AD575E0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7A17E744" w14:textId="77777777" w:rsid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02101431" w14:textId="77777777" w:rsidR="00C63E53" w:rsidRPr="00C63E53" w:rsidRDefault="00C63E53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lang w:eastAsia="es-CL"/>
              </w:rPr>
            </w:pPr>
          </w:p>
          <w:p w14:paraId="3DE35246" w14:textId="77777777" w:rsidR="00C63E53" w:rsidRPr="009F6385" w:rsidRDefault="00C63E53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14:paraId="02CED941" w14:textId="157D5721" w:rsidR="00FE39F6" w:rsidRDefault="00FE39F6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p w14:paraId="04843C1F" w14:textId="24B29566"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  <w:b/>
          <w:bCs/>
        </w:rPr>
      </w:pPr>
      <w:r w:rsidRPr="00E70173">
        <w:rPr>
          <w:rFonts w:ascii="Arial" w:hAnsi="Arial" w:cs="Arial"/>
          <w:b/>
          <w:bCs/>
        </w:rPr>
        <w:t xml:space="preserve">BIBLIOGRAFÍA </w:t>
      </w:r>
    </w:p>
    <w:tbl>
      <w:tblPr>
        <w:tblStyle w:val="Tablaconcuadrcula"/>
        <w:tblW w:w="9640" w:type="dxa"/>
        <w:tblInd w:w="-34" w:type="dxa"/>
        <w:tblLook w:val="04A0" w:firstRow="1" w:lastRow="0" w:firstColumn="1" w:lastColumn="0" w:noHBand="0" w:noVBand="1"/>
      </w:tblPr>
      <w:tblGrid>
        <w:gridCol w:w="2269"/>
        <w:gridCol w:w="2835"/>
        <w:gridCol w:w="3260"/>
        <w:gridCol w:w="1276"/>
      </w:tblGrid>
      <w:tr w:rsidR="00E70173" w14:paraId="5BCE8982" w14:textId="77777777" w:rsidTr="00CE0C3C">
        <w:tc>
          <w:tcPr>
            <w:tcW w:w="2269" w:type="dxa"/>
          </w:tcPr>
          <w:p w14:paraId="6D87752B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2835" w:type="dxa"/>
          </w:tcPr>
          <w:p w14:paraId="00A6E7E3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Título obra</w:t>
            </w:r>
          </w:p>
        </w:tc>
        <w:tc>
          <w:tcPr>
            <w:tcW w:w="3260" w:type="dxa"/>
          </w:tcPr>
          <w:p w14:paraId="1E1AAD48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Web</w:t>
            </w:r>
          </w:p>
        </w:tc>
        <w:tc>
          <w:tcPr>
            <w:tcW w:w="1276" w:type="dxa"/>
          </w:tcPr>
          <w:p w14:paraId="00767762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Fecha publicación</w:t>
            </w:r>
          </w:p>
        </w:tc>
      </w:tr>
      <w:tr w:rsidR="00E70173" w14:paraId="35EE56FA" w14:textId="77777777" w:rsidTr="00CE0C3C">
        <w:tc>
          <w:tcPr>
            <w:tcW w:w="2269" w:type="dxa"/>
          </w:tcPr>
          <w:p w14:paraId="1D7E2A71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0C2EEF18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7F972E7A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65DEF874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E70173" w14:paraId="70407CA1" w14:textId="77777777" w:rsidTr="00CE0C3C">
        <w:tc>
          <w:tcPr>
            <w:tcW w:w="2269" w:type="dxa"/>
          </w:tcPr>
          <w:p w14:paraId="138B90AF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6C3A5792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153E7F9E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19B28261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  <w:tr w:rsidR="00E70173" w14:paraId="10BBA021" w14:textId="77777777" w:rsidTr="00CE0C3C">
        <w:tc>
          <w:tcPr>
            <w:tcW w:w="2269" w:type="dxa"/>
          </w:tcPr>
          <w:p w14:paraId="74FA31EF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2835" w:type="dxa"/>
          </w:tcPr>
          <w:p w14:paraId="3D5A8AFF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55932523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  <w:tc>
          <w:tcPr>
            <w:tcW w:w="1276" w:type="dxa"/>
          </w:tcPr>
          <w:p w14:paraId="09049B04" w14:textId="77777777" w:rsidR="00E70173" w:rsidRDefault="00E70173" w:rsidP="00CE0C3C">
            <w:pPr>
              <w:pStyle w:val="Prrafodelista"/>
              <w:ind w:left="0"/>
              <w:jc w:val="both"/>
              <w:rPr>
                <w:b/>
              </w:rPr>
            </w:pPr>
          </w:p>
        </w:tc>
      </w:tr>
    </w:tbl>
    <w:p w14:paraId="721A4038" w14:textId="77777777" w:rsidR="00E70173" w:rsidRP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  <w:rPr>
          <w:rFonts w:ascii="Arial" w:hAnsi="Arial" w:cs="Arial"/>
        </w:rPr>
      </w:pPr>
    </w:p>
    <w:p w14:paraId="54583AF0" w14:textId="77777777" w:rsidR="00E70173" w:rsidRDefault="00E70173" w:rsidP="00C63E53">
      <w:pPr>
        <w:shd w:val="clear" w:color="auto" w:fill="FFFFFF"/>
        <w:spacing w:before="100" w:beforeAutospacing="1" w:after="100" w:afterAutospacing="1" w:line="240" w:lineRule="auto"/>
        <w:ind w:right="-376"/>
      </w:pPr>
    </w:p>
    <w:sectPr w:rsidR="00E70173" w:rsidSect="00FE39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6548F" w14:textId="77777777" w:rsidR="00ED0A11" w:rsidRDefault="00ED0A11" w:rsidP="009C6262">
      <w:pPr>
        <w:spacing w:after="0" w:line="240" w:lineRule="auto"/>
      </w:pPr>
      <w:r>
        <w:separator/>
      </w:r>
    </w:p>
  </w:endnote>
  <w:endnote w:type="continuationSeparator" w:id="0">
    <w:p w14:paraId="081FB3CE" w14:textId="77777777" w:rsidR="00ED0A11" w:rsidRDefault="00ED0A11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DA9D70" w14:textId="77777777" w:rsidR="000804C8" w:rsidRDefault="000804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0879675"/>
      <w:docPartObj>
        <w:docPartGallery w:val="Page Numbers (Bottom of Page)"/>
        <w:docPartUnique/>
      </w:docPartObj>
    </w:sdtPr>
    <w:sdtEndPr/>
    <w:sdtContent>
      <w:p w14:paraId="754350F5" w14:textId="20D366FE" w:rsidR="00222C78" w:rsidRDefault="00DC431E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6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85C45C" w14:textId="77777777" w:rsidR="00222C78" w:rsidRDefault="00222C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E9C26" w14:textId="77777777" w:rsidR="000804C8" w:rsidRDefault="000804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76302" w14:textId="77777777" w:rsidR="00ED0A11" w:rsidRDefault="00ED0A11" w:rsidP="009C6262">
      <w:pPr>
        <w:spacing w:after="0" w:line="240" w:lineRule="auto"/>
      </w:pPr>
      <w:r>
        <w:separator/>
      </w:r>
    </w:p>
  </w:footnote>
  <w:footnote w:type="continuationSeparator" w:id="0">
    <w:p w14:paraId="4CC84413" w14:textId="77777777" w:rsidR="00ED0A11" w:rsidRDefault="00ED0A11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877AD" w14:textId="77777777" w:rsidR="000804C8" w:rsidRDefault="000804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21520" w14:textId="77777777" w:rsidR="00222C78" w:rsidRPr="00B83AA3" w:rsidRDefault="00ED0A11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object w:dxaOrig="1440" w:dyaOrig="1440" w14:anchorId="1230C8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659768666" r:id="rId2"/>
      </w:obje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14:paraId="5EA132AE" w14:textId="77777777"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14:paraId="6922370B" w14:textId="77777777"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CÍVICA</w:t>
    </w:r>
  </w:p>
  <w:p w14:paraId="60A6882C" w14:textId="77777777" w:rsidR="00222C78" w:rsidRPr="009C6262" w:rsidRDefault="00222C78" w:rsidP="009C626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A3E84" w14:textId="77777777" w:rsidR="000804C8" w:rsidRDefault="000804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62"/>
    <w:rsid w:val="00002653"/>
    <w:rsid w:val="00004E64"/>
    <w:rsid w:val="000804C8"/>
    <w:rsid w:val="000935E9"/>
    <w:rsid w:val="001570F8"/>
    <w:rsid w:val="00187FA0"/>
    <w:rsid w:val="001E10E2"/>
    <w:rsid w:val="00203E5B"/>
    <w:rsid w:val="00216FB3"/>
    <w:rsid w:val="00222C78"/>
    <w:rsid w:val="002636E4"/>
    <w:rsid w:val="00287159"/>
    <w:rsid w:val="002A2BB5"/>
    <w:rsid w:val="002A5770"/>
    <w:rsid w:val="002F11D0"/>
    <w:rsid w:val="00352B72"/>
    <w:rsid w:val="00375166"/>
    <w:rsid w:val="00383307"/>
    <w:rsid w:val="003B4146"/>
    <w:rsid w:val="003F66E3"/>
    <w:rsid w:val="00401F40"/>
    <w:rsid w:val="00430720"/>
    <w:rsid w:val="004635EC"/>
    <w:rsid w:val="004B69BF"/>
    <w:rsid w:val="004D54B9"/>
    <w:rsid w:val="005850E4"/>
    <w:rsid w:val="005D1C36"/>
    <w:rsid w:val="005F1E36"/>
    <w:rsid w:val="00667F44"/>
    <w:rsid w:val="006A1A24"/>
    <w:rsid w:val="006E19F7"/>
    <w:rsid w:val="00711E8D"/>
    <w:rsid w:val="00801E25"/>
    <w:rsid w:val="00867E11"/>
    <w:rsid w:val="0099703A"/>
    <w:rsid w:val="009C6262"/>
    <w:rsid w:val="009C7ED3"/>
    <w:rsid w:val="009F6385"/>
    <w:rsid w:val="00A5261C"/>
    <w:rsid w:val="00B430AC"/>
    <w:rsid w:val="00B879FF"/>
    <w:rsid w:val="00C63E53"/>
    <w:rsid w:val="00C86CE4"/>
    <w:rsid w:val="00D4754B"/>
    <w:rsid w:val="00DC431E"/>
    <w:rsid w:val="00E30D60"/>
    <w:rsid w:val="00E31BDE"/>
    <w:rsid w:val="00E57CD8"/>
    <w:rsid w:val="00E70173"/>
    <w:rsid w:val="00E7541E"/>
    <w:rsid w:val="00ED0A11"/>
    <w:rsid w:val="00EE73F0"/>
    <w:rsid w:val="00F45681"/>
    <w:rsid w:val="00F60822"/>
    <w:rsid w:val="00F74A45"/>
    <w:rsid w:val="00FE39F6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4215771"/>
  <w15:docId w15:val="{DF8396B7-42CF-4469-8D8C-8B02AFD27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5DA05-94C4-4B31-9201-F45B439AA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Lorena</cp:lastModifiedBy>
  <cp:revision>2</cp:revision>
  <cp:lastPrinted>2018-06-21T19:50:00Z</cp:lastPrinted>
  <dcterms:created xsi:type="dcterms:W3CDTF">2020-08-24T14:05:00Z</dcterms:created>
  <dcterms:modified xsi:type="dcterms:W3CDTF">2020-08-24T14:05:00Z</dcterms:modified>
</cp:coreProperties>
</file>