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F0390" w14:textId="77777777" w:rsidR="00225268" w:rsidRPr="00225268" w:rsidRDefault="00225268" w:rsidP="00225268">
      <w:r w:rsidRPr="00225268">
        <w:rPr>
          <w:b/>
          <w:bCs/>
        </w:rPr>
        <w:t>Asunto:</w:t>
      </w:r>
      <w:r w:rsidRPr="00225268">
        <w:t xml:space="preserve"> Coordinación de Actualización de Syllabus 2025 – Importante para la RIE</w:t>
      </w:r>
    </w:p>
    <w:p w14:paraId="12D8A06E" w14:textId="77777777" w:rsidR="00225268" w:rsidRPr="00225268" w:rsidRDefault="00225268" w:rsidP="00225268">
      <w:r w:rsidRPr="00225268">
        <w:t>Estimados Jefes de Facultad y Jefes de Cátedra,</w:t>
      </w:r>
    </w:p>
    <w:p w14:paraId="1B8F4BD8" w14:textId="77777777" w:rsidR="00225268" w:rsidRPr="00225268" w:rsidRDefault="00225268" w:rsidP="00225268">
      <w:r w:rsidRPr="00225268">
        <w:t xml:space="preserve">Espero que este correo los encuentre bien. Me dirijo a ustedes para informarles que desde el área curricular estaremos enviando en los próximos días un correo a todos los profesores solicitando la </w:t>
      </w:r>
      <w:r w:rsidRPr="00225268">
        <w:rPr>
          <w:b/>
          <w:bCs/>
        </w:rPr>
        <w:t>actualización de los Syllabus 2025</w:t>
      </w:r>
      <w:r w:rsidRPr="00225268">
        <w:t>, con el propósito de cumplir con los requerimientos académicos y organizativos de nuestra institución.</w:t>
      </w:r>
    </w:p>
    <w:p w14:paraId="635D5391" w14:textId="77777777" w:rsidR="00225268" w:rsidRPr="00225268" w:rsidRDefault="00225268" w:rsidP="00225268">
      <w:r w:rsidRPr="00225268">
        <w:t xml:space="preserve">Como bien sabemos, la </w:t>
      </w:r>
      <w:r w:rsidRPr="00225268">
        <w:rPr>
          <w:b/>
          <w:bCs/>
        </w:rPr>
        <w:t>primera semana de junio</w:t>
      </w:r>
      <w:r w:rsidRPr="00225268">
        <w:t xml:space="preserve"> recibiremos la </w:t>
      </w:r>
      <w:r w:rsidRPr="00225268">
        <w:rPr>
          <w:b/>
          <w:bCs/>
        </w:rPr>
        <w:t>Revista de Inspección Educativa (RIE)</w:t>
      </w:r>
      <w:r w:rsidRPr="00225268">
        <w:t xml:space="preserve"> desde la Dirección de Educación de la Armada (DEA), instancia en la que se revisará la actualización de los </w:t>
      </w:r>
      <w:r w:rsidRPr="00225268">
        <w:rPr>
          <w:b/>
          <w:bCs/>
        </w:rPr>
        <w:t>Programas de Asignatura y Syllabus</w:t>
      </w:r>
      <w:r w:rsidRPr="00225268">
        <w:t xml:space="preserve">. Para garantizar una gestión eficiente y organizada, es fundamental que </w:t>
      </w:r>
      <w:r w:rsidRPr="00225268">
        <w:rPr>
          <w:b/>
          <w:bCs/>
        </w:rPr>
        <w:t>todos los Syllabus estén cargados en Moodle a más tardar la primera semana de abril</w:t>
      </w:r>
      <w:r w:rsidRPr="00225268">
        <w:t>.</w:t>
      </w:r>
    </w:p>
    <w:p w14:paraId="0E5BC110" w14:textId="77777777" w:rsidR="00225268" w:rsidRPr="00225268" w:rsidRDefault="00225268" w:rsidP="00225268">
      <w:r w:rsidRPr="00225268">
        <w:t xml:space="preserve">Para facilitar este proceso, se ha habilitado un </w:t>
      </w:r>
      <w:r w:rsidRPr="00225268">
        <w:rPr>
          <w:b/>
          <w:bCs/>
        </w:rPr>
        <w:t>formulario de Google</w:t>
      </w:r>
      <w:r w:rsidRPr="00225268">
        <w:t>, a través del cual los docentes deberán cargar sus Syllabus. Es importante recalcar que:</w:t>
      </w:r>
      <w:r w:rsidRPr="00225268">
        <w:br/>
      </w:r>
      <w:r w:rsidRPr="00225268">
        <w:rPr>
          <w:rFonts w:ascii="Apple Color Emoji" w:hAnsi="Apple Color Emoji" w:cs="Apple Color Emoji"/>
        </w:rPr>
        <w:t>✅</w:t>
      </w:r>
      <w:r w:rsidRPr="00225268">
        <w:t xml:space="preserve"> </w:t>
      </w:r>
      <w:r w:rsidRPr="00225268">
        <w:rPr>
          <w:b/>
          <w:bCs/>
        </w:rPr>
        <w:t>Cada asignatura requiere un envío individual</w:t>
      </w:r>
      <w:r w:rsidRPr="00225268">
        <w:t xml:space="preserve">. Si un docente debe actualizar más de un Syllabus, deberá completar el formulario </w:t>
      </w:r>
      <w:r w:rsidRPr="00225268">
        <w:rPr>
          <w:b/>
          <w:bCs/>
        </w:rPr>
        <w:t>una vez por cada asignatura</w:t>
      </w:r>
      <w:r w:rsidRPr="00225268">
        <w:t>.</w:t>
      </w:r>
      <w:r w:rsidRPr="00225268">
        <w:br/>
      </w:r>
      <w:r w:rsidRPr="00225268">
        <w:rPr>
          <w:rFonts w:ascii="Apple Color Emoji" w:hAnsi="Apple Color Emoji" w:cs="Apple Color Emoji"/>
        </w:rPr>
        <w:t>✅</w:t>
      </w:r>
      <w:r w:rsidRPr="00225268">
        <w:t xml:space="preserve"> </w:t>
      </w:r>
      <w:r w:rsidRPr="00225268">
        <w:rPr>
          <w:b/>
          <w:bCs/>
        </w:rPr>
        <w:t>Enlace de acceso al formulario:</w:t>
      </w:r>
      <w:r w:rsidRPr="00225268">
        <w:t xml:space="preserve"> </w:t>
      </w:r>
      <w:hyperlink r:id="rId4" w:tgtFrame="_new" w:history="1">
        <w:r w:rsidRPr="00225268">
          <w:rPr>
            <w:rStyle w:val="Hipervnculo"/>
          </w:rPr>
          <w:t>Formulario de actualización de Syllabus 2025</w:t>
        </w:r>
      </w:hyperlink>
      <w:r w:rsidRPr="00225268">
        <w:br/>
      </w:r>
      <w:r w:rsidRPr="00225268">
        <w:rPr>
          <w:rFonts w:ascii="Apple Color Emoji" w:hAnsi="Apple Color Emoji" w:cs="Apple Color Emoji"/>
        </w:rPr>
        <w:t>✅</w:t>
      </w:r>
      <w:r w:rsidRPr="00225268">
        <w:t xml:space="preserve"> </w:t>
      </w:r>
      <w:r w:rsidRPr="00225268">
        <w:rPr>
          <w:b/>
          <w:bCs/>
        </w:rPr>
        <w:t>Enlace de acceso a materiales de referencia</w:t>
      </w:r>
      <w:r w:rsidRPr="00225268">
        <w:t xml:space="preserve">: Se dispondrá de un </w:t>
      </w:r>
      <w:r w:rsidRPr="00225268">
        <w:rPr>
          <w:b/>
          <w:bCs/>
        </w:rPr>
        <w:t>Drive con todos los Syllabus, Programas de Asignatura y Planes de Estudio</w:t>
      </w:r>
      <w:r w:rsidRPr="00225268">
        <w:t xml:space="preserve">, donde los docentes podrán encontrar información clave, incluyendo los códigos de asignatura para </w:t>
      </w:r>
      <w:r w:rsidRPr="00225268">
        <w:rPr>
          <w:b/>
          <w:bCs/>
        </w:rPr>
        <w:t>1° y 2° año</w:t>
      </w:r>
      <w:r w:rsidRPr="00225268">
        <w:t>.</w:t>
      </w:r>
    </w:p>
    <w:p w14:paraId="710A3F0D" w14:textId="77777777" w:rsidR="00225268" w:rsidRPr="00225268" w:rsidRDefault="00225268" w:rsidP="00225268">
      <w:r w:rsidRPr="00225268">
        <w:rPr>
          <w:rFonts w:ascii="Apple Color Emoji" w:hAnsi="Apple Color Emoji" w:cs="Apple Color Emoji"/>
        </w:rPr>
        <w:t>📌</w:t>
      </w:r>
      <w:r w:rsidRPr="00225268">
        <w:t xml:space="preserve"> </w:t>
      </w:r>
      <w:r w:rsidRPr="00225268">
        <w:rPr>
          <w:b/>
          <w:bCs/>
        </w:rPr>
        <w:t>Aquellos docentes que ya enviaron su Syllabus 2025 pueden omitir este mensaje.</w:t>
      </w:r>
    </w:p>
    <w:p w14:paraId="3121D76D" w14:textId="77777777" w:rsidR="00225268" w:rsidRPr="00225268" w:rsidRDefault="00225268" w:rsidP="00225268">
      <w:r w:rsidRPr="00225268">
        <w:t>Además, para un mejor apoyo en la planificación y estructuración de las asignaturas, hemos habilitado una plataforma con toda la información curricular necesaria para su desarrollo. Pueden acceder a ella en el siguiente enlace:</w:t>
      </w:r>
      <w:r w:rsidRPr="00225268">
        <w:br/>
      </w:r>
      <w:r w:rsidRPr="00225268">
        <w:rPr>
          <w:rFonts w:ascii="Apple Color Emoji" w:hAnsi="Apple Color Emoji" w:cs="Apple Color Emoji"/>
        </w:rPr>
        <w:t>🔗</w:t>
      </w:r>
      <w:r w:rsidRPr="00225268">
        <w:t xml:space="preserve"> </w:t>
      </w:r>
      <w:hyperlink r:id="rId5" w:tgtFrame="_new" w:history="1">
        <w:r w:rsidRPr="00225268">
          <w:rPr>
            <w:rStyle w:val="Hipervnculo"/>
          </w:rPr>
          <w:t>Gestión Curricular Escuela Naval</w:t>
        </w:r>
      </w:hyperlink>
    </w:p>
    <w:p w14:paraId="7A523441" w14:textId="77777777" w:rsidR="00225268" w:rsidRPr="00225268" w:rsidRDefault="00225268" w:rsidP="00225268">
      <w:r w:rsidRPr="00225268">
        <w:t xml:space="preserve">Sabemos que este es un período exigente y que cada uno de ustedes tiene una gran carga de trabajo. Sin embargo, contar con estos documentos actualizados y organizados </w:t>
      </w:r>
      <w:r w:rsidRPr="00225268">
        <w:rPr>
          <w:b/>
          <w:bCs/>
        </w:rPr>
        <w:t>no solo facilitará la inspección</w:t>
      </w:r>
      <w:r w:rsidRPr="00225268">
        <w:t>, sino que también asegurará un proceso de enseñanza más estructurado y alineado con los objetivos formativos de nuestros cadetes.</w:t>
      </w:r>
    </w:p>
    <w:p w14:paraId="3EABA2A4" w14:textId="77777777" w:rsidR="00225268" w:rsidRPr="00225268" w:rsidRDefault="00225268" w:rsidP="00225268">
      <w:r w:rsidRPr="00225268">
        <w:t xml:space="preserve">Agradecemos profundamente su apoyo en la </w:t>
      </w:r>
      <w:r w:rsidRPr="00225268">
        <w:rPr>
          <w:b/>
          <w:bCs/>
        </w:rPr>
        <w:t>difusión de esta información con sus equipos docentes</w:t>
      </w:r>
      <w:r w:rsidRPr="00225268">
        <w:t>, motivándolos a cumplir con esta tarea en los plazos establecidos. Cualquier inquietud o requerimiento específico, estamos a disposición para apoyar en lo que sea necesario.</w:t>
      </w:r>
    </w:p>
    <w:p w14:paraId="598B3F53" w14:textId="77777777" w:rsidR="00225268" w:rsidRPr="00225268" w:rsidRDefault="00225268" w:rsidP="00225268">
      <w:r w:rsidRPr="00225268">
        <w:t>¡Gracias por su compromiso y dedicación!</w:t>
      </w:r>
    </w:p>
    <w:p w14:paraId="4E093382" w14:textId="77777777" w:rsidR="00225268" w:rsidRPr="00225268" w:rsidRDefault="00225268" w:rsidP="00225268">
      <w:r w:rsidRPr="00225268">
        <w:t>Atentamente,</w:t>
      </w:r>
      <w:r w:rsidRPr="00225268">
        <w:br/>
      </w:r>
      <w:r w:rsidRPr="00225268">
        <w:rPr>
          <w:b/>
          <w:bCs/>
        </w:rPr>
        <w:t>[Tu Nombre]</w:t>
      </w:r>
      <w:r w:rsidRPr="00225268">
        <w:br/>
      </w:r>
      <w:r w:rsidRPr="00225268">
        <w:rPr>
          <w:b/>
          <w:bCs/>
        </w:rPr>
        <w:t>[Tu Cargo]</w:t>
      </w:r>
      <w:r w:rsidRPr="00225268">
        <w:br/>
        <w:t>Área Curricular – Escuela Naval</w:t>
      </w:r>
    </w:p>
    <w:p w14:paraId="17BB6C4F" w14:textId="77777777" w:rsidR="00450886" w:rsidRDefault="00450886"/>
    <w:sectPr w:rsidR="00450886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268"/>
    <w:rsid w:val="00225268"/>
    <w:rsid w:val="00450886"/>
    <w:rsid w:val="00493B7E"/>
    <w:rsid w:val="005F2D01"/>
    <w:rsid w:val="00990655"/>
    <w:rsid w:val="00A33005"/>
    <w:rsid w:val="00D5016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DFABFE"/>
  <w15:chartTrackingRefBased/>
  <w15:docId w15:val="{24DE6A9E-860A-8042-9FA1-06490880D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52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52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52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52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52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52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52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52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52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52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52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526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52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52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52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52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52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52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526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52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526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52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52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526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52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526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526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22526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5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3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gestioncurricularesnaval/inicio" TargetMode="External"/><Relationship Id="rId4" Type="http://schemas.openxmlformats.org/officeDocument/2006/relationships/hyperlink" Target="https://forms.gle/norzKwvCPYaXnsGe6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2025-03-18T14:25:00Z</dcterms:created>
  <dcterms:modified xsi:type="dcterms:W3CDTF">2025-03-18T14:26:00Z</dcterms:modified>
</cp:coreProperties>
</file>