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526"/>
        <w:gridCol w:w="709"/>
        <w:gridCol w:w="2551"/>
        <w:gridCol w:w="2475"/>
        <w:gridCol w:w="2914"/>
        <w:gridCol w:w="2306"/>
      </w:tblGrid>
      <w:tr w:rsidR="001E545E" w:rsidRPr="001E545E" w14:paraId="645BBAC6" w14:textId="77777777" w:rsidTr="00B622EE">
        <w:trPr>
          <w:trHeight w:val="421"/>
        </w:trPr>
        <w:tc>
          <w:tcPr>
            <w:tcW w:w="1559" w:type="dxa"/>
          </w:tcPr>
          <w:p w14:paraId="6E1B6141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1526" w:type="dxa"/>
          </w:tcPr>
          <w:p w14:paraId="2B6EF32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09" w:type="dxa"/>
          </w:tcPr>
          <w:p w14:paraId="5A73C2D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551" w:type="dxa"/>
          </w:tcPr>
          <w:p w14:paraId="260776FF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75" w:type="dxa"/>
          </w:tcPr>
          <w:p w14:paraId="76AFAAE4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5B6A29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 w:rsidTr="00B622EE">
        <w:trPr>
          <w:trHeight w:val="1634"/>
        </w:trPr>
        <w:tc>
          <w:tcPr>
            <w:tcW w:w="1559" w:type="dxa"/>
          </w:tcPr>
          <w:p w14:paraId="2E193C1C" w14:textId="0D555651" w:rsidR="001E545E" w:rsidRPr="005B6A29" w:rsidRDefault="00CD3B2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Contenido</w:t>
            </w:r>
            <w:r w:rsidR="001E545E" w:rsidRPr="005B6A2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26" w:type="dxa"/>
          </w:tcPr>
          <w:p w14:paraId="1923D385" w14:textId="49BDE231" w:rsidR="001E545E" w:rsidRPr="005B6A29" w:rsidRDefault="001E545E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  </w:t>
            </w:r>
            <w:r w:rsidR="006F7516" w:rsidRPr="005B6A29">
              <w:rPr>
                <w:rFonts w:ascii="Arial" w:hAnsi="Arial" w:cs="Arial"/>
                <w:sz w:val="18"/>
                <w:szCs w:val="18"/>
              </w:rPr>
              <w:t>contenido histórico solicitado.</w:t>
            </w:r>
          </w:p>
        </w:tc>
        <w:tc>
          <w:tcPr>
            <w:tcW w:w="709" w:type="dxa"/>
          </w:tcPr>
          <w:p w14:paraId="0E764486" w14:textId="2DAF8367" w:rsidR="001E545E" w:rsidRPr="005B6A29" w:rsidRDefault="003711E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4.5 </w:t>
            </w:r>
            <w:r w:rsidR="00C7556A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1E545E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.0</w:t>
            </w:r>
          </w:p>
          <w:p w14:paraId="6B039D0B" w14:textId="7037E822" w:rsidR="00B96CE5" w:rsidRPr="005B6A29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6A2F8CCA" w14:textId="77777777" w:rsidR="000246F0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D38FF7E" w14:textId="55242961" w:rsidR="002431D4" w:rsidRPr="005B6A29" w:rsidRDefault="006F7516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una óptima representación de los contenidos históricos solicitados, de manera ordenada, cronológica, estableciendo parámetros de causa, desarrollo y consecuencias.</w:t>
            </w:r>
            <w:r w:rsidR="007E32B8"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AE6402" w14:textId="77777777" w:rsidR="007E32B8" w:rsidRPr="005B6A29" w:rsidRDefault="007E32B8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6B6616B4" w14:textId="54AE93CF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 xml:space="preserve">clara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representación de los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ontenidos históricos solicitados, de manera ordenada, cronológica, estableciendo parámetros de causa, desarrollo y consecuencias. </w:t>
            </w:r>
          </w:p>
          <w:p w14:paraId="04878746" w14:textId="77777777" w:rsidR="001E545E" w:rsidRPr="005B6A29" w:rsidRDefault="001E545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14" w:type="dxa"/>
          </w:tcPr>
          <w:p w14:paraId="4681F2CC" w14:textId="685EFF20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confusa re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presentación de los contenidos históricos solicitados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. Existe cierto desorden cronológico y no hay mayor claridad de los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parámetros de causa, desarrollo y consecuencias.</w:t>
            </w:r>
          </w:p>
          <w:p w14:paraId="5E5D4B44" w14:textId="5CEAEE75" w:rsidR="00AF3118" w:rsidRPr="005B6A29" w:rsidRDefault="00AF3118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C1D4A71" w14:textId="77777777" w:rsidR="005C07D1" w:rsidRPr="005B6A29" w:rsidRDefault="00A3562B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4ABDA99E" w14:textId="77777777" w:rsidR="001E545E" w:rsidRPr="005B6A29" w:rsidRDefault="001E545E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4B3E5E9B" w14:textId="480964AF" w:rsidR="001E545E" w:rsidRPr="005B6A29" w:rsidRDefault="00B622E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no presenta una representación de los contenidos históricos solicitados. No existe orden cronológico y no hay mayor claridad de los parámetros de causa, desarrollo y consecuencias.</w:t>
            </w:r>
          </w:p>
        </w:tc>
      </w:tr>
      <w:tr w:rsidR="00142060" w:rsidRPr="001E545E" w14:paraId="64A61ABE" w14:textId="77777777" w:rsidTr="00B622EE">
        <w:trPr>
          <w:trHeight w:val="1278"/>
        </w:trPr>
        <w:tc>
          <w:tcPr>
            <w:tcW w:w="1559" w:type="dxa"/>
          </w:tcPr>
          <w:p w14:paraId="14A028AD" w14:textId="59B082B9" w:rsidR="00142060" w:rsidRPr="005B6A29" w:rsidRDefault="00142060" w:rsidP="0014206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Originalidad</w:t>
            </w:r>
          </w:p>
        </w:tc>
        <w:tc>
          <w:tcPr>
            <w:tcW w:w="1526" w:type="dxa"/>
          </w:tcPr>
          <w:p w14:paraId="5F4535E2" w14:textId="7199C4AA" w:rsidR="00142060" w:rsidRPr="005B6A29" w:rsidRDefault="00142060" w:rsidP="00142060">
            <w:pPr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 diseño y producción integral.</w:t>
            </w:r>
          </w:p>
        </w:tc>
        <w:tc>
          <w:tcPr>
            <w:tcW w:w="709" w:type="dxa"/>
          </w:tcPr>
          <w:p w14:paraId="43D1CB23" w14:textId="77777777" w:rsidR="003711E3" w:rsidRDefault="003711E3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2,0</w:t>
            </w:r>
          </w:p>
          <w:p w14:paraId="7D31126A" w14:textId="191488D3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38096485" w14:textId="0E502CA0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E9C5B40" w14:textId="77777777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722FFF5" w14:textId="0B879B03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gran calidad en el diseño y producción que produce sensibilidad histórica de manera integral, y permite reflexión histórica a partir de elementos innovadores.</w:t>
            </w:r>
          </w:p>
          <w:p w14:paraId="7FAAC78A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E2E8C64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8635E3C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62435FB1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15E50B09" w14:textId="5C604FB5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 buen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diseño y producción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, el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que produce sensibilidad histórica de manera integral, y permite reflexión histórica a partir de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algunos </w:t>
            </w:r>
            <w:r w:rsidRPr="005B6A29">
              <w:rPr>
                <w:rFonts w:ascii="Arial" w:hAnsi="Arial" w:cs="Arial"/>
                <w:sz w:val="18"/>
                <w:szCs w:val="18"/>
              </w:rPr>
              <w:t>elementos innovadores.</w:t>
            </w:r>
          </w:p>
        </w:tc>
        <w:tc>
          <w:tcPr>
            <w:tcW w:w="2914" w:type="dxa"/>
          </w:tcPr>
          <w:p w14:paraId="28FCE5D7" w14:textId="625C7D03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escaso </w:t>
            </w:r>
            <w:r w:rsidRPr="005B6A29">
              <w:rPr>
                <w:rFonts w:ascii="Arial" w:hAnsi="Arial" w:cs="Arial"/>
                <w:sz w:val="18"/>
                <w:szCs w:val="18"/>
              </w:rPr>
              <w:t>diseño y producción que prod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uce sensibilidad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, y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permite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distinguir reflexión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06" w:type="dxa"/>
          </w:tcPr>
          <w:p w14:paraId="66083A01" w14:textId="3B1BD84D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 u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n diseño y producción que produzca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sensibilidad histórica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 ni </w:t>
            </w:r>
            <w:r w:rsidRPr="005B6A29">
              <w:rPr>
                <w:rFonts w:ascii="Arial" w:hAnsi="Arial" w:cs="Arial"/>
                <w:sz w:val="18"/>
                <w:szCs w:val="18"/>
              </w:rPr>
              <w:t>permite reflexión histórica a partir de elementos innovadores.</w:t>
            </w:r>
          </w:p>
        </w:tc>
      </w:tr>
      <w:tr w:rsidR="00CE5B83" w:rsidRPr="001E545E" w14:paraId="34FB5A86" w14:textId="77777777" w:rsidTr="00B622EE">
        <w:trPr>
          <w:trHeight w:val="1336"/>
        </w:trPr>
        <w:tc>
          <w:tcPr>
            <w:tcW w:w="1559" w:type="dxa"/>
          </w:tcPr>
          <w:p w14:paraId="535CD7D2" w14:textId="226A59F4" w:rsidR="00CE5B83" w:rsidRPr="005B6A29" w:rsidRDefault="00CE5B83" w:rsidP="00CE5B8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Expresión oral y escrita</w:t>
            </w:r>
          </w:p>
        </w:tc>
        <w:tc>
          <w:tcPr>
            <w:tcW w:w="1526" w:type="dxa"/>
          </w:tcPr>
          <w:p w14:paraId="747BEDBA" w14:textId="2F21288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Presentación adecuada en expresión oral y escrita.</w:t>
            </w:r>
          </w:p>
        </w:tc>
        <w:tc>
          <w:tcPr>
            <w:tcW w:w="709" w:type="dxa"/>
          </w:tcPr>
          <w:p w14:paraId="574B9B70" w14:textId="77777777" w:rsidR="003711E3" w:rsidRDefault="003711E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515BFF37" w14:textId="00C9C30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650E1780" w14:textId="472F8361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15ACA8E" w14:textId="7777777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7C4EDDA4" w14:textId="374D6011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óptima representación escénica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adecuado y pertinente, acorde al contexto histórico presentado.</w:t>
            </w:r>
          </w:p>
          <w:p w14:paraId="6FC1FDA1" w14:textId="7777777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33998731" w14:textId="7D6EAEEA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representación escénica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notable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pertinente y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acorde al contexto histórico presentado.</w:t>
            </w:r>
          </w:p>
        </w:tc>
        <w:tc>
          <w:tcPr>
            <w:tcW w:w="2914" w:type="dxa"/>
          </w:tcPr>
          <w:p w14:paraId="1953E039" w14:textId="58476C58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mediana r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 para el contexto </w:t>
            </w:r>
            <w:r w:rsidRPr="005B6A29">
              <w:rPr>
                <w:rFonts w:ascii="Arial" w:hAnsi="Arial" w:cs="Arial"/>
                <w:sz w:val="18"/>
                <w:szCs w:val="18"/>
              </w:rPr>
              <w:t>histórico presentado.</w:t>
            </w:r>
          </w:p>
        </w:tc>
        <w:tc>
          <w:tcPr>
            <w:tcW w:w="2306" w:type="dxa"/>
          </w:tcPr>
          <w:p w14:paraId="05EB7530" w14:textId="2D292FE5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una defectuosa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representación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para el </w:t>
            </w:r>
            <w:r w:rsidRPr="005B6A29">
              <w:rPr>
                <w:rFonts w:ascii="Arial" w:hAnsi="Arial" w:cs="Arial"/>
                <w:sz w:val="18"/>
                <w:szCs w:val="18"/>
              </w:rPr>
              <w:t>contexto histórico presentado.</w:t>
            </w:r>
          </w:p>
        </w:tc>
      </w:tr>
      <w:tr w:rsidR="005B6A29" w:rsidRPr="001E545E" w14:paraId="6E088E31" w14:textId="77777777" w:rsidTr="005B6A29">
        <w:trPr>
          <w:trHeight w:val="1887"/>
        </w:trPr>
        <w:tc>
          <w:tcPr>
            <w:tcW w:w="1559" w:type="dxa"/>
          </w:tcPr>
          <w:p w14:paraId="29CCA757" w14:textId="3479D1E9" w:rsidR="005B6A29" w:rsidRPr="001E545E" w:rsidRDefault="005B6A29" w:rsidP="005B6A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Duración</w:t>
            </w:r>
          </w:p>
        </w:tc>
        <w:tc>
          <w:tcPr>
            <w:tcW w:w="1526" w:type="dxa"/>
          </w:tcPr>
          <w:p w14:paraId="2B3C7439" w14:textId="47C85638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Presentación acorde a máximo de tiempo estimado.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14:paraId="49436A5A" w14:textId="3E6D07A5" w:rsidR="005B6A29" w:rsidRPr="005B6A29" w:rsidRDefault="001D48A5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1.0 </w:t>
            </w:r>
            <w:r w:rsidR="005B6A29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1.0</w:t>
            </w:r>
          </w:p>
          <w:p w14:paraId="19772609" w14:textId="3AA55855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3A53C8A6" w14:textId="77777777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476935" w14:textId="4A926BC9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>posee una duración adecuada y exigida dentro de los tiempos solicitados (10 minutos).</w:t>
            </w:r>
          </w:p>
          <w:p w14:paraId="716E049E" w14:textId="777777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0F280406" w14:textId="73321C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posee una duración adecuada </w:t>
            </w:r>
            <w:r w:rsidR="00EC0D9C">
              <w:rPr>
                <w:rFonts w:ascii="Arial" w:hAnsi="Arial" w:cs="Arial"/>
                <w:sz w:val="18"/>
                <w:szCs w:val="18"/>
              </w:rPr>
              <w:t>d</w:t>
            </w:r>
            <w:r w:rsidRPr="00A036FA">
              <w:rPr>
                <w:rFonts w:ascii="Arial" w:hAnsi="Arial" w:cs="Arial"/>
                <w:sz w:val="18"/>
                <w:szCs w:val="18"/>
              </w:rPr>
              <w:t>entro de los tiempos solicitados</w:t>
            </w:r>
            <w:r>
              <w:rPr>
                <w:rFonts w:ascii="Arial" w:hAnsi="Arial" w:cs="Arial"/>
                <w:sz w:val="18"/>
                <w:szCs w:val="18"/>
              </w:rPr>
              <w:t>, excediendo en un máximo de dos minutos (12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  <w:tc>
          <w:tcPr>
            <w:tcW w:w="2914" w:type="dxa"/>
          </w:tcPr>
          <w:p w14:paraId="2D893A43" w14:textId="76442B47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 xml:space="preserve">excede </w:t>
            </w:r>
            <w:r w:rsidR="00EC0D9C">
              <w:rPr>
                <w:rFonts w:ascii="Arial" w:hAnsi="Arial" w:cs="Arial"/>
                <w:sz w:val="18"/>
                <w:szCs w:val="18"/>
              </w:rPr>
              <w:t xml:space="preserve">duración adecuada </w:t>
            </w:r>
            <w:r w:rsidRPr="00A036FA">
              <w:rPr>
                <w:rFonts w:ascii="Arial" w:hAnsi="Arial" w:cs="Arial"/>
                <w:sz w:val="18"/>
                <w:szCs w:val="18"/>
              </w:rPr>
              <w:t>y exigida de</w:t>
            </w:r>
            <w:r w:rsidR="00EC0D9C">
              <w:rPr>
                <w:rFonts w:ascii="Arial" w:hAnsi="Arial" w:cs="Arial"/>
                <w:sz w:val="18"/>
                <w:szCs w:val="18"/>
              </w:rPr>
              <w:t>ntro de los tiempos solicitados. (Sobrepasa los 12 minutos).</w:t>
            </w:r>
          </w:p>
        </w:tc>
        <w:tc>
          <w:tcPr>
            <w:tcW w:w="2306" w:type="dxa"/>
          </w:tcPr>
          <w:p w14:paraId="7B1BA151" w14:textId="0384E2B9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EC0D9C">
              <w:rPr>
                <w:rFonts w:ascii="Arial" w:hAnsi="Arial" w:cs="Arial"/>
                <w:sz w:val="18"/>
                <w:szCs w:val="18"/>
              </w:rPr>
              <w:t>excede la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duración exigida dentro de los tiempos solicitados</w:t>
            </w:r>
            <w:r w:rsidR="00EC0D9C">
              <w:rPr>
                <w:rFonts w:ascii="Arial" w:hAnsi="Arial" w:cs="Arial"/>
                <w:sz w:val="18"/>
                <w:szCs w:val="18"/>
              </w:rPr>
              <w:t>.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C0D9C">
              <w:rPr>
                <w:rFonts w:ascii="Arial" w:hAnsi="Arial" w:cs="Arial"/>
                <w:sz w:val="18"/>
                <w:szCs w:val="18"/>
              </w:rPr>
              <w:t>Sobre 15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</w:tr>
      <w:tr w:rsidR="001E545E" w:rsidRPr="001E545E" w14:paraId="346B2B5A" w14:textId="77777777" w:rsidTr="00B622EE">
        <w:trPr>
          <w:trHeight w:val="551"/>
        </w:trPr>
        <w:tc>
          <w:tcPr>
            <w:tcW w:w="3085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09" w:type="dxa"/>
          </w:tcPr>
          <w:p w14:paraId="6F792950" w14:textId="3ABE1B94" w:rsidR="00B96CE5" w:rsidRDefault="003711E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9.5</w:t>
            </w:r>
          </w:p>
          <w:p w14:paraId="1EA9A721" w14:textId="7959A9E6" w:rsidR="001E545E" w:rsidRPr="001E545E" w:rsidRDefault="00053D62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B96CE5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551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5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BB33E9E" w:rsidR="00593B46" w:rsidRPr="006F7516" w:rsidRDefault="00622D11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53D489B1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696E87DA" w:rsidR="006667B3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53D62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</w:t>
                            </w:r>
                            <w:bookmarkStart w:id="0" w:name="_GoBack"/>
                            <w:r w:rsidR="00053D62" w:rsidRPr="00053D62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9.5</w:t>
                            </w:r>
                            <w:bookmarkEnd w:id="0"/>
                          </w:p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696E87DA" w:rsidR="006667B3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053D62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 </w:t>
                      </w:r>
                      <w:bookmarkStart w:id="1" w:name="_GoBack"/>
                      <w:r w:rsidR="00053D62" w:rsidRPr="00053D6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9.5</w:t>
                      </w:r>
                      <w:bookmarkEnd w:id="1"/>
                    </w:p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CD3B25">
        <w:rPr>
          <w:rFonts w:ascii="Arial" w:hAnsi="Arial" w:cs="Arial"/>
          <w:b/>
          <w:bCs/>
        </w:rPr>
        <w:t xml:space="preserve">: </w:t>
      </w:r>
      <w:r w:rsidR="00CD3B25">
        <w:rPr>
          <w:rFonts w:ascii="Arial" w:hAnsi="Arial" w:cs="Arial"/>
          <w:b/>
          <w:bCs/>
          <w:u w:val="single"/>
        </w:rPr>
        <w:t>VIDEO</w:t>
      </w:r>
      <w:r w:rsidR="006F7516">
        <w:rPr>
          <w:rFonts w:ascii="Arial" w:hAnsi="Arial" w:cs="Arial"/>
          <w:b/>
          <w:bCs/>
        </w:rPr>
        <w:t xml:space="preserve"> (Cortometraje, </w:t>
      </w:r>
      <w:r w:rsidR="006A2122">
        <w:rPr>
          <w:rFonts w:ascii="Arial" w:hAnsi="Arial" w:cs="Arial"/>
          <w:b/>
          <w:bCs/>
        </w:rPr>
        <w:t>documental, obra audiovisual o noticiero</w:t>
      </w:r>
      <w:r w:rsidR="006F7516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47E886AB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573186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573186">
        <w:rPr>
          <w:rFonts w:ascii="Arial" w:hAnsi="Arial" w:cs="Arial"/>
          <w:b/>
          <w:bCs/>
        </w:rPr>
        <w:t xml:space="preserve">SAAVEDRA     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1D48A5">
        <w:rPr>
          <w:rFonts w:ascii="Arial" w:hAnsi="Arial" w:cs="Arial"/>
          <w:b/>
          <w:bCs/>
        </w:rPr>
        <w:t>ASESINATO DE JAIME GUZMÁN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672CCA3A" w:rsidR="00E06EB2" w:rsidRPr="00F50125" w:rsidRDefault="00E06EB2" w:rsidP="00BA6C77">
      <w:pPr>
        <w:rPr>
          <w:rFonts w:ascii="Arial" w:hAnsi="Arial" w:cs="Arial"/>
          <w:color w:val="FF0000"/>
        </w:rPr>
      </w:pPr>
    </w:p>
    <w:sectPr w:rsidR="00E06EB2" w:rsidRPr="00F50125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692A9" w14:textId="77777777" w:rsidR="002C0F92" w:rsidRDefault="002C0F92" w:rsidP="001E545E">
      <w:pPr>
        <w:pStyle w:val="Default"/>
      </w:pPr>
      <w:r>
        <w:separator/>
      </w:r>
    </w:p>
  </w:endnote>
  <w:endnote w:type="continuationSeparator" w:id="0">
    <w:p w14:paraId="57F15797" w14:textId="77777777" w:rsidR="002C0F92" w:rsidRDefault="002C0F92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38AF1" w14:textId="77777777" w:rsidR="002C0F92" w:rsidRDefault="002C0F92" w:rsidP="001E545E">
      <w:pPr>
        <w:pStyle w:val="Default"/>
      </w:pPr>
      <w:r>
        <w:separator/>
      </w:r>
    </w:p>
  </w:footnote>
  <w:footnote w:type="continuationSeparator" w:id="0">
    <w:p w14:paraId="42D26691" w14:textId="77777777" w:rsidR="002C0F92" w:rsidRDefault="002C0F92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46F0"/>
    <w:rsid w:val="00053D62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2060"/>
    <w:rsid w:val="00147A8A"/>
    <w:rsid w:val="00155AB9"/>
    <w:rsid w:val="001871BD"/>
    <w:rsid w:val="0019291F"/>
    <w:rsid w:val="00193D6D"/>
    <w:rsid w:val="00194F8D"/>
    <w:rsid w:val="00195F9F"/>
    <w:rsid w:val="00197D64"/>
    <w:rsid w:val="001A3A80"/>
    <w:rsid w:val="001B1E75"/>
    <w:rsid w:val="001C4D3C"/>
    <w:rsid w:val="001D48A5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C0F92"/>
    <w:rsid w:val="002D0AF3"/>
    <w:rsid w:val="002D2027"/>
    <w:rsid w:val="002E174F"/>
    <w:rsid w:val="002E41A7"/>
    <w:rsid w:val="002E51B7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6776F"/>
    <w:rsid w:val="003711E3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73186"/>
    <w:rsid w:val="00585C32"/>
    <w:rsid w:val="00593B46"/>
    <w:rsid w:val="005B6A29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22D11"/>
    <w:rsid w:val="006469BE"/>
    <w:rsid w:val="00647C28"/>
    <w:rsid w:val="00652009"/>
    <w:rsid w:val="00652747"/>
    <w:rsid w:val="006667B3"/>
    <w:rsid w:val="00694BA0"/>
    <w:rsid w:val="006A2122"/>
    <w:rsid w:val="006A36B3"/>
    <w:rsid w:val="006C3D39"/>
    <w:rsid w:val="006D7A2A"/>
    <w:rsid w:val="006E5407"/>
    <w:rsid w:val="006E5984"/>
    <w:rsid w:val="006E5C89"/>
    <w:rsid w:val="006F15D5"/>
    <w:rsid w:val="006F1ADF"/>
    <w:rsid w:val="006F5D67"/>
    <w:rsid w:val="006F7516"/>
    <w:rsid w:val="007029FA"/>
    <w:rsid w:val="00716BE0"/>
    <w:rsid w:val="00741150"/>
    <w:rsid w:val="007413C3"/>
    <w:rsid w:val="00750066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72968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2EE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7556A"/>
    <w:rsid w:val="00CC141A"/>
    <w:rsid w:val="00CC670A"/>
    <w:rsid w:val="00CD3B25"/>
    <w:rsid w:val="00CE5B83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21F0"/>
    <w:rsid w:val="00E9361E"/>
    <w:rsid w:val="00E95752"/>
    <w:rsid w:val="00EA1194"/>
    <w:rsid w:val="00EB1067"/>
    <w:rsid w:val="00EB1952"/>
    <w:rsid w:val="00EC0D9C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3861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6</cp:revision>
  <cp:lastPrinted>2018-05-21T13:00:00Z</cp:lastPrinted>
  <dcterms:created xsi:type="dcterms:W3CDTF">2020-06-15T08:50:00Z</dcterms:created>
  <dcterms:modified xsi:type="dcterms:W3CDTF">2020-06-15T12:12:00Z</dcterms:modified>
</cp:coreProperties>
</file>