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50E5F" w14:textId="77777777" w:rsidR="00D11B4F" w:rsidRDefault="00D11B4F" w:rsidP="00E93EDE">
      <w:pPr>
        <w:spacing w:line="360" w:lineRule="auto"/>
        <w:rPr>
          <w:rFonts w:ascii="Arial" w:hAnsi="Arial" w:cs="Arial"/>
          <w:b/>
          <w:bCs/>
          <w:sz w:val="36"/>
          <w:szCs w:val="36"/>
          <w:u w:val="single"/>
        </w:rPr>
      </w:pPr>
      <w:bookmarkStart w:id="0" w:name="_GoBack"/>
      <w:bookmarkEnd w:id="0"/>
    </w:p>
    <w:p w14:paraId="35C09BBD" w14:textId="77777777" w:rsidR="004518EC" w:rsidRDefault="004518EC" w:rsidP="004518EC">
      <w:pPr>
        <w:spacing w:line="360" w:lineRule="auto"/>
        <w:jc w:val="center"/>
        <w:rPr>
          <w:rFonts w:ascii="Arial" w:hAnsi="Arial" w:cs="Arial"/>
          <w:bCs/>
          <w:sz w:val="40"/>
          <w:szCs w:val="40"/>
          <w:u w:val="single"/>
        </w:rPr>
      </w:pPr>
      <w:r w:rsidRPr="004518EC">
        <w:rPr>
          <w:rFonts w:ascii="Arial" w:hAnsi="Arial" w:cs="Arial"/>
          <w:bCs/>
          <w:sz w:val="40"/>
          <w:szCs w:val="40"/>
          <w:u w:val="single"/>
        </w:rPr>
        <w:t>Trabajo Sistemas de Ingenería</w:t>
      </w:r>
    </w:p>
    <w:p w14:paraId="0C49FD01" w14:textId="39236E63" w:rsidR="004518EC" w:rsidRPr="004518EC" w:rsidRDefault="004518EC" w:rsidP="004518EC">
      <w:pPr>
        <w:spacing w:line="360" w:lineRule="auto"/>
        <w:jc w:val="center"/>
        <w:rPr>
          <w:rFonts w:ascii="Arial" w:hAnsi="Arial" w:cs="Arial"/>
          <w:bCs/>
          <w:sz w:val="40"/>
          <w:szCs w:val="40"/>
          <w:u w:val="single"/>
        </w:rPr>
      </w:pPr>
      <w:r>
        <w:rPr>
          <w:rFonts w:ascii="Arial" w:eastAsia="Times New Roman" w:hAnsi="Arial" w:cs="Arial"/>
          <w:color w:val="343A40"/>
          <w:sz w:val="36"/>
          <w:szCs w:val="36"/>
          <w:u w:val="single"/>
          <w:shd w:val="clear" w:color="auto" w:fill="FFFFFF"/>
          <w:lang w:val="es-ES_tradnl" w:eastAsia="es-ES"/>
        </w:rPr>
        <w:t>“Op</w:t>
      </w:r>
      <w:r w:rsidRPr="004518EC">
        <w:rPr>
          <w:rFonts w:ascii="Arial" w:eastAsia="Times New Roman" w:hAnsi="Arial" w:cs="Arial"/>
          <w:color w:val="343A40"/>
          <w:sz w:val="36"/>
          <w:szCs w:val="36"/>
          <w:u w:val="single"/>
          <w:shd w:val="clear" w:color="auto" w:fill="FFFFFF"/>
          <w:lang w:val="es-ES_tradnl" w:eastAsia="es-ES"/>
        </w:rPr>
        <w:t>timización del consumo de combustible en unidades a flote</w:t>
      </w:r>
      <w:r>
        <w:rPr>
          <w:rFonts w:ascii="Arial" w:eastAsia="Times New Roman" w:hAnsi="Arial" w:cs="Arial"/>
          <w:color w:val="343A40"/>
          <w:sz w:val="36"/>
          <w:szCs w:val="36"/>
          <w:u w:val="single"/>
          <w:shd w:val="clear" w:color="auto" w:fill="FFFFFF"/>
          <w:lang w:val="es-ES_tradnl" w:eastAsia="es-ES"/>
        </w:rPr>
        <w:t>.”</w:t>
      </w:r>
    </w:p>
    <w:p w14:paraId="0F56D08A" w14:textId="108AECF7" w:rsidR="00D11B4F" w:rsidRPr="004518EC" w:rsidRDefault="00D11B4F" w:rsidP="004518EC">
      <w:pPr>
        <w:spacing w:line="360" w:lineRule="auto"/>
        <w:ind w:right="-1652"/>
        <w:jc w:val="center"/>
        <w:rPr>
          <w:rFonts w:ascii="Arial" w:hAnsi="Arial" w:cs="Arial"/>
          <w:b/>
          <w:bCs/>
          <w:sz w:val="36"/>
          <w:szCs w:val="36"/>
          <w:u w:val="single"/>
        </w:rPr>
      </w:pPr>
    </w:p>
    <w:p w14:paraId="047B4255" w14:textId="77777777" w:rsidR="009F3BCA" w:rsidRDefault="009F3BCA" w:rsidP="00E93EDE">
      <w:pPr>
        <w:spacing w:line="360" w:lineRule="auto"/>
        <w:rPr>
          <w:rFonts w:ascii="Arial" w:hAnsi="Arial" w:cs="Arial"/>
          <w:b/>
          <w:bCs/>
          <w:sz w:val="36"/>
          <w:szCs w:val="36"/>
          <w:u w:val="single"/>
        </w:rPr>
      </w:pPr>
    </w:p>
    <w:p w14:paraId="07AC615E" w14:textId="77777777" w:rsidR="009F3BCA" w:rsidRDefault="009F3BCA" w:rsidP="00E93EDE">
      <w:pPr>
        <w:spacing w:line="360" w:lineRule="auto"/>
        <w:rPr>
          <w:rFonts w:ascii="Arial" w:hAnsi="Arial" w:cs="Arial"/>
          <w:b/>
          <w:bCs/>
          <w:sz w:val="36"/>
          <w:szCs w:val="36"/>
          <w:u w:val="single"/>
        </w:rPr>
      </w:pPr>
    </w:p>
    <w:p w14:paraId="7B20063F" w14:textId="77777777" w:rsidR="009F3BCA" w:rsidRDefault="009F3BCA" w:rsidP="00E93EDE">
      <w:pPr>
        <w:spacing w:line="360" w:lineRule="auto"/>
        <w:rPr>
          <w:rFonts w:ascii="Arial" w:hAnsi="Arial" w:cs="Arial"/>
          <w:b/>
          <w:bCs/>
          <w:sz w:val="36"/>
          <w:szCs w:val="36"/>
          <w:u w:val="single"/>
        </w:rPr>
      </w:pPr>
    </w:p>
    <w:p w14:paraId="169C9A72" w14:textId="77777777" w:rsidR="009F3BCA" w:rsidRDefault="009F3BCA" w:rsidP="00E93EDE">
      <w:pPr>
        <w:spacing w:line="360" w:lineRule="auto"/>
        <w:rPr>
          <w:rFonts w:ascii="Arial" w:hAnsi="Arial" w:cs="Arial"/>
          <w:b/>
          <w:bCs/>
          <w:sz w:val="36"/>
          <w:szCs w:val="36"/>
          <w:u w:val="single"/>
        </w:rPr>
      </w:pPr>
    </w:p>
    <w:p w14:paraId="35AFD19E" w14:textId="77777777" w:rsidR="004518EC" w:rsidRDefault="004518EC" w:rsidP="00E93EDE">
      <w:pPr>
        <w:spacing w:line="360" w:lineRule="auto"/>
        <w:rPr>
          <w:rFonts w:ascii="Arial" w:hAnsi="Arial" w:cs="Arial"/>
          <w:b/>
          <w:bCs/>
          <w:sz w:val="36"/>
          <w:szCs w:val="36"/>
          <w:u w:val="single"/>
        </w:rPr>
      </w:pPr>
    </w:p>
    <w:p w14:paraId="350968A0" w14:textId="77777777" w:rsidR="004518EC" w:rsidRDefault="004518EC" w:rsidP="00E93EDE">
      <w:pPr>
        <w:spacing w:line="360" w:lineRule="auto"/>
        <w:rPr>
          <w:rFonts w:ascii="Arial" w:hAnsi="Arial" w:cs="Arial"/>
          <w:b/>
          <w:bCs/>
          <w:sz w:val="36"/>
          <w:szCs w:val="36"/>
          <w:u w:val="single"/>
        </w:rPr>
      </w:pPr>
    </w:p>
    <w:p w14:paraId="0F6A3A75" w14:textId="77777777" w:rsidR="004518EC" w:rsidRDefault="004518EC" w:rsidP="004518EC">
      <w:pPr>
        <w:spacing w:line="360" w:lineRule="auto"/>
        <w:ind w:right="191"/>
        <w:rPr>
          <w:rFonts w:ascii="Arial" w:hAnsi="Arial" w:cs="Arial"/>
          <w:b/>
          <w:bCs/>
          <w:sz w:val="36"/>
          <w:szCs w:val="36"/>
          <w:u w:val="single"/>
        </w:rPr>
      </w:pPr>
    </w:p>
    <w:p w14:paraId="37D4366B" w14:textId="77777777" w:rsidR="004518EC" w:rsidRDefault="00327E8A" w:rsidP="00483D84">
      <w:pPr>
        <w:spacing w:line="360" w:lineRule="auto"/>
        <w:rPr>
          <w:rFonts w:ascii="Arial" w:hAnsi="Arial" w:cs="Arial"/>
          <w:bCs/>
          <w:sz w:val="28"/>
          <w:szCs w:val="28"/>
        </w:rPr>
      </w:pPr>
      <w:r w:rsidRPr="00C150FB">
        <w:rPr>
          <w:rFonts w:ascii="Arial" w:hAnsi="Arial" w:cs="Arial"/>
          <w:bCs/>
          <w:sz w:val="28"/>
          <w:szCs w:val="28"/>
        </w:rPr>
        <w:t>Nombre:</w:t>
      </w:r>
      <w:r w:rsidR="004518EC">
        <w:rPr>
          <w:rFonts w:ascii="Arial" w:hAnsi="Arial" w:cs="Arial"/>
          <w:bCs/>
          <w:sz w:val="28"/>
          <w:szCs w:val="28"/>
        </w:rPr>
        <w:t xml:space="preserve"> Cadete Gabriel Aguayo</w:t>
      </w:r>
      <w:r w:rsidR="00C150FB">
        <w:rPr>
          <w:rFonts w:ascii="Arial" w:hAnsi="Arial" w:cs="Arial"/>
          <w:bCs/>
          <w:sz w:val="28"/>
          <w:szCs w:val="28"/>
        </w:rPr>
        <w:tab/>
      </w:r>
      <w:r w:rsidR="00C150FB">
        <w:rPr>
          <w:rFonts w:ascii="Arial" w:hAnsi="Arial" w:cs="Arial"/>
          <w:bCs/>
          <w:sz w:val="28"/>
          <w:szCs w:val="28"/>
        </w:rPr>
        <w:tab/>
      </w:r>
      <w:r w:rsidR="00C150FB">
        <w:rPr>
          <w:rFonts w:ascii="Arial" w:hAnsi="Arial" w:cs="Arial"/>
          <w:bCs/>
          <w:sz w:val="28"/>
          <w:szCs w:val="28"/>
        </w:rPr>
        <w:tab/>
      </w:r>
      <w:r w:rsidR="00C150FB">
        <w:rPr>
          <w:rFonts w:ascii="Arial" w:hAnsi="Arial" w:cs="Arial"/>
          <w:bCs/>
          <w:sz w:val="28"/>
          <w:szCs w:val="28"/>
        </w:rPr>
        <w:tab/>
      </w:r>
    </w:p>
    <w:p w14:paraId="03A50AE9" w14:textId="12422AA2" w:rsidR="004518EC" w:rsidRDefault="009F3BCA" w:rsidP="00483D84">
      <w:pPr>
        <w:spacing w:line="360" w:lineRule="auto"/>
        <w:rPr>
          <w:rFonts w:ascii="Arial" w:hAnsi="Arial" w:cs="Arial"/>
          <w:bCs/>
          <w:sz w:val="28"/>
          <w:szCs w:val="28"/>
        </w:rPr>
      </w:pPr>
      <w:r>
        <w:rPr>
          <w:rFonts w:ascii="Arial" w:hAnsi="Arial" w:cs="Arial"/>
          <w:bCs/>
          <w:sz w:val="28"/>
          <w:szCs w:val="28"/>
        </w:rPr>
        <w:t>Fecha:</w:t>
      </w:r>
      <w:r w:rsidR="004518EC">
        <w:rPr>
          <w:rFonts w:ascii="Arial" w:hAnsi="Arial" w:cs="Arial"/>
          <w:bCs/>
          <w:sz w:val="28"/>
          <w:szCs w:val="28"/>
        </w:rPr>
        <w:t xml:space="preserve"> 26 de Agosto, 2020 </w:t>
      </w:r>
    </w:p>
    <w:p w14:paraId="73ADB9F7" w14:textId="6DA0406B" w:rsidR="004518EC" w:rsidRDefault="00C150FB" w:rsidP="00483D84">
      <w:pPr>
        <w:spacing w:line="360" w:lineRule="auto"/>
        <w:rPr>
          <w:rFonts w:ascii="Arial" w:hAnsi="Arial" w:cs="Arial"/>
          <w:bCs/>
          <w:sz w:val="28"/>
          <w:szCs w:val="28"/>
        </w:rPr>
      </w:pPr>
      <w:r w:rsidRPr="00C150FB">
        <w:rPr>
          <w:rFonts w:ascii="Arial" w:hAnsi="Arial" w:cs="Arial"/>
          <w:bCs/>
          <w:sz w:val="28"/>
          <w:szCs w:val="28"/>
        </w:rPr>
        <w:t>Curso: 3°Litoral</w:t>
      </w:r>
      <w:r w:rsidR="00327E8A" w:rsidRPr="00C150FB">
        <w:rPr>
          <w:rFonts w:ascii="Arial" w:hAnsi="Arial" w:cs="Arial"/>
          <w:bCs/>
          <w:sz w:val="28"/>
          <w:szCs w:val="28"/>
        </w:rPr>
        <w:tab/>
      </w:r>
      <w:r w:rsidR="00327E8A" w:rsidRPr="00C150FB">
        <w:rPr>
          <w:rFonts w:ascii="Arial" w:hAnsi="Arial" w:cs="Arial"/>
          <w:bCs/>
          <w:sz w:val="28"/>
          <w:szCs w:val="28"/>
        </w:rPr>
        <w:tab/>
      </w:r>
      <w:r w:rsidR="00327E8A" w:rsidRPr="00C150FB">
        <w:rPr>
          <w:rFonts w:ascii="Arial" w:hAnsi="Arial" w:cs="Arial"/>
          <w:bCs/>
          <w:sz w:val="28"/>
          <w:szCs w:val="28"/>
        </w:rPr>
        <w:tab/>
      </w:r>
      <w:r w:rsidR="00327E8A" w:rsidRPr="00C150FB">
        <w:rPr>
          <w:rFonts w:ascii="Arial" w:hAnsi="Arial" w:cs="Arial"/>
          <w:bCs/>
          <w:sz w:val="28"/>
          <w:szCs w:val="28"/>
        </w:rPr>
        <w:tab/>
      </w:r>
      <w:r w:rsidR="00327E8A" w:rsidRPr="00C150FB">
        <w:rPr>
          <w:rFonts w:ascii="Arial" w:hAnsi="Arial" w:cs="Arial"/>
          <w:bCs/>
          <w:sz w:val="28"/>
          <w:szCs w:val="28"/>
        </w:rPr>
        <w:tab/>
      </w:r>
      <w:r w:rsidR="00327E8A" w:rsidRPr="00C150FB">
        <w:rPr>
          <w:rFonts w:ascii="Arial" w:hAnsi="Arial" w:cs="Arial"/>
          <w:bCs/>
          <w:sz w:val="28"/>
          <w:szCs w:val="28"/>
        </w:rPr>
        <w:tab/>
      </w:r>
    </w:p>
    <w:p w14:paraId="183142A6" w14:textId="1F4EA5CE" w:rsidR="00BF77FB" w:rsidRDefault="00327E8A" w:rsidP="004518EC">
      <w:pPr>
        <w:spacing w:line="360" w:lineRule="auto"/>
        <w:rPr>
          <w:rFonts w:ascii="Arial" w:hAnsi="Arial" w:cs="Arial"/>
          <w:b/>
          <w:bCs/>
          <w:sz w:val="32"/>
          <w:szCs w:val="32"/>
          <w:u w:val="single"/>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
          <w:bCs/>
          <w:sz w:val="32"/>
          <w:szCs w:val="32"/>
          <w:u w:val="single"/>
        </w:rPr>
        <w:br/>
      </w:r>
      <w:r>
        <w:rPr>
          <w:rFonts w:ascii="Arial" w:hAnsi="Arial" w:cs="Arial"/>
          <w:b/>
          <w:bCs/>
          <w:sz w:val="32"/>
          <w:szCs w:val="32"/>
          <w:u w:val="single"/>
        </w:rPr>
        <w:br/>
      </w:r>
    </w:p>
    <w:p w14:paraId="273BA182" w14:textId="77777777" w:rsidR="004518EC" w:rsidRPr="004518EC" w:rsidRDefault="004518EC" w:rsidP="004518EC">
      <w:pPr>
        <w:spacing w:line="360" w:lineRule="auto"/>
        <w:rPr>
          <w:rFonts w:ascii="Arial" w:hAnsi="Arial" w:cs="Arial"/>
          <w:b/>
          <w:bCs/>
          <w:sz w:val="32"/>
          <w:szCs w:val="32"/>
          <w:u w:val="single"/>
        </w:rPr>
      </w:pPr>
    </w:p>
    <w:p w14:paraId="2580098A" w14:textId="7FDB3CAD" w:rsidR="00BF77FB" w:rsidRPr="00B60B6F" w:rsidRDefault="00BF77FB" w:rsidP="003A4846">
      <w:pPr>
        <w:spacing w:line="360" w:lineRule="auto"/>
        <w:jc w:val="both"/>
        <w:rPr>
          <w:rFonts w:ascii="Arial" w:hAnsi="Arial" w:cs="Arial"/>
          <w:bCs/>
          <w:sz w:val="32"/>
          <w:szCs w:val="32"/>
          <w:u w:val="single"/>
        </w:rPr>
      </w:pPr>
      <w:r w:rsidRPr="00B60B6F">
        <w:rPr>
          <w:rFonts w:ascii="Arial" w:hAnsi="Arial" w:cs="Arial"/>
          <w:bCs/>
          <w:sz w:val="32"/>
          <w:szCs w:val="32"/>
          <w:u w:val="single"/>
        </w:rPr>
        <w:t>Introducción</w:t>
      </w:r>
    </w:p>
    <w:p w14:paraId="7AFFAA98" w14:textId="2C665C5F" w:rsidR="001D78E0" w:rsidRDefault="004518EC" w:rsidP="003A4846">
      <w:pPr>
        <w:spacing w:line="360" w:lineRule="auto"/>
        <w:jc w:val="both"/>
        <w:rPr>
          <w:rFonts w:ascii="Arial" w:hAnsi="Arial" w:cs="Arial"/>
          <w:sz w:val="24"/>
          <w:szCs w:val="24"/>
        </w:rPr>
      </w:pPr>
      <w:r>
        <w:rPr>
          <w:rFonts w:ascii="Arial" w:hAnsi="Arial" w:cs="Arial"/>
          <w:sz w:val="24"/>
          <w:szCs w:val="24"/>
        </w:rPr>
        <w:t>Durante la hi</w:t>
      </w:r>
      <w:r w:rsidR="00B67BF5">
        <w:rPr>
          <w:rFonts w:ascii="Arial" w:hAnsi="Arial" w:cs="Arial"/>
          <w:sz w:val="24"/>
          <w:szCs w:val="24"/>
        </w:rPr>
        <w:t xml:space="preserve">storia </w:t>
      </w:r>
      <w:r>
        <w:rPr>
          <w:rFonts w:ascii="Arial" w:hAnsi="Arial" w:cs="Arial"/>
          <w:sz w:val="24"/>
          <w:szCs w:val="24"/>
        </w:rPr>
        <w:t>hemos visto como las embarcaciones ha</w:t>
      </w:r>
      <w:r w:rsidR="00B67BF5">
        <w:rPr>
          <w:rFonts w:ascii="Arial" w:hAnsi="Arial" w:cs="Arial"/>
          <w:sz w:val="24"/>
          <w:szCs w:val="24"/>
        </w:rPr>
        <w:t>n mejorado en distintos aspectos</w:t>
      </w:r>
      <w:r w:rsidR="001D78E0">
        <w:rPr>
          <w:rFonts w:ascii="Arial" w:hAnsi="Arial" w:cs="Arial"/>
          <w:sz w:val="24"/>
          <w:szCs w:val="24"/>
        </w:rPr>
        <w:t xml:space="preserve"> con la finalidad de superar los modelos anteriores, modificando </w:t>
      </w:r>
      <w:r w:rsidR="00AE3ABB">
        <w:rPr>
          <w:rFonts w:ascii="Arial" w:hAnsi="Arial" w:cs="Arial"/>
          <w:sz w:val="24"/>
          <w:szCs w:val="24"/>
        </w:rPr>
        <w:t xml:space="preserve">y ampliando </w:t>
      </w:r>
      <w:r w:rsidR="00B67BF5">
        <w:rPr>
          <w:rFonts w:ascii="Arial" w:hAnsi="Arial" w:cs="Arial"/>
          <w:sz w:val="24"/>
          <w:szCs w:val="24"/>
        </w:rPr>
        <w:t xml:space="preserve">su capacidad </w:t>
      </w:r>
      <w:r w:rsidR="00AE3ABB">
        <w:rPr>
          <w:rFonts w:ascii="Arial" w:hAnsi="Arial" w:cs="Arial"/>
          <w:sz w:val="24"/>
          <w:szCs w:val="24"/>
        </w:rPr>
        <w:t>para</w:t>
      </w:r>
      <w:r w:rsidR="00A11212">
        <w:rPr>
          <w:rFonts w:ascii="Arial" w:hAnsi="Arial" w:cs="Arial"/>
          <w:sz w:val="24"/>
          <w:szCs w:val="24"/>
        </w:rPr>
        <w:t xml:space="preserve"> tr</w:t>
      </w:r>
      <w:r w:rsidR="001D78E0">
        <w:rPr>
          <w:rFonts w:ascii="Arial" w:hAnsi="Arial" w:cs="Arial"/>
          <w:sz w:val="24"/>
          <w:szCs w:val="24"/>
        </w:rPr>
        <w:t xml:space="preserve">ansportar al personal abordo, logrando alcanzar mayores </w:t>
      </w:r>
      <w:r w:rsidR="00A11212">
        <w:rPr>
          <w:rFonts w:ascii="Arial" w:hAnsi="Arial" w:cs="Arial"/>
          <w:sz w:val="24"/>
          <w:szCs w:val="24"/>
        </w:rPr>
        <w:t>velocidad</w:t>
      </w:r>
      <w:r w:rsidR="00076EB2">
        <w:rPr>
          <w:rFonts w:ascii="Arial" w:hAnsi="Arial" w:cs="Arial"/>
          <w:sz w:val="24"/>
          <w:szCs w:val="24"/>
        </w:rPr>
        <w:t>es, prob</w:t>
      </w:r>
      <w:r w:rsidR="001D78E0">
        <w:rPr>
          <w:rFonts w:ascii="Arial" w:hAnsi="Arial" w:cs="Arial"/>
          <w:sz w:val="24"/>
          <w:szCs w:val="24"/>
        </w:rPr>
        <w:t>ando nuevas</w:t>
      </w:r>
      <w:r w:rsidR="00B67BF5">
        <w:rPr>
          <w:rFonts w:ascii="Arial" w:hAnsi="Arial" w:cs="Arial"/>
          <w:sz w:val="24"/>
          <w:szCs w:val="24"/>
        </w:rPr>
        <w:t xml:space="preserve"> </w:t>
      </w:r>
      <w:r w:rsidR="00A11212">
        <w:rPr>
          <w:rFonts w:ascii="Arial" w:hAnsi="Arial" w:cs="Arial"/>
          <w:sz w:val="24"/>
          <w:szCs w:val="24"/>
        </w:rPr>
        <w:t xml:space="preserve">fuentes </w:t>
      </w:r>
      <w:r w:rsidR="00076EB2">
        <w:rPr>
          <w:rFonts w:ascii="Arial" w:hAnsi="Arial" w:cs="Arial"/>
          <w:sz w:val="24"/>
          <w:szCs w:val="24"/>
        </w:rPr>
        <w:t>de energí</w:t>
      </w:r>
      <w:r w:rsidR="00DA6E0E">
        <w:rPr>
          <w:rFonts w:ascii="Arial" w:hAnsi="Arial" w:cs="Arial"/>
          <w:sz w:val="24"/>
          <w:szCs w:val="24"/>
        </w:rPr>
        <w:t xml:space="preserve">a, </w:t>
      </w:r>
      <w:r w:rsidR="00AE3ABB">
        <w:rPr>
          <w:rFonts w:ascii="Arial" w:hAnsi="Arial" w:cs="Arial"/>
          <w:sz w:val="24"/>
          <w:szCs w:val="24"/>
        </w:rPr>
        <w:t>entre otros.</w:t>
      </w:r>
      <w:r w:rsidR="00DA6E0E">
        <w:rPr>
          <w:rFonts w:ascii="Arial" w:hAnsi="Arial" w:cs="Arial"/>
          <w:sz w:val="24"/>
          <w:szCs w:val="24"/>
        </w:rPr>
        <w:t xml:space="preserve"> </w:t>
      </w:r>
    </w:p>
    <w:p w14:paraId="5A7FBCF5" w14:textId="4C840D3F" w:rsidR="00BF77FB" w:rsidRDefault="00DA6E0E" w:rsidP="003A4846">
      <w:pPr>
        <w:spacing w:line="360" w:lineRule="auto"/>
        <w:jc w:val="both"/>
        <w:rPr>
          <w:rFonts w:ascii="Arial" w:hAnsi="Arial" w:cs="Arial"/>
          <w:sz w:val="24"/>
          <w:szCs w:val="24"/>
        </w:rPr>
      </w:pPr>
      <w:r>
        <w:rPr>
          <w:rFonts w:ascii="Arial" w:hAnsi="Arial" w:cs="Arial"/>
          <w:sz w:val="24"/>
          <w:szCs w:val="24"/>
        </w:rPr>
        <w:t>En los últimos años las materias primas h</w:t>
      </w:r>
      <w:r w:rsidR="001D78E0">
        <w:rPr>
          <w:rFonts w:ascii="Arial" w:hAnsi="Arial" w:cs="Arial"/>
          <w:sz w:val="24"/>
          <w:szCs w:val="24"/>
        </w:rPr>
        <w:t>an disminuido considerablemente debido a la sobreexplotación de estas,</w:t>
      </w:r>
      <w:r w:rsidR="00076EB2">
        <w:rPr>
          <w:rFonts w:ascii="Arial" w:hAnsi="Arial" w:cs="Arial"/>
          <w:sz w:val="24"/>
          <w:szCs w:val="24"/>
        </w:rPr>
        <w:t xml:space="preserve"> aumentando el precio del petró</w:t>
      </w:r>
      <w:r>
        <w:rPr>
          <w:rFonts w:ascii="Arial" w:hAnsi="Arial" w:cs="Arial"/>
          <w:sz w:val="24"/>
          <w:szCs w:val="24"/>
        </w:rPr>
        <w:t>leo y otros combustibles fundamentales para</w:t>
      </w:r>
      <w:r w:rsidR="001D78E0">
        <w:rPr>
          <w:rFonts w:ascii="Arial" w:hAnsi="Arial" w:cs="Arial"/>
          <w:sz w:val="24"/>
          <w:szCs w:val="24"/>
        </w:rPr>
        <w:t xml:space="preserve"> el funcionamiento de</w:t>
      </w:r>
      <w:r w:rsidR="00AE3ABB">
        <w:rPr>
          <w:rFonts w:ascii="Arial" w:hAnsi="Arial" w:cs="Arial"/>
          <w:sz w:val="24"/>
          <w:szCs w:val="24"/>
        </w:rPr>
        <w:t xml:space="preserve"> embarcaciones</w:t>
      </w:r>
      <w:r>
        <w:rPr>
          <w:rFonts w:ascii="Arial" w:hAnsi="Arial" w:cs="Arial"/>
          <w:sz w:val="24"/>
          <w:szCs w:val="24"/>
        </w:rPr>
        <w:t xml:space="preserve">, </w:t>
      </w:r>
      <w:r w:rsidR="001D78E0">
        <w:rPr>
          <w:rFonts w:ascii="Arial" w:hAnsi="Arial" w:cs="Arial"/>
          <w:sz w:val="24"/>
          <w:szCs w:val="24"/>
        </w:rPr>
        <w:t xml:space="preserve">en Chile lo anterior significa </w:t>
      </w:r>
      <w:r>
        <w:rPr>
          <w:rFonts w:ascii="Arial" w:hAnsi="Arial" w:cs="Arial"/>
          <w:sz w:val="24"/>
          <w:szCs w:val="24"/>
        </w:rPr>
        <w:t xml:space="preserve">un gran costo para la </w:t>
      </w:r>
      <w:r w:rsidR="00AE3ABB">
        <w:rPr>
          <w:rFonts w:ascii="Arial" w:hAnsi="Arial" w:cs="Arial"/>
          <w:sz w:val="24"/>
          <w:szCs w:val="24"/>
        </w:rPr>
        <w:t xml:space="preserve">Armada Nacional </w:t>
      </w:r>
      <w:r w:rsidR="001D78E0">
        <w:rPr>
          <w:rFonts w:ascii="Arial" w:hAnsi="Arial" w:cs="Arial"/>
          <w:sz w:val="24"/>
          <w:szCs w:val="24"/>
        </w:rPr>
        <w:t>que tiene como responsabilidad sustentar a las naves del Servicio</w:t>
      </w:r>
      <w:r w:rsidR="00AE3ABB">
        <w:rPr>
          <w:rFonts w:ascii="Arial" w:hAnsi="Arial" w:cs="Arial"/>
          <w:sz w:val="24"/>
          <w:szCs w:val="24"/>
        </w:rPr>
        <w:t xml:space="preserve"> Litoral y otras que posee</w:t>
      </w:r>
      <w:r>
        <w:rPr>
          <w:rFonts w:ascii="Arial" w:hAnsi="Arial" w:cs="Arial"/>
          <w:sz w:val="24"/>
          <w:szCs w:val="24"/>
        </w:rPr>
        <w:t>. Debido a los factores mencionados</w:t>
      </w:r>
      <w:r w:rsidR="001D78E0">
        <w:rPr>
          <w:rFonts w:ascii="Arial" w:hAnsi="Arial" w:cs="Arial"/>
          <w:sz w:val="24"/>
          <w:szCs w:val="24"/>
        </w:rPr>
        <w:t xml:space="preserve"> anteriormente surge la pregunta “</w:t>
      </w:r>
      <w:r w:rsidR="0018600C">
        <w:rPr>
          <w:rFonts w:ascii="Arial" w:hAnsi="Arial" w:cs="Arial"/>
          <w:sz w:val="24"/>
          <w:szCs w:val="24"/>
        </w:rPr>
        <w:t>¿</w:t>
      </w:r>
      <w:r w:rsidR="001D78E0">
        <w:rPr>
          <w:rFonts w:ascii="Arial" w:hAnsi="Arial" w:cs="Arial"/>
          <w:sz w:val="24"/>
          <w:szCs w:val="24"/>
        </w:rPr>
        <w:t>De que manera se puede optimizar el consumo de combustible?”</w:t>
      </w:r>
      <w:r w:rsidR="0018600C">
        <w:rPr>
          <w:rFonts w:ascii="Arial" w:hAnsi="Arial" w:cs="Arial"/>
          <w:sz w:val="24"/>
          <w:szCs w:val="24"/>
        </w:rPr>
        <w:t xml:space="preserve"> </w:t>
      </w:r>
    </w:p>
    <w:p w14:paraId="0F195348" w14:textId="52618A1E" w:rsidR="00AE3ABB" w:rsidRDefault="00AE3ABB" w:rsidP="00AE3ABB">
      <w:pPr>
        <w:spacing w:line="360" w:lineRule="auto"/>
        <w:jc w:val="both"/>
        <w:rPr>
          <w:rFonts w:ascii="Arial" w:hAnsi="Arial" w:cs="Arial"/>
          <w:sz w:val="24"/>
          <w:szCs w:val="24"/>
        </w:rPr>
      </w:pPr>
      <w:r>
        <w:rPr>
          <w:rFonts w:ascii="Arial" w:hAnsi="Arial" w:cs="Arial"/>
          <w:sz w:val="24"/>
          <w:szCs w:val="24"/>
        </w:rPr>
        <w:t>En este documento se expo</w:t>
      </w:r>
      <w:r w:rsidR="00076EB2">
        <w:rPr>
          <w:rFonts w:ascii="Arial" w:hAnsi="Arial" w:cs="Arial"/>
          <w:sz w:val="24"/>
          <w:szCs w:val="24"/>
        </w:rPr>
        <w:t>n</w:t>
      </w:r>
      <w:r>
        <w:rPr>
          <w:rFonts w:ascii="Arial" w:hAnsi="Arial" w:cs="Arial"/>
          <w:sz w:val="24"/>
          <w:szCs w:val="24"/>
        </w:rPr>
        <w:t>drá las maneras en que se puede optimiza</w:t>
      </w:r>
      <w:r w:rsidR="00076EB2">
        <w:rPr>
          <w:rFonts w:ascii="Arial" w:hAnsi="Arial" w:cs="Arial"/>
          <w:sz w:val="24"/>
          <w:szCs w:val="24"/>
        </w:rPr>
        <w:t>r el consumo de combustible basá</w:t>
      </w:r>
      <w:r>
        <w:rPr>
          <w:rFonts w:ascii="Arial" w:hAnsi="Arial" w:cs="Arial"/>
          <w:sz w:val="24"/>
          <w:szCs w:val="24"/>
        </w:rPr>
        <w:t>ndonos en un estudio realizado por el  Departamento de Defensa del Reino Unido (UK MOD) y si es posible de aplicar en nuestras naves del litoral específicamente.</w:t>
      </w:r>
    </w:p>
    <w:p w14:paraId="2092CF14" w14:textId="695F6FD0" w:rsidR="00CC1D6C" w:rsidRDefault="002A78FB" w:rsidP="003A4846">
      <w:pPr>
        <w:spacing w:line="360" w:lineRule="auto"/>
        <w:jc w:val="both"/>
        <w:rPr>
          <w:rFonts w:ascii="Arial" w:hAnsi="Arial" w:cs="Arial"/>
          <w:sz w:val="24"/>
          <w:szCs w:val="24"/>
        </w:rPr>
      </w:pPr>
      <w:r>
        <w:rPr>
          <w:rFonts w:ascii="Arial" w:hAnsi="Arial" w:cs="Arial"/>
          <w:sz w:val="24"/>
          <w:szCs w:val="24"/>
        </w:rPr>
        <w:br/>
      </w:r>
    </w:p>
    <w:p w14:paraId="385E15B2" w14:textId="77777777" w:rsidR="00C63B5F" w:rsidRDefault="00C63B5F" w:rsidP="003A4846">
      <w:pPr>
        <w:spacing w:line="360" w:lineRule="auto"/>
        <w:jc w:val="both"/>
        <w:rPr>
          <w:rFonts w:ascii="Arial" w:hAnsi="Arial" w:cs="Arial"/>
          <w:sz w:val="24"/>
          <w:szCs w:val="24"/>
        </w:rPr>
      </w:pPr>
    </w:p>
    <w:p w14:paraId="71F334F0" w14:textId="77777777" w:rsidR="00AE3ABB" w:rsidRDefault="00AE3ABB" w:rsidP="003A4846">
      <w:pPr>
        <w:spacing w:line="360" w:lineRule="auto"/>
        <w:jc w:val="both"/>
        <w:rPr>
          <w:rFonts w:ascii="Arial" w:hAnsi="Arial" w:cs="Arial"/>
          <w:sz w:val="24"/>
          <w:szCs w:val="24"/>
        </w:rPr>
      </w:pPr>
    </w:p>
    <w:p w14:paraId="1A42BDDF" w14:textId="77777777" w:rsidR="00AE3ABB" w:rsidRDefault="00AE3ABB" w:rsidP="003A4846">
      <w:pPr>
        <w:spacing w:line="360" w:lineRule="auto"/>
        <w:jc w:val="both"/>
        <w:rPr>
          <w:rFonts w:ascii="Arial" w:hAnsi="Arial" w:cs="Arial"/>
          <w:sz w:val="24"/>
          <w:szCs w:val="24"/>
        </w:rPr>
      </w:pPr>
    </w:p>
    <w:p w14:paraId="0D7AD008" w14:textId="77777777" w:rsidR="00AE3ABB" w:rsidRDefault="00AE3ABB" w:rsidP="003A4846">
      <w:pPr>
        <w:spacing w:line="360" w:lineRule="auto"/>
        <w:jc w:val="both"/>
        <w:rPr>
          <w:rFonts w:ascii="Arial" w:hAnsi="Arial" w:cs="Arial"/>
          <w:sz w:val="24"/>
          <w:szCs w:val="24"/>
        </w:rPr>
      </w:pPr>
    </w:p>
    <w:p w14:paraId="3B8B8957" w14:textId="77777777" w:rsidR="00AE3ABB" w:rsidRDefault="00AE3ABB" w:rsidP="003A4846">
      <w:pPr>
        <w:spacing w:line="360" w:lineRule="auto"/>
        <w:jc w:val="both"/>
        <w:rPr>
          <w:rFonts w:ascii="Arial" w:hAnsi="Arial" w:cs="Arial"/>
          <w:sz w:val="24"/>
          <w:szCs w:val="24"/>
        </w:rPr>
      </w:pPr>
    </w:p>
    <w:p w14:paraId="73209E8D" w14:textId="77777777" w:rsidR="00AE3ABB" w:rsidRDefault="00AE3ABB" w:rsidP="003A4846">
      <w:pPr>
        <w:spacing w:line="360" w:lineRule="auto"/>
        <w:jc w:val="both"/>
        <w:rPr>
          <w:rFonts w:ascii="Arial" w:hAnsi="Arial" w:cs="Arial"/>
          <w:sz w:val="24"/>
          <w:szCs w:val="24"/>
        </w:rPr>
      </w:pPr>
    </w:p>
    <w:p w14:paraId="456F8028" w14:textId="77777777" w:rsidR="00AE3ABB" w:rsidRDefault="00AE3ABB" w:rsidP="003A4846">
      <w:pPr>
        <w:spacing w:line="360" w:lineRule="auto"/>
        <w:jc w:val="both"/>
        <w:rPr>
          <w:rFonts w:ascii="Arial" w:hAnsi="Arial" w:cs="Arial"/>
          <w:sz w:val="24"/>
          <w:szCs w:val="24"/>
        </w:rPr>
      </w:pPr>
    </w:p>
    <w:p w14:paraId="53DD612C" w14:textId="74B1AC37" w:rsidR="00267085" w:rsidRPr="00B60B6F" w:rsidRDefault="00CC1D6C" w:rsidP="00A564A7">
      <w:pPr>
        <w:spacing w:line="360" w:lineRule="auto"/>
        <w:jc w:val="both"/>
        <w:rPr>
          <w:rFonts w:ascii="Arial" w:hAnsi="Arial" w:cs="Arial"/>
          <w:bCs/>
          <w:sz w:val="32"/>
          <w:szCs w:val="32"/>
          <w:u w:val="single"/>
        </w:rPr>
      </w:pPr>
      <w:r w:rsidRPr="00B60B6F">
        <w:rPr>
          <w:rFonts w:ascii="Arial" w:hAnsi="Arial" w:cs="Arial"/>
          <w:bCs/>
          <w:sz w:val="32"/>
          <w:szCs w:val="32"/>
          <w:u w:val="single"/>
        </w:rPr>
        <w:lastRenderedPageBreak/>
        <w:t>Desarrollo</w:t>
      </w:r>
      <w:r w:rsidR="000448C0">
        <w:rPr>
          <w:rFonts w:ascii="Arial" w:hAnsi="Arial" w:cs="Arial"/>
          <w:b/>
          <w:bCs/>
          <w:sz w:val="36"/>
          <w:szCs w:val="36"/>
          <w:u w:val="single"/>
        </w:rPr>
        <w:br/>
      </w:r>
      <w:r w:rsidR="00A564A7" w:rsidRPr="00A52C00">
        <w:rPr>
          <w:rFonts w:ascii="Arial" w:hAnsi="Arial" w:cs="Arial"/>
          <w:sz w:val="24"/>
          <w:szCs w:val="24"/>
        </w:rPr>
        <w:t>El estudio inicia en el año 2006 con el fin de optimizar el uso de combustible de la flota</w:t>
      </w:r>
      <w:r w:rsidR="00A52C00" w:rsidRPr="00A52C00">
        <w:rPr>
          <w:rFonts w:ascii="Arial" w:hAnsi="Arial" w:cs="Arial"/>
          <w:sz w:val="24"/>
          <w:szCs w:val="24"/>
        </w:rPr>
        <w:t xml:space="preserve"> del Reino Unido</w:t>
      </w:r>
      <w:r w:rsidR="00A564A7" w:rsidRPr="00A52C00">
        <w:rPr>
          <w:rFonts w:ascii="Arial" w:hAnsi="Arial" w:cs="Arial"/>
          <w:sz w:val="24"/>
          <w:szCs w:val="24"/>
        </w:rPr>
        <w:t xml:space="preserve">, durante el 2007 </w:t>
      </w:r>
      <w:r w:rsidR="00A52C00" w:rsidRPr="00A52C00">
        <w:rPr>
          <w:rFonts w:ascii="Arial" w:hAnsi="Arial" w:cs="Arial"/>
          <w:sz w:val="24"/>
          <w:szCs w:val="24"/>
        </w:rPr>
        <w:t>se optó por tomar medidas en el asunto debido a un</w:t>
      </w:r>
      <w:r w:rsidR="00A564A7" w:rsidRPr="00A52C00">
        <w:rPr>
          <w:rFonts w:ascii="Arial" w:hAnsi="Arial" w:cs="Arial"/>
          <w:sz w:val="24"/>
          <w:szCs w:val="24"/>
        </w:rPr>
        <w:t xml:space="preserve"> aumento del precio del combustible </w:t>
      </w:r>
      <w:r w:rsidR="00A52C00" w:rsidRPr="00A52C00">
        <w:rPr>
          <w:rFonts w:ascii="Arial" w:hAnsi="Arial" w:cs="Arial"/>
          <w:sz w:val="24"/>
          <w:szCs w:val="24"/>
        </w:rPr>
        <w:t xml:space="preserve">reflejado en la siguiente tabla. </w:t>
      </w:r>
    </w:p>
    <w:p w14:paraId="410A664E" w14:textId="43EAA536" w:rsidR="00EA39C9" w:rsidRPr="00B60B6F" w:rsidRDefault="00B308D2" w:rsidP="003A4846">
      <w:pPr>
        <w:spacing w:line="360" w:lineRule="auto"/>
        <w:jc w:val="both"/>
        <w:rPr>
          <w:rFonts w:ascii="Arial" w:hAnsi="Arial" w:cs="Arial"/>
          <w:sz w:val="24"/>
          <w:szCs w:val="24"/>
        </w:rPr>
      </w:pPr>
      <w:r>
        <w:rPr>
          <w:rFonts w:ascii="Arial" w:hAnsi="Arial" w:cs="Arial"/>
          <w:noProof/>
          <w:sz w:val="24"/>
          <w:szCs w:val="24"/>
          <w:lang w:val="es-ES" w:eastAsia="es-ES"/>
        </w:rPr>
        <w:drawing>
          <wp:inline distT="0" distB="0" distL="0" distR="0" wp14:anchorId="3F400812" wp14:editId="679B6655">
            <wp:extent cx="5612130" cy="3089180"/>
            <wp:effectExtent l="0" t="0" r="1270" b="1016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3089180"/>
                    </a:xfrm>
                    <a:prstGeom prst="rect">
                      <a:avLst/>
                    </a:prstGeom>
                    <a:noFill/>
                    <a:ln>
                      <a:noFill/>
                    </a:ln>
                  </pic:spPr>
                </pic:pic>
              </a:graphicData>
            </a:graphic>
          </wp:inline>
        </w:drawing>
      </w:r>
    </w:p>
    <w:p w14:paraId="303BD5E1" w14:textId="0A835FD6" w:rsidR="00267085" w:rsidRDefault="00267085" w:rsidP="002A14CB">
      <w:pPr>
        <w:spacing w:line="360" w:lineRule="auto"/>
        <w:jc w:val="both"/>
        <w:rPr>
          <w:rFonts w:ascii="Arial" w:hAnsi="Arial" w:cs="Arial"/>
          <w:sz w:val="24"/>
          <w:szCs w:val="24"/>
        </w:rPr>
      </w:pPr>
      <w:r>
        <w:rPr>
          <w:rFonts w:ascii="Arial" w:hAnsi="Arial" w:cs="Arial"/>
          <w:sz w:val="24"/>
          <w:szCs w:val="24"/>
        </w:rPr>
        <w:t xml:space="preserve">La </w:t>
      </w:r>
      <w:r w:rsidR="00A52C00">
        <w:rPr>
          <w:rFonts w:ascii="Arial" w:hAnsi="Arial" w:cs="Arial"/>
          <w:sz w:val="24"/>
          <w:szCs w:val="24"/>
        </w:rPr>
        <w:t>velocidad</w:t>
      </w:r>
      <w:r w:rsidR="00526280">
        <w:rPr>
          <w:rFonts w:ascii="Arial" w:hAnsi="Arial" w:cs="Arial"/>
          <w:sz w:val="24"/>
          <w:szCs w:val="24"/>
        </w:rPr>
        <w:t xml:space="preserve"> de un buque </w:t>
      </w:r>
      <w:r>
        <w:rPr>
          <w:rFonts w:ascii="Arial" w:hAnsi="Arial" w:cs="Arial"/>
          <w:sz w:val="24"/>
          <w:szCs w:val="24"/>
        </w:rPr>
        <w:t xml:space="preserve">depende de </w:t>
      </w:r>
      <w:r w:rsidR="00526280">
        <w:rPr>
          <w:rFonts w:ascii="Arial" w:hAnsi="Arial" w:cs="Arial"/>
          <w:sz w:val="24"/>
          <w:szCs w:val="24"/>
        </w:rPr>
        <w:t xml:space="preserve">la potencia del motor y la resistencia  que genera </w:t>
      </w:r>
      <w:r w:rsidR="00754120">
        <w:rPr>
          <w:rFonts w:ascii="Arial" w:hAnsi="Arial" w:cs="Arial"/>
          <w:sz w:val="24"/>
          <w:szCs w:val="24"/>
        </w:rPr>
        <w:t>l</w:t>
      </w:r>
      <w:r>
        <w:rPr>
          <w:rFonts w:ascii="Arial" w:hAnsi="Arial" w:cs="Arial"/>
          <w:sz w:val="24"/>
          <w:szCs w:val="24"/>
        </w:rPr>
        <w:t>a nave con el mar y el viento, c</w:t>
      </w:r>
      <w:r w:rsidR="00754120">
        <w:rPr>
          <w:rFonts w:ascii="Arial" w:hAnsi="Arial" w:cs="Arial"/>
          <w:sz w:val="24"/>
          <w:szCs w:val="24"/>
        </w:rPr>
        <w:t xml:space="preserve">uando se necesita obtener una mayor velocidad el motor </w:t>
      </w:r>
      <w:r w:rsidR="00076EB2">
        <w:rPr>
          <w:rFonts w:ascii="Arial" w:hAnsi="Arial" w:cs="Arial"/>
          <w:sz w:val="24"/>
          <w:szCs w:val="24"/>
        </w:rPr>
        <w:t>trabaja con mayor esfu</w:t>
      </w:r>
      <w:r>
        <w:rPr>
          <w:rFonts w:ascii="Arial" w:hAnsi="Arial" w:cs="Arial"/>
          <w:sz w:val="24"/>
          <w:szCs w:val="24"/>
        </w:rPr>
        <w:t>e</w:t>
      </w:r>
      <w:r w:rsidR="00076EB2">
        <w:rPr>
          <w:rFonts w:ascii="Arial" w:hAnsi="Arial" w:cs="Arial"/>
          <w:sz w:val="24"/>
          <w:szCs w:val="24"/>
        </w:rPr>
        <w:t>r</w:t>
      </w:r>
      <w:r>
        <w:rPr>
          <w:rFonts w:ascii="Arial" w:hAnsi="Arial" w:cs="Arial"/>
          <w:sz w:val="24"/>
          <w:szCs w:val="24"/>
        </w:rPr>
        <w:t xml:space="preserve">zo </w:t>
      </w:r>
      <w:r w:rsidR="00754120">
        <w:rPr>
          <w:rFonts w:ascii="Arial" w:hAnsi="Arial" w:cs="Arial"/>
          <w:sz w:val="24"/>
          <w:szCs w:val="24"/>
        </w:rPr>
        <w:t>con el fin de romper esta resistencia</w:t>
      </w:r>
      <w:r w:rsidR="00076EB2">
        <w:rPr>
          <w:rFonts w:ascii="Arial" w:hAnsi="Arial" w:cs="Arial"/>
          <w:sz w:val="24"/>
          <w:szCs w:val="24"/>
        </w:rPr>
        <w:t>, al aumentar la potencia tambié</w:t>
      </w:r>
      <w:r w:rsidR="00930CE4">
        <w:rPr>
          <w:rFonts w:ascii="Arial" w:hAnsi="Arial" w:cs="Arial"/>
          <w:sz w:val="24"/>
          <w:szCs w:val="24"/>
        </w:rPr>
        <w:t>n crece el  gasto de combustible.</w:t>
      </w:r>
      <w:r w:rsidR="00F06DFC">
        <w:rPr>
          <w:rFonts w:ascii="Arial" w:hAnsi="Arial" w:cs="Arial"/>
          <w:sz w:val="24"/>
          <w:szCs w:val="24"/>
        </w:rPr>
        <w:t xml:space="preserve"> </w:t>
      </w:r>
      <w:r>
        <w:rPr>
          <w:rFonts w:ascii="Arial" w:hAnsi="Arial" w:cs="Arial"/>
          <w:sz w:val="24"/>
          <w:szCs w:val="24"/>
        </w:rPr>
        <w:t>De lo anterior se concluye que si hay un reducción de la resistencia generada será menor el gasto.</w:t>
      </w:r>
      <w:r w:rsidR="000E2F28">
        <w:rPr>
          <w:rFonts w:ascii="Arial" w:hAnsi="Arial" w:cs="Arial"/>
          <w:sz w:val="24"/>
          <w:szCs w:val="24"/>
        </w:rPr>
        <w:t xml:space="preserve"> </w:t>
      </w:r>
      <w:r>
        <w:rPr>
          <w:rFonts w:ascii="Arial" w:hAnsi="Arial" w:cs="Arial"/>
          <w:sz w:val="24"/>
          <w:szCs w:val="24"/>
        </w:rPr>
        <w:t>Cuando una nave se encuentra navegando a velocidad crucero el mayor porcentaje de la resistencia generada se debe a la fricción</w:t>
      </w:r>
      <w:r w:rsidR="00D502DB">
        <w:rPr>
          <w:rFonts w:ascii="Arial" w:hAnsi="Arial" w:cs="Arial"/>
          <w:sz w:val="24"/>
          <w:szCs w:val="24"/>
        </w:rPr>
        <w:t xml:space="preserve"> con el casco y la rugosidad que posee</w:t>
      </w:r>
      <w:r>
        <w:rPr>
          <w:rFonts w:ascii="Arial" w:hAnsi="Arial" w:cs="Arial"/>
          <w:sz w:val="24"/>
          <w:szCs w:val="24"/>
        </w:rPr>
        <w:t>. Co</w:t>
      </w:r>
      <w:r w:rsidR="00076EB2">
        <w:rPr>
          <w:rFonts w:ascii="Arial" w:hAnsi="Arial" w:cs="Arial"/>
          <w:sz w:val="24"/>
          <w:szCs w:val="24"/>
        </w:rPr>
        <w:t>n el fin de mejorar la hidrodiná</w:t>
      </w:r>
      <w:r>
        <w:rPr>
          <w:rFonts w:ascii="Arial" w:hAnsi="Arial" w:cs="Arial"/>
          <w:sz w:val="24"/>
          <w:szCs w:val="24"/>
        </w:rPr>
        <w:t>mica se tomaron las siguientes medidas:</w:t>
      </w:r>
    </w:p>
    <w:p w14:paraId="71EE3EE5" w14:textId="3F6E6301" w:rsidR="00082B5B" w:rsidRDefault="00267085" w:rsidP="00267085">
      <w:pPr>
        <w:pStyle w:val="Prrafodelista"/>
        <w:spacing w:line="360" w:lineRule="auto"/>
        <w:jc w:val="both"/>
        <w:rPr>
          <w:rFonts w:ascii="Arial" w:hAnsi="Arial" w:cs="Arial"/>
          <w:sz w:val="24"/>
          <w:szCs w:val="24"/>
        </w:rPr>
      </w:pPr>
      <w:r>
        <w:rPr>
          <w:rFonts w:ascii="Arial" w:hAnsi="Arial" w:cs="Arial"/>
          <w:sz w:val="24"/>
          <w:szCs w:val="24"/>
        </w:rPr>
        <w:t>- Limpieza de caso y p</w:t>
      </w:r>
      <w:r w:rsidR="00D502DB">
        <w:rPr>
          <w:rFonts w:ascii="Arial" w:hAnsi="Arial" w:cs="Arial"/>
          <w:sz w:val="24"/>
          <w:szCs w:val="24"/>
        </w:rPr>
        <w:t>inturas antifouling</w:t>
      </w:r>
      <w:r>
        <w:rPr>
          <w:rFonts w:ascii="Arial" w:hAnsi="Arial" w:cs="Arial"/>
          <w:sz w:val="24"/>
          <w:szCs w:val="24"/>
        </w:rPr>
        <w:t>.</w:t>
      </w:r>
      <w:r w:rsidR="00082B5B">
        <w:rPr>
          <w:rFonts w:ascii="Arial" w:hAnsi="Arial" w:cs="Arial"/>
          <w:sz w:val="24"/>
          <w:szCs w:val="24"/>
        </w:rPr>
        <w:t xml:space="preserve"> </w:t>
      </w:r>
    </w:p>
    <w:p w14:paraId="5B8EEB86" w14:textId="4CC82163" w:rsidR="00082B5B" w:rsidRDefault="00267085" w:rsidP="00267085">
      <w:pPr>
        <w:pStyle w:val="Prrafodelista"/>
        <w:spacing w:line="360" w:lineRule="auto"/>
        <w:jc w:val="both"/>
        <w:rPr>
          <w:rFonts w:ascii="Arial" w:hAnsi="Arial" w:cs="Arial"/>
          <w:sz w:val="24"/>
          <w:szCs w:val="24"/>
        </w:rPr>
      </w:pPr>
      <w:r>
        <w:rPr>
          <w:rFonts w:ascii="Arial" w:hAnsi="Arial" w:cs="Arial"/>
          <w:sz w:val="24"/>
          <w:szCs w:val="24"/>
        </w:rPr>
        <w:t xml:space="preserve">- </w:t>
      </w:r>
      <w:r w:rsidR="00082B5B">
        <w:rPr>
          <w:rFonts w:ascii="Arial" w:hAnsi="Arial" w:cs="Arial"/>
          <w:sz w:val="24"/>
          <w:szCs w:val="24"/>
        </w:rPr>
        <w:t xml:space="preserve">Pulido </w:t>
      </w:r>
      <w:r w:rsidR="00717D7D">
        <w:rPr>
          <w:rFonts w:ascii="Arial" w:hAnsi="Arial" w:cs="Arial"/>
          <w:sz w:val="24"/>
          <w:szCs w:val="24"/>
        </w:rPr>
        <w:t xml:space="preserve">de la hélice </w:t>
      </w:r>
    </w:p>
    <w:p w14:paraId="50E25DCB" w14:textId="77777777" w:rsidR="00B60B6F" w:rsidRDefault="00267085" w:rsidP="00B60B6F">
      <w:pPr>
        <w:pStyle w:val="Prrafodelista"/>
        <w:spacing w:line="360" w:lineRule="auto"/>
        <w:jc w:val="both"/>
        <w:rPr>
          <w:rFonts w:ascii="Arial" w:hAnsi="Arial" w:cs="Arial"/>
          <w:sz w:val="24"/>
          <w:szCs w:val="24"/>
        </w:rPr>
      </w:pPr>
      <w:r>
        <w:rPr>
          <w:rFonts w:ascii="Arial" w:hAnsi="Arial" w:cs="Arial"/>
          <w:sz w:val="24"/>
          <w:szCs w:val="24"/>
        </w:rPr>
        <w:t>- Flaps</w:t>
      </w:r>
      <w:r w:rsidR="007744AC">
        <w:rPr>
          <w:rFonts w:ascii="Arial" w:hAnsi="Arial" w:cs="Arial"/>
          <w:sz w:val="24"/>
          <w:szCs w:val="24"/>
        </w:rPr>
        <w:t xml:space="preserve"> de popa</w:t>
      </w:r>
    </w:p>
    <w:p w14:paraId="455BD728" w14:textId="17351FBF" w:rsidR="00D502DB" w:rsidRPr="00B60B6F" w:rsidRDefault="00267085" w:rsidP="00B60B6F">
      <w:pPr>
        <w:pStyle w:val="Prrafodelista"/>
        <w:spacing w:line="360" w:lineRule="auto"/>
        <w:jc w:val="both"/>
        <w:rPr>
          <w:rFonts w:ascii="Arial" w:hAnsi="Arial" w:cs="Arial"/>
          <w:sz w:val="24"/>
          <w:szCs w:val="24"/>
        </w:rPr>
      </w:pPr>
      <w:r w:rsidRPr="00B60B6F">
        <w:rPr>
          <w:rFonts w:ascii="Arial" w:hAnsi="Arial" w:cs="Arial"/>
          <w:sz w:val="24"/>
          <w:szCs w:val="24"/>
        </w:rPr>
        <w:t xml:space="preserve">- </w:t>
      </w:r>
      <w:r w:rsidR="007744AC" w:rsidRPr="00B60B6F">
        <w:rPr>
          <w:rFonts w:ascii="Arial" w:hAnsi="Arial" w:cs="Arial"/>
          <w:sz w:val="24"/>
          <w:szCs w:val="24"/>
        </w:rPr>
        <w:t>De</w:t>
      </w:r>
      <w:r w:rsidR="007A4B93" w:rsidRPr="00B60B6F">
        <w:rPr>
          <w:rFonts w:ascii="Arial" w:hAnsi="Arial" w:cs="Arial"/>
          <w:sz w:val="24"/>
          <w:szCs w:val="24"/>
        </w:rPr>
        <w:t xml:space="preserve">splazamiento y </w:t>
      </w:r>
      <w:r w:rsidR="00DA48E3" w:rsidRPr="00B60B6F">
        <w:rPr>
          <w:rFonts w:ascii="Arial" w:hAnsi="Arial" w:cs="Arial"/>
          <w:sz w:val="24"/>
          <w:szCs w:val="24"/>
        </w:rPr>
        <w:t>ajuste.</w:t>
      </w:r>
    </w:p>
    <w:p w14:paraId="48000F68" w14:textId="77777777" w:rsidR="00D502DB" w:rsidRDefault="00D502DB" w:rsidP="00B33282">
      <w:pPr>
        <w:spacing w:line="360" w:lineRule="auto"/>
        <w:jc w:val="both"/>
        <w:rPr>
          <w:rFonts w:ascii="Arial" w:hAnsi="Arial" w:cs="Arial"/>
          <w:b/>
          <w:bCs/>
          <w:sz w:val="24"/>
          <w:szCs w:val="24"/>
          <w:u w:val="single"/>
        </w:rPr>
      </w:pPr>
    </w:p>
    <w:p w14:paraId="30464032" w14:textId="15E31675" w:rsidR="007B6235" w:rsidRPr="00B60B6F" w:rsidRDefault="00D502DB" w:rsidP="00B33282">
      <w:pPr>
        <w:spacing w:line="360" w:lineRule="auto"/>
        <w:jc w:val="both"/>
        <w:rPr>
          <w:rFonts w:ascii="Arial" w:hAnsi="Arial" w:cs="Arial"/>
          <w:bCs/>
          <w:sz w:val="28"/>
          <w:szCs w:val="24"/>
          <w:u w:val="single"/>
        </w:rPr>
      </w:pPr>
      <w:r w:rsidRPr="00B60B6F">
        <w:rPr>
          <w:rFonts w:ascii="Arial" w:hAnsi="Arial" w:cs="Arial"/>
          <w:bCs/>
          <w:sz w:val="28"/>
          <w:szCs w:val="24"/>
          <w:u w:val="single"/>
        </w:rPr>
        <w:t>Limpieza del caso y pintura antifouling.</w:t>
      </w:r>
    </w:p>
    <w:p w14:paraId="739C1AD2" w14:textId="240E4050" w:rsidR="00DA48E3" w:rsidRDefault="00DA48E3" w:rsidP="00B33282">
      <w:pPr>
        <w:spacing w:line="360" w:lineRule="auto"/>
        <w:jc w:val="both"/>
        <w:rPr>
          <w:rFonts w:ascii="Arial" w:hAnsi="Arial" w:cs="Arial"/>
          <w:bCs/>
          <w:sz w:val="24"/>
          <w:szCs w:val="24"/>
        </w:rPr>
      </w:pPr>
      <w:r>
        <w:rPr>
          <w:rFonts w:ascii="Arial" w:hAnsi="Arial" w:cs="Arial"/>
          <w:bCs/>
          <w:sz w:val="24"/>
          <w:szCs w:val="24"/>
        </w:rPr>
        <w:t>El cambio de salinidad y temperatura del</w:t>
      </w:r>
      <w:r w:rsidR="00C148EE">
        <w:rPr>
          <w:rFonts w:ascii="Arial" w:hAnsi="Arial" w:cs="Arial"/>
          <w:bCs/>
          <w:sz w:val="24"/>
          <w:szCs w:val="24"/>
        </w:rPr>
        <w:t xml:space="preserve"> agua, ademá</w:t>
      </w:r>
      <w:r w:rsidR="00076EB2">
        <w:rPr>
          <w:rFonts w:ascii="Arial" w:hAnsi="Arial" w:cs="Arial"/>
          <w:bCs/>
          <w:sz w:val="24"/>
          <w:szCs w:val="24"/>
        </w:rPr>
        <w:t>s de la contaminación presente en el océ</w:t>
      </w:r>
      <w:r>
        <w:rPr>
          <w:rFonts w:ascii="Arial" w:hAnsi="Arial" w:cs="Arial"/>
          <w:bCs/>
          <w:sz w:val="24"/>
          <w:szCs w:val="24"/>
        </w:rPr>
        <w:t xml:space="preserve">ano afecta el estado del casco, aumentando su rugosidad debido a las incrustaciones, suciedad y desprendimiento de capas de pintura, esto anterior aumenta la resistencia generada por la nave. Ya que nos vemos en la necesidad de impedir lo </w:t>
      </w:r>
      <w:r w:rsidR="0086746F">
        <w:rPr>
          <w:rFonts w:ascii="Arial" w:hAnsi="Arial" w:cs="Arial"/>
          <w:bCs/>
          <w:sz w:val="24"/>
          <w:szCs w:val="24"/>
        </w:rPr>
        <w:t>anterior se tomaron dos medidas:</w:t>
      </w:r>
    </w:p>
    <w:p w14:paraId="14E2969D" w14:textId="1A8B8563" w:rsidR="00882A5B" w:rsidRDefault="00076EB2" w:rsidP="00B33282">
      <w:pPr>
        <w:spacing w:line="360" w:lineRule="auto"/>
        <w:jc w:val="both"/>
        <w:rPr>
          <w:rFonts w:ascii="Arial" w:hAnsi="Arial" w:cs="Arial"/>
          <w:bCs/>
          <w:sz w:val="24"/>
          <w:szCs w:val="24"/>
        </w:rPr>
      </w:pPr>
      <w:r>
        <w:rPr>
          <w:rFonts w:ascii="Arial" w:hAnsi="Arial" w:cs="Arial"/>
          <w:bCs/>
          <w:sz w:val="24"/>
          <w:szCs w:val="24"/>
        </w:rPr>
        <w:t>La pintura antifouling r</w:t>
      </w:r>
      <w:r w:rsidR="00123493">
        <w:rPr>
          <w:rFonts w:ascii="Arial" w:hAnsi="Arial" w:cs="Arial"/>
          <w:bCs/>
          <w:sz w:val="24"/>
          <w:szCs w:val="24"/>
        </w:rPr>
        <w:t>alentiza el crecimiento de percebes, algas y otros organismos marinos que se adhieren al casco, esto presentaba un problema</w:t>
      </w:r>
      <w:r w:rsidR="00882A5B">
        <w:rPr>
          <w:rFonts w:ascii="Arial" w:hAnsi="Arial" w:cs="Arial"/>
          <w:bCs/>
          <w:sz w:val="24"/>
          <w:szCs w:val="24"/>
        </w:rPr>
        <w:t xml:space="preserve"> ya que </w:t>
      </w:r>
      <w:r w:rsidR="0003543C">
        <w:rPr>
          <w:rFonts w:ascii="Arial" w:hAnsi="Arial" w:cs="Arial"/>
          <w:bCs/>
          <w:sz w:val="24"/>
          <w:szCs w:val="24"/>
        </w:rPr>
        <w:t>afect</w:t>
      </w:r>
      <w:r w:rsidR="0086746F">
        <w:rPr>
          <w:rFonts w:ascii="Arial" w:hAnsi="Arial" w:cs="Arial"/>
          <w:bCs/>
          <w:sz w:val="24"/>
          <w:szCs w:val="24"/>
        </w:rPr>
        <w:t xml:space="preserve">aba en la </w:t>
      </w:r>
      <w:r w:rsidR="00882A5B">
        <w:rPr>
          <w:rFonts w:ascii="Arial" w:hAnsi="Arial" w:cs="Arial"/>
          <w:bCs/>
          <w:sz w:val="24"/>
          <w:szCs w:val="24"/>
        </w:rPr>
        <w:t>reducción de la velocidad máxima de las naves, una vez aplicada esta</w:t>
      </w:r>
      <w:r>
        <w:rPr>
          <w:rFonts w:ascii="Arial" w:hAnsi="Arial" w:cs="Arial"/>
          <w:bCs/>
          <w:sz w:val="24"/>
          <w:szCs w:val="24"/>
        </w:rPr>
        <w:t xml:space="preserve"> pintura aumentó la velocidad má</w:t>
      </w:r>
      <w:r w:rsidR="00882A5B">
        <w:rPr>
          <w:rFonts w:ascii="Arial" w:hAnsi="Arial" w:cs="Arial"/>
          <w:bCs/>
          <w:sz w:val="24"/>
          <w:szCs w:val="24"/>
        </w:rPr>
        <w:t>xim</w:t>
      </w:r>
      <w:r>
        <w:rPr>
          <w:rFonts w:ascii="Arial" w:hAnsi="Arial" w:cs="Arial"/>
          <w:bCs/>
          <w:sz w:val="24"/>
          <w:szCs w:val="24"/>
        </w:rPr>
        <w:t>a en comparació</w:t>
      </w:r>
      <w:r w:rsidR="00123493">
        <w:rPr>
          <w:rFonts w:ascii="Arial" w:hAnsi="Arial" w:cs="Arial"/>
          <w:bCs/>
          <w:sz w:val="24"/>
          <w:szCs w:val="24"/>
        </w:rPr>
        <w:t>n a la misma</w:t>
      </w:r>
      <w:r w:rsidR="00882A5B">
        <w:rPr>
          <w:rFonts w:ascii="Arial" w:hAnsi="Arial" w:cs="Arial"/>
          <w:bCs/>
          <w:sz w:val="24"/>
          <w:szCs w:val="24"/>
        </w:rPr>
        <w:t xml:space="preserve"> cuando se encontraba co</w:t>
      </w:r>
      <w:r w:rsidR="00123493">
        <w:rPr>
          <w:rFonts w:ascii="Arial" w:hAnsi="Arial" w:cs="Arial"/>
          <w:bCs/>
          <w:sz w:val="24"/>
          <w:szCs w:val="24"/>
        </w:rPr>
        <w:t xml:space="preserve">n el casco en mal estado, gracias a esta medida </w:t>
      </w:r>
      <w:r w:rsidR="00882A5B">
        <w:rPr>
          <w:rFonts w:ascii="Arial" w:hAnsi="Arial" w:cs="Arial"/>
          <w:bCs/>
          <w:sz w:val="24"/>
          <w:szCs w:val="24"/>
        </w:rPr>
        <w:t>disminuyó las asiganciones de combustible</w:t>
      </w:r>
      <w:r w:rsidR="0003543C">
        <w:rPr>
          <w:rFonts w:ascii="Arial" w:hAnsi="Arial" w:cs="Arial"/>
          <w:bCs/>
          <w:sz w:val="24"/>
          <w:szCs w:val="24"/>
        </w:rPr>
        <w:t xml:space="preserve"> en el caso presentado en el</w:t>
      </w:r>
      <w:r w:rsidR="0086746F">
        <w:rPr>
          <w:rFonts w:ascii="Arial" w:hAnsi="Arial" w:cs="Arial"/>
          <w:bCs/>
          <w:sz w:val="24"/>
          <w:szCs w:val="24"/>
        </w:rPr>
        <w:t xml:space="preserve"> estudio</w:t>
      </w:r>
      <w:r w:rsidR="00882A5B">
        <w:rPr>
          <w:rFonts w:ascii="Arial" w:hAnsi="Arial" w:cs="Arial"/>
          <w:bCs/>
          <w:sz w:val="24"/>
          <w:szCs w:val="24"/>
        </w:rPr>
        <w:t xml:space="preserve">.  </w:t>
      </w:r>
      <w:r w:rsidR="00123493">
        <w:rPr>
          <w:rFonts w:ascii="Arial" w:hAnsi="Arial" w:cs="Arial"/>
          <w:bCs/>
          <w:sz w:val="24"/>
          <w:szCs w:val="24"/>
        </w:rPr>
        <w:t>La pintura antifouling, en base de silicona antisuciedad</w:t>
      </w:r>
      <w:r w:rsidR="0086746F">
        <w:rPr>
          <w:rFonts w:ascii="Arial" w:hAnsi="Arial" w:cs="Arial"/>
          <w:bCs/>
          <w:sz w:val="24"/>
          <w:szCs w:val="24"/>
        </w:rPr>
        <w:t xml:space="preserve"> comparada con la convencional tiene una propiedad que le permite desaserse de la suciedad adherida al casco</w:t>
      </w:r>
      <w:r w:rsidR="0003543C">
        <w:rPr>
          <w:rFonts w:ascii="Arial" w:hAnsi="Arial" w:cs="Arial"/>
          <w:bCs/>
          <w:sz w:val="24"/>
          <w:szCs w:val="24"/>
        </w:rPr>
        <w:t xml:space="preserve"> que no es perjudicial para el mar</w:t>
      </w:r>
      <w:r w:rsidR="0086746F">
        <w:rPr>
          <w:rFonts w:ascii="Arial" w:hAnsi="Arial" w:cs="Arial"/>
          <w:bCs/>
          <w:sz w:val="24"/>
          <w:szCs w:val="24"/>
        </w:rPr>
        <w:t xml:space="preserve">, esta funciona </w:t>
      </w:r>
      <w:r w:rsidR="0003543C">
        <w:rPr>
          <w:rFonts w:ascii="Arial" w:hAnsi="Arial" w:cs="Arial"/>
          <w:bCs/>
          <w:sz w:val="24"/>
          <w:szCs w:val="24"/>
        </w:rPr>
        <w:t>al alcanzar una velocidad de aproximad</w:t>
      </w:r>
      <w:r w:rsidR="00C148EE">
        <w:rPr>
          <w:rFonts w:ascii="Arial" w:hAnsi="Arial" w:cs="Arial"/>
          <w:bCs/>
          <w:sz w:val="24"/>
          <w:szCs w:val="24"/>
        </w:rPr>
        <w:t>amente 15 nudos, y en comparació</w:t>
      </w:r>
      <w:r w:rsidR="0003543C">
        <w:rPr>
          <w:rFonts w:ascii="Arial" w:hAnsi="Arial" w:cs="Arial"/>
          <w:bCs/>
          <w:sz w:val="24"/>
          <w:szCs w:val="24"/>
        </w:rPr>
        <w:t>n a la otra tiene una mayor duración.</w:t>
      </w:r>
    </w:p>
    <w:p w14:paraId="386EF95C" w14:textId="71AB7064" w:rsidR="0003543C" w:rsidRDefault="00B60B6F" w:rsidP="00B33282">
      <w:pPr>
        <w:spacing w:line="360" w:lineRule="auto"/>
        <w:jc w:val="both"/>
        <w:rPr>
          <w:rFonts w:ascii="Arial" w:hAnsi="Arial" w:cs="Arial"/>
          <w:bCs/>
          <w:sz w:val="24"/>
          <w:szCs w:val="24"/>
        </w:rPr>
      </w:pPr>
      <w:r>
        <w:rPr>
          <w:rFonts w:ascii="Arial" w:hAnsi="Arial" w:cs="Arial"/>
          <w:bCs/>
          <w:noProof/>
          <w:sz w:val="24"/>
          <w:szCs w:val="24"/>
          <w:lang w:val="es-ES" w:eastAsia="es-ES"/>
        </w:rPr>
        <w:drawing>
          <wp:inline distT="0" distB="0" distL="0" distR="0" wp14:anchorId="59039779" wp14:editId="79D6F391">
            <wp:extent cx="3429000" cy="2362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bajo 2.jpg"/>
                    <pic:cNvPicPr/>
                  </pic:nvPicPr>
                  <pic:blipFill>
                    <a:blip r:embed="rId7">
                      <a:extLst>
                        <a:ext uri="{28A0092B-C50C-407E-A947-70E740481C1C}">
                          <a14:useLocalDpi xmlns:a14="http://schemas.microsoft.com/office/drawing/2010/main" val="0"/>
                        </a:ext>
                      </a:extLst>
                    </a:blip>
                    <a:stretch>
                      <a:fillRect/>
                    </a:stretch>
                  </pic:blipFill>
                  <pic:spPr>
                    <a:xfrm>
                      <a:off x="0" y="0"/>
                      <a:ext cx="3429000" cy="2362200"/>
                    </a:xfrm>
                    <a:prstGeom prst="rect">
                      <a:avLst/>
                    </a:prstGeom>
                  </pic:spPr>
                </pic:pic>
              </a:graphicData>
            </a:graphic>
          </wp:inline>
        </w:drawing>
      </w:r>
    </w:p>
    <w:p w14:paraId="65260333" w14:textId="4CE73CC0" w:rsidR="0003543C" w:rsidRPr="00DA48E3" w:rsidRDefault="0003543C" w:rsidP="00B33282">
      <w:pPr>
        <w:spacing w:line="360" w:lineRule="auto"/>
        <w:jc w:val="both"/>
        <w:rPr>
          <w:rFonts w:ascii="Arial" w:hAnsi="Arial" w:cs="Arial"/>
          <w:bCs/>
          <w:sz w:val="24"/>
          <w:szCs w:val="24"/>
        </w:rPr>
      </w:pPr>
      <w:r>
        <w:rPr>
          <w:rFonts w:ascii="Arial" w:hAnsi="Arial" w:cs="Arial"/>
          <w:bCs/>
          <w:sz w:val="24"/>
          <w:szCs w:val="24"/>
        </w:rPr>
        <w:lastRenderedPageBreak/>
        <w:t>No solo la pintura antifouling tiene la mision de mantener el casco en buen estado, para ello tambien se deben hacer limpiezas periodicas para evitar que este se ensucie, por ello se recomienta respetar los periodos de dique.</w:t>
      </w:r>
    </w:p>
    <w:p w14:paraId="16B359C1" w14:textId="28BA2635" w:rsidR="00156A2D" w:rsidRPr="00102CC9" w:rsidRDefault="00E03406" w:rsidP="002A14CB">
      <w:pPr>
        <w:spacing w:line="360" w:lineRule="auto"/>
        <w:jc w:val="both"/>
        <w:rPr>
          <w:rFonts w:ascii="Arial" w:hAnsi="Arial" w:cs="Arial"/>
          <w:bCs/>
          <w:sz w:val="24"/>
          <w:szCs w:val="24"/>
        </w:rPr>
      </w:pPr>
      <w:r>
        <w:rPr>
          <w:rFonts w:ascii="Arial" w:hAnsi="Arial" w:cs="Arial"/>
          <w:bCs/>
          <w:sz w:val="24"/>
          <w:szCs w:val="24"/>
        </w:rPr>
        <w:t>Tanto el mantenimiento del casco como la pintura antifouling son importantes para disminuir la resistencia pero hay que tener en cuenta que son soluciones temporales.</w:t>
      </w:r>
    </w:p>
    <w:p w14:paraId="6FE71FE0" w14:textId="611F9535" w:rsidR="00664C06" w:rsidRPr="00B60B6F" w:rsidRDefault="004B5D7C" w:rsidP="002A14CB">
      <w:pPr>
        <w:spacing w:line="360" w:lineRule="auto"/>
        <w:jc w:val="both"/>
        <w:rPr>
          <w:rFonts w:ascii="Arial" w:hAnsi="Arial" w:cs="Arial"/>
          <w:bCs/>
          <w:sz w:val="28"/>
          <w:szCs w:val="24"/>
          <w:u w:val="single"/>
        </w:rPr>
      </w:pPr>
      <w:r w:rsidRPr="00B60B6F">
        <w:rPr>
          <w:rFonts w:ascii="Arial" w:hAnsi="Arial" w:cs="Arial"/>
          <w:bCs/>
          <w:sz w:val="28"/>
          <w:szCs w:val="24"/>
          <w:u w:val="single"/>
        </w:rPr>
        <w:t>Pulido de la Hélice</w:t>
      </w:r>
    </w:p>
    <w:p w14:paraId="33D9A4BA" w14:textId="37BE9CF2" w:rsidR="00156A2D" w:rsidRDefault="00156A2D" w:rsidP="002A14CB">
      <w:pPr>
        <w:spacing w:line="360" w:lineRule="auto"/>
        <w:jc w:val="both"/>
        <w:rPr>
          <w:rFonts w:ascii="Arial" w:hAnsi="Arial" w:cs="Arial"/>
          <w:bCs/>
          <w:sz w:val="24"/>
          <w:szCs w:val="24"/>
        </w:rPr>
      </w:pPr>
      <w:r>
        <w:rPr>
          <w:rFonts w:ascii="Arial" w:hAnsi="Arial" w:cs="Arial"/>
          <w:bCs/>
          <w:sz w:val="24"/>
          <w:szCs w:val="24"/>
        </w:rPr>
        <w:t>Si comparamos el tamaño de las hélices con la del casco veremos un clara diferencia pero sufren el mism</w:t>
      </w:r>
      <w:r w:rsidR="00C148EE">
        <w:rPr>
          <w:rFonts w:ascii="Arial" w:hAnsi="Arial" w:cs="Arial"/>
          <w:bCs/>
          <w:sz w:val="24"/>
          <w:szCs w:val="24"/>
        </w:rPr>
        <w:t>o problema, a las hélices también se les adhiere suciedad e i</w:t>
      </w:r>
      <w:r>
        <w:rPr>
          <w:rFonts w:ascii="Arial" w:hAnsi="Arial" w:cs="Arial"/>
          <w:bCs/>
          <w:sz w:val="24"/>
          <w:szCs w:val="24"/>
        </w:rPr>
        <w:t>ncrustaciones. Una hélice sucia puede afectar en un 4% el consumo de combustible.</w:t>
      </w:r>
    </w:p>
    <w:p w14:paraId="0034E235" w14:textId="77777777" w:rsidR="00B60B6F" w:rsidRDefault="00156A2D" w:rsidP="002A14CB">
      <w:pPr>
        <w:spacing w:line="360" w:lineRule="auto"/>
        <w:jc w:val="both"/>
        <w:rPr>
          <w:rFonts w:ascii="Arial" w:hAnsi="Arial" w:cs="Arial"/>
          <w:bCs/>
          <w:noProof/>
          <w:sz w:val="24"/>
          <w:szCs w:val="24"/>
          <w:lang w:val="es-ES" w:eastAsia="es-ES"/>
        </w:rPr>
      </w:pPr>
      <w:r>
        <w:rPr>
          <w:rFonts w:ascii="Arial" w:hAnsi="Arial" w:cs="Arial"/>
          <w:bCs/>
          <w:sz w:val="24"/>
          <w:szCs w:val="24"/>
        </w:rPr>
        <w:t>Para ello estas se pulen</w:t>
      </w:r>
      <w:r w:rsidR="00285F8E">
        <w:rPr>
          <w:rFonts w:ascii="Arial" w:hAnsi="Arial" w:cs="Arial"/>
          <w:bCs/>
          <w:sz w:val="24"/>
          <w:szCs w:val="24"/>
        </w:rPr>
        <w:t xml:space="preserve"> anualmente</w:t>
      </w:r>
      <w:r>
        <w:rPr>
          <w:rFonts w:ascii="Arial" w:hAnsi="Arial" w:cs="Arial"/>
          <w:bCs/>
          <w:sz w:val="24"/>
          <w:szCs w:val="24"/>
        </w:rPr>
        <w:t xml:space="preserve"> y se les aplica un antifouling</w:t>
      </w:r>
      <w:r w:rsidR="00285F8E">
        <w:rPr>
          <w:rFonts w:ascii="Arial" w:hAnsi="Arial" w:cs="Arial"/>
          <w:bCs/>
          <w:sz w:val="24"/>
          <w:szCs w:val="24"/>
        </w:rPr>
        <w:t>, en el caso del ejemplo realizado en el estudio se logra</w:t>
      </w:r>
      <w:r w:rsidR="00C148EE">
        <w:rPr>
          <w:rFonts w:ascii="Arial" w:hAnsi="Arial" w:cs="Arial"/>
          <w:bCs/>
          <w:sz w:val="24"/>
          <w:szCs w:val="24"/>
        </w:rPr>
        <w:t>r</w:t>
      </w:r>
      <w:r w:rsidR="00285F8E">
        <w:rPr>
          <w:rFonts w:ascii="Arial" w:hAnsi="Arial" w:cs="Arial"/>
          <w:bCs/>
          <w:sz w:val="24"/>
          <w:szCs w:val="24"/>
        </w:rPr>
        <w:t>on buenos resultados. Esta es una medida que la Armada de Chile debería optar, adem</w:t>
      </w:r>
      <w:r w:rsidR="00C148EE">
        <w:rPr>
          <w:rFonts w:ascii="Arial" w:hAnsi="Arial" w:cs="Arial"/>
          <w:bCs/>
          <w:sz w:val="24"/>
          <w:szCs w:val="24"/>
        </w:rPr>
        <w:t>as de limpiezas en un periodo má</w:t>
      </w:r>
      <w:r w:rsidR="00285F8E">
        <w:rPr>
          <w:rFonts w:ascii="Arial" w:hAnsi="Arial" w:cs="Arial"/>
          <w:bCs/>
          <w:sz w:val="24"/>
          <w:szCs w:val="24"/>
        </w:rPr>
        <w:t>s frecuente, ya que las LSG tienen dos hélices por lo que afectaría de mayor forma en el consumo de combustible.</w:t>
      </w:r>
      <w:r w:rsidR="00B60B6F" w:rsidRPr="00B60B6F">
        <w:rPr>
          <w:rFonts w:ascii="Arial" w:hAnsi="Arial" w:cs="Arial"/>
          <w:bCs/>
          <w:noProof/>
          <w:sz w:val="24"/>
          <w:szCs w:val="24"/>
          <w:lang w:val="es-ES" w:eastAsia="es-ES"/>
        </w:rPr>
        <w:t xml:space="preserve"> </w:t>
      </w:r>
    </w:p>
    <w:p w14:paraId="0FBDA564" w14:textId="3675A0B9" w:rsidR="00B60B6F" w:rsidRPr="00102CC9" w:rsidRDefault="00B60B6F" w:rsidP="002A14CB">
      <w:pPr>
        <w:spacing w:line="360" w:lineRule="auto"/>
        <w:jc w:val="both"/>
        <w:rPr>
          <w:rFonts w:ascii="Arial" w:hAnsi="Arial" w:cs="Arial"/>
          <w:bCs/>
          <w:sz w:val="24"/>
          <w:szCs w:val="24"/>
        </w:rPr>
      </w:pPr>
      <w:r>
        <w:rPr>
          <w:rFonts w:ascii="Arial" w:hAnsi="Arial" w:cs="Arial"/>
          <w:bCs/>
          <w:noProof/>
          <w:sz w:val="24"/>
          <w:szCs w:val="24"/>
          <w:lang w:val="es-ES" w:eastAsia="es-ES"/>
        </w:rPr>
        <w:drawing>
          <wp:inline distT="0" distB="0" distL="0" distR="0" wp14:anchorId="7C06BF3F" wp14:editId="29E3C8DA">
            <wp:extent cx="3848100" cy="2108200"/>
            <wp:effectExtent l="0" t="0" r="1270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bajo 1.jpg"/>
                    <pic:cNvPicPr/>
                  </pic:nvPicPr>
                  <pic:blipFill>
                    <a:blip r:embed="rId8">
                      <a:extLst>
                        <a:ext uri="{28A0092B-C50C-407E-A947-70E740481C1C}">
                          <a14:useLocalDpi xmlns:a14="http://schemas.microsoft.com/office/drawing/2010/main" val="0"/>
                        </a:ext>
                      </a:extLst>
                    </a:blip>
                    <a:stretch>
                      <a:fillRect/>
                    </a:stretch>
                  </pic:blipFill>
                  <pic:spPr>
                    <a:xfrm>
                      <a:off x="0" y="0"/>
                      <a:ext cx="3848100" cy="2108200"/>
                    </a:xfrm>
                    <a:prstGeom prst="rect">
                      <a:avLst/>
                    </a:prstGeom>
                  </pic:spPr>
                </pic:pic>
              </a:graphicData>
            </a:graphic>
          </wp:inline>
        </w:drawing>
      </w:r>
    </w:p>
    <w:p w14:paraId="6D005255" w14:textId="77777777" w:rsidR="000E2F28" w:rsidRDefault="000E2F28" w:rsidP="002A14CB">
      <w:pPr>
        <w:spacing w:line="360" w:lineRule="auto"/>
        <w:jc w:val="both"/>
        <w:rPr>
          <w:rFonts w:ascii="Arial" w:hAnsi="Arial" w:cs="Arial"/>
          <w:bCs/>
          <w:sz w:val="28"/>
          <w:szCs w:val="24"/>
          <w:u w:val="single"/>
        </w:rPr>
      </w:pPr>
    </w:p>
    <w:p w14:paraId="40636C8F" w14:textId="77777777" w:rsidR="000E2F28" w:rsidRDefault="000E2F28" w:rsidP="002A14CB">
      <w:pPr>
        <w:spacing w:line="360" w:lineRule="auto"/>
        <w:jc w:val="both"/>
        <w:rPr>
          <w:rFonts w:ascii="Arial" w:hAnsi="Arial" w:cs="Arial"/>
          <w:bCs/>
          <w:sz w:val="28"/>
          <w:szCs w:val="24"/>
          <w:u w:val="single"/>
        </w:rPr>
      </w:pPr>
    </w:p>
    <w:p w14:paraId="41487028" w14:textId="77777777" w:rsidR="000E2F28" w:rsidRDefault="000E2F28" w:rsidP="002A14CB">
      <w:pPr>
        <w:spacing w:line="360" w:lineRule="auto"/>
        <w:jc w:val="both"/>
        <w:rPr>
          <w:rFonts w:ascii="Arial" w:hAnsi="Arial" w:cs="Arial"/>
          <w:bCs/>
          <w:sz w:val="28"/>
          <w:szCs w:val="24"/>
          <w:u w:val="single"/>
        </w:rPr>
      </w:pPr>
    </w:p>
    <w:p w14:paraId="55A5F453" w14:textId="61A766BA" w:rsidR="007E58CB" w:rsidRPr="00B60B6F" w:rsidRDefault="003A17B5" w:rsidP="002A14CB">
      <w:pPr>
        <w:spacing w:line="360" w:lineRule="auto"/>
        <w:jc w:val="both"/>
        <w:rPr>
          <w:rFonts w:ascii="Arial" w:hAnsi="Arial" w:cs="Arial"/>
          <w:bCs/>
          <w:sz w:val="28"/>
          <w:szCs w:val="24"/>
          <w:u w:val="single"/>
        </w:rPr>
      </w:pPr>
      <w:r w:rsidRPr="00B60B6F">
        <w:rPr>
          <w:rFonts w:ascii="Arial" w:hAnsi="Arial" w:cs="Arial"/>
          <w:bCs/>
          <w:sz w:val="28"/>
          <w:szCs w:val="24"/>
          <w:u w:val="single"/>
        </w:rPr>
        <w:lastRenderedPageBreak/>
        <w:t>Solapas de popa</w:t>
      </w:r>
    </w:p>
    <w:p w14:paraId="198AE1F1" w14:textId="0BDC12B0" w:rsidR="0023009C" w:rsidRDefault="00F23A79" w:rsidP="002A14CB">
      <w:pPr>
        <w:spacing w:line="360" w:lineRule="auto"/>
        <w:jc w:val="both"/>
        <w:rPr>
          <w:rFonts w:ascii="Arial" w:hAnsi="Arial" w:cs="Arial"/>
          <w:sz w:val="24"/>
          <w:szCs w:val="24"/>
        </w:rPr>
      </w:pPr>
      <w:r>
        <w:rPr>
          <w:rFonts w:ascii="Arial" w:hAnsi="Arial" w:cs="Arial"/>
          <w:sz w:val="24"/>
          <w:szCs w:val="24"/>
        </w:rPr>
        <w:t>E</w:t>
      </w:r>
      <w:r w:rsidR="0023009C">
        <w:rPr>
          <w:rFonts w:ascii="Arial" w:hAnsi="Arial" w:cs="Arial"/>
          <w:sz w:val="24"/>
          <w:szCs w:val="24"/>
        </w:rPr>
        <w:t>sta es otra alternativa que si bien incluye un gasto económico</w:t>
      </w:r>
      <w:r w:rsidR="00102CC9">
        <w:rPr>
          <w:rFonts w:ascii="Arial" w:hAnsi="Arial" w:cs="Arial"/>
          <w:sz w:val="24"/>
          <w:szCs w:val="24"/>
        </w:rPr>
        <w:t>,</w:t>
      </w:r>
      <w:r w:rsidR="00C148EE">
        <w:rPr>
          <w:rFonts w:ascii="Arial" w:hAnsi="Arial" w:cs="Arial"/>
          <w:sz w:val="24"/>
          <w:szCs w:val="24"/>
        </w:rPr>
        <w:t xml:space="preserve"> tambié</w:t>
      </w:r>
      <w:r w:rsidR="0023009C">
        <w:rPr>
          <w:rFonts w:ascii="Arial" w:hAnsi="Arial" w:cs="Arial"/>
          <w:sz w:val="24"/>
          <w:szCs w:val="24"/>
        </w:rPr>
        <w:t>n significa reducir significativamente el consumo de combustible.</w:t>
      </w:r>
    </w:p>
    <w:p w14:paraId="6E1CCEAD" w14:textId="55EA4B52" w:rsidR="003A17B5" w:rsidRDefault="00C148EE" w:rsidP="002A14CB">
      <w:pPr>
        <w:spacing w:line="360" w:lineRule="auto"/>
        <w:jc w:val="both"/>
        <w:rPr>
          <w:rFonts w:ascii="Arial" w:hAnsi="Arial" w:cs="Arial"/>
          <w:sz w:val="24"/>
          <w:szCs w:val="24"/>
        </w:rPr>
      </w:pPr>
      <w:r>
        <w:rPr>
          <w:rFonts w:ascii="Arial" w:hAnsi="Arial" w:cs="Arial"/>
          <w:sz w:val="24"/>
          <w:szCs w:val="24"/>
        </w:rPr>
        <w:t>En este mé</w:t>
      </w:r>
      <w:r w:rsidR="0023009C">
        <w:rPr>
          <w:rFonts w:ascii="Arial" w:hAnsi="Arial" w:cs="Arial"/>
          <w:sz w:val="24"/>
          <w:szCs w:val="24"/>
        </w:rPr>
        <w:t>todo se ubica</w:t>
      </w:r>
      <w:r>
        <w:rPr>
          <w:rFonts w:ascii="Arial" w:hAnsi="Arial" w:cs="Arial"/>
          <w:sz w:val="24"/>
          <w:szCs w:val="24"/>
        </w:rPr>
        <w:t>n aletas a popa de la embarcació</w:t>
      </w:r>
      <w:r w:rsidR="0023009C">
        <w:rPr>
          <w:rFonts w:ascii="Arial" w:hAnsi="Arial" w:cs="Arial"/>
          <w:sz w:val="24"/>
          <w:szCs w:val="24"/>
        </w:rPr>
        <w:t xml:space="preserve">n las cuales </w:t>
      </w:r>
      <w:r w:rsidR="004C2873">
        <w:rPr>
          <w:rFonts w:ascii="Arial" w:hAnsi="Arial" w:cs="Arial"/>
          <w:sz w:val="24"/>
          <w:szCs w:val="24"/>
        </w:rPr>
        <w:t>generan una fuerza de elevac</w:t>
      </w:r>
      <w:r w:rsidR="0035084F">
        <w:rPr>
          <w:rFonts w:ascii="Arial" w:hAnsi="Arial" w:cs="Arial"/>
          <w:sz w:val="24"/>
          <w:szCs w:val="24"/>
        </w:rPr>
        <w:t>ión ver</w:t>
      </w:r>
      <w:r w:rsidR="0023009C">
        <w:rPr>
          <w:rFonts w:ascii="Arial" w:hAnsi="Arial" w:cs="Arial"/>
          <w:sz w:val="24"/>
          <w:szCs w:val="24"/>
        </w:rPr>
        <w:t xml:space="preserve">tical en el espejo de popa </w:t>
      </w:r>
      <w:r w:rsidR="00F26E7C">
        <w:rPr>
          <w:rFonts w:ascii="Arial" w:hAnsi="Arial" w:cs="Arial"/>
          <w:sz w:val="24"/>
          <w:szCs w:val="24"/>
        </w:rPr>
        <w:t>modifican</w:t>
      </w:r>
      <w:r w:rsidR="0023009C">
        <w:rPr>
          <w:rFonts w:ascii="Arial" w:hAnsi="Arial" w:cs="Arial"/>
          <w:sz w:val="24"/>
          <w:szCs w:val="24"/>
        </w:rPr>
        <w:t>do</w:t>
      </w:r>
      <w:r w:rsidR="00F26E7C">
        <w:rPr>
          <w:rFonts w:ascii="Arial" w:hAnsi="Arial" w:cs="Arial"/>
          <w:sz w:val="24"/>
          <w:szCs w:val="24"/>
        </w:rPr>
        <w:t xml:space="preserve"> l</w:t>
      </w:r>
      <w:r w:rsidR="0023009C">
        <w:rPr>
          <w:rFonts w:ascii="Arial" w:hAnsi="Arial" w:cs="Arial"/>
          <w:sz w:val="24"/>
          <w:szCs w:val="24"/>
        </w:rPr>
        <w:t xml:space="preserve">a distribución de presión en esta </w:t>
      </w:r>
      <w:r w:rsidR="00F26E7C">
        <w:rPr>
          <w:rFonts w:ascii="Arial" w:hAnsi="Arial" w:cs="Arial"/>
          <w:sz w:val="24"/>
          <w:szCs w:val="24"/>
        </w:rPr>
        <w:t>parte</w:t>
      </w:r>
      <w:r w:rsidR="0023009C">
        <w:rPr>
          <w:rFonts w:ascii="Arial" w:hAnsi="Arial" w:cs="Arial"/>
          <w:sz w:val="24"/>
          <w:szCs w:val="24"/>
        </w:rPr>
        <w:t>, afectando a la resistencia de las olas de la nave.</w:t>
      </w:r>
      <w:r w:rsidR="00A605DA">
        <w:rPr>
          <w:rFonts w:ascii="Arial" w:hAnsi="Arial" w:cs="Arial"/>
          <w:sz w:val="24"/>
          <w:szCs w:val="24"/>
        </w:rPr>
        <w:t xml:space="preserve"> </w:t>
      </w:r>
    </w:p>
    <w:p w14:paraId="4801D5E5" w14:textId="797EA3CC" w:rsidR="00102CC9" w:rsidRDefault="00102CC9" w:rsidP="002A14CB">
      <w:pPr>
        <w:spacing w:line="360" w:lineRule="auto"/>
        <w:jc w:val="both"/>
        <w:rPr>
          <w:rFonts w:ascii="Arial" w:hAnsi="Arial" w:cs="Arial"/>
          <w:color w:val="202122"/>
          <w:sz w:val="24"/>
          <w:szCs w:val="24"/>
          <w:shd w:val="clear" w:color="auto" w:fill="FFFFFF"/>
        </w:rPr>
      </w:pPr>
      <w:r>
        <w:rPr>
          <w:rFonts w:ascii="Arial" w:hAnsi="Arial" w:cs="Arial"/>
          <w:color w:val="202122"/>
          <w:sz w:val="24"/>
          <w:szCs w:val="24"/>
          <w:shd w:val="clear" w:color="auto" w:fill="FFFFFF"/>
        </w:rPr>
        <w:t>Los resultados obtenidos por el estudio fueron los siguientes “</w:t>
      </w:r>
      <w:r w:rsidRPr="00102CC9">
        <w:rPr>
          <w:rFonts w:ascii="Arial" w:hAnsi="Arial" w:cs="Arial"/>
          <w:color w:val="202122"/>
          <w:sz w:val="24"/>
          <w:szCs w:val="24"/>
          <w:shd w:val="clear" w:color="auto" w:fill="FFFFFF"/>
        </w:rPr>
        <w:t>una reducción del 6% en la resistencia en el rango de velocidad de 7 a 13 nudos y del 13% a velocidades superiores a 13 nudos.</w:t>
      </w:r>
      <w:r>
        <w:rPr>
          <w:rFonts w:ascii="Arial" w:hAnsi="Arial" w:cs="Arial"/>
          <w:color w:val="202122"/>
          <w:sz w:val="24"/>
          <w:szCs w:val="24"/>
          <w:shd w:val="clear" w:color="auto" w:fill="FFFFFF"/>
        </w:rPr>
        <w:t>”</w:t>
      </w:r>
    </w:p>
    <w:p w14:paraId="20CF95DF" w14:textId="59266A24" w:rsidR="005C5042" w:rsidRPr="00B60B6F" w:rsidRDefault="005C5042" w:rsidP="005C5042">
      <w:pPr>
        <w:spacing w:line="360" w:lineRule="auto"/>
        <w:rPr>
          <w:rFonts w:ascii="Arial" w:hAnsi="Arial" w:cs="Arial"/>
          <w:bCs/>
          <w:color w:val="202122"/>
          <w:sz w:val="28"/>
          <w:szCs w:val="24"/>
          <w:u w:val="single"/>
          <w:shd w:val="clear" w:color="auto" w:fill="FFFFFF"/>
        </w:rPr>
      </w:pPr>
      <w:r w:rsidRPr="00B60B6F">
        <w:rPr>
          <w:rFonts w:ascii="Arial" w:hAnsi="Arial" w:cs="Arial"/>
          <w:bCs/>
          <w:color w:val="202122"/>
          <w:sz w:val="28"/>
          <w:szCs w:val="24"/>
          <w:u w:val="single"/>
          <w:shd w:val="clear" w:color="auto" w:fill="FFFFFF"/>
        </w:rPr>
        <w:t>Desplazamiento y ajuste</w:t>
      </w:r>
    </w:p>
    <w:p w14:paraId="3AF01A6A" w14:textId="0FEA0021" w:rsidR="00CB0123" w:rsidRDefault="00CB0123" w:rsidP="002A14CB">
      <w:pPr>
        <w:spacing w:line="360" w:lineRule="auto"/>
        <w:jc w:val="both"/>
        <w:rPr>
          <w:rFonts w:ascii="Arial" w:hAnsi="Arial" w:cs="Arial"/>
          <w:color w:val="202122"/>
          <w:sz w:val="24"/>
          <w:szCs w:val="24"/>
          <w:shd w:val="clear" w:color="auto" w:fill="FFFFFF"/>
        </w:rPr>
      </w:pPr>
      <w:r>
        <w:rPr>
          <w:rFonts w:ascii="Arial" w:hAnsi="Arial" w:cs="Arial"/>
          <w:color w:val="202122"/>
          <w:sz w:val="24"/>
          <w:szCs w:val="24"/>
          <w:shd w:val="clear" w:color="auto" w:fill="FFFFFF"/>
        </w:rPr>
        <w:t>La carga extra que se aplica en una nave es proporcional al gasto de  combustible, esto</w:t>
      </w:r>
      <w:r w:rsidR="0021563C">
        <w:rPr>
          <w:rFonts w:ascii="Arial" w:hAnsi="Arial" w:cs="Arial"/>
          <w:color w:val="202122"/>
          <w:sz w:val="24"/>
          <w:szCs w:val="24"/>
          <w:shd w:val="clear" w:color="auto" w:fill="FFFFFF"/>
        </w:rPr>
        <w:t xml:space="preserve"> se debe al aumento de calado, por ello de la resistencia y</w:t>
      </w:r>
      <w:r>
        <w:rPr>
          <w:rFonts w:ascii="Arial" w:hAnsi="Arial" w:cs="Arial"/>
          <w:color w:val="202122"/>
          <w:sz w:val="24"/>
          <w:szCs w:val="24"/>
          <w:shd w:val="clear" w:color="auto" w:fill="FFFFFF"/>
        </w:rPr>
        <w:t xml:space="preserve"> en la potencia del motor. Si se reduce x% en el</w:t>
      </w:r>
      <w:r w:rsidR="00C148EE">
        <w:rPr>
          <w:rFonts w:ascii="Arial" w:hAnsi="Arial" w:cs="Arial"/>
          <w:color w:val="202122"/>
          <w:sz w:val="24"/>
          <w:szCs w:val="24"/>
          <w:shd w:val="clear" w:color="auto" w:fill="FFFFFF"/>
        </w:rPr>
        <w:t xml:space="preserve"> desplazamiento del buque tambié</w:t>
      </w:r>
      <w:r>
        <w:rPr>
          <w:rFonts w:ascii="Arial" w:hAnsi="Arial" w:cs="Arial"/>
          <w:color w:val="202122"/>
          <w:sz w:val="24"/>
          <w:szCs w:val="24"/>
          <w:shd w:val="clear" w:color="auto" w:fill="FFFFFF"/>
        </w:rPr>
        <w:t>n se reduce x% en la potencia del eje.</w:t>
      </w:r>
    </w:p>
    <w:p w14:paraId="5B83204C" w14:textId="03AC7EC5" w:rsidR="0021563C" w:rsidRDefault="0021563C" w:rsidP="002A14CB">
      <w:pPr>
        <w:spacing w:line="360" w:lineRule="auto"/>
        <w:jc w:val="both"/>
        <w:rPr>
          <w:rFonts w:ascii="Arial" w:hAnsi="Arial" w:cs="Arial"/>
          <w:color w:val="202122"/>
          <w:sz w:val="24"/>
          <w:szCs w:val="24"/>
          <w:shd w:val="clear" w:color="auto" w:fill="FFFFFF"/>
        </w:rPr>
      </w:pPr>
      <w:r>
        <w:rPr>
          <w:rFonts w:ascii="Arial" w:hAnsi="Arial" w:cs="Arial"/>
          <w:color w:val="202122"/>
          <w:sz w:val="24"/>
          <w:szCs w:val="24"/>
          <w:shd w:val="clear" w:color="auto" w:fill="FFFFFF"/>
        </w:rPr>
        <w:t>Para esta medida es importante controlar y limitar las cargas extras que se llevarán abordo, en el caso de la Armada de Chile se podría r</w:t>
      </w:r>
      <w:r w:rsidR="00C148EE">
        <w:rPr>
          <w:rFonts w:ascii="Arial" w:hAnsi="Arial" w:cs="Arial"/>
          <w:color w:val="202122"/>
          <w:sz w:val="24"/>
          <w:szCs w:val="24"/>
          <w:shd w:val="clear" w:color="auto" w:fill="FFFFFF"/>
        </w:rPr>
        <w:t>egular los artículos má</w:t>
      </w:r>
      <w:r>
        <w:rPr>
          <w:rFonts w:ascii="Arial" w:hAnsi="Arial" w:cs="Arial"/>
          <w:color w:val="202122"/>
          <w:sz w:val="24"/>
          <w:szCs w:val="24"/>
          <w:shd w:val="clear" w:color="auto" w:fill="FFFFFF"/>
        </w:rPr>
        <w:t>ximos que puede llevar l</w:t>
      </w:r>
      <w:r w:rsidR="00C148EE">
        <w:rPr>
          <w:rFonts w:ascii="Arial" w:hAnsi="Arial" w:cs="Arial"/>
          <w:color w:val="202122"/>
          <w:sz w:val="24"/>
          <w:szCs w:val="24"/>
          <w:shd w:val="clear" w:color="auto" w:fill="FFFFFF"/>
        </w:rPr>
        <w:t>a dotación, si bien resulta difí</w:t>
      </w:r>
      <w:r>
        <w:rPr>
          <w:rFonts w:ascii="Arial" w:hAnsi="Arial" w:cs="Arial"/>
          <w:color w:val="202122"/>
          <w:sz w:val="24"/>
          <w:szCs w:val="24"/>
          <w:shd w:val="clear" w:color="auto" w:fill="FFFFFF"/>
        </w:rPr>
        <w:t xml:space="preserve">cil tener un control total de la </w:t>
      </w:r>
      <w:r w:rsidR="00C148EE">
        <w:rPr>
          <w:rFonts w:ascii="Arial" w:hAnsi="Arial" w:cs="Arial"/>
          <w:color w:val="202122"/>
          <w:sz w:val="24"/>
          <w:szCs w:val="24"/>
          <w:shd w:val="clear" w:color="auto" w:fill="FFFFFF"/>
        </w:rPr>
        <w:t>carga debido a que nuestra misió</w:t>
      </w:r>
      <w:r>
        <w:rPr>
          <w:rFonts w:ascii="Arial" w:hAnsi="Arial" w:cs="Arial"/>
          <w:color w:val="202122"/>
          <w:sz w:val="24"/>
          <w:szCs w:val="24"/>
          <w:shd w:val="clear" w:color="auto" w:fill="FFFFFF"/>
        </w:rPr>
        <w:t>n es salvaguardar la vida humana en el mar y en cualquier moment</w:t>
      </w:r>
      <w:r w:rsidR="00C148EE">
        <w:rPr>
          <w:rFonts w:ascii="Arial" w:hAnsi="Arial" w:cs="Arial"/>
          <w:color w:val="202122"/>
          <w:sz w:val="24"/>
          <w:szCs w:val="24"/>
          <w:shd w:val="clear" w:color="auto" w:fill="FFFFFF"/>
        </w:rPr>
        <w:t>o podemos ayudar a persona subié</w:t>
      </w:r>
      <w:r>
        <w:rPr>
          <w:rFonts w:ascii="Arial" w:hAnsi="Arial" w:cs="Arial"/>
          <w:color w:val="202122"/>
          <w:sz w:val="24"/>
          <w:szCs w:val="24"/>
          <w:shd w:val="clear" w:color="auto" w:fill="FFFFFF"/>
        </w:rPr>
        <w:t xml:space="preserve">ndolos a la LSG </w:t>
      </w:r>
      <w:r w:rsidR="00C148EE">
        <w:rPr>
          <w:rFonts w:ascii="Arial" w:hAnsi="Arial" w:cs="Arial"/>
          <w:color w:val="202122"/>
          <w:sz w:val="24"/>
          <w:szCs w:val="24"/>
          <w:shd w:val="clear" w:color="auto" w:fill="FFFFFF"/>
        </w:rPr>
        <w:t>o transportá</w:t>
      </w:r>
      <w:r>
        <w:rPr>
          <w:rFonts w:ascii="Arial" w:hAnsi="Arial" w:cs="Arial"/>
          <w:color w:val="202122"/>
          <w:sz w:val="24"/>
          <w:szCs w:val="24"/>
          <w:shd w:val="clear" w:color="auto" w:fill="FFFFFF"/>
        </w:rPr>
        <w:t>ndolos de un lugar a otro, se pueden controlar las cargas adicionales que se tienen.</w:t>
      </w:r>
    </w:p>
    <w:p w14:paraId="13038FF1" w14:textId="77777777" w:rsidR="000E2F28" w:rsidRDefault="000E2F28" w:rsidP="002A14CB">
      <w:pPr>
        <w:spacing w:line="360" w:lineRule="auto"/>
        <w:jc w:val="both"/>
        <w:rPr>
          <w:rFonts w:ascii="Arial" w:hAnsi="Arial" w:cs="Arial"/>
          <w:bCs/>
          <w:sz w:val="32"/>
          <w:szCs w:val="32"/>
          <w:u w:val="single"/>
        </w:rPr>
      </w:pPr>
    </w:p>
    <w:p w14:paraId="0AB5C920" w14:textId="77777777" w:rsidR="000E2F28" w:rsidRDefault="000E2F28" w:rsidP="002A14CB">
      <w:pPr>
        <w:spacing w:line="360" w:lineRule="auto"/>
        <w:jc w:val="both"/>
        <w:rPr>
          <w:rFonts w:ascii="Arial" w:hAnsi="Arial" w:cs="Arial"/>
          <w:bCs/>
          <w:sz w:val="32"/>
          <w:szCs w:val="32"/>
          <w:u w:val="single"/>
        </w:rPr>
      </w:pPr>
    </w:p>
    <w:p w14:paraId="7AF1896B" w14:textId="77777777" w:rsidR="000E2F28" w:rsidRDefault="000E2F28" w:rsidP="002A14CB">
      <w:pPr>
        <w:spacing w:line="360" w:lineRule="auto"/>
        <w:jc w:val="both"/>
        <w:rPr>
          <w:rFonts w:ascii="Arial" w:hAnsi="Arial" w:cs="Arial"/>
          <w:bCs/>
          <w:sz w:val="32"/>
          <w:szCs w:val="32"/>
          <w:u w:val="single"/>
        </w:rPr>
      </w:pPr>
    </w:p>
    <w:p w14:paraId="1F31C1F0" w14:textId="77777777" w:rsidR="000E2F28" w:rsidRDefault="000E2F28" w:rsidP="002A14CB">
      <w:pPr>
        <w:spacing w:line="360" w:lineRule="auto"/>
        <w:jc w:val="both"/>
        <w:rPr>
          <w:rFonts w:ascii="Arial" w:hAnsi="Arial" w:cs="Arial"/>
          <w:bCs/>
          <w:sz w:val="32"/>
          <w:szCs w:val="32"/>
          <w:u w:val="single"/>
        </w:rPr>
      </w:pPr>
    </w:p>
    <w:p w14:paraId="09B37801" w14:textId="6AA842A2" w:rsidR="00ED76EB" w:rsidRPr="00B60B6F" w:rsidRDefault="00ED76EB" w:rsidP="002A14CB">
      <w:pPr>
        <w:spacing w:line="360" w:lineRule="auto"/>
        <w:jc w:val="both"/>
        <w:rPr>
          <w:rFonts w:ascii="Arial" w:hAnsi="Arial" w:cs="Arial"/>
          <w:bCs/>
          <w:sz w:val="32"/>
          <w:szCs w:val="32"/>
          <w:u w:val="single"/>
        </w:rPr>
      </w:pPr>
      <w:r w:rsidRPr="00B60B6F">
        <w:rPr>
          <w:rFonts w:ascii="Arial" w:hAnsi="Arial" w:cs="Arial"/>
          <w:bCs/>
          <w:sz w:val="32"/>
          <w:szCs w:val="32"/>
          <w:u w:val="single"/>
        </w:rPr>
        <w:lastRenderedPageBreak/>
        <w:t xml:space="preserve">Conclusión </w:t>
      </w:r>
    </w:p>
    <w:p w14:paraId="4FAB70A2" w14:textId="487F69E8" w:rsidR="0021563C" w:rsidRPr="0021563C" w:rsidRDefault="00C148EE" w:rsidP="002A14CB">
      <w:pPr>
        <w:spacing w:line="360" w:lineRule="auto"/>
        <w:jc w:val="both"/>
        <w:rPr>
          <w:rFonts w:ascii="Arial" w:hAnsi="Arial" w:cs="Arial"/>
          <w:bCs/>
          <w:sz w:val="24"/>
          <w:szCs w:val="24"/>
        </w:rPr>
      </w:pPr>
      <w:r>
        <w:rPr>
          <w:rFonts w:ascii="Arial" w:hAnsi="Arial" w:cs="Arial"/>
          <w:bCs/>
          <w:sz w:val="24"/>
          <w:szCs w:val="24"/>
        </w:rPr>
        <w:t>Hoy en dí</w:t>
      </w:r>
      <w:r w:rsidR="0021563C">
        <w:rPr>
          <w:rFonts w:ascii="Arial" w:hAnsi="Arial" w:cs="Arial"/>
          <w:bCs/>
          <w:sz w:val="24"/>
          <w:szCs w:val="24"/>
        </w:rPr>
        <w:t>a los recursos natu</w:t>
      </w:r>
      <w:r>
        <w:rPr>
          <w:rFonts w:ascii="Arial" w:hAnsi="Arial" w:cs="Arial"/>
          <w:bCs/>
          <w:sz w:val="24"/>
          <w:szCs w:val="24"/>
        </w:rPr>
        <w:t>rales está</w:t>
      </w:r>
      <w:r w:rsidR="00785BA1">
        <w:rPr>
          <w:rFonts w:ascii="Arial" w:hAnsi="Arial" w:cs="Arial"/>
          <w:bCs/>
          <w:sz w:val="24"/>
          <w:szCs w:val="24"/>
        </w:rPr>
        <w:t>n disminuyendo considera</w:t>
      </w:r>
      <w:r w:rsidR="0021563C">
        <w:rPr>
          <w:rFonts w:ascii="Arial" w:hAnsi="Arial" w:cs="Arial"/>
          <w:bCs/>
          <w:sz w:val="24"/>
          <w:szCs w:val="24"/>
        </w:rPr>
        <w:t>blemente debido a la sobreexplotación</w:t>
      </w:r>
      <w:r w:rsidR="00785BA1">
        <w:rPr>
          <w:rFonts w:ascii="Arial" w:hAnsi="Arial" w:cs="Arial"/>
          <w:bCs/>
          <w:sz w:val="24"/>
          <w:szCs w:val="24"/>
        </w:rPr>
        <w:t xml:space="preserve"> de estos, en consecuencia </w:t>
      </w:r>
      <w:r w:rsidR="0021563C">
        <w:rPr>
          <w:rFonts w:ascii="Arial" w:hAnsi="Arial" w:cs="Arial"/>
          <w:bCs/>
          <w:sz w:val="24"/>
          <w:szCs w:val="24"/>
        </w:rPr>
        <w:t>aumentan los precios</w:t>
      </w:r>
      <w:r w:rsidR="00785BA1">
        <w:rPr>
          <w:rFonts w:ascii="Arial" w:hAnsi="Arial" w:cs="Arial"/>
          <w:bCs/>
          <w:sz w:val="24"/>
          <w:szCs w:val="24"/>
        </w:rPr>
        <w:t xml:space="preserve"> de ciertos recursos que se agotan</w:t>
      </w:r>
      <w:r w:rsidR="0021563C">
        <w:rPr>
          <w:rFonts w:ascii="Arial" w:hAnsi="Arial" w:cs="Arial"/>
          <w:bCs/>
          <w:sz w:val="24"/>
          <w:szCs w:val="24"/>
        </w:rPr>
        <w:t xml:space="preserve">, </w:t>
      </w:r>
      <w:r w:rsidR="00785BA1">
        <w:rPr>
          <w:rFonts w:ascii="Arial" w:hAnsi="Arial" w:cs="Arial"/>
          <w:bCs/>
          <w:sz w:val="24"/>
          <w:szCs w:val="24"/>
        </w:rPr>
        <w:t xml:space="preserve">debido a ello </w:t>
      </w:r>
      <w:r>
        <w:rPr>
          <w:rFonts w:ascii="Arial" w:hAnsi="Arial" w:cs="Arial"/>
          <w:bCs/>
          <w:sz w:val="24"/>
          <w:szCs w:val="24"/>
        </w:rPr>
        <w:t>se buscan soluciones y mé</w:t>
      </w:r>
      <w:r w:rsidR="0021563C">
        <w:rPr>
          <w:rFonts w:ascii="Arial" w:hAnsi="Arial" w:cs="Arial"/>
          <w:bCs/>
          <w:sz w:val="24"/>
          <w:szCs w:val="24"/>
        </w:rPr>
        <w:t>todos que nos permi</w:t>
      </w:r>
      <w:r>
        <w:rPr>
          <w:rFonts w:ascii="Arial" w:hAnsi="Arial" w:cs="Arial"/>
          <w:bCs/>
          <w:sz w:val="24"/>
          <w:szCs w:val="24"/>
        </w:rPr>
        <w:t>tan disminuir los costos. Después de analizar los mé</w:t>
      </w:r>
      <w:r w:rsidR="0021563C">
        <w:rPr>
          <w:rFonts w:ascii="Arial" w:hAnsi="Arial" w:cs="Arial"/>
          <w:bCs/>
          <w:sz w:val="24"/>
          <w:szCs w:val="24"/>
        </w:rPr>
        <w:t xml:space="preserve">todos </w:t>
      </w:r>
      <w:r w:rsidR="00785BA1">
        <w:rPr>
          <w:rFonts w:ascii="Arial" w:hAnsi="Arial" w:cs="Arial"/>
          <w:bCs/>
          <w:sz w:val="24"/>
          <w:szCs w:val="24"/>
        </w:rPr>
        <w:t>anteriores se puede concluir que si bien todos son una buena opción para ser aplicados y puestos en práctica, ninguno elimina de manera permanente la resistencia y la naturaleza marina q</w:t>
      </w:r>
      <w:r>
        <w:rPr>
          <w:rFonts w:ascii="Arial" w:hAnsi="Arial" w:cs="Arial"/>
          <w:bCs/>
          <w:sz w:val="24"/>
          <w:szCs w:val="24"/>
        </w:rPr>
        <w:t>ue se adhiere a las naves. En mí opinión personal creo que el mé</w:t>
      </w:r>
      <w:r w:rsidR="00785BA1">
        <w:rPr>
          <w:rFonts w:ascii="Arial" w:hAnsi="Arial" w:cs="Arial"/>
          <w:bCs/>
          <w:sz w:val="24"/>
          <w:szCs w:val="24"/>
        </w:rPr>
        <w:t>todo de las solapas de popas y el pulido de las hélices presentarían una muy buena opción para nuestra Armada, además de mantener una buena regulación del estado en que se encuentran nuestras naves, realizar los periodos de dique según corresponda y no sobrecargar innecesariamente las embarcaciones.</w:t>
      </w:r>
    </w:p>
    <w:p w14:paraId="1A5C0BD3" w14:textId="4EFE2945" w:rsidR="0030570A" w:rsidRDefault="0030570A" w:rsidP="002A14CB">
      <w:pPr>
        <w:spacing w:line="360" w:lineRule="auto"/>
        <w:jc w:val="both"/>
        <w:rPr>
          <w:rFonts w:ascii="Arial" w:hAnsi="Arial" w:cs="Arial"/>
          <w:sz w:val="24"/>
          <w:szCs w:val="24"/>
        </w:rPr>
      </w:pPr>
    </w:p>
    <w:p w14:paraId="43448A0F" w14:textId="0F1295C4" w:rsidR="002A14CB" w:rsidRPr="003127CD" w:rsidRDefault="002A14CB" w:rsidP="003A4846">
      <w:pPr>
        <w:spacing w:line="360" w:lineRule="auto"/>
        <w:jc w:val="both"/>
        <w:rPr>
          <w:rFonts w:ascii="Arial" w:hAnsi="Arial" w:cs="Arial"/>
          <w:sz w:val="24"/>
          <w:szCs w:val="24"/>
        </w:rPr>
      </w:pPr>
    </w:p>
    <w:sectPr w:rsidR="002A14CB" w:rsidRPr="003127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altName w:val="Tahoma"/>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Segoe UI">
    <w:altName w:val="Courier New"/>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91ACE"/>
    <w:multiLevelType w:val="hybridMultilevel"/>
    <w:tmpl w:val="0C3EF62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29CE0CF3"/>
    <w:multiLevelType w:val="hybridMultilevel"/>
    <w:tmpl w:val="7E9EE9F2"/>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30793C47"/>
    <w:multiLevelType w:val="hybridMultilevel"/>
    <w:tmpl w:val="9A76458E"/>
    <w:lvl w:ilvl="0" w:tplc="E7DEBBA8">
      <w:start w:val="1"/>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7FB"/>
    <w:rsid w:val="00000EA3"/>
    <w:rsid w:val="0003543C"/>
    <w:rsid w:val="000448C0"/>
    <w:rsid w:val="000450BE"/>
    <w:rsid w:val="00055555"/>
    <w:rsid w:val="00060795"/>
    <w:rsid w:val="00072707"/>
    <w:rsid w:val="00074150"/>
    <w:rsid w:val="00075A01"/>
    <w:rsid w:val="00076EB2"/>
    <w:rsid w:val="00082B5B"/>
    <w:rsid w:val="00091128"/>
    <w:rsid w:val="000C2671"/>
    <w:rsid w:val="000E2F28"/>
    <w:rsid w:val="000E3AEC"/>
    <w:rsid w:val="000E6068"/>
    <w:rsid w:val="00101560"/>
    <w:rsid w:val="00101FDA"/>
    <w:rsid w:val="00102CC9"/>
    <w:rsid w:val="00107BF4"/>
    <w:rsid w:val="00111501"/>
    <w:rsid w:val="00111DBA"/>
    <w:rsid w:val="0011278E"/>
    <w:rsid w:val="00123493"/>
    <w:rsid w:val="00123D67"/>
    <w:rsid w:val="001324FE"/>
    <w:rsid w:val="00132690"/>
    <w:rsid w:val="001372BC"/>
    <w:rsid w:val="001377FD"/>
    <w:rsid w:val="00156A2D"/>
    <w:rsid w:val="001578E5"/>
    <w:rsid w:val="00173EDB"/>
    <w:rsid w:val="00177F60"/>
    <w:rsid w:val="00181F9E"/>
    <w:rsid w:val="00182145"/>
    <w:rsid w:val="0018600C"/>
    <w:rsid w:val="00186F19"/>
    <w:rsid w:val="00197849"/>
    <w:rsid w:val="001C4460"/>
    <w:rsid w:val="001D78E0"/>
    <w:rsid w:val="001E2D33"/>
    <w:rsid w:val="001E4B5B"/>
    <w:rsid w:val="001E56EA"/>
    <w:rsid w:val="0021563C"/>
    <w:rsid w:val="00224466"/>
    <w:rsid w:val="00227638"/>
    <w:rsid w:val="0023009C"/>
    <w:rsid w:val="0023322F"/>
    <w:rsid w:val="00252AFE"/>
    <w:rsid w:val="00267085"/>
    <w:rsid w:val="00267369"/>
    <w:rsid w:val="002706CD"/>
    <w:rsid w:val="0028532B"/>
    <w:rsid w:val="00285F8E"/>
    <w:rsid w:val="002932D7"/>
    <w:rsid w:val="002946FB"/>
    <w:rsid w:val="002A004E"/>
    <w:rsid w:val="002A14CB"/>
    <w:rsid w:val="002A78FB"/>
    <w:rsid w:val="002B3F45"/>
    <w:rsid w:val="002B6E28"/>
    <w:rsid w:val="002C6B03"/>
    <w:rsid w:val="002D10EA"/>
    <w:rsid w:val="002D3B3A"/>
    <w:rsid w:val="002E2562"/>
    <w:rsid w:val="002E4A30"/>
    <w:rsid w:val="002F7934"/>
    <w:rsid w:val="002F7A12"/>
    <w:rsid w:val="0030570A"/>
    <w:rsid w:val="003127CD"/>
    <w:rsid w:val="003130BE"/>
    <w:rsid w:val="003247DD"/>
    <w:rsid w:val="00327E8A"/>
    <w:rsid w:val="00345DB7"/>
    <w:rsid w:val="0035084F"/>
    <w:rsid w:val="00353EF6"/>
    <w:rsid w:val="003546D8"/>
    <w:rsid w:val="003566E2"/>
    <w:rsid w:val="00367A78"/>
    <w:rsid w:val="003860A8"/>
    <w:rsid w:val="003A17B5"/>
    <w:rsid w:val="003A19F5"/>
    <w:rsid w:val="003A4846"/>
    <w:rsid w:val="003B7A05"/>
    <w:rsid w:val="003C1C16"/>
    <w:rsid w:val="003E4E9D"/>
    <w:rsid w:val="00411BDA"/>
    <w:rsid w:val="00417DB3"/>
    <w:rsid w:val="0044312A"/>
    <w:rsid w:val="00443358"/>
    <w:rsid w:val="004518EC"/>
    <w:rsid w:val="00455E6C"/>
    <w:rsid w:val="00464D61"/>
    <w:rsid w:val="00476EDD"/>
    <w:rsid w:val="00483D84"/>
    <w:rsid w:val="00485AA9"/>
    <w:rsid w:val="004869F0"/>
    <w:rsid w:val="00495FB8"/>
    <w:rsid w:val="004A13E2"/>
    <w:rsid w:val="004A67C1"/>
    <w:rsid w:val="004B5D7C"/>
    <w:rsid w:val="004C2873"/>
    <w:rsid w:val="004D3282"/>
    <w:rsid w:val="00502DF9"/>
    <w:rsid w:val="00510B1D"/>
    <w:rsid w:val="005153F9"/>
    <w:rsid w:val="00516D07"/>
    <w:rsid w:val="00526280"/>
    <w:rsid w:val="00543148"/>
    <w:rsid w:val="00550523"/>
    <w:rsid w:val="0055117F"/>
    <w:rsid w:val="005525E3"/>
    <w:rsid w:val="00561BAA"/>
    <w:rsid w:val="0057267A"/>
    <w:rsid w:val="00572A5D"/>
    <w:rsid w:val="00590C2D"/>
    <w:rsid w:val="005C27CB"/>
    <w:rsid w:val="005C3DEE"/>
    <w:rsid w:val="005C3FD3"/>
    <w:rsid w:val="005C45D0"/>
    <w:rsid w:val="005C5042"/>
    <w:rsid w:val="006039B5"/>
    <w:rsid w:val="00605EDF"/>
    <w:rsid w:val="00606084"/>
    <w:rsid w:val="00606849"/>
    <w:rsid w:val="00615FA4"/>
    <w:rsid w:val="00623499"/>
    <w:rsid w:val="006431DF"/>
    <w:rsid w:val="00644C93"/>
    <w:rsid w:val="00657BAE"/>
    <w:rsid w:val="006637A7"/>
    <w:rsid w:val="00664C06"/>
    <w:rsid w:val="0069303E"/>
    <w:rsid w:val="006A39DE"/>
    <w:rsid w:val="006C3AE5"/>
    <w:rsid w:val="006C5B42"/>
    <w:rsid w:val="006D08CE"/>
    <w:rsid w:val="006D3082"/>
    <w:rsid w:val="006F115C"/>
    <w:rsid w:val="006F188D"/>
    <w:rsid w:val="007104CA"/>
    <w:rsid w:val="007162DD"/>
    <w:rsid w:val="00717D7D"/>
    <w:rsid w:val="00723C57"/>
    <w:rsid w:val="007246EE"/>
    <w:rsid w:val="007360D5"/>
    <w:rsid w:val="00754120"/>
    <w:rsid w:val="00755CEA"/>
    <w:rsid w:val="007744AC"/>
    <w:rsid w:val="007775D6"/>
    <w:rsid w:val="00784D4B"/>
    <w:rsid w:val="00785BA1"/>
    <w:rsid w:val="007A4B93"/>
    <w:rsid w:val="007B6235"/>
    <w:rsid w:val="007B6D48"/>
    <w:rsid w:val="007B7462"/>
    <w:rsid w:val="007C001B"/>
    <w:rsid w:val="007D7012"/>
    <w:rsid w:val="007E58CB"/>
    <w:rsid w:val="007F6E8C"/>
    <w:rsid w:val="007F7FB5"/>
    <w:rsid w:val="00803F18"/>
    <w:rsid w:val="0080434F"/>
    <w:rsid w:val="00815EA9"/>
    <w:rsid w:val="00820159"/>
    <w:rsid w:val="00831C60"/>
    <w:rsid w:val="00835DBD"/>
    <w:rsid w:val="0085387C"/>
    <w:rsid w:val="00863F62"/>
    <w:rsid w:val="0086746F"/>
    <w:rsid w:val="00877AB0"/>
    <w:rsid w:val="00882A5B"/>
    <w:rsid w:val="008853D7"/>
    <w:rsid w:val="008B5182"/>
    <w:rsid w:val="008C2D21"/>
    <w:rsid w:val="00906D2F"/>
    <w:rsid w:val="00910F55"/>
    <w:rsid w:val="00930CE4"/>
    <w:rsid w:val="00932867"/>
    <w:rsid w:val="0093333D"/>
    <w:rsid w:val="0094277F"/>
    <w:rsid w:val="00945BDA"/>
    <w:rsid w:val="0096287C"/>
    <w:rsid w:val="00963256"/>
    <w:rsid w:val="00964760"/>
    <w:rsid w:val="00966AA5"/>
    <w:rsid w:val="00982BCE"/>
    <w:rsid w:val="00992261"/>
    <w:rsid w:val="009953CD"/>
    <w:rsid w:val="009A15AF"/>
    <w:rsid w:val="009A30D1"/>
    <w:rsid w:val="009A35D7"/>
    <w:rsid w:val="009D1041"/>
    <w:rsid w:val="009F1F99"/>
    <w:rsid w:val="009F3BCA"/>
    <w:rsid w:val="00A01594"/>
    <w:rsid w:val="00A06F30"/>
    <w:rsid w:val="00A11212"/>
    <w:rsid w:val="00A21D03"/>
    <w:rsid w:val="00A240FD"/>
    <w:rsid w:val="00A32BC3"/>
    <w:rsid w:val="00A42C19"/>
    <w:rsid w:val="00A52C00"/>
    <w:rsid w:val="00A564A7"/>
    <w:rsid w:val="00A57B2D"/>
    <w:rsid w:val="00A605DA"/>
    <w:rsid w:val="00A62110"/>
    <w:rsid w:val="00A72575"/>
    <w:rsid w:val="00A73FF2"/>
    <w:rsid w:val="00A84220"/>
    <w:rsid w:val="00A91805"/>
    <w:rsid w:val="00AA185A"/>
    <w:rsid w:val="00AA5ABC"/>
    <w:rsid w:val="00AB5805"/>
    <w:rsid w:val="00AB6BAE"/>
    <w:rsid w:val="00AC19E4"/>
    <w:rsid w:val="00AD4C4D"/>
    <w:rsid w:val="00AE3ABB"/>
    <w:rsid w:val="00AF162E"/>
    <w:rsid w:val="00B10025"/>
    <w:rsid w:val="00B15DD0"/>
    <w:rsid w:val="00B1769D"/>
    <w:rsid w:val="00B25ACF"/>
    <w:rsid w:val="00B2791B"/>
    <w:rsid w:val="00B27E1D"/>
    <w:rsid w:val="00B308D2"/>
    <w:rsid w:val="00B33282"/>
    <w:rsid w:val="00B33FEA"/>
    <w:rsid w:val="00B42DC4"/>
    <w:rsid w:val="00B54B77"/>
    <w:rsid w:val="00B60B6F"/>
    <w:rsid w:val="00B611A6"/>
    <w:rsid w:val="00B61BC8"/>
    <w:rsid w:val="00B64D96"/>
    <w:rsid w:val="00B67BF5"/>
    <w:rsid w:val="00B9068D"/>
    <w:rsid w:val="00B9778D"/>
    <w:rsid w:val="00BA4BF2"/>
    <w:rsid w:val="00BB747D"/>
    <w:rsid w:val="00BC1BFA"/>
    <w:rsid w:val="00BC37FA"/>
    <w:rsid w:val="00BD4C43"/>
    <w:rsid w:val="00BE69CC"/>
    <w:rsid w:val="00BF27E0"/>
    <w:rsid w:val="00BF56EF"/>
    <w:rsid w:val="00BF77FB"/>
    <w:rsid w:val="00C04D42"/>
    <w:rsid w:val="00C13284"/>
    <w:rsid w:val="00C140EC"/>
    <w:rsid w:val="00C148EE"/>
    <w:rsid w:val="00C150FB"/>
    <w:rsid w:val="00C24A05"/>
    <w:rsid w:val="00C30694"/>
    <w:rsid w:val="00C30A3E"/>
    <w:rsid w:val="00C63B5F"/>
    <w:rsid w:val="00C65636"/>
    <w:rsid w:val="00C77DA7"/>
    <w:rsid w:val="00CA165D"/>
    <w:rsid w:val="00CA6AC6"/>
    <w:rsid w:val="00CB0123"/>
    <w:rsid w:val="00CC15AD"/>
    <w:rsid w:val="00CC1D6C"/>
    <w:rsid w:val="00CD1581"/>
    <w:rsid w:val="00CD5CEC"/>
    <w:rsid w:val="00CF13EB"/>
    <w:rsid w:val="00D02E8F"/>
    <w:rsid w:val="00D11B4F"/>
    <w:rsid w:val="00D31F3C"/>
    <w:rsid w:val="00D502DB"/>
    <w:rsid w:val="00D63D8A"/>
    <w:rsid w:val="00D66644"/>
    <w:rsid w:val="00D6740E"/>
    <w:rsid w:val="00D81148"/>
    <w:rsid w:val="00D823E5"/>
    <w:rsid w:val="00D82914"/>
    <w:rsid w:val="00D86DC4"/>
    <w:rsid w:val="00D86F33"/>
    <w:rsid w:val="00D90CEC"/>
    <w:rsid w:val="00D91B28"/>
    <w:rsid w:val="00D9439F"/>
    <w:rsid w:val="00D94E0F"/>
    <w:rsid w:val="00D97AD5"/>
    <w:rsid w:val="00DA48E3"/>
    <w:rsid w:val="00DA6E0E"/>
    <w:rsid w:val="00DA7CFB"/>
    <w:rsid w:val="00DB728B"/>
    <w:rsid w:val="00DD599A"/>
    <w:rsid w:val="00E03406"/>
    <w:rsid w:val="00E17DA7"/>
    <w:rsid w:val="00E30BB6"/>
    <w:rsid w:val="00E30BE5"/>
    <w:rsid w:val="00E328EF"/>
    <w:rsid w:val="00E5421E"/>
    <w:rsid w:val="00E647DE"/>
    <w:rsid w:val="00E82408"/>
    <w:rsid w:val="00E93EDE"/>
    <w:rsid w:val="00EA105D"/>
    <w:rsid w:val="00EA275B"/>
    <w:rsid w:val="00EA39C9"/>
    <w:rsid w:val="00EB3EAD"/>
    <w:rsid w:val="00EB66FF"/>
    <w:rsid w:val="00EB6D20"/>
    <w:rsid w:val="00EB7C8E"/>
    <w:rsid w:val="00ED76EB"/>
    <w:rsid w:val="00EE2006"/>
    <w:rsid w:val="00EF18FC"/>
    <w:rsid w:val="00EF4CC8"/>
    <w:rsid w:val="00F04421"/>
    <w:rsid w:val="00F06DFC"/>
    <w:rsid w:val="00F13862"/>
    <w:rsid w:val="00F14974"/>
    <w:rsid w:val="00F23A79"/>
    <w:rsid w:val="00F26E7C"/>
    <w:rsid w:val="00F6682C"/>
    <w:rsid w:val="00F67502"/>
    <w:rsid w:val="00F7488F"/>
    <w:rsid w:val="00F76674"/>
    <w:rsid w:val="00FB69B4"/>
    <w:rsid w:val="00FC0BD9"/>
    <w:rsid w:val="00FC0C3D"/>
    <w:rsid w:val="00FD4C2E"/>
    <w:rsid w:val="00FD71A8"/>
    <w:rsid w:val="00FD788B"/>
    <w:rsid w:val="00FE04E6"/>
    <w:rsid w:val="00FE0D36"/>
    <w:rsid w:val="00FE363E"/>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EAB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CC15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77FB"/>
    <w:pPr>
      <w:ind w:left="720"/>
      <w:contextualSpacing/>
    </w:pPr>
  </w:style>
  <w:style w:type="character" w:customStyle="1" w:styleId="Ttulo2Car">
    <w:name w:val="Título 2 Car"/>
    <w:basedOn w:val="Fuentedeprrafopredeter"/>
    <w:link w:val="Ttulo2"/>
    <w:uiPriority w:val="9"/>
    <w:rsid w:val="00CC15AD"/>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BB747D"/>
    <w:rPr>
      <w:b/>
      <w:bCs/>
    </w:rPr>
  </w:style>
  <w:style w:type="character" w:styleId="Refdecomentario">
    <w:name w:val="annotation reference"/>
    <w:basedOn w:val="Fuentedeprrafopredeter"/>
    <w:uiPriority w:val="99"/>
    <w:semiHidden/>
    <w:unhideWhenUsed/>
    <w:rsid w:val="001324FE"/>
    <w:rPr>
      <w:sz w:val="16"/>
      <w:szCs w:val="16"/>
    </w:rPr>
  </w:style>
  <w:style w:type="paragraph" w:styleId="Textocomentario">
    <w:name w:val="annotation text"/>
    <w:basedOn w:val="Normal"/>
    <w:link w:val="TextocomentarioCar"/>
    <w:uiPriority w:val="99"/>
    <w:semiHidden/>
    <w:unhideWhenUsed/>
    <w:rsid w:val="001324F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24FE"/>
    <w:rPr>
      <w:sz w:val="20"/>
      <w:szCs w:val="20"/>
    </w:rPr>
  </w:style>
  <w:style w:type="paragraph" w:styleId="Asuntodelcomentario">
    <w:name w:val="annotation subject"/>
    <w:basedOn w:val="Textocomentario"/>
    <w:next w:val="Textocomentario"/>
    <w:link w:val="AsuntodelcomentarioCar"/>
    <w:uiPriority w:val="99"/>
    <w:semiHidden/>
    <w:unhideWhenUsed/>
    <w:rsid w:val="001324FE"/>
    <w:rPr>
      <w:b/>
      <w:bCs/>
    </w:rPr>
  </w:style>
  <w:style w:type="character" w:customStyle="1" w:styleId="AsuntodelcomentarioCar">
    <w:name w:val="Asunto del comentario Car"/>
    <w:basedOn w:val="TextocomentarioCar"/>
    <w:link w:val="Asuntodelcomentario"/>
    <w:uiPriority w:val="99"/>
    <w:semiHidden/>
    <w:rsid w:val="001324FE"/>
    <w:rPr>
      <w:b/>
      <w:bCs/>
      <w:sz w:val="20"/>
      <w:szCs w:val="20"/>
    </w:rPr>
  </w:style>
  <w:style w:type="paragraph" w:styleId="Textodeglobo">
    <w:name w:val="Balloon Text"/>
    <w:basedOn w:val="Normal"/>
    <w:link w:val="TextodegloboCar"/>
    <w:uiPriority w:val="99"/>
    <w:semiHidden/>
    <w:unhideWhenUsed/>
    <w:rsid w:val="001324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24FE"/>
    <w:rPr>
      <w:rFonts w:ascii="Segoe UI" w:hAnsi="Segoe UI" w:cs="Segoe UI"/>
      <w:sz w:val="18"/>
      <w:szCs w:val="18"/>
    </w:rPr>
  </w:style>
  <w:style w:type="character" w:styleId="Hipervnculo">
    <w:name w:val="Hyperlink"/>
    <w:basedOn w:val="Fuentedeprrafopredeter"/>
    <w:uiPriority w:val="99"/>
    <w:unhideWhenUsed/>
    <w:rsid w:val="001324FE"/>
    <w:rPr>
      <w:color w:val="0563C1" w:themeColor="hyperlink"/>
      <w:u w:val="single"/>
    </w:rPr>
  </w:style>
  <w:style w:type="character" w:customStyle="1" w:styleId="UnresolvedMention">
    <w:name w:val="Unresolved Mention"/>
    <w:basedOn w:val="Fuentedeprrafopredeter"/>
    <w:uiPriority w:val="99"/>
    <w:semiHidden/>
    <w:unhideWhenUsed/>
    <w:rsid w:val="001324FE"/>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CC15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77FB"/>
    <w:pPr>
      <w:ind w:left="720"/>
      <w:contextualSpacing/>
    </w:pPr>
  </w:style>
  <w:style w:type="character" w:customStyle="1" w:styleId="Ttulo2Car">
    <w:name w:val="Título 2 Car"/>
    <w:basedOn w:val="Fuentedeprrafopredeter"/>
    <w:link w:val="Ttulo2"/>
    <w:uiPriority w:val="9"/>
    <w:rsid w:val="00CC15AD"/>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BB747D"/>
    <w:rPr>
      <w:b/>
      <w:bCs/>
    </w:rPr>
  </w:style>
  <w:style w:type="character" w:styleId="Refdecomentario">
    <w:name w:val="annotation reference"/>
    <w:basedOn w:val="Fuentedeprrafopredeter"/>
    <w:uiPriority w:val="99"/>
    <w:semiHidden/>
    <w:unhideWhenUsed/>
    <w:rsid w:val="001324FE"/>
    <w:rPr>
      <w:sz w:val="16"/>
      <w:szCs w:val="16"/>
    </w:rPr>
  </w:style>
  <w:style w:type="paragraph" w:styleId="Textocomentario">
    <w:name w:val="annotation text"/>
    <w:basedOn w:val="Normal"/>
    <w:link w:val="TextocomentarioCar"/>
    <w:uiPriority w:val="99"/>
    <w:semiHidden/>
    <w:unhideWhenUsed/>
    <w:rsid w:val="001324F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24FE"/>
    <w:rPr>
      <w:sz w:val="20"/>
      <w:szCs w:val="20"/>
    </w:rPr>
  </w:style>
  <w:style w:type="paragraph" w:styleId="Asuntodelcomentario">
    <w:name w:val="annotation subject"/>
    <w:basedOn w:val="Textocomentario"/>
    <w:next w:val="Textocomentario"/>
    <w:link w:val="AsuntodelcomentarioCar"/>
    <w:uiPriority w:val="99"/>
    <w:semiHidden/>
    <w:unhideWhenUsed/>
    <w:rsid w:val="001324FE"/>
    <w:rPr>
      <w:b/>
      <w:bCs/>
    </w:rPr>
  </w:style>
  <w:style w:type="character" w:customStyle="1" w:styleId="AsuntodelcomentarioCar">
    <w:name w:val="Asunto del comentario Car"/>
    <w:basedOn w:val="TextocomentarioCar"/>
    <w:link w:val="Asuntodelcomentario"/>
    <w:uiPriority w:val="99"/>
    <w:semiHidden/>
    <w:rsid w:val="001324FE"/>
    <w:rPr>
      <w:b/>
      <w:bCs/>
      <w:sz w:val="20"/>
      <w:szCs w:val="20"/>
    </w:rPr>
  </w:style>
  <w:style w:type="paragraph" w:styleId="Textodeglobo">
    <w:name w:val="Balloon Text"/>
    <w:basedOn w:val="Normal"/>
    <w:link w:val="TextodegloboCar"/>
    <w:uiPriority w:val="99"/>
    <w:semiHidden/>
    <w:unhideWhenUsed/>
    <w:rsid w:val="001324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24FE"/>
    <w:rPr>
      <w:rFonts w:ascii="Segoe UI" w:hAnsi="Segoe UI" w:cs="Segoe UI"/>
      <w:sz w:val="18"/>
      <w:szCs w:val="18"/>
    </w:rPr>
  </w:style>
  <w:style w:type="character" w:styleId="Hipervnculo">
    <w:name w:val="Hyperlink"/>
    <w:basedOn w:val="Fuentedeprrafopredeter"/>
    <w:uiPriority w:val="99"/>
    <w:unhideWhenUsed/>
    <w:rsid w:val="001324FE"/>
    <w:rPr>
      <w:color w:val="0563C1" w:themeColor="hyperlink"/>
      <w:u w:val="single"/>
    </w:rPr>
  </w:style>
  <w:style w:type="character" w:customStyle="1" w:styleId="UnresolvedMention">
    <w:name w:val="Unresolved Mention"/>
    <w:basedOn w:val="Fuentedeprrafopredeter"/>
    <w:uiPriority w:val="99"/>
    <w:semiHidden/>
    <w:unhideWhenUsed/>
    <w:rsid w:val="00132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00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1036</Words>
  <Characters>5699</Characters>
  <Application>Microsoft Macintosh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274</dc:creator>
  <cp:keywords/>
  <dc:description/>
  <cp:lastModifiedBy>Gabriel</cp:lastModifiedBy>
  <cp:revision>2</cp:revision>
  <dcterms:created xsi:type="dcterms:W3CDTF">2020-08-26T13:04:00Z</dcterms:created>
  <dcterms:modified xsi:type="dcterms:W3CDTF">2020-08-26T13:04:00Z</dcterms:modified>
</cp:coreProperties>
</file>