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Vicente Amigo Araya</w:t>
      </w:r>
      <w:r w:rsidDel="00000000" w:rsidR="00000000" w:rsidRPr="00000000">
        <w:rPr>
          <w:rtl w:val="0"/>
        </w:rPr>
        <w:t xml:space="preserve">                                                                 3° Lima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“El Titanic contaba con 20 botes salvavidas de tres modelos diferentes: 14 embarcaciones de madera con el casco trincado. Medían 9,1 m de largo x 2,77 m de ancho x 1,2 m de profundidad. Cada uno tenía una capacidad de 18,55 m³ y fueron diseñados para transportar a sesenta y cinco personas.”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Según la regla de Simpson, el volumen de la embarcación se representa con la letra “V” y la capacidad cúbica de cada persona será expresado con la letra “x” será la capacidad cubica de cada persona  (en una embarcación de eslora mayor a 7,3 m es de 0,283m 3) 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V= 1.2 m X 2.77m X 9,1 m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V= 30,2484 m3 X 0,6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V= 18.149 m3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Numero de personas = V/X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18.149 m3 /0,283 m3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Numero de personas = 64,13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Según los resultados obtenidos el número máximo de personas que pueden ir a bordo de cada embarcacion es de 64.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