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C88CC" w14:textId="77777777" w:rsidR="00F16FDC" w:rsidRPr="00831E9C" w:rsidRDefault="00F16FDC" w:rsidP="00F16FDC">
      <w:pPr>
        <w:jc w:val="center"/>
        <w:rPr>
          <w:rFonts w:ascii="Arial" w:hAnsi="Arial" w:cs="Arial"/>
          <w:b/>
          <w:sz w:val="24"/>
          <w:szCs w:val="24"/>
          <w:u w:val="single"/>
          <w:lang w:val="es-ES"/>
        </w:rPr>
      </w:pPr>
      <w:r w:rsidRPr="00831E9C">
        <w:rPr>
          <w:rFonts w:ascii="Arial" w:hAnsi="Arial" w:cs="Arial"/>
          <w:b/>
          <w:sz w:val="24"/>
          <w:szCs w:val="24"/>
          <w:u w:val="single"/>
          <w:lang w:val="es-ES"/>
        </w:rPr>
        <w:t>TALLER N°2</w:t>
      </w:r>
    </w:p>
    <w:p w14:paraId="5F98DAEA" w14:textId="77777777" w:rsidR="00F16FDC" w:rsidRPr="00831E9C" w:rsidRDefault="00F16FDC" w:rsidP="00F16FDC">
      <w:pPr>
        <w:jc w:val="center"/>
        <w:rPr>
          <w:rFonts w:ascii="Arial" w:hAnsi="Arial" w:cs="Arial"/>
          <w:b/>
          <w:sz w:val="24"/>
          <w:szCs w:val="24"/>
          <w:u w:val="single"/>
          <w:lang w:val="es-ES"/>
        </w:rPr>
      </w:pPr>
    </w:p>
    <w:p w14:paraId="061336ED" w14:textId="77777777" w:rsidR="00F16FDC" w:rsidRPr="00831E9C" w:rsidRDefault="00F16FDC" w:rsidP="00F16FDC">
      <w:pPr>
        <w:jc w:val="center"/>
        <w:rPr>
          <w:rFonts w:ascii="Arial" w:hAnsi="Arial" w:cs="Arial"/>
          <w:b/>
          <w:sz w:val="24"/>
          <w:szCs w:val="24"/>
          <w:u w:val="single"/>
          <w:lang w:val="es-ES"/>
        </w:rPr>
      </w:pPr>
      <w:r w:rsidRPr="00831E9C">
        <w:rPr>
          <w:rFonts w:ascii="Arial" w:hAnsi="Arial" w:cs="Arial"/>
          <w:b/>
          <w:sz w:val="24"/>
          <w:szCs w:val="24"/>
          <w:u w:val="single"/>
          <w:lang w:val="es-ES"/>
        </w:rPr>
        <w:t>Construcción lógica</w:t>
      </w:r>
    </w:p>
    <w:p w14:paraId="2A2ED580" w14:textId="77777777" w:rsidR="00420118" w:rsidRPr="00831E9C" w:rsidRDefault="006474C2">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500F14D" wp14:editId="6035C354">
                <wp:simplePos x="0" y="0"/>
                <wp:positionH relativeFrom="column">
                  <wp:align>center</wp:align>
                </wp:positionH>
                <wp:positionV relativeFrom="paragraph">
                  <wp:posOffset>178435</wp:posOffset>
                </wp:positionV>
                <wp:extent cx="5359400" cy="1798320"/>
                <wp:effectExtent l="12700" t="9525" r="9525"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0" cy="1798320"/>
                        </a:xfrm>
                        <a:prstGeom prst="rect">
                          <a:avLst/>
                        </a:prstGeom>
                        <a:solidFill>
                          <a:srgbClr val="FFFFFF"/>
                        </a:solidFill>
                        <a:ln w="9525">
                          <a:solidFill>
                            <a:srgbClr val="000000"/>
                          </a:solidFill>
                          <a:miter lim="800000"/>
                          <a:headEnd/>
                          <a:tailEnd/>
                        </a:ln>
                      </wps:spPr>
                      <wps:txbx>
                        <w:txbxContent>
                          <w:p w14:paraId="10AB042B" w14:textId="77777777" w:rsidR="00CC749E" w:rsidRDefault="00CC749E">
                            <w:pPr>
                              <w:rPr>
                                <w:lang w:val="es-ES"/>
                              </w:rPr>
                            </w:pPr>
                            <w:r>
                              <w:rPr>
                                <w:lang w:val="es-ES"/>
                              </w:rPr>
                              <w:t>Principios fundamentales de la construcción lógica:</w:t>
                            </w:r>
                          </w:p>
                          <w:p w14:paraId="0BCB961A" w14:textId="77777777" w:rsidR="00CC749E" w:rsidRDefault="00CC749E" w:rsidP="00F16FDC">
                            <w:pPr>
                              <w:pStyle w:val="Prrafodelista"/>
                              <w:numPr>
                                <w:ilvl w:val="0"/>
                                <w:numId w:val="1"/>
                              </w:numPr>
                              <w:rPr>
                                <w:lang w:val="es-ES"/>
                              </w:rPr>
                            </w:pPr>
                            <w:r>
                              <w:rPr>
                                <w:lang w:val="es-ES"/>
                              </w:rPr>
                              <w:t xml:space="preserve">Las ideas pueden expresarse de diferentes modos, </w:t>
                            </w:r>
                            <w:r w:rsidRPr="00CC4F1B">
                              <w:rPr>
                                <w:highlight w:val="yellow"/>
                                <w:lang w:val="es-ES"/>
                              </w:rPr>
                              <w:t>según su importancia</w:t>
                            </w:r>
                          </w:p>
                          <w:p w14:paraId="1C4A2AEE" w14:textId="77777777" w:rsidR="00CC749E" w:rsidRDefault="00CC749E" w:rsidP="00F16FDC">
                            <w:pPr>
                              <w:pStyle w:val="Prrafodelista"/>
                              <w:numPr>
                                <w:ilvl w:val="0"/>
                                <w:numId w:val="1"/>
                              </w:numPr>
                              <w:rPr>
                                <w:lang w:val="es-ES"/>
                              </w:rPr>
                            </w:pPr>
                            <w:r>
                              <w:rPr>
                                <w:lang w:val="es-ES"/>
                              </w:rPr>
                              <w:t>El orden de las palabras de la frase debe someterse al orden de las ideas</w:t>
                            </w:r>
                          </w:p>
                          <w:p w14:paraId="645DAAE0" w14:textId="77777777" w:rsidR="00CC749E" w:rsidRPr="00F16FDC" w:rsidRDefault="00CC749E" w:rsidP="00F16FDC">
                            <w:pPr>
                              <w:ind w:left="357" w:firstLine="0"/>
                              <w:rPr>
                                <w:lang w:val="es-ES"/>
                              </w:rPr>
                            </w:pPr>
                            <w:r>
                              <w:rPr>
                                <w:lang w:val="es-ES"/>
                              </w:rPr>
                              <w:t>Al escribir, conviene seguir el orden de nuestro pensamiento porque el escritor, según dice Martín Alonso, “fabrica las frases a tenor de sus fenómenos mentales, cambiando, a veces, la distribución directa de los vocablos, para dar más valor expresivo o ritmo a determinadas formas del lenguaje”. De esto, podemos desprender que conviene ligar las ideas entre dos o más frases, deben presentarse tales ideas según su importancia y además es necesario evitar las faltas de sentido que resultan de no respetar el orden “lógico – psicológico” de nuestro pensamiento.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00F14D" id="_x0000_t202" coordsize="21600,21600" o:spt="202" path="m,l,21600r21600,l21600,xe">
                <v:stroke joinstyle="miter"/>
                <v:path gradientshapeok="t" o:connecttype="rect"/>
              </v:shapetype>
              <v:shape id="Text Box 2" o:spid="_x0000_s1026" type="#_x0000_t202" style="position:absolute;left:0;text-align:left;margin-left:0;margin-top:14.05pt;width:422pt;height:141.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">
                <v:textbox>
                  <w:txbxContent>
                    <w:p w14:paraId="10AB042B" w14:textId="77777777" w:rsidR="00CC749E" w:rsidRDefault="00CC749E">
                      <w:pPr>
                        <w:rPr>
                          <w:lang w:val="es-ES"/>
                        </w:rPr>
                      </w:pPr>
                      <w:r>
                        <w:rPr>
                          <w:lang w:val="es-ES"/>
                        </w:rPr>
                        <w:t>Principios fundamentales de la construcción lógica:</w:t>
                      </w:r>
                    </w:p>
                    <w:p w14:paraId="0BCB961A" w14:textId="77777777" w:rsidR="00CC749E" w:rsidRDefault="00CC749E" w:rsidP="00F16FDC">
                      <w:pPr>
                        <w:pStyle w:val="Prrafodelista"/>
                        <w:numPr>
                          <w:ilvl w:val="0"/>
                          <w:numId w:val="1"/>
                        </w:numPr>
                        <w:rPr>
                          <w:lang w:val="es-ES"/>
                        </w:rPr>
                      </w:pPr>
                      <w:r>
                        <w:rPr>
                          <w:lang w:val="es-ES"/>
                        </w:rPr>
                        <w:t xml:space="preserve">Las ideas pueden expresarse de diferentes modos, </w:t>
                      </w:r>
                      <w:r w:rsidRPr="00CC4F1B">
                        <w:rPr>
                          <w:highlight w:val="yellow"/>
                          <w:lang w:val="es-ES"/>
                        </w:rPr>
                        <w:t>según su importancia</w:t>
                      </w:r>
                    </w:p>
                    <w:p w14:paraId="1C4A2AEE" w14:textId="77777777" w:rsidR="00CC749E" w:rsidRDefault="00CC749E" w:rsidP="00F16FDC">
                      <w:pPr>
                        <w:pStyle w:val="Prrafodelista"/>
                        <w:numPr>
                          <w:ilvl w:val="0"/>
                          <w:numId w:val="1"/>
                        </w:numPr>
                        <w:rPr>
                          <w:lang w:val="es-ES"/>
                        </w:rPr>
                      </w:pPr>
                      <w:r>
                        <w:rPr>
                          <w:lang w:val="es-ES"/>
                        </w:rPr>
                        <w:t>El orden de las palabras de la frase debe someterse al orden de las ideas</w:t>
                      </w:r>
                    </w:p>
                    <w:p w14:paraId="645DAAE0" w14:textId="77777777" w:rsidR="00CC749E" w:rsidRPr="00F16FDC" w:rsidRDefault="00CC749E" w:rsidP="00F16FDC">
                      <w:pPr>
                        <w:ind w:left="357" w:firstLine="0"/>
                        <w:rPr>
                          <w:lang w:val="es-ES"/>
                        </w:rPr>
                      </w:pPr>
                      <w:r>
                        <w:rPr>
                          <w:lang w:val="es-ES"/>
                        </w:rPr>
                        <w:t>Al escribir, conviene seguir el orden de nuestro pensamiento porque el escritor, según dice Martín Alonso, “fabrica las frases a tenor de sus fenómenos mentales, cambiando, a veces, la distribución directa de los vocablos, para dar más valor expresivo o ritmo a determinadas formas del lenguaje”. De esto, podemos desprender que conviene ligar las ideas entre dos o más frases, deben presentarse tales ideas según su importancia y además es necesario evitar las faltas de sentido que resultan de no respetar el orden “lógico – psicológico” de nuestro pensamiento.</w:t>
                      </w:r>
                    </w:p>
                  </w:txbxContent>
                </v:textbox>
              </v:shape>
            </w:pict>
          </mc:Fallback>
        </mc:AlternateContent>
      </w:r>
    </w:p>
    <w:p w14:paraId="61C15A34" w14:textId="77777777" w:rsidR="00420118" w:rsidRPr="00831E9C" w:rsidRDefault="00420118" w:rsidP="00420118">
      <w:pPr>
        <w:rPr>
          <w:rFonts w:ascii="Arial" w:hAnsi="Arial" w:cs="Arial"/>
        </w:rPr>
      </w:pPr>
    </w:p>
    <w:p w14:paraId="51AE5A66" w14:textId="77777777" w:rsidR="00420118" w:rsidRPr="00831E9C" w:rsidRDefault="00420118" w:rsidP="00420118">
      <w:pPr>
        <w:rPr>
          <w:rFonts w:ascii="Arial" w:hAnsi="Arial" w:cs="Arial"/>
        </w:rPr>
      </w:pPr>
    </w:p>
    <w:p w14:paraId="28CEEF45" w14:textId="77777777" w:rsidR="00420118" w:rsidRPr="00831E9C" w:rsidRDefault="00420118" w:rsidP="00420118">
      <w:pPr>
        <w:rPr>
          <w:rFonts w:ascii="Arial" w:hAnsi="Arial" w:cs="Arial"/>
        </w:rPr>
      </w:pPr>
    </w:p>
    <w:p w14:paraId="25BDF958" w14:textId="77777777" w:rsidR="00420118" w:rsidRPr="00831E9C" w:rsidRDefault="00420118" w:rsidP="00420118">
      <w:pPr>
        <w:rPr>
          <w:rFonts w:ascii="Arial" w:hAnsi="Arial" w:cs="Arial"/>
        </w:rPr>
      </w:pPr>
    </w:p>
    <w:p w14:paraId="04135F31" w14:textId="77777777" w:rsidR="00420118" w:rsidRPr="00831E9C" w:rsidRDefault="00420118" w:rsidP="00420118">
      <w:pPr>
        <w:rPr>
          <w:rFonts w:ascii="Arial" w:hAnsi="Arial" w:cs="Arial"/>
        </w:rPr>
      </w:pPr>
    </w:p>
    <w:p w14:paraId="76379372" w14:textId="77777777" w:rsidR="00420118" w:rsidRPr="00831E9C" w:rsidRDefault="00420118" w:rsidP="00420118">
      <w:pPr>
        <w:rPr>
          <w:rFonts w:ascii="Arial" w:hAnsi="Arial" w:cs="Arial"/>
        </w:rPr>
      </w:pPr>
    </w:p>
    <w:p w14:paraId="4D20628A" w14:textId="77777777" w:rsidR="00420118" w:rsidRPr="00831E9C" w:rsidRDefault="00420118" w:rsidP="00420118">
      <w:pPr>
        <w:rPr>
          <w:rFonts w:ascii="Arial" w:hAnsi="Arial" w:cs="Arial"/>
        </w:rPr>
      </w:pPr>
    </w:p>
    <w:p w14:paraId="6E713826" w14:textId="77777777" w:rsidR="00420118" w:rsidRPr="00831E9C" w:rsidRDefault="00420118" w:rsidP="00420118">
      <w:pPr>
        <w:rPr>
          <w:rFonts w:ascii="Arial" w:hAnsi="Arial" w:cs="Arial"/>
        </w:rPr>
      </w:pPr>
    </w:p>
    <w:p w14:paraId="0883F8DA" w14:textId="77777777" w:rsidR="00420118" w:rsidRPr="00831E9C" w:rsidRDefault="00420118" w:rsidP="00420118">
      <w:pPr>
        <w:rPr>
          <w:rFonts w:ascii="Arial" w:hAnsi="Arial" w:cs="Arial"/>
        </w:rPr>
      </w:pPr>
    </w:p>
    <w:p w14:paraId="49EE7E2A" w14:textId="77777777" w:rsidR="00420118" w:rsidRPr="00831E9C" w:rsidRDefault="00420118" w:rsidP="00420118">
      <w:pPr>
        <w:rPr>
          <w:rFonts w:ascii="Arial" w:hAnsi="Arial" w:cs="Arial"/>
        </w:rPr>
      </w:pPr>
    </w:p>
    <w:p w14:paraId="5D6AE939" w14:textId="77777777" w:rsidR="00420118" w:rsidRPr="00831E9C" w:rsidRDefault="00420118" w:rsidP="00420118">
      <w:pPr>
        <w:rPr>
          <w:rFonts w:ascii="Arial" w:hAnsi="Arial" w:cs="Arial"/>
        </w:rPr>
      </w:pPr>
    </w:p>
    <w:p w14:paraId="698212FC" w14:textId="77777777" w:rsidR="00607068" w:rsidRDefault="00607068" w:rsidP="00420118">
      <w:pPr>
        <w:rPr>
          <w:rFonts w:ascii="Arial" w:hAnsi="Arial" w:cs="Arial"/>
        </w:rPr>
      </w:pPr>
    </w:p>
    <w:p w14:paraId="3E1F413D" w14:textId="77777777" w:rsidR="007F0BED" w:rsidRPr="00831E9C" w:rsidRDefault="00420118" w:rsidP="00744C4D">
      <w:pPr>
        <w:tabs>
          <w:tab w:val="left" w:pos="5387"/>
        </w:tabs>
        <w:rPr>
          <w:rFonts w:ascii="Arial" w:hAnsi="Arial" w:cs="Arial"/>
        </w:rPr>
      </w:pPr>
      <w:r w:rsidRPr="00831E9C">
        <w:rPr>
          <w:rFonts w:ascii="Arial" w:hAnsi="Arial" w:cs="Arial"/>
        </w:rPr>
        <w:t>EJERCICIOS</w:t>
      </w:r>
    </w:p>
    <w:p w14:paraId="50168605" w14:textId="77777777" w:rsidR="00420118" w:rsidRPr="00A60BAB" w:rsidRDefault="00420118" w:rsidP="00420118">
      <w:pPr>
        <w:pStyle w:val="Prrafodelista"/>
        <w:numPr>
          <w:ilvl w:val="0"/>
          <w:numId w:val="3"/>
        </w:numPr>
        <w:rPr>
          <w:rFonts w:ascii="Arial" w:hAnsi="Arial" w:cs="Arial"/>
          <w:highlight w:val="yellow"/>
        </w:rPr>
      </w:pPr>
      <w:r w:rsidRPr="00A60BAB">
        <w:rPr>
          <w:rFonts w:ascii="Arial" w:hAnsi="Arial" w:cs="Arial"/>
          <w:highlight w:val="yellow"/>
        </w:rPr>
        <w:t>Los alumnos aprenden fácilmente la pronunciación francesa con este método</w:t>
      </w:r>
    </w:p>
    <w:p w14:paraId="0B2044E3" w14:textId="77777777" w:rsidR="00420118" w:rsidRPr="00831E9C" w:rsidRDefault="00420118" w:rsidP="00420118">
      <w:pPr>
        <w:ind w:left="360" w:firstLine="0"/>
        <w:rPr>
          <w:rFonts w:ascii="Arial" w:hAnsi="Arial" w:cs="Arial"/>
        </w:rPr>
      </w:pPr>
      <w:r w:rsidRPr="00831E9C">
        <w:rPr>
          <w:rFonts w:ascii="Arial" w:hAnsi="Arial" w:cs="Arial"/>
        </w:rPr>
        <w:t xml:space="preserve">Redactemos ahora – según los principios expuestos – cuatro frases distintas, llevando al principio de cada una de ellas el concepto que se quiera destacar, y que será, en cada caso: </w:t>
      </w:r>
      <w:r w:rsidRPr="00A60BAB">
        <w:rPr>
          <w:rFonts w:ascii="Arial" w:hAnsi="Arial" w:cs="Arial"/>
          <w:highlight w:val="yellow"/>
        </w:rPr>
        <w:t>el aprender</w:t>
      </w:r>
      <w:r w:rsidRPr="00831E9C">
        <w:rPr>
          <w:rFonts w:ascii="Arial" w:hAnsi="Arial" w:cs="Arial"/>
        </w:rPr>
        <w:t xml:space="preserve">, </w:t>
      </w:r>
      <w:r w:rsidRPr="00A60BAB">
        <w:rPr>
          <w:rFonts w:ascii="Arial" w:hAnsi="Arial" w:cs="Arial"/>
          <w:highlight w:val="yellow"/>
        </w:rPr>
        <w:t>la facilidad</w:t>
      </w:r>
      <w:r w:rsidRPr="00831E9C">
        <w:rPr>
          <w:rFonts w:ascii="Arial" w:hAnsi="Arial" w:cs="Arial"/>
        </w:rPr>
        <w:t xml:space="preserve">, </w:t>
      </w:r>
      <w:r w:rsidRPr="00A60BAB">
        <w:rPr>
          <w:rFonts w:ascii="Arial" w:hAnsi="Arial" w:cs="Arial"/>
          <w:highlight w:val="yellow"/>
        </w:rPr>
        <w:t>la pronunciación</w:t>
      </w:r>
      <w:r w:rsidRPr="00831E9C">
        <w:rPr>
          <w:rFonts w:ascii="Arial" w:hAnsi="Arial" w:cs="Arial"/>
        </w:rPr>
        <w:t xml:space="preserve"> </w:t>
      </w:r>
      <w:r w:rsidRPr="00A60BAB">
        <w:rPr>
          <w:rFonts w:ascii="Arial" w:hAnsi="Arial" w:cs="Arial"/>
          <w:highlight w:val="yellow"/>
        </w:rPr>
        <w:t>y el método</w:t>
      </w:r>
      <w:r w:rsidRPr="00831E9C">
        <w:rPr>
          <w:rFonts w:ascii="Arial" w:hAnsi="Arial" w:cs="Arial"/>
        </w:rPr>
        <w:t>. (Como es natural, en algunos casos las frases han de sufrir ligeras variaciones)</w:t>
      </w:r>
    </w:p>
    <w:p w14:paraId="6FFF6E7C" w14:textId="77777777" w:rsidR="00420118" w:rsidRPr="00831E9C" w:rsidRDefault="00420118" w:rsidP="00420118">
      <w:pPr>
        <w:pStyle w:val="Prrafodelista"/>
        <w:numPr>
          <w:ilvl w:val="0"/>
          <w:numId w:val="4"/>
        </w:numPr>
        <w:rPr>
          <w:rFonts w:ascii="Arial" w:hAnsi="Arial" w:cs="Arial"/>
        </w:rPr>
      </w:pPr>
      <w:r w:rsidRPr="00A60BAB">
        <w:rPr>
          <w:rFonts w:ascii="Arial" w:hAnsi="Arial" w:cs="Arial"/>
          <w:highlight w:val="yellow"/>
        </w:rPr>
        <w:t>El aprendizaje</w:t>
      </w:r>
      <w:r w:rsidRPr="00831E9C">
        <w:rPr>
          <w:rFonts w:ascii="Arial" w:hAnsi="Arial" w:cs="Arial"/>
        </w:rPr>
        <w:t xml:space="preserve"> de la pronunciación francesa resulta fácil para los alumnos con este método.</w:t>
      </w:r>
    </w:p>
    <w:p w14:paraId="353E89D4" w14:textId="77777777" w:rsidR="00420118" w:rsidRPr="00831E9C" w:rsidRDefault="00420118" w:rsidP="00420118">
      <w:pPr>
        <w:pStyle w:val="Prrafodelista"/>
        <w:numPr>
          <w:ilvl w:val="0"/>
          <w:numId w:val="4"/>
        </w:numPr>
        <w:rPr>
          <w:rFonts w:ascii="Arial" w:hAnsi="Arial" w:cs="Arial"/>
        </w:rPr>
      </w:pPr>
      <w:r w:rsidRPr="00A60BAB">
        <w:rPr>
          <w:rFonts w:ascii="Arial" w:hAnsi="Arial" w:cs="Arial"/>
          <w:highlight w:val="yellow"/>
        </w:rPr>
        <w:t>Con gran facilidad</w:t>
      </w:r>
      <w:r w:rsidRPr="00831E9C">
        <w:rPr>
          <w:rFonts w:ascii="Arial" w:hAnsi="Arial" w:cs="Arial"/>
        </w:rPr>
        <w:t xml:space="preserve"> aprenden los alumnos la pronunciación francesa con este método</w:t>
      </w:r>
    </w:p>
    <w:p w14:paraId="3B3A4A61" w14:textId="77777777" w:rsidR="00420118" w:rsidRPr="00831E9C" w:rsidRDefault="00420118" w:rsidP="00420118">
      <w:pPr>
        <w:pStyle w:val="Prrafodelista"/>
        <w:numPr>
          <w:ilvl w:val="0"/>
          <w:numId w:val="4"/>
        </w:numPr>
        <w:rPr>
          <w:rFonts w:ascii="Arial" w:hAnsi="Arial" w:cs="Arial"/>
        </w:rPr>
      </w:pPr>
      <w:r w:rsidRPr="00A60BAB">
        <w:rPr>
          <w:rFonts w:ascii="Arial" w:hAnsi="Arial" w:cs="Arial"/>
          <w:highlight w:val="yellow"/>
        </w:rPr>
        <w:t>La pronunciación francesa</w:t>
      </w:r>
      <w:r w:rsidRPr="00831E9C">
        <w:rPr>
          <w:rFonts w:ascii="Arial" w:hAnsi="Arial" w:cs="Arial"/>
        </w:rPr>
        <w:t xml:space="preserve"> la aprenden fácilmente los alumnos con este método.</w:t>
      </w:r>
    </w:p>
    <w:p w14:paraId="46444633" w14:textId="77777777" w:rsidR="00420118" w:rsidRPr="00831E9C" w:rsidRDefault="00420118" w:rsidP="00420118">
      <w:pPr>
        <w:pStyle w:val="Prrafodelista"/>
        <w:numPr>
          <w:ilvl w:val="0"/>
          <w:numId w:val="4"/>
        </w:numPr>
        <w:rPr>
          <w:rFonts w:ascii="Arial" w:hAnsi="Arial" w:cs="Arial"/>
        </w:rPr>
      </w:pPr>
      <w:r w:rsidRPr="00A60BAB">
        <w:rPr>
          <w:rFonts w:ascii="Arial" w:hAnsi="Arial" w:cs="Arial"/>
          <w:highlight w:val="yellow"/>
        </w:rPr>
        <w:t>Con este método,</w:t>
      </w:r>
      <w:r w:rsidRPr="00831E9C">
        <w:rPr>
          <w:rFonts w:ascii="Arial" w:hAnsi="Arial" w:cs="Arial"/>
        </w:rPr>
        <w:t xml:space="preserve"> aprenden los alumnos fácilmente la pronunciación francesa.</w:t>
      </w:r>
    </w:p>
    <w:p w14:paraId="4445FFFF" w14:textId="77777777" w:rsidR="00420118" w:rsidRPr="00831E9C" w:rsidRDefault="00420118" w:rsidP="00420118">
      <w:pPr>
        <w:rPr>
          <w:rFonts w:ascii="Arial" w:hAnsi="Arial" w:cs="Arial"/>
        </w:rPr>
      </w:pPr>
    </w:p>
    <w:p w14:paraId="4C7AC1F0" w14:textId="77777777" w:rsidR="00420118" w:rsidRPr="00CC749E" w:rsidRDefault="00420118" w:rsidP="00420118">
      <w:pPr>
        <w:pStyle w:val="Prrafodelista"/>
        <w:numPr>
          <w:ilvl w:val="0"/>
          <w:numId w:val="3"/>
        </w:numPr>
        <w:rPr>
          <w:rFonts w:ascii="Arial" w:hAnsi="Arial" w:cs="Arial"/>
          <w:highlight w:val="magenta"/>
        </w:rPr>
      </w:pPr>
      <w:r w:rsidRPr="00CC749E">
        <w:rPr>
          <w:rFonts w:ascii="Arial" w:hAnsi="Arial" w:cs="Arial"/>
          <w:highlight w:val="magenta"/>
        </w:rPr>
        <w:t>El automóvil pequeño, de tipo popular, fue la gran preocupación de los fabricantes de coches de todos los países europeos en los años sesenta.</w:t>
      </w:r>
    </w:p>
    <w:p w14:paraId="1C6EE809" w14:textId="77777777" w:rsidR="00420118" w:rsidRPr="00831E9C" w:rsidRDefault="00420118" w:rsidP="00420118">
      <w:pPr>
        <w:ind w:left="360" w:firstLine="0"/>
        <w:rPr>
          <w:rFonts w:ascii="Arial" w:hAnsi="Arial" w:cs="Arial"/>
        </w:rPr>
      </w:pPr>
      <w:r w:rsidRPr="00831E9C">
        <w:rPr>
          <w:rFonts w:ascii="Arial" w:hAnsi="Arial" w:cs="Arial"/>
        </w:rPr>
        <w:t xml:space="preserve">Redacte dos frases – siguiendo las normas expuestas – destacando, en una, la </w:t>
      </w:r>
      <w:r w:rsidRPr="00CC749E">
        <w:rPr>
          <w:rFonts w:ascii="Arial" w:hAnsi="Arial" w:cs="Arial"/>
          <w:highlight w:val="magenta"/>
        </w:rPr>
        <w:t>preocupación</w:t>
      </w:r>
      <w:r w:rsidRPr="00831E9C">
        <w:rPr>
          <w:rFonts w:ascii="Arial" w:hAnsi="Arial" w:cs="Arial"/>
        </w:rPr>
        <w:t xml:space="preserve">, y, en otra, el </w:t>
      </w:r>
      <w:r w:rsidRPr="00CC749E">
        <w:rPr>
          <w:rFonts w:ascii="Arial" w:hAnsi="Arial" w:cs="Arial"/>
          <w:highlight w:val="magenta"/>
        </w:rPr>
        <w:t>“lugar”</w:t>
      </w:r>
      <w:r w:rsidRPr="00831E9C">
        <w:rPr>
          <w:rFonts w:ascii="Arial" w:hAnsi="Arial" w:cs="Arial"/>
        </w:rPr>
        <w:t xml:space="preserve"> donde se produce dicha preocupación.</w:t>
      </w:r>
    </w:p>
    <w:p w14:paraId="65C85E8F" w14:textId="77777777" w:rsidR="00420118" w:rsidRPr="00831E9C" w:rsidRDefault="00420118" w:rsidP="00420118">
      <w:pPr>
        <w:ind w:left="360" w:firstLine="0"/>
        <w:rPr>
          <w:rFonts w:ascii="Arial" w:hAnsi="Arial" w:cs="Arial"/>
        </w:rPr>
      </w:pPr>
    </w:p>
    <w:p w14:paraId="52E0841E" w14:textId="77777777" w:rsidR="00420118" w:rsidRPr="00831E9C" w:rsidRDefault="00420118" w:rsidP="00420118">
      <w:pPr>
        <w:ind w:left="360" w:firstLine="0"/>
        <w:rPr>
          <w:rFonts w:ascii="Arial" w:hAnsi="Arial" w:cs="Arial"/>
        </w:rPr>
      </w:pPr>
    </w:p>
    <w:p w14:paraId="0A394985" w14:textId="77777777" w:rsidR="00420118" w:rsidRPr="00831E9C" w:rsidRDefault="00420118" w:rsidP="00420118">
      <w:pPr>
        <w:ind w:left="360" w:firstLine="0"/>
        <w:rPr>
          <w:rFonts w:ascii="Arial" w:hAnsi="Arial" w:cs="Arial"/>
        </w:rPr>
      </w:pPr>
    </w:p>
    <w:p w14:paraId="52C625E4" w14:textId="77777777" w:rsidR="00420118" w:rsidRPr="00831E9C" w:rsidRDefault="00420118" w:rsidP="00420118">
      <w:pPr>
        <w:ind w:left="360" w:firstLine="0"/>
        <w:rPr>
          <w:rFonts w:ascii="Arial" w:hAnsi="Arial" w:cs="Arial"/>
        </w:rPr>
      </w:pPr>
    </w:p>
    <w:p w14:paraId="16A88CF9" w14:textId="77777777" w:rsidR="00420118" w:rsidRPr="00831E9C" w:rsidRDefault="00420118" w:rsidP="00420118">
      <w:pPr>
        <w:pStyle w:val="Prrafodelista"/>
        <w:numPr>
          <w:ilvl w:val="0"/>
          <w:numId w:val="3"/>
        </w:numPr>
        <w:rPr>
          <w:rFonts w:ascii="Arial" w:hAnsi="Arial" w:cs="Arial"/>
        </w:rPr>
      </w:pPr>
      <w:r w:rsidRPr="00831E9C">
        <w:rPr>
          <w:rFonts w:ascii="Arial" w:hAnsi="Arial" w:cs="Arial"/>
        </w:rPr>
        <w:t>Los sistemas audiovisuales ocupan en la actualidad un lugar preponderante en la enseñanza de las lenguas vivas.</w:t>
      </w:r>
    </w:p>
    <w:p w14:paraId="5B34EA92" w14:textId="77777777" w:rsidR="00420118" w:rsidRPr="00831E9C" w:rsidRDefault="00420118" w:rsidP="00420118">
      <w:pPr>
        <w:ind w:left="360" w:firstLine="0"/>
        <w:rPr>
          <w:rFonts w:ascii="Arial" w:hAnsi="Arial" w:cs="Arial"/>
        </w:rPr>
      </w:pPr>
      <w:r w:rsidRPr="00831E9C">
        <w:rPr>
          <w:rFonts w:ascii="Arial" w:hAnsi="Arial" w:cs="Arial"/>
        </w:rPr>
        <w:t>Redacte otras dos frases destacando: la idea de tiempo, en una, y la materia de la enseñanza, en otra.</w:t>
      </w:r>
    </w:p>
    <w:p w14:paraId="1817D322" w14:textId="77777777" w:rsidR="00420118" w:rsidRPr="00831E9C" w:rsidRDefault="00420118" w:rsidP="00420118">
      <w:pPr>
        <w:ind w:left="360" w:firstLine="0"/>
        <w:rPr>
          <w:rFonts w:ascii="Arial" w:hAnsi="Arial" w:cs="Arial"/>
        </w:rPr>
      </w:pPr>
    </w:p>
    <w:p w14:paraId="650B8F00" w14:textId="77777777" w:rsidR="00420118" w:rsidRPr="00831E9C" w:rsidRDefault="00420118" w:rsidP="00420118">
      <w:pPr>
        <w:ind w:left="360" w:firstLine="0"/>
        <w:rPr>
          <w:rFonts w:ascii="Arial" w:hAnsi="Arial" w:cs="Arial"/>
        </w:rPr>
      </w:pPr>
    </w:p>
    <w:p w14:paraId="0779D011" w14:textId="77777777" w:rsidR="00420118" w:rsidRPr="00831E9C" w:rsidRDefault="00420118" w:rsidP="00420118">
      <w:pPr>
        <w:ind w:left="360" w:firstLine="0"/>
        <w:rPr>
          <w:rFonts w:ascii="Arial" w:hAnsi="Arial" w:cs="Arial"/>
        </w:rPr>
      </w:pPr>
    </w:p>
    <w:p w14:paraId="672FC037" w14:textId="752E65A4" w:rsidR="00420118" w:rsidRDefault="00420118" w:rsidP="00420118">
      <w:pPr>
        <w:ind w:left="360" w:firstLine="0"/>
        <w:rPr>
          <w:rFonts w:ascii="Arial" w:hAnsi="Arial" w:cs="Arial"/>
        </w:rPr>
      </w:pPr>
    </w:p>
    <w:p w14:paraId="0FFE3220" w14:textId="25D5BEAF" w:rsidR="00C026E9" w:rsidRDefault="00C026E9" w:rsidP="00420118">
      <w:pPr>
        <w:ind w:left="360" w:firstLine="0"/>
        <w:rPr>
          <w:rFonts w:ascii="Arial" w:hAnsi="Arial" w:cs="Arial"/>
        </w:rPr>
      </w:pPr>
    </w:p>
    <w:p w14:paraId="1400F6E0" w14:textId="040BA4CE" w:rsidR="00C026E9" w:rsidRDefault="00C026E9" w:rsidP="00420118">
      <w:pPr>
        <w:ind w:left="360" w:firstLine="0"/>
        <w:rPr>
          <w:rFonts w:ascii="Arial" w:hAnsi="Arial" w:cs="Arial"/>
        </w:rPr>
      </w:pPr>
    </w:p>
    <w:p w14:paraId="4DBE1381" w14:textId="0FFF1D33" w:rsidR="00C026E9" w:rsidRDefault="00C026E9" w:rsidP="00420118">
      <w:pPr>
        <w:ind w:left="360" w:firstLine="0"/>
        <w:rPr>
          <w:rFonts w:ascii="Arial" w:hAnsi="Arial" w:cs="Arial"/>
        </w:rPr>
      </w:pPr>
    </w:p>
    <w:p w14:paraId="490FDF21" w14:textId="00EFD846" w:rsidR="00C026E9" w:rsidRDefault="00C026E9" w:rsidP="00420118">
      <w:pPr>
        <w:ind w:left="360" w:firstLine="0"/>
        <w:rPr>
          <w:rFonts w:ascii="Arial" w:hAnsi="Arial" w:cs="Arial"/>
        </w:rPr>
      </w:pPr>
    </w:p>
    <w:p w14:paraId="0C489C65" w14:textId="58A4938D" w:rsidR="00C026E9" w:rsidRDefault="00C026E9" w:rsidP="00420118">
      <w:pPr>
        <w:ind w:left="360" w:firstLine="0"/>
        <w:rPr>
          <w:rFonts w:ascii="Arial" w:hAnsi="Arial" w:cs="Arial"/>
        </w:rPr>
      </w:pPr>
    </w:p>
    <w:p w14:paraId="3CBD6ACB" w14:textId="49B6B261" w:rsidR="00C026E9" w:rsidRDefault="00C026E9" w:rsidP="00420118">
      <w:pPr>
        <w:ind w:left="360" w:firstLine="0"/>
        <w:rPr>
          <w:rFonts w:ascii="Arial" w:hAnsi="Arial" w:cs="Arial"/>
        </w:rPr>
      </w:pPr>
    </w:p>
    <w:p w14:paraId="00E61BC4" w14:textId="16C3F098" w:rsidR="00C026E9" w:rsidRDefault="00C026E9" w:rsidP="00420118">
      <w:pPr>
        <w:ind w:left="360" w:firstLine="0"/>
        <w:rPr>
          <w:rFonts w:ascii="Arial" w:hAnsi="Arial" w:cs="Arial"/>
        </w:rPr>
      </w:pPr>
    </w:p>
    <w:p w14:paraId="75F1A825" w14:textId="77777777" w:rsidR="00C026E9" w:rsidRPr="00831E9C" w:rsidRDefault="00C026E9" w:rsidP="00420118">
      <w:pPr>
        <w:ind w:left="360" w:firstLine="0"/>
        <w:rPr>
          <w:rFonts w:ascii="Arial" w:hAnsi="Arial" w:cs="Arial"/>
        </w:rPr>
      </w:pPr>
    </w:p>
    <w:p w14:paraId="2DEDE5FB" w14:textId="52CC903C" w:rsidR="00420118" w:rsidRDefault="00420118" w:rsidP="00420118">
      <w:pPr>
        <w:pStyle w:val="Prrafodelista"/>
        <w:numPr>
          <w:ilvl w:val="0"/>
          <w:numId w:val="3"/>
        </w:numPr>
        <w:rPr>
          <w:rFonts w:ascii="Arial" w:hAnsi="Arial" w:cs="Arial"/>
        </w:rPr>
      </w:pPr>
      <w:r w:rsidRPr="00831E9C">
        <w:rPr>
          <w:rFonts w:ascii="Arial" w:hAnsi="Arial" w:cs="Arial"/>
        </w:rPr>
        <w:t>En las siguientes frases hay cierto desorden desde el punto de vista lógico. Escriba de nuevo, sometiendo el orden de las frases al de las ideas.</w:t>
      </w:r>
    </w:p>
    <w:p w14:paraId="0CC6288A" w14:textId="77777777" w:rsidR="00C026E9" w:rsidRPr="00831E9C" w:rsidRDefault="00C026E9" w:rsidP="00C026E9">
      <w:pPr>
        <w:pStyle w:val="Prrafodelista"/>
        <w:ind w:firstLine="0"/>
        <w:rPr>
          <w:rFonts w:ascii="Arial" w:hAnsi="Arial" w:cs="Arial"/>
        </w:rPr>
      </w:pPr>
    </w:p>
    <w:p w14:paraId="1A9CAC85"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El hombre sincero confiesa las faltas que ha cometido con franqueza.</w:t>
      </w:r>
    </w:p>
    <w:p w14:paraId="07933819" w14:textId="77777777" w:rsidR="00420118" w:rsidRPr="00831E9C" w:rsidRDefault="00420118" w:rsidP="00420118">
      <w:pPr>
        <w:pStyle w:val="Prrafodelista"/>
        <w:ind w:left="765" w:firstLine="0"/>
        <w:rPr>
          <w:rFonts w:ascii="Arial" w:hAnsi="Arial" w:cs="Arial"/>
        </w:rPr>
      </w:pPr>
    </w:p>
    <w:p w14:paraId="35DBB907"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El crítico de arte hacía una serie de apreciaciones acerca de los cuadros expuestos, con un criterio completamente arbitrario.</w:t>
      </w:r>
    </w:p>
    <w:p w14:paraId="4955FFE2" w14:textId="77777777" w:rsidR="00420118" w:rsidRPr="00831E9C" w:rsidRDefault="00420118" w:rsidP="00420118">
      <w:pPr>
        <w:pStyle w:val="Prrafodelista"/>
        <w:rPr>
          <w:rFonts w:ascii="Arial" w:hAnsi="Arial" w:cs="Arial"/>
        </w:rPr>
      </w:pPr>
    </w:p>
    <w:p w14:paraId="03465FBD"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Leal y valiente, el pastor no cuenta con mejor defensor que su perro.</w:t>
      </w:r>
    </w:p>
    <w:p w14:paraId="3DD398F2" w14:textId="77777777" w:rsidR="00420118" w:rsidRPr="00831E9C" w:rsidRDefault="00420118" w:rsidP="00420118">
      <w:pPr>
        <w:pStyle w:val="Prrafodelista"/>
        <w:rPr>
          <w:rFonts w:ascii="Arial" w:hAnsi="Arial" w:cs="Arial"/>
        </w:rPr>
      </w:pPr>
      <w:r w:rsidRPr="00831E9C">
        <w:rPr>
          <w:rFonts w:ascii="Arial" w:hAnsi="Arial" w:cs="Arial"/>
        </w:rPr>
        <w:t xml:space="preserve"> </w:t>
      </w:r>
    </w:p>
    <w:p w14:paraId="799F5A19"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Providencia de los pobres, todo el pueblo amaba a la señora de Martínez.</w:t>
      </w:r>
    </w:p>
    <w:p w14:paraId="71506E49" w14:textId="77777777" w:rsidR="00420118" w:rsidRPr="00831E9C" w:rsidRDefault="00420118" w:rsidP="00420118">
      <w:pPr>
        <w:pStyle w:val="Prrafodelista"/>
        <w:rPr>
          <w:rFonts w:ascii="Arial" w:hAnsi="Arial" w:cs="Arial"/>
        </w:rPr>
      </w:pPr>
    </w:p>
    <w:p w14:paraId="35A3D471"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Los grandes hombres también tienen defectos censurables en su carácter.</w:t>
      </w:r>
    </w:p>
    <w:p w14:paraId="6919B882" w14:textId="77777777" w:rsidR="00420118" w:rsidRPr="00831E9C" w:rsidRDefault="00420118" w:rsidP="00420118">
      <w:pPr>
        <w:pStyle w:val="Prrafodelista"/>
        <w:rPr>
          <w:rFonts w:ascii="Arial" w:hAnsi="Arial" w:cs="Arial"/>
        </w:rPr>
      </w:pPr>
    </w:p>
    <w:p w14:paraId="1AC83BAE" w14:textId="77777777" w:rsidR="00420118" w:rsidRPr="00831E9C" w:rsidRDefault="00420118" w:rsidP="00420118">
      <w:pPr>
        <w:pStyle w:val="Prrafodelista"/>
        <w:numPr>
          <w:ilvl w:val="0"/>
          <w:numId w:val="5"/>
        </w:numPr>
        <w:rPr>
          <w:rFonts w:ascii="Arial" w:hAnsi="Arial" w:cs="Arial"/>
        </w:rPr>
      </w:pPr>
      <w:r w:rsidRPr="00831E9C">
        <w:rPr>
          <w:rFonts w:ascii="Arial" w:hAnsi="Arial" w:cs="Arial"/>
        </w:rPr>
        <w:t>El delantero hizo una serie de fintas sobre el césped con gran habilidad.</w:t>
      </w:r>
    </w:p>
    <w:p w14:paraId="0EA63DA2" w14:textId="77777777" w:rsidR="008F0745" w:rsidRPr="00831E9C" w:rsidRDefault="008F0745" w:rsidP="008F0745">
      <w:pPr>
        <w:pStyle w:val="Prrafodelista"/>
        <w:rPr>
          <w:rFonts w:ascii="Arial" w:hAnsi="Arial" w:cs="Arial"/>
        </w:rPr>
      </w:pPr>
    </w:p>
    <w:p w14:paraId="1A9724E7" w14:textId="77777777" w:rsidR="008F0745" w:rsidRPr="00831E9C" w:rsidRDefault="008F0745" w:rsidP="008F0745">
      <w:pPr>
        <w:rPr>
          <w:rFonts w:ascii="Arial" w:hAnsi="Arial" w:cs="Arial"/>
        </w:rPr>
      </w:pPr>
    </w:p>
    <w:p w14:paraId="336F7C79" w14:textId="77777777" w:rsidR="008F0745" w:rsidRPr="00831E9C" w:rsidRDefault="006474C2" w:rsidP="008F0745">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9935BBD" wp14:editId="75331C8D">
                <wp:simplePos x="0" y="0"/>
                <wp:positionH relativeFrom="column">
                  <wp:align>center</wp:align>
                </wp:positionH>
                <wp:positionV relativeFrom="paragraph">
                  <wp:posOffset>0</wp:posOffset>
                </wp:positionV>
                <wp:extent cx="5193030" cy="1123950"/>
                <wp:effectExtent l="12700" t="10795" r="13970" b="82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3030" cy="1123950"/>
                        </a:xfrm>
                        <a:prstGeom prst="rect">
                          <a:avLst/>
                        </a:prstGeom>
                        <a:solidFill>
                          <a:srgbClr val="FFFFFF"/>
                        </a:solidFill>
                        <a:ln w="9525">
                          <a:solidFill>
                            <a:srgbClr val="000000"/>
                          </a:solidFill>
                          <a:miter lim="800000"/>
                          <a:headEnd/>
                          <a:tailEnd/>
                        </a:ln>
                      </wps:spPr>
                      <wps:txbx>
                        <w:txbxContent>
                          <w:p w14:paraId="2AA3B45A" w14:textId="77777777" w:rsidR="00CC749E" w:rsidRDefault="00CC749E" w:rsidP="008F0745">
                            <w:pPr>
                              <w:ind w:left="0" w:firstLine="0"/>
                              <w:rPr>
                                <w:lang w:val="es-ES"/>
                              </w:rPr>
                            </w:pPr>
                            <w:r>
                              <w:rPr>
                                <w:lang w:val="es-ES"/>
                              </w:rPr>
                              <w:t>La cohesión del párrafo se consigue cuando todas sus oraciones están relacionadas entre sí y forman un mensaje completo que engloba el significado de todas. Es precisamente en el párrafo donde el orden lógico es fundamental y es en este sentido que entendemos que para conseguir la debida cohesión en este, debe procurarse ligar la idea inicial de una frase a la idea final de la frase precedente o a la idea general - dominante – de dicho párrafo.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935BBD" id="Text Box 3" o:spid="_x0000_s1027" type="#_x0000_t202" style="position:absolute;left:0;text-align:left;margin-left:0;margin-top:0;width:408.9pt;height:88.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">
                <v:textbox style="mso-fit-shape-to-text:t">
                  <w:txbxContent>
                    <w:p w14:paraId="2AA3B45A" w14:textId="77777777" w:rsidR="00CC749E" w:rsidRDefault="00CC749E" w:rsidP="008F0745">
                      <w:pPr>
                        <w:ind w:left="0" w:firstLine="0"/>
                        <w:rPr>
                          <w:lang w:val="es-ES"/>
                        </w:rPr>
                      </w:pPr>
                      <w:r>
                        <w:rPr>
                          <w:lang w:val="es-ES"/>
                        </w:rPr>
                        <w:t>La cohesión del párrafo se consigue cuando todas sus oraciones están relacionadas entre sí y forman un mensaje completo que engloba el significado de todas. Es precisamente en el párrafo donde el orden lógico es fundamental y es en este sentido que entendemos que para conseguir la debida cohesión en este, debe procurarse ligar la idea inicial de una frase a la idea final de la frase precedente o a la idea general - dominante – de dicho párrafo.</w:t>
                      </w:r>
                    </w:p>
                  </w:txbxContent>
                </v:textbox>
              </v:shape>
            </w:pict>
          </mc:Fallback>
        </mc:AlternateContent>
      </w:r>
    </w:p>
    <w:p w14:paraId="5706FD88" w14:textId="77777777" w:rsidR="008F0745" w:rsidRPr="00831E9C" w:rsidRDefault="008F0745" w:rsidP="008F0745">
      <w:pPr>
        <w:rPr>
          <w:rFonts w:ascii="Arial" w:hAnsi="Arial" w:cs="Arial"/>
        </w:rPr>
      </w:pPr>
    </w:p>
    <w:p w14:paraId="42392080" w14:textId="77777777" w:rsidR="008F0745" w:rsidRPr="00831E9C" w:rsidRDefault="008F0745" w:rsidP="008F0745">
      <w:pPr>
        <w:rPr>
          <w:rFonts w:ascii="Arial" w:hAnsi="Arial" w:cs="Arial"/>
        </w:rPr>
      </w:pPr>
    </w:p>
    <w:p w14:paraId="24A09D07" w14:textId="77777777" w:rsidR="008F0745" w:rsidRPr="00831E9C" w:rsidRDefault="008F0745" w:rsidP="008F0745">
      <w:pPr>
        <w:rPr>
          <w:rFonts w:ascii="Arial" w:hAnsi="Arial" w:cs="Arial"/>
        </w:rPr>
      </w:pPr>
    </w:p>
    <w:p w14:paraId="40B4D6CE" w14:textId="77777777" w:rsidR="008F0745" w:rsidRPr="00831E9C" w:rsidRDefault="008F0745" w:rsidP="008F0745">
      <w:pPr>
        <w:rPr>
          <w:rFonts w:ascii="Arial" w:hAnsi="Arial" w:cs="Arial"/>
        </w:rPr>
      </w:pPr>
    </w:p>
    <w:p w14:paraId="74A17EB0" w14:textId="77777777" w:rsidR="008F0745" w:rsidRPr="00831E9C" w:rsidRDefault="008F0745" w:rsidP="008F0745">
      <w:pPr>
        <w:rPr>
          <w:rFonts w:ascii="Arial" w:hAnsi="Arial" w:cs="Arial"/>
        </w:rPr>
      </w:pPr>
    </w:p>
    <w:p w14:paraId="72862EAE" w14:textId="77777777" w:rsidR="008F0745" w:rsidRPr="00831E9C" w:rsidRDefault="008F0745" w:rsidP="008F0745">
      <w:pPr>
        <w:rPr>
          <w:rFonts w:ascii="Arial" w:hAnsi="Arial" w:cs="Arial"/>
        </w:rPr>
      </w:pPr>
    </w:p>
    <w:p w14:paraId="20B9B616" w14:textId="77777777" w:rsidR="008F0745" w:rsidRPr="00831E9C" w:rsidRDefault="008F0745" w:rsidP="008F0745">
      <w:pPr>
        <w:tabs>
          <w:tab w:val="left" w:pos="3788"/>
        </w:tabs>
        <w:ind w:left="0" w:firstLine="0"/>
        <w:rPr>
          <w:rFonts w:ascii="Arial" w:hAnsi="Arial" w:cs="Arial"/>
        </w:rPr>
      </w:pPr>
      <w:r w:rsidRPr="00831E9C">
        <w:rPr>
          <w:rFonts w:ascii="Arial" w:hAnsi="Arial" w:cs="Arial"/>
        </w:rPr>
        <w:t>EJERCICIOS</w:t>
      </w:r>
    </w:p>
    <w:p w14:paraId="0F8B1AA0" w14:textId="77777777" w:rsidR="008F0745" w:rsidRPr="00831E9C" w:rsidRDefault="008F0745" w:rsidP="008F0745">
      <w:pPr>
        <w:pStyle w:val="Prrafodelista"/>
        <w:numPr>
          <w:ilvl w:val="0"/>
          <w:numId w:val="6"/>
        </w:numPr>
        <w:tabs>
          <w:tab w:val="left" w:pos="3788"/>
        </w:tabs>
        <w:rPr>
          <w:rFonts w:ascii="Arial" w:hAnsi="Arial" w:cs="Arial"/>
        </w:rPr>
      </w:pPr>
      <w:r w:rsidRPr="00831E9C">
        <w:rPr>
          <w:rFonts w:ascii="Arial" w:hAnsi="Arial" w:cs="Arial"/>
        </w:rPr>
        <w:t>De acuerdo con lo expuesto, ordene lógicamente los siguientes párrafos. Fíjese en la idea fundamental del periodo, o bien en la idea expresada en la frase inicial. Es decir, téngase en cuenta el orden lógico y el interés psicológico.</w:t>
      </w:r>
    </w:p>
    <w:p w14:paraId="66891B2E" w14:textId="3FB2453E" w:rsidR="008F0745" w:rsidRPr="00831E9C" w:rsidRDefault="008F0745"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Cuando reventaron las tuberías de la casa se produjo una gran confusión entre los vecinos</w:t>
      </w:r>
      <w:r w:rsidRPr="00A36AA4">
        <w:rPr>
          <w:rFonts w:ascii="Arial" w:hAnsi="Arial" w:cs="Arial"/>
          <w:b/>
          <w:bCs/>
        </w:rPr>
        <w:t>.</w:t>
      </w:r>
      <w:r w:rsidRPr="00831E9C">
        <w:rPr>
          <w:rFonts w:ascii="Arial" w:hAnsi="Arial" w:cs="Arial"/>
        </w:rPr>
        <w:t xml:space="preserve"> El agua corría por todas partes; las habitaciones estaban convertidas en pequeñas lagunas. Todos gritaban y daban órdenes; pero nadie se entendía.</w:t>
      </w:r>
    </w:p>
    <w:p w14:paraId="34E49040" w14:textId="77777777" w:rsidR="008F0745" w:rsidRPr="00831E9C" w:rsidRDefault="008F0745" w:rsidP="008F0745">
      <w:pPr>
        <w:pStyle w:val="Prrafodelista"/>
        <w:tabs>
          <w:tab w:val="left" w:pos="3788"/>
        </w:tabs>
        <w:ind w:firstLine="0"/>
        <w:rPr>
          <w:rFonts w:ascii="Arial" w:hAnsi="Arial" w:cs="Arial"/>
        </w:rPr>
      </w:pPr>
    </w:p>
    <w:p w14:paraId="3F7EA73D" w14:textId="77777777" w:rsidR="008F0745" w:rsidRPr="00831E9C" w:rsidRDefault="008F0745" w:rsidP="008F0745">
      <w:pPr>
        <w:pStyle w:val="Prrafodelista"/>
        <w:tabs>
          <w:tab w:val="left" w:pos="3788"/>
        </w:tabs>
        <w:ind w:firstLine="0"/>
        <w:rPr>
          <w:rFonts w:ascii="Arial" w:hAnsi="Arial" w:cs="Arial"/>
        </w:rPr>
      </w:pPr>
    </w:p>
    <w:p w14:paraId="78E2ADA4" w14:textId="77777777" w:rsidR="008F0745" w:rsidRPr="00831E9C" w:rsidRDefault="008F0745" w:rsidP="008F0745">
      <w:pPr>
        <w:pStyle w:val="Prrafodelista"/>
        <w:tabs>
          <w:tab w:val="left" w:pos="3788"/>
        </w:tabs>
        <w:ind w:firstLine="0"/>
        <w:rPr>
          <w:rFonts w:ascii="Arial" w:hAnsi="Arial" w:cs="Arial"/>
        </w:rPr>
      </w:pPr>
    </w:p>
    <w:p w14:paraId="2B2C6EA8" w14:textId="77777777" w:rsidR="00F67C42" w:rsidRPr="00831E9C" w:rsidRDefault="00F67C42" w:rsidP="008F0745">
      <w:pPr>
        <w:pStyle w:val="Prrafodelista"/>
        <w:tabs>
          <w:tab w:val="left" w:pos="3788"/>
        </w:tabs>
        <w:ind w:firstLine="0"/>
        <w:rPr>
          <w:rFonts w:ascii="Arial" w:hAnsi="Arial" w:cs="Arial"/>
        </w:rPr>
      </w:pPr>
    </w:p>
    <w:p w14:paraId="629DE318" w14:textId="77777777" w:rsidR="008F0745" w:rsidRPr="00831E9C" w:rsidRDefault="008F0745"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El ladrón corría por las calles, blandiendo una enorme navaja y sembrando el pánico entre los transeúntes.</w:t>
      </w:r>
      <w:r w:rsidRPr="00831E9C">
        <w:rPr>
          <w:rFonts w:ascii="Arial" w:hAnsi="Arial" w:cs="Arial"/>
        </w:rPr>
        <w:t xml:space="preserve"> La policía corría tras él y, varias veces, estuvo a punto de darle alcance. La gente se apartaba al paso del enfurecido y peligroso delincuente. Hubo algunas personas que se sumaron a la policía en esta accidentada persecución.</w:t>
      </w:r>
    </w:p>
    <w:p w14:paraId="5E1DF52C" w14:textId="77777777" w:rsidR="008F0745" w:rsidRPr="00831E9C" w:rsidRDefault="008F0745" w:rsidP="008F0745">
      <w:pPr>
        <w:pStyle w:val="Prrafodelista"/>
        <w:tabs>
          <w:tab w:val="left" w:pos="3788"/>
        </w:tabs>
        <w:ind w:firstLine="0"/>
        <w:rPr>
          <w:rFonts w:ascii="Arial" w:hAnsi="Arial" w:cs="Arial"/>
        </w:rPr>
      </w:pPr>
    </w:p>
    <w:p w14:paraId="3E537093" w14:textId="77777777" w:rsidR="008F0745" w:rsidRPr="00831E9C" w:rsidRDefault="008F0745" w:rsidP="008F0745">
      <w:pPr>
        <w:pStyle w:val="Prrafodelista"/>
        <w:tabs>
          <w:tab w:val="left" w:pos="3788"/>
        </w:tabs>
        <w:ind w:firstLine="0"/>
        <w:rPr>
          <w:rFonts w:ascii="Arial" w:hAnsi="Arial" w:cs="Arial"/>
        </w:rPr>
      </w:pPr>
    </w:p>
    <w:p w14:paraId="22129E35" w14:textId="35172D92" w:rsidR="008F0745" w:rsidRDefault="008F0745" w:rsidP="008F0745">
      <w:pPr>
        <w:pStyle w:val="Prrafodelista"/>
        <w:tabs>
          <w:tab w:val="left" w:pos="3788"/>
        </w:tabs>
        <w:ind w:firstLine="0"/>
        <w:rPr>
          <w:rFonts w:ascii="Arial" w:hAnsi="Arial" w:cs="Arial"/>
          <w:b/>
          <w:bCs/>
        </w:rPr>
      </w:pPr>
    </w:p>
    <w:p w14:paraId="553C0FE8" w14:textId="7C3B1743" w:rsidR="001C472B" w:rsidRDefault="001C472B" w:rsidP="008F0745">
      <w:pPr>
        <w:pStyle w:val="Prrafodelista"/>
        <w:tabs>
          <w:tab w:val="left" w:pos="3788"/>
        </w:tabs>
        <w:ind w:firstLine="0"/>
        <w:rPr>
          <w:rFonts w:ascii="Arial" w:hAnsi="Arial" w:cs="Arial"/>
          <w:b/>
          <w:bCs/>
        </w:rPr>
      </w:pPr>
    </w:p>
    <w:p w14:paraId="01F85955" w14:textId="2F87CC40" w:rsidR="001C472B" w:rsidRDefault="001C472B" w:rsidP="008F0745">
      <w:pPr>
        <w:pStyle w:val="Prrafodelista"/>
        <w:tabs>
          <w:tab w:val="left" w:pos="3788"/>
        </w:tabs>
        <w:ind w:firstLine="0"/>
        <w:rPr>
          <w:rFonts w:ascii="Arial" w:hAnsi="Arial" w:cs="Arial"/>
          <w:b/>
          <w:bCs/>
        </w:rPr>
      </w:pPr>
    </w:p>
    <w:p w14:paraId="07B379D7" w14:textId="0B55D545" w:rsidR="001C472B" w:rsidRDefault="001C472B" w:rsidP="008F0745">
      <w:pPr>
        <w:pStyle w:val="Prrafodelista"/>
        <w:tabs>
          <w:tab w:val="left" w:pos="3788"/>
        </w:tabs>
        <w:ind w:firstLine="0"/>
        <w:rPr>
          <w:rFonts w:ascii="Arial" w:hAnsi="Arial" w:cs="Arial"/>
          <w:b/>
          <w:bCs/>
        </w:rPr>
      </w:pPr>
    </w:p>
    <w:p w14:paraId="76E37953" w14:textId="0FB26D60" w:rsidR="001C472B" w:rsidRDefault="001C472B" w:rsidP="008F0745">
      <w:pPr>
        <w:pStyle w:val="Prrafodelista"/>
        <w:tabs>
          <w:tab w:val="left" w:pos="3788"/>
        </w:tabs>
        <w:ind w:firstLine="0"/>
        <w:rPr>
          <w:rFonts w:ascii="Arial" w:hAnsi="Arial" w:cs="Arial"/>
          <w:b/>
          <w:bCs/>
        </w:rPr>
      </w:pPr>
    </w:p>
    <w:p w14:paraId="4B1AB80B" w14:textId="5B13525D" w:rsidR="001C472B" w:rsidRDefault="001C472B" w:rsidP="008F0745">
      <w:pPr>
        <w:pStyle w:val="Prrafodelista"/>
        <w:tabs>
          <w:tab w:val="left" w:pos="3788"/>
        </w:tabs>
        <w:ind w:firstLine="0"/>
        <w:rPr>
          <w:rFonts w:ascii="Arial" w:hAnsi="Arial" w:cs="Arial"/>
          <w:b/>
          <w:bCs/>
        </w:rPr>
      </w:pPr>
    </w:p>
    <w:p w14:paraId="0F4BA7DC" w14:textId="64734FE1" w:rsidR="001C472B" w:rsidRDefault="001C472B" w:rsidP="008F0745">
      <w:pPr>
        <w:pStyle w:val="Prrafodelista"/>
        <w:tabs>
          <w:tab w:val="left" w:pos="3788"/>
        </w:tabs>
        <w:ind w:firstLine="0"/>
        <w:rPr>
          <w:rFonts w:ascii="Arial" w:hAnsi="Arial" w:cs="Arial"/>
          <w:b/>
          <w:bCs/>
        </w:rPr>
      </w:pPr>
    </w:p>
    <w:p w14:paraId="36CC43FB" w14:textId="77777777" w:rsidR="001C472B" w:rsidRPr="00A36AA4" w:rsidRDefault="001C472B" w:rsidP="008F0745">
      <w:pPr>
        <w:pStyle w:val="Prrafodelista"/>
        <w:tabs>
          <w:tab w:val="left" w:pos="3788"/>
        </w:tabs>
        <w:ind w:firstLine="0"/>
        <w:rPr>
          <w:rFonts w:ascii="Arial" w:hAnsi="Arial" w:cs="Arial"/>
          <w:b/>
          <w:bCs/>
        </w:rPr>
      </w:pPr>
    </w:p>
    <w:p w14:paraId="3F4C12D3" w14:textId="77777777" w:rsidR="00F67C42" w:rsidRPr="00A36AA4" w:rsidRDefault="00F67C42" w:rsidP="008F0745">
      <w:pPr>
        <w:pStyle w:val="Prrafodelista"/>
        <w:tabs>
          <w:tab w:val="left" w:pos="3788"/>
        </w:tabs>
        <w:ind w:firstLine="0"/>
        <w:rPr>
          <w:rFonts w:ascii="Arial" w:hAnsi="Arial" w:cs="Arial"/>
          <w:b/>
          <w:bCs/>
        </w:rPr>
      </w:pPr>
    </w:p>
    <w:p w14:paraId="647AEBA3" w14:textId="09D9A233" w:rsidR="008F0745" w:rsidRPr="00831E9C" w:rsidRDefault="00F67C42"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Pasamos una alegre mañana de campo: comimos, reímos y cantamos</w:t>
      </w:r>
      <w:r w:rsidRPr="00A36AA4">
        <w:rPr>
          <w:rFonts w:ascii="Arial" w:hAnsi="Arial" w:cs="Arial"/>
          <w:b/>
          <w:bCs/>
        </w:rPr>
        <w:t>.</w:t>
      </w:r>
      <w:r w:rsidRPr="00831E9C">
        <w:rPr>
          <w:rFonts w:ascii="Arial" w:hAnsi="Arial" w:cs="Arial"/>
        </w:rPr>
        <w:t xml:space="preserve"> De pronto, nos llegó una mala noticia que turbó nuestra alegría. Nuestro sano </w:t>
      </w:r>
      <w:r w:rsidR="00D516FE">
        <w:rPr>
          <w:rFonts w:ascii="Arial" w:hAnsi="Arial" w:cs="Arial"/>
        </w:rPr>
        <w:t>j</w:t>
      </w:r>
      <w:r w:rsidRPr="00831E9C">
        <w:rPr>
          <w:rFonts w:ascii="Arial" w:hAnsi="Arial" w:cs="Arial"/>
        </w:rPr>
        <w:t>olgorio no iba a durar mucho.</w:t>
      </w:r>
    </w:p>
    <w:p w14:paraId="5AAEB4E3" w14:textId="77777777" w:rsidR="00F67C42" w:rsidRPr="00831E9C" w:rsidRDefault="00F67C42" w:rsidP="00F67C42">
      <w:pPr>
        <w:pStyle w:val="Prrafodelista"/>
        <w:tabs>
          <w:tab w:val="left" w:pos="3788"/>
        </w:tabs>
        <w:ind w:firstLine="0"/>
        <w:rPr>
          <w:rFonts w:ascii="Arial" w:hAnsi="Arial" w:cs="Arial"/>
        </w:rPr>
      </w:pPr>
    </w:p>
    <w:p w14:paraId="7B5E5F26" w14:textId="77777777" w:rsidR="00F67C42" w:rsidRPr="00831E9C" w:rsidRDefault="00F67C42" w:rsidP="00F67C42">
      <w:pPr>
        <w:pStyle w:val="Prrafodelista"/>
        <w:tabs>
          <w:tab w:val="left" w:pos="3788"/>
        </w:tabs>
        <w:ind w:firstLine="0"/>
        <w:rPr>
          <w:rFonts w:ascii="Arial" w:hAnsi="Arial" w:cs="Arial"/>
        </w:rPr>
      </w:pPr>
    </w:p>
    <w:p w14:paraId="6E752A37" w14:textId="77777777" w:rsidR="00F67C42" w:rsidRPr="00831E9C" w:rsidRDefault="00F67C42" w:rsidP="00F67C42">
      <w:pPr>
        <w:pStyle w:val="Prrafodelista"/>
        <w:tabs>
          <w:tab w:val="left" w:pos="3788"/>
        </w:tabs>
        <w:ind w:firstLine="0"/>
        <w:rPr>
          <w:rFonts w:ascii="Arial" w:hAnsi="Arial" w:cs="Arial"/>
        </w:rPr>
      </w:pPr>
    </w:p>
    <w:p w14:paraId="1FE17219" w14:textId="77777777" w:rsidR="00F67C42" w:rsidRPr="00831E9C" w:rsidRDefault="00F67C42" w:rsidP="00F67C42">
      <w:pPr>
        <w:pStyle w:val="Prrafodelista"/>
        <w:tabs>
          <w:tab w:val="left" w:pos="3788"/>
        </w:tabs>
        <w:ind w:firstLine="0"/>
        <w:rPr>
          <w:rFonts w:ascii="Arial" w:hAnsi="Arial" w:cs="Arial"/>
        </w:rPr>
      </w:pPr>
    </w:p>
    <w:p w14:paraId="26E2F523" w14:textId="77777777" w:rsidR="00F67C42" w:rsidRPr="00831E9C" w:rsidRDefault="00886A93"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Era un paisaje de una desolación profunda.</w:t>
      </w:r>
      <w:r w:rsidRPr="00831E9C">
        <w:rPr>
          <w:rFonts w:ascii="Arial" w:hAnsi="Arial" w:cs="Arial"/>
        </w:rPr>
        <w:t xml:space="preserve"> Fernando se detuvo allí y quedó pensativo, absorto, la respiración contenida. No se veía un árbol, ni una persona, ni siquiera un perro.</w:t>
      </w:r>
    </w:p>
    <w:p w14:paraId="6BE30133" w14:textId="77777777" w:rsidR="00886A93" w:rsidRPr="00831E9C" w:rsidRDefault="00886A93" w:rsidP="00886A93">
      <w:pPr>
        <w:pStyle w:val="Prrafodelista"/>
        <w:tabs>
          <w:tab w:val="left" w:pos="3788"/>
        </w:tabs>
        <w:ind w:firstLine="0"/>
        <w:rPr>
          <w:rFonts w:ascii="Arial" w:hAnsi="Arial" w:cs="Arial"/>
        </w:rPr>
      </w:pPr>
    </w:p>
    <w:p w14:paraId="7EB1F849" w14:textId="77777777" w:rsidR="00886A93" w:rsidRPr="00831E9C" w:rsidRDefault="00886A93" w:rsidP="00886A93">
      <w:pPr>
        <w:pStyle w:val="Prrafodelista"/>
        <w:tabs>
          <w:tab w:val="left" w:pos="3788"/>
        </w:tabs>
        <w:ind w:firstLine="0"/>
        <w:rPr>
          <w:rFonts w:ascii="Arial" w:hAnsi="Arial" w:cs="Arial"/>
        </w:rPr>
      </w:pPr>
    </w:p>
    <w:p w14:paraId="0C8F04FB" w14:textId="77777777" w:rsidR="00886A93" w:rsidRPr="00831E9C" w:rsidRDefault="00886A93" w:rsidP="00886A93">
      <w:pPr>
        <w:pStyle w:val="Prrafodelista"/>
        <w:tabs>
          <w:tab w:val="left" w:pos="3788"/>
        </w:tabs>
        <w:ind w:firstLine="0"/>
        <w:rPr>
          <w:rFonts w:ascii="Arial" w:hAnsi="Arial" w:cs="Arial"/>
        </w:rPr>
      </w:pPr>
    </w:p>
    <w:p w14:paraId="65BEB96B" w14:textId="77777777" w:rsidR="00886A93" w:rsidRPr="00831E9C" w:rsidRDefault="00886A93"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Fue anocheciendo.</w:t>
      </w:r>
      <w:r w:rsidRPr="00831E9C">
        <w:rPr>
          <w:rFonts w:ascii="Arial" w:hAnsi="Arial" w:cs="Arial"/>
        </w:rPr>
        <w:t xml:space="preserve"> Se levantó un vientecillo agradable y fresco. Parpadearon las primeras estrellas. Las luces del crepúsculo se fueron extinguiendo, apagándose.</w:t>
      </w:r>
    </w:p>
    <w:p w14:paraId="60DC2C77" w14:textId="77777777" w:rsidR="00886A93" w:rsidRPr="00831E9C" w:rsidRDefault="00886A93" w:rsidP="00886A93">
      <w:pPr>
        <w:tabs>
          <w:tab w:val="left" w:pos="3788"/>
        </w:tabs>
        <w:rPr>
          <w:rFonts w:ascii="Arial" w:hAnsi="Arial" w:cs="Arial"/>
        </w:rPr>
      </w:pPr>
    </w:p>
    <w:p w14:paraId="79A2AEF6" w14:textId="77777777" w:rsidR="00886A93" w:rsidRPr="00A36AA4" w:rsidRDefault="00886A93" w:rsidP="00886A93">
      <w:pPr>
        <w:tabs>
          <w:tab w:val="left" w:pos="3788"/>
        </w:tabs>
        <w:rPr>
          <w:rFonts w:ascii="Arial" w:hAnsi="Arial" w:cs="Arial"/>
          <w:b/>
          <w:bCs/>
        </w:rPr>
      </w:pPr>
    </w:p>
    <w:p w14:paraId="711F1C7C" w14:textId="77777777" w:rsidR="00886A93" w:rsidRPr="00A36AA4" w:rsidRDefault="00886A93" w:rsidP="00886A93">
      <w:pPr>
        <w:tabs>
          <w:tab w:val="left" w:pos="3788"/>
        </w:tabs>
        <w:rPr>
          <w:rFonts w:ascii="Arial" w:hAnsi="Arial" w:cs="Arial"/>
          <w:b/>
          <w:bCs/>
        </w:rPr>
      </w:pPr>
    </w:p>
    <w:p w14:paraId="5194AA78" w14:textId="77777777" w:rsidR="00886A93" w:rsidRPr="00831E9C" w:rsidRDefault="00886A93" w:rsidP="008F0745">
      <w:pPr>
        <w:pStyle w:val="Prrafodelista"/>
        <w:numPr>
          <w:ilvl w:val="0"/>
          <w:numId w:val="7"/>
        </w:numPr>
        <w:tabs>
          <w:tab w:val="left" w:pos="3788"/>
        </w:tabs>
        <w:rPr>
          <w:rFonts w:ascii="Arial" w:hAnsi="Arial" w:cs="Arial"/>
        </w:rPr>
      </w:pPr>
      <w:r w:rsidRPr="00A36AA4">
        <w:rPr>
          <w:rFonts w:ascii="Arial" w:hAnsi="Arial" w:cs="Arial"/>
          <w:b/>
          <w:bCs/>
          <w:highlight w:val="yellow"/>
        </w:rPr>
        <w:t>A la mañana siguiente, se comentaba el asesinato en toda la ciudad.</w:t>
      </w:r>
      <w:r w:rsidRPr="00831E9C">
        <w:rPr>
          <w:rFonts w:ascii="Arial" w:hAnsi="Arial" w:cs="Arial"/>
        </w:rPr>
        <w:t xml:space="preserve"> La Policía no descansaba en la búsqueda del asesino. La Guardia Civil ayudaba a las pesquisas. La gente se asombraba de que alguien hubiera sido capaz de matar a un niño inocente. No se hablaba de otra cosa.</w:t>
      </w:r>
    </w:p>
    <w:p w14:paraId="4F5CAD50" w14:textId="77777777" w:rsidR="007B7A77" w:rsidRPr="00831E9C" w:rsidRDefault="007B7A77" w:rsidP="007B7A77">
      <w:pPr>
        <w:tabs>
          <w:tab w:val="left" w:pos="3788"/>
        </w:tabs>
        <w:ind w:left="360" w:firstLine="0"/>
        <w:rPr>
          <w:rFonts w:ascii="Arial" w:hAnsi="Arial" w:cs="Arial"/>
        </w:rPr>
      </w:pPr>
    </w:p>
    <w:p w14:paraId="3171A93C" w14:textId="77777777" w:rsidR="007B7A77" w:rsidRPr="00831E9C" w:rsidRDefault="007B7A77" w:rsidP="007B7A77">
      <w:pPr>
        <w:tabs>
          <w:tab w:val="left" w:pos="3788"/>
        </w:tabs>
        <w:ind w:left="360" w:firstLine="0"/>
        <w:rPr>
          <w:rFonts w:ascii="Arial" w:hAnsi="Arial" w:cs="Arial"/>
        </w:rPr>
      </w:pPr>
    </w:p>
    <w:p w14:paraId="70762E19" w14:textId="77777777" w:rsidR="007B7A77" w:rsidRPr="00831E9C" w:rsidRDefault="007B7A77" w:rsidP="007B7A77">
      <w:pPr>
        <w:tabs>
          <w:tab w:val="left" w:pos="3788"/>
        </w:tabs>
        <w:ind w:left="360" w:firstLine="0"/>
        <w:rPr>
          <w:rFonts w:ascii="Arial" w:hAnsi="Arial" w:cs="Arial"/>
        </w:rPr>
      </w:pPr>
    </w:p>
    <w:p w14:paraId="00D363FB" w14:textId="77777777" w:rsidR="007B7A77" w:rsidRPr="00831E9C" w:rsidRDefault="007B7A77" w:rsidP="007B7A77">
      <w:pPr>
        <w:tabs>
          <w:tab w:val="left" w:pos="3788"/>
        </w:tabs>
        <w:ind w:left="360" w:firstLine="0"/>
        <w:rPr>
          <w:rFonts w:ascii="Arial" w:hAnsi="Arial" w:cs="Arial"/>
        </w:rPr>
      </w:pPr>
    </w:p>
    <w:p w14:paraId="48AF4111" w14:textId="77777777" w:rsidR="007B7A77" w:rsidRPr="00831E9C" w:rsidRDefault="007B7A77" w:rsidP="007B7A77">
      <w:pPr>
        <w:pStyle w:val="Prrafodelista"/>
        <w:numPr>
          <w:ilvl w:val="0"/>
          <w:numId w:val="6"/>
        </w:numPr>
        <w:tabs>
          <w:tab w:val="left" w:pos="3788"/>
        </w:tabs>
        <w:rPr>
          <w:rFonts w:ascii="Arial" w:hAnsi="Arial" w:cs="Arial"/>
        </w:rPr>
      </w:pPr>
      <w:r w:rsidRPr="00831E9C">
        <w:rPr>
          <w:rFonts w:ascii="Arial" w:hAnsi="Arial" w:cs="Arial"/>
        </w:rPr>
        <w:t>En realidad, y téngase ello muy en cuenta, estas reglas son un tanto elásticas. No es preciso seguirlas siempre. A veces, la construcción lógica debe ceder ante la sintáctica o la armoniosa. Por consiguiente, en los ejercicios que van a continuación, ordene solo aquellas frases cuya corrección le parezca imprescindible. Y lo será siempre que el orden expuesto no exprese con claridad lo que se quiere decir. Si es así, escriba la frase lo más lógicamente posible.</w:t>
      </w:r>
    </w:p>
    <w:p w14:paraId="065FFB74" w14:textId="77777777" w:rsidR="007B7A77" w:rsidRPr="00831E9C" w:rsidRDefault="007B7A77" w:rsidP="007B7A77">
      <w:pPr>
        <w:tabs>
          <w:tab w:val="left" w:pos="3788"/>
        </w:tabs>
        <w:ind w:left="360" w:firstLine="0"/>
        <w:rPr>
          <w:rFonts w:ascii="Arial" w:hAnsi="Arial" w:cs="Arial"/>
        </w:rPr>
      </w:pPr>
    </w:p>
    <w:p w14:paraId="2B3E3AA7" w14:textId="77777777" w:rsidR="007B7A77" w:rsidRPr="00831E9C" w:rsidRDefault="007B7A77" w:rsidP="007B7A77">
      <w:pPr>
        <w:pStyle w:val="Prrafodelista"/>
        <w:numPr>
          <w:ilvl w:val="0"/>
          <w:numId w:val="8"/>
        </w:numPr>
        <w:tabs>
          <w:tab w:val="left" w:pos="3788"/>
        </w:tabs>
        <w:rPr>
          <w:rFonts w:ascii="Arial" w:hAnsi="Arial" w:cs="Arial"/>
        </w:rPr>
      </w:pPr>
      <w:r w:rsidRPr="00831E9C">
        <w:rPr>
          <w:rFonts w:ascii="Arial" w:hAnsi="Arial" w:cs="Arial"/>
        </w:rPr>
        <w:t>El número de cuartillas que tenía que escribir eran unas cincuenta, según calculé después.</w:t>
      </w:r>
    </w:p>
    <w:p w14:paraId="0D5CE446" w14:textId="77777777" w:rsidR="007B7A77" w:rsidRPr="00831E9C" w:rsidRDefault="007B7A77" w:rsidP="007B7A77">
      <w:pPr>
        <w:pStyle w:val="Prrafodelista"/>
        <w:tabs>
          <w:tab w:val="left" w:pos="3788"/>
        </w:tabs>
        <w:ind w:firstLine="0"/>
        <w:rPr>
          <w:rFonts w:ascii="Arial" w:hAnsi="Arial" w:cs="Arial"/>
        </w:rPr>
      </w:pPr>
    </w:p>
    <w:p w14:paraId="3FAE0F78" w14:textId="77777777" w:rsidR="007B7A77" w:rsidRPr="00831E9C" w:rsidRDefault="007B7A77" w:rsidP="007B7A77">
      <w:pPr>
        <w:pStyle w:val="Prrafodelista"/>
        <w:tabs>
          <w:tab w:val="left" w:pos="3788"/>
        </w:tabs>
        <w:ind w:firstLine="0"/>
        <w:rPr>
          <w:rFonts w:ascii="Arial" w:hAnsi="Arial" w:cs="Arial"/>
        </w:rPr>
      </w:pPr>
    </w:p>
    <w:p w14:paraId="139457B9" w14:textId="77777777" w:rsidR="007B7A77" w:rsidRPr="00831E9C" w:rsidRDefault="007B7A77" w:rsidP="007B7A77">
      <w:pPr>
        <w:pStyle w:val="Prrafodelista"/>
        <w:numPr>
          <w:ilvl w:val="0"/>
          <w:numId w:val="8"/>
        </w:numPr>
        <w:tabs>
          <w:tab w:val="left" w:pos="3788"/>
        </w:tabs>
        <w:rPr>
          <w:rFonts w:ascii="Arial" w:hAnsi="Arial" w:cs="Arial"/>
        </w:rPr>
      </w:pPr>
      <w:r w:rsidRPr="00831E9C">
        <w:rPr>
          <w:rFonts w:ascii="Arial" w:hAnsi="Arial" w:cs="Arial"/>
        </w:rPr>
        <w:t>Las ciudades antiguas estaban situadas en las proximidades de los ríos o en lo alto de las montañas, dicen los historiadores, por necesidades de tipo comercial o para su mejor defensa.</w:t>
      </w:r>
    </w:p>
    <w:p w14:paraId="3CF6019D" w14:textId="77777777" w:rsidR="007B7A77" w:rsidRPr="00831E9C" w:rsidRDefault="007B7A77" w:rsidP="007B7A77">
      <w:pPr>
        <w:pStyle w:val="Prrafodelista"/>
        <w:tabs>
          <w:tab w:val="left" w:pos="3788"/>
        </w:tabs>
        <w:ind w:firstLine="0"/>
        <w:rPr>
          <w:rFonts w:ascii="Arial" w:hAnsi="Arial" w:cs="Arial"/>
        </w:rPr>
      </w:pPr>
    </w:p>
    <w:p w14:paraId="44A8C0B9" w14:textId="77777777" w:rsidR="007B7A77" w:rsidRPr="00831E9C" w:rsidRDefault="007B7A77" w:rsidP="007B7A77">
      <w:pPr>
        <w:pStyle w:val="Prrafodelista"/>
        <w:tabs>
          <w:tab w:val="left" w:pos="3788"/>
        </w:tabs>
        <w:ind w:firstLine="0"/>
        <w:rPr>
          <w:rFonts w:ascii="Arial" w:hAnsi="Arial" w:cs="Arial"/>
        </w:rPr>
      </w:pPr>
    </w:p>
    <w:p w14:paraId="18F64723" w14:textId="77777777" w:rsidR="007B7A77" w:rsidRPr="00831E9C" w:rsidRDefault="007B7A77" w:rsidP="007B7A77">
      <w:pPr>
        <w:pStyle w:val="Prrafodelista"/>
        <w:numPr>
          <w:ilvl w:val="0"/>
          <w:numId w:val="8"/>
        </w:numPr>
        <w:tabs>
          <w:tab w:val="left" w:pos="3788"/>
        </w:tabs>
        <w:rPr>
          <w:rFonts w:ascii="Arial" w:hAnsi="Arial" w:cs="Arial"/>
        </w:rPr>
      </w:pPr>
      <w:r w:rsidRPr="00831E9C">
        <w:rPr>
          <w:rFonts w:ascii="Arial" w:hAnsi="Arial" w:cs="Arial"/>
        </w:rPr>
        <w:t>Luis estuvo en Granada a la vuelta de un largo viaje por todo el Sur de España.</w:t>
      </w:r>
    </w:p>
    <w:p w14:paraId="3B13B998" w14:textId="77777777" w:rsidR="007B7A77" w:rsidRPr="00831E9C" w:rsidRDefault="007B7A77" w:rsidP="007B7A77">
      <w:pPr>
        <w:pStyle w:val="Prrafodelista"/>
        <w:tabs>
          <w:tab w:val="left" w:pos="3788"/>
        </w:tabs>
        <w:ind w:firstLine="0"/>
        <w:rPr>
          <w:rFonts w:ascii="Arial" w:hAnsi="Arial" w:cs="Arial"/>
        </w:rPr>
      </w:pPr>
    </w:p>
    <w:p w14:paraId="7EC3D8AD" w14:textId="77777777" w:rsidR="007B7A77" w:rsidRPr="00831E9C" w:rsidRDefault="007B7A77" w:rsidP="007B7A77">
      <w:pPr>
        <w:pStyle w:val="Prrafodelista"/>
        <w:tabs>
          <w:tab w:val="left" w:pos="3788"/>
        </w:tabs>
        <w:ind w:firstLine="0"/>
        <w:rPr>
          <w:rFonts w:ascii="Arial" w:hAnsi="Arial" w:cs="Arial"/>
        </w:rPr>
      </w:pPr>
    </w:p>
    <w:p w14:paraId="3A5C6A98" w14:textId="77777777" w:rsidR="007B7A77"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La choza empezó a caerse a pedazos a causa del temporal reinante.</w:t>
      </w:r>
    </w:p>
    <w:p w14:paraId="06722BE7" w14:textId="77777777" w:rsidR="0023628D" w:rsidRPr="00831E9C" w:rsidRDefault="0023628D" w:rsidP="0023628D">
      <w:pPr>
        <w:pStyle w:val="Prrafodelista"/>
        <w:tabs>
          <w:tab w:val="left" w:pos="3788"/>
        </w:tabs>
        <w:ind w:firstLine="0"/>
        <w:rPr>
          <w:rFonts w:ascii="Arial" w:hAnsi="Arial" w:cs="Arial"/>
        </w:rPr>
      </w:pPr>
    </w:p>
    <w:p w14:paraId="650AF8DC" w14:textId="77777777" w:rsidR="0023628D" w:rsidRPr="00831E9C" w:rsidRDefault="0023628D" w:rsidP="0023628D">
      <w:pPr>
        <w:pStyle w:val="Prrafodelista"/>
        <w:tabs>
          <w:tab w:val="left" w:pos="3788"/>
        </w:tabs>
        <w:ind w:firstLine="0"/>
        <w:rPr>
          <w:rFonts w:ascii="Arial" w:hAnsi="Arial" w:cs="Arial"/>
        </w:rPr>
      </w:pPr>
    </w:p>
    <w:p w14:paraId="70F9F5BF"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El equipo puede ganar el campeonato de Liga si no tiene bajas importantes en su plantilla.</w:t>
      </w:r>
    </w:p>
    <w:p w14:paraId="40559AD2" w14:textId="77777777" w:rsidR="0023628D" w:rsidRPr="00831E9C" w:rsidRDefault="0023628D" w:rsidP="0023628D">
      <w:pPr>
        <w:pStyle w:val="Prrafodelista"/>
        <w:tabs>
          <w:tab w:val="left" w:pos="3788"/>
        </w:tabs>
        <w:ind w:firstLine="0"/>
        <w:rPr>
          <w:rFonts w:ascii="Arial" w:hAnsi="Arial" w:cs="Arial"/>
        </w:rPr>
      </w:pPr>
    </w:p>
    <w:p w14:paraId="2F213CA3" w14:textId="77777777" w:rsidR="0023628D" w:rsidRPr="00831E9C" w:rsidRDefault="0023628D" w:rsidP="0023628D">
      <w:pPr>
        <w:pStyle w:val="Prrafodelista"/>
        <w:tabs>
          <w:tab w:val="left" w:pos="3788"/>
        </w:tabs>
        <w:ind w:firstLine="0"/>
        <w:rPr>
          <w:rFonts w:ascii="Arial" w:hAnsi="Arial" w:cs="Arial"/>
        </w:rPr>
      </w:pPr>
    </w:p>
    <w:p w14:paraId="29200498"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Hubo muchos heridos; algunas mujeres quedaron magulladas y dos niños fueron pisoteados cuando se incendió el autobús.</w:t>
      </w:r>
    </w:p>
    <w:p w14:paraId="4C5D0AB8" w14:textId="77777777" w:rsidR="0023628D" w:rsidRPr="00831E9C" w:rsidRDefault="0023628D" w:rsidP="0023628D">
      <w:pPr>
        <w:pStyle w:val="Prrafodelista"/>
        <w:tabs>
          <w:tab w:val="left" w:pos="3788"/>
        </w:tabs>
        <w:ind w:firstLine="0"/>
        <w:rPr>
          <w:rFonts w:ascii="Arial" w:hAnsi="Arial" w:cs="Arial"/>
        </w:rPr>
      </w:pPr>
    </w:p>
    <w:p w14:paraId="287103F8" w14:textId="77777777" w:rsidR="0023628D" w:rsidRPr="00831E9C" w:rsidRDefault="0023628D" w:rsidP="0023628D">
      <w:pPr>
        <w:pStyle w:val="Prrafodelista"/>
        <w:tabs>
          <w:tab w:val="left" w:pos="3788"/>
        </w:tabs>
        <w:ind w:firstLine="0"/>
        <w:rPr>
          <w:rFonts w:ascii="Arial" w:hAnsi="Arial" w:cs="Arial"/>
        </w:rPr>
      </w:pPr>
    </w:p>
    <w:p w14:paraId="12B213BE"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El guarda vigilaba los alrededores de la casa incendiada, acompañado de su perro, mientras se esperaba la llegada de los bomberos.</w:t>
      </w:r>
    </w:p>
    <w:p w14:paraId="54AC20E9" w14:textId="77777777" w:rsidR="0023628D" w:rsidRPr="00831E9C" w:rsidRDefault="0023628D" w:rsidP="0023628D">
      <w:pPr>
        <w:pStyle w:val="Prrafodelista"/>
        <w:tabs>
          <w:tab w:val="left" w:pos="3788"/>
        </w:tabs>
        <w:ind w:firstLine="0"/>
        <w:rPr>
          <w:rFonts w:ascii="Arial" w:hAnsi="Arial" w:cs="Arial"/>
        </w:rPr>
      </w:pPr>
    </w:p>
    <w:p w14:paraId="6A777005" w14:textId="77777777" w:rsidR="0023628D" w:rsidRPr="00831E9C" w:rsidRDefault="0023628D" w:rsidP="0023628D">
      <w:pPr>
        <w:pStyle w:val="Prrafodelista"/>
        <w:tabs>
          <w:tab w:val="left" w:pos="3788"/>
        </w:tabs>
        <w:ind w:firstLine="0"/>
        <w:rPr>
          <w:rFonts w:ascii="Arial" w:hAnsi="Arial" w:cs="Arial"/>
        </w:rPr>
      </w:pPr>
    </w:p>
    <w:p w14:paraId="031166CE"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Las aguas potables fluorizadas disminuyen la caries dental, dicen los expertos de la OMS, según recientes datos estadísticos.</w:t>
      </w:r>
    </w:p>
    <w:p w14:paraId="4DA1B165"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Luis hizo muy bien en presentar la disminución de su cargo, tal es mi opinión, si lo que se cuenta es verdad.</w:t>
      </w:r>
    </w:p>
    <w:p w14:paraId="4F1F5140" w14:textId="77777777" w:rsidR="0023628D" w:rsidRPr="00831E9C" w:rsidRDefault="0023628D" w:rsidP="0023628D">
      <w:pPr>
        <w:pStyle w:val="Prrafodelista"/>
        <w:tabs>
          <w:tab w:val="left" w:pos="3788"/>
        </w:tabs>
        <w:ind w:firstLine="0"/>
        <w:rPr>
          <w:rFonts w:ascii="Arial" w:hAnsi="Arial" w:cs="Arial"/>
        </w:rPr>
      </w:pPr>
    </w:p>
    <w:p w14:paraId="7F7CE1C2" w14:textId="77777777" w:rsidR="0023628D" w:rsidRPr="00831E9C" w:rsidRDefault="0023628D" w:rsidP="0023628D">
      <w:pPr>
        <w:pStyle w:val="Prrafodelista"/>
        <w:tabs>
          <w:tab w:val="left" w:pos="3788"/>
        </w:tabs>
        <w:ind w:firstLine="0"/>
        <w:rPr>
          <w:rFonts w:ascii="Arial" w:hAnsi="Arial" w:cs="Arial"/>
        </w:rPr>
      </w:pPr>
    </w:p>
    <w:p w14:paraId="74EDC3B0" w14:textId="77777777" w:rsidR="0023628D" w:rsidRPr="00831E9C" w:rsidRDefault="0023628D" w:rsidP="007B7A77">
      <w:pPr>
        <w:pStyle w:val="Prrafodelista"/>
        <w:numPr>
          <w:ilvl w:val="0"/>
          <w:numId w:val="8"/>
        </w:numPr>
        <w:tabs>
          <w:tab w:val="left" w:pos="3788"/>
        </w:tabs>
        <w:rPr>
          <w:rFonts w:ascii="Arial" w:hAnsi="Arial" w:cs="Arial"/>
        </w:rPr>
      </w:pPr>
      <w:r w:rsidRPr="00831E9C">
        <w:rPr>
          <w:rFonts w:ascii="Arial" w:hAnsi="Arial" w:cs="Arial"/>
        </w:rPr>
        <w:t>Un lobo entró en el gallinero, se comió dos pollitos y mató tres gallinas, mientras nosotros dormíamos a pierna suelta.</w:t>
      </w:r>
    </w:p>
    <w:p w14:paraId="60792CA6" w14:textId="77777777" w:rsidR="00BE7111" w:rsidRPr="00831E9C" w:rsidRDefault="00BE7111" w:rsidP="00BE7111">
      <w:pPr>
        <w:tabs>
          <w:tab w:val="left" w:pos="3788"/>
        </w:tabs>
        <w:ind w:left="360" w:firstLine="0"/>
        <w:rPr>
          <w:rFonts w:ascii="Arial" w:hAnsi="Arial" w:cs="Arial"/>
        </w:rPr>
      </w:pPr>
    </w:p>
    <w:p w14:paraId="23B2C3EF" w14:textId="77777777" w:rsidR="00BE7111" w:rsidRPr="00831E9C" w:rsidRDefault="00BE7111" w:rsidP="00BE7111">
      <w:pPr>
        <w:tabs>
          <w:tab w:val="left" w:pos="3788"/>
        </w:tabs>
        <w:ind w:left="360" w:firstLine="0"/>
        <w:rPr>
          <w:rFonts w:ascii="Arial" w:hAnsi="Arial" w:cs="Arial"/>
        </w:rPr>
      </w:pPr>
    </w:p>
    <w:p w14:paraId="1C136352" w14:textId="77777777" w:rsidR="00BE7111" w:rsidRPr="00831E9C" w:rsidRDefault="006474C2" w:rsidP="00BE7111">
      <w:pPr>
        <w:tabs>
          <w:tab w:val="left" w:pos="3788"/>
        </w:tabs>
        <w:ind w:left="360" w:firstLine="0"/>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44DB4495" wp14:editId="2AE2EF9B">
                <wp:simplePos x="0" y="0"/>
                <wp:positionH relativeFrom="column">
                  <wp:align>center</wp:align>
                </wp:positionH>
                <wp:positionV relativeFrom="paragraph">
                  <wp:posOffset>0</wp:posOffset>
                </wp:positionV>
                <wp:extent cx="5511800" cy="782955"/>
                <wp:effectExtent l="9525" t="9525" r="12700" b="762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782955"/>
                        </a:xfrm>
                        <a:prstGeom prst="rect">
                          <a:avLst/>
                        </a:prstGeom>
                        <a:solidFill>
                          <a:srgbClr val="FFFFFF"/>
                        </a:solidFill>
                        <a:ln w="9525">
                          <a:solidFill>
                            <a:srgbClr val="000000"/>
                          </a:solidFill>
                          <a:miter lim="800000"/>
                          <a:headEnd/>
                          <a:tailEnd/>
                        </a:ln>
                      </wps:spPr>
                      <wps:txbx>
                        <w:txbxContent>
                          <w:p w14:paraId="79DB2560" w14:textId="77777777" w:rsidR="00CC749E" w:rsidRPr="00831E9C" w:rsidRDefault="00CC749E" w:rsidP="00BE7111">
                            <w:pPr>
                              <w:ind w:left="0" w:firstLine="0"/>
                              <w:rPr>
                                <w:rFonts w:ascii="Arial" w:hAnsi="Arial" w:cs="Arial"/>
                                <w:b/>
                                <w:lang w:val="es-ES"/>
                              </w:rPr>
                            </w:pPr>
                            <w:r w:rsidRPr="00831E9C">
                              <w:rPr>
                                <w:rFonts w:ascii="Arial" w:hAnsi="Arial" w:cs="Arial"/>
                                <w:b/>
                                <w:lang w:val="es-ES"/>
                              </w:rPr>
                              <w:t xml:space="preserve">El relativo </w:t>
                            </w:r>
                            <w:r w:rsidRPr="00831E9C">
                              <w:rPr>
                                <w:rFonts w:ascii="Arial" w:hAnsi="Arial" w:cs="Arial"/>
                                <w:b/>
                                <w:i/>
                                <w:lang w:val="es-ES"/>
                              </w:rPr>
                              <w:t xml:space="preserve">que </w:t>
                            </w:r>
                            <w:r w:rsidRPr="00831E9C">
                              <w:rPr>
                                <w:rFonts w:ascii="Arial" w:hAnsi="Arial" w:cs="Arial"/>
                                <w:b/>
                                <w:lang w:val="es-ES"/>
                              </w:rPr>
                              <w:t>y su antecedente</w:t>
                            </w:r>
                          </w:p>
                          <w:p w14:paraId="6735D86C"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El relativo </w:t>
                            </w:r>
                            <w:r w:rsidRPr="00831E9C">
                              <w:rPr>
                                <w:rFonts w:ascii="Arial" w:hAnsi="Arial" w:cs="Arial"/>
                                <w:i/>
                                <w:lang w:val="es-ES"/>
                              </w:rPr>
                              <w:t xml:space="preserve">que </w:t>
                            </w:r>
                            <w:r w:rsidRPr="00831E9C">
                              <w:rPr>
                                <w:rFonts w:ascii="Arial" w:hAnsi="Arial" w:cs="Arial"/>
                                <w:lang w:val="es-ES"/>
                              </w:rPr>
                              <w:t xml:space="preserve">sirve de nexo de subordinación y, al mismo tiempo, se refiere al antecedente en las oraciones subordinadas adjetivas. Casi siempre lleva como antecedente un sustantivo, pero también puede llevar un adjetivo o, incluso, un adverbio. Cuando el antecedente es un sustantivo, el relativo </w:t>
                            </w:r>
                            <w:r w:rsidRPr="00831E9C">
                              <w:rPr>
                                <w:rFonts w:ascii="Arial" w:hAnsi="Arial" w:cs="Arial"/>
                                <w:i/>
                                <w:lang w:val="es-ES"/>
                              </w:rPr>
                              <w:t xml:space="preserve">que </w:t>
                            </w:r>
                            <w:r w:rsidRPr="00831E9C">
                              <w:rPr>
                                <w:rFonts w:ascii="Arial" w:hAnsi="Arial" w:cs="Arial"/>
                                <w:lang w:val="es-ES"/>
                              </w:rPr>
                              <w:t>puede realizar, entre otras, las siguientes funciones:</w:t>
                            </w:r>
                          </w:p>
                          <w:p w14:paraId="17BC8D84"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Sujeto. </w:t>
                            </w:r>
                            <w:r w:rsidRPr="00831E9C">
                              <w:rPr>
                                <w:rFonts w:ascii="Arial" w:hAnsi="Arial" w:cs="Arial"/>
                                <w:lang w:val="es-ES"/>
                              </w:rPr>
                              <w:t>Ejemplo: El vecino que me llamó era Pedro</w:t>
                            </w:r>
                          </w:p>
                          <w:p w14:paraId="378DB21B"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directo. </w:t>
                            </w:r>
                            <w:r w:rsidRPr="00831E9C">
                              <w:rPr>
                                <w:rFonts w:ascii="Arial" w:hAnsi="Arial" w:cs="Arial"/>
                                <w:lang w:val="es-ES"/>
                              </w:rPr>
                              <w:t>Ejemplo: La casa que vimos es de Andrés.</w:t>
                            </w:r>
                          </w:p>
                          <w:p w14:paraId="51F695A4"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Complemente indirecto. </w:t>
                            </w:r>
                            <w:r w:rsidRPr="00831E9C">
                              <w:rPr>
                                <w:rFonts w:ascii="Arial" w:hAnsi="Arial" w:cs="Arial"/>
                                <w:lang w:val="es-ES"/>
                              </w:rPr>
                              <w:t>Ejemplo: Esa es la mujer a la que estamos buscando.</w:t>
                            </w:r>
                          </w:p>
                          <w:p w14:paraId="7BD79AA1"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circunstancial. </w:t>
                            </w:r>
                            <w:r w:rsidRPr="00831E9C">
                              <w:rPr>
                                <w:rFonts w:ascii="Arial" w:hAnsi="Arial" w:cs="Arial"/>
                                <w:lang w:val="es-ES"/>
                              </w:rPr>
                              <w:t>Ejemplo: La fábrica en (la) que trabaja es moderna.</w:t>
                            </w:r>
                          </w:p>
                          <w:p w14:paraId="1953FB77"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proposicional de un nombre. </w:t>
                            </w:r>
                            <w:r w:rsidRPr="00831E9C">
                              <w:rPr>
                                <w:rFonts w:ascii="Arial" w:hAnsi="Arial" w:cs="Arial"/>
                                <w:lang w:val="es-ES"/>
                              </w:rPr>
                              <w:t>Ejemplo: Hay muchas cosas en (las) que no creemos.</w:t>
                            </w:r>
                          </w:p>
                          <w:p w14:paraId="45E2CA23"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Modificador del sustantivo. </w:t>
                            </w:r>
                            <w:r w:rsidRPr="00831E9C">
                              <w:rPr>
                                <w:rFonts w:ascii="Arial" w:hAnsi="Arial" w:cs="Arial"/>
                                <w:lang w:val="es-ES"/>
                              </w:rPr>
                              <w:t>Ejemplo: La novela de (la) que es autor ha tenido gran éxito.</w:t>
                            </w:r>
                          </w:p>
                          <w:p w14:paraId="28718C9D"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Cuando el antecedente es un adjetivo, el relativo </w:t>
                            </w:r>
                            <w:r w:rsidRPr="00831E9C">
                              <w:rPr>
                                <w:rFonts w:ascii="Arial" w:hAnsi="Arial" w:cs="Arial"/>
                                <w:i/>
                                <w:lang w:val="es-ES"/>
                              </w:rPr>
                              <w:t xml:space="preserve">que </w:t>
                            </w:r>
                            <w:r w:rsidRPr="00831E9C">
                              <w:rPr>
                                <w:rFonts w:ascii="Arial" w:hAnsi="Arial" w:cs="Arial"/>
                                <w:lang w:val="es-ES"/>
                              </w:rPr>
                              <w:t xml:space="preserve">funciona como </w:t>
                            </w:r>
                            <w:r w:rsidRPr="00831E9C">
                              <w:rPr>
                                <w:rFonts w:ascii="Arial" w:hAnsi="Arial" w:cs="Arial"/>
                                <w:b/>
                                <w:lang w:val="es-ES"/>
                              </w:rPr>
                              <w:t xml:space="preserve">atributo. </w:t>
                            </w:r>
                            <w:r w:rsidRPr="00831E9C">
                              <w:rPr>
                                <w:rFonts w:ascii="Arial" w:hAnsi="Arial" w:cs="Arial"/>
                                <w:lang w:val="es-ES"/>
                              </w:rPr>
                              <w:t>Ejemplo: Daba gusto ver lo contentos que estaban.</w:t>
                            </w:r>
                          </w:p>
                          <w:p w14:paraId="272C2C18"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Y cuando el antecedente es un adverbio, funciona como </w:t>
                            </w:r>
                            <w:r w:rsidRPr="00831E9C">
                              <w:rPr>
                                <w:rFonts w:ascii="Arial" w:hAnsi="Arial" w:cs="Arial"/>
                                <w:b/>
                                <w:lang w:val="es-ES"/>
                              </w:rPr>
                              <w:t xml:space="preserve">adyacente circunstancial. </w:t>
                            </w:r>
                            <w:r w:rsidRPr="00831E9C">
                              <w:rPr>
                                <w:rFonts w:ascii="Arial" w:hAnsi="Arial" w:cs="Arial"/>
                                <w:lang w:val="es-ES"/>
                              </w:rPr>
                              <w:t>Ejemplo: Nos han hablado mucho de lo bien que escribe.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4DB4495" id="Text Box 5" o:spid="_x0000_s1028" type="#_x0000_t202" style="position:absolute;left:0;text-align:left;margin-left:0;margin-top:0;width:434pt;height:61.65pt;z-index:2516643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">
                <v:textbox style="mso-fit-shape-to-text:t">
                  <w:txbxContent>
                    <w:p w14:paraId="79DB2560" w14:textId="77777777" w:rsidR="00CC749E" w:rsidRPr="00831E9C" w:rsidRDefault="00CC749E" w:rsidP="00BE7111">
                      <w:pPr>
                        <w:ind w:left="0" w:firstLine="0"/>
                        <w:rPr>
                          <w:rFonts w:ascii="Arial" w:hAnsi="Arial" w:cs="Arial"/>
                          <w:b/>
                          <w:lang w:val="es-ES"/>
                        </w:rPr>
                      </w:pPr>
                      <w:r w:rsidRPr="00831E9C">
                        <w:rPr>
                          <w:rFonts w:ascii="Arial" w:hAnsi="Arial" w:cs="Arial"/>
                          <w:b/>
                          <w:lang w:val="es-ES"/>
                        </w:rPr>
                        <w:t xml:space="preserve">El relativo </w:t>
                      </w:r>
                      <w:r w:rsidRPr="00831E9C">
                        <w:rPr>
                          <w:rFonts w:ascii="Arial" w:hAnsi="Arial" w:cs="Arial"/>
                          <w:b/>
                          <w:i/>
                          <w:lang w:val="es-ES"/>
                        </w:rPr>
                        <w:t xml:space="preserve">que </w:t>
                      </w:r>
                      <w:r w:rsidRPr="00831E9C">
                        <w:rPr>
                          <w:rFonts w:ascii="Arial" w:hAnsi="Arial" w:cs="Arial"/>
                          <w:b/>
                          <w:lang w:val="es-ES"/>
                        </w:rPr>
                        <w:t>y su antecedente</w:t>
                      </w:r>
                    </w:p>
                    <w:p w14:paraId="6735D86C"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El relativo </w:t>
                      </w:r>
                      <w:r w:rsidRPr="00831E9C">
                        <w:rPr>
                          <w:rFonts w:ascii="Arial" w:hAnsi="Arial" w:cs="Arial"/>
                          <w:i/>
                          <w:lang w:val="es-ES"/>
                        </w:rPr>
                        <w:t xml:space="preserve">que </w:t>
                      </w:r>
                      <w:r w:rsidRPr="00831E9C">
                        <w:rPr>
                          <w:rFonts w:ascii="Arial" w:hAnsi="Arial" w:cs="Arial"/>
                          <w:lang w:val="es-ES"/>
                        </w:rPr>
                        <w:t xml:space="preserve">sirve de nexo de subordinación y, al mismo tiempo, se refiere al antecedente en las oraciones subordinadas adjetivas. Casi siempre lleva como antecedente un sustantivo, pero también puede llevar un adjetivo o, incluso, un adverbio. Cuando el antecedente es un sustantivo, el relativo </w:t>
                      </w:r>
                      <w:r w:rsidRPr="00831E9C">
                        <w:rPr>
                          <w:rFonts w:ascii="Arial" w:hAnsi="Arial" w:cs="Arial"/>
                          <w:i/>
                          <w:lang w:val="es-ES"/>
                        </w:rPr>
                        <w:t xml:space="preserve">que </w:t>
                      </w:r>
                      <w:r w:rsidRPr="00831E9C">
                        <w:rPr>
                          <w:rFonts w:ascii="Arial" w:hAnsi="Arial" w:cs="Arial"/>
                          <w:lang w:val="es-ES"/>
                        </w:rPr>
                        <w:t>puede realizar, entre otras, las siguientes funciones:</w:t>
                      </w:r>
                    </w:p>
                    <w:p w14:paraId="17BC8D84"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Sujeto. </w:t>
                      </w:r>
                      <w:r w:rsidRPr="00831E9C">
                        <w:rPr>
                          <w:rFonts w:ascii="Arial" w:hAnsi="Arial" w:cs="Arial"/>
                          <w:lang w:val="es-ES"/>
                        </w:rPr>
                        <w:t>Ejemplo: El vecino que me llamó era Pedro</w:t>
                      </w:r>
                    </w:p>
                    <w:p w14:paraId="378DB21B"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directo. </w:t>
                      </w:r>
                      <w:r w:rsidRPr="00831E9C">
                        <w:rPr>
                          <w:rFonts w:ascii="Arial" w:hAnsi="Arial" w:cs="Arial"/>
                          <w:lang w:val="es-ES"/>
                        </w:rPr>
                        <w:t>Ejemplo: La casa que vimos es de Andrés.</w:t>
                      </w:r>
                    </w:p>
                    <w:p w14:paraId="51F695A4"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Complemente indirecto. </w:t>
                      </w:r>
                      <w:r w:rsidRPr="00831E9C">
                        <w:rPr>
                          <w:rFonts w:ascii="Arial" w:hAnsi="Arial" w:cs="Arial"/>
                          <w:lang w:val="es-ES"/>
                        </w:rPr>
                        <w:t>Ejemplo: Esa es la mujer a la que estamos buscando.</w:t>
                      </w:r>
                    </w:p>
                    <w:p w14:paraId="7BD79AA1"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circunstancial. </w:t>
                      </w:r>
                      <w:r w:rsidRPr="00831E9C">
                        <w:rPr>
                          <w:rFonts w:ascii="Arial" w:hAnsi="Arial" w:cs="Arial"/>
                          <w:lang w:val="es-ES"/>
                        </w:rPr>
                        <w:t>Ejemplo: La fábrica en (la) que trabaja es moderna.</w:t>
                      </w:r>
                    </w:p>
                    <w:p w14:paraId="1953FB77"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Complemento proposicional de un nombre. </w:t>
                      </w:r>
                      <w:r w:rsidRPr="00831E9C">
                        <w:rPr>
                          <w:rFonts w:ascii="Arial" w:hAnsi="Arial" w:cs="Arial"/>
                          <w:lang w:val="es-ES"/>
                        </w:rPr>
                        <w:t>Ejemplo: Hay muchas cosas en (las) que no creemos.</w:t>
                      </w:r>
                    </w:p>
                    <w:p w14:paraId="45E2CA23" w14:textId="77777777" w:rsidR="00CC749E" w:rsidRPr="00831E9C" w:rsidRDefault="00CC749E" w:rsidP="00BE7111">
                      <w:pPr>
                        <w:ind w:left="0" w:firstLine="0"/>
                        <w:rPr>
                          <w:rFonts w:ascii="Arial" w:hAnsi="Arial" w:cs="Arial"/>
                          <w:lang w:val="es-ES"/>
                        </w:rPr>
                      </w:pPr>
                      <w:r w:rsidRPr="00831E9C">
                        <w:rPr>
                          <w:rFonts w:ascii="Arial" w:hAnsi="Arial" w:cs="Arial"/>
                          <w:b/>
                          <w:lang w:val="es-ES"/>
                        </w:rPr>
                        <w:t xml:space="preserve">Modificador del sustantivo. </w:t>
                      </w:r>
                      <w:r w:rsidRPr="00831E9C">
                        <w:rPr>
                          <w:rFonts w:ascii="Arial" w:hAnsi="Arial" w:cs="Arial"/>
                          <w:lang w:val="es-ES"/>
                        </w:rPr>
                        <w:t>Ejemplo: La novela de (la) que es autor ha tenido gran éxito.</w:t>
                      </w:r>
                    </w:p>
                    <w:p w14:paraId="28718C9D"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Cuando el antecedente es un adjetivo, el relativo </w:t>
                      </w:r>
                      <w:r w:rsidRPr="00831E9C">
                        <w:rPr>
                          <w:rFonts w:ascii="Arial" w:hAnsi="Arial" w:cs="Arial"/>
                          <w:i/>
                          <w:lang w:val="es-ES"/>
                        </w:rPr>
                        <w:t xml:space="preserve">que </w:t>
                      </w:r>
                      <w:r w:rsidRPr="00831E9C">
                        <w:rPr>
                          <w:rFonts w:ascii="Arial" w:hAnsi="Arial" w:cs="Arial"/>
                          <w:lang w:val="es-ES"/>
                        </w:rPr>
                        <w:t xml:space="preserve">funciona como </w:t>
                      </w:r>
                      <w:r w:rsidRPr="00831E9C">
                        <w:rPr>
                          <w:rFonts w:ascii="Arial" w:hAnsi="Arial" w:cs="Arial"/>
                          <w:b/>
                          <w:lang w:val="es-ES"/>
                        </w:rPr>
                        <w:t xml:space="preserve">atributo. </w:t>
                      </w:r>
                      <w:r w:rsidRPr="00831E9C">
                        <w:rPr>
                          <w:rFonts w:ascii="Arial" w:hAnsi="Arial" w:cs="Arial"/>
                          <w:lang w:val="es-ES"/>
                        </w:rPr>
                        <w:t>Ejemplo: Daba gusto ver lo contentos que estaban.</w:t>
                      </w:r>
                    </w:p>
                    <w:p w14:paraId="272C2C18" w14:textId="77777777" w:rsidR="00CC749E" w:rsidRPr="00831E9C" w:rsidRDefault="00CC749E" w:rsidP="00BE7111">
                      <w:pPr>
                        <w:ind w:left="0" w:firstLine="0"/>
                        <w:rPr>
                          <w:rFonts w:ascii="Arial" w:hAnsi="Arial" w:cs="Arial"/>
                          <w:lang w:val="es-ES"/>
                        </w:rPr>
                      </w:pPr>
                      <w:r w:rsidRPr="00831E9C">
                        <w:rPr>
                          <w:rFonts w:ascii="Arial" w:hAnsi="Arial" w:cs="Arial"/>
                          <w:lang w:val="es-ES"/>
                        </w:rPr>
                        <w:t xml:space="preserve">Y cuando el antecedente es un adverbio, funciona como </w:t>
                      </w:r>
                      <w:r w:rsidRPr="00831E9C">
                        <w:rPr>
                          <w:rFonts w:ascii="Arial" w:hAnsi="Arial" w:cs="Arial"/>
                          <w:b/>
                          <w:lang w:val="es-ES"/>
                        </w:rPr>
                        <w:t xml:space="preserve">adyacente circunstancial. </w:t>
                      </w:r>
                      <w:r w:rsidRPr="00831E9C">
                        <w:rPr>
                          <w:rFonts w:ascii="Arial" w:hAnsi="Arial" w:cs="Arial"/>
                          <w:lang w:val="es-ES"/>
                        </w:rPr>
                        <w:t>Ejemplo: Nos han hablado mucho de lo bien que escribe.</w:t>
                      </w:r>
                    </w:p>
                  </w:txbxContent>
                </v:textbox>
              </v:shape>
            </w:pict>
          </mc:Fallback>
        </mc:AlternateContent>
      </w:r>
    </w:p>
    <w:p w14:paraId="2ED5FCCF" w14:textId="77777777" w:rsidR="00831E9C" w:rsidRDefault="00831E9C" w:rsidP="008F0745">
      <w:pPr>
        <w:pStyle w:val="Prrafodelista"/>
        <w:tabs>
          <w:tab w:val="left" w:pos="3788"/>
        </w:tabs>
        <w:ind w:firstLine="0"/>
        <w:rPr>
          <w:rFonts w:ascii="Arial" w:hAnsi="Arial" w:cs="Arial"/>
        </w:rPr>
      </w:pPr>
    </w:p>
    <w:p w14:paraId="625057A1" w14:textId="77777777" w:rsidR="00831E9C" w:rsidRPr="00831E9C" w:rsidRDefault="00831E9C" w:rsidP="00831E9C"/>
    <w:p w14:paraId="3F3EB1CD" w14:textId="77777777" w:rsidR="00831E9C" w:rsidRPr="00831E9C" w:rsidRDefault="00831E9C" w:rsidP="00831E9C"/>
    <w:p w14:paraId="6337D80B" w14:textId="77777777" w:rsidR="00831E9C" w:rsidRPr="00831E9C" w:rsidRDefault="00831E9C" w:rsidP="00831E9C"/>
    <w:p w14:paraId="7067FE47" w14:textId="77777777" w:rsidR="00831E9C" w:rsidRPr="00831E9C" w:rsidRDefault="00831E9C" w:rsidP="00831E9C"/>
    <w:p w14:paraId="6092D34A" w14:textId="77777777" w:rsidR="00831E9C" w:rsidRPr="00831E9C" w:rsidRDefault="00831E9C" w:rsidP="00831E9C"/>
    <w:p w14:paraId="7BC0B47E" w14:textId="77777777" w:rsidR="00831E9C" w:rsidRPr="00831E9C" w:rsidRDefault="00831E9C" w:rsidP="00831E9C"/>
    <w:p w14:paraId="2AD93438" w14:textId="77777777" w:rsidR="00831E9C" w:rsidRPr="00831E9C" w:rsidRDefault="00831E9C" w:rsidP="00831E9C"/>
    <w:p w14:paraId="69B5184A" w14:textId="77777777" w:rsidR="00831E9C" w:rsidRPr="00831E9C" w:rsidRDefault="00831E9C" w:rsidP="00831E9C"/>
    <w:p w14:paraId="6371C7D1" w14:textId="77777777" w:rsidR="00831E9C" w:rsidRPr="00831E9C" w:rsidRDefault="00831E9C" w:rsidP="00831E9C"/>
    <w:p w14:paraId="1F0B7D36" w14:textId="77777777" w:rsidR="00831E9C" w:rsidRPr="00831E9C" w:rsidRDefault="00831E9C" w:rsidP="00831E9C"/>
    <w:p w14:paraId="16CF43C1" w14:textId="77777777" w:rsidR="00831E9C" w:rsidRPr="00831E9C" w:rsidRDefault="00831E9C" w:rsidP="00831E9C"/>
    <w:p w14:paraId="2867135D" w14:textId="77777777" w:rsidR="00831E9C" w:rsidRPr="00831E9C" w:rsidRDefault="00831E9C" w:rsidP="00831E9C"/>
    <w:p w14:paraId="155E9EDE" w14:textId="77777777" w:rsidR="00831E9C" w:rsidRPr="00831E9C" w:rsidRDefault="00831E9C" w:rsidP="00831E9C"/>
    <w:p w14:paraId="6A017A72" w14:textId="77777777" w:rsidR="00831E9C" w:rsidRPr="00831E9C" w:rsidRDefault="00831E9C" w:rsidP="00831E9C"/>
    <w:p w14:paraId="55C35269" w14:textId="77777777" w:rsidR="00831E9C" w:rsidRPr="00831E9C" w:rsidRDefault="00831E9C" w:rsidP="00831E9C"/>
    <w:p w14:paraId="413D6EAB" w14:textId="77777777" w:rsidR="00831E9C" w:rsidRPr="00831E9C" w:rsidRDefault="00831E9C" w:rsidP="00831E9C"/>
    <w:p w14:paraId="6CCB7EDE" w14:textId="77777777" w:rsidR="008F0745" w:rsidRDefault="00831E9C" w:rsidP="00831E9C">
      <w:pPr>
        <w:tabs>
          <w:tab w:val="left" w:pos="2141"/>
        </w:tabs>
        <w:ind w:left="0" w:firstLine="0"/>
      </w:pPr>
      <w:r>
        <w:t>EJERCICIOS:</w:t>
      </w:r>
    </w:p>
    <w:p w14:paraId="55CF084D" w14:textId="77777777" w:rsidR="00831E9C" w:rsidRDefault="00831E9C" w:rsidP="00831E9C">
      <w:pPr>
        <w:pStyle w:val="Prrafodelista"/>
        <w:numPr>
          <w:ilvl w:val="0"/>
          <w:numId w:val="9"/>
        </w:numPr>
        <w:tabs>
          <w:tab w:val="left" w:pos="2141"/>
        </w:tabs>
      </w:pPr>
      <w:r>
        <w:t>De acuerdo con lo expuesto, redacte de nuevo frases, colocando el relativo “que” en el lugar que debe ocupar; o bien sustitúyalo por “el cual”, “del cual”, “la cual”, etc.; repita el antecedente o dé otro giro a la frase:</w:t>
      </w:r>
    </w:p>
    <w:p w14:paraId="027E6358" w14:textId="77777777" w:rsidR="00831E9C" w:rsidRDefault="00F606F8" w:rsidP="00F606F8">
      <w:pPr>
        <w:pStyle w:val="Prrafodelista"/>
        <w:numPr>
          <w:ilvl w:val="0"/>
          <w:numId w:val="10"/>
        </w:numPr>
        <w:tabs>
          <w:tab w:val="left" w:pos="2141"/>
        </w:tabs>
      </w:pPr>
      <w:r>
        <w:t>El árbitro sale en este momento al campo que da la señal de empezar el partido.</w:t>
      </w:r>
    </w:p>
    <w:p w14:paraId="45B5D3A0" w14:textId="77777777" w:rsidR="00F606F8" w:rsidRDefault="00F606F8" w:rsidP="00F606F8">
      <w:pPr>
        <w:pStyle w:val="Prrafodelista"/>
        <w:tabs>
          <w:tab w:val="left" w:pos="2141"/>
        </w:tabs>
        <w:ind w:firstLine="0"/>
      </w:pPr>
    </w:p>
    <w:p w14:paraId="6B8484DB" w14:textId="77777777" w:rsidR="00F606F8" w:rsidRDefault="00F606F8" w:rsidP="00F606F8">
      <w:pPr>
        <w:pStyle w:val="Prrafodelista"/>
        <w:numPr>
          <w:ilvl w:val="0"/>
          <w:numId w:val="10"/>
        </w:numPr>
        <w:tabs>
          <w:tab w:val="left" w:pos="2141"/>
        </w:tabs>
      </w:pPr>
      <w:r>
        <w:t>Tengo un trabajo que entregar al director, que me tiene muy preocupado.</w:t>
      </w:r>
    </w:p>
    <w:p w14:paraId="55E9AD55" w14:textId="77777777" w:rsidR="00F606F8" w:rsidRDefault="00F606F8" w:rsidP="00F606F8">
      <w:pPr>
        <w:pStyle w:val="Prrafodelista"/>
      </w:pPr>
    </w:p>
    <w:p w14:paraId="00AB85C0" w14:textId="77777777" w:rsidR="00F606F8" w:rsidRDefault="00F606F8" w:rsidP="00F606F8">
      <w:pPr>
        <w:pStyle w:val="Prrafodelista"/>
        <w:numPr>
          <w:ilvl w:val="0"/>
          <w:numId w:val="10"/>
        </w:numPr>
        <w:tabs>
          <w:tab w:val="left" w:pos="2141"/>
        </w:tabs>
      </w:pPr>
      <w:r>
        <w:t>Estoy haciendo un proyecto de libro para la academia en que trabajo, que me ocupa todo el día.</w:t>
      </w:r>
    </w:p>
    <w:p w14:paraId="4F36D17E" w14:textId="77777777" w:rsidR="00F606F8" w:rsidRDefault="00F606F8" w:rsidP="00F606F8">
      <w:pPr>
        <w:pStyle w:val="Prrafodelista"/>
      </w:pPr>
    </w:p>
    <w:p w14:paraId="050FB834" w14:textId="77777777" w:rsidR="00F606F8" w:rsidRDefault="00F606F8" w:rsidP="00F606F8">
      <w:pPr>
        <w:pStyle w:val="Prrafodelista"/>
        <w:numPr>
          <w:ilvl w:val="0"/>
          <w:numId w:val="10"/>
        </w:numPr>
        <w:tabs>
          <w:tab w:val="left" w:pos="2141"/>
        </w:tabs>
      </w:pPr>
      <w:r>
        <w:lastRenderedPageBreak/>
        <w:t xml:space="preserve">Se vio aparecer entonces al líder a la cabeza de los dirigentes del partido, cuya presencia animó a los asistentes al mitin. </w:t>
      </w:r>
    </w:p>
    <w:p w14:paraId="471A5145" w14:textId="77777777" w:rsidR="00F606F8" w:rsidRDefault="00F606F8" w:rsidP="00F606F8">
      <w:pPr>
        <w:pStyle w:val="Prrafodelista"/>
      </w:pPr>
    </w:p>
    <w:p w14:paraId="57ACAE9D" w14:textId="77777777" w:rsidR="00F606F8" w:rsidRDefault="00F606F8" w:rsidP="00F606F8">
      <w:pPr>
        <w:pStyle w:val="Prrafodelista"/>
        <w:numPr>
          <w:ilvl w:val="0"/>
          <w:numId w:val="10"/>
        </w:numPr>
        <w:tabs>
          <w:tab w:val="left" w:pos="2141"/>
        </w:tabs>
      </w:pPr>
      <w:r>
        <w:t>Compré hace un año una casa, con un hermoso jardín, que pienso vender ahora.</w:t>
      </w:r>
    </w:p>
    <w:p w14:paraId="16B3A21E" w14:textId="77777777" w:rsidR="00F606F8" w:rsidRDefault="00F606F8" w:rsidP="00F606F8">
      <w:pPr>
        <w:pStyle w:val="Prrafodelista"/>
      </w:pPr>
    </w:p>
    <w:p w14:paraId="045F0DA7" w14:textId="77777777" w:rsidR="00F606F8" w:rsidRDefault="00F606F8" w:rsidP="00F606F8">
      <w:pPr>
        <w:pStyle w:val="Prrafodelista"/>
        <w:numPr>
          <w:ilvl w:val="0"/>
          <w:numId w:val="10"/>
        </w:numPr>
        <w:tabs>
          <w:tab w:val="left" w:pos="2141"/>
        </w:tabs>
      </w:pPr>
      <w:r>
        <w:t>Hay una escena en esta película que emociona a los espectadores.</w:t>
      </w:r>
    </w:p>
    <w:p w14:paraId="4D9B6E59" w14:textId="77777777" w:rsidR="00F606F8" w:rsidRDefault="00F606F8" w:rsidP="00F606F8">
      <w:pPr>
        <w:pStyle w:val="Prrafodelista"/>
      </w:pPr>
    </w:p>
    <w:p w14:paraId="5EE52C63" w14:textId="77777777" w:rsidR="00F606F8" w:rsidRDefault="00F606F8" w:rsidP="00F606F8">
      <w:pPr>
        <w:pStyle w:val="Prrafodelista"/>
        <w:numPr>
          <w:ilvl w:val="0"/>
          <w:numId w:val="10"/>
        </w:numPr>
        <w:tabs>
          <w:tab w:val="left" w:pos="2141"/>
        </w:tabs>
      </w:pPr>
      <w:r>
        <w:t>Traigo unos caramelos a los niños, cuyo sabor es agradabilísimo.</w:t>
      </w:r>
    </w:p>
    <w:p w14:paraId="18E4CCED" w14:textId="77777777" w:rsidR="00F606F8" w:rsidRDefault="00F606F8" w:rsidP="00F606F8">
      <w:pPr>
        <w:pStyle w:val="Prrafodelista"/>
      </w:pPr>
    </w:p>
    <w:p w14:paraId="1C965659" w14:textId="77777777" w:rsidR="00F606F8" w:rsidRDefault="00F606F8" w:rsidP="00F606F8">
      <w:pPr>
        <w:pStyle w:val="Prrafodelista"/>
        <w:numPr>
          <w:ilvl w:val="0"/>
          <w:numId w:val="10"/>
        </w:numPr>
        <w:tabs>
          <w:tab w:val="left" w:pos="2141"/>
        </w:tabs>
      </w:pPr>
      <w:r>
        <w:t>Surgió un hombre entre la multitud que empezó a dar gritos estentóreos.</w:t>
      </w:r>
    </w:p>
    <w:p w14:paraId="4E7B5B4A" w14:textId="77777777" w:rsidR="00F606F8" w:rsidRDefault="00F606F8" w:rsidP="00F606F8">
      <w:pPr>
        <w:pStyle w:val="Prrafodelista"/>
      </w:pPr>
    </w:p>
    <w:p w14:paraId="6D6A003E" w14:textId="77777777" w:rsidR="00F606F8" w:rsidRDefault="00F606F8" w:rsidP="00F606F8">
      <w:pPr>
        <w:pStyle w:val="Prrafodelista"/>
        <w:numPr>
          <w:ilvl w:val="0"/>
          <w:numId w:val="10"/>
        </w:numPr>
        <w:tabs>
          <w:tab w:val="left" w:pos="2141"/>
        </w:tabs>
      </w:pPr>
      <w:r>
        <w:t>Se trata de un estudio acerca de Cervantes, cuya lectura os recomiendo.</w:t>
      </w:r>
    </w:p>
    <w:p w14:paraId="16984CFA" w14:textId="77777777" w:rsidR="00F606F8" w:rsidRDefault="00F606F8" w:rsidP="00F606F8">
      <w:pPr>
        <w:pStyle w:val="Prrafodelista"/>
      </w:pPr>
    </w:p>
    <w:p w14:paraId="6BCDCF6F" w14:textId="77777777" w:rsidR="00F606F8" w:rsidRDefault="00F606F8" w:rsidP="00F606F8">
      <w:pPr>
        <w:pStyle w:val="Prrafodelista"/>
        <w:numPr>
          <w:ilvl w:val="0"/>
          <w:numId w:val="10"/>
        </w:numPr>
        <w:tabs>
          <w:tab w:val="left" w:pos="2141"/>
        </w:tabs>
      </w:pPr>
      <w:r>
        <w:t>Estoy hablando de Pablo, el hijo de nuestro vecino, que usted conoce muy bien.</w:t>
      </w:r>
    </w:p>
    <w:p w14:paraId="519BD381" w14:textId="77777777" w:rsidR="00F606F8" w:rsidRDefault="00F606F8" w:rsidP="00F606F8">
      <w:pPr>
        <w:pStyle w:val="Prrafodelista"/>
      </w:pPr>
    </w:p>
    <w:p w14:paraId="620DD134" w14:textId="77777777" w:rsidR="00F606F8" w:rsidRDefault="00F606F8" w:rsidP="00F606F8">
      <w:pPr>
        <w:tabs>
          <w:tab w:val="left" w:pos="2141"/>
        </w:tabs>
        <w:ind w:left="0" w:firstLine="0"/>
      </w:pPr>
    </w:p>
    <w:p w14:paraId="471FB3D2" w14:textId="77777777" w:rsidR="00F606F8" w:rsidRDefault="00F606F8" w:rsidP="00F606F8">
      <w:pPr>
        <w:pStyle w:val="Prrafodelista"/>
        <w:numPr>
          <w:ilvl w:val="0"/>
          <w:numId w:val="9"/>
        </w:numPr>
        <w:tabs>
          <w:tab w:val="left" w:pos="2141"/>
        </w:tabs>
      </w:pPr>
      <w:r>
        <w:t>Escriba frases en cada una de las cuales el relativo “que” desempeñe una de las siguientes funciones:</w:t>
      </w:r>
    </w:p>
    <w:p w14:paraId="264269C4" w14:textId="77777777" w:rsidR="00F606F8" w:rsidRDefault="00F606F8" w:rsidP="00F606F8">
      <w:pPr>
        <w:pStyle w:val="Prrafodelista"/>
        <w:numPr>
          <w:ilvl w:val="0"/>
          <w:numId w:val="11"/>
        </w:numPr>
        <w:tabs>
          <w:tab w:val="left" w:pos="2141"/>
        </w:tabs>
      </w:pPr>
      <w:r>
        <w:t>Sujeto</w:t>
      </w:r>
    </w:p>
    <w:p w14:paraId="5CE03BF3" w14:textId="77777777" w:rsidR="00F606F8" w:rsidRDefault="00F606F8" w:rsidP="00F606F8">
      <w:pPr>
        <w:pStyle w:val="Prrafodelista"/>
        <w:numPr>
          <w:ilvl w:val="0"/>
          <w:numId w:val="11"/>
        </w:numPr>
        <w:tabs>
          <w:tab w:val="left" w:pos="2141"/>
        </w:tabs>
      </w:pPr>
      <w:r>
        <w:t>Complemento directo</w:t>
      </w:r>
    </w:p>
    <w:p w14:paraId="2168B883" w14:textId="77777777" w:rsidR="00F606F8" w:rsidRDefault="00F606F8" w:rsidP="00F606F8">
      <w:pPr>
        <w:pStyle w:val="Prrafodelista"/>
        <w:numPr>
          <w:ilvl w:val="0"/>
          <w:numId w:val="11"/>
        </w:numPr>
        <w:tabs>
          <w:tab w:val="left" w:pos="2141"/>
        </w:tabs>
      </w:pPr>
      <w:r>
        <w:t>Complemento indirecto</w:t>
      </w:r>
    </w:p>
    <w:p w14:paraId="497B4E42" w14:textId="77777777" w:rsidR="00F606F8" w:rsidRDefault="00F606F8" w:rsidP="00F606F8">
      <w:pPr>
        <w:pStyle w:val="Prrafodelista"/>
        <w:numPr>
          <w:ilvl w:val="0"/>
          <w:numId w:val="11"/>
        </w:numPr>
        <w:tabs>
          <w:tab w:val="left" w:pos="2141"/>
        </w:tabs>
      </w:pPr>
      <w:r>
        <w:t>Complemento circunstancial</w:t>
      </w:r>
    </w:p>
    <w:p w14:paraId="1A761D8F" w14:textId="77777777" w:rsidR="00F606F8" w:rsidRDefault="00F606F8" w:rsidP="00F606F8">
      <w:pPr>
        <w:pStyle w:val="Prrafodelista"/>
        <w:numPr>
          <w:ilvl w:val="0"/>
          <w:numId w:val="11"/>
        </w:numPr>
        <w:tabs>
          <w:tab w:val="left" w:pos="2141"/>
        </w:tabs>
      </w:pPr>
      <w:r>
        <w:t>Complemento preposicional de un nombre</w:t>
      </w:r>
    </w:p>
    <w:p w14:paraId="4058B9C9" w14:textId="77777777" w:rsidR="00F606F8" w:rsidRDefault="00F606F8" w:rsidP="00F606F8">
      <w:pPr>
        <w:pStyle w:val="Prrafodelista"/>
        <w:numPr>
          <w:ilvl w:val="0"/>
          <w:numId w:val="11"/>
        </w:numPr>
        <w:tabs>
          <w:tab w:val="left" w:pos="2141"/>
        </w:tabs>
      </w:pPr>
      <w:r>
        <w:t>Modificador de un sustantivo</w:t>
      </w:r>
    </w:p>
    <w:p w14:paraId="26DC2EC2" w14:textId="77777777" w:rsidR="00F606F8" w:rsidRDefault="00F606F8" w:rsidP="00F606F8">
      <w:pPr>
        <w:pStyle w:val="Prrafodelista"/>
        <w:numPr>
          <w:ilvl w:val="0"/>
          <w:numId w:val="11"/>
        </w:numPr>
        <w:tabs>
          <w:tab w:val="left" w:pos="2141"/>
        </w:tabs>
      </w:pPr>
      <w:r>
        <w:t>Atributo</w:t>
      </w:r>
    </w:p>
    <w:p w14:paraId="67FAA10A" w14:textId="77777777" w:rsidR="00F606F8" w:rsidRPr="00831E9C" w:rsidRDefault="00F606F8" w:rsidP="00F606F8">
      <w:pPr>
        <w:pStyle w:val="Prrafodelista"/>
        <w:numPr>
          <w:ilvl w:val="0"/>
          <w:numId w:val="11"/>
        </w:numPr>
        <w:tabs>
          <w:tab w:val="left" w:pos="2141"/>
        </w:tabs>
      </w:pPr>
      <w:r>
        <w:t>Adyacente circunstancial</w:t>
      </w:r>
    </w:p>
    <w:sectPr w:rsidR="00F606F8" w:rsidRPr="00831E9C"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25210" w14:textId="77777777" w:rsidR="00916964" w:rsidRDefault="00916964" w:rsidP="00F16FDC">
      <w:r>
        <w:separator/>
      </w:r>
    </w:p>
  </w:endnote>
  <w:endnote w:type="continuationSeparator" w:id="0">
    <w:p w14:paraId="053C3E82" w14:textId="77777777" w:rsidR="00916964" w:rsidRDefault="00916964" w:rsidP="00F1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3F35B5" w14:textId="77777777" w:rsidR="00916964" w:rsidRDefault="00916964" w:rsidP="00F16FDC">
      <w:r>
        <w:separator/>
      </w:r>
    </w:p>
  </w:footnote>
  <w:footnote w:type="continuationSeparator" w:id="0">
    <w:p w14:paraId="7A01211D" w14:textId="77777777" w:rsidR="00916964" w:rsidRDefault="00916964" w:rsidP="00F16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D495F" w14:textId="77777777" w:rsidR="00CC749E" w:rsidRPr="008C22E1" w:rsidRDefault="00CC749E" w:rsidP="00F16FDC">
    <w:pPr>
      <w:ind w:left="1065" w:hanging="1245"/>
      <w:rPr>
        <w:rFonts w:ascii="Arial" w:eastAsia="Times New Roman" w:hAnsi="Arial" w:cs="Arial"/>
        <w:sz w:val="20"/>
        <w:szCs w:val="20"/>
        <w:lang w:val="es-ES"/>
      </w:rPr>
    </w:pPr>
    <w:r>
      <w:rPr>
        <w:rFonts w:ascii="Arial" w:eastAsia="Times New Roman" w:hAnsi="Arial" w:cs="Arial"/>
        <w:noProof/>
        <w:sz w:val="20"/>
        <w:szCs w:val="20"/>
        <w:lang w:val="es-ES" w:eastAsia="es-ES"/>
      </w:rPr>
      <w:drawing>
        <wp:anchor distT="0" distB="0" distL="114300" distR="114300" simplePos="0" relativeHeight="251659264" behindDoc="0" locked="0" layoutInCell="1" allowOverlap="1" wp14:anchorId="1D932618" wp14:editId="312918D9">
          <wp:simplePos x="0" y="0"/>
          <wp:positionH relativeFrom="column">
            <wp:posOffset>2520950</wp:posOffset>
          </wp:positionH>
          <wp:positionV relativeFrom="paragraph">
            <wp:posOffset>0</wp:posOffset>
          </wp:positionV>
          <wp:extent cx="460375" cy="45720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21F4888C" w14:textId="77777777" w:rsidR="00CC749E" w:rsidRPr="008C22E1" w:rsidRDefault="00CC749E" w:rsidP="00F16FDC">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3D271DD4" w14:textId="77777777" w:rsidR="00CC749E" w:rsidRPr="008C22E1" w:rsidRDefault="00CC749E" w:rsidP="00F16FDC">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20B025FC" w14:textId="77777777" w:rsidR="00CC749E" w:rsidRPr="008C22E1" w:rsidRDefault="00CC749E" w:rsidP="00F16FDC">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20ADF177" w14:textId="77777777" w:rsidR="00CC749E" w:rsidRDefault="00CC749E" w:rsidP="00F16FDC">
    <w:pPr>
      <w:pStyle w:val="Encabezado"/>
    </w:pPr>
    <w:r>
      <w:t xml:space="preserve">                                                                                                         CURSO:</w:t>
    </w:r>
  </w:p>
  <w:p w14:paraId="4C152F8E" w14:textId="77777777" w:rsidR="00CC749E" w:rsidRDefault="00CC749E" w:rsidP="00F16FDC">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13F37"/>
    <w:multiLevelType w:val="hybridMultilevel"/>
    <w:tmpl w:val="5700FCB2"/>
    <w:lvl w:ilvl="0" w:tplc="404E53AC">
      <w:start w:val="1"/>
      <w:numFmt w:val="bullet"/>
      <w:lvlText w:val="-"/>
      <w:lvlJc w:val="left"/>
      <w:pPr>
        <w:ind w:left="717" w:hanging="360"/>
      </w:pPr>
      <w:rPr>
        <w:rFonts w:ascii="Calibri" w:eastAsiaTheme="minorHAnsi" w:hAnsi="Calibri" w:cstheme="minorBidi"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 w15:restartNumberingAfterBreak="0">
    <w:nsid w:val="1491398B"/>
    <w:multiLevelType w:val="hybridMultilevel"/>
    <w:tmpl w:val="EA964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462004B"/>
    <w:multiLevelType w:val="hybridMultilevel"/>
    <w:tmpl w:val="35E2A1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96533A6"/>
    <w:multiLevelType w:val="hybridMultilevel"/>
    <w:tmpl w:val="97F86F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316785"/>
    <w:multiLevelType w:val="hybridMultilevel"/>
    <w:tmpl w:val="1D48C53E"/>
    <w:lvl w:ilvl="0" w:tplc="082E0E04">
      <w:start w:val="1"/>
      <w:numFmt w:val="decimal"/>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5" w15:restartNumberingAfterBreak="0">
    <w:nsid w:val="2F022976"/>
    <w:multiLevelType w:val="hybridMultilevel"/>
    <w:tmpl w:val="2A30F154"/>
    <w:lvl w:ilvl="0" w:tplc="5510DF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08313B"/>
    <w:multiLevelType w:val="hybridMultilevel"/>
    <w:tmpl w:val="F3AA6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613DD1"/>
    <w:multiLevelType w:val="hybridMultilevel"/>
    <w:tmpl w:val="52C267D2"/>
    <w:lvl w:ilvl="0" w:tplc="D4844C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6FF1C5E"/>
    <w:multiLevelType w:val="hybridMultilevel"/>
    <w:tmpl w:val="15A265E0"/>
    <w:lvl w:ilvl="0" w:tplc="B3ECF6B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0855F15"/>
    <w:multiLevelType w:val="hybridMultilevel"/>
    <w:tmpl w:val="897CD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D376EA6"/>
    <w:multiLevelType w:val="hybridMultilevel"/>
    <w:tmpl w:val="46906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6"/>
  </w:num>
  <w:num w:numId="5">
    <w:abstractNumId w:val="4"/>
  </w:num>
  <w:num w:numId="6">
    <w:abstractNumId w:val="7"/>
  </w:num>
  <w:num w:numId="7">
    <w:abstractNumId w:val="9"/>
  </w:num>
  <w:num w:numId="8">
    <w:abstractNumId w:val="3"/>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DC"/>
    <w:rsid w:val="000E03AF"/>
    <w:rsid w:val="001C3C1B"/>
    <w:rsid w:val="001C472B"/>
    <w:rsid w:val="0023628D"/>
    <w:rsid w:val="002B1E3F"/>
    <w:rsid w:val="003371A4"/>
    <w:rsid w:val="00420118"/>
    <w:rsid w:val="004A55B9"/>
    <w:rsid w:val="004D4530"/>
    <w:rsid w:val="0058397B"/>
    <w:rsid w:val="00591A91"/>
    <w:rsid w:val="00607068"/>
    <w:rsid w:val="00641726"/>
    <w:rsid w:val="006474C2"/>
    <w:rsid w:val="006D4B98"/>
    <w:rsid w:val="00744C4D"/>
    <w:rsid w:val="007B7A77"/>
    <w:rsid w:val="007F0BED"/>
    <w:rsid w:val="00831E9C"/>
    <w:rsid w:val="0087362A"/>
    <w:rsid w:val="00886A93"/>
    <w:rsid w:val="008F0745"/>
    <w:rsid w:val="00916964"/>
    <w:rsid w:val="00A36AA4"/>
    <w:rsid w:val="00A60BAB"/>
    <w:rsid w:val="00BE7111"/>
    <w:rsid w:val="00C026E9"/>
    <w:rsid w:val="00CC4F1B"/>
    <w:rsid w:val="00CC749E"/>
    <w:rsid w:val="00D516FE"/>
    <w:rsid w:val="00D90B6C"/>
    <w:rsid w:val="00DF1899"/>
    <w:rsid w:val="00EA1A90"/>
    <w:rsid w:val="00F16FDC"/>
    <w:rsid w:val="00F606F8"/>
    <w:rsid w:val="00F67C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3AEEB"/>
  <w15:docId w15:val="{0EF2E1AE-C7E9-4D51-95C4-4D667763A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FDC"/>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FDC"/>
    <w:pPr>
      <w:tabs>
        <w:tab w:val="center" w:pos="4252"/>
        <w:tab w:val="right" w:pos="8504"/>
      </w:tabs>
    </w:pPr>
  </w:style>
  <w:style w:type="character" w:customStyle="1" w:styleId="EncabezadoCar">
    <w:name w:val="Encabezado Car"/>
    <w:basedOn w:val="Fuentedeprrafopredeter"/>
    <w:link w:val="Encabezado"/>
    <w:uiPriority w:val="99"/>
    <w:rsid w:val="00F16FDC"/>
    <w:rPr>
      <w:lang w:val="es-CL"/>
    </w:rPr>
  </w:style>
  <w:style w:type="paragraph" w:styleId="Piedepgina">
    <w:name w:val="footer"/>
    <w:basedOn w:val="Normal"/>
    <w:link w:val="PiedepginaCar"/>
    <w:uiPriority w:val="99"/>
    <w:semiHidden/>
    <w:unhideWhenUsed/>
    <w:rsid w:val="00F16FDC"/>
    <w:pPr>
      <w:tabs>
        <w:tab w:val="center" w:pos="4252"/>
        <w:tab w:val="right" w:pos="8504"/>
      </w:tabs>
    </w:pPr>
  </w:style>
  <w:style w:type="character" w:customStyle="1" w:styleId="PiedepginaCar">
    <w:name w:val="Pie de página Car"/>
    <w:basedOn w:val="Fuentedeprrafopredeter"/>
    <w:link w:val="Piedepgina"/>
    <w:uiPriority w:val="99"/>
    <w:semiHidden/>
    <w:rsid w:val="00F16FDC"/>
    <w:rPr>
      <w:lang w:val="es-CL"/>
    </w:rPr>
  </w:style>
  <w:style w:type="paragraph" w:styleId="Textodeglobo">
    <w:name w:val="Balloon Text"/>
    <w:basedOn w:val="Normal"/>
    <w:link w:val="TextodegloboCar"/>
    <w:uiPriority w:val="99"/>
    <w:semiHidden/>
    <w:unhideWhenUsed/>
    <w:rsid w:val="00F16FDC"/>
    <w:rPr>
      <w:rFonts w:ascii="Tahoma" w:hAnsi="Tahoma" w:cs="Tahoma"/>
      <w:sz w:val="16"/>
      <w:szCs w:val="16"/>
    </w:rPr>
  </w:style>
  <w:style w:type="character" w:customStyle="1" w:styleId="TextodegloboCar">
    <w:name w:val="Texto de globo Car"/>
    <w:basedOn w:val="Fuentedeprrafopredeter"/>
    <w:link w:val="Textodeglobo"/>
    <w:uiPriority w:val="99"/>
    <w:semiHidden/>
    <w:rsid w:val="00F16FDC"/>
    <w:rPr>
      <w:rFonts w:ascii="Tahoma" w:hAnsi="Tahoma" w:cs="Tahoma"/>
      <w:sz w:val="16"/>
      <w:szCs w:val="16"/>
      <w:lang w:val="es-CL"/>
    </w:rPr>
  </w:style>
  <w:style w:type="paragraph" w:styleId="Prrafodelista">
    <w:name w:val="List Paragraph"/>
    <w:basedOn w:val="Normal"/>
    <w:uiPriority w:val="34"/>
    <w:qFormat/>
    <w:rsid w:val="00F1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1006</Words>
  <Characters>5534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vcamp</cp:lastModifiedBy>
  <cp:revision>7</cp:revision>
  <dcterms:created xsi:type="dcterms:W3CDTF">2018-12-17T13:58:00Z</dcterms:created>
  <dcterms:modified xsi:type="dcterms:W3CDTF">2021-03-24T15:25:00Z</dcterms:modified>
</cp:coreProperties>
</file>