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3EEE21" w14:textId="77777777" w:rsidR="0080025E" w:rsidRDefault="00E750A8" w:rsidP="00E750A8">
      <w:pPr>
        <w:pStyle w:val="Prrafodelista"/>
        <w:numPr>
          <w:ilvl w:val="0"/>
          <w:numId w:val="1"/>
        </w:numPr>
        <w:rPr>
          <w:b/>
          <w:lang w:val="es-ES"/>
        </w:rPr>
      </w:pPr>
      <w:r>
        <w:rPr>
          <w:b/>
          <w:lang w:val="es-ES"/>
        </w:rPr>
        <w:t>¿Por qué se produce el rolido paramétrico ?</w:t>
      </w:r>
    </w:p>
    <w:p w14:paraId="394259E1" w14:textId="77777777" w:rsidR="00E750A8" w:rsidRDefault="00E750A8" w:rsidP="00E750A8">
      <w:pPr>
        <w:rPr>
          <w:lang w:val="es-ES"/>
        </w:rPr>
      </w:pPr>
    </w:p>
    <w:p w14:paraId="417EEA2D" w14:textId="77777777" w:rsidR="00E750A8" w:rsidRDefault="00E750A8" w:rsidP="00AA33BE">
      <w:pPr>
        <w:jc w:val="both"/>
        <w:rPr>
          <w:lang w:val="es-ES"/>
        </w:rPr>
      </w:pPr>
      <w:r>
        <w:rPr>
          <w:lang w:val="es-ES"/>
        </w:rPr>
        <w:t>En el video se explica los diferentes parámetros de la causa del rolido paramétrico, pero en general se produce por el efecto de las olas en el casco del buque, eso provoca un cambio en la distancia GM y coincidiendo con el período natural de las olas, se puede calcular, además el tamaño de las olas generalmente es del tamaño del casco</w:t>
      </w:r>
      <w:r w:rsidR="008A1B55">
        <w:rPr>
          <w:lang w:val="es-ES"/>
        </w:rPr>
        <w:t>.</w:t>
      </w:r>
    </w:p>
    <w:p w14:paraId="3CEA873B" w14:textId="77777777" w:rsidR="00E750A8" w:rsidRDefault="00E750A8" w:rsidP="00E750A8">
      <w:pPr>
        <w:rPr>
          <w:lang w:val="es-ES"/>
        </w:rPr>
      </w:pPr>
    </w:p>
    <w:p w14:paraId="0C52B5D5" w14:textId="77777777" w:rsidR="00E750A8" w:rsidRDefault="00E750A8" w:rsidP="00E750A8">
      <w:pPr>
        <w:pStyle w:val="Prrafodelista"/>
        <w:numPr>
          <w:ilvl w:val="0"/>
          <w:numId w:val="1"/>
        </w:numPr>
        <w:rPr>
          <w:b/>
          <w:lang w:val="es-ES"/>
        </w:rPr>
      </w:pPr>
      <w:r>
        <w:rPr>
          <w:b/>
          <w:lang w:val="es-ES"/>
        </w:rPr>
        <w:t>¿Cuáles son las condiciones necesarias para que se produzca este fenómeno?</w:t>
      </w:r>
    </w:p>
    <w:p w14:paraId="5C166639" w14:textId="77777777" w:rsidR="00E750A8" w:rsidRDefault="00E750A8" w:rsidP="00E750A8">
      <w:pPr>
        <w:rPr>
          <w:b/>
          <w:lang w:val="es-ES"/>
        </w:rPr>
      </w:pPr>
    </w:p>
    <w:p w14:paraId="625C7B3C" w14:textId="77777777" w:rsidR="00E750A8" w:rsidRDefault="00AA33BE" w:rsidP="00E750A8">
      <w:pPr>
        <w:rPr>
          <w:lang w:val="es-ES"/>
        </w:rPr>
      </w:pPr>
      <w:r>
        <w:rPr>
          <w:lang w:val="es-ES"/>
        </w:rPr>
        <w:t xml:space="preserve">Según el vídeo visto, </w:t>
      </w:r>
      <w:r w:rsidR="00E83F8D">
        <w:rPr>
          <w:lang w:val="es-ES"/>
        </w:rPr>
        <w:t>las condiciones necesarias para el rolido paramétrico son:</w:t>
      </w:r>
    </w:p>
    <w:p w14:paraId="10F0A788" w14:textId="77777777" w:rsidR="00E83F8D" w:rsidRDefault="00E83F8D" w:rsidP="00E83F8D">
      <w:pPr>
        <w:pStyle w:val="Prrafodelista"/>
        <w:numPr>
          <w:ilvl w:val="0"/>
          <w:numId w:val="2"/>
        </w:numPr>
        <w:rPr>
          <w:lang w:val="es-ES"/>
        </w:rPr>
      </w:pPr>
      <w:proofErr w:type="spellStart"/>
      <w:r>
        <w:rPr>
          <w:lang w:val="es-ES"/>
        </w:rPr>
        <w:t>GM’t</w:t>
      </w:r>
      <w:proofErr w:type="spellEnd"/>
    </w:p>
    <w:p w14:paraId="7B57D41C" w14:textId="77777777" w:rsidR="00E83F8D" w:rsidRDefault="00E83F8D" w:rsidP="00E83F8D">
      <w:pPr>
        <w:pStyle w:val="Prrafodelista"/>
        <w:numPr>
          <w:ilvl w:val="0"/>
          <w:numId w:val="2"/>
        </w:numPr>
        <w:rPr>
          <w:lang w:val="es-ES"/>
        </w:rPr>
      </w:pPr>
      <w:proofErr w:type="spellStart"/>
      <w:r>
        <w:rPr>
          <w:lang w:val="es-ES"/>
        </w:rPr>
        <w:t>Viscous</w:t>
      </w:r>
      <w:proofErr w:type="spellEnd"/>
      <w:r>
        <w:rPr>
          <w:lang w:val="es-ES"/>
        </w:rPr>
        <w:t xml:space="preserve"> </w:t>
      </w:r>
      <w:proofErr w:type="spellStart"/>
      <w:r>
        <w:rPr>
          <w:lang w:val="es-ES"/>
        </w:rPr>
        <w:t>Damping</w:t>
      </w:r>
      <w:proofErr w:type="spellEnd"/>
    </w:p>
    <w:p w14:paraId="73712FDA" w14:textId="77777777" w:rsidR="00E83F8D" w:rsidRDefault="00E83F8D" w:rsidP="00E83F8D">
      <w:pPr>
        <w:pStyle w:val="Prrafodelista"/>
        <w:numPr>
          <w:ilvl w:val="0"/>
          <w:numId w:val="2"/>
        </w:numPr>
        <w:rPr>
          <w:lang w:val="es-ES"/>
        </w:rPr>
      </w:pPr>
      <w:r>
        <w:rPr>
          <w:lang w:val="es-ES"/>
        </w:rPr>
        <w:t xml:space="preserve">Wave </w:t>
      </w:r>
      <w:proofErr w:type="spellStart"/>
      <w:r>
        <w:rPr>
          <w:lang w:val="es-ES"/>
        </w:rPr>
        <w:t>neight</w:t>
      </w:r>
      <w:proofErr w:type="spellEnd"/>
    </w:p>
    <w:p w14:paraId="5845BDCC" w14:textId="77777777" w:rsidR="00E83F8D" w:rsidRDefault="00E83F8D" w:rsidP="00E83F8D">
      <w:pPr>
        <w:pStyle w:val="Prrafodelista"/>
        <w:numPr>
          <w:ilvl w:val="0"/>
          <w:numId w:val="2"/>
        </w:numPr>
        <w:rPr>
          <w:lang w:val="es-ES"/>
        </w:rPr>
      </w:pPr>
      <w:r>
        <w:rPr>
          <w:lang w:val="es-ES"/>
        </w:rPr>
        <w:t xml:space="preserve">Wave </w:t>
      </w:r>
      <w:proofErr w:type="spellStart"/>
      <w:r>
        <w:rPr>
          <w:lang w:val="es-ES"/>
        </w:rPr>
        <w:t>period</w:t>
      </w:r>
      <w:proofErr w:type="spellEnd"/>
    </w:p>
    <w:p w14:paraId="068F21D7" w14:textId="77777777" w:rsidR="00E83F8D" w:rsidRDefault="00E83F8D" w:rsidP="00E83F8D">
      <w:pPr>
        <w:pStyle w:val="Prrafodelista"/>
        <w:numPr>
          <w:ilvl w:val="0"/>
          <w:numId w:val="2"/>
        </w:numPr>
        <w:rPr>
          <w:lang w:val="es-ES"/>
        </w:rPr>
      </w:pPr>
      <w:r>
        <w:rPr>
          <w:lang w:val="es-ES"/>
        </w:rPr>
        <w:t xml:space="preserve">Wave </w:t>
      </w:r>
      <w:proofErr w:type="spellStart"/>
      <w:r>
        <w:rPr>
          <w:lang w:val="es-ES"/>
        </w:rPr>
        <w:t>direction</w:t>
      </w:r>
      <w:proofErr w:type="spellEnd"/>
    </w:p>
    <w:p w14:paraId="3C11E9B5" w14:textId="77777777" w:rsidR="00E83F8D" w:rsidRDefault="00E83F8D" w:rsidP="00E83F8D">
      <w:pPr>
        <w:pStyle w:val="Prrafodelista"/>
        <w:numPr>
          <w:ilvl w:val="0"/>
          <w:numId w:val="2"/>
        </w:numPr>
        <w:rPr>
          <w:lang w:val="es-ES"/>
        </w:rPr>
      </w:pPr>
      <w:proofErr w:type="spellStart"/>
      <w:r>
        <w:rPr>
          <w:lang w:val="es-ES"/>
        </w:rPr>
        <w:t>Ship</w:t>
      </w:r>
      <w:proofErr w:type="spellEnd"/>
      <w:r>
        <w:rPr>
          <w:lang w:val="es-ES"/>
        </w:rPr>
        <w:t xml:space="preserve"> </w:t>
      </w:r>
      <w:proofErr w:type="spellStart"/>
      <w:r>
        <w:rPr>
          <w:lang w:val="es-ES"/>
        </w:rPr>
        <w:t>speed</w:t>
      </w:r>
      <w:proofErr w:type="spellEnd"/>
    </w:p>
    <w:p w14:paraId="163F8BDD" w14:textId="77777777" w:rsidR="00E83F8D" w:rsidRDefault="00E83F8D" w:rsidP="00E83F8D">
      <w:pPr>
        <w:ind w:left="360"/>
        <w:rPr>
          <w:lang w:val="es-ES"/>
        </w:rPr>
      </w:pPr>
    </w:p>
    <w:p w14:paraId="1EE55F39" w14:textId="77777777" w:rsidR="00955861" w:rsidRDefault="00E83F8D" w:rsidP="00955861">
      <w:pPr>
        <w:pStyle w:val="Prrafodelista"/>
        <w:numPr>
          <w:ilvl w:val="0"/>
          <w:numId w:val="1"/>
        </w:numPr>
        <w:rPr>
          <w:b/>
          <w:lang w:val="es-ES"/>
        </w:rPr>
      </w:pPr>
      <w:r>
        <w:rPr>
          <w:b/>
          <w:lang w:val="es-ES"/>
        </w:rPr>
        <w:t>¿</w:t>
      </w:r>
      <w:r w:rsidR="00955861">
        <w:rPr>
          <w:b/>
          <w:lang w:val="es-ES"/>
        </w:rPr>
        <w:t>Cómo puede evitarse el rolido paramétrico</w:t>
      </w:r>
      <w:r>
        <w:rPr>
          <w:b/>
          <w:lang w:val="es-ES"/>
        </w:rPr>
        <w:t>?</w:t>
      </w:r>
    </w:p>
    <w:p w14:paraId="6082E18D" w14:textId="77777777" w:rsidR="00955861" w:rsidRDefault="00955861" w:rsidP="00955861">
      <w:pPr>
        <w:rPr>
          <w:b/>
          <w:lang w:val="es-ES"/>
        </w:rPr>
      </w:pPr>
    </w:p>
    <w:p w14:paraId="1813C1E1" w14:textId="77777777" w:rsidR="00955861" w:rsidRDefault="00955861" w:rsidP="004F2085">
      <w:pPr>
        <w:jc w:val="both"/>
        <w:rPr>
          <w:lang w:val="es-ES"/>
        </w:rPr>
      </w:pPr>
      <w:r>
        <w:rPr>
          <w:lang w:val="es-ES"/>
        </w:rPr>
        <w:t>Para evitarlo, se es necesario calcular la estabilidad del buque, así considerar</w:t>
      </w:r>
      <w:r w:rsidR="004F2085">
        <w:rPr>
          <w:lang w:val="es-ES"/>
        </w:rPr>
        <w:t xml:space="preserve"> un GM mayor para evitar el rolido, así también medir el período de inclinación, y compararlo con el período natural de rolido del buque, y si es igual al último partido en 2, se debe aplicar acciones para disminuir el rolido, como disminuir la velocidad, cambiar el rumbo y evitar maniobrar violentamente.</w:t>
      </w:r>
    </w:p>
    <w:p w14:paraId="49019E8B" w14:textId="77777777" w:rsidR="004F2085" w:rsidRDefault="004F2085" w:rsidP="004F2085">
      <w:pPr>
        <w:jc w:val="both"/>
        <w:rPr>
          <w:lang w:val="es-ES"/>
        </w:rPr>
      </w:pPr>
    </w:p>
    <w:p w14:paraId="5E2C111D" w14:textId="77777777" w:rsidR="004F2085" w:rsidRDefault="004F2085" w:rsidP="004F2085">
      <w:pPr>
        <w:pStyle w:val="Prrafodelista"/>
        <w:numPr>
          <w:ilvl w:val="0"/>
          <w:numId w:val="1"/>
        </w:numPr>
        <w:jc w:val="both"/>
        <w:rPr>
          <w:b/>
          <w:lang w:val="es-ES"/>
        </w:rPr>
      </w:pPr>
      <w:r>
        <w:rPr>
          <w:b/>
          <w:lang w:val="es-ES"/>
        </w:rPr>
        <w:t>Indique cuales son los peligros que se generan para el buque, carga y tripulación.</w:t>
      </w:r>
    </w:p>
    <w:p w14:paraId="5B995E79" w14:textId="77777777" w:rsidR="004F2085" w:rsidRDefault="004F2085" w:rsidP="004F2085">
      <w:pPr>
        <w:jc w:val="both"/>
        <w:rPr>
          <w:b/>
          <w:lang w:val="es-ES"/>
        </w:rPr>
      </w:pPr>
    </w:p>
    <w:p w14:paraId="25CA391A" w14:textId="77777777" w:rsidR="004F2085" w:rsidRDefault="005234BB" w:rsidP="004F2085">
      <w:pPr>
        <w:jc w:val="both"/>
        <w:rPr>
          <w:lang w:val="es-ES"/>
        </w:rPr>
      </w:pPr>
      <w:r>
        <w:rPr>
          <w:lang w:val="es-ES"/>
        </w:rPr>
        <w:t xml:space="preserve">Generalmente </w:t>
      </w:r>
      <w:r w:rsidR="00740C08">
        <w:rPr>
          <w:lang w:val="es-ES"/>
        </w:rPr>
        <w:t>ocurren daños a la infraestructura</w:t>
      </w:r>
      <w:r w:rsidR="002D6E41">
        <w:rPr>
          <w:lang w:val="es-ES"/>
        </w:rPr>
        <w:t xml:space="preserve">, </w:t>
      </w:r>
      <w:r w:rsidR="002A2686">
        <w:rPr>
          <w:lang w:val="es-ES"/>
        </w:rPr>
        <w:t xml:space="preserve">por el efecto de </w:t>
      </w:r>
      <w:proofErr w:type="spellStart"/>
      <w:r w:rsidR="002D6E41">
        <w:rPr>
          <w:lang w:val="es-ES"/>
        </w:rPr>
        <w:t>broaching</w:t>
      </w:r>
      <w:proofErr w:type="spellEnd"/>
      <w:r w:rsidR="002D6E41">
        <w:rPr>
          <w:lang w:val="es-ES"/>
        </w:rPr>
        <w:t xml:space="preserve">-to, en la estructura que sostiene la carga, va provocando una inercia y constante debilitamiento a los metales, además si no se encuentra en la posición adecuada, un movimiento de estos podría ser riesgoso inclusive para la tripulación, que son los mayores </w:t>
      </w:r>
      <w:r w:rsidR="002A2686">
        <w:rPr>
          <w:lang w:val="es-ES"/>
        </w:rPr>
        <w:t>afectados, ya que, a parte de sentir incomodidad en la navegación, aparecen diferentes riesgos a bordo.</w:t>
      </w:r>
    </w:p>
    <w:p w14:paraId="59FD588F" w14:textId="77777777" w:rsidR="00505F2B" w:rsidRDefault="00505F2B" w:rsidP="004F2085">
      <w:pPr>
        <w:jc w:val="both"/>
        <w:rPr>
          <w:lang w:val="es-ES"/>
        </w:rPr>
      </w:pPr>
    </w:p>
    <w:p w14:paraId="673B560A" w14:textId="77777777" w:rsidR="00505F2B" w:rsidRDefault="00505F2B" w:rsidP="004F2085">
      <w:pPr>
        <w:jc w:val="both"/>
        <w:rPr>
          <w:lang w:val="es-ES"/>
        </w:rPr>
      </w:pPr>
    </w:p>
    <w:p w14:paraId="6A60B3A5" w14:textId="77777777" w:rsidR="00A42799" w:rsidRDefault="00505F2B" w:rsidP="004F2085">
      <w:pPr>
        <w:jc w:val="both"/>
        <w:rPr>
          <w:lang w:val="es-ES"/>
        </w:rPr>
      </w:pPr>
      <w:r>
        <w:rPr>
          <w:lang w:val="es-ES"/>
        </w:rPr>
        <w:t>En síntesis, el vídeo nos muestra una amplia visión sobre el fenómeno denominado “rolido paramétrico”, en éste se muestran diferentes casos prácticos, a cabo de explicar las teorías e hipótesis para minimizar los riesgos. Además nos muestras en detalle las causas, los parámetros y las consecuencias infraestructurales producidos por é</w:t>
      </w:r>
      <w:r w:rsidR="00A42799">
        <w:rPr>
          <w:lang w:val="es-ES"/>
        </w:rPr>
        <w:t>ste.</w:t>
      </w:r>
    </w:p>
    <w:p w14:paraId="1AD89E01" w14:textId="77777777" w:rsidR="00A42799" w:rsidRDefault="00A42799" w:rsidP="004F2085">
      <w:pPr>
        <w:jc w:val="both"/>
        <w:rPr>
          <w:lang w:val="es-ES"/>
        </w:rPr>
      </w:pPr>
    </w:p>
    <w:p w14:paraId="033256C5" w14:textId="77777777" w:rsidR="00A42799" w:rsidRPr="005234BB" w:rsidRDefault="00A42799" w:rsidP="00A427ED">
      <w:pPr>
        <w:jc w:val="both"/>
        <w:rPr>
          <w:lang w:val="es-ES"/>
        </w:rPr>
      </w:pPr>
      <w:r>
        <w:rPr>
          <w:lang w:val="es-ES"/>
        </w:rPr>
        <w:t xml:space="preserve"> A nuestra interpretación, nos importa saber la importancia de éste fenómeno en la navegación, debido a la perdida de la estabilidad, y aplicamos conceptos vistos en clases, como lo son: distancia GM, estudios de inclinación, </w:t>
      </w:r>
      <w:proofErr w:type="spellStart"/>
      <w:r>
        <w:rPr>
          <w:lang w:val="es-ES"/>
        </w:rPr>
        <w:t>etc</w:t>
      </w:r>
      <w:proofErr w:type="spellEnd"/>
      <w:r>
        <w:rPr>
          <w:lang w:val="es-ES"/>
        </w:rPr>
        <w:t>… Y nos muestra otro tipo de agente externo a la  estabilidad inicial, como lo puede llegar a ser las olas, específicamente su tamaño y período.</w:t>
      </w:r>
      <w:bookmarkStart w:id="0" w:name="_GoBack"/>
      <w:bookmarkEnd w:id="0"/>
      <w:r>
        <w:rPr>
          <w:lang w:val="es-ES"/>
        </w:rPr>
        <w:tab/>
      </w:r>
      <w:r>
        <w:rPr>
          <w:lang w:val="es-ES"/>
        </w:rPr>
        <w:tab/>
      </w:r>
    </w:p>
    <w:sectPr w:rsidR="00A42799" w:rsidRPr="005234BB" w:rsidSect="00C641E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264D94"/>
    <w:multiLevelType w:val="hybridMultilevel"/>
    <w:tmpl w:val="F9A4D518"/>
    <w:lvl w:ilvl="0" w:tplc="0F6853F2">
      <w:start w:val="2"/>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6AD545A2"/>
    <w:multiLevelType w:val="hybridMultilevel"/>
    <w:tmpl w:val="7B2CB4B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0A8"/>
    <w:rsid w:val="002A2686"/>
    <w:rsid w:val="002D6E41"/>
    <w:rsid w:val="004F2085"/>
    <w:rsid w:val="00505F2B"/>
    <w:rsid w:val="005234BB"/>
    <w:rsid w:val="00740C08"/>
    <w:rsid w:val="008A1B55"/>
    <w:rsid w:val="00955861"/>
    <w:rsid w:val="00A42799"/>
    <w:rsid w:val="00A427ED"/>
    <w:rsid w:val="00AA33BE"/>
    <w:rsid w:val="00C31CED"/>
    <w:rsid w:val="00C641E5"/>
    <w:rsid w:val="00E750A8"/>
    <w:rsid w:val="00E83F8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3DB77DE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75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1</Pages>
  <Words>351</Words>
  <Characters>1936</Characters>
  <Application>Microsoft Macintosh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1</cp:revision>
  <dcterms:created xsi:type="dcterms:W3CDTF">2021-05-26T01:11:00Z</dcterms:created>
  <dcterms:modified xsi:type="dcterms:W3CDTF">2021-05-26T02:58:00Z</dcterms:modified>
</cp:coreProperties>
</file>