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95" w:rsidRDefault="002F0B86" w:rsidP="002F0B86">
      <w:pPr>
        <w:jc w:val="center"/>
        <w:rPr>
          <w:rFonts w:ascii="Arial" w:hAnsi="Arial" w:cs="Arial"/>
          <w:b/>
          <w:sz w:val="20"/>
          <w:szCs w:val="20"/>
        </w:rPr>
      </w:pPr>
      <w:r w:rsidRPr="002F0B86">
        <w:rPr>
          <w:rFonts w:ascii="Arial" w:hAnsi="Arial" w:cs="Arial"/>
          <w:b/>
          <w:sz w:val="20"/>
          <w:szCs w:val="20"/>
        </w:rPr>
        <w:t>REQUERIMIENTOS CAMPAÑA NÁUTICA</w:t>
      </w:r>
    </w:p>
    <w:p w:rsidR="002F0B86" w:rsidRPr="008D3031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FF0000"/>
          <w:sz w:val="20"/>
          <w:szCs w:val="20"/>
        </w:rPr>
      </w:pPr>
      <w:r w:rsidRPr="008D3031">
        <w:rPr>
          <w:rFonts w:ascii="Arial" w:hAnsi="Arial" w:cs="Arial"/>
          <w:color w:val="FF0000"/>
          <w:sz w:val="20"/>
          <w:szCs w:val="20"/>
        </w:rPr>
        <w:t>Transbordador para recalada de partida de apoyo 27 enero 07:00 u horario más cercano disponible.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Barcaza para traslado de camión con víveres, equipamiento de seguridad y otros apoyos logísticos. 27 de enero en horario disponible.</w:t>
      </w:r>
    </w:p>
    <w:p w:rsidR="001D7F77" w:rsidRDefault="008D3031" w:rsidP="001D7F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Régimen</w:t>
      </w:r>
      <w:r w:rsidR="001D7F77">
        <w:rPr>
          <w:rFonts w:ascii="Arial" w:hAnsi="Arial" w:cs="Arial"/>
          <w:sz w:val="20"/>
          <w:szCs w:val="20"/>
        </w:rPr>
        <w:t xml:space="preserve"> para traslado de Batallón desde Molo a Isla, 27 de enero 17:00 hrs.</w:t>
      </w:r>
    </w:p>
    <w:p w:rsidR="002F0B86" w:rsidRDefault="00FF6129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Disponibilidad de </w:t>
      </w:r>
      <w:r w:rsidR="002F0B86">
        <w:rPr>
          <w:rFonts w:ascii="Arial" w:hAnsi="Arial" w:cs="Arial"/>
          <w:sz w:val="20"/>
          <w:szCs w:val="20"/>
        </w:rPr>
        <w:t>sector para ejercicios de rancho del Batallón de Reclutas.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Asignación de habitabilidad para siguientes Oficiales, Gente de Mar y Cadetes: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01 Oficial Jefe (CC)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03 Oficiales Subalternos Masculinos (T1)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01 Oficial Subalterno Femenino (T1)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03 Profesores Civiles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 Brigadieres Masculinos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07 Brigadieres Femeninos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110 reclutas </w:t>
      </w:r>
      <w:r w:rsidRPr="002F0B86">
        <w:rPr>
          <w:rFonts w:ascii="Arial" w:hAnsi="Arial" w:cs="Arial"/>
          <w:sz w:val="20"/>
          <w:szCs w:val="20"/>
          <w:highlight w:val="yellow"/>
        </w:rPr>
        <w:t>(falta especificar masculinos y femeninos)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  <w:highlight w:val="yellow"/>
        </w:rPr>
      </w:pPr>
      <w:r w:rsidRPr="002F0B86">
        <w:rPr>
          <w:rFonts w:ascii="Arial" w:hAnsi="Arial" w:cs="Arial"/>
          <w:sz w:val="20"/>
          <w:szCs w:val="20"/>
          <w:highlight w:val="yellow"/>
        </w:rPr>
        <w:t>Falta completar partida de apoyo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Recepción del Batallón por Sr. Director de la Escuela de Grumetes o Sr. Subdirector, en su defecto, el día 28 de enero a las 08:30 hrs.</w:t>
      </w:r>
    </w:p>
    <w:p w:rsidR="001D7F77" w:rsidRDefault="001D7F77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Asignación de 06 Guías de visitas para reconocimiento de Escuela de Grumetes el 28 de enero entre 08:30 hrs. y 10:30 hrs.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Apoyo para la realización de competencia de Boga (03 Doble Bancada con palamenta, boyas para marcado de cancha y bote de goma </w:t>
      </w:r>
      <w:r w:rsidR="006006CD">
        <w:rPr>
          <w:rFonts w:ascii="Arial" w:hAnsi="Arial" w:cs="Arial"/>
          <w:sz w:val="20"/>
          <w:szCs w:val="20"/>
        </w:rPr>
        <w:t>con patrón)</w:t>
      </w:r>
    </w:p>
    <w:p w:rsidR="001D7F77" w:rsidRPr="001D7F77" w:rsidRDefault="006006CD" w:rsidP="001D7F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140 Salvavidas para actividades náuticas</w:t>
      </w:r>
      <w:r w:rsidR="001D7F77">
        <w:rPr>
          <w:rFonts w:ascii="Arial" w:hAnsi="Arial" w:cs="Arial"/>
          <w:sz w:val="20"/>
          <w:szCs w:val="20"/>
        </w:rPr>
        <w:t xml:space="preserve"> y salto de confianza.</w:t>
      </w:r>
    </w:p>
    <w:p w:rsidR="006006CD" w:rsidRDefault="006006CD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Disponibilidad de polígono en Laguna Los Patos </w:t>
      </w:r>
      <w:r w:rsidR="001D7F77">
        <w:rPr>
          <w:rFonts w:ascii="Arial" w:hAnsi="Arial" w:cs="Arial"/>
          <w:sz w:val="20"/>
          <w:szCs w:val="20"/>
        </w:rPr>
        <w:t>y armamento para el</w:t>
      </w:r>
      <w:r>
        <w:rPr>
          <w:rFonts w:ascii="Arial" w:hAnsi="Arial" w:cs="Arial"/>
          <w:sz w:val="20"/>
          <w:szCs w:val="20"/>
        </w:rPr>
        <w:t xml:space="preserve"> día 29 de enero a contar de las 09:00 hrs., (Escuela Naval llevará munición, equipamiento de seguridad y especialista para</w:t>
      </w:r>
      <w:r w:rsidR="001D7F77">
        <w:rPr>
          <w:rFonts w:ascii="Arial" w:hAnsi="Arial" w:cs="Arial"/>
          <w:sz w:val="20"/>
          <w:szCs w:val="20"/>
        </w:rPr>
        <w:t xml:space="preserve"> ejecución de actividad y</w:t>
      </w:r>
      <w:r>
        <w:rPr>
          <w:rFonts w:ascii="Arial" w:hAnsi="Arial" w:cs="Arial"/>
          <w:sz w:val="20"/>
          <w:szCs w:val="20"/>
        </w:rPr>
        <w:t xml:space="preserve"> mantención del armamento posterior al evento)</w:t>
      </w:r>
    </w:p>
    <w:p w:rsidR="006006CD" w:rsidRDefault="006006CD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Facilitar sector para evento de camaradería del Batallón de Reclutas el día 30 de enero a las 20:00 hrs.</w:t>
      </w:r>
    </w:p>
    <w:p w:rsidR="006006CD" w:rsidRPr="002F0B86" w:rsidRDefault="006006CD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Transbordador para repliegue del Batallón</w:t>
      </w:r>
      <w:r w:rsidR="001D7F77">
        <w:rPr>
          <w:rFonts w:ascii="Arial" w:hAnsi="Arial" w:cs="Arial"/>
          <w:sz w:val="20"/>
          <w:szCs w:val="20"/>
        </w:rPr>
        <w:t xml:space="preserve"> de Reclutas</w:t>
      </w:r>
      <w:r>
        <w:rPr>
          <w:rFonts w:ascii="Arial" w:hAnsi="Arial" w:cs="Arial"/>
          <w:sz w:val="20"/>
          <w:szCs w:val="20"/>
        </w:rPr>
        <w:t xml:space="preserve"> el día 01 de febrero a las 11:00 hrs.</w:t>
      </w:r>
    </w:p>
    <w:sectPr w:rsidR="006006CD" w:rsidRPr="002F0B86" w:rsidSect="00242D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90E46"/>
    <w:multiLevelType w:val="hybridMultilevel"/>
    <w:tmpl w:val="934C55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B86"/>
    <w:rsid w:val="001D7F77"/>
    <w:rsid w:val="00242D95"/>
    <w:rsid w:val="002B667C"/>
    <w:rsid w:val="002F0B86"/>
    <w:rsid w:val="006006CD"/>
    <w:rsid w:val="008D3031"/>
    <w:rsid w:val="00EB36D4"/>
    <w:rsid w:val="00FF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D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F0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4</cp:revision>
  <dcterms:created xsi:type="dcterms:W3CDTF">2021-12-16T13:36:00Z</dcterms:created>
  <dcterms:modified xsi:type="dcterms:W3CDTF">2021-12-16T20:18:00Z</dcterms:modified>
</cp:coreProperties>
</file>