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635" w:rsidRPr="001A2506" w:rsidRDefault="001C515E" w:rsidP="001C515E">
      <w:pPr>
        <w:pStyle w:val="Prrafodelista"/>
        <w:numPr>
          <w:ilvl w:val="0"/>
          <w:numId w:val="2"/>
        </w:numPr>
        <w:jc w:val="both"/>
        <w:rPr>
          <w:rFonts w:ascii="Arial" w:hAnsi="Arial" w:cs="Arial"/>
          <w:b/>
          <w:sz w:val="24"/>
          <w:lang w:val="es-ES"/>
        </w:rPr>
      </w:pPr>
      <w:r w:rsidRPr="001A2506">
        <w:rPr>
          <w:rFonts w:ascii="Arial" w:hAnsi="Arial" w:cs="Arial"/>
          <w:b/>
          <w:sz w:val="24"/>
          <w:lang w:val="es-ES"/>
        </w:rPr>
        <w:t>Textos para incluir en el Proyecto Educativo, relativos al Modelo de Liderazgo de la Armada de Chile.</w:t>
      </w:r>
    </w:p>
    <w:p w:rsidR="00BD529E" w:rsidRPr="001A2506" w:rsidRDefault="00BD529E" w:rsidP="00BD529E">
      <w:pPr>
        <w:pStyle w:val="Prrafodelista"/>
        <w:jc w:val="both"/>
        <w:rPr>
          <w:rFonts w:ascii="Arial" w:hAnsi="Arial" w:cs="Arial"/>
          <w:b/>
          <w:sz w:val="24"/>
          <w:lang w:val="es-ES"/>
        </w:rPr>
      </w:pPr>
    </w:p>
    <w:p w:rsidR="001C515E" w:rsidRPr="001A2506" w:rsidRDefault="001C515E" w:rsidP="001C515E">
      <w:pPr>
        <w:pStyle w:val="Prrafodelista"/>
        <w:numPr>
          <w:ilvl w:val="1"/>
          <w:numId w:val="2"/>
        </w:numPr>
        <w:rPr>
          <w:rFonts w:ascii="Arial" w:hAnsi="Arial" w:cs="Arial"/>
          <w:b/>
          <w:sz w:val="24"/>
          <w:lang w:val="es-ES"/>
        </w:rPr>
      </w:pPr>
      <w:r w:rsidRPr="001A2506">
        <w:rPr>
          <w:rFonts w:ascii="Arial" w:hAnsi="Arial" w:cs="Arial"/>
          <w:b/>
          <w:sz w:val="24"/>
          <w:lang w:val="es-ES"/>
        </w:rPr>
        <w:t>Introducción (</w:t>
      </w:r>
      <w:r w:rsidR="00BD529E" w:rsidRPr="001A2506">
        <w:rPr>
          <w:rFonts w:ascii="Arial" w:hAnsi="Arial" w:cs="Arial"/>
          <w:b/>
          <w:sz w:val="24"/>
          <w:lang w:val="es-ES"/>
        </w:rPr>
        <w:t>pág.</w:t>
      </w:r>
      <w:r w:rsidRPr="001A2506">
        <w:rPr>
          <w:rFonts w:ascii="Arial" w:hAnsi="Arial" w:cs="Arial"/>
          <w:b/>
          <w:sz w:val="24"/>
          <w:lang w:val="es-ES"/>
        </w:rPr>
        <w:t xml:space="preserve"> 5 – 6)</w:t>
      </w:r>
      <w:r w:rsidR="001F59A0">
        <w:rPr>
          <w:rFonts w:ascii="Arial" w:hAnsi="Arial" w:cs="Arial"/>
          <w:b/>
          <w:sz w:val="24"/>
          <w:lang w:val="es-ES"/>
        </w:rPr>
        <w:t>.</w:t>
      </w:r>
    </w:p>
    <w:p w:rsidR="00BD529E" w:rsidRPr="001A2506" w:rsidRDefault="00BD529E" w:rsidP="00BD529E">
      <w:pPr>
        <w:pStyle w:val="Prrafodelista"/>
        <w:ind w:left="1440"/>
        <w:rPr>
          <w:rFonts w:ascii="Arial" w:hAnsi="Arial" w:cs="Arial"/>
          <w:b/>
          <w:sz w:val="24"/>
          <w:lang w:val="es-ES"/>
        </w:rPr>
      </w:pPr>
    </w:p>
    <w:p w:rsidR="001C515E" w:rsidRPr="001A2506" w:rsidRDefault="001C515E" w:rsidP="001C515E">
      <w:pPr>
        <w:pStyle w:val="Prrafodelista"/>
        <w:ind w:left="1440"/>
        <w:rPr>
          <w:rFonts w:ascii="Arial" w:hAnsi="Arial" w:cs="Arial"/>
          <w:b/>
          <w:sz w:val="24"/>
          <w:lang w:val="es-ES"/>
        </w:rPr>
      </w:pPr>
      <w:r w:rsidRPr="001A2506">
        <w:rPr>
          <w:rFonts w:ascii="Arial" w:hAnsi="Arial" w:cs="Arial"/>
          <w:b/>
          <w:sz w:val="24"/>
          <w:lang w:val="es-ES"/>
        </w:rPr>
        <w:t>Texto sugerido:</w:t>
      </w:r>
    </w:p>
    <w:p w:rsidR="001C515E" w:rsidRPr="001A2506" w:rsidRDefault="001C515E" w:rsidP="009B3728">
      <w:pPr>
        <w:pStyle w:val="Prrafodelista"/>
        <w:ind w:left="1440"/>
        <w:jc w:val="both"/>
        <w:rPr>
          <w:rFonts w:ascii="Arial" w:hAnsi="Arial" w:cs="Arial"/>
          <w:sz w:val="24"/>
          <w:lang w:val="es-ES"/>
        </w:rPr>
      </w:pPr>
      <w:r w:rsidRPr="001A2506">
        <w:rPr>
          <w:rFonts w:ascii="Arial" w:hAnsi="Arial" w:cs="Arial"/>
          <w:sz w:val="24"/>
          <w:lang w:val="es-ES"/>
        </w:rPr>
        <w:t xml:space="preserve">“El Proyecto Educativo </w:t>
      </w:r>
      <w:r w:rsidR="000F46C1" w:rsidRPr="001A2506">
        <w:rPr>
          <w:rFonts w:ascii="Arial" w:hAnsi="Arial" w:cs="Arial"/>
          <w:sz w:val="24"/>
          <w:lang w:val="es-ES"/>
        </w:rPr>
        <w:t xml:space="preserve">de la Escuela de Grumetes </w:t>
      </w:r>
      <w:r w:rsidR="009B3728" w:rsidRPr="001A2506">
        <w:rPr>
          <w:rFonts w:ascii="Arial" w:hAnsi="Arial" w:cs="Arial"/>
          <w:sz w:val="24"/>
          <w:lang w:val="es-ES"/>
        </w:rPr>
        <w:t>incorpora</w:t>
      </w:r>
      <w:r w:rsidR="000F46C1" w:rsidRPr="001A2506">
        <w:rPr>
          <w:rFonts w:ascii="Arial" w:hAnsi="Arial" w:cs="Arial"/>
          <w:sz w:val="24"/>
          <w:lang w:val="es-ES"/>
        </w:rPr>
        <w:t xml:space="preserve"> como marco orientador</w:t>
      </w:r>
      <w:r w:rsidRPr="001A2506">
        <w:rPr>
          <w:rFonts w:ascii="Arial" w:hAnsi="Arial" w:cs="Arial"/>
          <w:sz w:val="24"/>
          <w:lang w:val="es-ES"/>
        </w:rPr>
        <w:t xml:space="preserve"> el Modelo de Lidera</w:t>
      </w:r>
      <w:r w:rsidR="000F46C1" w:rsidRPr="001A2506">
        <w:rPr>
          <w:rFonts w:ascii="Arial" w:hAnsi="Arial" w:cs="Arial"/>
          <w:sz w:val="24"/>
          <w:lang w:val="es-ES"/>
        </w:rPr>
        <w:t xml:space="preserve">zgo de la Armada de Chile (MLA).  En la formación matriz para </w:t>
      </w:r>
      <w:r w:rsidR="00BD529E" w:rsidRPr="001A2506">
        <w:rPr>
          <w:rFonts w:ascii="Arial" w:hAnsi="Arial" w:cs="Arial"/>
          <w:sz w:val="24"/>
          <w:lang w:val="es-ES"/>
        </w:rPr>
        <w:t>Gente</w:t>
      </w:r>
      <w:r w:rsidR="000F46C1" w:rsidRPr="001A2506">
        <w:rPr>
          <w:rFonts w:ascii="Arial" w:hAnsi="Arial" w:cs="Arial"/>
          <w:sz w:val="24"/>
          <w:lang w:val="es-ES"/>
        </w:rPr>
        <w:t xml:space="preserve"> </w:t>
      </w:r>
      <w:r w:rsidR="00BD529E" w:rsidRPr="001A2506">
        <w:rPr>
          <w:rFonts w:ascii="Arial" w:hAnsi="Arial" w:cs="Arial"/>
          <w:sz w:val="24"/>
          <w:lang w:val="es-ES"/>
        </w:rPr>
        <w:t>d</w:t>
      </w:r>
      <w:r w:rsidR="000F46C1" w:rsidRPr="001A2506">
        <w:rPr>
          <w:rFonts w:ascii="Arial" w:hAnsi="Arial" w:cs="Arial"/>
          <w:sz w:val="24"/>
          <w:lang w:val="es-ES"/>
        </w:rPr>
        <w:t xml:space="preserve">e Mar, correspondiente a la Escuela de Grumetes, </w:t>
      </w:r>
      <w:r w:rsidR="003017E5" w:rsidRPr="001A2506">
        <w:rPr>
          <w:rFonts w:ascii="Arial" w:hAnsi="Arial" w:cs="Arial"/>
          <w:sz w:val="24"/>
          <w:lang w:val="es-ES"/>
        </w:rPr>
        <w:t xml:space="preserve">se sientan las bases </w:t>
      </w:r>
      <w:r w:rsidR="000F46C1" w:rsidRPr="001A2506">
        <w:rPr>
          <w:rFonts w:ascii="Arial" w:hAnsi="Arial" w:cs="Arial"/>
          <w:sz w:val="24"/>
          <w:lang w:val="es-ES"/>
        </w:rPr>
        <w:t>del liderazgo naval</w:t>
      </w:r>
      <w:r w:rsidR="003017E5" w:rsidRPr="001A2506">
        <w:rPr>
          <w:rFonts w:ascii="Arial" w:hAnsi="Arial" w:cs="Arial"/>
          <w:sz w:val="24"/>
          <w:lang w:val="es-ES"/>
        </w:rPr>
        <w:t>, entregando a los Grumetes</w:t>
      </w:r>
      <w:r w:rsidR="001A32E0">
        <w:rPr>
          <w:rFonts w:ascii="Arial" w:hAnsi="Arial" w:cs="Arial"/>
          <w:sz w:val="24"/>
          <w:lang w:val="es-ES"/>
        </w:rPr>
        <w:t xml:space="preserve"> fundamentos y</w:t>
      </w:r>
      <w:r w:rsidR="003017E5" w:rsidRPr="001A2506">
        <w:rPr>
          <w:rFonts w:ascii="Arial" w:hAnsi="Arial" w:cs="Arial"/>
          <w:sz w:val="24"/>
          <w:lang w:val="es-ES"/>
        </w:rPr>
        <w:t xml:space="preserve"> herramientas </w:t>
      </w:r>
      <w:r w:rsidR="0070740E" w:rsidRPr="001A2506">
        <w:rPr>
          <w:rFonts w:ascii="Arial" w:hAnsi="Arial" w:cs="Arial"/>
          <w:sz w:val="24"/>
          <w:lang w:val="es-ES"/>
        </w:rPr>
        <w:t>fundamentales</w:t>
      </w:r>
      <w:r w:rsidR="003017E5" w:rsidRPr="001A2506">
        <w:rPr>
          <w:rFonts w:ascii="Arial" w:hAnsi="Arial" w:cs="Arial"/>
          <w:sz w:val="24"/>
          <w:lang w:val="es-ES"/>
        </w:rPr>
        <w:t xml:space="preserve"> </w:t>
      </w:r>
      <w:r w:rsidR="009B3728" w:rsidRPr="001A2506">
        <w:rPr>
          <w:rFonts w:ascii="Arial" w:hAnsi="Arial" w:cs="Arial"/>
          <w:sz w:val="24"/>
          <w:lang w:val="es-ES"/>
        </w:rPr>
        <w:t>para su futuro desempeño como líderes, tales como</w:t>
      </w:r>
      <w:r w:rsidR="003017E5" w:rsidRPr="001A2506">
        <w:rPr>
          <w:rFonts w:ascii="Arial" w:hAnsi="Arial" w:cs="Arial"/>
          <w:sz w:val="24"/>
          <w:lang w:val="es-ES"/>
        </w:rPr>
        <w:t xml:space="preserve"> </w:t>
      </w:r>
      <w:proofErr w:type="spellStart"/>
      <w:r w:rsidR="003017E5" w:rsidRPr="001A2506">
        <w:rPr>
          <w:rFonts w:ascii="Arial" w:hAnsi="Arial" w:cs="Arial"/>
          <w:sz w:val="24"/>
          <w:lang w:val="es-ES"/>
        </w:rPr>
        <w:t>autoliderazgo</w:t>
      </w:r>
      <w:proofErr w:type="spellEnd"/>
      <w:r w:rsidR="003017E5" w:rsidRPr="001A2506">
        <w:rPr>
          <w:rFonts w:ascii="Arial" w:hAnsi="Arial" w:cs="Arial"/>
          <w:sz w:val="24"/>
          <w:lang w:val="es-ES"/>
        </w:rPr>
        <w:t xml:space="preserve">, pensamiento reflexivo, trabajo en equipo, </w:t>
      </w:r>
      <w:r w:rsidR="0070740E" w:rsidRPr="001A2506">
        <w:rPr>
          <w:rFonts w:ascii="Arial" w:hAnsi="Arial" w:cs="Arial"/>
          <w:sz w:val="24"/>
          <w:lang w:val="es-ES"/>
        </w:rPr>
        <w:t>ética</w:t>
      </w:r>
      <w:r w:rsidR="003017E5" w:rsidRPr="001A2506">
        <w:rPr>
          <w:rFonts w:ascii="Arial" w:hAnsi="Arial" w:cs="Arial"/>
          <w:sz w:val="24"/>
          <w:lang w:val="es-ES"/>
        </w:rPr>
        <w:t>, responsabilidad y compromiso institucional</w:t>
      </w:r>
      <w:r w:rsidR="000F46C1" w:rsidRPr="001A2506">
        <w:rPr>
          <w:rFonts w:ascii="Arial" w:hAnsi="Arial" w:cs="Arial"/>
          <w:sz w:val="24"/>
          <w:lang w:val="es-ES"/>
        </w:rPr>
        <w:t>.</w:t>
      </w:r>
      <w:r w:rsidR="00BD529E" w:rsidRPr="001A2506">
        <w:rPr>
          <w:rFonts w:ascii="Arial" w:hAnsi="Arial" w:cs="Arial"/>
          <w:sz w:val="24"/>
          <w:lang w:val="es-ES"/>
        </w:rPr>
        <w:t xml:space="preserve"> </w:t>
      </w:r>
      <w:r w:rsidR="000F46C1" w:rsidRPr="001A2506">
        <w:rPr>
          <w:rFonts w:ascii="Arial" w:hAnsi="Arial" w:cs="Arial"/>
          <w:sz w:val="24"/>
          <w:lang w:val="es-ES"/>
        </w:rPr>
        <w:t>Estas</w:t>
      </w:r>
      <w:r w:rsidRPr="001A2506">
        <w:rPr>
          <w:rFonts w:ascii="Arial" w:hAnsi="Arial" w:cs="Arial"/>
          <w:sz w:val="24"/>
          <w:lang w:val="es-ES"/>
        </w:rPr>
        <w:t xml:space="preserve"> </w:t>
      </w:r>
      <w:r w:rsidR="003017E5" w:rsidRPr="001A2506">
        <w:rPr>
          <w:rFonts w:ascii="Arial" w:hAnsi="Arial" w:cs="Arial"/>
          <w:sz w:val="24"/>
          <w:lang w:val="es-ES"/>
        </w:rPr>
        <w:t>capacidades se expresan</w:t>
      </w:r>
      <w:r w:rsidR="0070740E" w:rsidRPr="001A2506">
        <w:rPr>
          <w:rFonts w:ascii="Arial" w:hAnsi="Arial" w:cs="Arial"/>
          <w:sz w:val="24"/>
          <w:lang w:val="es-ES"/>
        </w:rPr>
        <w:t xml:space="preserve"> en las </w:t>
      </w:r>
      <w:r w:rsidRPr="001A2506">
        <w:rPr>
          <w:rFonts w:ascii="Arial" w:hAnsi="Arial" w:cs="Arial"/>
          <w:sz w:val="24"/>
          <w:lang w:val="es-ES"/>
        </w:rPr>
        <w:t>conductas</w:t>
      </w:r>
      <w:r w:rsidR="0070740E" w:rsidRPr="001A2506">
        <w:rPr>
          <w:rFonts w:ascii="Arial" w:hAnsi="Arial" w:cs="Arial"/>
          <w:sz w:val="24"/>
          <w:lang w:val="es-ES"/>
        </w:rPr>
        <w:t xml:space="preserve"> esperadas </w:t>
      </w:r>
      <w:r w:rsidR="001B60A5">
        <w:rPr>
          <w:rFonts w:ascii="Arial" w:hAnsi="Arial" w:cs="Arial"/>
          <w:sz w:val="24"/>
          <w:lang w:val="es-ES"/>
        </w:rPr>
        <w:t xml:space="preserve">declaradas en el MLA </w:t>
      </w:r>
      <w:r w:rsidR="0070740E" w:rsidRPr="001A2506">
        <w:rPr>
          <w:rFonts w:ascii="Arial" w:hAnsi="Arial" w:cs="Arial"/>
          <w:sz w:val="24"/>
          <w:lang w:val="es-ES"/>
        </w:rPr>
        <w:t>nivel 1 de Gente de Mar</w:t>
      </w:r>
      <w:r w:rsidRPr="001A2506">
        <w:rPr>
          <w:rFonts w:ascii="Arial" w:hAnsi="Arial" w:cs="Arial"/>
          <w:sz w:val="24"/>
          <w:lang w:val="es-ES"/>
        </w:rPr>
        <w:t xml:space="preserve">, </w:t>
      </w:r>
      <w:r w:rsidR="0070740E" w:rsidRPr="001A2506">
        <w:rPr>
          <w:rFonts w:ascii="Arial" w:hAnsi="Arial" w:cs="Arial"/>
          <w:sz w:val="24"/>
          <w:lang w:val="es-ES"/>
        </w:rPr>
        <w:t>que</w:t>
      </w:r>
      <w:r w:rsidR="000F46C1" w:rsidRPr="001A2506">
        <w:rPr>
          <w:rFonts w:ascii="Arial" w:hAnsi="Arial" w:cs="Arial"/>
          <w:sz w:val="24"/>
          <w:lang w:val="es-ES"/>
        </w:rPr>
        <w:t xml:space="preserve"> constituye</w:t>
      </w:r>
      <w:r w:rsidR="0070740E" w:rsidRPr="001A2506">
        <w:rPr>
          <w:rFonts w:ascii="Arial" w:hAnsi="Arial" w:cs="Arial"/>
          <w:sz w:val="24"/>
          <w:lang w:val="es-ES"/>
        </w:rPr>
        <w:t xml:space="preserve">n la base sobre la cual se construye el liderazgo a lo </w:t>
      </w:r>
      <w:r w:rsidR="000F46C1" w:rsidRPr="001A2506">
        <w:rPr>
          <w:rFonts w:ascii="Arial" w:hAnsi="Arial" w:cs="Arial"/>
          <w:sz w:val="24"/>
          <w:lang w:val="es-ES"/>
        </w:rPr>
        <w:t>largo de la carrera profesional, siendo complementadas y profundizadas en los niveles siguientes.</w:t>
      </w:r>
      <w:r w:rsidR="00BD529E" w:rsidRPr="001A2506">
        <w:rPr>
          <w:rFonts w:ascii="Arial" w:hAnsi="Arial" w:cs="Arial"/>
          <w:sz w:val="24"/>
          <w:lang w:val="es-ES"/>
        </w:rPr>
        <w:t xml:space="preserve"> El MLA se</w:t>
      </w:r>
      <w:r w:rsidR="00310887">
        <w:rPr>
          <w:rFonts w:ascii="Arial" w:hAnsi="Arial" w:cs="Arial"/>
          <w:sz w:val="24"/>
          <w:lang w:val="es-ES"/>
        </w:rPr>
        <w:t xml:space="preserve"> incluye</w:t>
      </w:r>
      <w:r w:rsidRPr="001A2506">
        <w:rPr>
          <w:rFonts w:ascii="Arial" w:hAnsi="Arial" w:cs="Arial"/>
          <w:sz w:val="24"/>
          <w:lang w:val="es-ES"/>
        </w:rPr>
        <w:t xml:space="preserve"> de manera transversal en todos los modelo</w:t>
      </w:r>
      <w:r w:rsidR="00310887">
        <w:rPr>
          <w:rFonts w:ascii="Arial" w:hAnsi="Arial" w:cs="Arial"/>
          <w:sz w:val="24"/>
          <w:lang w:val="es-ES"/>
        </w:rPr>
        <w:t>s de formación y es el eje común</w:t>
      </w:r>
      <w:r w:rsidRPr="001A2506">
        <w:rPr>
          <w:rFonts w:ascii="Arial" w:hAnsi="Arial" w:cs="Arial"/>
          <w:sz w:val="24"/>
          <w:lang w:val="es-ES"/>
        </w:rPr>
        <w:t xml:space="preserve"> para la planificación curricular, la gestión docente y la evaluación de desempeño”.</w:t>
      </w:r>
    </w:p>
    <w:p w:rsidR="00BD529E" w:rsidRPr="001A2506" w:rsidRDefault="00BD529E" w:rsidP="001C515E">
      <w:pPr>
        <w:pStyle w:val="Prrafodelista"/>
        <w:ind w:left="1440"/>
        <w:jc w:val="both"/>
        <w:rPr>
          <w:rFonts w:ascii="Arial" w:hAnsi="Arial" w:cs="Arial"/>
          <w:sz w:val="24"/>
          <w:lang w:val="es-ES"/>
        </w:rPr>
      </w:pPr>
    </w:p>
    <w:p w:rsidR="00BD529E" w:rsidRPr="001A2506" w:rsidRDefault="00BD529E" w:rsidP="001C515E">
      <w:pPr>
        <w:pStyle w:val="Prrafodelista"/>
        <w:ind w:left="1440"/>
        <w:jc w:val="both"/>
        <w:rPr>
          <w:rFonts w:ascii="Arial" w:hAnsi="Arial" w:cs="Arial"/>
          <w:b/>
          <w:sz w:val="24"/>
          <w:lang w:val="es-ES"/>
        </w:rPr>
      </w:pPr>
      <w:r w:rsidRPr="001A2506">
        <w:rPr>
          <w:rFonts w:ascii="Arial" w:hAnsi="Arial" w:cs="Arial"/>
          <w:b/>
          <w:sz w:val="24"/>
          <w:lang w:val="es-ES"/>
        </w:rPr>
        <w:t>Ubicación sugerida:</w:t>
      </w:r>
    </w:p>
    <w:p w:rsidR="00BD529E" w:rsidRPr="001A2506" w:rsidRDefault="00BD529E" w:rsidP="001C515E">
      <w:pPr>
        <w:pStyle w:val="Prrafodelista"/>
        <w:ind w:left="1440"/>
        <w:jc w:val="both"/>
        <w:rPr>
          <w:rFonts w:ascii="Arial" w:hAnsi="Arial" w:cs="Arial"/>
          <w:sz w:val="24"/>
          <w:lang w:val="es-ES"/>
        </w:rPr>
      </w:pPr>
      <w:r w:rsidRPr="001A2506">
        <w:rPr>
          <w:rFonts w:ascii="Arial" w:hAnsi="Arial" w:cs="Arial"/>
          <w:sz w:val="24"/>
          <w:lang w:val="es-ES"/>
        </w:rPr>
        <w:t>Al final del primer párrafo de la Introducción.</w:t>
      </w:r>
    </w:p>
    <w:p w:rsidR="00BD529E" w:rsidRPr="001A2506" w:rsidRDefault="00BD529E" w:rsidP="001C515E">
      <w:pPr>
        <w:pStyle w:val="Prrafodelista"/>
        <w:ind w:left="1440"/>
        <w:jc w:val="both"/>
        <w:rPr>
          <w:rFonts w:ascii="Arial" w:hAnsi="Arial" w:cs="Arial"/>
          <w:sz w:val="24"/>
          <w:lang w:val="es-ES"/>
        </w:rPr>
      </w:pPr>
    </w:p>
    <w:p w:rsidR="00AF0C04" w:rsidRPr="001A2506" w:rsidRDefault="0061599C" w:rsidP="00AF0C04">
      <w:pPr>
        <w:pStyle w:val="Prrafodelista"/>
        <w:numPr>
          <w:ilvl w:val="1"/>
          <w:numId w:val="2"/>
        </w:numPr>
        <w:rPr>
          <w:rFonts w:ascii="Arial" w:hAnsi="Arial" w:cs="Arial"/>
          <w:b/>
          <w:sz w:val="24"/>
          <w:lang w:val="es-ES"/>
        </w:rPr>
      </w:pPr>
      <w:r w:rsidRPr="001A2506">
        <w:rPr>
          <w:rFonts w:ascii="Arial" w:hAnsi="Arial" w:cs="Arial"/>
          <w:b/>
          <w:sz w:val="24"/>
          <w:lang w:val="es-ES"/>
        </w:rPr>
        <w:t>Nueva Sección</w:t>
      </w:r>
      <w:r w:rsidR="00AF0C04" w:rsidRPr="001A2506">
        <w:rPr>
          <w:rFonts w:ascii="Arial" w:hAnsi="Arial" w:cs="Arial"/>
          <w:b/>
          <w:sz w:val="24"/>
          <w:lang w:val="es-ES"/>
        </w:rPr>
        <w:t xml:space="preserve">: </w:t>
      </w:r>
      <w:r w:rsidRPr="001A2506">
        <w:rPr>
          <w:rFonts w:ascii="Arial" w:hAnsi="Arial" w:cs="Arial"/>
          <w:b/>
          <w:sz w:val="24"/>
          <w:lang w:val="es-ES"/>
        </w:rPr>
        <w:t>“Marco Conceptual del Modelo de Liderazgo de la Armada”</w:t>
      </w:r>
    </w:p>
    <w:p w:rsidR="00AF0C04" w:rsidRPr="001A2506" w:rsidRDefault="00AF0C04" w:rsidP="00AF0C04">
      <w:pPr>
        <w:pStyle w:val="Prrafodelista"/>
        <w:ind w:left="1440"/>
        <w:rPr>
          <w:rFonts w:ascii="Arial" w:hAnsi="Arial" w:cs="Arial"/>
          <w:b/>
          <w:sz w:val="24"/>
          <w:lang w:val="es-ES"/>
        </w:rPr>
      </w:pPr>
    </w:p>
    <w:p w:rsidR="00AF0C04" w:rsidRPr="001A2506" w:rsidRDefault="00AF0C04" w:rsidP="00AF0C04">
      <w:pPr>
        <w:pStyle w:val="Prrafodelista"/>
        <w:ind w:left="1440"/>
        <w:rPr>
          <w:rFonts w:ascii="Arial" w:hAnsi="Arial" w:cs="Arial"/>
          <w:sz w:val="24"/>
          <w:lang w:val="es-ES"/>
        </w:rPr>
      </w:pPr>
      <w:r w:rsidRPr="001A2506">
        <w:rPr>
          <w:rFonts w:ascii="Arial" w:hAnsi="Arial" w:cs="Arial"/>
          <w:b/>
          <w:sz w:val="24"/>
          <w:lang w:val="es-ES"/>
        </w:rPr>
        <w:t>Texto sugerido:</w:t>
      </w:r>
    </w:p>
    <w:p w:rsidR="0061599C" w:rsidRPr="001A2506" w:rsidRDefault="00AF0C04" w:rsidP="0061599C">
      <w:pPr>
        <w:pStyle w:val="Prrafodelista"/>
        <w:tabs>
          <w:tab w:val="left" w:pos="6495"/>
        </w:tabs>
        <w:ind w:left="1440"/>
        <w:jc w:val="both"/>
        <w:rPr>
          <w:rFonts w:ascii="Arial" w:hAnsi="Arial" w:cs="Arial"/>
          <w:sz w:val="24"/>
          <w:lang w:val="es-ES"/>
        </w:rPr>
      </w:pPr>
      <w:r w:rsidRPr="001A2506">
        <w:rPr>
          <w:rFonts w:ascii="Arial" w:hAnsi="Arial" w:cs="Arial"/>
          <w:sz w:val="24"/>
          <w:lang w:val="es-ES"/>
        </w:rPr>
        <w:t xml:space="preserve">El Modelo de Liderazgo de la Armada (MLA) </w:t>
      </w:r>
      <w:r w:rsidR="0061599C" w:rsidRPr="001A2506">
        <w:rPr>
          <w:rFonts w:ascii="Arial" w:hAnsi="Arial" w:cs="Arial"/>
          <w:sz w:val="24"/>
          <w:lang w:val="es-ES"/>
        </w:rPr>
        <w:t>es el marco institucional que orienta el desarrollo del liderazgo en todos los integrantes de la Armada de Chile. El MLA se estructura en:</w:t>
      </w:r>
    </w:p>
    <w:p w:rsidR="0061599C" w:rsidRPr="001A2506" w:rsidRDefault="0061599C" w:rsidP="0061599C">
      <w:pPr>
        <w:pStyle w:val="Prrafodelista"/>
        <w:tabs>
          <w:tab w:val="left" w:pos="6495"/>
        </w:tabs>
        <w:ind w:left="1440"/>
        <w:jc w:val="both"/>
        <w:rPr>
          <w:rFonts w:ascii="Arial" w:hAnsi="Arial" w:cs="Arial"/>
          <w:sz w:val="24"/>
          <w:lang w:val="es-ES"/>
        </w:rPr>
      </w:pPr>
    </w:p>
    <w:p w:rsidR="0061599C" w:rsidRPr="001A2506" w:rsidRDefault="0061599C" w:rsidP="0061599C">
      <w:pPr>
        <w:pStyle w:val="Prrafodelista"/>
        <w:numPr>
          <w:ilvl w:val="0"/>
          <w:numId w:val="3"/>
        </w:numPr>
        <w:tabs>
          <w:tab w:val="left" w:pos="6495"/>
        </w:tabs>
        <w:jc w:val="both"/>
        <w:rPr>
          <w:rFonts w:ascii="Arial" w:hAnsi="Arial" w:cs="Arial"/>
          <w:sz w:val="24"/>
          <w:lang w:val="es-ES"/>
        </w:rPr>
      </w:pPr>
      <w:r w:rsidRPr="001A2506">
        <w:rPr>
          <w:rFonts w:ascii="Arial" w:hAnsi="Arial" w:cs="Arial"/>
          <w:b/>
          <w:sz w:val="24"/>
          <w:lang w:val="es-ES"/>
        </w:rPr>
        <w:t>Atributos:</w:t>
      </w:r>
      <w:r w:rsidRPr="001A2506">
        <w:rPr>
          <w:rFonts w:ascii="Arial" w:hAnsi="Arial" w:cs="Arial"/>
          <w:sz w:val="24"/>
          <w:lang w:val="es-ES"/>
        </w:rPr>
        <w:t xml:space="preserve"> Grandes capacidades o dimensiones del liderazgo naval (ej. </w:t>
      </w:r>
      <w:proofErr w:type="spellStart"/>
      <w:r w:rsidRPr="001A2506">
        <w:rPr>
          <w:rFonts w:ascii="Arial" w:hAnsi="Arial" w:cs="Arial"/>
          <w:sz w:val="24"/>
          <w:lang w:val="es-ES"/>
        </w:rPr>
        <w:t>Autoliderazgo</w:t>
      </w:r>
      <w:proofErr w:type="spellEnd"/>
      <w:r w:rsidRPr="001A2506">
        <w:rPr>
          <w:rFonts w:ascii="Arial" w:hAnsi="Arial" w:cs="Arial"/>
          <w:sz w:val="24"/>
          <w:lang w:val="es-ES"/>
        </w:rPr>
        <w:t xml:space="preserve">, pensamiento reflexivo, trabajo en equipo, ética, responsabilidad, </w:t>
      </w:r>
      <w:proofErr w:type="spellStart"/>
      <w:r w:rsidRPr="001A2506">
        <w:rPr>
          <w:rFonts w:ascii="Arial" w:hAnsi="Arial" w:cs="Arial"/>
          <w:sz w:val="24"/>
          <w:lang w:val="es-ES"/>
        </w:rPr>
        <w:t>etc</w:t>
      </w:r>
      <w:proofErr w:type="spellEnd"/>
      <w:r w:rsidRPr="001A2506">
        <w:rPr>
          <w:rFonts w:ascii="Arial" w:hAnsi="Arial" w:cs="Arial"/>
          <w:sz w:val="24"/>
          <w:lang w:val="es-ES"/>
        </w:rPr>
        <w:t>).</w:t>
      </w:r>
    </w:p>
    <w:p w:rsidR="0061599C" w:rsidRDefault="0061599C" w:rsidP="0061599C">
      <w:pPr>
        <w:pStyle w:val="Prrafodelista"/>
        <w:numPr>
          <w:ilvl w:val="0"/>
          <w:numId w:val="3"/>
        </w:numPr>
        <w:tabs>
          <w:tab w:val="left" w:pos="6495"/>
        </w:tabs>
        <w:jc w:val="both"/>
        <w:rPr>
          <w:rFonts w:ascii="Arial" w:hAnsi="Arial" w:cs="Arial"/>
          <w:sz w:val="24"/>
          <w:lang w:val="es-ES"/>
        </w:rPr>
      </w:pPr>
      <w:r w:rsidRPr="001A2506">
        <w:rPr>
          <w:rFonts w:ascii="Arial" w:hAnsi="Arial" w:cs="Arial"/>
          <w:b/>
          <w:sz w:val="24"/>
          <w:lang w:val="es-ES"/>
        </w:rPr>
        <w:t>Tareas:</w:t>
      </w:r>
      <w:r w:rsidRPr="001A2506">
        <w:rPr>
          <w:rFonts w:ascii="Arial" w:hAnsi="Arial" w:cs="Arial"/>
          <w:sz w:val="24"/>
          <w:lang w:val="es-ES"/>
        </w:rPr>
        <w:t xml:space="preserve"> Ac</w:t>
      </w:r>
      <w:r w:rsidR="00310887">
        <w:rPr>
          <w:rFonts w:ascii="Arial" w:hAnsi="Arial" w:cs="Arial"/>
          <w:sz w:val="24"/>
          <w:lang w:val="es-ES"/>
        </w:rPr>
        <w:t xml:space="preserve">ciones clave que </w:t>
      </w:r>
      <w:proofErr w:type="spellStart"/>
      <w:r w:rsidR="00310887">
        <w:rPr>
          <w:rFonts w:ascii="Arial" w:hAnsi="Arial" w:cs="Arial"/>
          <w:sz w:val="24"/>
          <w:lang w:val="es-ES"/>
        </w:rPr>
        <w:t>operativizan</w:t>
      </w:r>
      <w:proofErr w:type="spellEnd"/>
      <w:r w:rsidRPr="001A2506">
        <w:rPr>
          <w:rFonts w:ascii="Arial" w:hAnsi="Arial" w:cs="Arial"/>
          <w:sz w:val="24"/>
          <w:lang w:val="es-ES"/>
        </w:rPr>
        <w:t xml:space="preserve"> cada atributo (ej. Servir a  la Patria, actuar con conducta ejemplar, asumir la responsabilidad, </w:t>
      </w:r>
      <w:proofErr w:type="spellStart"/>
      <w:r w:rsidRPr="001A2506">
        <w:rPr>
          <w:rFonts w:ascii="Arial" w:hAnsi="Arial" w:cs="Arial"/>
          <w:sz w:val="24"/>
          <w:lang w:val="es-ES"/>
        </w:rPr>
        <w:t>etc</w:t>
      </w:r>
      <w:proofErr w:type="spellEnd"/>
      <w:r w:rsidRPr="001A2506">
        <w:rPr>
          <w:rFonts w:ascii="Arial" w:hAnsi="Arial" w:cs="Arial"/>
          <w:sz w:val="24"/>
          <w:lang w:val="es-ES"/>
        </w:rPr>
        <w:t>).</w:t>
      </w:r>
    </w:p>
    <w:p w:rsidR="001A2506" w:rsidRPr="001A2506" w:rsidRDefault="001A2506" w:rsidP="001A2506">
      <w:pPr>
        <w:pStyle w:val="Prrafodelista"/>
        <w:tabs>
          <w:tab w:val="left" w:pos="6495"/>
        </w:tabs>
        <w:ind w:left="2160"/>
        <w:jc w:val="both"/>
        <w:rPr>
          <w:rFonts w:ascii="Arial" w:hAnsi="Arial" w:cs="Arial"/>
          <w:sz w:val="24"/>
          <w:lang w:val="es-ES"/>
        </w:rPr>
      </w:pPr>
    </w:p>
    <w:p w:rsidR="0061599C" w:rsidRPr="001A2506" w:rsidRDefault="0061599C" w:rsidP="0061599C">
      <w:pPr>
        <w:pStyle w:val="Prrafodelista"/>
        <w:numPr>
          <w:ilvl w:val="0"/>
          <w:numId w:val="3"/>
        </w:numPr>
        <w:tabs>
          <w:tab w:val="left" w:pos="6495"/>
        </w:tabs>
        <w:jc w:val="both"/>
        <w:rPr>
          <w:rFonts w:ascii="Arial" w:hAnsi="Arial" w:cs="Arial"/>
          <w:sz w:val="24"/>
          <w:lang w:val="es-ES"/>
        </w:rPr>
      </w:pPr>
      <w:r w:rsidRPr="001A2506">
        <w:rPr>
          <w:rFonts w:ascii="Arial" w:hAnsi="Arial" w:cs="Arial"/>
          <w:b/>
          <w:sz w:val="24"/>
          <w:lang w:val="es-ES"/>
        </w:rPr>
        <w:lastRenderedPageBreak/>
        <w:t>Conductas esperadas:</w:t>
      </w:r>
      <w:r w:rsidRPr="001A2506">
        <w:rPr>
          <w:rFonts w:ascii="Arial" w:hAnsi="Arial" w:cs="Arial"/>
          <w:sz w:val="24"/>
          <w:lang w:val="es-ES"/>
        </w:rPr>
        <w:t xml:space="preserve"> Comportamientos observables y medibles que se espera que el Grumete demuestre durante su desarrollo en el proceso de formación (correspondiente al nivel 1).</w:t>
      </w:r>
    </w:p>
    <w:p w:rsidR="0061599C" w:rsidRPr="001A2506" w:rsidRDefault="0061599C" w:rsidP="0061599C">
      <w:pPr>
        <w:pStyle w:val="Prrafodelista"/>
        <w:numPr>
          <w:ilvl w:val="0"/>
          <w:numId w:val="3"/>
        </w:numPr>
        <w:tabs>
          <w:tab w:val="left" w:pos="6495"/>
        </w:tabs>
        <w:jc w:val="both"/>
        <w:rPr>
          <w:rFonts w:ascii="Arial" w:hAnsi="Arial" w:cs="Arial"/>
          <w:sz w:val="24"/>
          <w:lang w:val="es-ES"/>
        </w:rPr>
      </w:pPr>
      <w:r w:rsidRPr="001A2506">
        <w:rPr>
          <w:rFonts w:ascii="Arial" w:hAnsi="Arial" w:cs="Arial"/>
          <w:b/>
          <w:sz w:val="24"/>
          <w:lang w:val="es-ES"/>
        </w:rPr>
        <w:t>Agregaciones de valor:</w:t>
      </w:r>
      <w:r w:rsidRPr="001A2506">
        <w:rPr>
          <w:rFonts w:ascii="Arial" w:hAnsi="Arial" w:cs="Arial"/>
          <w:sz w:val="24"/>
          <w:lang w:val="es-ES"/>
        </w:rPr>
        <w:t xml:space="preserve"> Síntesis de lo que se espera lograr</w:t>
      </w:r>
      <w:r w:rsidR="00310887">
        <w:rPr>
          <w:rFonts w:ascii="Arial" w:hAnsi="Arial" w:cs="Arial"/>
          <w:sz w:val="24"/>
          <w:lang w:val="es-ES"/>
        </w:rPr>
        <w:t xml:space="preserve"> como crecimiento vertical</w:t>
      </w:r>
      <w:r w:rsidRPr="001A2506">
        <w:rPr>
          <w:rFonts w:ascii="Arial" w:hAnsi="Arial" w:cs="Arial"/>
          <w:sz w:val="24"/>
          <w:lang w:val="es-ES"/>
        </w:rPr>
        <w:t xml:space="preserve"> en cada nivel, integrando atributos, tareas y conductas.</w:t>
      </w:r>
    </w:p>
    <w:p w:rsidR="0061599C" w:rsidRPr="000203E9" w:rsidRDefault="0061599C" w:rsidP="0061599C">
      <w:pPr>
        <w:pStyle w:val="Prrafodelista"/>
        <w:numPr>
          <w:ilvl w:val="0"/>
          <w:numId w:val="3"/>
        </w:numPr>
        <w:tabs>
          <w:tab w:val="left" w:pos="6495"/>
        </w:tabs>
        <w:jc w:val="both"/>
        <w:rPr>
          <w:rFonts w:ascii="Arial" w:hAnsi="Arial" w:cs="Arial"/>
          <w:sz w:val="24"/>
          <w:lang w:val="es-ES"/>
        </w:rPr>
      </w:pPr>
      <w:r w:rsidRPr="000203E9">
        <w:rPr>
          <w:rFonts w:ascii="Arial" w:hAnsi="Arial" w:cs="Arial"/>
          <w:b/>
          <w:sz w:val="24"/>
          <w:lang w:val="es-ES"/>
        </w:rPr>
        <w:t>Niveles:</w:t>
      </w:r>
      <w:r w:rsidRPr="000203E9">
        <w:rPr>
          <w:rFonts w:ascii="Arial" w:hAnsi="Arial" w:cs="Arial"/>
          <w:sz w:val="24"/>
          <w:lang w:val="es-ES"/>
        </w:rPr>
        <w:t xml:space="preserve"> El nivel 1 (de 5 para Gente de Mar), </w:t>
      </w:r>
      <w:r w:rsidR="000203E9" w:rsidRPr="000203E9">
        <w:rPr>
          <w:rFonts w:ascii="Arial" w:hAnsi="Arial" w:cs="Arial"/>
          <w:sz w:val="24"/>
          <w:lang w:val="es-ES"/>
        </w:rPr>
        <w:t>se inicia en</w:t>
      </w:r>
      <w:r w:rsidR="00E305AF" w:rsidRPr="000203E9">
        <w:rPr>
          <w:rFonts w:ascii="Arial" w:hAnsi="Arial" w:cs="Arial"/>
          <w:sz w:val="24"/>
          <w:lang w:val="es-ES"/>
        </w:rPr>
        <w:t xml:space="preserve"> </w:t>
      </w:r>
      <w:r w:rsidRPr="000203E9">
        <w:rPr>
          <w:rFonts w:ascii="Arial" w:hAnsi="Arial" w:cs="Arial"/>
          <w:sz w:val="24"/>
          <w:lang w:val="es-ES"/>
        </w:rPr>
        <w:t xml:space="preserve">la formación matriz (Grumete), donde se desarrollan las bases del liderazgo naval. Estas conductas se complementan y profundizan en </w:t>
      </w:r>
      <w:r w:rsidR="000203E9" w:rsidRPr="000203E9">
        <w:rPr>
          <w:rFonts w:ascii="Arial" w:hAnsi="Arial" w:cs="Arial"/>
          <w:sz w:val="24"/>
          <w:lang w:val="es-ES"/>
        </w:rPr>
        <w:t>el nivel 1 durante el grado de Marinero y Soldado y posteriormente en los niveles siguientes de l</w:t>
      </w:r>
      <w:r w:rsidRPr="000203E9">
        <w:rPr>
          <w:rFonts w:ascii="Arial" w:hAnsi="Arial" w:cs="Arial"/>
          <w:sz w:val="24"/>
          <w:lang w:val="es-ES"/>
        </w:rPr>
        <w:t>a carrera naval</w:t>
      </w:r>
      <w:r w:rsidR="000203E9" w:rsidRPr="000203E9">
        <w:rPr>
          <w:rFonts w:ascii="Arial" w:hAnsi="Arial" w:cs="Arial"/>
          <w:sz w:val="24"/>
          <w:lang w:val="es-ES"/>
        </w:rPr>
        <w:t>, conforme va ascendiendo dentro de la escala jerárquica</w:t>
      </w:r>
      <w:r w:rsidRPr="000203E9">
        <w:rPr>
          <w:rFonts w:ascii="Arial" w:hAnsi="Arial" w:cs="Arial"/>
          <w:sz w:val="24"/>
          <w:lang w:val="es-ES"/>
        </w:rPr>
        <w:t>.</w:t>
      </w:r>
    </w:p>
    <w:p w:rsidR="00AF0C04" w:rsidRPr="001A2506" w:rsidRDefault="00AF0C04" w:rsidP="00AF0C04">
      <w:pPr>
        <w:pStyle w:val="Prrafodelista"/>
        <w:ind w:left="1440"/>
        <w:jc w:val="both"/>
        <w:rPr>
          <w:rFonts w:ascii="Arial" w:hAnsi="Arial" w:cs="Arial"/>
          <w:sz w:val="24"/>
          <w:lang w:val="es-ES"/>
        </w:rPr>
      </w:pPr>
    </w:p>
    <w:p w:rsidR="0061599C" w:rsidRPr="001A2506" w:rsidRDefault="0061599C" w:rsidP="00AF0C04">
      <w:pPr>
        <w:pStyle w:val="Prrafodelista"/>
        <w:ind w:left="1440"/>
        <w:jc w:val="both"/>
        <w:rPr>
          <w:rFonts w:ascii="Arial" w:hAnsi="Arial" w:cs="Arial"/>
          <w:sz w:val="24"/>
          <w:lang w:val="es-ES"/>
        </w:rPr>
      </w:pPr>
      <w:r w:rsidRPr="001A2506">
        <w:rPr>
          <w:rFonts w:ascii="Arial" w:hAnsi="Arial" w:cs="Arial"/>
          <w:sz w:val="24"/>
          <w:lang w:val="es-ES"/>
        </w:rPr>
        <w:t>Para mayor detalle, ver Manual de Liderazgo de la Armada</w:t>
      </w:r>
      <w:r w:rsidR="000203E9">
        <w:rPr>
          <w:rFonts w:ascii="Arial" w:hAnsi="Arial" w:cs="Arial"/>
          <w:sz w:val="24"/>
          <w:lang w:val="es-ES"/>
        </w:rPr>
        <w:t xml:space="preserve"> de Chile y Conductas Esperadas</w:t>
      </w:r>
      <w:r w:rsidRPr="001A2506">
        <w:rPr>
          <w:rFonts w:ascii="Arial" w:hAnsi="Arial" w:cs="Arial"/>
          <w:sz w:val="24"/>
          <w:lang w:val="es-ES"/>
        </w:rPr>
        <w:t>.</w:t>
      </w:r>
    </w:p>
    <w:p w:rsidR="0061599C" w:rsidRPr="001A2506" w:rsidRDefault="0061599C" w:rsidP="00AF0C04">
      <w:pPr>
        <w:pStyle w:val="Prrafodelista"/>
        <w:ind w:left="1440"/>
        <w:jc w:val="both"/>
        <w:rPr>
          <w:rFonts w:ascii="Arial" w:hAnsi="Arial" w:cs="Arial"/>
          <w:sz w:val="24"/>
          <w:lang w:val="es-ES"/>
        </w:rPr>
      </w:pPr>
    </w:p>
    <w:p w:rsidR="00AF0C04" w:rsidRPr="001A2506" w:rsidRDefault="00AF0C04" w:rsidP="00AF0C04">
      <w:pPr>
        <w:pStyle w:val="Prrafodelista"/>
        <w:ind w:left="1440"/>
        <w:jc w:val="both"/>
        <w:rPr>
          <w:rFonts w:ascii="Arial" w:hAnsi="Arial" w:cs="Arial"/>
          <w:b/>
          <w:sz w:val="24"/>
          <w:lang w:val="es-ES"/>
        </w:rPr>
      </w:pPr>
      <w:r w:rsidRPr="001A2506">
        <w:rPr>
          <w:rFonts w:ascii="Arial" w:hAnsi="Arial" w:cs="Arial"/>
          <w:b/>
          <w:sz w:val="24"/>
          <w:lang w:val="es-ES"/>
        </w:rPr>
        <w:t>Ubicación sugerida:</w:t>
      </w:r>
    </w:p>
    <w:p w:rsidR="00AF0C04" w:rsidRDefault="0061599C" w:rsidP="00AF0C04">
      <w:pPr>
        <w:pStyle w:val="Prrafodelista"/>
        <w:ind w:left="1440"/>
        <w:jc w:val="both"/>
        <w:rPr>
          <w:rFonts w:ascii="Arial" w:hAnsi="Arial" w:cs="Arial"/>
          <w:sz w:val="24"/>
          <w:lang w:val="es-ES"/>
        </w:rPr>
      </w:pPr>
      <w:r w:rsidRPr="001A2506">
        <w:rPr>
          <w:rFonts w:ascii="Arial" w:hAnsi="Arial" w:cs="Arial"/>
          <w:sz w:val="24"/>
          <w:lang w:val="es-ES"/>
        </w:rPr>
        <w:t>Después de la Introducción y antes de Bases Doctrinarias, o como un recuadro destacado en Bases Doctrinarias</w:t>
      </w:r>
      <w:r w:rsidR="00AF0C04" w:rsidRPr="001A2506">
        <w:rPr>
          <w:rFonts w:ascii="Arial" w:hAnsi="Arial" w:cs="Arial"/>
          <w:sz w:val="24"/>
          <w:lang w:val="es-ES"/>
        </w:rPr>
        <w:t>.</w:t>
      </w:r>
    </w:p>
    <w:p w:rsidR="00465972" w:rsidRDefault="00465972" w:rsidP="00AF0C04">
      <w:pPr>
        <w:pStyle w:val="Prrafodelista"/>
        <w:ind w:left="1440"/>
        <w:jc w:val="both"/>
        <w:rPr>
          <w:rFonts w:ascii="Arial" w:hAnsi="Arial" w:cs="Arial"/>
          <w:sz w:val="24"/>
          <w:lang w:val="es-ES"/>
        </w:rPr>
      </w:pPr>
    </w:p>
    <w:p w:rsidR="00465972" w:rsidRPr="00014397" w:rsidRDefault="00465972" w:rsidP="00465972">
      <w:pPr>
        <w:pStyle w:val="Prrafodelista"/>
        <w:numPr>
          <w:ilvl w:val="1"/>
          <w:numId w:val="2"/>
        </w:numPr>
        <w:rPr>
          <w:rFonts w:ascii="Arial" w:hAnsi="Arial" w:cs="Arial"/>
          <w:b/>
          <w:sz w:val="24"/>
          <w:lang w:val="es-ES"/>
        </w:rPr>
      </w:pPr>
      <w:r>
        <w:rPr>
          <w:rFonts w:ascii="Arial" w:hAnsi="Arial" w:cs="Arial"/>
          <w:b/>
          <w:sz w:val="24"/>
          <w:lang w:val="es-ES"/>
        </w:rPr>
        <w:t xml:space="preserve">Perfil de Egreso </w:t>
      </w:r>
      <w:r w:rsidRPr="001A2506">
        <w:rPr>
          <w:rFonts w:ascii="Arial" w:hAnsi="Arial" w:cs="Arial"/>
          <w:b/>
          <w:sz w:val="24"/>
          <w:lang w:val="es-ES"/>
        </w:rPr>
        <w:t>(pág.</w:t>
      </w:r>
      <w:r>
        <w:rPr>
          <w:rFonts w:ascii="Arial" w:hAnsi="Arial" w:cs="Arial"/>
          <w:b/>
          <w:sz w:val="24"/>
          <w:lang w:val="es-ES"/>
        </w:rPr>
        <w:t xml:space="preserve"> 19</w:t>
      </w:r>
      <w:r w:rsidRPr="001A2506">
        <w:rPr>
          <w:rFonts w:ascii="Arial" w:hAnsi="Arial" w:cs="Arial"/>
          <w:b/>
          <w:sz w:val="24"/>
          <w:lang w:val="es-ES"/>
        </w:rPr>
        <w:t xml:space="preserve"> –</w:t>
      </w:r>
      <w:r>
        <w:rPr>
          <w:rFonts w:ascii="Arial" w:hAnsi="Arial" w:cs="Arial"/>
          <w:b/>
          <w:sz w:val="24"/>
          <w:lang w:val="es-ES"/>
        </w:rPr>
        <w:t xml:space="preserve"> 2</w:t>
      </w:r>
      <w:r w:rsidRPr="001A2506">
        <w:rPr>
          <w:rFonts w:ascii="Arial" w:hAnsi="Arial" w:cs="Arial"/>
          <w:b/>
          <w:sz w:val="24"/>
          <w:lang w:val="es-ES"/>
        </w:rPr>
        <w:t>4)</w:t>
      </w:r>
      <w:r w:rsidR="001F59A0">
        <w:rPr>
          <w:rFonts w:ascii="Arial" w:hAnsi="Arial" w:cs="Arial"/>
          <w:b/>
          <w:sz w:val="24"/>
          <w:lang w:val="es-ES"/>
        </w:rPr>
        <w:t>.</w:t>
      </w:r>
    </w:p>
    <w:p w:rsidR="00465972" w:rsidRDefault="00465972" w:rsidP="00465972">
      <w:pPr>
        <w:pStyle w:val="Prrafodelista"/>
        <w:rPr>
          <w:rFonts w:ascii="Arial" w:hAnsi="Arial" w:cs="Arial"/>
          <w:b/>
          <w:sz w:val="24"/>
          <w:lang w:val="es-ES"/>
        </w:rPr>
      </w:pPr>
    </w:p>
    <w:p w:rsidR="00465972" w:rsidRPr="001A2506" w:rsidRDefault="00465972" w:rsidP="00465972">
      <w:pPr>
        <w:pStyle w:val="Prrafodelista"/>
        <w:ind w:firstLine="696"/>
        <w:rPr>
          <w:rFonts w:ascii="Arial" w:hAnsi="Arial" w:cs="Arial"/>
          <w:sz w:val="24"/>
          <w:lang w:val="es-ES"/>
        </w:rPr>
      </w:pPr>
      <w:r w:rsidRPr="001A2506">
        <w:rPr>
          <w:rFonts w:ascii="Arial" w:hAnsi="Arial" w:cs="Arial"/>
          <w:b/>
          <w:sz w:val="24"/>
          <w:lang w:val="es-ES"/>
        </w:rPr>
        <w:t>Texto sugerido (adicional):</w:t>
      </w:r>
    </w:p>
    <w:p w:rsidR="00465972" w:rsidRPr="001A2506" w:rsidRDefault="00465972" w:rsidP="00465972">
      <w:pPr>
        <w:pStyle w:val="Prrafodelista"/>
        <w:jc w:val="both"/>
        <w:rPr>
          <w:rFonts w:ascii="Arial" w:hAnsi="Arial" w:cs="Arial"/>
          <w:sz w:val="24"/>
          <w:lang w:val="es-ES"/>
        </w:rPr>
      </w:pPr>
    </w:p>
    <w:p w:rsidR="00465972" w:rsidRDefault="00465972" w:rsidP="00465972">
      <w:pPr>
        <w:pStyle w:val="Prrafodelista"/>
        <w:ind w:left="1440"/>
        <w:jc w:val="both"/>
        <w:rPr>
          <w:rFonts w:ascii="Arial" w:hAnsi="Arial" w:cs="Arial"/>
          <w:sz w:val="24"/>
          <w:lang w:val="es-ES"/>
        </w:rPr>
      </w:pPr>
      <w:r w:rsidRPr="00014397">
        <w:rPr>
          <w:rFonts w:ascii="Arial" w:hAnsi="Arial" w:cs="Arial"/>
          <w:sz w:val="24"/>
          <w:lang w:val="es-ES"/>
        </w:rPr>
        <w:t>“El perfil de egreso del Grumete, incorpora los atributos, tareas y conductas esperadas del nivel 1 del Modelo de Liderazgo de la Armada, agrupadas en agregaciones de valor para el nivel inicial. Estas capacidades constituyen la base del liderazgo naval y se desarrollan en la formación matriz, siendo complementadas y profundizadas en los niveles siguientes de la carrera profesional. Entre ellas se destacan</w:t>
      </w:r>
      <w:r>
        <w:rPr>
          <w:rFonts w:ascii="Arial" w:hAnsi="Arial" w:cs="Arial"/>
          <w:sz w:val="24"/>
          <w:lang w:val="es-ES"/>
        </w:rPr>
        <w:t xml:space="preserve">: </w:t>
      </w:r>
      <w:proofErr w:type="spellStart"/>
      <w:r>
        <w:rPr>
          <w:rFonts w:ascii="Arial" w:hAnsi="Arial" w:cs="Arial"/>
          <w:sz w:val="24"/>
          <w:lang w:val="es-ES"/>
        </w:rPr>
        <w:t>autoliderazgo</w:t>
      </w:r>
      <w:proofErr w:type="spellEnd"/>
      <w:r>
        <w:rPr>
          <w:rFonts w:ascii="Arial" w:hAnsi="Arial" w:cs="Arial"/>
          <w:sz w:val="24"/>
          <w:lang w:val="es-ES"/>
        </w:rPr>
        <w:t>, pensamiento reflexivo, trabajo en equipo, ética, responsabilidad, compromiso institucional y capacidad de adaptación. Estas competencias se evalúan de manera transversal en todas las áreas formativas”.</w:t>
      </w:r>
    </w:p>
    <w:p w:rsidR="00465972" w:rsidRDefault="00465972" w:rsidP="00AF0C04">
      <w:pPr>
        <w:pStyle w:val="Prrafodelista"/>
        <w:ind w:left="1440"/>
        <w:jc w:val="both"/>
        <w:rPr>
          <w:rFonts w:ascii="Arial" w:hAnsi="Arial" w:cs="Arial"/>
          <w:sz w:val="24"/>
          <w:lang w:val="es-ES"/>
        </w:rPr>
      </w:pPr>
    </w:p>
    <w:p w:rsidR="00465972" w:rsidRPr="001A2506" w:rsidRDefault="00465972" w:rsidP="00465972">
      <w:pPr>
        <w:pStyle w:val="Prrafodelista"/>
        <w:ind w:left="1440"/>
        <w:jc w:val="both"/>
        <w:rPr>
          <w:rFonts w:ascii="Arial" w:hAnsi="Arial" w:cs="Arial"/>
          <w:b/>
          <w:sz w:val="24"/>
          <w:lang w:val="es-ES"/>
        </w:rPr>
      </w:pPr>
      <w:r w:rsidRPr="001A2506">
        <w:rPr>
          <w:rFonts w:ascii="Arial" w:hAnsi="Arial" w:cs="Arial"/>
          <w:b/>
          <w:sz w:val="24"/>
          <w:lang w:val="es-ES"/>
        </w:rPr>
        <w:t>Ubicación sugerida:</w:t>
      </w:r>
    </w:p>
    <w:p w:rsidR="00465972" w:rsidRDefault="00465972" w:rsidP="00465972">
      <w:pPr>
        <w:pStyle w:val="Prrafodelista"/>
        <w:ind w:left="1440"/>
        <w:jc w:val="both"/>
        <w:rPr>
          <w:rFonts w:ascii="Arial" w:hAnsi="Arial" w:cs="Arial"/>
          <w:sz w:val="24"/>
          <w:lang w:val="es-ES"/>
        </w:rPr>
      </w:pPr>
      <w:r w:rsidRPr="001A2506">
        <w:rPr>
          <w:rFonts w:ascii="Arial" w:hAnsi="Arial" w:cs="Arial"/>
          <w:sz w:val="24"/>
          <w:lang w:val="es-ES"/>
        </w:rPr>
        <w:t xml:space="preserve">Al </w:t>
      </w:r>
      <w:r>
        <w:rPr>
          <w:rFonts w:ascii="Arial" w:hAnsi="Arial" w:cs="Arial"/>
          <w:sz w:val="24"/>
          <w:lang w:val="es-ES"/>
        </w:rPr>
        <w:t xml:space="preserve">inicio o final de los perfiles de egreso, como nota aclaratoria. </w:t>
      </w:r>
      <w:r w:rsidRPr="00465972">
        <w:rPr>
          <w:rFonts w:ascii="Arial" w:hAnsi="Arial" w:cs="Arial"/>
          <w:b/>
          <w:i/>
          <w:sz w:val="24"/>
          <w:u w:val="single"/>
          <w:lang w:val="es-ES"/>
        </w:rPr>
        <w:t>Se deben insertar nuevos perfiles de egreso</w:t>
      </w:r>
      <w:r>
        <w:rPr>
          <w:rFonts w:ascii="Arial" w:hAnsi="Arial" w:cs="Arial"/>
          <w:sz w:val="24"/>
          <w:lang w:val="es-ES"/>
        </w:rPr>
        <w:t>.</w:t>
      </w:r>
    </w:p>
    <w:p w:rsidR="00BD529E" w:rsidRPr="001A2506" w:rsidRDefault="00133A40" w:rsidP="00BD529E">
      <w:pPr>
        <w:pStyle w:val="Prrafodelista"/>
        <w:numPr>
          <w:ilvl w:val="1"/>
          <w:numId w:val="2"/>
        </w:numPr>
        <w:rPr>
          <w:rFonts w:ascii="Arial" w:hAnsi="Arial" w:cs="Arial"/>
          <w:b/>
          <w:sz w:val="24"/>
          <w:lang w:val="es-ES"/>
        </w:rPr>
      </w:pPr>
      <w:r>
        <w:rPr>
          <w:rFonts w:ascii="Arial" w:hAnsi="Arial" w:cs="Arial"/>
          <w:b/>
          <w:sz w:val="24"/>
          <w:lang w:val="es-ES"/>
        </w:rPr>
        <w:lastRenderedPageBreak/>
        <w:t>Segunda Parte: Bases D</w:t>
      </w:r>
      <w:r w:rsidR="00BD529E" w:rsidRPr="001A2506">
        <w:rPr>
          <w:rFonts w:ascii="Arial" w:hAnsi="Arial" w:cs="Arial"/>
          <w:b/>
          <w:sz w:val="24"/>
          <w:lang w:val="es-ES"/>
        </w:rPr>
        <w:t>octrinarias (pág. 42 en adelante)</w:t>
      </w:r>
      <w:r w:rsidR="001F59A0">
        <w:rPr>
          <w:rFonts w:ascii="Arial" w:hAnsi="Arial" w:cs="Arial"/>
          <w:b/>
          <w:sz w:val="24"/>
          <w:lang w:val="es-ES"/>
        </w:rPr>
        <w:t>.</w:t>
      </w:r>
    </w:p>
    <w:p w:rsidR="00BD529E" w:rsidRPr="001A2506" w:rsidRDefault="00BD529E" w:rsidP="00BD529E">
      <w:pPr>
        <w:pStyle w:val="Prrafodelista"/>
        <w:ind w:left="1440"/>
        <w:rPr>
          <w:rFonts w:ascii="Arial" w:hAnsi="Arial" w:cs="Arial"/>
          <w:b/>
          <w:sz w:val="24"/>
          <w:lang w:val="es-ES"/>
        </w:rPr>
      </w:pPr>
    </w:p>
    <w:p w:rsidR="00BD529E" w:rsidRPr="001A2506" w:rsidRDefault="00BD529E" w:rsidP="00BD529E">
      <w:pPr>
        <w:pStyle w:val="Prrafodelista"/>
        <w:ind w:left="1440"/>
        <w:rPr>
          <w:rFonts w:ascii="Arial" w:hAnsi="Arial" w:cs="Arial"/>
          <w:sz w:val="24"/>
          <w:lang w:val="es-ES"/>
        </w:rPr>
      </w:pPr>
      <w:r w:rsidRPr="001A2506">
        <w:rPr>
          <w:rFonts w:ascii="Arial" w:hAnsi="Arial" w:cs="Arial"/>
          <w:b/>
          <w:sz w:val="24"/>
          <w:lang w:val="es-ES"/>
        </w:rPr>
        <w:t>Texto sugerido:</w:t>
      </w:r>
    </w:p>
    <w:p w:rsidR="00BD529E" w:rsidRPr="001A2506" w:rsidRDefault="00BD529E" w:rsidP="0070740E">
      <w:pPr>
        <w:pStyle w:val="Prrafodelista"/>
        <w:ind w:left="1440"/>
        <w:jc w:val="both"/>
        <w:rPr>
          <w:rFonts w:ascii="Arial" w:hAnsi="Arial" w:cs="Arial"/>
          <w:sz w:val="24"/>
          <w:lang w:val="es-ES"/>
        </w:rPr>
      </w:pPr>
      <w:r w:rsidRPr="001A2506">
        <w:rPr>
          <w:rFonts w:ascii="Arial" w:hAnsi="Arial" w:cs="Arial"/>
          <w:sz w:val="24"/>
          <w:lang w:val="es-ES"/>
        </w:rPr>
        <w:t xml:space="preserve">“El Modelo de Liderazgo de la Armada (MLA) </w:t>
      </w:r>
      <w:r w:rsidR="0070740E" w:rsidRPr="001A2506">
        <w:rPr>
          <w:rFonts w:ascii="Arial" w:hAnsi="Arial" w:cs="Arial"/>
          <w:sz w:val="24"/>
          <w:lang w:val="es-ES"/>
        </w:rPr>
        <w:t xml:space="preserve">orienta </w:t>
      </w:r>
      <w:r w:rsidRPr="001A2506">
        <w:rPr>
          <w:rFonts w:ascii="Arial" w:hAnsi="Arial" w:cs="Arial"/>
          <w:sz w:val="24"/>
          <w:lang w:val="es-ES"/>
        </w:rPr>
        <w:t xml:space="preserve"> la formación matriz, </w:t>
      </w:r>
      <w:r w:rsidR="0070740E" w:rsidRPr="001A2506">
        <w:rPr>
          <w:rFonts w:ascii="Arial" w:hAnsi="Arial" w:cs="Arial"/>
          <w:sz w:val="24"/>
          <w:lang w:val="es-ES"/>
        </w:rPr>
        <w:t xml:space="preserve">promoviendo el desarrollo  de atributos y tareas esenciales para el liderazgo naval desde el ingreso a la Institución. En la Escuela de Grumetes, la formación está enfocada en entregar </w:t>
      </w:r>
      <w:r w:rsidR="001A32E0">
        <w:rPr>
          <w:rFonts w:ascii="Arial" w:hAnsi="Arial" w:cs="Arial"/>
          <w:sz w:val="24"/>
          <w:lang w:val="es-ES"/>
        </w:rPr>
        <w:t xml:space="preserve">fundamentos y </w:t>
      </w:r>
      <w:r w:rsidR="0070740E" w:rsidRPr="001A2506">
        <w:rPr>
          <w:rFonts w:ascii="Arial" w:hAnsi="Arial" w:cs="Arial"/>
          <w:sz w:val="24"/>
          <w:lang w:val="es-ES"/>
        </w:rPr>
        <w:t xml:space="preserve">herramientas de </w:t>
      </w:r>
      <w:r w:rsidR="001A2506" w:rsidRPr="001A2506">
        <w:rPr>
          <w:rFonts w:ascii="Arial" w:hAnsi="Arial" w:cs="Arial"/>
          <w:sz w:val="24"/>
          <w:lang w:val="es-ES"/>
        </w:rPr>
        <w:t>liderazgo</w:t>
      </w:r>
      <w:r w:rsidR="001A32E0">
        <w:rPr>
          <w:rFonts w:ascii="Arial" w:hAnsi="Arial" w:cs="Arial"/>
          <w:sz w:val="24"/>
          <w:lang w:val="es-ES"/>
        </w:rPr>
        <w:t xml:space="preserve"> que se materi</w:t>
      </w:r>
      <w:r w:rsidR="0070740E" w:rsidRPr="001A2506">
        <w:rPr>
          <w:rFonts w:ascii="Arial" w:hAnsi="Arial" w:cs="Arial"/>
          <w:sz w:val="24"/>
          <w:lang w:val="es-ES"/>
        </w:rPr>
        <w:t>alizan en las conductas esperadas de nivel 1 para Gente de Mar. Estas conductas constituyen la base del liderazgo naval y sirven de plataforma para el desarrollo progresivo de competencias de liderazgo en los niveles siguientes de la carrera. El liderazgo se promueve y evalúa en todas las dimensiones del proceso formativo, en coherencia con las agregaciones de valor que orientan el crecimiento personal y profesional en cada etapa”.</w:t>
      </w:r>
    </w:p>
    <w:p w:rsidR="0070740E" w:rsidRPr="001A2506" w:rsidRDefault="0070740E" w:rsidP="0070740E">
      <w:pPr>
        <w:pStyle w:val="Prrafodelista"/>
        <w:ind w:left="1440"/>
        <w:jc w:val="both"/>
        <w:rPr>
          <w:rFonts w:ascii="Arial" w:hAnsi="Arial" w:cs="Arial"/>
          <w:sz w:val="24"/>
          <w:lang w:val="es-ES"/>
        </w:rPr>
      </w:pPr>
    </w:p>
    <w:p w:rsidR="0070740E" w:rsidRPr="001A2506" w:rsidRDefault="0070740E" w:rsidP="0070740E">
      <w:pPr>
        <w:pStyle w:val="Prrafodelista"/>
        <w:ind w:left="1440"/>
        <w:jc w:val="both"/>
        <w:rPr>
          <w:rFonts w:ascii="Arial" w:hAnsi="Arial" w:cs="Arial"/>
          <w:b/>
          <w:sz w:val="24"/>
          <w:lang w:val="es-ES"/>
        </w:rPr>
      </w:pPr>
      <w:r w:rsidRPr="001A2506">
        <w:rPr>
          <w:rFonts w:ascii="Arial" w:hAnsi="Arial" w:cs="Arial"/>
          <w:b/>
          <w:sz w:val="24"/>
          <w:lang w:val="es-ES"/>
        </w:rPr>
        <w:t>Ubicación sugerida:</w:t>
      </w:r>
    </w:p>
    <w:p w:rsidR="0070740E" w:rsidRDefault="0070740E" w:rsidP="0070740E">
      <w:pPr>
        <w:pStyle w:val="Prrafodelista"/>
        <w:ind w:left="1440"/>
        <w:jc w:val="both"/>
        <w:rPr>
          <w:rFonts w:ascii="Arial" w:hAnsi="Arial" w:cs="Arial"/>
          <w:sz w:val="24"/>
          <w:lang w:val="es-ES"/>
        </w:rPr>
      </w:pPr>
      <w:r w:rsidRPr="001A2506">
        <w:rPr>
          <w:rFonts w:ascii="Arial" w:hAnsi="Arial" w:cs="Arial"/>
          <w:sz w:val="24"/>
          <w:lang w:val="es-ES"/>
        </w:rPr>
        <w:t>Al final del apartado “Política y Doctrina Educacional de la Armada” (</w:t>
      </w:r>
      <w:r w:rsidR="009B3728" w:rsidRPr="001A2506">
        <w:rPr>
          <w:rFonts w:ascii="Arial" w:hAnsi="Arial" w:cs="Arial"/>
          <w:sz w:val="24"/>
          <w:lang w:val="es-ES"/>
        </w:rPr>
        <w:t>pág.</w:t>
      </w:r>
      <w:r w:rsidRPr="001A2506">
        <w:rPr>
          <w:rFonts w:ascii="Arial" w:hAnsi="Arial" w:cs="Arial"/>
          <w:sz w:val="24"/>
          <w:lang w:val="es-ES"/>
        </w:rPr>
        <w:t xml:space="preserve"> 43 – 46), antes de pasar a la sección siguiente.</w:t>
      </w:r>
    </w:p>
    <w:p w:rsidR="00B96DE5" w:rsidRPr="001A2506" w:rsidRDefault="00B96DE5" w:rsidP="0070740E">
      <w:pPr>
        <w:pStyle w:val="Prrafodelista"/>
        <w:ind w:left="1440"/>
        <w:jc w:val="both"/>
        <w:rPr>
          <w:rFonts w:ascii="Arial" w:hAnsi="Arial" w:cs="Arial"/>
          <w:sz w:val="24"/>
          <w:lang w:val="es-ES"/>
        </w:rPr>
      </w:pPr>
    </w:p>
    <w:p w:rsidR="0070740E" w:rsidRPr="001A2506" w:rsidRDefault="0070740E" w:rsidP="009B3728">
      <w:pPr>
        <w:pStyle w:val="Prrafodelista"/>
        <w:numPr>
          <w:ilvl w:val="1"/>
          <w:numId w:val="2"/>
        </w:numPr>
        <w:rPr>
          <w:rFonts w:ascii="Arial" w:hAnsi="Arial" w:cs="Arial"/>
          <w:b/>
          <w:sz w:val="24"/>
          <w:lang w:val="es-ES"/>
        </w:rPr>
      </w:pPr>
      <w:r w:rsidRPr="001A2506">
        <w:rPr>
          <w:rFonts w:ascii="Arial" w:hAnsi="Arial" w:cs="Arial"/>
          <w:b/>
          <w:sz w:val="24"/>
          <w:lang w:val="es-ES"/>
        </w:rPr>
        <w:t xml:space="preserve">Modelos de </w:t>
      </w:r>
      <w:r w:rsidR="009B3728" w:rsidRPr="001A2506">
        <w:rPr>
          <w:rFonts w:ascii="Arial" w:hAnsi="Arial" w:cs="Arial"/>
          <w:b/>
          <w:sz w:val="24"/>
          <w:lang w:val="es-ES"/>
        </w:rPr>
        <w:t>Formación - Acción</w:t>
      </w:r>
      <w:r w:rsidRPr="001A2506">
        <w:rPr>
          <w:rFonts w:ascii="Arial" w:hAnsi="Arial" w:cs="Arial"/>
          <w:b/>
          <w:sz w:val="24"/>
          <w:lang w:val="es-ES"/>
        </w:rPr>
        <w:t xml:space="preserve"> </w:t>
      </w:r>
      <w:r w:rsidR="009B3728" w:rsidRPr="001A2506">
        <w:rPr>
          <w:rFonts w:ascii="Arial" w:hAnsi="Arial" w:cs="Arial"/>
          <w:b/>
          <w:sz w:val="24"/>
          <w:lang w:val="es-ES"/>
        </w:rPr>
        <w:t>Educativa</w:t>
      </w:r>
      <w:r w:rsidRPr="001A2506">
        <w:rPr>
          <w:rFonts w:ascii="Arial" w:hAnsi="Arial" w:cs="Arial"/>
          <w:b/>
          <w:sz w:val="24"/>
          <w:lang w:val="es-ES"/>
        </w:rPr>
        <w:t xml:space="preserve"> (</w:t>
      </w:r>
      <w:r w:rsidR="009B3728" w:rsidRPr="001A2506">
        <w:rPr>
          <w:rFonts w:ascii="Arial" w:hAnsi="Arial" w:cs="Arial"/>
          <w:b/>
          <w:sz w:val="24"/>
          <w:lang w:val="es-ES"/>
        </w:rPr>
        <w:t>pág.</w:t>
      </w:r>
      <w:r w:rsidRPr="001A2506">
        <w:rPr>
          <w:rFonts w:ascii="Arial" w:hAnsi="Arial" w:cs="Arial"/>
          <w:b/>
          <w:sz w:val="24"/>
          <w:lang w:val="es-ES"/>
        </w:rPr>
        <w:t xml:space="preserve"> 50 – 52)</w:t>
      </w:r>
      <w:r w:rsidR="001F59A0">
        <w:rPr>
          <w:rFonts w:ascii="Arial" w:hAnsi="Arial" w:cs="Arial"/>
          <w:b/>
          <w:sz w:val="24"/>
          <w:lang w:val="es-ES"/>
        </w:rPr>
        <w:t>.</w:t>
      </w:r>
    </w:p>
    <w:p w:rsidR="009B3728" w:rsidRPr="001A2506" w:rsidRDefault="009B3728" w:rsidP="009B3728">
      <w:pPr>
        <w:pStyle w:val="Prrafodelista"/>
        <w:ind w:left="1440"/>
        <w:rPr>
          <w:rFonts w:ascii="Arial" w:hAnsi="Arial" w:cs="Arial"/>
          <w:b/>
          <w:sz w:val="24"/>
          <w:lang w:val="es-ES"/>
        </w:rPr>
      </w:pPr>
    </w:p>
    <w:p w:rsidR="009B3728" w:rsidRPr="001A2506" w:rsidRDefault="009B3728" w:rsidP="009B3728">
      <w:pPr>
        <w:pStyle w:val="Prrafodelista"/>
        <w:ind w:left="1440"/>
        <w:rPr>
          <w:rFonts w:ascii="Arial" w:hAnsi="Arial" w:cs="Arial"/>
          <w:sz w:val="24"/>
          <w:lang w:val="es-ES"/>
        </w:rPr>
      </w:pPr>
      <w:r w:rsidRPr="001A2506">
        <w:rPr>
          <w:rFonts w:ascii="Arial" w:hAnsi="Arial" w:cs="Arial"/>
          <w:b/>
          <w:sz w:val="24"/>
          <w:lang w:val="es-ES"/>
        </w:rPr>
        <w:t>Texto sugerido (como principio adicional):</w:t>
      </w:r>
    </w:p>
    <w:p w:rsidR="009B3728" w:rsidRPr="001A2506" w:rsidRDefault="009B3728" w:rsidP="009B3728">
      <w:pPr>
        <w:pStyle w:val="Prrafodelista"/>
        <w:ind w:left="1440"/>
        <w:jc w:val="both"/>
        <w:rPr>
          <w:rFonts w:ascii="Arial" w:hAnsi="Arial" w:cs="Arial"/>
          <w:sz w:val="24"/>
          <w:lang w:val="es-ES"/>
        </w:rPr>
      </w:pPr>
    </w:p>
    <w:p w:rsidR="00BD529E" w:rsidRDefault="009B3728" w:rsidP="009B3728">
      <w:pPr>
        <w:pStyle w:val="Prrafodelista"/>
        <w:ind w:left="1440"/>
        <w:jc w:val="both"/>
        <w:rPr>
          <w:rFonts w:ascii="Arial" w:hAnsi="Arial" w:cs="Arial"/>
          <w:sz w:val="24"/>
          <w:lang w:val="es-ES"/>
        </w:rPr>
      </w:pPr>
      <w:r w:rsidRPr="001A2506">
        <w:rPr>
          <w:rFonts w:ascii="Arial" w:hAnsi="Arial" w:cs="Arial"/>
          <w:sz w:val="24"/>
          <w:lang w:val="es-ES"/>
        </w:rPr>
        <w:t xml:space="preserve">6.- “Toda acción educativa contribuye al desarrollo de los atributos, tareas y conductas esperadas de nivel 1 del Modelo de Liderazgo de la Armada, entregando a los Grumetes </w:t>
      </w:r>
      <w:r w:rsidR="001A32E0">
        <w:rPr>
          <w:rFonts w:ascii="Arial" w:hAnsi="Arial" w:cs="Arial"/>
          <w:sz w:val="24"/>
          <w:lang w:val="es-ES"/>
        </w:rPr>
        <w:t xml:space="preserve">fundamentos y </w:t>
      </w:r>
      <w:r w:rsidRPr="001A2506">
        <w:rPr>
          <w:rFonts w:ascii="Arial" w:hAnsi="Arial" w:cs="Arial"/>
          <w:sz w:val="24"/>
          <w:lang w:val="es-ES"/>
        </w:rPr>
        <w:t xml:space="preserve">herramientas de </w:t>
      </w:r>
      <w:r w:rsidR="001A2506" w:rsidRPr="001A2506">
        <w:rPr>
          <w:rFonts w:ascii="Arial" w:hAnsi="Arial" w:cs="Arial"/>
          <w:sz w:val="24"/>
          <w:lang w:val="es-ES"/>
        </w:rPr>
        <w:t>liderazgo que serán la base</w:t>
      </w:r>
      <w:r w:rsidR="00310887">
        <w:rPr>
          <w:rFonts w:ascii="Arial" w:hAnsi="Arial" w:cs="Arial"/>
          <w:sz w:val="24"/>
          <w:lang w:val="es-ES"/>
        </w:rPr>
        <w:t xml:space="preserve"> conductual</w:t>
      </w:r>
      <w:r w:rsidR="001A2506" w:rsidRPr="001A2506">
        <w:rPr>
          <w:rFonts w:ascii="Arial" w:hAnsi="Arial" w:cs="Arial"/>
          <w:sz w:val="24"/>
          <w:lang w:val="es-ES"/>
        </w:rPr>
        <w:t xml:space="preserve"> para su desarrollo futuro como líderes navales. Estas capacidades se desarrollan de manera transversal en todos los modelos de formación”.</w:t>
      </w:r>
    </w:p>
    <w:p w:rsidR="00B96DE5" w:rsidRDefault="00B96DE5" w:rsidP="009B3728">
      <w:pPr>
        <w:pStyle w:val="Prrafodelista"/>
        <w:ind w:left="1440"/>
        <w:jc w:val="both"/>
        <w:rPr>
          <w:rFonts w:ascii="Arial" w:hAnsi="Arial" w:cs="Arial"/>
          <w:sz w:val="24"/>
          <w:lang w:val="es-ES"/>
        </w:rPr>
      </w:pPr>
    </w:p>
    <w:p w:rsidR="00B96DE5" w:rsidRPr="001A2506" w:rsidRDefault="00B96DE5" w:rsidP="00B96DE5">
      <w:pPr>
        <w:pStyle w:val="Prrafodelista"/>
        <w:ind w:left="1440"/>
        <w:jc w:val="both"/>
        <w:rPr>
          <w:rFonts w:ascii="Arial" w:hAnsi="Arial" w:cs="Arial"/>
          <w:b/>
          <w:sz w:val="24"/>
          <w:lang w:val="es-ES"/>
        </w:rPr>
      </w:pPr>
      <w:r w:rsidRPr="001A2506">
        <w:rPr>
          <w:rFonts w:ascii="Arial" w:hAnsi="Arial" w:cs="Arial"/>
          <w:b/>
          <w:sz w:val="24"/>
          <w:lang w:val="es-ES"/>
        </w:rPr>
        <w:t>Ubicación sugerida:</w:t>
      </w:r>
    </w:p>
    <w:p w:rsidR="00B96DE5" w:rsidRPr="001A2506" w:rsidRDefault="00B96DE5" w:rsidP="00B96DE5">
      <w:pPr>
        <w:pStyle w:val="Prrafodelista"/>
        <w:ind w:left="1440"/>
        <w:jc w:val="both"/>
        <w:rPr>
          <w:rFonts w:ascii="Arial" w:hAnsi="Arial" w:cs="Arial"/>
          <w:sz w:val="24"/>
          <w:lang w:val="es-ES"/>
        </w:rPr>
      </w:pPr>
      <w:r>
        <w:rPr>
          <w:rFonts w:ascii="Arial" w:hAnsi="Arial" w:cs="Arial"/>
          <w:sz w:val="24"/>
          <w:lang w:val="es-ES"/>
        </w:rPr>
        <w:t xml:space="preserve">Dentro de letra B. Acción Educativa, como texto adicional después del punto 5.- </w:t>
      </w:r>
      <w:r w:rsidRPr="001A2506">
        <w:rPr>
          <w:rFonts w:ascii="Arial" w:hAnsi="Arial" w:cs="Arial"/>
          <w:sz w:val="24"/>
          <w:lang w:val="es-ES"/>
        </w:rPr>
        <w:t>(pág.</w:t>
      </w:r>
      <w:r>
        <w:rPr>
          <w:rFonts w:ascii="Arial" w:hAnsi="Arial" w:cs="Arial"/>
          <w:sz w:val="24"/>
          <w:lang w:val="es-ES"/>
        </w:rPr>
        <w:t xml:space="preserve"> 51</w:t>
      </w:r>
      <w:r w:rsidRPr="001A2506">
        <w:rPr>
          <w:rFonts w:ascii="Arial" w:hAnsi="Arial" w:cs="Arial"/>
          <w:sz w:val="24"/>
          <w:lang w:val="es-ES"/>
        </w:rPr>
        <w:t>), antes de pasar a la sección siguiente</w:t>
      </w:r>
      <w:r>
        <w:rPr>
          <w:rFonts w:ascii="Arial" w:hAnsi="Arial" w:cs="Arial"/>
          <w:sz w:val="24"/>
          <w:lang w:val="es-ES"/>
        </w:rPr>
        <w:t xml:space="preserve"> (El Marco Curricular)</w:t>
      </w:r>
      <w:r w:rsidRPr="001A2506">
        <w:rPr>
          <w:rFonts w:ascii="Arial" w:hAnsi="Arial" w:cs="Arial"/>
          <w:sz w:val="24"/>
          <w:lang w:val="es-ES"/>
        </w:rPr>
        <w:t>.</w:t>
      </w:r>
    </w:p>
    <w:p w:rsidR="00B96DE5" w:rsidRPr="001A2506" w:rsidRDefault="00B96DE5" w:rsidP="009B3728">
      <w:pPr>
        <w:pStyle w:val="Prrafodelista"/>
        <w:ind w:left="1440"/>
        <w:jc w:val="both"/>
        <w:rPr>
          <w:rFonts w:ascii="Arial" w:hAnsi="Arial" w:cs="Arial"/>
          <w:sz w:val="24"/>
          <w:lang w:val="es-ES"/>
        </w:rPr>
      </w:pPr>
    </w:p>
    <w:p w:rsidR="001A2506" w:rsidRDefault="001A2506" w:rsidP="009B3728">
      <w:pPr>
        <w:pStyle w:val="Prrafodelista"/>
        <w:ind w:left="1440"/>
        <w:jc w:val="both"/>
        <w:rPr>
          <w:rFonts w:ascii="Arial" w:hAnsi="Arial" w:cs="Arial"/>
          <w:sz w:val="24"/>
          <w:lang w:val="es-ES"/>
        </w:rPr>
      </w:pPr>
    </w:p>
    <w:p w:rsidR="00A11F9C" w:rsidRDefault="00A11F9C" w:rsidP="009B3728">
      <w:pPr>
        <w:pStyle w:val="Prrafodelista"/>
        <w:ind w:left="1440"/>
        <w:jc w:val="both"/>
        <w:rPr>
          <w:rFonts w:ascii="Arial" w:hAnsi="Arial" w:cs="Arial"/>
          <w:sz w:val="24"/>
          <w:lang w:val="es-ES"/>
        </w:rPr>
      </w:pPr>
    </w:p>
    <w:p w:rsidR="00A11F9C" w:rsidRDefault="00A11F9C" w:rsidP="009B3728">
      <w:pPr>
        <w:pStyle w:val="Prrafodelista"/>
        <w:ind w:left="1440"/>
        <w:jc w:val="both"/>
        <w:rPr>
          <w:rFonts w:ascii="Arial" w:hAnsi="Arial" w:cs="Arial"/>
          <w:sz w:val="24"/>
          <w:lang w:val="es-ES"/>
        </w:rPr>
      </w:pPr>
    </w:p>
    <w:p w:rsidR="00A11F9C" w:rsidRDefault="00A11F9C" w:rsidP="009B3728">
      <w:pPr>
        <w:pStyle w:val="Prrafodelista"/>
        <w:ind w:left="1440"/>
        <w:jc w:val="both"/>
        <w:rPr>
          <w:rFonts w:ascii="Arial" w:hAnsi="Arial" w:cs="Arial"/>
          <w:sz w:val="24"/>
          <w:lang w:val="es-ES"/>
        </w:rPr>
      </w:pPr>
    </w:p>
    <w:p w:rsidR="00A11F9C" w:rsidRPr="001A2506" w:rsidRDefault="00A11F9C" w:rsidP="009B3728">
      <w:pPr>
        <w:pStyle w:val="Prrafodelista"/>
        <w:ind w:left="1440"/>
        <w:jc w:val="both"/>
        <w:rPr>
          <w:rFonts w:ascii="Arial" w:hAnsi="Arial" w:cs="Arial"/>
          <w:sz w:val="24"/>
          <w:lang w:val="es-ES"/>
        </w:rPr>
      </w:pPr>
    </w:p>
    <w:p w:rsidR="001A2506" w:rsidRPr="001A2506" w:rsidRDefault="001A2506" w:rsidP="001A2506">
      <w:pPr>
        <w:pStyle w:val="Prrafodelista"/>
        <w:numPr>
          <w:ilvl w:val="1"/>
          <w:numId w:val="2"/>
        </w:numPr>
        <w:rPr>
          <w:rFonts w:ascii="Arial" w:hAnsi="Arial" w:cs="Arial"/>
          <w:b/>
          <w:sz w:val="24"/>
          <w:lang w:val="es-ES"/>
        </w:rPr>
      </w:pPr>
      <w:r w:rsidRPr="001A2506">
        <w:rPr>
          <w:rFonts w:ascii="Arial" w:hAnsi="Arial" w:cs="Arial"/>
          <w:b/>
          <w:sz w:val="24"/>
          <w:lang w:val="es-ES"/>
        </w:rPr>
        <w:lastRenderedPageBreak/>
        <w:t>Modelos de Formación – Marco Curricular (pág. 51 – 54)</w:t>
      </w:r>
      <w:r w:rsidR="001F59A0">
        <w:rPr>
          <w:rFonts w:ascii="Arial" w:hAnsi="Arial" w:cs="Arial"/>
          <w:b/>
          <w:sz w:val="24"/>
          <w:lang w:val="es-ES"/>
        </w:rPr>
        <w:t>.</w:t>
      </w:r>
    </w:p>
    <w:p w:rsidR="001A2506" w:rsidRPr="001A2506" w:rsidRDefault="001A2506" w:rsidP="001A2506">
      <w:pPr>
        <w:pStyle w:val="Prrafodelista"/>
        <w:ind w:left="1440"/>
        <w:rPr>
          <w:rFonts w:ascii="Arial" w:hAnsi="Arial" w:cs="Arial"/>
          <w:b/>
          <w:sz w:val="24"/>
          <w:lang w:val="es-ES"/>
        </w:rPr>
      </w:pPr>
    </w:p>
    <w:p w:rsidR="001A2506" w:rsidRPr="001A2506" w:rsidRDefault="001A2506" w:rsidP="001A2506">
      <w:pPr>
        <w:pStyle w:val="Prrafodelista"/>
        <w:ind w:left="1440"/>
        <w:rPr>
          <w:rFonts w:ascii="Arial" w:hAnsi="Arial" w:cs="Arial"/>
          <w:sz w:val="24"/>
          <w:lang w:val="es-ES"/>
        </w:rPr>
      </w:pPr>
      <w:r w:rsidRPr="001A2506">
        <w:rPr>
          <w:rFonts w:ascii="Arial" w:hAnsi="Arial" w:cs="Arial"/>
          <w:b/>
          <w:sz w:val="24"/>
          <w:lang w:val="es-ES"/>
        </w:rPr>
        <w:t>Texto sugerido (adicional):</w:t>
      </w:r>
    </w:p>
    <w:p w:rsidR="001A2506" w:rsidRPr="001A2506" w:rsidRDefault="001A2506" w:rsidP="001A2506">
      <w:pPr>
        <w:pStyle w:val="Prrafodelista"/>
        <w:ind w:left="1440"/>
        <w:jc w:val="both"/>
        <w:rPr>
          <w:rFonts w:ascii="Arial" w:hAnsi="Arial" w:cs="Arial"/>
          <w:sz w:val="24"/>
          <w:lang w:val="es-ES"/>
        </w:rPr>
      </w:pPr>
    </w:p>
    <w:p w:rsidR="001A2506" w:rsidRDefault="001A2506" w:rsidP="001A2506">
      <w:pPr>
        <w:pStyle w:val="Prrafodelista"/>
        <w:ind w:left="1440"/>
        <w:jc w:val="both"/>
        <w:rPr>
          <w:rFonts w:ascii="Arial" w:hAnsi="Arial" w:cs="Arial"/>
          <w:sz w:val="24"/>
          <w:lang w:val="es-ES"/>
        </w:rPr>
      </w:pPr>
      <w:r w:rsidRPr="000203E9">
        <w:rPr>
          <w:rFonts w:ascii="Arial" w:hAnsi="Arial" w:cs="Arial"/>
          <w:b/>
          <w:sz w:val="24"/>
          <w:lang w:val="es-ES"/>
        </w:rPr>
        <w:t>f.- Liderazgo transversal:</w:t>
      </w:r>
      <w:r w:rsidRPr="001A2506">
        <w:rPr>
          <w:rFonts w:ascii="Arial" w:hAnsi="Arial" w:cs="Arial"/>
          <w:sz w:val="24"/>
          <w:lang w:val="es-ES"/>
        </w:rPr>
        <w:t xml:space="preserve"> El liderazgo, entendido como la capacidad de influir positivamente en otros y de asumir la responsabilidad personal y colectiva, se promueve y evalúa en todos los modelos de formación. El Proyecto Educativo incorpora los atributos, tareas y conductas esperadas de nivel 1 del MLA, alineadas a las agregaciones de valor, como referentes para el diseño de actividades, la interacción cotidiana, la formación en el aula (referida al deber militar y al liderazgo) y la evaluación de desempeño de los Grumetes. La formación matriz entrega </w:t>
      </w:r>
      <w:r w:rsidR="001A32E0">
        <w:rPr>
          <w:rFonts w:ascii="Arial" w:hAnsi="Arial" w:cs="Arial"/>
          <w:sz w:val="24"/>
          <w:lang w:val="es-ES"/>
        </w:rPr>
        <w:t xml:space="preserve">fundamentos y </w:t>
      </w:r>
      <w:r w:rsidRPr="001A2506">
        <w:rPr>
          <w:rFonts w:ascii="Arial" w:hAnsi="Arial" w:cs="Arial"/>
          <w:sz w:val="24"/>
          <w:lang w:val="es-ES"/>
        </w:rPr>
        <w:t xml:space="preserve">herramientas </w:t>
      </w:r>
      <w:r w:rsidR="001A32E0" w:rsidRPr="001A2506">
        <w:rPr>
          <w:rFonts w:ascii="Arial" w:hAnsi="Arial" w:cs="Arial"/>
          <w:sz w:val="24"/>
          <w:lang w:val="es-ES"/>
        </w:rPr>
        <w:t>esenciales</w:t>
      </w:r>
      <w:r w:rsidRPr="001A2506">
        <w:rPr>
          <w:rFonts w:ascii="Arial" w:hAnsi="Arial" w:cs="Arial"/>
          <w:sz w:val="24"/>
          <w:lang w:val="es-ES"/>
        </w:rPr>
        <w:t xml:space="preserve"> para el desarrollo del liderazgo futuro en la carrera naval”.</w:t>
      </w:r>
    </w:p>
    <w:p w:rsidR="002B7C68" w:rsidRDefault="002B7C68" w:rsidP="001A2506">
      <w:pPr>
        <w:pStyle w:val="Prrafodelista"/>
        <w:ind w:left="1440"/>
        <w:jc w:val="both"/>
        <w:rPr>
          <w:rFonts w:ascii="Arial" w:hAnsi="Arial" w:cs="Arial"/>
          <w:sz w:val="24"/>
          <w:lang w:val="es-ES"/>
        </w:rPr>
      </w:pPr>
    </w:p>
    <w:p w:rsidR="002B7C68" w:rsidRPr="001A2506" w:rsidRDefault="002B7C68" w:rsidP="002B7C68">
      <w:pPr>
        <w:pStyle w:val="Prrafodelista"/>
        <w:ind w:left="1440"/>
        <w:jc w:val="both"/>
        <w:rPr>
          <w:rFonts w:ascii="Arial" w:hAnsi="Arial" w:cs="Arial"/>
          <w:b/>
          <w:sz w:val="24"/>
          <w:lang w:val="es-ES"/>
        </w:rPr>
      </w:pPr>
      <w:r w:rsidRPr="001A2506">
        <w:rPr>
          <w:rFonts w:ascii="Arial" w:hAnsi="Arial" w:cs="Arial"/>
          <w:b/>
          <w:sz w:val="24"/>
          <w:lang w:val="es-ES"/>
        </w:rPr>
        <w:t>Ubicación sugerida:</w:t>
      </w:r>
    </w:p>
    <w:p w:rsidR="002B7C68" w:rsidRPr="001A2506" w:rsidRDefault="002B7C68" w:rsidP="002B7C68">
      <w:pPr>
        <w:pStyle w:val="Prrafodelista"/>
        <w:ind w:left="1440"/>
        <w:jc w:val="both"/>
        <w:rPr>
          <w:rFonts w:ascii="Arial" w:hAnsi="Arial" w:cs="Arial"/>
          <w:sz w:val="24"/>
          <w:lang w:val="es-ES"/>
        </w:rPr>
      </w:pPr>
      <w:r>
        <w:rPr>
          <w:rFonts w:ascii="Arial" w:hAnsi="Arial" w:cs="Arial"/>
          <w:sz w:val="24"/>
          <w:lang w:val="es-ES"/>
        </w:rPr>
        <w:t xml:space="preserve">Dentro de letra C. El Marco Curricular, como texto adicional después de la letra e.- </w:t>
      </w:r>
      <w:r w:rsidRPr="001A2506">
        <w:rPr>
          <w:rFonts w:ascii="Arial" w:hAnsi="Arial" w:cs="Arial"/>
          <w:sz w:val="24"/>
          <w:lang w:val="es-ES"/>
        </w:rPr>
        <w:t>(pág.</w:t>
      </w:r>
      <w:r>
        <w:rPr>
          <w:rFonts w:ascii="Arial" w:hAnsi="Arial" w:cs="Arial"/>
          <w:sz w:val="24"/>
          <w:lang w:val="es-ES"/>
        </w:rPr>
        <w:t xml:space="preserve"> 51 o 52). Lo anterior genera cambio de letra en pág. 52</w:t>
      </w:r>
      <w:r w:rsidR="00241111">
        <w:rPr>
          <w:rFonts w:ascii="Arial" w:hAnsi="Arial" w:cs="Arial"/>
          <w:sz w:val="24"/>
          <w:lang w:val="es-ES"/>
        </w:rPr>
        <w:t>, pasando actual letra f.-</w:t>
      </w:r>
      <w:r>
        <w:rPr>
          <w:rFonts w:ascii="Arial" w:hAnsi="Arial" w:cs="Arial"/>
          <w:sz w:val="24"/>
          <w:lang w:val="es-ES"/>
        </w:rPr>
        <w:t xml:space="preserve"> a letra g.-</w:t>
      </w:r>
      <w:r w:rsidRPr="001A2506">
        <w:rPr>
          <w:rFonts w:ascii="Arial" w:hAnsi="Arial" w:cs="Arial"/>
          <w:sz w:val="24"/>
          <w:lang w:val="es-ES"/>
        </w:rPr>
        <w:t>.</w:t>
      </w:r>
    </w:p>
    <w:p w:rsidR="002B7C68" w:rsidRPr="001A2506" w:rsidRDefault="002B7C68" w:rsidP="001A2506">
      <w:pPr>
        <w:pStyle w:val="Prrafodelista"/>
        <w:ind w:left="1440"/>
        <w:jc w:val="both"/>
        <w:rPr>
          <w:rFonts w:ascii="Arial" w:hAnsi="Arial" w:cs="Arial"/>
          <w:sz w:val="24"/>
          <w:lang w:val="es-ES"/>
        </w:rPr>
      </w:pPr>
    </w:p>
    <w:p w:rsidR="00AE049C" w:rsidRPr="001A2506" w:rsidRDefault="00AE049C" w:rsidP="00AE049C">
      <w:pPr>
        <w:pStyle w:val="Prrafodelista"/>
        <w:numPr>
          <w:ilvl w:val="1"/>
          <w:numId w:val="2"/>
        </w:numPr>
        <w:rPr>
          <w:rFonts w:ascii="Arial" w:hAnsi="Arial" w:cs="Arial"/>
          <w:b/>
          <w:sz w:val="24"/>
          <w:lang w:val="es-ES"/>
        </w:rPr>
      </w:pPr>
      <w:r>
        <w:rPr>
          <w:rFonts w:ascii="Arial" w:hAnsi="Arial" w:cs="Arial"/>
          <w:b/>
          <w:sz w:val="24"/>
          <w:lang w:val="es-ES"/>
        </w:rPr>
        <w:t>Gestión Administrativa</w:t>
      </w:r>
      <w:r w:rsidRPr="001A2506">
        <w:rPr>
          <w:rFonts w:ascii="Arial" w:hAnsi="Arial" w:cs="Arial"/>
          <w:b/>
          <w:sz w:val="24"/>
          <w:lang w:val="es-ES"/>
        </w:rPr>
        <w:t xml:space="preserve"> – </w:t>
      </w:r>
      <w:r>
        <w:rPr>
          <w:rFonts w:ascii="Arial" w:hAnsi="Arial" w:cs="Arial"/>
          <w:b/>
          <w:sz w:val="24"/>
          <w:lang w:val="es-ES"/>
        </w:rPr>
        <w:t>Perfil del</w:t>
      </w:r>
      <w:r w:rsidR="00F76587">
        <w:rPr>
          <w:rFonts w:ascii="Arial" w:hAnsi="Arial" w:cs="Arial"/>
          <w:b/>
          <w:sz w:val="24"/>
          <w:lang w:val="es-ES"/>
        </w:rPr>
        <w:t xml:space="preserve"> Instructor de Grumetes (pág. 65 – 67</w:t>
      </w:r>
      <w:r w:rsidRPr="001A2506">
        <w:rPr>
          <w:rFonts w:ascii="Arial" w:hAnsi="Arial" w:cs="Arial"/>
          <w:b/>
          <w:sz w:val="24"/>
          <w:lang w:val="es-ES"/>
        </w:rPr>
        <w:t>)</w:t>
      </w:r>
      <w:r w:rsidR="001F59A0">
        <w:rPr>
          <w:rFonts w:ascii="Arial" w:hAnsi="Arial" w:cs="Arial"/>
          <w:b/>
          <w:sz w:val="24"/>
          <w:lang w:val="es-ES"/>
        </w:rPr>
        <w:t>.</w:t>
      </w:r>
    </w:p>
    <w:p w:rsidR="00AE049C" w:rsidRDefault="00AE049C" w:rsidP="00AE049C">
      <w:pPr>
        <w:pStyle w:val="Prrafodelista"/>
        <w:ind w:left="1440"/>
        <w:rPr>
          <w:rFonts w:ascii="Arial" w:hAnsi="Arial" w:cs="Arial"/>
          <w:b/>
          <w:sz w:val="24"/>
          <w:lang w:val="es-ES"/>
        </w:rPr>
      </w:pPr>
    </w:p>
    <w:p w:rsidR="00020285" w:rsidRDefault="00020285" w:rsidP="00AE049C">
      <w:pPr>
        <w:pStyle w:val="Prrafodelista"/>
        <w:ind w:left="1440"/>
        <w:rPr>
          <w:rFonts w:ascii="Arial" w:hAnsi="Arial" w:cs="Arial"/>
          <w:b/>
          <w:sz w:val="24"/>
          <w:lang w:val="es-ES"/>
        </w:rPr>
      </w:pPr>
      <w:r>
        <w:rPr>
          <w:rFonts w:ascii="Arial" w:hAnsi="Arial" w:cs="Arial"/>
          <w:b/>
          <w:sz w:val="24"/>
          <w:lang w:val="es-ES"/>
        </w:rPr>
        <w:t>Párrafo sugerido (nuevo):</w:t>
      </w:r>
    </w:p>
    <w:p w:rsidR="00020285" w:rsidRDefault="00020285" w:rsidP="00020285">
      <w:pPr>
        <w:pStyle w:val="Prrafodelista"/>
        <w:ind w:left="1440"/>
        <w:jc w:val="both"/>
        <w:rPr>
          <w:rFonts w:ascii="Arial" w:hAnsi="Arial" w:cs="Arial"/>
          <w:sz w:val="24"/>
          <w:lang w:val="es-ES"/>
        </w:rPr>
      </w:pPr>
      <w:r>
        <w:rPr>
          <w:rFonts w:ascii="Arial" w:hAnsi="Arial" w:cs="Arial"/>
          <w:sz w:val="24"/>
          <w:lang w:val="es-ES"/>
        </w:rPr>
        <w:t xml:space="preserve">“El Perfil de Instructor de Grumetes se encuentra alineado explícitamente con el Modelo de Liderazgo de la Armada (MLA), integrando las competencias, </w:t>
      </w:r>
      <w:proofErr w:type="spellStart"/>
      <w:r>
        <w:rPr>
          <w:rFonts w:ascii="Arial" w:hAnsi="Arial" w:cs="Arial"/>
          <w:sz w:val="24"/>
          <w:lang w:val="es-ES"/>
        </w:rPr>
        <w:t>subcompetencias</w:t>
      </w:r>
      <w:proofErr w:type="spellEnd"/>
      <w:r>
        <w:rPr>
          <w:rFonts w:ascii="Arial" w:hAnsi="Arial" w:cs="Arial"/>
          <w:sz w:val="24"/>
          <w:lang w:val="es-ES"/>
        </w:rPr>
        <w:t xml:space="preserve"> e indicadores de logro definidos para los niveles 2 y 3. En este sentido, el instructor no solo debe ejercer el mando y liderazgo conforme a los valores y </w:t>
      </w:r>
      <w:proofErr w:type="spellStart"/>
      <w:r>
        <w:rPr>
          <w:rFonts w:ascii="Arial" w:hAnsi="Arial" w:cs="Arial"/>
          <w:sz w:val="24"/>
          <w:lang w:val="es-ES"/>
        </w:rPr>
        <w:t>Ethos</w:t>
      </w:r>
      <w:proofErr w:type="spellEnd"/>
      <w:r>
        <w:rPr>
          <w:rFonts w:ascii="Arial" w:hAnsi="Arial" w:cs="Arial"/>
          <w:sz w:val="24"/>
          <w:lang w:val="es-ES"/>
        </w:rPr>
        <w:t xml:space="preserve"> Institucional, sino también modelar y promover las conductas esperadas que el MLA establece para el desarrollo progresivo de la carrera naval. Su labor implica guiar, supervisar, delegar, empoderara y evaluar a los Grumetes y subordinados, asegurando que el proceso formativo responda a los estándares de liderazgo, autonomía, trabajo en equipo, responsabilidad y ética profesional que caracterizan los niveles superiores del MLA. De esta forma, el instructor se constituye en un agente clave para la implementación transversal  del Modelo de Liderazgo, garantizando la coherencia y continuidad entre la formación inicial y el desarrollo profesional en la Armada de Chile.</w:t>
      </w:r>
    </w:p>
    <w:p w:rsidR="00020285" w:rsidRDefault="00020285" w:rsidP="00020285">
      <w:pPr>
        <w:pStyle w:val="Prrafodelista"/>
        <w:ind w:left="1440"/>
        <w:jc w:val="both"/>
        <w:rPr>
          <w:rFonts w:ascii="Arial" w:hAnsi="Arial" w:cs="Arial"/>
          <w:sz w:val="24"/>
          <w:lang w:val="es-ES"/>
        </w:rPr>
      </w:pPr>
      <w:r>
        <w:rPr>
          <w:rFonts w:ascii="Arial" w:hAnsi="Arial" w:cs="Arial"/>
          <w:sz w:val="24"/>
          <w:lang w:val="es-ES"/>
        </w:rPr>
        <w:lastRenderedPageBreak/>
        <w:t>Asimismo corresponde al instructor velar porque cada Grumete logre desarrollar y demostrar las competencias y conductas esperadas del nivel 1 de Gente de Mar, conforme a lo establecido en el Modelo de Liderazgo de la Armada y el Proyecto Educativo vigente”.</w:t>
      </w:r>
    </w:p>
    <w:p w:rsidR="00020285" w:rsidRDefault="00020285" w:rsidP="00020285">
      <w:pPr>
        <w:pStyle w:val="Prrafodelista"/>
        <w:ind w:left="1440"/>
        <w:jc w:val="both"/>
        <w:rPr>
          <w:rFonts w:ascii="Arial" w:hAnsi="Arial" w:cs="Arial"/>
          <w:sz w:val="24"/>
          <w:lang w:val="es-ES"/>
        </w:rPr>
      </w:pPr>
    </w:p>
    <w:p w:rsidR="00020285" w:rsidRPr="001A2506" w:rsidRDefault="00020285" w:rsidP="00020285">
      <w:pPr>
        <w:pStyle w:val="Prrafodelista"/>
        <w:ind w:left="1440"/>
        <w:jc w:val="both"/>
        <w:rPr>
          <w:rFonts w:ascii="Arial" w:hAnsi="Arial" w:cs="Arial"/>
          <w:b/>
          <w:sz w:val="24"/>
          <w:lang w:val="es-ES"/>
        </w:rPr>
      </w:pPr>
      <w:r w:rsidRPr="001A2506">
        <w:rPr>
          <w:rFonts w:ascii="Arial" w:hAnsi="Arial" w:cs="Arial"/>
          <w:b/>
          <w:sz w:val="24"/>
          <w:lang w:val="es-ES"/>
        </w:rPr>
        <w:t>Ubicación sugerida:</w:t>
      </w:r>
    </w:p>
    <w:p w:rsidR="00020285" w:rsidRDefault="00D5291A" w:rsidP="00020285">
      <w:pPr>
        <w:pStyle w:val="Prrafodelista"/>
        <w:ind w:left="1440"/>
        <w:jc w:val="both"/>
        <w:rPr>
          <w:rFonts w:ascii="Arial" w:hAnsi="Arial" w:cs="Arial"/>
          <w:sz w:val="24"/>
          <w:lang w:val="es-ES"/>
        </w:rPr>
      </w:pPr>
      <w:r>
        <w:rPr>
          <w:rFonts w:ascii="Arial" w:hAnsi="Arial" w:cs="Arial"/>
          <w:sz w:val="24"/>
          <w:lang w:val="es-ES"/>
        </w:rPr>
        <w:t xml:space="preserve">Al inicio de la sección “Perfil del Instructor de Grumetes” o como introducción a la tabla de competencias y </w:t>
      </w:r>
      <w:proofErr w:type="spellStart"/>
      <w:r>
        <w:rPr>
          <w:rFonts w:ascii="Arial" w:hAnsi="Arial" w:cs="Arial"/>
          <w:sz w:val="24"/>
          <w:lang w:val="es-ES"/>
        </w:rPr>
        <w:t>subcompetencias</w:t>
      </w:r>
      <w:proofErr w:type="spellEnd"/>
      <w:r>
        <w:rPr>
          <w:rFonts w:ascii="Arial" w:hAnsi="Arial" w:cs="Arial"/>
          <w:sz w:val="24"/>
          <w:lang w:val="es-ES"/>
        </w:rPr>
        <w:t xml:space="preserve"> del instructor.</w:t>
      </w:r>
    </w:p>
    <w:p w:rsidR="00D5291A" w:rsidRDefault="00D5291A" w:rsidP="00020285">
      <w:pPr>
        <w:pStyle w:val="Prrafodelista"/>
        <w:ind w:left="1440"/>
        <w:jc w:val="both"/>
        <w:rPr>
          <w:rFonts w:ascii="Arial" w:hAnsi="Arial" w:cs="Arial"/>
          <w:sz w:val="24"/>
          <w:lang w:val="es-ES"/>
        </w:rPr>
      </w:pPr>
    </w:p>
    <w:p w:rsidR="00D5291A" w:rsidRDefault="00D5291A" w:rsidP="00020285">
      <w:pPr>
        <w:pStyle w:val="Prrafodelista"/>
        <w:ind w:left="1440"/>
        <w:jc w:val="both"/>
        <w:rPr>
          <w:rFonts w:ascii="Arial" w:hAnsi="Arial" w:cs="Arial"/>
          <w:sz w:val="24"/>
          <w:lang w:val="es-ES"/>
        </w:rPr>
      </w:pPr>
    </w:p>
    <w:p w:rsidR="00D5291A" w:rsidRPr="00D5291A" w:rsidRDefault="00D5291A" w:rsidP="00020285">
      <w:pPr>
        <w:pStyle w:val="Prrafodelista"/>
        <w:ind w:left="1440"/>
        <w:jc w:val="both"/>
        <w:rPr>
          <w:rFonts w:ascii="Arial" w:hAnsi="Arial" w:cs="Arial"/>
          <w:b/>
          <w:sz w:val="24"/>
          <w:lang w:val="es-ES"/>
        </w:rPr>
      </w:pPr>
      <w:r w:rsidRPr="00D5291A">
        <w:rPr>
          <w:rFonts w:ascii="Arial" w:hAnsi="Arial" w:cs="Arial"/>
          <w:b/>
          <w:sz w:val="24"/>
          <w:lang w:val="es-ES"/>
        </w:rPr>
        <w:t>Competencias específicas del instructor</w:t>
      </w:r>
    </w:p>
    <w:p w:rsidR="00020285" w:rsidRPr="001A2506" w:rsidRDefault="00020285" w:rsidP="00AE049C">
      <w:pPr>
        <w:pStyle w:val="Prrafodelista"/>
        <w:ind w:left="1440"/>
        <w:rPr>
          <w:rFonts w:ascii="Arial" w:hAnsi="Arial" w:cs="Arial"/>
          <w:b/>
          <w:sz w:val="24"/>
          <w:lang w:val="es-ES"/>
        </w:rPr>
      </w:pPr>
    </w:p>
    <w:p w:rsidR="00AE049C" w:rsidRDefault="00AE049C" w:rsidP="00C707AF">
      <w:pPr>
        <w:pStyle w:val="Prrafodelista"/>
        <w:numPr>
          <w:ilvl w:val="0"/>
          <w:numId w:val="4"/>
        </w:numPr>
        <w:rPr>
          <w:rFonts w:ascii="Arial" w:hAnsi="Arial" w:cs="Arial"/>
          <w:b/>
          <w:sz w:val="24"/>
          <w:lang w:val="es-ES"/>
        </w:rPr>
      </w:pPr>
      <w:r w:rsidRPr="001A2506">
        <w:rPr>
          <w:rFonts w:ascii="Arial" w:hAnsi="Arial" w:cs="Arial"/>
          <w:b/>
          <w:sz w:val="24"/>
          <w:lang w:val="es-ES"/>
        </w:rPr>
        <w:t>Texto sugerido (</w:t>
      </w:r>
      <w:r>
        <w:rPr>
          <w:rFonts w:ascii="Arial" w:hAnsi="Arial" w:cs="Arial"/>
          <w:b/>
          <w:sz w:val="24"/>
          <w:lang w:val="es-ES"/>
        </w:rPr>
        <w:t>cambio</w:t>
      </w:r>
      <w:r w:rsidR="00020285">
        <w:rPr>
          <w:rFonts w:ascii="Arial" w:hAnsi="Arial" w:cs="Arial"/>
          <w:b/>
          <w:sz w:val="24"/>
          <w:lang w:val="es-ES"/>
        </w:rPr>
        <w:t xml:space="preserve"> en tabla</w:t>
      </w:r>
      <w:r w:rsidRPr="001A2506">
        <w:rPr>
          <w:rFonts w:ascii="Arial" w:hAnsi="Arial" w:cs="Arial"/>
          <w:b/>
          <w:sz w:val="24"/>
          <w:lang w:val="es-ES"/>
        </w:rPr>
        <w:t>):</w:t>
      </w:r>
    </w:p>
    <w:p w:rsidR="00AE049C" w:rsidRDefault="00AE049C" w:rsidP="00AE049C">
      <w:pPr>
        <w:pStyle w:val="Prrafodelista"/>
        <w:ind w:left="1440"/>
        <w:rPr>
          <w:rFonts w:ascii="Arial" w:hAnsi="Arial" w:cs="Arial"/>
          <w:b/>
          <w:sz w:val="24"/>
          <w:lang w:val="es-ES"/>
        </w:rPr>
      </w:pPr>
    </w:p>
    <w:tbl>
      <w:tblPr>
        <w:tblStyle w:val="Sombreadomedio2-nfasis2"/>
        <w:tblW w:w="9606" w:type="dxa"/>
        <w:tblLook w:val="04A0" w:firstRow="1" w:lastRow="0" w:firstColumn="1" w:lastColumn="0" w:noHBand="0" w:noVBand="1"/>
      </w:tblPr>
      <w:tblGrid>
        <w:gridCol w:w="1951"/>
        <w:gridCol w:w="2977"/>
        <w:gridCol w:w="4678"/>
      </w:tblGrid>
      <w:tr w:rsidR="00AE049C" w:rsidTr="00AE049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51" w:type="dxa"/>
          </w:tcPr>
          <w:p w:rsidR="00AE049C" w:rsidRDefault="00AE049C" w:rsidP="00AE049C">
            <w:pPr>
              <w:jc w:val="center"/>
            </w:pPr>
            <w:r>
              <w:t>COMPETENCIA</w:t>
            </w:r>
          </w:p>
        </w:tc>
        <w:tc>
          <w:tcPr>
            <w:tcW w:w="2977" w:type="dxa"/>
          </w:tcPr>
          <w:p w:rsidR="00AE049C" w:rsidRDefault="00AE049C" w:rsidP="00AE049C">
            <w:pPr>
              <w:jc w:val="center"/>
              <w:cnfStyle w:val="100000000000" w:firstRow="1" w:lastRow="0" w:firstColumn="0" w:lastColumn="0" w:oddVBand="0" w:evenVBand="0" w:oddHBand="0" w:evenHBand="0" w:firstRowFirstColumn="0" w:firstRowLastColumn="0" w:lastRowFirstColumn="0" w:lastRowLastColumn="0"/>
            </w:pPr>
            <w:r>
              <w:t>SUBCOMPETENCIA</w:t>
            </w:r>
          </w:p>
        </w:tc>
        <w:tc>
          <w:tcPr>
            <w:tcW w:w="4678" w:type="dxa"/>
          </w:tcPr>
          <w:p w:rsidR="00AE049C" w:rsidRDefault="00AE049C" w:rsidP="00AE049C">
            <w:pPr>
              <w:jc w:val="center"/>
              <w:cnfStyle w:val="100000000000" w:firstRow="1" w:lastRow="0" w:firstColumn="0" w:lastColumn="0" w:oddVBand="0" w:evenVBand="0" w:oddHBand="0" w:evenHBand="0" w:firstRowFirstColumn="0" w:firstRowLastColumn="0" w:lastRowFirstColumn="0" w:lastRowLastColumn="0"/>
            </w:pPr>
            <w:r>
              <w:t>INDICADORES DE LOGRO</w:t>
            </w:r>
          </w:p>
          <w:p w:rsidR="00AE049C" w:rsidRDefault="00AE049C" w:rsidP="00AE049C">
            <w:pPr>
              <w:jc w:val="center"/>
              <w:cnfStyle w:val="100000000000" w:firstRow="1" w:lastRow="0" w:firstColumn="0" w:lastColumn="0" w:oddVBand="0" w:evenVBand="0" w:oddHBand="0" w:evenHBand="0" w:firstRowFirstColumn="0" w:firstRowLastColumn="0" w:lastRowFirstColumn="0" w:lastRowLastColumn="0"/>
            </w:pPr>
          </w:p>
        </w:tc>
      </w:tr>
      <w:tr w:rsidR="00C707AF" w:rsidTr="00C707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vMerge w:val="restart"/>
            <w:vAlign w:val="center"/>
          </w:tcPr>
          <w:p w:rsidR="00C707AF" w:rsidRDefault="00C707AF" w:rsidP="00C707AF">
            <w:pPr>
              <w:jc w:val="center"/>
            </w:pPr>
            <w:r>
              <w:t>Capacidad de</w:t>
            </w:r>
          </w:p>
          <w:p w:rsidR="00C707AF" w:rsidRDefault="00C707AF" w:rsidP="00C707AF">
            <w:pPr>
              <w:jc w:val="center"/>
            </w:pPr>
            <w:r>
              <w:t>dirigir militarmente</w:t>
            </w:r>
          </w:p>
          <w:p w:rsidR="00C707AF" w:rsidRDefault="00C707AF" w:rsidP="00C707AF">
            <w:pPr>
              <w:jc w:val="center"/>
            </w:pPr>
            <w:r>
              <w:t>la formación de los</w:t>
            </w:r>
          </w:p>
          <w:p w:rsidR="00C707AF" w:rsidRDefault="00C707AF" w:rsidP="00C707AF">
            <w:pPr>
              <w:jc w:val="center"/>
            </w:pPr>
            <w:r>
              <w:t>Grumetes.</w:t>
            </w:r>
          </w:p>
        </w:tc>
        <w:tc>
          <w:tcPr>
            <w:tcW w:w="2977" w:type="dxa"/>
            <w:vAlign w:val="center"/>
          </w:tcPr>
          <w:p w:rsidR="00C707AF" w:rsidRPr="00185E41" w:rsidRDefault="00C707AF" w:rsidP="00C707AF">
            <w:pPr>
              <w:jc w:val="center"/>
              <w:cnfStyle w:val="000000100000" w:firstRow="0" w:lastRow="0" w:firstColumn="0" w:lastColumn="0" w:oddVBand="0" w:evenVBand="0" w:oddHBand="1" w:evenHBand="0" w:firstRowFirstColumn="0" w:firstRowLastColumn="0" w:lastRowFirstColumn="0" w:lastRowLastColumn="0"/>
              <w:rPr>
                <w:b/>
                <w:color w:val="FF0000"/>
              </w:rPr>
            </w:pPr>
            <w:r w:rsidRPr="00185E41">
              <w:rPr>
                <w:b/>
                <w:color w:val="FF0000"/>
              </w:rPr>
              <w:t xml:space="preserve">2. Capacidad para ejercer mando y liderazgo frente a sus subordinados y </w:t>
            </w:r>
            <w:r>
              <w:rPr>
                <w:b/>
                <w:color w:val="FF0000"/>
              </w:rPr>
              <w:t>subalternos, influyendo de forma positiva sobre ellos, de forma que trabajen cohesionados en el logro de sus objetivos personales e Institucionales.</w:t>
            </w:r>
          </w:p>
          <w:p w:rsidR="00C707AF" w:rsidRDefault="00C707AF" w:rsidP="00C707AF">
            <w:pPr>
              <w:jc w:val="center"/>
              <w:cnfStyle w:val="000000100000" w:firstRow="0" w:lastRow="0" w:firstColumn="0" w:lastColumn="0" w:oddVBand="0" w:evenVBand="0" w:oddHBand="1" w:evenHBand="0" w:firstRowFirstColumn="0" w:firstRowLastColumn="0" w:lastRowFirstColumn="0" w:lastRowLastColumn="0"/>
            </w:pPr>
          </w:p>
        </w:tc>
        <w:tc>
          <w:tcPr>
            <w:tcW w:w="4678" w:type="dxa"/>
          </w:tcPr>
          <w:p w:rsidR="00C707AF" w:rsidRPr="0062644C" w:rsidRDefault="00C707AF" w:rsidP="00E70509">
            <w:pPr>
              <w:jc w:val="both"/>
              <w:cnfStyle w:val="000000100000" w:firstRow="0" w:lastRow="0" w:firstColumn="0" w:lastColumn="0" w:oddVBand="0" w:evenVBand="0" w:oddHBand="1" w:evenHBand="0" w:firstRowFirstColumn="0" w:firstRowLastColumn="0" w:lastRowFirstColumn="0" w:lastRowLastColumn="0"/>
              <w:rPr>
                <w:color w:val="FF0000"/>
              </w:rPr>
            </w:pPr>
            <w:r>
              <w:rPr>
                <w:color w:val="FF0000"/>
              </w:rPr>
              <w:t>2.1 Cumple</w:t>
            </w:r>
            <w:r w:rsidRPr="0062644C">
              <w:rPr>
                <w:color w:val="FF0000"/>
              </w:rPr>
              <w:t xml:space="preserve"> con sus tareas </w:t>
            </w:r>
            <w:r>
              <w:rPr>
                <w:color w:val="FF0000"/>
              </w:rPr>
              <w:t xml:space="preserve">conectando </w:t>
            </w:r>
            <w:r w:rsidRPr="0062644C">
              <w:rPr>
                <w:color w:val="FF0000"/>
              </w:rPr>
              <w:t xml:space="preserve"> a su personal con la organización, conociendo a sus líderes y asignando su trabajo en función de su capacidad, su experiencia, sus talentos y las oportunidades de desarrollo, inculcando siempre la necesidad de aprender de los errores y lecciones</w:t>
            </w:r>
            <w:r>
              <w:rPr>
                <w:color w:val="FF0000"/>
              </w:rPr>
              <w:t xml:space="preserve"> e</w:t>
            </w:r>
            <w:r w:rsidRPr="0062644C">
              <w:rPr>
                <w:color w:val="FF0000"/>
              </w:rPr>
              <w:t xml:space="preserve">xperimentadas o aprendidas. </w:t>
            </w:r>
          </w:p>
          <w:p w:rsidR="00C707AF" w:rsidRPr="0062644C" w:rsidRDefault="00C707AF" w:rsidP="00E70509">
            <w:pPr>
              <w:jc w:val="both"/>
              <w:cnfStyle w:val="000000100000" w:firstRow="0" w:lastRow="0" w:firstColumn="0" w:lastColumn="0" w:oddVBand="0" w:evenVBand="0" w:oddHBand="1" w:evenHBand="0" w:firstRowFirstColumn="0" w:firstRowLastColumn="0" w:lastRowFirstColumn="0" w:lastRowLastColumn="0"/>
              <w:rPr>
                <w:color w:val="FF0000"/>
              </w:rPr>
            </w:pPr>
            <w:r>
              <w:rPr>
                <w:color w:val="FF0000"/>
              </w:rPr>
              <w:t>2.2 Contribuye</w:t>
            </w:r>
            <w:r w:rsidRPr="0062644C">
              <w:rPr>
                <w:color w:val="FF0000"/>
              </w:rPr>
              <w:t xml:space="preserve"> a liderar equipos de distinta naturaleza.</w:t>
            </w:r>
          </w:p>
          <w:p w:rsidR="00C707AF" w:rsidRPr="0062644C" w:rsidRDefault="00C707AF" w:rsidP="00E70509">
            <w:pPr>
              <w:jc w:val="both"/>
              <w:cnfStyle w:val="000000100000" w:firstRow="0" w:lastRow="0" w:firstColumn="0" w:lastColumn="0" w:oddVBand="0" w:evenVBand="0" w:oddHBand="1" w:evenHBand="0" w:firstRowFirstColumn="0" w:firstRowLastColumn="0" w:lastRowFirstColumn="0" w:lastRowLastColumn="0"/>
              <w:rPr>
                <w:color w:val="FF0000"/>
              </w:rPr>
            </w:pPr>
            <w:r>
              <w:rPr>
                <w:color w:val="FF0000"/>
              </w:rPr>
              <w:t>2.3 Conoce y valora</w:t>
            </w:r>
            <w:r w:rsidRPr="0062644C">
              <w:rPr>
                <w:color w:val="FF0000"/>
              </w:rPr>
              <w:t xml:space="preserve"> todos los ámbitos </w:t>
            </w:r>
            <w:r>
              <w:rPr>
                <w:color w:val="FF0000"/>
              </w:rPr>
              <w:t>bajo su responsabilidad y logra</w:t>
            </w:r>
            <w:r w:rsidRPr="0062644C">
              <w:rPr>
                <w:color w:val="FF0000"/>
              </w:rPr>
              <w:t xml:space="preserve"> su máximo rendimiento en pos del cumplimiento de la misión del superior.</w:t>
            </w:r>
          </w:p>
          <w:p w:rsidR="00C707AF" w:rsidRPr="0062644C" w:rsidRDefault="00C707AF" w:rsidP="00E70509">
            <w:pPr>
              <w:jc w:val="both"/>
              <w:cnfStyle w:val="000000100000" w:firstRow="0" w:lastRow="0" w:firstColumn="0" w:lastColumn="0" w:oddVBand="0" w:evenVBand="0" w:oddHBand="1" w:evenHBand="0" w:firstRowFirstColumn="0" w:firstRowLastColumn="0" w:lastRowFirstColumn="0" w:lastRowLastColumn="0"/>
              <w:rPr>
                <w:color w:val="FF0000"/>
              </w:rPr>
            </w:pPr>
            <w:r>
              <w:rPr>
                <w:color w:val="FF0000"/>
              </w:rPr>
              <w:t>2.4 Influye</w:t>
            </w:r>
            <w:r w:rsidRPr="0062644C">
              <w:rPr>
                <w:color w:val="FF0000"/>
              </w:rPr>
              <w:t xml:space="preserve"> positivamente en las opiniones de sus superiores y conductas de los subordinados a través de su ejemplo y compromiso.</w:t>
            </w:r>
          </w:p>
          <w:p w:rsidR="00C707AF" w:rsidRPr="0062644C" w:rsidRDefault="00C707AF" w:rsidP="00E70509">
            <w:pPr>
              <w:jc w:val="both"/>
              <w:cnfStyle w:val="000000100000" w:firstRow="0" w:lastRow="0" w:firstColumn="0" w:lastColumn="0" w:oddVBand="0" w:evenVBand="0" w:oddHBand="1" w:evenHBand="0" w:firstRowFirstColumn="0" w:firstRowLastColumn="0" w:lastRowFirstColumn="0" w:lastRowLastColumn="0"/>
              <w:rPr>
                <w:color w:val="FF0000"/>
              </w:rPr>
            </w:pPr>
            <w:r>
              <w:rPr>
                <w:color w:val="FF0000"/>
              </w:rPr>
              <w:t>2.5 Orienta y motiva</w:t>
            </w:r>
            <w:r w:rsidRPr="0062644C">
              <w:rPr>
                <w:color w:val="FF0000"/>
              </w:rPr>
              <w:t xml:space="preserve"> la cohesión y confianza mutua en pos de lograr la adecuada sinergia que contribuya a la intención de su superior y al cumplimiento de la misión.</w:t>
            </w:r>
          </w:p>
          <w:p w:rsidR="00C707AF" w:rsidRPr="0062644C" w:rsidRDefault="00C707AF" w:rsidP="00E70509">
            <w:pPr>
              <w:jc w:val="both"/>
              <w:cnfStyle w:val="000000100000" w:firstRow="0" w:lastRow="0" w:firstColumn="0" w:lastColumn="0" w:oddVBand="0" w:evenVBand="0" w:oddHBand="1" w:evenHBand="0" w:firstRowFirstColumn="0" w:firstRowLastColumn="0" w:lastRowFirstColumn="0" w:lastRowLastColumn="0"/>
              <w:rPr>
                <w:color w:val="FF0000"/>
              </w:rPr>
            </w:pPr>
            <w:r w:rsidRPr="0062644C">
              <w:rPr>
                <w:color w:val="FF0000"/>
              </w:rPr>
              <w:t>2.6</w:t>
            </w:r>
            <w:r>
              <w:rPr>
                <w:color w:val="FF0000"/>
              </w:rPr>
              <w:t xml:space="preserve"> Domina</w:t>
            </w:r>
            <w:r w:rsidRPr="0062644C">
              <w:rPr>
                <w:color w:val="FF0000"/>
              </w:rPr>
              <w:t xml:space="preserve"> los roles, funciones y capacidades de su Unidad/Repartición e Institución  con enfoque sistémico exigiendo a sus líderes subordinados el acabado conocimiento de éstas, en pos de lograr la clara comprensión de cómo su aporte y compromiso contribuyen al logro del superior. </w:t>
            </w:r>
          </w:p>
          <w:p w:rsidR="00C707AF" w:rsidRPr="0062644C" w:rsidRDefault="00C707AF" w:rsidP="00E70509">
            <w:pPr>
              <w:jc w:val="both"/>
              <w:cnfStyle w:val="000000100000" w:firstRow="0" w:lastRow="0" w:firstColumn="0" w:lastColumn="0" w:oddVBand="0" w:evenVBand="0" w:oddHBand="1" w:evenHBand="0" w:firstRowFirstColumn="0" w:firstRowLastColumn="0" w:lastRowFirstColumn="0" w:lastRowLastColumn="0"/>
              <w:rPr>
                <w:color w:val="FF0000"/>
              </w:rPr>
            </w:pPr>
            <w:r w:rsidRPr="0062644C">
              <w:rPr>
                <w:color w:val="FF0000"/>
              </w:rPr>
              <w:t xml:space="preserve">2.7 </w:t>
            </w:r>
            <w:r>
              <w:rPr>
                <w:color w:val="FF0000"/>
              </w:rPr>
              <w:t>Es</w:t>
            </w:r>
            <w:r w:rsidRPr="0062644C">
              <w:rPr>
                <w:color w:val="FF0000"/>
              </w:rPr>
              <w:t xml:space="preserve"> capaz de delegar, dejar hacer, enseñar </w:t>
            </w:r>
            <w:r w:rsidRPr="0062644C">
              <w:rPr>
                <w:color w:val="FF0000"/>
              </w:rPr>
              <w:lastRenderedPageBreak/>
              <w:t>(“</w:t>
            </w:r>
            <w:proofErr w:type="spellStart"/>
            <w:r w:rsidRPr="0062644C">
              <w:rPr>
                <w:color w:val="FF0000"/>
              </w:rPr>
              <w:t>mentoring</w:t>
            </w:r>
            <w:proofErr w:type="spellEnd"/>
            <w:r w:rsidRPr="0062644C">
              <w:rPr>
                <w:color w:val="FF0000"/>
              </w:rPr>
              <w:t xml:space="preserve">”), apoyar, confiar y empoderar a sus líderes subordinados, como parte integral del desempeño, inculcando la aplicación de lecciones aprendidas. </w:t>
            </w:r>
          </w:p>
          <w:p w:rsidR="00C707AF" w:rsidRDefault="00C707AF" w:rsidP="00AE049C">
            <w:pPr>
              <w:jc w:val="both"/>
              <w:cnfStyle w:val="000000100000" w:firstRow="0" w:lastRow="0" w:firstColumn="0" w:lastColumn="0" w:oddVBand="0" w:evenVBand="0" w:oddHBand="1" w:evenHBand="0" w:firstRowFirstColumn="0" w:firstRowLastColumn="0" w:lastRowFirstColumn="0" w:lastRowLastColumn="0"/>
            </w:pPr>
            <w:r w:rsidRPr="0062644C">
              <w:rPr>
                <w:color w:val="FF0000"/>
              </w:rPr>
              <w:t>2.8</w:t>
            </w:r>
            <w:r>
              <w:rPr>
                <w:color w:val="FF0000"/>
              </w:rPr>
              <w:t xml:space="preserve"> Supervisa</w:t>
            </w:r>
            <w:r w:rsidRPr="0062644C">
              <w:rPr>
                <w:color w:val="FF0000"/>
              </w:rPr>
              <w:t>, desde su nivel de responsabilidad, a sus líderes subordinado</w:t>
            </w:r>
            <w:r>
              <w:rPr>
                <w:color w:val="FF0000"/>
              </w:rPr>
              <w:t>s y mide</w:t>
            </w:r>
            <w:r w:rsidRPr="0062644C">
              <w:rPr>
                <w:color w:val="FF0000"/>
              </w:rPr>
              <w:t xml:space="preserve"> su desempeño. </w:t>
            </w:r>
          </w:p>
        </w:tc>
      </w:tr>
      <w:tr w:rsidR="00C707AF" w:rsidTr="00C707AF">
        <w:trPr>
          <w:trHeight w:val="80"/>
        </w:trPr>
        <w:tc>
          <w:tcPr>
            <w:cnfStyle w:val="001000000000" w:firstRow="0" w:lastRow="0" w:firstColumn="1" w:lastColumn="0" w:oddVBand="0" w:evenVBand="0" w:oddHBand="0" w:evenHBand="0" w:firstRowFirstColumn="0" w:firstRowLastColumn="0" w:lastRowFirstColumn="0" w:lastRowLastColumn="0"/>
            <w:tcW w:w="1951" w:type="dxa"/>
            <w:vMerge/>
          </w:tcPr>
          <w:p w:rsidR="00C707AF" w:rsidRDefault="00C707AF" w:rsidP="00E70509"/>
        </w:tc>
        <w:tc>
          <w:tcPr>
            <w:tcW w:w="2977" w:type="dxa"/>
          </w:tcPr>
          <w:p w:rsidR="00C707AF" w:rsidRDefault="00C707AF" w:rsidP="00E70509">
            <w:pPr>
              <w:jc w:val="both"/>
              <w:cnfStyle w:val="000000000000" w:firstRow="0" w:lastRow="0" w:firstColumn="0" w:lastColumn="0" w:oddVBand="0" w:evenVBand="0" w:oddHBand="0" w:evenHBand="0" w:firstRowFirstColumn="0" w:firstRowLastColumn="0" w:lastRowFirstColumn="0" w:lastRowLastColumn="0"/>
            </w:pPr>
          </w:p>
        </w:tc>
        <w:tc>
          <w:tcPr>
            <w:tcW w:w="4678" w:type="dxa"/>
          </w:tcPr>
          <w:p w:rsidR="00C707AF" w:rsidRDefault="00C707AF" w:rsidP="00E70509">
            <w:pPr>
              <w:jc w:val="both"/>
              <w:cnfStyle w:val="000000000000" w:firstRow="0" w:lastRow="0" w:firstColumn="0" w:lastColumn="0" w:oddVBand="0" w:evenVBand="0" w:oddHBand="0" w:evenHBand="0" w:firstRowFirstColumn="0" w:firstRowLastColumn="0" w:lastRowFirstColumn="0" w:lastRowLastColumn="0"/>
            </w:pPr>
          </w:p>
        </w:tc>
      </w:tr>
    </w:tbl>
    <w:p w:rsidR="00C707AF" w:rsidRDefault="00C707AF" w:rsidP="00AE049C">
      <w:pPr>
        <w:pStyle w:val="Prrafodelista"/>
        <w:ind w:left="1440"/>
        <w:jc w:val="both"/>
        <w:rPr>
          <w:rFonts w:ascii="Arial" w:hAnsi="Arial" w:cs="Arial"/>
          <w:b/>
          <w:sz w:val="24"/>
          <w:lang w:val="es-ES"/>
        </w:rPr>
      </w:pPr>
    </w:p>
    <w:p w:rsidR="00AE049C" w:rsidRPr="001A2506" w:rsidRDefault="00AE049C" w:rsidP="00AE049C">
      <w:pPr>
        <w:pStyle w:val="Prrafodelista"/>
        <w:ind w:left="1440"/>
        <w:jc w:val="both"/>
        <w:rPr>
          <w:rFonts w:ascii="Arial" w:hAnsi="Arial" w:cs="Arial"/>
          <w:b/>
          <w:sz w:val="24"/>
          <w:lang w:val="es-ES"/>
        </w:rPr>
      </w:pPr>
      <w:r w:rsidRPr="001A2506">
        <w:rPr>
          <w:rFonts w:ascii="Arial" w:hAnsi="Arial" w:cs="Arial"/>
          <w:b/>
          <w:sz w:val="24"/>
          <w:lang w:val="es-ES"/>
        </w:rPr>
        <w:t>Ubicación sugerida:</w:t>
      </w:r>
    </w:p>
    <w:p w:rsidR="00AE049C" w:rsidRDefault="00AE049C" w:rsidP="00AE049C">
      <w:pPr>
        <w:pStyle w:val="Prrafodelista"/>
        <w:ind w:left="1440"/>
        <w:jc w:val="both"/>
        <w:rPr>
          <w:rFonts w:ascii="Arial" w:hAnsi="Arial" w:cs="Arial"/>
          <w:sz w:val="24"/>
          <w:lang w:val="es-ES"/>
        </w:rPr>
      </w:pPr>
      <w:r>
        <w:rPr>
          <w:rFonts w:ascii="Arial" w:hAnsi="Arial" w:cs="Arial"/>
          <w:sz w:val="24"/>
          <w:lang w:val="es-ES"/>
        </w:rPr>
        <w:t xml:space="preserve">En </w:t>
      </w:r>
      <w:r w:rsidR="00F76587">
        <w:rPr>
          <w:rFonts w:ascii="Arial" w:hAnsi="Arial" w:cs="Arial"/>
          <w:sz w:val="24"/>
          <w:lang w:val="es-ES"/>
        </w:rPr>
        <w:t xml:space="preserve">V.- La Gestión Académica – A.- Gestión Administrativa – c.- Instructores Militares – </w:t>
      </w:r>
      <w:r>
        <w:rPr>
          <w:rFonts w:ascii="Arial" w:hAnsi="Arial" w:cs="Arial"/>
          <w:sz w:val="24"/>
          <w:lang w:val="es-ES"/>
        </w:rPr>
        <w:t>Competencias</w:t>
      </w:r>
      <w:r w:rsidR="00F76587">
        <w:rPr>
          <w:rFonts w:ascii="Arial" w:hAnsi="Arial" w:cs="Arial"/>
          <w:sz w:val="24"/>
          <w:lang w:val="es-ES"/>
        </w:rPr>
        <w:t xml:space="preserve"> Específicas del Instructor</w:t>
      </w:r>
      <w:r>
        <w:rPr>
          <w:rFonts w:ascii="Arial" w:hAnsi="Arial" w:cs="Arial"/>
          <w:sz w:val="24"/>
          <w:lang w:val="es-ES"/>
        </w:rPr>
        <w:t xml:space="preserve"> </w:t>
      </w:r>
      <w:r w:rsidRPr="001A2506">
        <w:rPr>
          <w:rFonts w:ascii="Arial" w:hAnsi="Arial" w:cs="Arial"/>
          <w:sz w:val="24"/>
          <w:lang w:val="es-ES"/>
        </w:rPr>
        <w:t>(pág.</w:t>
      </w:r>
      <w:r w:rsidR="00F76587">
        <w:rPr>
          <w:rFonts w:ascii="Arial" w:hAnsi="Arial" w:cs="Arial"/>
          <w:sz w:val="24"/>
          <w:lang w:val="es-ES"/>
        </w:rPr>
        <w:t xml:space="preserve"> 66</w:t>
      </w:r>
      <w:r>
        <w:rPr>
          <w:rFonts w:ascii="Arial" w:hAnsi="Arial" w:cs="Arial"/>
          <w:sz w:val="24"/>
          <w:lang w:val="es-ES"/>
        </w:rPr>
        <w:t xml:space="preserve">). </w:t>
      </w:r>
      <w:r w:rsidR="00F76587">
        <w:rPr>
          <w:rFonts w:ascii="Arial" w:hAnsi="Arial" w:cs="Arial"/>
          <w:sz w:val="24"/>
          <w:lang w:val="es-ES"/>
        </w:rPr>
        <w:t xml:space="preserve">Se sugiere cambiar </w:t>
      </w:r>
      <w:proofErr w:type="spellStart"/>
      <w:r w:rsidR="00F76587">
        <w:rPr>
          <w:rFonts w:ascii="Arial" w:hAnsi="Arial" w:cs="Arial"/>
          <w:sz w:val="24"/>
          <w:lang w:val="es-ES"/>
        </w:rPr>
        <w:t>subcompetencia</w:t>
      </w:r>
      <w:proofErr w:type="spellEnd"/>
      <w:r w:rsidR="00F76587">
        <w:rPr>
          <w:rFonts w:ascii="Arial" w:hAnsi="Arial" w:cs="Arial"/>
          <w:sz w:val="24"/>
          <w:lang w:val="es-ES"/>
        </w:rPr>
        <w:t xml:space="preserve"> 2.- e indicadores de logro por texto propuesto.</w:t>
      </w:r>
    </w:p>
    <w:p w:rsidR="00F76587" w:rsidRDefault="00F76587" w:rsidP="00AE049C">
      <w:pPr>
        <w:pStyle w:val="Prrafodelista"/>
        <w:ind w:left="1440"/>
        <w:jc w:val="both"/>
        <w:rPr>
          <w:rFonts w:ascii="Arial" w:hAnsi="Arial" w:cs="Arial"/>
          <w:sz w:val="24"/>
          <w:lang w:val="es-ES"/>
        </w:rPr>
      </w:pPr>
    </w:p>
    <w:p w:rsidR="00A11F9C" w:rsidRDefault="00A11F9C" w:rsidP="00AE049C">
      <w:pPr>
        <w:pStyle w:val="Prrafodelista"/>
        <w:ind w:left="1440"/>
        <w:jc w:val="both"/>
        <w:rPr>
          <w:rFonts w:ascii="Arial" w:hAnsi="Arial" w:cs="Arial"/>
          <w:sz w:val="24"/>
          <w:lang w:val="es-ES"/>
        </w:rPr>
      </w:pPr>
    </w:p>
    <w:p w:rsidR="00C707AF" w:rsidRDefault="00C707AF" w:rsidP="00C707AF">
      <w:pPr>
        <w:pStyle w:val="Prrafodelista"/>
        <w:numPr>
          <w:ilvl w:val="0"/>
          <w:numId w:val="4"/>
        </w:numPr>
        <w:rPr>
          <w:rFonts w:ascii="Arial" w:hAnsi="Arial" w:cs="Arial"/>
          <w:b/>
          <w:sz w:val="24"/>
          <w:lang w:val="es-ES"/>
        </w:rPr>
      </w:pPr>
      <w:r w:rsidRPr="001A2506">
        <w:rPr>
          <w:rFonts w:ascii="Arial" w:hAnsi="Arial" w:cs="Arial"/>
          <w:b/>
          <w:sz w:val="24"/>
          <w:lang w:val="es-ES"/>
        </w:rPr>
        <w:t>Texto sugerido (</w:t>
      </w:r>
      <w:r>
        <w:rPr>
          <w:rFonts w:ascii="Arial" w:hAnsi="Arial" w:cs="Arial"/>
          <w:b/>
          <w:sz w:val="24"/>
          <w:lang w:val="es-ES"/>
        </w:rPr>
        <w:t>cambio</w:t>
      </w:r>
      <w:r w:rsidR="00020285">
        <w:rPr>
          <w:rFonts w:ascii="Arial" w:hAnsi="Arial" w:cs="Arial"/>
          <w:b/>
          <w:sz w:val="24"/>
          <w:lang w:val="es-ES"/>
        </w:rPr>
        <w:t xml:space="preserve"> en tabla</w:t>
      </w:r>
      <w:r w:rsidRPr="001A2506">
        <w:rPr>
          <w:rFonts w:ascii="Arial" w:hAnsi="Arial" w:cs="Arial"/>
          <w:b/>
          <w:sz w:val="24"/>
          <w:lang w:val="es-ES"/>
        </w:rPr>
        <w:t>):</w:t>
      </w:r>
    </w:p>
    <w:tbl>
      <w:tblPr>
        <w:tblStyle w:val="Sombreadomedio2-nfasis2"/>
        <w:tblW w:w="9606" w:type="dxa"/>
        <w:tblLook w:val="04A0" w:firstRow="1" w:lastRow="0" w:firstColumn="1" w:lastColumn="0" w:noHBand="0" w:noVBand="1"/>
      </w:tblPr>
      <w:tblGrid>
        <w:gridCol w:w="1951"/>
        <w:gridCol w:w="2977"/>
        <w:gridCol w:w="4678"/>
      </w:tblGrid>
      <w:tr w:rsidR="00C707AF" w:rsidTr="00683DC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51" w:type="dxa"/>
          </w:tcPr>
          <w:p w:rsidR="00C707AF" w:rsidRDefault="00C707AF" w:rsidP="00683DCD">
            <w:pPr>
              <w:jc w:val="center"/>
            </w:pPr>
            <w:r>
              <w:t>COMPETENCIA</w:t>
            </w:r>
          </w:p>
        </w:tc>
        <w:tc>
          <w:tcPr>
            <w:tcW w:w="2977" w:type="dxa"/>
          </w:tcPr>
          <w:p w:rsidR="00C707AF" w:rsidRDefault="00C707AF" w:rsidP="00683DCD">
            <w:pPr>
              <w:jc w:val="center"/>
              <w:cnfStyle w:val="100000000000" w:firstRow="1" w:lastRow="0" w:firstColumn="0" w:lastColumn="0" w:oddVBand="0" w:evenVBand="0" w:oddHBand="0" w:evenHBand="0" w:firstRowFirstColumn="0" w:firstRowLastColumn="0" w:lastRowFirstColumn="0" w:lastRowLastColumn="0"/>
            </w:pPr>
            <w:r>
              <w:t>SUBCOMPETENCIA</w:t>
            </w:r>
          </w:p>
        </w:tc>
        <w:tc>
          <w:tcPr>
            <w:tcW w:w="4678" w:type="dxa"/>
          </w:tcPr>
          <w:p w:rsidR="00C707AF" w:rsidRDefault="00C707AF" w:rsidP="00683DCD">
            <w:pPr>
              <w:jc w:val="center"/>
              <w:cnfStyle w:val="100000000000" w:firstRow="1" w:lastRow="0" w:firstColumn="0" w:lastColumn="0" w:oddVBand="0" w:evenVBand="0" w:oddHBand="0" w:evenHBand="0" w:firstRowFirstColumn="0" w:firstRowLastColumn="0" w:lastRowFirstColumn="0" w:lastRowLastColumn="0"/>
            </w:pPr>
            <w:r>
              <w:t>INDICADORES DE LOGRO</w:t>
            </w:r>
          </w:p>
          <w:p w:rsidR="00C707AF" w:rsidRDefault="00C707AF" w:rsidP="00683DCD">
            <w:pPr>
              <w:jc w:val="center"/>
              <w:cnfStyle w:val="100000000000" w:firstRow="1" w:lastRow="0" w:firstColumn="0" w:lastColumn="0" w:oddVBand="0" w:evenVBand="0" w:oddHBand="0" w:evenHBand="0" w:firstRowFirstColumn="0" w:firstRowLastColumn="0" w:lastRowFirstColumn="0" w:lastRowLastColumn="0"/>
            </w:pPr>
          </w:p>
        </w:tc>
      </w:tr>
      <w:tr w:rsidR="00C707AF" w:rsidTr="00683D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vMerge w:val="restart"/>
            <w:vAlign w:val="center"/>
          </w:tcPr>
          <w:p w:rsidR="00C707AF" w:rsidRDefault="00C707AF" w:rsidP="00C707AF">
            <w:pPr>
              <w:jc w:val="center"/>
            </w:pPr>
            <w:r>
              <w:t>Capacidad para conducir procesos de la formación naval.</w:t>
            </w:r>
          </w:p>
        </w:tc>
        <w:tc>
          <w:tcPr>
            <w:tcW w:w="2977" w:type="dxa"/>
            <w:vAlign w:val="center"/>
          </w:tcPr>
          <w:p w:rsidR="00C707AF" w:rsidRPr="00185E41" w:rsidRDefault="00C707AF" w:rsidP="00683DCD">
            <w:pPr>
              <w:jc w:val="center"/>
              <w:cnfStyle w:val="000000100000" w:firstRow="0" w:lastRow="0" w:firstColumn="0" w:lastColumn="0" w:oddVBand="0" w:evenVBand="0" w:oddHBand="1" w:evenHBand="0" w:firstRowFirstColumn="0" w:firstRowLastColumn="0" w:lastRowFirstColumn="0" w:lastRowLastColumn="0"/>
              <w:rPr>
                <w:b/>
                <w:color w:val="FF0000"/>
              </w:rPr>
            </w:pPr>
            <w:r>
              <w:rPr>
                <w:b/>
                <w:color w:val="FF0000"/>
              </w:rPr>
              <w:t xml:space="preserve">3. </w:t>
            </w:r>
            <w:r w:rsidRPr="00C707AF">
              <w:rPr>
                <w:b/>
                <w:color w:val="FF0000"/>
              </w:rPr>
              <w:t>Liderar y generar confianza en el equipo</w:t>
            </w:r>
            <w:r>
              <w:rPr>
                <w:b/>
                <w:color w:val="FF0000"/>
              </w:rPr>
              <w:t>.</w:t>
            </w:r>
          </w:p>
          <w:p w:rsidR="00C707AF" w:rsidRPr="00C707AF" w:rsidRDefault="00C707AF" w:rsidP="00683DCD">
            <w:pPr>
              <w:jc w:val="center"/>
              <w:cnfStyle w:val="000000100000" w:firstRow="0" w:lastRow="0" w:firstColumn="0" w:lastColumn="0" w:oddVBand="0" w:evenVBand="0" w:oddHBand="1" w:evenHBand="0" w:firstRowFirstColumn="0" w:firstRowLastColumn="0" w:lastRowFirstColumn="0" w:lastRowLastColumn="0"/>
              <w:rPr>
                <w:b/>
                <w:color w:val="FF0000"/>
              </w:rPr>
            </w:pPr>
          </w:p>
        </w:tc>
        <w:tc>
          <w:tcPr>
            <w:tcW w:w="4678" w:type="dxa"/>
          </w:tcPr>
          <w:p w:rsidR="00C707AF" w:rsidRPr="0053083E" w:rsidRDefault="00C707AF" w:rsidP="00C707AF">
            <w:pPr>
              <w:jc w:val="both"/>
              <w:cnfStyle w:val="000000100000" w:firstRow="0" w:lastRow="0" w:firstColumn="0" w:lastColumn="0" w:oddVBand="0" w:evenVBand="0" w:oddHBand="1" w:evenHBand="0" w:firstRowFirstColumn="0" w:firstRowLastColumn="0" w:lastRowFirstColumn="0" w:lastRowLastColumn="0"/>
              <w:rPr>
                <w:color w:val="FF0000"/>
              </w:rPr>
            </w:pPr>
            <w:r w:rsidRPr="0053083E">
              <w:rPr>
                <w:color w:val="FF0000"/>
              </w:rPr>
              <w:t>3.1 Desarrolla, junto a su equipo, lazos de confianza con otras divisiones y/o departamentos con las que interactúa, promoviendo la colaboración mutua.</w:t>
            </w:r>
          </w:p>
          <w:p w:rsidR="00C707AF" w:rsidRPr="0053083E" w:rsidRDefault="00C707AF" w:rsidP="00C707AF">
            <w:pPr>
              <w:jc w:val="both"/>
              <w:cnfStyle w:val="000000100000" w:firstRow="0" w:lastRow="0" w:firstColumn="0" w:lastColumn="0" w:oddVBand="0" w:evenVBand="0" w:oddHBand="1" w:evenHBand="0" w:firstRowFirstColumn="0" w:firstRowLastColumn="0" w:lastRowFirstColumn="0" w:lastRowLastColumn="0"/>
              <w:rPr>
                <w:color w:val="FF0000"/>
              </w:rPr>
            </w:pPr>
            <w:r w:rsidRPr="0053083E">
              <w:rPr>
                <w:color w:val="FF0000"/>
              </w:rPr>
              <w:t>3.2 Integra las capacidades de su división para apoyar a otros, coordinando y estableciendo relaciones colaborativas con líderes a nivel similar.</w:t>
            </w:r>
          </w:p>
          <w:p w:rsidR="00C707AF" w:rsidRPr="0053083E" w:rsidRDefault="00C707AF" w:rsidP="00C707AF">
            <w:pPr>
              <w:jc w:val="both"/>
              <w:cnfStyle w:val="000000100000" w:firstRow="0" w:lastRow="0" w:firstColumn="0" w:lastColumn="0" w:oddVBand="0" w:evenVBand="0" w:oddHBand="1" w:evenHBand="0" w:firstRowFirstColumn="0" w:firstRowLastColumn="0" w:lastRowFirstColumn="0" w:lastRowLastColumn="0"/>
              <w:rPr>
                <w:color w:val="FF0000"/>
              </w:rPr>
            </w:pPr>
            <w:r w:rsidRPr="0053083E">
              <w:rPr>
                <w:color w:val="FF0000"/>
              </w:rPr>
              <w:t>3.3 Reconoce y aprende de sus errores y los de su equipo, al igual que de sus aciertos, para reforzarlos.</w:t>
            </w:r>
          </w:p>
          <w:p w:rsidR="00C707AF" w:rsidRPr="0053083E" w:rsidRDefault="003F6A3F" w:rsidP="00C707AF">
            <w:pPr>
              <w:jc w:val="both"/>
              <w:cnfStyle w:val="000000100000" w:firstRow="0" w:lastRow="0" w:firstColumn="0" w:lastColumn="0" w:oddVBand="0" w:evenVBand="0" w:oddHBand="1" w:evenHBand="0" w:firstRowFirstColumn="0" w:firstRowLastColumn="0" w:lastRowFirstColumn="0" w:lastRowLastColumn="0"/>
              <w:rPr>
                <w:color w:val="FF0000"/>
              </w:rPr>
            </w:pPr>
            <w:r>
              <w:rPr>
                <w:color w:val="FF0000"/>
              </w:rPr>
              <w:t>3.4</w:t>
            </w:r>
            <w:r w:rsidR="00C707AF" w:rsidRPr="0053083E">
              <w:rPr>
                <w:color w:val="FF0000"/>
              </w:rPr>
              <w:t xml:space="preserve"> Gestiona de manera efectiva las relaciones fundamentales que influyen positiva o negativamente en sus equipos.</w:t>
            </w:r>
          </w:p>
          <w:p w:rsidR="00C707AF" w:rsidRPr="0053083E" w:rsidRDefault="003F6A3F" w:rsidP="00C707AF">
            <w:pPr>
              <w:jc w:val="both"/>
              <w:cnfStyle w:val="000000100000" w:firstRow="0" w:lastRow="0" w:firstColumn="0" w:lastColumn="0" w:oddVBand="0" w:evenVBand="0" w:oddHBand="1" w:evenHBand="0" w:firstRowFirstColumn="0" w:firstRowLastColumn="0" w:lastRowFirstColumn="0" w:lastRowLastColumn="0"/>
              <w:rPr>
                <w:color w:val="FF0000"/>
              </w:rPr>
            </w:pPr>
            <w:r>
              <w:rPr>
                <w:color w:val="FF0000"/>
              </w:rPr>
              <w:t>3.5 Promueve</w:t>
            </w:r>
            <w:r w:rsidR="00C707AF" w:rsidRPr="0053083E">
              <w:rPr>
                <w:color w:val="FF0000"/>
              </w:rPr>
              <w:t xml:space="preserve"> la transferencia de conocimientos y la difusión de información y habilidades en beneficio de su equipo.</w:t>
            </w:r>
          </w:p>
          <w:p w:rsidR="00C707AF" w:rsidRPr="0053083E" w:rsidRDefault="003F6A3F" w:rsidP="00C707AF">
            <w:pPr>
              <w:jc w:val="both"/>
              <w:cnfStyle w:val="000000100000" w:firstRow="0" w:lastRow="0" w:firstColumn="0" w:lastColumn="0" w:oddVBand="0" w:evenVBand="0" w:oddHBand="1" w:evenHBand="0" w:firstRowFirstColumn="0" w:firstRowLastColumn="0" w:lastRowFirstColumn="0" w:lastRowLastColumn="0"/>
              <w:rPr>
                <w:color w:val="FF0000"/>
              </w:rPr>
            </w:pPr>
            <w:r>
              <w:rPr>
                <w:color w:val="FF0000"/>
              </w:rPr>
              <w:t>3.6</w:t>
            </w:r>
            <w:r w:rsidR="00C707AF" w:rsidRPr="0053083E">
              <w:rPr>
                <w:color w:val="FF0000"/>
              </w:rPr>
              <w:t xml:space="preserve"> Comunica en forma clara y transparente las decisiones o resoluciones que adopta, actuando en consecuencia y asumiendo la responsabilidad de las acciones.</w:t>
            </w:r>
          </w:p>
          <w:p w:rsidR="00C707AF" w:rsidRPr="0053083E" w:rsidRDefault="003F6A3F" w:rsidP="00C707AF">
            <w:pPr>
              <w:jc w:val="both"/>
              <w:cnfStyle w:val="000000100000" w:firstRow="0" w:lastRow="0" w:firstColumn="0" w:lastColumn="0" w:oddVBand="0" w:evenVBand="0" w:oddHBand="1" w:evenHBand="0" w:firstRowFirstColumn="0" w:firstRowLastColumn="0" w:lastRowFirstColumn="0" w:lastRowLastColumn="0"/>
              <w:rPr>
                <w:color w:val="FF0000"/>
              </w:rPr>
            </w:pPr>
            <w:r>
              <w:rPr>
                <w:color w:val="FF0000"/>
              </w:rPr>
              <w:t>3.7</w:t>
            </w:r>
            <w:r w:rsidR="00C707AF" w:rsidRPr="0053083E">
              <w:rPr>
                <w:color w:val="FF0000"/>
              </w:rPr>
              <w:t xml:space="preserve"> Delega tareas a otros, permitiendo que sus subordinados tomen decisiones y actúen de manera autónoma.</w:t>
            </w:r>
          </w:p>
        </w:tc>
      </w:tr>
      <w:tr w:rsidR="00C707AF" w:rsidTr="00683DCD">
        <w:trPr>
          <w:trHeight w:val="80"/>
        </w:trPr>
        <w:tc>
          <w:tcPr>
            <w:cnfStyle w:val="001000000000" w:firstRow="0" w:lastRow="0" w:firstColumn="1" w:lastColumn="0" w:oddVBand="0" w:evenVBand="0" w:oddHBand="0" w:evenHBand="0" w:firstRowFirstColumn="0" w:firstRowLastColumn="0" w:lastRowFirstColumn="0" w:lastRowLastColumn="0"/>
            <w:tcW w:w="1951" w:type="dxa"/>
            <w:vMerge/>
          </w:tcPr>
          <w:p w:rsidR="00C707AF" w:rsidRDefault="00C707AF" w:rsidP="00683DCD"/>
        </w:tc>
        <w:tc>
          <w:tcPr>
            <w:tcW w:w="2977" w:type="dxa"/>
          </w:tcPr>
          <w:p w:rsidR="00C707AF" w:rsidRDefault="00C707AF" w:rsidP="00683DCD">
            <w:pPr>
              <w:jc w:val="both"/>
              <w:cnfStyle w:val="000000000000" w:firstRow="0" w:lastRow="0" w:firstColumn="0" w:lastColumn="0" w:oddVBand="0" w:evenVBand="0" w:oddHBand="0" w:evenHBand="0" w:firstRowFirstColumn="0" w:firstRowLastColumn="0" w:lastRowFirstColumn="0" w:lastRowLastColumn="0"/>
            </w:pPr>
          </w:p>
        </w:tc>
        <w:tc>
          <w:tcPr>
            <w:tcW w:w="4678" w:type="dxa"/>
          </w:tcPr>
          <w:p w:rsidR="00C707AF" w:rsidRDefault="00C707AF" w:rsidP="00683DCD">
            <w:pPr>
              <w:jc w:val="both"/>
              <w:cnfStyle w:val="000000000000" w:firstRow="0" w:lastRow="0" w:firstColumn="0" w:lastColumn="0" w:oddVBand="0" w:evenVBand="0" w:oddHBand="0" w:evenHBand="0" w:firstRowFirstColumn="0" w:firstRowLastColumn="0" w:lastRowFirstColumn="0" w:lastRowLastColumn="0"/>
            </w:pPr>
          </w:p>
        </w:tc>
      </w:tr>
    </w:tbl>
    <w:p w:rsidR="00C707AF" w:rsidRDefault="00C707AF" w:rsidP="00C707AF">
      <w:pPr>
        <w:pStyle w:val="Prrafodelista"/>
        <w:ind w:left="1440"/>
        <w:jc w:val="both"/>
        <w:rPr>
          <w:rFonts w:ascii="Arial" w:hAnsi="Arial" w:cs="Arial"/>
          <w:b/>
          <w:sz w:val="24"/>
          <w:lang w:val="es-ES"/>
        </w:rPr>
      </w:pPr>
    </w:p>
    <w:p w:rsidR="00C707AF" w:rsidRPr="001A2506" w:rsidRDefault="00C707AF" w:rsidP="00C707AF">
      <w:pPr>
        <w:pStyle w:val="Prrafodelista"/>
        <w:ind w:left="1440"/>
        <w:jc w:val="both"/>
        <w:rPr>
          <w:rFonts w:ascii="Arial" w:hAnsi="Arial" w:cs="Arial"/>
          <w:b/>
          <w:sz w:val="24"/>
          <w:lang w:val="es-ES"/>
        </w:rPr>
      </w:pPr>
      <w:r w:rsidRPr="001A2506">
        <w:rPr>
          <w:rFonts w:ascii="Arial" w:hAnsi="Arial" w:cs="Arial"/>
          <w:b/>
          <w:sz w:val="24"/>
          <w:lang w:val="es-ES"/>
        </w:rPr>
        <w:lastRenderedPageBreak/>
        <w:t>Ubicación sugerida:</w:t>
      </w:r>
    </w:p>
    <w:p w:rsidR="00C707AF" w:rsidRDefault="00C707AF" w:rsidP="00C707AF">
      <w:pPr>
        <w:pStyle w:val="Prrafodelista"/>
        <w:ind w:left="1440"/>
        <w:jc w:val="both"/>
        <w:rPr>
          <w:rFonts w:ascii="Arial" w:hAnsi="Arial" w:cs="Arial"/>
          <w:sz w:val="24"/>
          <w:lang w:val="es-ES"/>
        </w:rPr>
      </w:pPr>
      <w:r>
        <w:rPr>
          <w:rFonts w:ascii="Arial" w:hAnsi="Arial" w:cs="Arial"/>
          <w:sz w:val="24"/>
          <w:lang w:val="es-ES"/>
        </w:rPr>
        <w:t xml:space="preserve">En V.- La Gestión Académica – A.- Gestión Administrativa – c.- Instructores Militares – Competencias Específicas del Instructor </w:t>
      </w:r>
      <w:r w:rsidRPr="001A2506">
        <w:rPr>
          <w:rFonts w:ascii="Arial" w:hAnsi="Arial" w:cs="Arial"/>
          <w:sz w:val="24"/>
          <w:lang w:val="es-ES"/>
        </w:rPr>
        <w:t>(pág.</w:t>
      </w:r>
      <w:r>
        <w:rPr>
          <w:rFonts w:ascii="Arial" w:hAnsi="Arial" w:cs="Arial"/>
          <w:sz w:val="24"/>
          <w:lang w:val="es-ES"/>
        </w:rPr>
        <w:t xml:space="preserve"> </w:t>
      </w:r>
      <w:r w:rsidR="00EC6872">
        <w:rPr>
          <w:rFonts w:ascii="Arial" w:hAnsi="Arial" w:cs="Arial"/>
          <w:sz w:val="24"/>
          <w:lang w:val="es-ES"/>
        </w:rPr>
        <w:t>67</w:t>
      </w:r>
      <w:r>
        <w:rPr>
          <w:rFonts w:ascii="Arial" w:hAnsi="Arial" w:cs="Arial"/>
          <w:sz w:val="24"/>
          <w:lang w:val="es-ES"/>
        </w:rPr>
        <w:t xml:space="preserve">). Se sugiere cambiar </w:t>
      </w:r>
      <w:proofErr w:type="spellStart"/>
      <w:r>
        <w:rPr>
          <w:rFonts w:ascii="Arial" w:hAnsi="Arial" w:cs="Arial"/>
          <w:sz w:val="24"/>
          <w:lang w:val="es-ES"/>
        </w:rPr>
        <w:t>subcompetencia</w:t>
      </w:r>
      <w:proofErr w:type="spellEnd"/>
      <w:r w:rsidR="00EC6872">
        <w:rPr>
          <w:rFonts w:ascii="Arial" w:hAnsi="Arial" w:cs="Arial"/>
          <w:sz w:val="24"/>
          <w:lang w:val="es-ES"/>
        </w:rPr>
        <w:t xml:space="preserve"> 3</w:t>
      </w:r>
      <w:r>
        <w:rPr>
          <w:rFonts w:ascii="Arial" w:hAnsi="Arial" w:cs="Arial"/>
          <w:sz w:val="24"/>
          <w:lang w:val="es-ES"/>
        </w:rPr>
        <w:t>.- e indicadores de logro por texto propuesto.</w:t>
      </w:r>
    </w:p>
    <w:p w:rsidR="00F76587" w:rsidRDefault="00F76587" w:rsidP="00AE049C">
      <w:pPr>
        <w:pStyle w:val="Prrafodelista"/>
        <w:ind w:left="1440"/>
        <w:jc w:val="both"/>
        <w:rPr>
          <w:rFonts w:ascii="Arial" w:hAnsi="Arial" w:cs="Arial"/>
          <w:sz w:val="24"/>
          <w:lang w:val="es-ES"/>
        </w:rPr>
      </w:pPr>
    </w:p>
    <w:p w:rsidR="000203E9" w:rsidRPr="00014397" w:rsidRDefault="000203E9" w:rsidP="00014397">
      <w:pPr>
        <w:pStyle w:val="Prrafodelista"/>
        <w:ind w:left="1440"/>
        <w:jc w:val="both"/>
        <w:rPr>
          <w:rFonts w:ascii="Arial" w:hAnsi="Arial" w:cs="Arial"/>
          <w:sz w:val="24"/>
          <w:lang w:val="es-ES"/>
        </w:rPr>
      </w:pPr>
    </w:p>
    <w:p w:rsidR="00F03A1A" w:rsidRDefault="00F03A1A" w:rsidP="00014397">
      <w:pPr>
        <w:pStyle w:val="Prrafodelista"/>
        <w:numPr>
          <w:ilvl w:val="1"/>
          <w:numId w:val="2"/>
        </w:numPr>
        <w:rPr>
          <w:rFonts w:ascii="Arial" w:hAnsi="Arial" w:cs="Arial"/>
          <w:b/>
          <w:sz w:val="24"/>
          <w:lang w:val="es-ES"/>
        </w:rPr>
      </w:pPr>
      <w:r>
        <w:rPr>
          <w:rFonts w:ascii="Arial" w:hAnsi="Arial" w:cs="Arial"/>
          <w:b/>
          <w:sz w:val="24"/>
          <w:lang w:val="es-ES"/>
        </w:rPr>
        <w:t xml:space="preserve">Evaluación y Calificación </w:t>
      </w:r>
      <w:r w:rsidRPr="001A2506">
        <w:rPr>
          <w:rFonts w:ascii="Arial" w:hAnsi="Arial" w:cs="Arial"/>
          <w:b/>
          <w:sz w:val="24"/>
          <w:lang w:val="es-ES"/>
        </w:rPr>
        <w:t>(pág.</w:t>
      </w:r>
      <w:r>
        <w:rPr>
          <w:rFonts w:ascii="Arial" w:hAnsi="Arial" w:cs="Arial"/>
          <w:b/>
          <w:sz w:val="24"/>
          <w:lang w:val="es-ES"/>
        </w:rPr>
        <w:t xml:space="preserve"> 78</w:t>
      </w:r>
      <w:r w:rsidRPr="001A2506">
        <w:rPr>
          <w:rFonts w:ascii="Arial" w:hAnsi="Arial" w:cs="Arial"/>
          <w:b/>
          <w:sz w:val="24"/>
          <w:lang w:val="es-ES"/>
        </w:rPr>
        <w:t xml:space="preserve"> –</w:t>
      </w:r>
      <w:r>
        <w:rPr>
          <w:rFonts w:ascii="Arial" w:hAnsi="Arial" w:cs="Arial"/>
          <w:b/>
          <w:sz w:val="24"/>
          <w:lang w:val="es-ES"/>
        </w:rPr>
        <w:t xml:space="preserve"> 80 y 135 – 136</w:t>
      </w:r>
      <w:r w:rsidRPr="001A2506">
        <w:rPr>
          <w:rFonts w:ascii="Arial" w:hAnsi="Arial" w:cs="Arial"/>
          <w:b/>
          <w:sz w:val="24"/>
          <w:lang w:val="es-ES"/>
        </w:rPr>
        <w:t>)</w:t>
      </w:r>
      <w:r w:rsidR="001F59A0">
        <w:rPr>
          <w:rFonts w:ascii="Arial" w:hAnsi="Arial" w:cs="Arial"/>
          <w:b/>
          <w:sz w:val="24"/>
          <w:lang w:val="es-ES"/>
        </w:rPr>
        <w:t>.</w:t>
      </w:r>
    </w:p>
    <w:p w:rsidR="00F03A1A" w:rsidRDefault="00F03A1A" w:rsidP="00F03A1A">
      <w:pPr>
        <w:pStyle w:val="Prrafodelista"/>
        <w:ind w:left="1440"/>
        <w:jc w:val="both"/>
        <w:rPr>
          <w:rFonts w:ascii="Arial" w:hAnsi="Arial" w:cs="Arial"/>
          <w:b/>
          <w:sz w:val="24"/>
          <w:lang w:val="es-ES"/>
        </w:rPr>
      </w:pPr>
    </w:p>
    <w:p w:rsidR="00014397" w:rsidRPr="001A2506" w:rsidRDefault="00014397" w:rsidP="00014397">
      <w:pPr>
        <w:pStyle w:val="Prrafodelista"/>
        <w:ind w:firstLine="696"/>
        <w:rPr>
          <w:rFonts w:ascii="Arial" w:hAnsi="Arial" w:cs="Arial"/>
          <w:sz w:val="24"/>
          <w:lang w:val="es-ES"/>
        </w:rPr>
      </w:pPr>
      <w:r w:rsidRPr="001A2506">
        <w:rPr>
          <w:rFonts w:ascii="Arial" w:hAnsi="Arial" w:cs="Arial"/>
          <w:b/>
          <w:sz w:val="24"/>
          <w:lang w:val="es-ES"/>
        </w:rPr>
        <w:t>Texto sugerido (adicional):</w:t>
      </w:r>
    </w:p>
    <w:p w:rsidR="00014397" w:rsidRDefault="00014397" w:rsidP="00F03A1A">
      <w:pPr>
        <w:pStyle w:val="Prrafodelista"/>
        <w:ind w:left="1440"/>
        <w:jc w:val="both"/>
        <w:rPr>
          <w:rFonts w:ascii="Arial" w:hAnsi="Arial" w:cs="Arial"/>
          <w:sz w:val="24"/>
          <w:lang w:val="es-ES"/>
        </w:rPr>
      </w:pPr>
      <w:r>
        <w:rPr>
          <w:rFonts w:ascii="Arial" w:hAnsi="Arial" w:cs="Arial"/>
          <w:sz w:val="24"/>
          <w:lang w:val="es-ES"/>
        </w:rPr>
        <w:t xml:space="preserve">“La evaluación del desempeño de los Grumetes considera, además de los logros académicos y profesionales, el desarrollo de atributos, tareas y conductas esperadas del nivel 1 del Modelo de Liderazgo de la Armada, según las </w:t>
      </w:r>
      <w:r w:rsidR="00D472AF">
        <w:rPr>
          <w:rFonts w:ascii="Arial" w:hAnsi="Arial" w:cs="Arial"/>
          <w:sz w:val="24"/>
          <w:lang w:val="es-ES"/>
        </w:rPr>
        <w:t>agregaciones</w:t>
      </w:r>
      <w:r>
        <w:rPr>
          <w:rFonts w:ascii="Arial" w:hAnsi="Arial" w:cs="Arial"/>
          <w:sz w:val="24"/>
          <w:lang w:val="es-ES"/>
        </w:rPr>
        <w:t xml:space="preserve"> de valor</w:t>
      </w:r>
      <w:r w:rsidR="00D472AF">
        <w:rPr>
          <w:rFonts w:ascii="Arial" w:hAnsi="Arial" w:cs="Arial"/>
          <w:sz w:val="24"/>
          <w:lang w:val="es-ES"/>
        </w:rPr>
        <w:t xml:space="preserve"> definidas para este nivel de Gente de Mar. Se utilizan diferentes procedimientos de evaluación, tanto en el aula, a través de la asignatura de Deberes Militares y Liderazgo, como en las actividades de los diferentes modelos de formación, aprendizaje que se ve reflejado en el ámbito académico y en las diferentes actividades, estas últimas mediante el empleo de rúbricas y pautas de observación que permiten valorar la vivencia de los valores institucionales, la capacidad de trabajo en equipo, la responsabilidad, la disciplina, la iniciativa y la ética en el actuar diario”. </w:t>
      </w:r>
    </w:p>
    <w:p w:rsidR="00465972" w:rsidRDefault="00465972" w:rsidP="00F03A1A">
      <w:pPr>
        <w:pStyle w:val="Prrafodelista"/>
        <w:ind w:left="1440"/>
        <w:jc w:val="both"/>
        <w:rPr>
          <w:rFonts w:ascii="Arial" w:hAnsi="Arial" w:cs="Arial"/>
          <w:sz w:val="24"/>
          <w:lang w:val="es-ES"/>
        </w:rPr>
      </w:pPr>
    </w:p>
    <w:p w:rsidR="00465972" w:rsidRPr="001A2506" w:rsidRDefault="00465972" w:rsidP="00465972">
      <w:pPr>
        <w:pStyle w:val="Prrafodelista"/>
        <w:ind w:left="1440"/>
        <w:jc w:val="both"/>
        <w:rPr>
          <w:rFonts w:ascii="Arial" w:hAnsi="Arial" w:cs="Arial"/>
          <w:b/>
          <w:sz w:val="24"/>
          <w:lang w:val="es-ES"/>
        </w:rPr>
      </w:pPr>
      <w:r w:rsidRPr="001A2506">
        <w:rPr>
          <w:rFonts w:ascii="Arial" w:hAnsi="Arial" w:cs="Arial"/>
          <w:b/>
          <w:sz w:val="24"/>
          <w:lang w:val="es-ES"/>
        </w:rPr>
        <w:t>Ubicación sugerida:</w:t>
      </w:r>
    </w:p>
    <w:p w:rsidR="00465972" w:rsidRPr="00014397" w:rsidRDefault="00465972" w:rsidP="00F03A1A">
      <w:pPr>
        <w:pStyle w:val="Prrafodelista"/>
        <w:ind w:left="1440"/>
        <w:jc w:val="both"/>
        <w:rPr>
          <w:rFonts w:ascii="Arial" w:hAnsi="Arial" w:cs="Arial"/>
          <w:sz w:val="24"/>
          <w:lang w:val="es-ES"/>
        </w:rPr>
      </w:pPr>
      <w:r>
        <w:rPr>
          <w:rFonts w:ascii="Arial" w:hAnsi="Arial" w:cs="Arial"/>
          <w:sz w:val="24"/>
          <w:lang w:val="es-ES"/>
        </w:rPr>
        <w:t>Como nota aclaratoria de letras i.- y/o j.- (</w:t>
      </w:r>
      <w:proofErr w:type="spellStart"/>
      <w:r>
        <w:rPr>
          <w:rFonts w:ascii="Arial" w:hAnsi="Arial" w:cs="Arial"/>
          <w:sz w:val="24"/>
          <w:lang w:val="es-ES"/>
        </w:rPr>
        <w:t>pág</w:t>
      </w:r>
      <w:proofErr w:type="spellEnd"/>
      <w:r>
        <w:rPr>
          <w:rFonts w:ascii="Arial" w:hAnsi="Arial" w:cs="Arial"/>
          <w:sz w:val="24"/>
          <w:lang w:val="es-ES"/>
        </w:rPr>
        <w:t xml:space="preserve"> 78), además como nota aclaratoria en Anexo “G” (pág. 135) y Anexo “H” (pág. 136).</w:t>
      </w:r>
    </w:p>
    <w:p w:rsidR="00014397" w:rsidRDefault="00014397" w:rsidP="00F03A1A">
      <w:pPr>
        <w:pStyle w:val="Prrafodelista"/>
        <w:ind w:left="1440"/>
        <w:jc w:val="both"/>
        <w:rPr>
          <w:rFonts w:ascii="Arial" w:hAnsi="Arial" w:cs="Arial"/>
          <w:b/>
          <w:sz w:val="24"/>
          <w:lang w:val="es-ES"/>
        </w:rPr>
      </w:pPr>
    </w:p>
    <w:p w:rsidR="00F03A1A" w:rsidRDefault="00F03A1A" w:rsidP="00D472AF">
      <w:pPr>
        <w:pStyle w:val="Prrafodelista"/>
        <w:numPr>
          <w:ilvl w:val="1"/>
          <w:numId w:val="2"/>
        </w:numPr>
        <w:rPr>
          <w:rFonts w:ascii="Arial" w:hAnsi="Arial" w:cs="Arial"/>
          <w:b/>
          <w:sz w:val="24"/>
          <w:lang w:val="es-ES"/>
        </w:rPr>
      </w:pPr>
      <w:r>
        <w:rPr>
          <w:rFonts w:ascii="Arial" w:hAnsi="Arial" w:cs="Arial"/>
          <w:b/>
          <w:sz w:val="24"/>
          <w:lang w:val="es-ES"/>
        </w:rPr>
        <w:t>Referencia a Anexo</w:t>
      </w:r>
      <w:r w:rsidR="001F59A0">
        <w:rPr>
          <w:rFonts w:ascii="Arial" w:hAnsi="Arial" w:cs="Arial"/>
          <w:b/>
          <w:sz w:val="24"/>
          <w:lang w:val="es-ES"/>
        </w:rPr>
        <w:t>.</w:t>
      </w:r>
    </w:p>
    <w:p w:rsidR="00F03A1A" w:rsidRDefault="00F03A1A" w:rsidP="00F03A1A">
      <w:pPr>
        <w:pStyle w:val="Prrafodelista"/>
        <w:ind w:left="1440"/>
        <w:jc w:val="both"/>
        <w:rPr>
          <w:rFonts w:ascii="Arial" w:hAnsi="Arial" w:cs="Arial"/>
          <w:b/>
          <w:sz w:val="24"/>
          <w:lang w:val="es-ES"/>
        </w:rPr>
      </w:pPr>
    </w:p>
    <w:p w:rsidR="00D472AF" w:rsidRPr="00D472AF" w:rsidRDefault="00D472AF" w:rsidP="00F03A1A">
      <w:pPr>
        <w:pStyle w:val="Prrafodelista"/>
        <w:ind w:left="1440"/>
        <w:jc w:val="both"/>
        <w:rPr>
          <w:rFonts w:ascii="Arial" w:hAnsi="Arial" w:cs="Arial"/>
          <w:sz w:val="24"/>
          <w:lang w:val="es-ES"/>
        </w:rPr>
      </w:pPr>
      <w:r>
        <w:rPr>
          <w:rFonts w:ascii="Arial" w:hAnsi="Arial" w:cs="Arial"/>
          <w:sz w:val="24"/>
          <w:lang w:val="es-ES"/>
        </w:rPr>
        <w:t>“Las conductas esperadas, tareas, atributos del nivel 1 del Modelo de Liderazgo de la Armada, así como su alineación con los m</w:t>
      </w:r>
      <w:r w:rsidR="000203E9">
        <w:rPr>
          <w:rFonts w:ascii="Arial" w:hAnsi="Arial" w:cs="Arial"/>
          <w:sz w:val="24"/>
          <w:lang w:val="es-ES"/>
        </w:rPr>
        <w:t>odelos de formación, se ejemplifican</w:t>
      </w:r>
      <w:r>
        <w:rPr>
          <w:rFonts w:ascii="Arial" w:hAnsi="Arial" w:cs="Arial"/>
          <w:sz w:val="24"/>
          <w:lang w:val="es-ES"/>
        </w:rPr>
        <w:t xml:space="preserve"> en anexo </w:t>
      </w:r>
      <w:r w:rsidR="00281A25">
        <w:rPr>
          <w:rFonts w:ascii="Arial" w:hAnsi="Arial" w:cs="Arial"/>
          <w:sz w:val="24"/>
          <w:lang w:val="es-ES"/>
        </w:rPr>
        <w:t>“X” Matriz de Alineación MLA (Nivel 1). Para el detalle completo de las conductas esperadas, ver el Manual de Liderazgo de la Armada y el documento oficial de las conductas esperadas y agregaciones de valor del MLA”.</w:t>
      </w:r>
    </w:p>
    <w:p w:rsidR="000203E9" w:rsidRPr="00A11F9C" w:rsidRDefault="000203E9" w:rsidP="00F03A1A">
      <w:pPr>
        <w:pStyle w:val="Prrafodelista"/>
        <w:ind w:left="1440"/>
        <w:jc w:val="both"/>
        <w:rPr>
          <w:rFonts w:ascii="Arial" w:hAnsi="Arial" w:cs="Arial"/>
          <w:b/>
          <w:sz w:val="16"/>
          <w:lang w:val="es-ES"/>
        </w:rPr>
      </w:pPr>
    </w:p>
    <w:p w:rsidR="00F03A1A" w:rsidRPr="0031324E" w:rsidRDefault="00F03A1A" w:rsidP="00F03A1A">
      <w:pPr>
        <w:pStyle w:val="Prrafodelista"/>
        <w:ind w:left="1440"/>
        <w:jc w:val="both"/>
        <w:rPr>
          <w:rFonts w:ascii="Arial" w:hAnsi="Arial" w:cs="Arial"/>
          <w:sz w:val="24"/>
          <w:lang w:val="es-ES"/>
        </w:rPr>
      </w:pPr>
      <w:r w:rsidRPr="0031324E">
        <w:rPr>
          <w:rFonts w:ascii="Arial" w:hAnsi="Arial" w:cs="Arial"/>
          <w:b/>
          <w:sz w:val="24"/>
          <w:lang w:val="es-ES"/>
        </w:rPr>
        <w:t>Anexo X (nuevo): Matriz de Alineación MLA (Niv</w:t>
      </w:r>
      <w:r w:rsidR="0031324E" w:rsidRPr="0031324E">
        <w:rPr>
          <w:rFonts w:ascii="Arial" w:hAnsi="Arial" w:cs="Arial"/>
          <w:b/>
          <w:sz w:val="24"/>
          <w:lang w:val="es-ES"/>
        </w:rPr>
        <w:t>el 1).</w:t>
      </w:r>
      <w:r w:rsidR="0031324E" w:rsidRPr="0031324E">
        <w:rPr>
          <w:rFonts w:ascii="Arial" w:hAnsi="Arial" w:cs="Arial"/>
          <w:sz w:val="24"/>
          <w:lang w:val="es-ES"/>
        </w:rPr>
        <w:t xml:space="preserve"> A</w:t>
      </w:r>
      <w:r w:rsidRPr="0031324E">
        <w:rPr>
          <w:rFonts w:ascii="Arial" w:hAnsi="Arial" w:cs="Arial"/>
          <w:sz w:val="24"/>
          <w:lang w:val="es-ES"/>
        </w:rPr>
        <w:t>linea modelos de formación con atributos, tareas, conducta</w:t>
      </w:r>
      <w:r w:rsidR="0031324E" w:rsidRPr="0031324E">
        <w:rPr>
          <w:rFonts w:ascii="Arial" w:hAnsi="Arial" w:cs="Arial"/>
          <w:sz w:val="24"/>
          <w:lang w:val="es-ES"/>
        </w:rPr>
        <w:t>s</w:t>
      </w:r>
      <w:r w:rsidRPr="0031324E">
        <w:rPr>
          <w:rFonts w:ascii="Arial" w:hAnsi="Arial" w:cs="Arial"/>
          <w:sz w:val="24"/>
          <w:lang w:val="es-ES"/>
        </w:rPr>
        <w:t xml:space="preserve"> esperada</w:t>
      </w:r>
      <w:r w:rsidR="0031324E" w:rsidRPr="0031324E">
        <w:rPr>
          <w:rFonts w:ascii="Arial" w:hAnsi="Arial" w:cs="Arial"/>
          <w:sz w:val="24"/>
          <w:lang w:val="es-ES"/>
        </w:rPr>
        <w:t>s</w:t>
      </w:r>
      <w:r w:rsidRPr="0031324E">
        <w:rPr>
          <w:rFonts w:ascii="Arial" w:hAnsi="Arial" w:cs="Arial"/>
          <w:sz w:val="24"/>
          <w:lang w:val="es-ES"/>
        </w:rPr>
        <w:t xml:space="preserve"> y agregaciones de valor</w:t>
      </w:r>
      <w:r w:rsidR="0031324E" w:rsidRPr="0031324E">
        <w:rPr>
          <w:rFonts w:ascii="Arial" w:hAnsi="Arial" w:cs="Arial"/>
          <w:sz w:val="24"/>
          <w:lang w:val="es-ES"/>
        </w:rPr>
        <w:t xml:space="preserve">. Se presenta </w:t>
      </w:r>
      <w:r w:rsidRPr="0031324E">
        <w:rPr>
          <w:rFonts w:ascii="Arial" w:hAnsi="Arial" w:cs="Arial"/>
          <w:sz w:val="24"/>
          <w:lang w:val="es-ES"/>
        </w:rPr>
        <w:t xml:space="preserve">solo </w:t>
      </w:r>
      <w:r w:rsidR="0031324E" w:rsidRPr="0031324E">
        <w:rPr>
          <w:rFonts w:ascii="Arial" w:hAnsi="Arial" w:cs="Arial"/>
          <w:sz w:val="24"/>
          <w:lang w:val="es-ES"/>
        </w:rPr>
        <w:t>una muestra de las</w:t>
      </w:r>
      <w:r w:rsidRPr="0031324E">
        <w:rPr>
          <w:rFonts w:ascii="Arial" w:hAnsi="Arial" w:cs="Arial"/>
          <w:sz w:val="24"/>
          <w:lang w:val="es-ES"/>
        </w:rPr>
        <w:t>104 conductas</w:t>
      </w:r>
      <w:r w:rsidR="0031324E" w:rsidRPr="0031324E">
        <w:rPr>
          <w:rFonts w:ascii="Arial" w:hAnsi="Arial" w:cs="Arial"/>
          <w:sz w:val="24"/>
          <w:lang w:val="es-ES"/>
        </w:rPr>
        <w:t xml:space="preserve"> esperadas del Nivel 1.</w:t>
      </w:r>
    </w:p>
    <w:p w:rsidR="0031324E" w:rsidRDefault="0031324E" w:rsidP="0031324E">
      <w:pPr>
        <w:pStyle w:val="Prrafodelista"/>
        <w:tabs>
          <w:tab w:val="left" w:pos="0"/>
        </w:tabs>
        <w:ind w:left="0"/>
        <w:jc w:val="center"/>
        <w:rPr>
          <w:rFonts w:ascii="Arial" w:hAnsi="Arial" w:cs="Arial"/>
          <w:b/>
          <w:sz w:val="24"/>
          <w:lang w:val="es-ES"/>
        </w:rPr>
      </w:pPr>
      <w:bookmarkStart w:id="0" w:name="_GoBack"/>
      <w:bookmarkEnd w:id="0"/>
      <w:r>
        <w:rPr>
          <w:rFonts w:ascii="Arial" w:hAnsi="Arial" w:cs="Arial"/>
          <w:b/>
          <w:sz w:val="24"/>
          <w:lang w:val="es-ES"/>
        </w:rPr>
        <w:lastRenderedPageBreak/>
        <w:t>Anexo X</w:t>
      </w:r>
    </w:p>
    <w:p w:rsidR="0031324E" w:rsidRDefault="0031324E" w:rsidP="0031324E">
      <w:pPr>
        <w:pStyle w:val="Prrafodelista"/>
        <w:tabs>
          <w:tab w:val="left" w:pos="0"/>
        </w:tabs>
        <w:ind w:left="0"/>
        <w:jc w:val="center"/>
        <w:rPr>
          <w:rFonts w:ascii="Arial" w:hAnsi="Arial" w:cs="Arial"/>
          <w:sz w:val="24"/>
          <w:lang w:val="es-ES"/>
        </w:rPr>
      </w:pPr>
      <w:r>
        <w:rPr>
          <w:rFonts w:ascii="Arial" w:hAnsi="Arial" w:cs="Arial"/>
          <w:b/>
          <w:sz w:val="24"/>
          <w:lang w:val="es-ES"/>
        </w:rPr>
        <w:t>Matriz de Alineación</w:t>
      </w:r>
    </w:p>
    <w:tbl>
      <w:tblPr>
        <w:tblStyle w:val="Cuadrculamedia1-nfasis1"/>
        <w:tblW w:w="11057" w:type="dxa"/>
        <w:tblInd w:w="-743" w:type="dxa"/>
        <w:tblLook w:val="04A0" w:firstRow="1" w:lastRow="0" w:firstColumn="1" w:lastColumn="0" w:noHBand="0" w:noVBand="1"/>
      </w:tblPr>
      <w:tblGrid>
        <w:gridCol w:w="1842"/>
        <w:gridCol w:w="1843"/>
        <w:gridCol w:w="1843"/>
        <w:gridCol w:w="1843"/>
        <w:gridCol w:w="1843"/>
        <w:gridCol w:w="1843"/>
      </w:tblGrid>
      <w:tr w:rsidR="001C482C" w:rsidRPr="001C482C" w:rsidTr="001C48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tcPr>
          <w:p w:rsidR="001C482C" w:rsidRPr="001C482C" w:rsidRDefault="001C482C" w:rsidP="0031324E">
            <w:pPr>
              <w:pStyle w:val="Prrafodelista"/>
              <w:tabs>
                <w:tab w:val="left" w:pos="0"/>
              </w:tabs>
              <w:ind w:left="0"/>
              <w:jc w:val="center"/>
              <w:rPr>
                <w:rFonts w:ascii="Arial" w:hAnsi="Arial" w:cs="Arial"/>
                <w:sz w:val="18"/>
                <w:szCs w:val="18"/>
                <w:lang w:val="es-ES"/>
              </w:rPr>
            </w:pPr>
            <w:r w:rsidRPr="001C482C">
              <w:rPr>
                <w:rFonts w:ascii="Arial" w:hAnsi="Arial" w:cs="Arial"/>
                <w:sz w:val="18"/>
                <w:szCs w:val="18"/>
                <w:lang w:val="es-ES"/>
              </w:rPr>
              <w:t>Modelo de Formación</w:t>
            </w:r>
          </w:p>
        </w:tc>
        <w:tc>
          <w:tcPr>
            <w:tcW w:w="1843" w:type="dxa"/>
          </w:tcPr>
          <w:p w:rsidR="001C482C" w:rsidRPr="001C482C" w:rsidRDefault="001C482C" w:rsidP="0031324E">
            <w:pPr>
              <w:pStyle w:val="Prrafodelista"/>
              <w:tabs>
                <w:tab w:val="left" w:pos="0"/>
              </w:tabs>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Atributo MLA (Nivel 1)</w:t>
            </w:r>
          </w:p>
        </w:tc>
        <w:tc>
          <w:tcPr>
            <w:tcW w:w="1843" w:type="dxa"/>
          </w:tcPr>
          <w:p w:rsidR="001C482C" w:rsidRPr="001C482C" w:rsidRDefault="001C482C" w:rsidP="0031324E">
            <w:pPr>
              <w:pStyle w:val="Prrafodelista"/>
              <w:tabs>
                <w:tab w:val="left" w:pos="0"/>
              </w:tabs>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Tarea asociada (ejemplo)</w:t>
            </w:r>
          </w:p>
        </w:tc>
        <w:tc>
          <w:tcPr>
            <w:tcW w:w="1843" w:type="dxa"/>
          </w:tcPr>
          <w:p w:rsidR="001C482C" w:rsidRPr="001C482C" w:rsidRDefault="001C482C" w:rsidP="0031324E">
            <w:pPr>
              <w:pStyle w:val="Prrafodelista"/>
              <w:tabs>
                <w:tab w:val="left" w:pos="0"/>
              </w:tabs>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Conducta esperada (ejemplo)</w:t>
            </w:r>
          </w:p>
        </w:tc>
        <w:tc>
          <w:tcPr>
            <w:tcW w:w="1843" w:type="dxa"/>
          </w:tcPr>
          <w:p w:rsidR="001C482C" w:rsidRPr="001C482C" w:rsidRDefault="001C482C" w:rsidP="0031324E">
            <w:pPr>
              <w:pStyle w:val="Prrafodelista"/>
              <w:tabs>
                <w:tab w:val="left" w:pos="0"/>
              </w:tabs>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Agregación de valor (Nivel 1)</w:t>
            </w:r>
          </w:p>
        </w:tc>
        <w:tc>
          <w:tcPr>
            <w:tcW w:w="1843" w:type="dxa"/>
          </w:tcPr>
          <w:p w:rsidR="001C482C" w:rsidRPr="001C482C" w:rsidRDefault="001C482C" w:rsidP="001C482C">
            <w:pPr>
              <w:pStyle w:val="Prrafodelista"/>
              <w:tabs>
                <w:tab w:val="left" w:pos="0"/>
              </w:tabs>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s-ES"/>
              </w:rPr>
            </w:pPr>
            <w:r>
              <w:rPr>
                <w:rFonts w:ascii="Arial" w:hAnsi="Arial" w:cs="Arial"/>
                <w:sz w:val="18"/>
                <w:szCs w:val="18"/>
                <w:lang w:val="es-ES"/>
              </w:rPr>
              <w:t>Actividad (ejemplos)</w:t>
            </w:r>
          </w:p>
        </w:tc>
      </w:tr>
      <w:tr w:rsidR="001C482C" w:rsidRPr="001C482C" w:rsidTr="001C48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1F497D" w:themeFill="text2"/>
          </w:tcPr>
          <w:p w:rsidR="001C482C" w:rsidRPr="001C482C" w:rsidRDefault="001C482C" w:rsidP="0031324E">
            <w:pPr>
              <w:pStyle w:val="Prrafodelista"/>
              <w:tabs>
                <w:tab w:val="left" w:pos="0"/>
              </w:tabs>
              <w:ind w:left="0"/>
              <w:jc w:val="center"/>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Militar - Naval</w:t>
            </w:r>
          </w:p>
        </w:tc>
        <w:tc>
          <w:tcPr>
            <w:tcW w:w="1843" w:type="dxa"/>
            <w:shd w:val="clear" w:color="auto" w:fill="1F497D" w:themeFill="text2"/>
          </w:tcPr>
          <w:p w:rsidR="001C482C" w:rsidRPr="001C482C" w:rsidRDefault="001C482C" w:rsidP="0031324E">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sz w:val="18"/>
                <w:szCs w:val="18"/>
                <w:lang w:val="es-ES"/>
              </w:rPr>
            </w:pPr>
            <w:proofErr w:type="spellStart"/>
            <w:r w:rsidRPr="001C482C">
              <w:rPr>
                <w:rFonts w:ascii="Arial" w:hAnsi="Arial" w:cs="Arial"/>
                <w:color w:val="FFFFFF" w:themeColor="background1"/>
                <w:sz w:val="18"/>
                <w:szCs w:val="18"/>
                <w:lang w:val="es-ES"/>
              </w:rPr>
              <w:t>Autoliderazgo</w:t>
            </w:r>
            <w:proofErr w:type="spellEnd"/>
            <w:r w:rsidRPr="001C482C">
              <w:rPr>
                <w:rFonts w:ascii="Arial" w:hAnsi="Arial" w:cs="Arial"/>
                <w:color w:val="FFFFFF" w:themeColor="background1"/>
                <w:sz w:val="18"/>
                <w:szCs w:val="18"/>
                <w:lang w:val="es-ES"/>
              </w:rPr>
              <w:t xml:space="preserve"> (Hacer propio el </w:t>
            </w:r>
            <w:proofErr w:type="spellStart"/>
            <w:r w:rsidRPr="001C482C">
              <w:rPr>
                <w:rFonts w:ascii="Arial" w:hAnsi="Arial" w:cs="Arial"/>
                <w:color w:val="FFFFFF" w:themeColor="background1"/>
                <w:sz w:val="18"/>
                <w:szCs w:val="18"/>
                <w:lang w:val="es-ES"/>
              </w:rPr>
              <w:t>Ethos</w:t>
            </w:r>
            <w:proofErr w:type="spellEnd"/>
            <w:r w:rsidRPr="001C482C">
              <w:rPr>
                <w:rFonts w:ascii="Arial" w:hAnsi="Arial" w:cs="Arial"/>
                <w:color w:val="FFFFFF" w:themeColor="background1"/>
                <w:sz w:val="18"/>
                <w:szCs w:val="18"/>
                <w:lang w:val="es-ES"/>
              </w:rPr>
              <w:t xml:space="preserve"> y Valores)</w:t>
            </w:r>
          </w:p>
        </w:tc>
        <w:tc>
          <w:tcPr>
            <w:tcW w:w="1843" w:type="dxa"/>
            <w:shd w:val="clear" w:color="auto" w:fill="1F497D" w:themeFill="text2"/>
          </w:tcPr>
          <w:p w:rsidR="001C482C" w:rsidRPr="001C482C" w:rsidRDefault="001C482C" w:rsidP="0031324E">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Servir a la Patria</w:t>
            </w:r>
          </w:p>
        </w:tc>
        <w:tc>
          <w:tcPr>
            <w:tcW w:w="1843" w:type="dxa"/>
            <w:shd w:val="clear" w:color="auto" w:fill="1F497D" w:themeFill="text2"/>
          </w:tcPr>
          <w:p w:rsidR="001C482C" w:rsidRPr="001C482C" w:rsidRDefault="001C482C" w:rsidP="0031324E">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 xml:space="preserve">Reconoce y demuestra comprensión básica del </w:t>
            </w:r>
            <w:proofErr w:type="spellStart"/>
            <w:r w:rsidRPr="001C482C">
              <w:rPr>
                <w:rFonts w:ascii="Arial" w:hAnsi="Arial" w:cs="Arial"/>
                <w:color w:val="FFFFFF" w:themeColor="background1"/>
                <w:sz w:val="18"/>
                <w:szCs w:val="18"/>
                <w:lang w:val="es-ES"/>
              </w:rPr>
              <w:t>Ethos</w:t>
            </w:r>
            <w:proofErr w:type="spellEnd"/>
            <w:r w:rsidRPr="001C482C">
              <w:rPr>
                <w:rFonts w:ascii="Arial" w:hAnsi="Arial" w:cs="Arial"/>
                <w:color w:val="FFFFFF" w:themeColor="background1"/>
                <w:sz w:val="18"/>
                <w:szCs w:val="18"/>
                <w:lang w:val="es-ES"/>
              </w:rPr>
              <w:t xml:space="preserve"> y valores</w:t>
            </w:r>
          </w:p>
        </w:tc>
        <w:tc>
          <w:tcPr>
            <w:tcW w:w="1843" w:type="dxa"/>
            <w:shd w:val="clear" w:color="auto" w:fill="1F497D" w:themeFill="text2"/>
          </w:tcPr>
          <w:p w:rsidR="001C482C" w:rsidRPr="001C482C" w:rsidRDefault="001C482C" w:rsidP="0031324E">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 xml:space="preserve">Liderarse a </w:t>
            </w:r>
            <w:r w:rsidR="002140A9" w:rsidRPr="001C482C">
              <w:rPr>
                <w:rFonts w:ascii="Arial" w:hAnsi="Arial" w:cs="Arial"/>
                <w:color w:val="FFFFFF" w:themeColor="background1"/>
                <w:sz w:val="18"/>
                <w:szCs w:val="18"/>
                <w:lang w:val="es-ES"/>
              </w:rPr>
              <w:t>sí</w:t>
            </w:r>
            <w:r w:rsidRPr="001C482C">
              <w:rPr>
                <w:rFonts w:ascii="Arial" w:hAnsi="Arial" w:cs="Arial"/>
                <w:color w:val="FFFFFF" w:themeColor="background1"/>
                <w:sz w:val="18"/>
                <w:szCs w:val="18"/>
                <w:lang w:val="es-ES"/>
              </w:rPr>
              <w:t xml:space="preserve"> mismo y contribuir como servidor individual</w:t>
            </w:r>
          </w:p>
        </w:tc>
        <w:tc>
          <w:tcPr>
            <w:tcW w:w="1843" w:type="dxa"/>
            <w:shd w:val="clear" w:color="auto" w:fill="1F497D" w:themeFill="text2"/>
          </w:tcPr>
          <w:p w:rsidR="001C482C" w:rsidRPr="001C482C" w:rsidRDefault="001C482C" w:rsidP="0031324E">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sz w:val="18"/>
                <w:szCs w:val="18"/>
                <w:lang w:val="es-ES"/>
              </w:rPr>
            </w:pPr>
            <w:r>
              <w:rPr>
                <w:rFonts w:ascii="Arial" w:hAnsi="Arial" w:cs="Arial"/>
                <w:color w:val="FFFFFF" w:themeColor="background1"/>
                <w:sz w:val="18"/>
                <w:szCs w:val="18"/>
                <w:lang w:val="es-ES"/>
              </w:rPr>
              <w:t>Ceremonias institucionales, instrucción militar</w:t>
            </w:r>
            <w:r w:rsidR="00666D4F">
              <w:rPr>
                <w:rFonts w:ascii="Arial" w:hAnsi="Arial" w:cs="Arial"/>
                <w:color w:val="FFFFFF" w:themeColor="background1"/>
                <w:sz w:val="18"/>
                <w:szCs w:val="18"/>
                <w:lang w:val="es-ES"/>
              </w:rPr>
              <w:t xml:space="preserve"> básica, Ejercicios tácticos (IM-Navales), Guardias y servicios</w:t>
            </w:r>
          </w:p>
        </w:tc>
      </w:tr>
      <w:tr w:rsidR="00666D4F" w:rsidRPr="001C482C" w:rsidTr="001C482C">
        <w:tc>
          <w:tcPr>
            <w:cnfStyle w:val="001000000000" w:firstRow="0" w:lastRow="0" w:firstColumn="1" w:lastColumn="0" w:oddVBand="0" w:evenVBand="0" w:oddHBand="0" w:evenHBand="0" w:firstRowFirstColumn="0" w:firstRowLastColumn="0" w:lastRowFirstColumn="0" w:lastRowLastColumn="0"/>
            <w:tcW w:w="1842" w:type="dxa"/>
            <w:shd w:val="clear" w:color="auto" w:fill="1F497D" w:themeFill="text2"/>
          </w:tcPr>
          <w:p w:rsidR="00666D4F" w:rsidRPr="001C482C" w:rsidRDefault="00666D4F" w:rsidP="008B5F4A">
            <w:pPr>
              <w:pStyle w:val="Prrafodelista"/>
              <w:tabs>
                <w:tab w:val="left" w:pos="0"/>
              </w:tabs>
              <w:ind w:left="0"/>
              <w:jc w:val="center"/>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Militar - Naval</w:t>
            </w:r>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sz w:val="18"/>
                <w:szCs w:val="18"/>
                <w:lang w:val="es-ES"/>
              </w:rPr>
            </w:pPr>
            <w:proofErr w:type="spellStart"/>
            <w:r w:rsidRPr="001C482C">
              <w:rPr>
                <w:rFonts w:ascii="Arial" w:hAnsi="Arial" w:cs="Arial"/>
                <w:color w:val="FFFFFF" w:themeColor="background1"/>
                <w:sz w:val="18"/>
                <w:szCs w:val="18"/>
                <w:lang w:val="es-ES"/>
              </w:rPr>
              <w:t>Autoliderazgo</w:t>
            </w:r>
            <w:proofErr w:type="spellEnd"/>
            <w:r w:rsidRPr="001C482C">
              <w:rPr>
                <w:rFonts w:ascii="Arial" w:hAnsi="Arial" w:cs="Arial"/>
                <w:color w:val="FFFFFF" w:themeColor="background1"/>
                <w:sz w:val="18"/>
                <w:szCs w:val="18"/>
                <w:lang w:val="es-ES"/>
              </w:rPr>
              <w:t xml:space="preserve"> (Hacer propio el </w:t>
            </w:r>
            <w:proofErr w:type="spellStart"/>
            <w:r w:rsidRPr="001C482C">
              <w:rPr>
                <w:rFonts w:ascii="Arial" w:hAnsi="Arial" w:cs="Arial"/>
                <w:color w:val="FFFFFF" w:themeColor="background1"/>
                <w:sz w:val="18"/>
                <w:szCs w:val="18"/>
                <w:lang w:val="es-ES"/>
              </w:rPr>
              <w:t>Ethos</w:t>
            </w:r>
            <w:proofErr w:type="spellEnd"/>
            <w:r w:rsidRPr="001C482C">
              <w:rPr>
                <w:rFonts w:ascii="Arial" w:hAnsi="Arial" w:cs="Arial"/>
                <w:color w:val="FFFFFF" w:themeColor="background1"/>
                <w:sz w:val="18"/>
                <w:szCs w:val="18"/>
                <w:lang w:val="es-ES"/>
              </w:rPr>
              <w:t xml:space="preserve"> y Valores)</w:t>
            </w:r>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Actuar con conducta ejemplar</w:t>
            </w:r>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Cumple con las tareas asignadas de forma consecuente con los valores y principios institucionales</w:t>
            </w:r>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 xml:space="preserve">Liderarse a </w:t>
            </w:r>
            <w:proofErr w:type="spellStart"/>
            <w:r w:rsidRPr="001C482C">
              <w:rPr>
                <w:rFonts w:ascii="Arial" w:hAnsi="Arial" w:cs="Arial"/>
                <w:color w:val="FFFFFF" w:themeColor="background1"/>
                <w:sz w:val="18"/>
                <w:szCs w:val="18"/>
                <w:lang w:val="es-ES"/>
              </w:rPr>
              <w:t>si</w:t>
            </w:r>
            <w:proofErr w:type="spellEnd"/>
            <w:r w:rsidRPr="001C482C">
              <w:rPr>
                <w:rFonts w:ascii="Arial" w:hAnsi="Arial" w:cs="Arial"/>
                <w:color w:val="FFFFFF" w:themeColor="background1"/>
                <w:sz w:val="18"/>
                <w:szCs w:val="18"/>
                <w:lang w:val="es-ES"/>
              </w:rPr>
              <w:t xml:space="preserve"> mismo y contribuir como servidor individual</w:t>
            </w:r>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sz w:val="18"/>
                <w:szCs w:val="18"/>
                <w:lang w:val="es-ES"/>
              </w:rPr>
            </w:pPr>
            <w:r>
              <w:rPr>
                <w:rFonts w:ascii="Arial" w:hAnsi="Arial" w:cs="Arial"/>
                <w:color w:val="FFFFFF" w:themeColor="background1"/>
                <w:sz w:val="18"/>
                <w:szCs w:val="18"/>
                <w:lang w:val="es-ES"/>
              </w:rPr>
              <w:t>Ceremonias institucionales, instrucción militar básica, Ejercicios tácticos (IM-Navales), Guardias y servicios</w:t>
            </w:r>
          </w:p>
        </w:tc>
      </w:tr>
      <w:tr w:rsidR="00666D4F" w:rsidRPr="001C482C" w:rsidTr="001C48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1F497D" w:themeFill="text2"/>
          </w:tcPr>
          <w:p w:rsidR="00666D4F" w:rsidRPr="001C482C" w:rsidRDefault="00666D4F" w:rsidP="008B5F4A">
            <w:pPr>
              <w:pStyle w:val="Prrafodelista"/>
              <w:tabs>
                <w:tab w:val="left" w:pos="0"/>
              </w:tabs>
              <w:ind w:left="0"/>
              <w:jc w:val="center"/>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Militar - Naval</w:t>
            </w:r>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Trabajo en equipo</w:t>
            </w:r>
          </w:p>
        </w:tc>
        <w:tc>
          <w:tcPr>
            <w:tcW w:w="1843" w:type="dxa"/>
            <w:shd w:val="clear" w:color="auto" w:fill="1F497D" w:themeFill="text2"/>
          </w:tcPr>
          <w:p w:rsidR="00666D4F" w:rsidRPr="001C482C" w:rsidRDefault="002140A9"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sz w:val="18"/>
                <w:szCs w:val="18"/>
                <w:lang w:val="es-ES"/>
              </w:rPr>
            </w:pPr>
            <w:r>
              <w:rPr>
                <w:rFonts w:ascii="Arial" w:hAnsi="Arial" w:cs="Arial"/>
                <w:color w:val="FFFFFF" w:themeColor="background1"/>
                <w:sz w:val="18"/>
                <w:szCs w:val="18"/>
                <w:lang w:val="es-ES"/>
              </w:rPr>
              <w:t>Fortalecer el</w:t>
            </w:r>
            <w:r w:rsidR="00666D4F" w:rsidRPr="001C482C">
              <w:rPr>
                <w:rFonts w:ascii="Arial" w:hAnsi="Arial" w:cs="Arial"/>
                <w:color w:val="FFFFFF" w:themeColor="background1"/>
                <w:sz w:val="18"/>
                <w:szCs w:val="18"/>
                <w:lang w:val="es-ES"/>
              </w:rPr>
              <w:t xml:space="preserve"> espíritu de cuerpo</w:t>
            </w:r>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Participa activamente en actividades grupales y fomenta la cohesión</w:t>
            </w:r>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Integrar a plenitud su equipo de trabajo</w:t>
            </w:r>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sz w:val="18"/>
                <w:szCs w:val="18"/>
                <w:lang w:val="es-ES"/>
              </w:rPr>
            </w:pPr>
            <w:r>
              <w:rPr>
                <w:rFonts w:ascii="Arial" w:hAnsi="Arial" w:cs="Arial"/>
                <w:color w:val="FFFFFF" w:themeColor="background1"/>
                <w:sz w:val="18"/>
                <w:szCs w:val="18"/>
                <w:lang w:val="es-ES"/>
              </w:rPr>
              <w:t>Ceremonias institucionales, instrucción militar básica, Ejercicios tácticos (IM-Navales), Guardias y servicios</w:t>
            </w:r>
          </w:p>
        </w:tc>
      </w:tr>
      <w:tr w:rsidR="00666D4F" w:rsidRPr="001C482C" w:rsidTr="001C482C">
        <w:tc>
          <w:tcPr>
            <w:cnfStyle w:val="001000000000" w:firstRow="0" w:lastRow="0" w:firstColumn="1" w:lastColumn="0" w:oddVBand="0" w:evenVBand="0" w:oddHBand="0" w:evenHBand="0" w:firstRowFirstColumn="0" w:firstRowLastColumn="0" w:lastRowFirstColumn="0" w:lastRowLastColumn="0"/>
            <w:tcW w:w="1842" w:type="dxa"/>
            <w:shd w:val="clear" w:color="auto" w:fill="1F497D" w:themeFill="text2"/>
          </w:tcPr>
          <w:p w:rsidR="00666D4F" w:rsidRPr="001C482C" w:rsidRDefault="00666D4F" w:rsidP="008B5F4A">
            <w:pPr>
              <w:pStyle w:val="Prrafodelista"/>
              <w:tabs>
                <w:tab w:val="left" w:pos="0"/>
              </w:tabs>
              <w:ind w:left="0"/>
              <w:jc w:val="center"/>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Militar - Naval</w:t>
            </w:r>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Disciplina</w:t>
            </w:r>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Actuar con disciplina</w:t>
            </w:r>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Cumple puntualmente con los deberes asignados y demuestra autodisciplina</w:t>
            </w:r>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Integrar a plenitud su equipo de trabajo</w:t>
            </w:r>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sz w:val="18"/>
                <w:szCs w:val="18"/>
                <w:lang w:val="es-ES"/>
              </w:rPr>
            </w:pPr>
            <w:r>
              <w:rPr>
                <w:rFonts w:ascii="Arial" w:hAnsi="Arial" w:cs="Arial"/>
                <w:color w:val="FFFFFF" w:themeColor="background1"/>
                <w:sz w:val="18"/>
                <w:szCs w:val="18"/>
                <w:lang w:val="es-ES"/>
              </w:rPr>
              <w:t>Ceremonias institucionales, instrucción militar básica, Ejercicios tácticos (IM-Navales), Guardias y servicios</w:t>
            </w:r>
          </w:p>
        </w:tc>
      </w:tr>
      <w:tr w:rsidR="00666D4F" w:rsidRPr="001C482C" w:rsidTr="001C48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1F497D" w:themeFill="text2"/>
          </w:tcPr>
          <w:p w:rsidR="00666D4F" w:rsidRPr="001C482C" w:rsidRDefault="00666D4F" w:rsidP="008B5F4A">
            <w:pPr>
              <w:pStyle w:val="Prrafodelista"/>
              <w:tabs>
                <w:tab w:val="left" w:pos="0"/>
              </w:tabs>
              <w:ind w:left="0"/>
              <w:jc w:val="center"/>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Militar - Naval</w:t>
            </w:r>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Resiliencia</w:t>
            </w:r>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 xml:space="preserve">Ser </w:t>
            </w:r>
            <w:proofErr w:type="spellStart"/>
            <w:r w:rsidRPr="001C482C">
              <w:rPr>
                <w:rFonts w:ascii="Arial" w:hAnsi="Arial" w:cs="Arial"/>
                <w:color w:val="FFFFFF" w:themeColor="background1"/>
                <w:sz w:val="18"/>
                <w:szCs w:val="18"/>
                <w:lang w:val="es-ES"/>
              </w:rPr>
              <w:t>resiliente</w:t>
            </w:r>
            <w:proofErr w:type="spellEnd"/>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Mantiene la calma y persevera ante la adversidad</w:t>
            </w:r>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sz w:val="18"/>
                <w:szCs w:val="18"/>
                <w:lang w:val="es-ES"/>
              </w:rPr>
            </w:pPr>
            <w:r w:rsidRPr="001C482C">
              <w:rPr>
                <w:rFonts w:ascii="Arial" w:hAnsi="Arial" w:cs="Arial"/>
                <w:color w:val="FFFFFF" w:themeColor="background1"/>
                <w:sz w:val="18"/>
                <w:szCs w:val="18"/>
                <w:lang w:val="es-ES"/>
              </w:rPr>
              <w:t>Obedecer entendiendo la intención del superior</w:t>
            </w:r>
          </w:p>
        </w:tc>
        <w:tc>
          <w:tcPr>
            <w:tcW w:w="1843" w:type="dxa"/>
            <w:shd w:val="clear" w:color="auto" w:fill="1F497D" w:themeFill="text2"/>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sz w:val="18"/>
                <w:szCs w:val="18"/>
                <w:lang w:val="es-ES"/>
              </w:rPr>
            </w:pPr>
            <w:r>
              <w:rPr>
                <w:rFonts w:ascii="Arial" w:hAnsi="Arial" w:cs="Arial"/>
                <w:color w:val="FFFFFF" w:themeColor="background1"/>
                <w:sz w:val="18"/>
                <w:szCs w:val="18"/>
                <w:lang w:val="es-ES"/>
              </w:rPr>
              <w:t>Ceremonias institucionales, instrucción militar básica, Ejercicios tácticos (IM-Navales), Guardias y servicios</w:t>
            </w:r>
          </w:p>
        </w:tc>
      </w:tr>
      <w:tr w:rsidR="001C482C" w:rsidRPr="001C482C" w:rsidTr="001C482C">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Pr>
          <w:p w:rsidR="001C482C" w:rsidRPr="001C482C" w:rsidRDefault="001C482C" w:rsidP="008B5F4A">
            <w:pPr>
              <w:pStyle w:val="Prrafodelista"/>
              <w:tabs>
                <w:tab w:val="left" w:pos="0"/>
              </w:tabs>
              <w:ind w:left="0"/>
              <w:jc w:val="center"/>
              <w:rPr>
                <w:rFonts w:ascii="Arial" w:hAnsi="Arial" w:cs="Arial"/>
                <w:sz w:val="18"/>
                <w:szCs w:val="18"/>
                <w:lang w:val="es-ES"/>
              </w:rPr>
            </w:pPr>
            <w:r w:rsidRPr="001C482C">
              <w:rPr>
                <w:rFonts w:ascii="Arial" w:hAnsi="Arial" w:cs="Arial"/>
                <w:sz w:val="18"/>
                <w:szCs w:val="18"/>
                <w:lang w:val="es-ES"/>
              </w:rPr>
              <w:t>Profesional</w:t>
            </w:r>
          </w:p>
        </w:tc>
        <w:tc>
          <w:tcPr>
            <w:tcW w:w="1843" w:type="dxa"/>
            <w:shd w:val="clear" w:color="auto" w:fill="FFFFFF" w:themeFill="background1"/>
          </w:tcPr>
          <w:p w:rsidR="001C482C" w:rsidRPr="001C482C" w:rsidRDefault="001C482C"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Pensamiento reflexivo</w:t>
            </w:r>
          </w:p>
        </w:tc>
        <w:tc>
          <w:tcPr>
            <w:tcW w:w="1843" w:type="dxa"/>
            <w:shd w:val="clear" w:color="auto" w:fill="FFFFFF" w:themeFill="background1"/>
          </w:tcPr>
          <w:p w:rsidR="001C482C" w:rsidRPr="001C482C" w:rsidRDefault="001C482C"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Aplicar pensamiento crítico</w:t>
            </w:r>
          </w:p>
        </w:tc>
        <w:tc>
          <w:tcPr>
            <w:tcW w:w="1843" w:type="dxa"/>
            <w:shd w:val="clear" w:color="auto" w:fill="FFFFFF" w:themeFill="background1"/>
          </w:tcPr>
          <w:p w:rsidR="001C482C" w:rsidRPr="001C482C" w:rsidRDefault="001C482C"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Identifica la importancia del pensamiento crítico en la toma de decisiones</w:t>
            </w:r>
          </w:p>
        </w:tc>
        <w:tc>
          <w:tcPr>
            <w:tcW w:w="1843" w:type="dxa"/>
            <w:shd w:val="clear" w:color="auto" w:fill="FFFFFF" w:themeFill="background1"/>
          </w:tcPr>
          <w:p w:rsidR="001C482C" w:rsidRPr="001C482C" w:rsidRDefault="001C482C"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Ser técnicamente competente en el nivel correspondiente</w:t>
            </w:r>
          </w:p>
        </w:tc>
        <w:tc>
          <w:tcPr>
            <w:tcW w:w="1843" w:type="dxa"/>
            <w:shd w:val="clear" w:color="auto" w:fill="FFFFFF" w:themeFill="background1"/>
          </w:tcPr>
          <w:p w:rsidR="001C482C"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Pr>
                <w:rFonts w:ascii="Arial" w:hAnsi="Arial" w:cs="Arial"/>
                <w:sz w:val="18"/>
                <w:szCs w:val="18"/>
                <w:lang w:val="es-ES"/>
              </w:rPr>
              <w:t xml:space="preserve">Clases técnicas (Deberes Militares y Liderazgo, </w:t>
            </w:r>
            <w:proofErr w:type="spellStart"/>
            <w:r>
              <w:rPr>
                <w:rFonts w:ascii="Arial" w:hAnsi="Arial" w:cs="Arial"/>
                <w:sz w:val="18"/>
                <w:szCs w:val="18"/>
                <w:lang w:val="es-ES"/>
              </w:rPr>
              <w:t>maniobras,etc</w:t>
            </w:r>
            <w:proofErr w:type="spellEnd"/>
            <w:r>
              <w:rPr>
                <w:rFonts w:ascii="Arial" w:hAnsi="Arial" w:cs="Arial"/>
                <w:sz w:val="18"/>
                <w:szCs w:val="18"/>
                <w:lang w:val="es-ES"/>
              </w:rPr>
              <w:t>), Cancha de Liderazgo, Resolución de casos prácticos, simulaciones operativas</w:t>
            </w:r>
          </w:p>
        </w:tc>
      </w:tr>
      <w:tr w:rsidR="00666D4F" w:rsidRPr="001C482C" w:rsidTr="001C48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Pr>
          <w:p w:rsidR="00666D4F" w:rsidRPr="001C482C" w:rsidRDefault="00666D4F" w:rsidP="008B5F4A">
            <w:pPr>
              <w:pStyle w:val="Prrafodelista"/>
              <w:tabs>
                <w:tab w:val="left" w:pos="0"/>
              </w:tabs>
              <w:ind w:left="0"/>
              <w:jc w:val="center"/>
              <w:rPr>
                <w:rFonts w:ascii="Arial" w:hAnsi="Arial" w:cs="Arial"/>
                <w:sz w:val="18"/>
                <w:szCs w:val="18"/>
                <w:lang w:val="es-ES"/>
              </w:rPr>
            </w:pPr>
            <w:r w:rsidRPr="001C482C">
              <w:rPr>
                <w:rFonts w:ascii="Arial" w:hAnsi="Arial" w:cs="Arial"/>
                <w:sz w:val="18"/>
                <w:szCs w:val="18"/>
                <w:lang w:val="es-ES"/>
              </w:rPr>
              <w:t>Profesional</w:t>
            </w:r>
          </w:p>
        </w:tc>
        <w:tc>
          <w:tcPr>
            <w:tcW w:w="1843" w:type="dxa"/>
            <w:shd w:val="clear" w:color="auto" w:fill="FFFFFF" w:themeFill="background1"/>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Pensamiento sistémico</w:t>
            </w:r>
          </w:p>
        </w:tc>
        <w:tc>
          <w:tcPr>
            <w:tcW w:w="1843" w:type="dxa"/>
            <w:shd w:val="clear" w:color="auto" w:fill="FFFFFF" w:themeFill="background1"/>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Aplicar pensamiento sistémico</w:t>
            </w:r>
          </w:p>
        </w:tc>
        <w:tc>
          <w:tcPr>
            <w:tcW w:w="1843" w:type="dxa"/>
            <w:shd w:val="clear" w:color="auto" w:fill="FFFFFF" w:themeFill="background1"/>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Analiza problemas considerando múltiples perspectivas</w:t>
            </w:r>
          </w:p>
        </w:tc>
        <w:tc>
          <w:tcPr>
            <w:tcW w:w="1843" w:type="dxa"/>
            <w:shd w:val="clear" w:color="auto" w:fill="FFFFFF" w:themeFill="background1"/>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Ser técnicamente competente en el nivel correspondiente</w:t>
            </w:r>
          </w:p>
        </w:tc>
        <w:tc>
          <w:tcPr>
            <w:tcW w:w="1843" w:type="dxa"/>
            <w:shd w:val="clear" w:color="auto" w:fill="FFFFFF" w:themeFill="background1"/>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Pr>
                <w:rFonts w:ascii="Arial" w:hAnsi="Arial" w:cs="Arial"/>
                <w:sz w:val="18"/>
                <w:szCs w:val="18"/>
                <w:lang w:val="es-ES"/>
              </w:rPr>
              <w:t xml:space="preserve">Clases técnicas (Deberes Militares y Liderazgo, </w:t>
            </w:r>
            <w:proofErr w:type="spellStart"/>
            <w:r>
              <w:rPr>
                <w:rFonts w:ascii="Arial" w:hAnsi="Arial" w:cs="Arial"/>
                <w:sz w:val="18"/>
                <w:szCs w:val="18"/>
                <w:lang w:val="es-ES"/>
              </w:rPr>
              <w:t>maniobras,etc</w:t>
            </w:r>
            <w:proofErr w:type="spellEnd"/>
            <w:r>
              <w:rPr>
                <w:rFonts w:ascii="Arial" w:hAnsi="Arial" w:cs="Arial"/>
                <w:sz w:val="18"/>
                <w:szCs w:val="18"/>
                <w:lang w:val="es-ES"/>
              </w:rPr>
              <w:t>), Cancha de Liderazgo, Resolución de casos prácticos, simulaciones operativas</w:t>
            </w:r>
          </w:p>
        </w:tc>
      </w:tr>
      <w:tr w:rsidR="00666D4F" w:rsidRPr="001C482C" w:rsidTr="001C482C">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Pr>
          <w:p w:rsidR="00666D4F" w:rsidRPr="001C482C" w:rsidRDefault="00666D4F" w:rsidP="008B5F4A">
            <w:pPr>
              <w:pStyle w:val="Prrafodelista"/>
              <w:tabs>
                <w:tab w:val="left" w:pos="0"/>
              </w:tabs>
              <w:ind w:left="0"/>
              <w:jc w:val="center"/>
              <w:rPr>
                <w:rFonts w:ascii="Arial" w:hAnsi="Arial" w:cs="Arial"/>
                <w:sz w:val="18"/>
                <w:szCs w:val="18"/>
                <w:lang w:val="es-ES"/>
              </w:rPr>
            </w:pPr>
            <w:r w:rsidRPr="001C482C">
              <w:rPr>
                <w:rFonts w:ascii="Arial" w:hAnsi="Arial" w:cs="Arial"/>
                <w:sz w:val="18"/>
                <w:szCs w:val="18"/>
                <w:lang w:val="es-ES"/>
              </w:rPr>
              <w:lastRenderedPageBreak/>
              <w:t>Profesional</w:t>
            </w:r>
          </w:p>
        </w:tc>
        <w:tc>
          <w:tcPr>
            <w:tcW w:w="1843" w:type="dxa"/>
            <w:shd w:val="clear" w:color="auto" w:fill="FFFFFF" w:themeFill="background1"/>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Responsabilidad</w:t>
            </w:r>
          </w:p>
        </w:tc>
        <w:tc>
          <w:tcPr>
            <w:tcW w:w="1843" w:type="dxa"/>
            <w:shd w:val="clear" w:color="auto" w:fill="FFFFFF" w:themeFill="background1"/>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Asumir la responsabilidad</w:t>
            </w:r>
          </w:p>
        </w:tc>
        <w:tc>
          <w:tcPr>
            <w:tcW w:w="1843" w:type="dxa"/>
            <w:shd w:val="clear" w:color="auto" w:fill="FFFFFF" w:themeFill="background1"/>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Prioriza y administra tiempo y recursos para cumplir tareas</w:t>
            </w:r>
          </w:p>
        </w:tc>
        <w:tc>
          <w:tcPr>
            <w:tcW w:w="1843" w:type="dxa"/>
            <w:shd w:val="clear" w:color="auto" w:fill="FFFFFF" w:themeFill="background1"/>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Liderarse a sí mismo y contribuir como servidor individual</w:t>
            </w:r>
          </w:p>
        </w:tc>
        <w:tc>
          <w:tcPr>
            <w:tcW w:w="1843" w:type="dxa"/>
            <w:shd w:val="clear" w:color="auto" w:fill="FFFFFF" w:themeFill="background1"/>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Pr>
                <w:rFonts w:ascii="Arial" w:hAnsi="Arial" w:cs="Arial"/>
                <w:sz w:val="18"/>
                <w:szCs w:val="18"/>
                <w:lang w:val="es-ES"/>
              </w:rPr>
              <w:t xml:space="preserve">Clases técnicas (Deberes Militares y Liderazgo, </w:t>
            </w:r>
            <w:proofErr w:type="spellStart"/>
            <w:r>
              <w:rPr>
                <w:rFonts w:ascii="Arial" w:hAnsi="Arial" w:cs="Arial"/>
                <w:sz w:val="18"/>
                <w:szCs w:val="18"/>
                <w:lang w:val="es-ES"/>
              </w:rPr>
              <w:t>maniobras,etc</w:t>
            </w:r>
            <w:proofErr w:type="spellEnd"/>
            <w:r>
              <w:rPr>
                <w:rFonts w:ascii="Arial" w:hAnsi="Arial" w:cs="Arial"/>
                <w:sz w:val="18"/>
                <w:szCs w:val="18"/>
                <w:lang w:val="es-ES"/>
              </w:rPr>
              <w:t>), Cancha de Liderazgo, Resolución de casos prácticos, simulaciones operativas</w:t>
            </w:r>
          </w:p>
        </w:tc>
      </w:tr>
      <w:tr w:rsidR="00666D4F" w:rsidRPr="001C482C" w:rsidTr="001C48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FFFF" w:themeFill="background1"/>
          </w:tcPr>
          <w:p w:rsidR="00666D4F" w:rsidRPr="001C482C" w:rsidRDefault="00666D4F" w:rsidP="008B5F4A">
            <w:pPr>
              <w:pStyle w:val="Prrafodelista"/>
              <w:tabs>
                <w:tab w:val="left" w:pos="0"/>
              </w:tabs>
              <w:ind w:left="0"/>
              <w:jc w:val="center"/>
              <w:rPr>
                <w:rFonts w:ascii="Arial" w:hAnsi="Arial" w:cs="Arial"/>
                <w:sz w:val="18"/>
                <w:szCs w:val="18"/>
                <w:lang w:val="es-ES"/>
              </w:rPr>
            </w:pPr>
            <w:r w:rsidRPr="001C482C">
              <w:rPr>
                <w:rFonts w:ascii="Arial" w:hAnsi="Arial" w:cs="Arial"/>
                <w:sz w:val="18"/>
                <w:szCs w:val="18"/>
                <w:lang w:val="es-ES"/>
              </w:rPr>
              <w:t>Profesional</w:t>
            </w:r>
          </w:p>
        </w:tc>
        <w:tc>
          <w:tcPr>
            <w:tcW w:w="1843" w:type="dxa"/>
            <w:shd w:val="clear" w:color="auto" w:fill="FFFFFF" w:themeFill="background1"/>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Dirección y propósito</w:t>
            </w:r>
          </w:p>
        </w:tc>
        <w:tc>
          <w:tcPr>
            <w:tcW w:w="1843" w:type="dxa"/>
            <w:shd w:val="clear" w:color="auto" w:fill="FFFFFF" w:themeFill="background1"/>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Entregar dirección y propósito</w:t>
            </w:r>
          </w:p>
        </w:tc>
        <w:tc>
          <w:tcPr>
            <w:tcW w:w="1843" w:type="dxa"/>
            <w:shd w:val="clear" w:color="auto" w:fill="FFFFFF" w:themeFill="background1"/>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Comprende la misión y la intención del superior</w:t>
            </w:r>
          </w:p>
        </w:tc>
        <w:tc>
          <w:tcPr>
            <w:tcW w:w="1843" w:type="dxa"/>
            <w:shd w:val="clear" w:color="auto" w:fill="FFFFFF" w:themeFill="background1"/>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Integrar a plenitud su equipo de trabajo</w:t>
            </w:r>
          </w:p>
        </w:tc>
        <w:tc>
          <w:tcPr>
            <w:tcW w:w="1843" w:type="dxa"/>
            <w:shd w:val="clear" w:color="auto" w:fill="FFFFFF" w:themeFill="background1"/>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Pr>
                <w:rFonts w:ascii="Arial" w:hAnsi="Arial" w:cs="Arial"/>
                <w:sz w:val="18"/>
                <w:szCs w:val="18"/>
                <w:lang w:val="es-ES"/>
              </w:rPr>
              <w:t xml:space="preserve">Clases técnicas (Deberes Militares y Liderazgo, </w:t>
            </w:r>
            <w:proofErr w:type="spellStart"/>
            <w:r>
              <w:rPr>
                <w:rFonts w:ascii="Arial" w:hAnsi="Arial" w:cs="Arial"/>
                <w:sz w:val="18"/>
                <w:szCs w:val="18"/>
                <w:lang w:val="es-ES"/>
              </w:rPr>
              <w:t>maniobras,etc</w:t>
            </w:r>
            <w:proofErr w:type="spellEnd"/>
            <w:r>
              <w:rPr>
                <w:rFonts w:ascii="Arial" w:hAnsi="Arial" w:cs="Arial"/>
                <w:sz w:val="18"/>
                <w:szCs w:val="18"/>
                <w:lang w:val="es-ES"/>
              </w:rPr>
              <w:t>), Cancha de Liderazgo, Resolución de casos prácticos, simulaciones operativas</w:t>
            </w:r>
          </w:p>
        </w:tc>
      </w:tr>
      <w:tr w:rsidR="00666D4F" w:rsidRPr="001C482C" w:rsidTr="001C482C">
        <w:tc>
          <w:tcPr>
            <w:cnfStyle w:val="001000000000" w:firstRow="0" w:lastRow="0" w:firstColumn="1" w:lastColumn="0" w:oddVBand="0" w:evenVBand="0" w:oddHBand="0" w:evenHBand="0" w:firstRowFirstColumn="0" w:firstRowLastColumn="0" w:lastRowFirstColumn="0" w:lastRowLastColumn="0"/>
            <w:tcW w:w="1842" w:type="dxa"/>
            <w:shd w:val="clear" w:color="auto" w:fill="FFC000"/>
          </w:tcPr>
          <w:p w:rsidR="00666D4F" w:rsidRPr="001C482C" w:rsidRDefault="00666D4F" w:rsidP="008B5F4A">
            <w:pPr>
              <w:pStyle w:val="Prrafodelista"/>
              <w:tabs>
                <w:tab w:val="left" w:pos="0"/>
              </w:tabs>
              <w:ind w:left="0"/>
              <w:jc w:val="center"/>
              <w:rPr>
                <w:rFonts w:ascii="Arial" w:hAnsi="Arial" w:cs="Arial"/>
                <w:sz w:val="18"/>
                <w:szCs w:val="18"/>
                <w:lang w:val="es-ES"/>
              </w:rPr>
            </w:pPr>
            <w:r w:rsidRPr="001C482C">
              <w:rPr>
                <w:rFonts w:ascii="Arial" w:hAnsi="Arial" w:cs="Arial"/>
                <w:sz w:val="18"/>
                <w:szCs w:val="18"/>
                <w:lang w:val="es-ES"/>
              </w:rPr>
              <w:t>Académico</w:t>
            </w:r>
          </w:p>
        </w:tc>
        <w:tc>
          <w:tcPr>
            <w:tcW w:w="1843" w:type="dxa"/>
            <w:shd w:val="clear" w:color="auto" w:fill="FFC000"/>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Autoconciencia y autocontrol</w:t>
            </w:r>
          </w:p>
        </w:tc>
        <w:tc>
          <w:tcPr>
            <w:tcW w:w="1843" w:type="dxa"/>
            <w:shd w:val="clear" w:color="auto" w:fill="FFC000"/>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Desarrollar autoconciencia y autocontrol</w:t>
            </w:r>
          </w:p>
        </w:tc>
        <w:tc>
          <w:tcPr>
            <w:tcW w:w="1843" w:type="dxa"/>
            <w:shd w:val="clear" w:color="auto" w:fill="FFC000"/>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Reconocer sus fortalezas y debilidades, solicita ayuda cuando lo necesita</w:t>
            </w:r>
          </w:p>
        </w:tc>
        <w:tc>
          <w:tcPr>
            <w:tcW w:w="1843" w:type="dxa"/>
            <w:shd w:val="clear" w:color="auto" w:fill="FFC000"/>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Liderarse a sí mismo y contribuir como servidor individual</w:t>
            </w:r>
          </w:p>
        </w:tc>
        <w:tc>
          <w:tcPr>
            <w:tcW w:w="1843" w:type="dxa"/>
            <w:shd w:val="clear" w:color="auto" w:fill="FFC000"/>
          </w:tcPr>
          <w:p w:rsidR="00666D4F"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Pr>
                <w:rFonts w:ascii="Arial" w:hAnsi="Arial" w:cs="Arial"/>
                <w:sz w:val="18"/>
                <w:szCs w:val="18"/>
                <w:lang w:val="es-ES"/>
              </w:rPr>
              <w:t>Asignaturas del plan de estudio general; talleres académicos, exposiciones y trabajos grupales</w:t>
            </w:r>
          </w:p>
          <w:p w:rsidR="00666D4F" w:rsidRPr="00666D4F" w:rsidRDefault="00666D4F" w:rsidP="00666D4F">
            <w:pPr>
              <w:jc w:val="center"/>
              <w:cnfStyle w:val="000000000000" w:firstRow="0" w:lastRow="0" w:firstColumn="0" w:lastColumn="0" w:oddVBand="0" w:evenVBand="0" w:oddHBand="0" w:evenHBand="0" w:firstRowFirstColumn="0" w:firstRowLastColumn="0" w:lastRowFirstColumn="0" w:lastRowLastColumn="0"/>
              <w:rPr>
                <w:lang w:val="es-ES"/>
              </w:rPr>
            </w:pPr>
          </w:p>
        </w:tc>
      </w:tr>
      <w:tr w:rsidR="00666D4F" w:rsidRPr="001C482C" w:rsidTr="001C48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FC000"/>
          </w:tcPr>
          <w:p w:rsidR="00666D4F" w:rsidRPr="001C482C" w:rsidRDefault="00666D4F" w:rsidP="008B5F4A">
            <w:pPr>
              <w:pStyle w:val="Prrafodelista"/>
              <w:tabs>
                <w:tab w:val="left" w:pos="0"/>
              </w:tabs>
              <w:ind w:left="0"/>
              <w:jc w:val="center"/>
              <w:rPr>
                <w:rFonts w:ascii="Arial" w:hAnsi="Arial" w:cs="Arial"/>
                <w:sz w:val="18"/>
                <w:szCs w:val="18"/>
                <w:lang w:val="es-ES"/>
              </w:rPr>
            </w:pPr>
            <w:r w:rsidRPr="001C482C">
              <w:rPr>
                <w:rFonts w:ascii="Arial" w:hAnsi="Arial" w:cs="Arial"/>
                <w:sz w:val="18"/>
                <w:szCs w:val="18"/>
                <w:lang w:val="es-ES"/>
              </w:rPr>
              <w:t>Académico</w:t>
            </w:r>
          </w:p>
        </w:tc>
        <w:tc>
          <w:tcPr>
            <w:tcW w:w="1843" w:type="dxa"/>
            <w:shd w:val="clear" w:color="auto" w:fill="FFC000"/>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Comunicación efectiva</w:t>
            </w:r>
          </w:p>
        </w:tc>
        <w:tc>
          <w:tcPr>
            <w:tcW w:w="1843" w:type="dxa"/>
            <w:shd w:val="clear" w:color="auto" w:fill="FFC000"/>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Comunicar en forma efectiva</w:t>
            </w:r>
          </w:p>
        </w:tc>
        <w:tc>
          <w:tcPr>
            <w:tcW w:w="1843" w:type="dxa"/>
            <w:shd w:val="clear" w:color="auto" w:fill="FFC000"/>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Expresa ideas de manera clara y escucha activamente</w:t>
            </w:r>
          </w:p>
        </w:tc>
        <w:tc>
          <w:tcPr>
            <w:tcW w:w="1843" w:type="dxa"/>
            <w:shd w:val="clear" w:color="auto" w:fill="FFC000"/>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Integrar a plenitud su equipo de trabajo</w:t>
            </w:r>
          </w:p>
        </w:tc>
        <w:tc>
          <w:tcPr>
            <w:tcW w:w="1843" w:type="dxa"/>
            <w:shd w:val="clear" w:color="auto" w:fill="FFC000"/>
          </w:tcPr>
          <w:p w:rsidR="00666D4F"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Pr>
                <w:rFonts w:ascii="Arial" w:hAnsi="Arial" w:cs="Arial"/>
                <w:sz w:val="18"/>
                <w:szCs w:val="18"/>
                <w:lang w:val="es-ES"/>
              </w:rPr>
              <w:t>Asignaturas del plan de estudio general; talleres académicos, exposiciones y trabajos grupales</w:t>
            </w:r>
          </w:p>
          <w:p w:rsidR="00666D4F" w:rsidRPr="00666D4F" w:rsidRDefault="00666D4F" w:rsidP="008B5F4A">
            <w:pPr>
              <w:jc w:val="center"/>
              <w:cnfStyle w:val="000000100000" w:firstRow="0" w:lastRow="0" w:firstColumn="0" w:lastColumn="0" w:oddVBand="0" w:evenVBand="0" w:oddHBand="1" w:evenHBand="0" w:firstRowFirstColumn="0" w:firstRowLastColumn="0" w:lastRowFirstColumn="0" w:lastRowLastColumn="0"/>
              <w:rPr>
                <w:lang w:val="es-ES"/>
              </w:rPr>
            </w:pPr>
          </w:p>
        </w:tc>
      </w:tr>
      <w:tr w:rsidR="00666D4F" w:rsidRPr="001C482C" w:rsidTr="001C482C">
        <w:tc>
          <w:tcPr>
            <w:cnfStyle w:val="001000000000" w:firstRow="0" w:lastRow="0" w:firstColumn="1" w:lastColumn="0" w:oddVBand="0" w:evenVBand="0" w:oddHBand="0" w:evenHBand="0" w:firstRowFirstColumn="0" w:firstRowLastColumn="0" w:lastRowFirstColumn="0" w:lastRowLastColumn="0"/>
            <w:tcW w:w="1842" w:type="dxa"/>
            <w:shd w:val="clear" w:color="auto" w:fill="FFC000"/>
          </w:tcPr>
          <w:p w:rsidR="00666D4F" w:rsidRPr="001C482C" w:rsidRDefault="00666D4F" w:rsidP="008B5F4A">
            <w:pPr>
              <w:pStyle w:val="Prrafodelista"/>
              <w:tabs>
                <w:tab w:val="left" w:pos="0"/>
              </w:tabs>
              <w:ind w:left="0"/>
              <w:jc w:val="center"/>
              <w:rPr>
                <w:rFonts w:ascii="Arial" w:hAnsi="Arial" w:cs="Arial"/>
                <w:sz w:val="18"/>
                <w:szCs w:val="18"/>
                <w:lang w:val="es-ES"/>
              </w:rPr>
            </w:pPr>
            <w:r w:rsidRPr="001C482C">
              <w:rPr>
                <w:rFonts w:ascii="Arial" w:hAnsi="Arial" w:cs="Arial"/>
                <w:sz w:val="18"/>
                <w:szCs w:val="18"/>
                <w:lang w:val="es-ES"/>
              </w:rPr>
              <w:t>Académico</w:t>
            </w:r>
          </w:p>
        </w:tc>
        <w:tc>
          <w:tcPr>
            <w:tcW w:w="1843" w:type="dxa"/>
            <w:shd w:val="clear" w:color="auto" w:fill="FFC000"/>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Razonamiento ético</w:t>
            </w:r>
          </w:p>
        </w:tc>
        <w:tc>
          <w:tcPr>
            <w:tcW w:w="1843" w:type="dxa"/>
            <w:shd w:val="clear" w:color="auto" w:fill="FFC000"/>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Aplicar razonamiento ético</w:t>
            </w:r>
          </w:p>
        </w:tc>
        <w:tc>
          <w:tcPr>
            <w:tcW w:w="1843" w:type="dxa"/>
            <w:shd w:val="clear" w:color="auto" w:fill="FFC000"/>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Diferencia entre lo correcto y lo incorrecto en sus decisiones</w:t>
            </w:r>
          </w:p>
        </w:tc>
        <w:tc>
          <w:tcPr>
            <w:tcW w:w="1843" w:type="dxa"/>
            <w:shd w:val="clear" w:color="auto" w:fill="FFC000"/>
          </w:tcPr>
          <w:p w:rsidR="00666D4F" w:rsidRPr="001C482C"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Liderarse a sí mismo y contribuir como servidor individual</w:t>
            </w:r>
          </w:p>
        </w:tc>
        <w:tc>
          <w:tcPr>
            <w:tcW w:w="1843" w:type="dxa"/>
            <w:shd w:val="clear" w:color="auto" w:fill="FFC000"/>
          </w:tcPr>
          <w:p w:rsidR="00666D4F" w:rsidRDefault="00666D4F"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Pr>
                <w:rFonts w:ascii="Arial" w:hAnsi="Arial" w:cs="Arial"/>
                <w:sz w:val="18"/>
                <w:szCs w:val="18"/>
                <w:lang w:val="es-ES"/>
              </w:rPr>
              <w:t>Asignaturas del plan de estudio general; talleres académicos, exposiciones y trabajos grupales</w:t>
            </w:r>
          </w:p>
          <w:p w:rsidR="00666D4F" w:rsidRPr="00666D4F" w:rsidRDefault="00666D4F" w:rsidP="008B5F4A">
            <w:pPr>
              <w:jc w:val="center"/>
              <w:cnfStyle w:val="000000000000" w:firstRow="0" w:lastRow="0" w:firstColumn="0" w:lastColumn="0" w:oddVBand="0" w:evenVBand="0" w:oddHBand="0" w:evenHBand="0" w:firstRowFirstColumn="0" w:firstRowLastColumn="0" w:lastRowFirstColumn="0" w:lastRowLastColumn="0"/>
              <w:rPr>
                <w:lang w:val="es-ES"/>
              </w:rPr>
            </w:pPr>
          </w:p>
        </w:tc>
      </w:tr>
      <w:tr w:rsidR="00666D4F" w:rsidRPr="001C482C" w:rsidTr="001C48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C6D9F1" w:themeFill="text2" w:themeFillTint="33"/>
          </w:tcPr>
          <w:p w:rsidR="00666D4F" w:rsidRPr="001C482C" w:rsidRDefault="00666D4F" w:rsidP="008B5F4A">
            <w:pPr>
              <w:pStyle w:val="Prrafodelista"/>
              <w:tabs>
                <w:tab w:val="left" w:pos="0"/>
              </w:tabs>
              <w:ind w:left="0"/>
              <w:jc w:val="center"/>
              <w:rPr>
                <w:rFonts w:ascii="Arial" w:hAnsi="Arial" w:cs="Arial"/>
                <w:sz w:val="18"/>
                <w:szCs w:val="18"/>
                <w:lang w:val="es-ES"/>
              </w:rPr>
            </w:pPr>
            <w:r w:rsidRPr="001C482C">
              <w:rPr>
                <w:rFonts w:ascii="Arial" w:hAnsi="Arial" w:cs="Arial"/>
                <w:sz w:val="18"/>
                <w:szCs w:val="18"/>
                <w:lang w:val="es-ES"/>
              </w:rPr>
              <w:t>Físico - Deportivo</w:t>
            </w:r>
          </w:p>
        </w:tc>
        <w:tc>
          <w:tcPr>
            <w:tcW w:w="1843" w:type="dxa"/>
            <w:shd w:val="clear" w:color="auto" w:fill="C6D9F1" w:themeFill="text2" w:themeFillTint="33"/>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Resiliencia</w:t>
            </w:r>
          </w:p>
        </w:tc>
        <w:tc>
          <w:tcPr>
            <w:tcW w:w="1843" w:type="dxa"/>
            <w:shd w:val="clear" w:color="auto" w:fill="C6D9F1" w:themeFill="text2" w:themeFillTint="33"/>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 xml:space="preserve">Ser </w:t>
            </w:r>
            <w:proofErr w:type="spellStart"/>
            <w:r w:rsidRPr="001C482C">
              <w:rPr>
                <w:rFonts w:ascii="Arial" w:hAnsi="Arial" w:cs="Arial"/>
                <w:sz w:val="18"/>
                <w:szCs w:val="18"/>
                <w:lang w:val="es-ES"/>
              </w:rPr>
              <w:t>resiliente</w:t>
            </w:r>
            <w:proofErr w:type="spellEnd"/>
          </w:p>
        </w:tc>
        <w:tc>
          <w:tcPr>
            <w:tcW w:w="1843" w:type="dxa"/>
            <w:shd w:val="clear" w:color="auto" w:fill="C6D9F1" w:themeFill="text2" w:themeFillTint="33"/>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Mantiene la calma y persevera ante la adversidad</w:t>
            </w:r>
          </w:p>
        </w:tc>
        <w:tc>
          <w:tcPr>
            <w:tcW w:w="1843" w:type="dxa"/>
            <w:shd w:val="clear" w:color="auto" w:fill="C6D9F1" w:themeFill="text2" w:themeFillTint="33"/>
          </w:tcPr>
          <w:p w:rsidR="00666D4F" w:rsidRPr="001C482C" w:rsidRDefault="00666D4F"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Obedecer entendiendo la intención del superior</w:t>
            </w:r>
          </w:p>
        </w:tc>
        <w:tc>
          <w:tcPr>
            <w:tcW w:w="1843" w:type="dxa"/>
            <w:shd w:val="clear" w:color="auto" w:fill="C6D9F1" w:themeFill="text2" w:themeFillTint="33"/>
          </w:tcPr>
          <w:p w:rsidR="00666D4F" w:rsidRPr="001C482C" w:rsidRDefault="00133771"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Pr>
                <w:rFonts w:ascii="Arial" w:hAnsi="Arial" w:cs="Arial"/>
                <w:sz w:val="18"/>
                <w:szCs w:val="18"/>
                <w:lang w:val="es-ES"/>
              </w:rPr>
              <w:t>Entrenamiento físico diario, pruebas de resistencia y aptitud física, deportes colectivos</w:t>
            </w:r>
          </w:p>
        </w:tc>
      </w:tr>
      <w:tr w:rsidR="00133771" w:rsidRPr="001C482C" w:rsidTr="001C482C">
        <w:tc>
          <w:tcPr>
            <w:cnfStyle w:val="001000000000" w:firstRow="0" w:lastRow="0" w:firstColumn="1" w:lastColumn="0" w:oddVBand="0" w:evenVBand="0" w:oddHBand="0" w:evenHBand="0" w:firstRowFirstColumn="0" w:firstRowLastColumn="0" w:lastRowFirstColumn="0" w:lastRowLastColumn="0"/>
            <w:tcW w:w="1842" w:type="dxa"/>
            <w:shd w:val="clear" w:color="auto" w:fill="C6D9F1" w:themeFill="text2" w:themeFillTint="33"/>
          </w:tcPr>
          <w:p w:rsidR="00133771" w:rsidRPr="001C482C" w:rsidRDefault="00133771" w:rsidP="008B5F4A">
            <w:pPr>
              <w:pStyle w:val="Prrafodelista"/>
              <w:tabs>
                <w:tab w:val="left" w:pos="0"/>
              </w:tabs>
              <w:ind w:left="0"/>
              <w:jc w:val="center"/>
              <w:rPr>
                <w:rFonts w:ascii="Arial" w:hAnsi="Arial" w:cs="Arial"/>
                <w:sz w:val="18"/>
                <w:szCs w:val="18"/>
                <w:lang w:val="es-ES"/>
              </w:rPr>
            </w:pPr>
            <w:r w:rsidRPr="001C482C">
              <w:rPr>
                <w:rFonts w:ascii="Arial" w:hAnsi="Arial" w:cs="Arial"/>
                <w:sz w:val="18"/>
                <w:szCs w:val="18"/>
                <w:lang w:val="es-ES"/>
              </w:rPr>
              <w:t>Físico - Deportivo</w:t>
            </w:r>
          </w:p>
        </w:tc>
        <w:tc>
          <w:tcPr>
            <w:tcW w:w="1843" w:type="dxa"/>
            <w:shd w:val="clear" w:color="auto" w:fill="C6D9F1" w:themeFill="text2" w:themeFillTint="33"/>
          </w:tcPr>
          <w:p w:rsidR="00133771" w:rsidRPr="001C482C" w:rsidRDefault="00133771" w:rsidP="0031324E">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Disciplina</w:t>
            </w:r>
          </w:p>
        </w:tc>
        <w:tc>
          <w:tcPr>
            <w:tcW w:w="1843" w:type="dxa"/>
            <w:shd w:val="clear" w:color="auto" w:fill="C6D9F1" w:themeFill="text2" w:themeFillTint="33"/>
          </w:tcPr>
          <w:p w:rsidR="00133771" w:rsidRPr="001C482C" w:rsidRDefault="00133771" w:rsidP="0031324E">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Actuar con disciplina</w:t>
            </w:r>
          </w:p>
        </w:tc>
        <w:tc>
          <w:tcPr>
            <w:tcW w:w="1843" w:type="dxa"/>
            <w:shd w:val="clear" w:color="auto" w:fill="C6D9F1" w:themeFill="text2" w:themeFillTint="33"/>
          </w:tcPr>
          <w:p w:rsidR="00133771" w:rsidRPr="001C482C" w:rsidRDefault="00133771"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Cumple puntualmente con los deberes asignados y demuestra autodisciplina</w:t>
            </w:r>
          </w:p>
        </w:tc>
        <w:tc>
          <w:tcPr>
            <w:tcW w:w="1843" w:type="dxa"/>
            <w:shd w:val="clear" w:color="auto" w:fill="C6D9F1" w:themeFill="text2" w:themeFillTint="33"/>
          </w:tcPr>
          <w:p w:rsidR="00133771" w:rsidRPr="001C482C" w:rsidRDefault="00133771"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Integrar a plenitud su equipo de trabajo</w:t>
            </w:r>
          </w:p>
        </w:tc>
        <w:tc>
          <w:tcPr>
            <w:tcW w:w="1843" w:type="dxa"/>
            <w:shd w:val="clear" w:color="auto" w:fill="C6D9F1" w:themeFill="text2" w:themeFillTint="33"/>
          </w:tcPr>
          <w:p w:rsidR="00133771" w:rsidRPr="001C482C" w:rsidRDefault="00133771"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Pr>
                <w:rFonts w:ascii="Arial" w:hAnsi="Arial" w:cs="Arial"/>
                <w:sz w:val="18"/>
                <w:szCs w:val="18"/>
                <w:lang w:val="es-ES"/>
              </w:rPr>
              <w:t>Entrenamiento físico diario, pruebas de resistencia y aptitud física, deportes colectivos</w:t>
            </w:r>
          </w:p>
        </w:tc>
      </w:tr>
      <w:tr w:rsidR="00133771" w:rsidRPr="001C482C" w:rsidTr="001C48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D6E3BC" w:themeFill="accent3" w:themeFillTint="66"/>
          </w:tcPr>
          <w:p w:rsidR="00133771" w:rsidRPr="001C482C" w:rsidRDefault="00133771" w:rsidP="008B5F4A">
            <w:pPr>
              <w:pStyle w:val="Prrafodelista"/>
              <w:tabs>
                <w:tab w:val="left" w:pos="0"/>
              </w:tabs>
              <w:ind w:left="0"/>
              <w:jc w:val="center"/>
              <w:rPr>
                <w:rFonts w:ascii="Arial" w:hAnsi="Arial" w:cs="Arial"/>
                <w:sz w:val="18"/>
                <w:szCs w:val="18"/>
                <w:lang w:val="es-ES"/>
              </w:rPr>
            </w:pPr>
            <w:r w:rsidRPr="001C482C">
              <w:rPr>
                <w:rFonts w:ascii="Arial" w:hAnsi="Arial" w:cs="Arial"/>
                <w:sz w:val="18"/>
                <w:szCs w:val="18"/>
                <w:lang w:val="es-ES"/>
              </w:rPr>
              <w:t>Valórico</w:t>
            </w:r>
          </w:p>
        </w:tc>
        <w:tc>
          <w:tcPr>
            <w:tcW w:w="1843" w:type="dxa"/>
            <w:shd w:val="clear" w:color="auto" w:fill="D6E3BC" w:themeFill="accent3" w:themeFillTint="66"/>
          </w:tcPr>
          <w:p w:rsidR="00133771" w:rsidRPr="001C482C" w:rsidRDefault="00133771"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Ética y responsabilidad</w:t>
            </w:r>
          </w:p>
        </w:tc>
        <w:tc>
          <w:tcPr>
            <w:tcW w:w="1843" w:type="dxa"/>
            <w:shd w:val="clear" w:color="auto" w:fill="D6E3BC" w:themeFill="accent3" w:themeFillTint="66"/>
          </w:tcPr>
          <w:p w:rsidR="00133771" w:rsidRPr="001C482C" w:rsidRDefault="00133771"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Asumir la responsabilidad</w:t>
            </w:r>
          </w:p>
        </w:tc>
        <w:tc>
          <w:tcPr>
            <w:tcW w:w="1843" w:type="dxa"/>
            <w:shd w:val="clear" w:color="auto" w:fill="D6E3BC" w:themeFill="accent3" w:themeFillTint="66"/>
          </w:tcPr>
          <w:p w:rsidR="00133771" w:rsidRPr="001C482C" w:rsidRDefault="00133771"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Cumple tareas asignadas de forma consecuente con los valores</w:t>
            </w:r>
          </w:p>
        </w:tc>
        <w:tc>
          <w:tcPr>
            <w:tcW w:w="1843" w:type="dxa"/>
            <w:shd w:val="clear" w:color="auto" w:fill="D6E3BC" w:themeFill="accent3" w:themeFillTint="66"/>
          </w:tcPr>
          <w:p w:rsidR="00133771" w:rsidRPr="001C482C" w:rsidRDefault="00133771"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Liderarse a sí mismo y contribuir como servidor individual</w:t>
            </w:r>
          </w:p>
        </w:tc>
        <w:tc>
          <w:tcPr>
            <w:tcW w:w="1843" w:type="dxa"/>
            <w:shd w:val="clear" w:color="auto" w:fill="D6E3BC" w:themeFill="accent3" w:themeFillTint="66"/>
          </w:tcPr>
          <w:p w:rsidR="00133771" w:rsidRPr="001C482C" w:rsidRDefault="00133771"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Pr>
                <w:rFonts w:ascii="Arial" w:hAnsi="Arial" w:cs="Arial"/>
                <w:sz w:val="18"/>
                <w:szCs w:val="18"/>
                <w:lang w:val="es-ES"/>
              </w:rPr>
              <w:t xml:space="preserve">Talleres valores y éticos, actividades de reflexión sobre el </w:t>
            </w:r>
            <w:proofErr w:type="spellStart"/>
            <w:r>
              <w:rPr>
                <w:rFonts w:ascii="Arial" w:hAnsi="Arial" w:cs="Arial"/>
                <w:sz w:val="18"/>
                <w:szCs w:val="18"/>
                <w:lang w:val="es-ES"/>
              </w:rPr>
              <w:t>Ethos</w:t>
            </w:r>
            <w:proofErr w:type="spellEnd"/>
            <w:r>
              <w:rPr>
                <w:rFonts w:ascii="Arial" w:hAnsi="Arial" w:cs="Arial"/>
                <w:sz w:val="18"/>
                <w:szCs w:val="18"/>
                <w:lang w:val="es-ES"/>
              </w:rPr>
              <w:t>, vida de internado (convivencia y disciplina)</w:t>
            </w:r>
          </w:p>
        </w:tc>
      </w:tr>
      <w:tr w:rsidR="00133771" w:rsidRPr="001C482C" w:rsidTr="001C482C">
        <w:tc>
          <w:tcPr>
            <w:cnfStyle w:val="001000000000" w:firstRow="0" w:lastRow="0" w:firstColumn="1" w:lastColumn="0" w:oddVBand="0" w:evenVBand="0" w:oddHBand="0" w:evenHBand="0" w:firstRowFirstColumn="0" w:firstRowLastColumn="0" w:lastRowFirstColumn="0" w:lastRowLastColumn="0"/>
            <w:tcW w:w="1842" w:type="dxa"/>
            <w:shd w:val="clear" w:color="auto" w:fill="D6E3BC" w:themeFill="accent3" w:themeFillTint="66"/>
          </w:tcPr>
          <w:p w:rsidR="00133771" w:rsidRPr="001C482C" w:rsidRDefault="00133771" w:rsidP="008B5F4A">
            <w:pPr>
              <w:pStyle w:val="Prrafodelista"/>
              <w:tabs>
                <w:tab w:val="left" w:pos="0"/>
              </w:tabs>
              <w:ind w:left="0"/>
              <w:jc w:val="center"/>
              <w:rPr>
                <w:rFonts w:ascii="Arial" w:hAnsi="Arial" w:cs="Arial"/>
                <w:sz w:val="18"/>
                <w:szCs w:val="18"/>
                <w:lang w:val="es-ES"/>
              </w:rPr>
            </w:pPr>
            <w:r w:rsidRPr="001C482C">
              <w:rPr>
                <w:rFonts w:ascii="Arial" w:hAnsi="Arial" w:cs="Arial"/>
                <w:sz w:val="18"/>
                <w:szCs w:val="18"/>
                <w:lang w:val="es-ES"/>
              </w:rPr>
              <w:lastRenderedPageBreak/>
              <w:t>Valórico</w:t>
            </w:r>
          </w:p>
        </w:tc>
        <w:tc>
          <w:tcPr>
            <w:tcW w:w="1843" w:type="dxa"/>
            <w:shd w:val="clear" w:color="auto" w:fill="D6E3BC" w:themeFill="accent3" w:themeFillTint="66"/>
          </w:tcPr>
          <w:p w:rsidR="00133771" w:rsidRPr="001C482C" w:rsidRDefault="00133771"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Razonamiento ético</w:t>
            </w:r>
          </w:p>
        </w:tc>
        <w:tc>
          <w:tcPr>
            <w:tcW w:w="1843" w:type="dxa"/>
            <w:shd w:val="clear" w:color="auto" w:fill="D6E3BC" w:themeFill="accent3" w:themeFillTint="66"/>
          </w:tcPr>
          <w:p w:rsidR="00133771" w:rsidRPr="001C482C" w:rsidRDefault="00133771"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Aplicar razonamiento ético</w:t>
            </w:r>
          </w:p>
        </w:tc>
        <w:tc>
          <w:tcPr>
            <w:tcW w:w="1843" w:type="dxa"/>
            <w:shd w:val="clear" w:color="auto" w:fill="D6E3BC" w:themeFill="accent3" w:themeFillTint="66"/>
          </w:tcPr>
          <w:p w:rsidR="00133771" w:rsidRPr="001C482C" w:rsidRDefault="00133771"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Diferencia entre lo correcto y lo incorrecto en sus decisiones</w:t>
            </w:r>
          </w:p>
        </w:tc>
        <w:tc>
          <w:tcPr>
            <w:tcW w:w="1843" w:type="dxa"/>
            <w:shd w:val="clear" w:color="auto" w:fill="D6E3BC" w:themeFill="accent3" w:themeFillTint="66"/>
          </w:tcPr>
          <w:p w:rsidR="00133771" w:rsidRPr="001C482C" w:rsidRDefault="00133771"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Liderarse a sí mismo y contribuir como servidor individual</w:t>
            </w:r>
          </w:p>
        </w:tc>
        <w:tc>
          <w:tcPr>
            <w:tcW w:w="1843" w:type="dxa"/>
            <w:shd w:val="clear" w:color="auto" w:fill="D6E3BC" w:themeFill="accent3" w:themeFillTint="66"/>
          </w:tcPr>
          <w:p w:rsidR="00133771" w:rsidRPr="001C482C" w:rsidRDefault="00133771"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Pr>
                <w:rFonts w:ascii="Arial" w:hAnsi="Arial" w:cs="Arial"/>
                <w:sz w:val="18"/>
                <w:szCs w:val="18"/>
                <w:lang w:val="es-ES"/>
              </w:rPr>
              <w:t xml:space="preserve">Talleres valores y éticos, actividades de reflexión sobre el </w:t>
            </w:r>
            <w:proofErr w:type="spellStart"/>
            <w:r>
              <w:rPr>
                <w:rFonts w:ascii="Arial" w:hAnsi="Arial" w:cs="Arial"/>
                <w:sz w:val="18"/>
                <w:szCs w:val="18"/>
                <w:lang w:val="es-ES"/>
              </w:rPr>
              <w:t>Ethos</w:t>
            </w:r>
            <w:proofErr w:type="spellEnd"/>
            <w:r>
              <w:rPr>
                <w:rFonts w:ascii="Arial" w:hAnsi="Arial" w:cs="Arial"/>
                <w:sz w:val="18"/>
                <w:szCs w:val="18"/>
                <w:lang w:val="es-ES"/>
              </w:rPr>
              <w:t>, vida de internado (convivencia y disciplina)</w:t>
            </w:r>
          </w:p>
        </w:tc>
      </w:tr>
      <w:tr w:rsidR="00133771" w:rsidRPr="001C482C" w:rsidTr="001C48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D6E3BC" w:themeFill="accent3" w:themeFillTint="66"/>
          </w:tcPr>
          <w:p w:rsidR="00133771" w:rsidRPr="001C482C" w:rsidRDefault="00133771" w:rsidP="008B5F4A">
            <w:pPr>
              <w:pStyle w:val="Prrafodelista"/>
              <w:tabs>
                <w:tab w:val="left" w:pos="0"/>
              </w:tabs>
              <w:ind w:left="0"/>
              <w:jc w:val="center"/>
              <w:rPr>
                <w:rFonts w:ascii="Arial" w:hAnsi="Arial" w:cs="Arial"/>
                <w:sz w:val="18"/>
                <w:szCs w:val="18"/>
                <w:lang w:val="es-ES"/>
              </w:rPr>
            </w:pPr>
            <w:r w:rsidRPr="001C482C">
              <w:rPr>
                <w:rFonts w:ascii="Arial" w:hAnsi="Arial" w:cs="Arial"/>
                <w:sz w:val="18"/>
                <w:szCs w:val="18"/>
                <w:lang w:val="es-ES"/>
              </w:rPr>
              <w:t>Valórico</w:t>
            </w:r>
          </w:p>
        </w:tc>
        <w:tc>
          <w:tcPr>
            <w:tcW w:w="1843" w:type="dxa"/>
            <w:shd w:val="clear" w:color="auto" w:fill="D6E3BC" w:themeFill="accent3" w:themeFillTint="66"/>
          </w:tcPr>
          <w:p w:rsidR="00133771" w:rsidRPr="001C482C" w:rsidRDefault="00133771"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Compromiso y trabajo en equipo</w:t>
            </w:r>
          </w:p>
        </w:tc>
        <w:tc>
          <w:tcPr>
            <w:tcW w:w="1843" w:type="dxa"/>
            <w:shd w:val="clear" w:color="auto" w:fill="D6E3BC" w:themeFill="accent3" w:themeFillTint="66"/>
          </w:tcPr>
          <w:p w:rsidR="00133771" w:rsidRPr="001C482C" w:rsidRDefault="00133771"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Comprometerse</w:t>
            </w:r>
          </w:p>
        </w:tc>
        <w:tc>
          <w:tcPr>
            <w:tcW w:w="1843" w:type="dxa"/>
            <w:shd w:val="clear" w:color="auto" w:fill="D6E3BC" w:themeFill="accent3" w:themeFillTint="66"/>
          </w:tcPr>
          <w:p w:rsidR="00133771" w:rsidRPr="001C482C" w:rsidRDefault="00133771"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Define principios y metas, colabora con otros</w:t>
            </w:r>
          </w:p>
        </w:tc>
        <w:tc>
          <w:tcPr>
            <w:tcW w:w="1843" w:type="dxa"/>
            <w:shd w:val="clear" w:color="auto" w:fill="D6E3BC" w:themeFill="accent3" w:themeFillTint="66"/>
          </w:tcPr>
          <w:p w:rsidR="00133771" w:rsidRPr="001C482C" w:rsidRDefault="00133771"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Integrar a plenitud su equipo de trabajo</w:t>
            </w:r>
          </w:p>
        </w:tc>
        <w:tc>
          <w:tcPr>
            <w:tcW w:w="1843" w:type="dxa"/>
            <w:shd w:val="clear" w:color="auto" w:fill="D6E3BC" w:themeFill="accent3" w:themeFillTint="66"/>
          </w:tcPr>
          <w:p w:rsidR="00133771" w:rsidRPr="001C482C" w:rsidRDefault="00133771"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Pr>
                <w:rFonts w:ascii="Arial" w:hAnsi="Arial" w:cs="Arial"/>
                <w:sz w:val="18"/>
                <w:szCs w:val="18"/>
                <w:lang w:val="es-ES"/>
              </w:rPr>
              <w:t xml:space="preserve">Talleres valores y éticos, actividades de reflexión sobre el </w:t>
            </w:r>
            <w:proofErr w:type="spellStart"/>
            <w:r>
              <w:rPr>
                <w:rFonts w:ascii="Arial" w:hAnsi="Arial" w:cs="Arial"/>
                <w:sz w:val="18"/>
                <w:szCs w:val="18"/>
                <w:lang w:val="es-ES"/>
              </w:rPr>
              <w:t>Ethos</w:t>
            </w:r>
            <w:proofErr w:type="spellEnd"/>
            <w:r>
              <w:rPr>
                <w:rFonts w:ascii="Arial" w:hAnsi="Arial" w:cs="Arial"/>
                <w:sz w:val="18"/>
                <w:szCs w:val="18"/>
                <w:lang w:val="es-ES"/>
              </w:rPr>
              <w:t>, vida de internado (convivencia y disciplina)</w:t>
            </w:r>
          </w:p>
        </w:tc>
      </w:tr>
      <w:tr w:rsidR="00133771" w:rsidRPr="001C482C" w:rsidTr="001C482C">
        <w:tc>
          <w:tcPr>
            <w:cnfStyle w:val="001000000000" w:firstRow="0" w:lastRow="0" w:firstColumn="1" w:lastColumn="0" w:oddVBand="0" w:evenVBand="0" w:oddHBand="0" w:evenHBand="0" w:firstRowFirstColumn="0" w:firstRowLastColumn="0" w:lastRowFirstColumn="0" w:lastRowLastColumn="0"/>
            <w:tcW w:w="1842" w:type="dxa"/>
            <w:shd w:val="clear" w:color="auto" w:fill="FBD4B4" w:themeFill="accent6" w:themeFillTint="66"/>
          </w:tcPr>
          <w:p w:rsidR="00133771" w:rsidRPr="001C482C" w:rsidRDefault="00133771" w:rsidP="008B5F4A">
            <w:pPr>
              <w:pStyle w:val="Prrafodelista"/>
              <w:tabs>
                <w:tab w:val="left" w:pos="0"/>
              </w:tabs>
              <w:ind w:left="0"/>
              <w:jc w:val="center"/>
              <w:rPr>
                <w:rFonts w:ascii="Arial" w:hAnsi="Arial" w:cs="Arial"/>
                <w:sz w:val="18"/>
                <w:szCs w:val="18"/>
                <w:lang w:val="es-ES"/>
              </w:rPr>
            </w:pPr>
            <w:r w:rsidRPr="001C482C">
              <w:rPr>
                <w:rFonts w:ascii="Arial" w:hAnsi="Arial" w:cs="Arial"/>
                <w:sz w:val="18"/>
                <w:szCs w:val="18"/>
                <w:lang w:val="es-ES"/>
              </w:rPr>
              <w:t>Cultural</w:t>
            </w:r>
          </w:p>
        </w:tc>
        <w:tc>
          <w:tcPr>
            <w:tcW w:w="1843" w:type="dxa"/>
            <w:shd w:val="clear" w:color="auto" w:fill="FBD4B4" w:themeFill="accent6" w:themeFillTint="66"/>
          </w:tcPr>
          <w:p w:rsidR="00133771" w:rsidRPr="001C482C" w:rsidRDefault="00133771"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Historia institucional y sentido de pertenencia</w:t>
            </w:r>
          </w:p>
        </w:tc>
        <w:tc>
          <w:tcPr>
            <w:tcW w:w="1843" w:type="dxa"/>
            <w:shd w:val="clear" w:color="auto" w:fill="FBD4B4" w:themeFill="accent6" w:themeFillTint="66"/>
          </w:tcPr>
          <w:p w:rsidR="00133771" w:rsidRPr="001C482C" w:rsidRDefault="00133771"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 xml:space="preserve">Domina el </w:t>
            </w:r>
            <w:proofErr w:type="spellStart"/>
            <w:r w:rsidRPr="001C482C">
              <w:rPr>
                <w:rFonts w:ascii="Arial" w:hAnsi="Arial" w:cs="Arial"/>
                <w:sz w:val="18"/>
                <w:szCs w:val="18"/>
                <w:lang w:val="es-ES"/>
              </w:rPr>
              <w:t>Ethos</w:t>
            </w:r>
            <w:proofErr w:type="spellEnd"/>
            <w:r w:rsidRPr="001C482C">
              <w:rPr>
                <w:rFonts w:ascii="Arial" w:hAnsi="Arial" w:cs="Arial"/>
                <w:sz w:val="18"/>
                <w:szCs w:val="18"/>
                <w:lang w:val="es-ES"/>
              </w:rPr>
              <w:t>, valores e historia</w:t>
            </w:r>
          </w:p>
        </w:tc>
        <w:tc>
          <w:tcPr>
            <w:tcW w:w="1843" w:type="dxa"/>
            <w:shd w:val="clear" w:color="auto" w:fill="FBD4B4" w:themeFill="accent6" w:themeFillTint="66"/>
          </w:tcPr>
          <w:p w:rsidR="00133771" w:rsidRPr="001C482C" w:rsidRDefault="00133771"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Participa en actividades culturales y reconoce la importancia de la historia naval</w:t>
            </w:r>
          </w:p>
        </w:tc>
        <w:tc>
          <w:tcPr>
            <w:tcW w:w="1843" w:type="dxa"/>
            <w:shd w:val="clear" w:color="auto" w:fill="FBD4B4" w:themeFill="accent6" w:themeFillTint="66"/>
          </w:tcPr>
          <w:p w:rsidR="00133771" w:rsidRPr="001C482C" w:rsidRDefault="00133771"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Integrar a plenitud su equipo de trabajo</w:t>
            </w:r>
          </w:p>
        </w:tc>
        <w:tc>
          <w:tcPr>
            <w:tcW w:w="1843" w:type="dxa"/>
            <w:shd w:val="clear" w:color="auto" w:fill="FBD4B4" w:themeFill="accent6" w:themeFillTint="66"/>
          </w:tcPr>
          <w:p w:rsidR="00133771" w:rsidRPr="001C482C" w:rsidRDefault="00133771" w:rsidP="008B5F4A">
            <w:pPr>
              <w:pStyle w:val="Prrafodelista"/>
              <w:tabs>
                <w:tab w:val="left" w:pos="0"/>
              </w:tabs>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ES"/>
              </w:rPr>
            </w:pPr>
            <w:r>
              <w:rPr>
                <w:rFonts w:ascii="Arial" w:hAnsi="Arial" w:cs="Arial"/>
                <w:sz w:val="18"/>
                <w:szCs w:val="18"/>
                <w:lang w:val="es-ES"/>
              </w:rPr>
              <w:t>Actos conmemorativos y ceremonias históricas, charlas sobre historia naval, actividades culturales y recreativas</w:t>
            </w:r>
          </w:p>
        </w:tc>
      </w:tr>
      <w:tr w:rsidR="00133771" w:rsidRPr="001C482C" w:rsidTr="001C48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shd w:val="clear" w:color="auto" w:fill="FBD4B4" w:themeFill="accent6" w:themeFillTint="66"/>
          </w:tcPr>
          <w:p w:rsidR="00133771" w:rsidRPr="001C482C" w:rsidRDefault="00133771" w:rsidP="008B5F4A">
            <w:pPr>
              <w:pStyle w:val="Prrafodelista"/>
              <w:tabs>
                <w:tab w:val="left" w:pos="0"/>
              </w:tabs>
              <w:ind w:left="0"/>
              <w:jc w:val="center"/>
              <w:rPr>
                <w:rFonts w:ascii="Arial" w:hAnsi="Arial" w:cs="Arial"/>
                <w:sz w:val="18"/>
                <w:szCs w:val="18"/>
                <w:lang w:val="es-ES"/>
              </w:rPr>
            </w:pPr>
            <w:r w:rsidRPr="001C482C">
              <w:rPr>
                <w:rFonts w:ascii="Arial" w:hAnsi="Arial" w:cs="Arial"/>
                <w:sz w:val="18"/>
                <w:szCs w:val="18"/>
                <w:lang w:val="es-ES"/>
              </w:rPr>
              <w:t>Cultural</w:t>
            </w:r>
          </w:p>
        </w:tc>
        <w:tc>
          <w:tcPr>
            <w:tcW w:w="1843" w:type="dxa"/>
            <w:shd w:val="clear" w:color="auto" w:fill="FBD4B4" w:themeFill="accent6" w:themeFillTint="66"/>
          </w:tcPr>
          <w:p w:rsidR="00133771" w:rsidRPr="001C482C" w:rsidRDefault="00133771"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Empatía</w:t>
            </w:r>
          </w:p>
        </w:tc>
        <w:tc>
          <w:tcPr>
            <w:tcW w:w="1843" w:type="dxa"/>
            <w:shd w:val="clear" w:color="auto" w:fill="FBD4B4" w:themeFill="accent6" w:themeFillTint="66"/>
          </w:tcPr>
          <w:p w:rsidR="00133771" w:rsidRPr="001C482C" w:rsidRDefault="00133771"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Empatizar</w:t>
            </w:r>
          </w:p>
        </w:tc>
        <w:tc>
          <w:tcPr>
            <w:tcW w:w="1843" w:type="dxa"/>
            <w:shd w:val="clear" w:color="auto" w:fill="FBD4B4" w:themeFill="accent6" w:themeFillTint="66"/>
          </w:tcPr>
          <w:p w:rsidR="00133771" w:rsidRPr="001C482C" w:rsidRDefault="00133771"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Demuestra interés y respeto por sus pares, reconoce emociones propias y ajenas</w:t>
            </w:r>
          </w:p>
        </w:tc>
        <w:tc>
          <w:tcPr>
            <w:tcW w:w="1843" w:type="dxa"/>
            <w:shd w:val="clear" w:color="auto" w:fill="FBD4B4" w:themeFill="accent6" w:themeFillTint="66"/>
          </w:tcPr>
          <w:p w:rsidR="00133771" w:rsidRPr="001C482C" w:rsidRDefault="00133771"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sidRPr="001C482C">
              <w:rPr>
                <w:rFonts w:ascii="Arial" w:hAnsi="Arial" w:cs="Arial"/>
                <w:sz w:val="18"/>
                <w:szCs w:val="18"/>
                <w:lang w:val="es-ES"/>
              </w:rPr>
              <w:t>Integrar a plenitud su equipo de trabajo</w:t>
            </w:r>
          </w:p>
        </w:tc>
        <w:tc>
          <w:tcPr>
            <w:tcW w:w="1843" w:type="dxa"/>
            <w:shd w:val="clear" w:color="auto" w:fill="FBD4B4" w:themeFill="accent6" w:themeFillTint="66"/>
          </w:tcPr>
          <w:p w:rsidR="00133771" w:rsidRPr="001C482C" w:rsidRDefault="00133771" w:rsidP="008B5F4A">
            <w:pPr>
              <w:pStyle w:val="Prrafodelista"/>
              <w:tabs>
                <w:tab w:val="left" w:pos="0"/>
              </w:tabs>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ES"/>
              </w:rPr>
            </w:pPr>
            <w:r>
              <w:rPr>
                <w:rFonts w:ascii="Arial" w:hAnsi="Arial" w:cs="Arial"/>
                <w:sz w:val="18"/>
                <w:szCs w:val="18"/>
                <w:lang w:val="es-ES"/>
              </w:rPr>
              <w:t>Actos conmemorativos y ceremonias históricas, charlas sobre historia naval, actividades culturales y recreativas</w:t>
            </w:r>
          </w:p>
        </w:tc>
      </w:tr>
    </w:tbl>
    <w:p w:rsidR="0031324E" w:rsidRDefault="0031324E" w:rsidP="0031324E">
      <w:pPr>
        <w:pStyle w:val="Prrafodelista"/>
        <w:tabs>
          <w:tab w:val="left" w:pos="0"/>
        </w:tabs>
        <w:ind w:left="1134" w:hanging="850"/>
        <w:jc w:val="both"/>
        <w:rPr>
          <w:rFonts w:ascii="Arial" w:hAnsi="Arial" w:cs="Arial"/>
          <w:sz w:val="24"/>
          <w:lang w:val="es-ES"/>
        </w:rPr>
      </w:pPr>
    </w:p>
    <w:p w:rsidR="00666D4F" w:rsidRDefault="00CB7EB8" w:rsidP="00F76ED6">
      <w:pPr>
        <w:pStyle w:val="Prrafodelista"/>
        <w:ind w:left="-567" w:right="-801"/>
        <w:jc w:val="both"/>
        <w:rPr>
          <w:rFonts w:ascii="Arial" w:hAnsi="Arial" w:cs="Arial"/>
          <w:sz w:val="24"/>
          <w:lang w:val="es-ES"/>
        </w:rPr>
      </w:pPr>
      <w:r w:rsidRPr="00F76ED6">
        <w:rPr>
          <w:rFonts w:ascii="Arial" w:hAnsi="Arial" w:cs="Arial"/>
          <w:b/>
          <w:sz w:val="24"/>
          <w:lang w:val="es-ES"/>
        </w:rPr>
        <w:t>Nota:</w:t>
      </w:r>
      <w:r>
        <w:rPr>
          <w:rFonts w:ascii="Arial" w:hAnsi="Arial" w:cs="Arial"/>
          <w:sz w:val="24"/>
          <w:lang w:val="es-ES"/>
        </w:rPr>
        <w:t xml:space="preserve"> “</w:t>
      </w:r>
      <w:r w:rsidR="0057278F">
        <w:rPr>
          <w:rFonts w:ascii="Arial" w:hAnsi="Arial" w:cs="Arial"/>
          <w:sz w:val="24"/>
          <w:lang w:val="es-ES"/>
        </w:rPr>
        <w:t>E</w:t>
      </w:r>
      <w:r>
        <w:rPr>
          <w:rFonts w:ascii="Arial" w:hAnsi="Arial" w:cs="Arial"/>
          <w:sz w:val="24"/>
          <w:lang w:val="es-ES"/>
        </w:rPr>
        <w:t xml:space="preserve">sta matriz muestra en forma ejemplificada, la </w:t>
      </w:r>
      <w:r w:rsidR="00666D4F">
        <w:rPr>
          <w:rFonts w:ascii="Arial" w:hAnsi="Arial" w:cs="Arial"/>
          <w:sz w:val="24"/>
          <w:lang w:val="es-ES"/>
        </w:rPr>
        <w:t>relación</w:t>
      </w:r>
      <w:r>
        <w:rPr>
          <w:rFonts w:ascii="Arial" w:hAnsi="Arial" w:cs="Arial"/>
          <w:sz w:val="24"/>
          <w:lang w:val="es-ES"/>
        </w:rPr>
        <w:t xml:space="preserve"> entre </w:t>
      </w:r>
      <w:r w:rsidR="00666D4F">
        <w:rPr>
          <w:rFonts w:ascii="Arial" w:hAnsi="Arial" w:cs="Arial"/>
          <w:sz w:val="24"/>
          <w:lang w:val="es-ES"/>
        </w:rPr>
        <w:t xml:space="preserve">los atributos, tareas y conductas esperadas del nivel 1 del Modelo de Liderazgo de la Armada (MLA) y </w:t>
      </w:r>
      <w:r w:rsidR="001C482C">
        <w:rPr>
          <w:rFonts w:ascii="Arial" w:hAnsi="Arial" w:cs="Arial"/>
          <w:sz w:val="24"/>
          <w:lang w:val="es-ES"/>
        </w:rPr>
        <w:t>las actividades declaradas en el proyecto educativo</w:t>
      </w:r>
      <w:r w:rsidR="00666D4F">
        <w:rPr>
          <w:rFonts w:ascii="Arial" w:hAnsi="Arial" w:cs="Arial"/>
          <w:sz w:val="24"/>
          <w:lang w:val="es-ES"/>
        </w:rPr>
        <w:t xml:space="preserve"> para cada modelo de formación</w:t>
      </w:r>
      <w:r>
        <w:rPr>
          <w:rFonts w:ascii="Arial" w:hAnsi="Arial" w:cs="Arial"/>
          <w:sz w:val="24"/>
          <w:lang w:val="es-ES"/>
        </w:rPr>
        <w:t>. E</w:t>
      </w:r>
      <w:r w:rsidR="00666D4F">
        <w:rPr>
          <w:rFonts w:ascii="Arial" w:hAnsi="Arial" w:cs="Arial"/>
          <w:sz w:val="24"/>
          <w:lang w:val="es-ES"/>
        </w:rPr>
        <w:t>l objetivo es evidenciar una muestra de cómo se implementa el liderazgo de manera transversal en la formación matriz.</w:t>
      </w:r>
    </w:p>
    <w:p w:rsidR="0031324E" w:rsidRPr="0031324E" w:rsidRDefault="00666D4F" w:rsidP="00F76ED6">
      <w:pPr>
        <w:pStyle w:val="Prrafodelista"/>
        <w:ind w:left="-567" w:right="-801"/>
        <w:jc w:val="both"/>
        <w:rPr>
          <w:rFonts w:ascii="Arial" w:hAnsi="Arial" w:cs="Arial"/>
          <w:sz w:val="24"/>
          <w:lang w:val="es-ES"/>
        </w:rPr>
      </w:pPr>
      <w:r>
        <w:rPr>
          <w:rFonts w:ascii="Arial" w:hAnsi="Arial" w:cs="Arial"/>
          <w:sz w:val="24"/>
          <w:lang w:val="es-ES"/>
        </w:rPr>
        <w:t>Para el de</w:t>
      </w:r>
      <w:r w:rsidR="00CB7EB8">
        <w:rPr>
          <w:rFonts w:ascii="Arial" w:hAnsi="Arial" w:cs="Arial"/>
          <w:sz w:val="24"/>
          <w:lang w:val="es-ES"/>
        </w:rPr>
        <w:t>talle completo de las conductas esperadas</w:t>
      </w:r>
      <w:r>
        <w:rPr>
          <w:rFonts w:ascii="Arial" w:hAnsi="Arial" w:cs="Arial"/>
          <w:sz w:val="24"/>
          <w:lang w:val="es-ES"/>
        </w:rPr>
        <w:t xml:space="preserve"> y agregaciones de valor, ver</w:t>
      </w:r>
      <w:r w:rsidR="00CB7EB8">
        <w:rPr>
          <w:rFonts w:ascii="Arial" w:hAnsi="Arial" w:cs="Arial"/>
          <w:sz w:val="24"/>
          <w:lang w:val="es-ES"/>
        </w:rPr>
        <w:t xml:space="preserve"> el </w:t>
      </w:r>
      <w:r w:rsidR="0057278F">
        <w:rPr>
          <w:rFonts w:ascii="Arial" w:hAnsi="Arial" w:cs="Arial"/>
          <w:sz w:val="24"/>
          <w:lang w:val="es-ES"/>
        </w:rPr>
        <w:t>Manual</w:t>
      </w:r>
      <w:r w:rsidR="00CB7EB8">
        <w:rPr>
          <w:rFonts w:ascii="Arial" w:hAnsi="Arial" w:cs="Arial"/>
          <w:sz w:val="24"/>
          <w:lang w:val="es-ES"/>
        </w:rPr>
        <w:t xml:space="preserve"> del Modelo de Liderazgo de la Armada y documento oficial de </w:t>
      </w:r>
      <w:r w:rsidR="0057278F">
        <w:rPr>
          <w:rFonts w:ascii="Arial" w:hAnsi="Arial" w:cs="Arial"/>
          <w:sz w:val="24"/>
          <w:lang w:val="es-ES"/>
        </w:rPr>
        <w:t>Conductas esperadas y agregaciones de valor”.</w:t>
      </w:r>
    </w:p>
    <w:sectPr w:rsidR="0031324E" w:rsidRPr="0031324E">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E44" w:rsidRDefault="004D2E44" w:rsidP="00133A40">
      <w:pPr>
        <w:spacing w:after="0" w:line="240" w:lineRule="auto"/>
      </w:pPr>
      <w:r>
        <w:separator/>
      </w:r>
    </w:p>
  </w:endnote>
  <w:endnote w:type="continuationSeparator" w:id="0">
    <w:p w:rsidR="004D2E44" w:rsidRDefault="004D2E44" w:rsidP="00133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E44" w:rsidRDefault="004D2E44" w:rsidP="00133A40">
      <w:pPr>
        <w:spacing w:after="0" w:line="240" w:lineRule="auto"/>
      </w:pPr>
      <w:r>
        <w:separator/>
      </w:r>
    </w:p>
  </w:footnote>
  <w:footnote w:type="continuationSeparator" w:id="0">
    <w:p w:rsidR="004D2E44" w:rsidRDefault="004D2E44" w:rsidP="00133A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7648756"/>
      <w:docPartObj>
        <w:docPartGallery w:val="Page Numbers (Top of Page)"/>
        <w:docPartUnique/>
      </w:docPartObj>
    </w:sdtPr>
    <w:sdtEndPr/>
    <w:sdtContent>
      <w:p w:rsidR="00133A40" w:rsidRDefault="00133A40">
        <w:pPr>
          <w:pStyle w:val="Encabezado"/>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824B79">
          <w:rPr>
            <w:b/>
            <w:bCs/>
            <w:noProof/>
          </w:rPr>
          <w:t>10</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824B79">
          <w:rPr>
            <w:b/>
            <w:bCs/>
            <w:noProof/>
          </w:rPr>
          <w:t>10</w:t>
        </w:r>
        <w:r>
          <w:rPr>
            <w:b/>
            <w:bCs/>
            <w:sz w:val="24"/>
            <w:szCs w:val="24"/>
          </w:rPr>
          <w:fldChar w:fldCharType="end"/>
        </w:r>
      </w:p>
    </w:sdtContent>
  </w:sdt>
  <w:p w:rsidR="00133A40" w:rsidRDefault="00133A4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142450"/>
    <w:multiLevelType w:val="hybridMultilevel"/>
    <w:tmpl w:val="96ACBDA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590A2577"/>
    <w:multiLevelType w:val="hybridMultilevel"/>
    <w:tmpl w:val="BDF865C8"/>
    <w:lvl w:ilvl="0" w:tplc="340A0013">
      <w:start w:val="1"/>
      <w:numFmt w:val="upperRoman"/>
      <w:lvlText w:val="%1."/>
      <w:lvlJc w:val="right"/>
      <w:pPr>
        <w:ind w:left="720" w:hanging="360"/>
      </w:pPr>
    </w:lvl>
    <w:lvl w:ilvl="1" w:tplc="340A0015">
      <w:start w:val="1"/>
      <w:numFmt w:val="upp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5DE96D55"/>
    <w:multiLevelType w:val="hybridMultilevel"/>
    <w:tmpl w:val="4E86F240"/>
    <w:lvl w:ilvl="0" w:tplc="340A0001">
      <w:start w:val="1"/>
      <w:numFmt w:val="bullet"/>
      <w:lvlText w:val=""/>
      <w:lvlJc w:val="left"/>
      <w:pPr>
        <w:ind w:left="2160" w:hanging="360"/>
      </w:pPr>
      <w:rPr>
        <w:rFonts w:ascii="Symbol" w:hAnsi="Symbol" w:hint="default"/>
      </w:rPr>
    </w:lvl>
    <w:lvl w:ilvl="1" w:tplc="340A0003" w:tentative="1">
      <w:start w:val="1"/>
      <w:numFmt w:val="bullet"/>
      <w:lvlText w:val="o"/>
      <w:lvlJc w:val="left"/>
      <w:pPr>
        <w:ind w:left="2880" w:hanging="360"/>
      </w:pPr>
      <w:rPr>
        <w:rFonts w:ascii="Courier New" w:hAnsi="Courier New" w:cs="Courier New" w:hint="default"/>
      </w:rPr>
    </w:lvl>
    <w:lvl w:ilvl="2" w:tplc="340A0005" w:tentative="1">
      <w:start w:val="1"/>
      <w:numFmt w:val="bullet"/>
      <w:lvlText w:val=""/>
      <w:lvlJc w:val="left"/>
      <w:pPr>
        <w:ind w:left="3600" w:hanging="360"/>
      </w:pPr>
      <w:rPr>
        <w:rFonts w:ascii="Wingdings" w:hAnsi="Wingdings" w:hint="default"/>
      </w:rPr>
    </w:lvl>
    <w:lvl w:ilvl="3" w:tplc="340A0001" w:tentative="1">
      <w:start w:val="1"/>
      <w:numFmt w:val="bullet"/>
      <w:lvlText w:val=""/>
      <w:lvlJc w:val="left"/>
      <w:pPr>
        <w:ind w:left="4320" w:hanging="360"/>
      </w:pPr>
      <w:rPr>
        <w:rFonts w:ascii="Symbol" w:hAnsi="Symbol" w:hint="default"/>
      </w:rPr>
    </w:lvl>
    <w:lvl w:ilvl="4" w:tplc="340A0003" w:tentative="1">
      <w:start w:val="1"/>
      <w:numFmt w:val="bullet"/>
      <w:lvlText w:val="o"/>
      <w:lvlJc w:val="left"/>
      <w:pPr>
        <w:ind w:left="5040" w:hanging="360"/>
      </w:pPr>
      <w:rPr>
        <w:rFonts w:ascii="Courier New" w:hAnsi="Courier New" w:cs="Courier New" w:hint="default"/>
      </w:rPr>
    </w:lvl>
    <w:lvl w:ilvl="5" w:tplc="340A0005" w:tentative="1">
      <w:start w:val="1"/>
      <w:numFmt w:val="bullet"/>
      <w:lvlText w:val=""/>
      <w:lvlJc w:val="left"/>
      <w:pPr>
        <w:ind w:left="5760" w:hanging="360"/>
      </w:pPr>
      <w:rPr>
        <w:rFonts w:ascii="Wingdings" w:hAnsi="Wingdings" w:hint="default"/>
      </w:rPr>
    </w:lvl>
    <w:lvl w:ilvl="6" w:tplc="340A0001" w:tentative="1">
      <w:start w:val="1"/>
      <w:numFmt w:val="bullet"/>
      <w:lvlText w:val=""/>
      <w:lvlJc w:val="left"/>
      <w:pPr>
        <w:ind w:left="6480" w:hanging="360"/>
      </w:pPr>
      <w:rPr>
        <w:rFonts w:ascii="Symbol" w:hAnsi="Symbol" w:hint="default"/>
      </w:rPr>
    </w:lvl>
    <w:lvl w:ilvl="7" w:tplc="340A0003" w:tentative="1">
      <w:start w:val="1"/>
      <w:numFmt w:val="bullet"/>
      <w:lvlText w:val="o"/>
      <w:lvlJc w:val="left"/>
      <w:pPr>
        <w:ind w:left="7200" w:hanging="360"/>
      </w:pPr>
      <w:rPr>
        <w:rFonts w:ascii="Courier New" w:hAnsi="Courier New" w:cs="Courier New" w:hint="default"/>
      </w:rPr>
    </w:lvl>
    <w:lvl w:ilvl="8" w:tplc="340A0005" w:tentative="1">
      <w:start w:val="1"/>
      <w:numFmt w:val="bullet"/>
      <w:lvlText w:val=""/>
      <w:lvlJc w:val="left"/>
      <w:pPr>
        <w:ind w:left="7920" w:hanging="360"/>
      </w:pPr>
      <w:rPr>
        <w:rFonts w:ascii="Wingdings" w:hAnsi="Wingdings" w:hint="default"/>
      </w:rPr>
    </w:lvl>
  </w:abstractNum>
  <w:abstractNum w:abstractNumId="3">
    <w:nsid w:val="625D6683"/>
    <w:multiLevelType w:val="hybridMultilevel"/>
    <w:tmpl w:val="EDC66B40"/>
    <w:lvl w:ilvl="0" w:tplc="340A0001">
      <w:start w:val="1"/>
      <w:numFmt w:val="bullet"/>
      <w:lvlText w:val=""/>
      <w:lvlJc w:val="left"/>
      <w:pPr>
        <w:ind w:left="2160" w:hanging="360"/>
      </w:pPr>
      <w:rPr>
        <w:rFonts w:ascii="Symbol" w:hAnsi="Symbol" w:hint="default"/>
      </w:rPr>
    </w:lvl>
    <w:lvl w:ilvl="1" w:tplc="340A0003" w:tentative="1">
      <w:start w:val="1"/>
      <w:numFmt w:val="bullet"/>
      <w:lvlText w:val="o"/>
      <w:lvlJc w:val="left"/>
      <w:pPr>
        <w:ind w:left="2880" w:hanging="360"/>
      </w:pPr>
      <w:rPr>
        <w:rFonts w:ascii="Courier New" w:hAnsi="Courier New" w:cs="Courier New" w:hint="default"/>
      </w:rPr>
    </w:lvl>
    <w:lvl w:ilvl="2" w:tplc="340A0005" w:tentative="1">
      <w:start w:val="1"/>
      <w:numFmt w:val="bullet"/>
      <w:lvlText w:val=""/>
      <w:lvlJc w:val="left"/>
      <w:pPr>
        <w:ind w:left="3600" w:hanging="360"/>
      </w:pPr>
      <w:rPr>
        <w:rFonts w:ascii="Wingdings" w:hAnsi="Wingdings" w:hint="default"/>
      </w:rPr>
    </w:lvl>
    <w:lvl w:ilvl="3" w:tplc="340A0001" w:tentative="1">
      <w:start w:val="1"/>
      <w:numFmt w:val="bullet"/>
      <w:lvlText w:val=""/>
      <w:lvlJc w:val="left"/>
      <w:pPr>
        <w:ind w:left="4320" w:hanging="360"/>
      </w:pPr>
      <w:rPr>
        <w:rFonts w:ascii="Symbol" w:hAnsi="Symbol" w:hint="default"/>
      </w:rPr>
    </w:lvl>
    <w:lvl w:ilvl="4" w:tplc="340A0003" w:tentative="1">
      <w:start w:val="1"/>
      <w:numFmt w:val="bullet"/>
      <w:lvlText w:val="o"/>
      <w:lvlJc w:val="left"/>
      <w:pPr>
        <w:ind w:left="5040" w:hanging="360"/>
      </w:pPr>
      <w:rPr>
        <w:rFonts w:ascii="Courier New" w:hAnsi="Courier New" w:cs="Courier New" w:hint="default"/>
      </w:rPr>
    </w:lvl>
    <w:lvl w:ilvl="5" w:tplc="340A0005" w:tentative="1">
      <w:start w:val="1"/>
      <w:numFmt w:val="bullet"/>
      <w:lvlText w:val=""/>
      <w:lvlJc w:val="left"/>
      <w:pPr>
        <w:ind w:left="5760" w:hanging="360"/>
      </w:pPr>
      <w:rPr>
        <w:rFonts w:ascii="Wingdings" w:hAnsi="Wingdings" w:hint="default"/>
      </w:rPr>
    </w:lvl>
    <w:lvl w:ilvl="6" w:tplc="340A0001" w:tentative="1">
      <w:start w:val="1"/>
      <w:numFmt w:val="bullet"/>
      <w:lvlText w:val=""/>
      <w:lvlJc w:val="left"/>
      <w:pPr>
        <w:ind w:left="6480" w:hanging="360"/>
      </w:pPr>
      <w:rPr>
        <w:rFonts w:ascii="Symbol" w:hAnsi="Symbol" w:hint="default"/>
      </w:rPr>
    </w:lvl>
    <w:lvl w:ilvl="7" w:tplc="340A0003" w:tentative="1">
      <w:start w:val="1"/>
      <w:numFmt w:val="bullet"/>
      <w:lvlText w:val="o"/>
      <w:lvlJc w:val="left"/>
      <w:pPr>
        <w:ind w:left="7200" w:hanging="360"/>
      </w:pPr>
      <w:rPr>
        <w:rFonts w:ascii="Courier New" w:hAnsi="Courier New" w:cs="Courier New" w:hint="default"/>
      </w:rPr>
    </w:lvl>
    <w:lvl w:ilvl="8" w:tplc="340A0005" w:tentative="1">
      <w:start w:val="1"/>
      <w:numFmt w:val="bullet"/>
      <w:lvlText w:val=""/>
      <w:lvlJc w:val="left"/>
      <w:pPr>
        <w:ind w:left="792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15E"/>
    <w:rsid w:val="00014397"/>
    <w:rsid w:val="00020285"/>
    <w:rsid w:val="0002037E"/>
    <w:rsid w:val="000203E9"/>
    <w:rsid w:val="000F46C1"/>
    <w:rsid w:val="00133771"/>
    <w:rsid w:val="00133A40"/>
    <w:rsid w:val="001526A7"/>
    <w:rsid w:val="001A2506"/>
    <w:rsid w:val="001A32E0"/>
    <w:rsid w:val="001B60A5"/>
    <w:rsid w:val="001C482C"/>
    <w:rsid w:val="001C515E"/>
    <w:rsid w:val="001F59A0"/>
    <w:rsid w:val="002140A9"/>
    <w:rsid w:val="00241111"/>
    <w:rsid w:val="00281A25"/>
    <w:rsid w:val="002B7C68"/>
    <w:rsid w:val="003017E5"/>
    <w:rsid w:val="00310887"/>
    <w:rsid w:val="0031324E"/>
    <w:rsid w:val="00360EA1"/>
    <w:rsid w:val="003B4A30"/>
    <w:rsid w:val="003F6A3F"/>
    <w:rsid w:val="00465972"/>
    <w:rsid w:val="004D2E44"/>
    <w:rsid w:val="004D4151"/>
    <w:rsid w:val="0057278F"/>
    <w:rsid w:val="00600B7A"/>
    <w:rsid w:val="0061599C"/>
    <w:rsid w:val="00666D4F"/>
    <w:rsid w:val="0070740E"/>
    <w:rsid w:val="00763D8A"/>
    <w:rsid w:val="007C3635"/>
    <w:rsid w:val="007C4DED"/>
    <w:rsid w:val="00800E24"/>
    <w:rsid w:val="00824B79"/>
    <w:rsid w:val="0086661A"/>
    <w:rsid w:val="00885A2F"/>
    <w:rsid w:val="009B3728"/>
    <w:rsid w:val="00A11F9C"/>
    <w:rsid w:val="00AE049C"/>
    <w:rsid w:val="00AF0C04"/>
    <w:rsid w:val="00B96DE5"/>
    <w:rsid w:val="00BD529E"/>
    <w:rsid w:val="00BE7BB6"/>
    <w:rsid w:val="00C707AF"/>
    <w:rsid w:val="00CB7EB8"/>
    <w:rsid w:val="00D472AF"/>
    <w:rsid w:val="00D5291A"/>
    <w:rsid w:val="00E05538"/>
    <w:rsid w:val="00E305AF"/>
    <w:rsid w:val="00EC6872"/>
    <w:rsid w:val="00EC7791"/>
    <w:rsid w:val="00F03A1A"/>
    <w:rsid w:val="00F76587"/>
    <w:rsid w:val="00F76ED6"/>
    <w:rsid w:val="00FB61AD"/>
    <w:rsid w:val="00FC4B42"/>
    <w:rsid w:val="00FD413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C515E"/>
    <w:pPr>
      <w:ind w:left="720"/>
      <w:contextualSpacing/>
    </w:pPr>
  </w:style>
  <w:style w:type="table" w:styleId="Tablaconcuadrcula">
    <w:name w:val="Table Grid"/>
    <w:basedOn w:val="Tablanormal"/>
    <w:uiPriority w:val="59"/>
    <w:rsid w:val="003132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7"/>
    <w:rsid w:val="0031324E"/>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Encabezado">
    <w:name w:val="header"/>
    <w:basedOn w:val="Normal"/>
    <w:link w:val="EncabezadoCar"/>
    <w:uiPriority w:val="99"/>
    <w:unhideWhenUsed/>
    <w:rsid w:val="00133A4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33A40"/>
  </w:style>
  <w:style w:type="paragraph" w:styleId="Piedepgina">
    <w:name w:val="footer"/>
    <w:basedOn w:val="Normal"/>
    <w:link w:val="PiedepginaCar"/>
    <w:uiPriority w:val="99"/>
    <w:unhideWhenUsed/>
    <w:rsid w:val="00133A4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33A40"/>
  </w:style>
  <w:style w:type="table" w:styleId="Sombreadomedio2-nfasis2">
    <w:name w:val="Medium Shading 2 Accent 2"/>
    <w:basedOn w:val="Tablanormal"/>
    <w:uiPriority w:val="64"/>
    <w:rsid w:val="00AE04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C515E"/>
    <w:pPr>
      <w:ind w:left="720"/>
      <w:contextualSpacing/>
    </w:pPr>
  </w:style>
  <w:style w:type="table" w:styleId="Tablaconcuadrcula">
    <w:name w:val="Table Grid"/>
    <w:basedOn w:val="Tablanormal"/>
    <w:uiPriority w:val="59"/>
    <w:rsid w:val="003132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7"/>
    <w:rsid w:val="0031324E"/>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Encabezado">
    <w:name w:val="header"/>
    <w:basedOn w:val="Normal"/>
    <w:link w:val="EncabezadoCar"/>
    <w:uiPriority w:val="99"/>
    <w:unhideWhenUsed/>
    <w:rsid w:val="00133A4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33A40"/>
  </w:style>
  <w:style w:type="paragraph" w:styleId="Piedepgina">
    <w:name w:val="footer"/>
    <w:basedOn w:val="Normal"/>
    <w:link w:val="PiedepginaCar"/>
    <w:uiPriority w:val="99"/>
    <w:unhideWhenUsed/>
    <w:rsid w:val="00133A4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33A40"/>
  </w:style>
  <w:style w:type="table" w:styleId="Sombreadomedio2-nfasis2">
    <w:name w:val="Medium Shading 2 Accent 2"/>
    <w:basedOn w:val="Tablanormal"/>
    <w:uiPriority w:val="64"/>
    <w:rsid w:val="00AE04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299</TotalTime>
  <Pages>10</Pages>
  <Words>2905</Words>
  <Characters>15983</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PABLO VALDÉS ZAMORANO</dc:creator>
  <cp:lastModifiedBy>PABLO VALDÉS ZAMORANO</cp:lastModifiedBy>
  <cp:revision>40</cp:revision>
  <cp:lastPrinted>2025-11-28T14:16:00Z</cp:lastPrinted>
  <dcterms:created xsi:type="dcterms:W3CDTF">2025-11-14T11:50:00Z</dcterms:created>
  <dcterms:modified xsi:type="dcterms:W3CDTF">2025-12-02T21:02:00Z</dcterms:modified>
</cp:coreProperties>
</file>