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501" w:rsidRPr="003C6962" w:rsidRDefault="00825501" w:rsidP="00F34D36">
      <w:pPr>
        <w:pStyle w:val="Sangradetextonormal"/>
        <w:ind w:left="0"/>
        <w:jc w:val="center"/>
        <w:rPr>
          <w:rFonts w:ascii="Arial" w:hAnsi="Arial" w:cs="Arial"/>
          <w:b/>
          <w:bCs/>
        </w:rPr>
      </w:pPr>
      <w:r w:rsidRPr="003C6962">
        <w:rPr>
          <w:rFonts w:ascii="Arial" w:hAnsi="Arial" w:cs="Arial"/>
          <w:b/>
          <w:bCs/>
        </w:rPr>
        <w:t>PRUEBA  N°</w:t>
      </w:r>
      <w:r w:rsidR="006404E0">
        <w:rPr>
          <w:rFonts w:ascii="Arial" w:hAnsi="Arial" w:cs="Arial"/>
          <w:b/>
          <w:bCs/>
        </w:rPr>
        <w:t>5</w:t>
      </w:r>
      <w:bookmarkStart w:id="0" w:name="_GoBack"/>
      <w:bookmarkEnd w:id="0"/>
    </w:p>
    <w:p w:rsidR="00825501" w:rsidRDefault="00825501" w:rsidP="00F34D36">
      <w:pPr>
        <w:pStyle w:val="Sangradetextonormal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MATEMATICAS II IM</w:t>
      </w:r>
    </w:p>
    <w:p w:rsidR="00825501" w:rsidRPr="003C6962" w:rsidRDefault="00825501" w:rsidP="00F34D36">
      <w:pPr>
        <w:pStyle w:val="Sangradetextonormal"/>
        <w:ind w:left="0"/>
        <w:jc w:val="center"/>
        <w:rPr>
          <w:rFonts w:ascii="Arial" w:hAnsi="Arial" w:cs="Arial"/>
          <w:b/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825501" w:rsidRPr="00D227DB" w:rsidTr="00212167">
        <w:tc>
          <w:tcPr>
            <w:tcW w:w="9468" w:type="dxa"/>
          </w:tcPr>
          <w:p w:rsidR="00825501" w:rsidRPr="00212167" w:rsidRDefault="00825501" w:rsidP="00212167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212167">
              <w:rPr>
                <w:rFonts w:ascii="Arial" w:hAnsi="Arial" w:cs="Arial"/>
                <w:b/>
                <w:sz w:val="22"/>
                <w:szCs w:val="22"/>
              </w:rPr>
              <w:t>NOMBRE:</w:t>
            </w:r>
            <w:r w:rsidRPr="00212167">
              <w:rPr>
                <w:rFonts w:ascii="Arial" w:hAnsi="Arial" w:cs="Arial"/>
                <w:sz w:val="22"/>
                <w:szCs w:val="22"/>
              </w:rPr>
              <w:t>_</w:t>
            </w:r>
            <w:proofErr w:type="gramEnd"/>
            <w:r w:rsidRPr="00212167">
              <w:rPr>
                <w:rFonts w:ascii="Arial" w:hAnsi="Arial" w:cs="Arial"/>
                <w:sz w:val="22"/>
                <w:szCs w:val="22"/>
              </w:rPr>
              <w:t>_______________________________</w:t>
            </w:r>
            <w:proofErr w:type="spellStart"/>
            <w:r w:rsidRPr="00212167">
              <w:rPr>
                <w:rFonts w:ascii="Arial" w:hAnsi="Arial" w:cs="Arial"/>
                <w:b/>
                <w:sz w:val="22"/>
                <w:szCs w:val="22"/>
              </w:rPr>
              <w:t>N°</w:t>
            </w:r>
            <w:proofErr w:type="spellEnd"/>
            <w:r w:rsidRPr="00212167">
              <w:rPr>
                <w:rFonts w:ascii="Arial" w:hAnsi="Arial" w:cs="Arial"/>
                <w:b/>
                <w:sz w:val="22"/>
                <w:szCs w:val="22"/>
              </w:rPr>
              <w:t xml:space="preserve"> CAD.</w:t>
            </w:r>
            <w:r w:rsidRPr="00212167">
              <w:rPr>
                <w:rFonts w:ascii="Arial" w:hAnsi="Arial" w:cs="Arial"/>
                <w:sz w:val="22"/>
                <w:szCs w:val="22"/>
              </w:rPr>
              <w:t xml:space="preserve">_________ </w:t>
            </w:r>
            <w:r w:rsidRPr="00212167">
              <w:rPr>
                <w:rFonts w:ascii="Arial" w:hAnsi="Arial" w:cs="Arial"/>
                <w:b/>
                <w:sz w:val="22"/>
                <w:szCs w:val="22"/>
              </w:rPr>
              <w:t>CURSO:</w:t>
            </w:r>
            <w:r w:rsidRPr="00212167">
              <w:rPr>
                <w:rFonts w:ascii="Arial" w:hAnsi="Arial" w:cs="Arial"/>
                <w:sz w:val="22"/>
                <w:szCs w:val="22"/>
              </w:rPr>
              <w:t xml:space="preserve"> 2ºIM</w:t>
            </w:r>
          </w:p>
          <w:p w:rsidR="00825501" w:rsidRPr="00212167" w:rsidRDefault="00825501" w:rsidP="00212167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5501" w:rsidRPr="00D227DB" w:rsidRDefault="00825501" w:rsidP="006E2AC9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:rsidR="00825501" w:rsidRPr="00D227DB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227DB">
        <w:rPr>
          <w:rFonts w:ascii="Arial" w:hAnsi="Arial" w:cs="Arial"/>
          <w:b/>
          <w:sz w:val="22"/>
          <w:szCs w:val="22"/>
          <w:lang w:val="pt-PT"/>
        </w:rPr>
        <w:t xml:space="preserve">DOCENTE(S): </w:t>
      </w:r>
      <w:r>
        <w:rPr>
          <w:rFonts w:ascii="Arial" w:hAnsi="Arial" w:cs="Arial"/>
          <w:b/>
          <w:sz w:val="22"/>
          <w:szCs w:val="22"/>
          <w:lang w:val="pt-PT"/>
        </w:rPr>
        <w:t>S.Yansen</w:t>
      </w:r>
    </w:p>
    <w:p w:rsidR="00825501" w:rsidRPr="00D227DB" w:rsidRDefault="00825501" w:rsidP="006E2AC9">
      <w:pPr>
        <w:pStyle w:val="Sangradetextonormal"/>
        <w:ind w:left="0"/>
        <w:rPr>
          <w:rFonts w:ascii="Arial" w:hAnsi="Arial" w:cs="Arial"/>
          <w:sz w:val="22"/>
          <w:szCs w:val="22"/>
          <w:lang w:val="pt-PT"/>
        </w:rPr>
      </w:pPr>
    </w:p>
    <w:p w:rsidR="00825501" w:rsidRPr="00D227DB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FECHA:</w:t>
      </w:r>
      <w:r>
        <w:rPr>
          <w:rFonts w:ascii="Arial" w:hAnsi="Arial" w:cs="Arial"/>
          <w:sz w:val="22"/>
          <w:szCs w:val="22"/>
        </w:rPr>
        <w:t xml:space="preserve">  27</w:t>
      </w:r>
      <w:r w:rsidRPr="00D227DB">
        <w:rPr>
          <w:rFonts w:ascii="Arial" w:hAnsi="Arial" w:cs="Arial"/>
          <w:sz w:val="22"/>
          <w:szCs w:val="22"/>
        </w:rPr>
        <w:t xml:space="preserve">/ </w:t>
      </w:r>
      <w:r>
        <w:rPr>
          <w:rFonts w:ascii="Arial" w:hAnsi="Arial" w:cs="Arial"/>
          <w:sz w:val="22"/>
          <w:szCs w:val="22"/>
        </w:rPr>
        <w:t>10</w:t>
      </w:r>
      <w:r w:rsidRPr="00D227DB">
        <w:rPr>
          <w:rFonts w:ascii="Arial" w:hAnsi="Arial" w:cs="Arial"/>
          <w:sz w:val="22"/>
          <w:szCs w:val="22"/>
        </w:rPr>
        <w:t xml:space="preserve"> / </w:t>
      </w:r>
      <w:r>
        <w:rPr>
          <w:rFonts w:ascii="Arial" w:hAnsi="Arial" w:cs="Arial"/>
          <w:sz w:val="22"/>
          <w:szCs w:val="22"/>
        </w:rPr>
        <w:t>2020</w:t>
      </w:r>
    </w:p>
    <w:p w:rsidR="00825501" w:rsidRPr="00D227DB" w:rsidRDefault="00825501" w:rsidP="006E2AC9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:rsidR="00825501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UNIDAD(ES) TEMÁTICA(S):</w:t>
      </w:r>
      <w:r>
        <w:rPr>
          <w:rFonts w:ascii="Arial" w:hAnsi="Arial" w:cs="Arial"/>
          <w:b/>
          <w:sz w:val="22"/>
          <w:szCs w:val="22"/>
        </w:rPr>
        <w:tab/>
        <w:t>4. Derivadas</w:t>
      </w:r>
    </w:p>
    <w:p w:rsidR="00825501" w:rsidRDefault="00825501" w:rsidP="00CD2C36">
      <w:pPr>
        <w:pStyle w:val="Sangradetextonormal"/>
        <w:ind w:left="354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 Aplicaciones de las derivadas</w:t>
      </w:r>
    </w:p>
    <w:p w:rsidR="00825501" w:rsidRDefault="00825501" w:rsidP="00542D15">
      <w:pPr>
        <w:pStyle w:val="Sangradetextonormal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25501" w:rsidRPr="00D227DB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 xml:space="preserve">TIEMPO: </w:t>
      </w:r>
      <w:r>
        <w:rPr>
          <w:rFonts w:ascii="Arial" w:hAnsi="Arial" w:cs="Arial"/>
          <w:b/>
          <w:sz w:val="22"/>
          <w:szCs w:val="22"/>
        </w:rPr>
        <w:t>85 minutos</w:t>
      </w:r>
    </w:p>
    <w:p w:rsidR="00825501" w:rsidRPr="00D227DB" w:rsidRDefault="00825501" w:rsidP="006E2AC9">
      <w:pPr>
        <w:pStyle w:val="Sangradetextonormal"/>
        <w:rPr>
          <w:rFonts w:ascii="Arial" w:hAnsi="Arial" w:cs="Arial"/>
          <w:sz w:val="22"/>
          <w:szCs w:val="22"/>
        </w:rPr>
      </w:pPr>
    </w:p>
    <w:p w:rsidR="00825501" w:rsidRPr="00D227DB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 xml:space="preserve">PUNTAJE TOTAL - PUNTAJE PARA APROBAR: </w:t>
      </w:r>
      <w:proofErr w:type="gramStart"/>
      <w:r>
        <w:rPr>
          <w:rFonts w:ascii="Arial" w:hAnsi="Arial" w:cs="Arial"/>
          <w:b/>
          <w:sz w:val="22"/>
          <w:szCs w:val="22"/>
        </w:rPr>
        <w:t>100</w:t>
      </w:r>
      <w:r w:rsidRPr="00D227DB">
        <w:rPr>
          <w:rFonts w:ascii="Arial" w:hAnsi="Arial" w:cs="Arial"/>
          <w:b/>
          <w:sz w:val="22"/>
          <w:szCs w:val="22"/>
        </w:rPr>
        <w:t xml:space="preserve">  -</w:t>
      </w:r>
      <w:proofErr w:type="gramEnd"/>
      <w:r w:rsidRPr="00D227DB"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>60</w:t>
      </w:r>
    </w:p>
    <w:p w:rsidR="00825501" w:rsidRPr="00D227DB" w:rsidRDefault="00825501" w:rsidP="006E2AC9">
      <w:pPr>
        <w:pStyle w:val="Sangradetextonormal"/>
        <w:rPr>
          <w:rFonts w:ascii="Arial" w:hAnsi="Arial" w:cs="Arial"/>
          <w:sz w:val="22"/>
          <w:szCs w:val="22"/>
        </w:rPr>
      </w:pPr>
    </w:p>
    <w:p w:rsidR="00825501" w:rsidRDefault="00825501" w:rsidP="00072F93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MATERIALES:</w:t>
      </w:r>
      <w:r w:rsidRPr="00D227DB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de escritorio. </w:t>
      </w:r>
      <w:proofErr w:type="gramStart"/>
      <w:r>
        <w:rPr>
          <w:rFonts w:ascii="Arial" w:hAnsi="Arial" w:cs="Arial"/>
          <w:sz w:val="24"/>
          <w:szCs w:val="24"/>
        </w:rPr>
        <w:t>Calculadora  no</w:t>
      </w:r>
      <w:proofErr w:type="gramEnd"/>
      <w:r>
        <w:rPr>
          <w:rFonts w:ascii="Arial" w:hAnsi="Arial" w:cs="Arial"/>
          <w:sz w:val="24"/>
          <w:szCs w:val="24"/>
        </w:rPr>
        <w:t xml:space="preserve"> algebraica.</w:t>
      </w:r>
    </w:p>
    <w:p w:rsidR="00825501" w:rsidRDefault="00825501" w:rsidP="00072F93">
      <w:pPr>
        <w:pStyle w:val="Sangradetextonormal"/>
        <w:tabs>
          <w:tab w:val="left" w:pos="2552"/>
        </w:tabs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25501" w:rsidRDefault="00825501" w:rsidP="00072F93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072F93">
        <w:rPr>
          <w:rFonts w:ascii="Arial" w:hAnsi="Arial" w:cs="Arial"/>
          <w:b/>
          <w:sz w:val="22"/>
          <w:szCs w:val="22"/>
        </w:rPr>
        <w:t xml:space="preserve"> INDICACIONES:</w:t>
      </w:r>
      <w:r w:rsidRPr="00072F93">
        <w:rPr>
          <w:rFonts w:ascii="Arial" w:hAnsi="Arial" w:cs="Arial"/>
          <w:sz w:val="22"/>
          <w:szCs w:val="22"/>
        </w:rPr>
        <w:t xml:space="preserve"> </w:t>
      </w:r>
      <w:r w:rsidRPr="00072F93">
        <w:rPr>
          <w:rFonts w:ascii="Arial" w:hAnsi="Arial" w:cs="Arial"/>
          <w:sz w:val="22"/>
          <w:szCs w:val="22"/>
        </w:rPr>
        <w:tab/>
      </w:r>
    </w:p>
    <w:p w:rsidR="00825501" w:rsidRDefault="00825501" w:rsidP="00072F93">
      <w:pPr>
        <w:pStyle w:val="Sangradetextonormal"/>
        <w:tabs>
          <w:tab w:val="left" w:pos="2552"/>
        </w:tabs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25501" w:rsidRPr="00072F93" w:rsidRDefault="00825501" w:rsidP="00072F93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rFonts w:ascii="Arial" w:hAnsi="Arial" w:cs="Arial"/>
          <w:sz w:val="22"/>
          <w:szCs w:val="22"/>
        </w:rPr>
      </w:pPr>
      <w:r w:rsidRPr="00072F93">
        <w:rPr>
          <w:rFonts w:ascii="Arial" w:hAnsi="Arial" w:cs="Arial"/>
          <w:color w:val="000000"/>
          <w:sz w:val="20"/>
          <w:szCs w:val="20"/>
        </w:rPr>
        <w:t>Lea cuidadosamente la prueba antes de comenzar a responder. La comprensión de los enunciados es parte de la prueba.</w:t>
      </w:r>
    </w:p>
    <w:p w:rsidR="00825501" w:rsidRPr="006074D2" w:rsidRDefault="00825501" w:rsidP="00072F93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</w:t>
      </w:r>
      <w:r w:rsidRPr="006074D2">
        <w:rPr>
          <w:rFonts w:ascii="Arial" w:hAnsi="Arial" w:cs="Arial"/>
          <w:color w:val="000000"/>
          <w:sz w:val="20"/>
          <w:szCs w:val="20"/>
        </w:rPr>
        <w:t>odo resultado debe estar argumentado o justificado a través de sus cálculos explícitos en sus respuestas.</w:t>
      </w:r>
    </w:p>
    <w:p w:rsidR="00825501" w:rsidRPr="006074D2" w:rsidRDefault="00825501" w:rsidP="00072F93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rFonts w:ascii="Arial" w:hAnsi="Arial" w:cs="Arial"/>
          <w:color w:val="000000"/>
          <w:sz w:val="20"/>
          <w:szCs w:val="20"/>
        </w:rPr>
      </w:pPr>
      <w:r w:rsidRPr="006074D2">
        <w:rPr>
          <w:rFonts w:ascii="Arial" w:hAnsi="Arial" w:cs="Arial"/>
          <w:color w:val="000000"/>
          <w:sz w:val="20"/>
          <w:szCs w:val="20"/>
        </w:rPr>
        <w:t xml:space="preserve">Escriba con tinta o pasta, en </w:t>
      </w:r>
      <w:r>
        <w:rPr>
          <w:rFonts w:ascii="Arial" w:hAnsi="Arial" w:cs="Arial"/>
          <w:color w:val="000000"/>
          <w:sz w:val="20"/>
          <w:szCs w:val="20"/>
        </w:rPr>
        <w:t xml:space="preserve">orden, con limpieza y claridad. </w:t>
      </w:r>
      <w:r w:rsidRPr="006074D2">
        <w:rPr>
          <w:rFonts w:ascii="Arial" w:hAnsi="Arial" w:cs="Arial"/>
          <w:color w:val="000000"/>
          <w:sz w:val="20"/>
          <w:szCs w:val="20"/>
        </w:rPr>
        <w:t>Si desea anular parte de su trabajo, tárjelo con una línea horizontal encima del escrito, no use corrector; no se corregirá lo escrito sobre corrector.</w:t>
      </w:r>
    </w:p>
    <w:p w:rsidR="00825501" w:rsidRDefault="00825501" w:rsidP="00072F93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rFonts w:ascii="Arial" w:hAnsi="Arial" w:cs="Arial"/>
          <w:color w:val="000000"/>
          <w:sz w:val="20"/>
          <w:szCs w:val="20"/>
        </w:rPr>
      </w:pPr>
      <w:r w:rsidRPr="006074D2">
        <w:rPr>
          <w:rFonts w:ascii="Arial" w:hAnsi="Arial" w:cs="Arial"/>
          <w:color w:val="000000"/>
          <w:sz w:val="20"/>
          <w:szCs w:val="20"/>
        </w:rPr>
        <w:t xml:space="preserve">No utilice lápiz grafito para responder, si utiliza grafito no podrá tener acceso a </w:t>
      </w:r>
      <w:proofErr w:type="spellStart"/>
      <w:r w:rsidRPr="006074D2">
        <w:rPr>
          <w:rFonts w:ascii="Arial" w:hAnsi="Arial" w:cs="Arial"/>
          <w:color w:val="000000"/>
          <w:sz w:val="20"/>
          <w:szCs w:val="20"/>
        </w:rPr>
        <w:t>recorrecciones</w:t>
      </w:r>
      <w:proofErr w:type="spellEnd"/>
      <w:r w:rsidRPr="006074D2">
        <w:rPr>
          <w:rFonts w:ascii="Arial" w:hAnsi="Arial" w:cs="Arial"/>
          <w:color w:val="000000"/>
          <w:sz w:val="20"/>
          <w:szCs w:val="20"/>
        </w:rPr>
        <w:t>.</w:t>
      </w:r>
    </w:p>
    <w:p w:rsidR="00825501" w:rsidRDefault="00825501" w:rsidP="00DC046D">
      <w:pPr>
        <w:ind w:right="45"/>
        <w:jc w:val="both"/>
        <w:rPr>
          <w:rFonts w:ascii="Arial" w:hAnsi="Arial" w:cs="Arial"/>
          <w:color w:val="000000"/>
          <w:sz w:val="20"/>
          <w:szCs w:val="20"/>
        </w:rPr>
      </w:pPr>
    </w:p>
    <w:p w:rsidR="00825501" w:rsidRDefault="00825501" w:rsidP="00DC046D">
      <w:pPr>
        <w:ind w:right="45"/>
        <w:jc w:val="both"/>
        <w:rPr>
          <w:rFonts w:ascii="Arial" w:hAnsi="Arial" w:cs="Arial"/>
          <w:color w:val="000000"/>
          <w:sz w:val="20"/>
          <w:szCs w:val="20"/>
        </w:rPr>
      </w:pPr>
    </w:p>
    <w:p w:rsidR="00825501" w:rsidRDefault="00825501" w:rsidP="00DC046D">
      <w:pPr>
        <w:ind w:right="45"/>
        <w:jc w:val="both"/>
        <w:rPr>
          <w:rFonts w:ascii="Arial" w:hAnsi="Arial" w:cs="Arial"/>
          <w:color w:val="000000"/>
          <w:sz w:val="20"/>
          <w:szCs w:val="20"/>
        </w:rPr>
      </w:pPr>
    </w:p>
    <w:p w:rsidR="00825501" w:rsidRPr="00D227DB" w:rsidRDefault="00825501" w:rsidP="006E2AC9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RESULTADOS OBTENIDOS:</w:t>
      </w:r>
    </w:p>
    <w:p w:rsidR="00825501" w:rsidRPr="00D227DB" w:rsidRDefault="00825501" w:rsidP="006E2AC9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825501" w:rsidRPr="00D227DB" w:rsidTr="00212167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PREGUNTAS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PUNTAJE OBTENIDO</w:t>
            </w:r>
          </w:p>
        </w:tc>
      </w:tr>
      <w:tr w:rsidR="00825501" w:rsidRPr="00D227DB" w:rsidTr="00212167">
        <w:trPr>
          <w:trHeight w:val="382"/>
        </w:trPr>
        <w:tc>
          <w:tcPr>
            <w:tcW w:w="2808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5501" w:rsidRPr="00D227DB" w:rsidTr="00212167">
        <w:trPr>
          <w:trHeight w:val="416"/>
        </w:trPr>
        <w:tc>
          <w:tcPr>
            <w:tcW w:w="2808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  <w:p w:rsidR="00825501" w:rsidRPr="00212167" w:rsidRDefault="00825501" w:rsidP="00CD2C36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CD2C36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5501" w:rsidRPr="00D227DB" w:rsidTr="00212167">
        <w:trPr>
          <w:trHeight w:val="423"/>
        </w:trPr>
        <w:tc>
          <w:tcPr>
            <w:tcW w:w="2808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5501" w:rsidRPr="00D227DB" w:rsidTr="00212167">
        <w:trPr>
          <w:trHeight w:val="423"/>
        </w:trPr>
        <w:tc>
          <w:tcPr>
            <w:tcW w:w="2808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5501" w:rsidRPr="00D227DB" w:rsidTr="00D7187B">
        <w:trPr>
          <w:trHeight w:val="412"/>
        </w:trPr>
        <w:tc>
          <w:tcPr>
            <w:tcW w:w="2808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5501" w:rsidRPr="00D227DB" w:rsidTr="00D7187B">
        <w:tc>
          <w:tcPr>
            <w:tcW w:w="2808" w:type="dxa"/>
            <w:vAlign w:val="center"/>
          </w:tcPr>
          <w:p w:rsidR="00825501" w:rsidRPr="00212167" w:rsidRDefault="00825501" w:rsidP="00CD2C3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Puntaje total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825501" w:rsidRPr="00212167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Default="00825501" w:rsidP="00212167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CD2C36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5501" w:rsidRPr="00D227DB" w:rsidRDefault="00825501" w:rsidP="006E2AC9">
      <w:pPr>
        <w:pStyle w:val="Sangradetextonormal"/>
        <w:ind w:hanging="1245"/>
        <w:rPr>
          <w:rFonts w:ascii="Arial" w:hAnsi="Arial" w:cs="Arial"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825501" w:rsidRPr="00212167" w:rsidTr="00DB3864">
        <w:tc>
          <w:tcPr>
            <w:tcW w:w="2808" w:type="dxa"/>
            <w:vAlign w:val="center"/>
          </w:tcPr>
          <w:p w:rsidR="00825501" w:rsidRPr="00212167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825501" w:rsidRPr="00212167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25501" w:rsidRPr="00212167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12167">
              <w:rPr>
                <w:rFonts w:ascii="Arial" w:hAnsi="Arial" w:cs="Arial"/>
                <w:b/>
                <w:sz w:val="22"/>
                <w:szCs w:val="22"/>
              </w:rPr>
              <w:t>NOTA</w:t>
            </w:r>
          </w:p>
          <w:p w:rsidR="00825501" w:rsidRPr="00212167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825501" w:rsidRPr="00212167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Default="00825501" w:rsidP="00DB3864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25501" w:rsidRPr="00212167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DC046D">
      <w:pPr>
        <w:pStyle w:val="Sangradetextonormal"/>
        <w:ind w:left="3540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</w:p>
    <w:p w:rsidR="00825501" w:rsidRDefault="00825501" w:rsidP="00DC046D">
      <w:pPr>
        <w:pStyle w:val="Sangradetextonormal"/>
        <w:ind w:left="354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DC046D">
      <w:pPr>
        <w:pStyle w:val="Sangradetextonormal"/>
        <w:ind w:left="354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 xml:space="preserve"> </w:t>
      </w: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FIRMA RECONOCIMIENTO </w:t>
      </w:r>
      <w:r w:rsidRPr="00D227DB">
        <w:rPr>
          <w:rFonts w:ascii="Arial" w:hAnsi="Arial" w:cs="Arial"/>
          <w:b/>
          <w:sz w:val="22"/>
          <w:szCs w:val="22"/>
        </w:rPr>
        <w:t>CADETE: ………………………………</w:t>
      </w: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6E2AC9">
      <w:pPr>
        <w:pStyle w:val="Sangradetextonormal"/>
        <w:ind w:left="0"/>
        <w:jc w:val="right"/>
        <w:rPr>
          <w:rFonts w:ascii="Arial" w:hAnsi="Arial" w:cs="Arial"/>
          <w:b/>
          <w:sz w:val="22"/>
          <w:szCs w:val="22"/>
        </w:rPr>
      </w:pPr>
    </w:p>
    <w:p w:rsidR="00825501" w:rsidRDefault="00825501" w:rsidP="008F40F0">
      <w:pPr>
        <w:pStyle w:val="Sangradetextonormal"/>
        <w:ind w:left="-180" w:firstLine="180"/>
        <w:rPr>
          <w:rFonts w:ascii="Arial" w:hAnsi="Arial" w:cs="Arial"/>
          <w:b/>
        </w:rPr>
      </w:pPr>
    </w:p>
    <w:p w:rsidR="00825501" w:rsidRDefault="00825501" w:rsidP="008F40F0">
      <w:pPr>
        <w:pStyle w:val="Sangradetextonormal"/>
        <w:ind w:left="-180" w:firstLine="180"/>
        <w:rPr>
          <w:rFonts w:ascii="Arial" w:hAnsi="Arial" w:cs="Arial"/>
          <w:b/>
        </w:rPr>
      </w:pPr>
    </w:p>
    <w:p w:rsidR="00825501" w:rsidRDefault="00825501" w:rsidP="008F40F0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1208C6">
        <w:rPr>
          <w:rFonts w:ascii="Arial" w:hAnsi="Arial" w:cs="Arial"/>
          <w:b/>
        </w:rPr>
        <w:t xml:space="preserve">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</w:t>
      </w:r>
      <w:r w:rsidRPr="003C696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 p</w:t>
      </w:r>
      <w:r w:rsidRPr="003C6962">
        <w:rPr>
          <w:rFonts w:ascii="Arial" w:hAnsi="Arial" w:cs="Arial"/>
        </w:rPr>
        <w:t>untos).</w:t>
      </w:r>
    </w:p>
    <w:p w:rsidR="00825501" w:rsidRPr="003C6962" w:rsidRDefault="00825501" w:rsidP="008F40F0">
      <w:pPr>
        <w:pStyle w:val="Sangradetextonormal"/>
        <w:ind w:left="-180" w:firstLine="18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0"/>
      </w:tblGrid>
      <w:tr w:rsidR="00825501" w:rsidRPr="00CE574D" w:rsidTr="00DB3864">
        <w:tc>
          <w:tcPr>
            <w:tcW w:w="8946" w:type="dxa"/>
          </w:tcPr>
          <w:p w:rsidR="00825501" w:rsidRPr="00CE574D" w:rsidRDefault="00825501" w:rsidP="00DB3864">
            <w:pPr>
              <w:pStyle w:val="Sangradetextonormal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CE574D">
              <w:rPr>
                <w:rFonts w:ascii="Arial" w:hAnsi="Arial" w:cs="Arial"/>
                <w:b/>
                <w:sz w:val="24"/>
                <w:szCs w:val="24"/>
              </w:rPr>
              <w:t>Capacidad</w:t>
            </w:r>
            <w:r w:rsidRPr="00CE574D">
              <w:rPr>
                <w:rFonts w:ascii="Arial" w:hAnsi="Arial" w:cs="Arial"/>
                <w:sz w:val="24"/>
                <w:szCs w:val="24"/>
              </w:rPr>
              <w:t>: Razonamiento lógico</w:t>
            </w:r>
          </w:p>
        </w:tc>
      </w:tr>
      <w:tr w:rsidR="00825501" w:rsidRPr="00CE574D" w:rsidTr="00DB3864">
        <w:tc>
          <w:tcPr>
            <w:tcW w:w="8946" w:type="dxa"/>
          </w:tcPr>
          <w:p w:rsidR="00825501" w:rsidRPr="00CE574D" w:rsidRDefault="00825501" w:rsidP="00DB38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 w:line="360" w:lineRule="atLeast"/>
              <w:rPr>
                <w:rFonts w:ascii="Arial" w:hAnsi="Arial" w:cs="Arial"/>
              </w:rPr>
            </w:pPr>
            <w:r w:rsidRPr="00CE574D">
              <w:rPr>
                <w:rFonts w:ascii="Arial" w:hAnsi="Arial" w:cs="Arial"/>
                <w:b/>
              </w:rPr>
              <w:t>Objetivo: Aplicar</w:t>
            </w:r>
            <w:r w:rsidRPr="00CE574D">
              <w:rPr>
                <w:rFonts w:ascii="Arial" w:hAnsi="Arial" w:cs="Arial"/>
              </w:rPr>
              <w:t xml:space="preserve"> las reglas y técnicas del cálculo de derivadas al resolver problemas de álgebra de derivadas en funciones reales de variable real</w:t>
            </w:r>
            <w:r>
              <w:rPr>
                <w:rFonts w:ascii="Arial" w:hAnsi="Arial" w:cs="Arial"/>
              </w:rPr>
              <w:t>.</w:t>
            </w:r>
          </w:p>
        </w:tc>
      </w:tr>
      <w:tr w:rsidR="00825501" w:rsidRPr="00CE574D" w:rsidTr="00DB3864">
        <w:tc>
          <w:tcPr>
            <w:tcW w:w="8946" w:type="dxa"/>
          </w:tcPr>
          <w:p w:rsidR="00825501" w:rsidRPr="00CE574D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E574D">
              <w:rPr>
                <w:rFonts w:ascii="Arial" w:hAnsi="Arial" w:cs="Arial"/>
                <w:b/>
                <w:sz w:val="24"/>
                <w:szCs w:val="24"/>
              </w:rPr>
              <w:t xml:space="preserve">Contenido: </w:t>
            </w:r>
            <w:r w:rsidRPr="00CE574D">
              <w:rPr>
                <w:rFonts w:ascii="Arial" w:hAnsi="Arial" w:cs="Arial"/>
                <w:sz w:val="24"/>
                <w:szCs w:val="24"/>
              </w:rPr>
              <w:t>Reglas básicas de derivación</w:t>
            </w:r>
          </w:p>
        </w:tc>
      </w:tr>
    </w:tbl>
    <w:p w:rsidR="00825501" w:rsidRDefault="00825501" w:rsidP="006E2AC9">
      <w:pPr>
        <w:pStyle w:val="Sangradetextonormal"/>
        <w:ind w:left="0"/>
        <w:rPr>
          <w:rFonts w:ascii="Arial" w:hAnsi="Arial" w:cs="Arial"/>
          <w:b/>
          <w:sz w:val="20"/>
        </w:rPr>
      </w:pPr>
    </w:p>
    <w:p w:rsidR="00825501" w:rsidRDefault="00825501" w:rsidP="006E2AC9">
      <w:pPr>
        <w:pStyle w:val="Sangradetextonormal"/>
        <w:ind w:left="0"/>
        <w:rPr>
          <w:rFonts w:ascii="Arial" w:hAnsi="Arial" w:cs="Arial"/>
          <w:b/>
          <w:sz w:val="20"/>
        </w:rPr>
      </w:pPr>
    </w:p>
    <w:p w:rsidR="00825501" w:rsidRPr="002D4557" w:rsidRDefault="00825501" w:rsidP="00075BE7">
      <w:r>
        <w:t xml:space="preserve">En cada caso, determine </w:t>
      </w:r>
      <w:r w:rsidRPr="00CD2C36">
        <w:rPr>
          <w:position w:val="-10"/>
        </w:rPr>
        <w:object w:dxaOrig="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25pt;height:15.65pt" o:ole="">
            <v:imagedata r:id="rId7" o:title=""/>
          </v:shape>
          <o:OLEObject Type="Embed" ProgID="Equation.3" ShapeID="_x0000_i1025" DrawAspect="Content" ObjectID="_1664564065" r:id="rId8"/>
        </w:object>
      </w:r>
    </w:p>
    <w:p w:rsidR="00825501" w:rsidRPr="002D4557" w:rsidRDefault="00825501" w:rsidP="00075BE7"/>
    <w:p w:rsidR="00825501" w:rsidRPr="005A5D76" w:rsidRDefault="00825501" w:rsidP="00CD2C36">
      <w:pPr>
        <w:pStyle w:val="Prrafodelista"/>
        <w:numPr>
          <w:ilvl w:val="0"/>
          <w:numId w:val="28"/>
        </w:numPr>
        <w:tabs>
          <w:tab w:val="clear" w:pos="720"/>
          <w:tab w:val="num" w:pos="540"/>
        </w:tabs>
        <w:ind w:left="540" w:hanging="540"/>
      </w:pPr>
      <w:r w:rsidRPr="001729B6">
        <w:rPr>
          <w:position w:val="-10"/>
        </w:rPr>
        <w:object w:dxaOrig="1939" w:dyaOrig="360">
          <v:shape id="_x0000_i1026" type="#_x0000_t75" style="width:96pt;height:18.25pt" o:ole="">
            <v:imagedata r:id="rId9" o:title=""/>
          </v:shape>
          <o:OLEObject Type="Embed" ProgID="Equation.3" ShapeID="_x0000_i1026" DrawAspect="Content" ObjectID="_1664564066" r:id="rId10"/>
        </w:object>
      </w:r>
    </w:p>
    <w:p w:rsidR="00825501" w:rsidRPr="001729B6" w:rsidRDefault="00825501" w:rsidP="005A5D76">
      <w:pPr>
        <w:pStyle w:val="Prrafodelista"/>
        <w:ind w:left="540"/>
      </w:pPr>
      <w:r w:rsidRPr="005A5D76">
        <w:rPr>
          <w:position w:val="-24"/>
        </w:rPr>
        <w:object w:dxaOrig="2780" w:dyaOrig="620">
          <v:shape id="_x0000_i1027" type="#_x0000_t75" style="width:137.2pt;height:30.8pt" o:ole="">
            <v:imagedata r:id="rId11" o:title=""/>
          </v:shape>
          <o:OLEObject Type="Embed" ProgID="Equation.3" ShapeID="_x0000_i1027" DrawAspect="Content" ObjectID="_1664564067" r:id="rId12"/>
        </w:objec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  <w:t>4 puntos</w:t>
      </w:r>
    </w:p>
    <w:p w:rsidR="00825501" w:rsidRPr="001729B6" w:rsidRDefault="00825501" w:rsidP="001729B6">
      <w:pPr>
        <w:pStyle w:val="Prrafodelista"/>
        <w:ind w:left="0"/>
      </w:pPr>
    </w:p>
    <w:p w:rsidR="00825501" w:rsidRPr="005A5D76" w:rsidRDefault="00825501" w:rsidP="00CD2C36">
      <w:pPr>
        <w:pStyle w:val="Prrafodelista"/>
        <w:numPr>
          <w:ilvl w:val="0"/>
          <w:numId w:val="28"/>
        </w:numPr>
        <w:tabs>
          <w:tab w:val="clear" w:pos="720"/>
          <w:tab w:val="num" w:pos="540"/>
        </w:tabs>
        <w:ind w:left="540" w:hanging="540"/>
      </w:pPr>
      <w:r w:rsidRPr="001729B6">
        <w:rPr>
          <w:position w:val="-10"/>
        </w:rPr>
        <w:object w:dxaOrig="2220" w:dyaOrig="380">
          <v:shape id="_x0000_i1028" type="#_x0000_t75" style="width:111.15pt;height:18.8pt" o:ole="">
            <v:imagedata r:id="rId13" o:title=""/>
          </v:shape>
          <o:OLEObject Type="Embed" ProgID="Equation.3" ShapeID="_x0000_i1028" DrawAspect="Content" ObjectID="_1664564068" r:id="rId14"/>
        </w:object>
      </w:r>
    </w:p>
    <w:p w:rsidR="00825501" w:rsidRPr="001729B6" w:rsidRDefault="00825501" w:rsidP="005A5D76">
      <w:pPr>
        <w:pStyle w:val="Prrafodelista"/>
        <w:ind w:left="540"/>
      </w:pPr>
      <w:r w:rsidRPr="005A5D76">
        <w:rPr>
          <w:position w:val="-28"/>
        </w:rPr>
        <w:object w:dxaOrig="5740" w:dyaOrig="700">
          <v:shape id="_x0000_i1029" type="#_x0000_t75" style="width:287.5pt;height:35.5pt" o:ole="">
            <v:imagedata r:id="rId15" o:title=""/>
          </v:shape>
          <o:OLEObject Type="Embed" ProgID="Equation.3" ShapeID="_x0000_i1029" DrawAspect="Content" ObjectID="_1664564069" r:id="rId16"/>
        </w:object>
      </w:r>
      <w:r>
        <w:tab/>
      </w:r>
      <w:r>
        <w:tab/>
        <w:t>4 puntos</w:t>
      </w:r>
    </w:p>
    <w:p w:rsidR="00825501" w:rsidRPr="001729B6" w:rsidRDefault="00825501" w:rsidP="001729B6">
      <w:pPr>
        <w:pStyle w:val="Prrafodelista"/>
        <w:ind w:left="0"/>
      </w:pPr>
    </w:p>
    <w:p w:rsidR="00825501" w:rsidRPr="005A5D76" w:rsidRDefault="00825501" w:rsidP="00CD2C36">
      <w:pPr>
        <w:pStyle w:val="Prrafodelista"/>
        <w:numPr>
          <w:ilvl w:val="0"/>
          <w:numId w:val="28"/>
        </w:numPr>
        <w:tabs>
          <w:tab w:val="clear" w:pos="720"/>
          <w:tab w:val="num" w:pos="540"/>
        </w:tabs>
        <w:ind w:left="540" w:hanging="540"/>
      </w:pPr>
      <w:r w:rsidRPr="001729B6">
        <w:rPr>
          <w:position w:val="-28"/>
        </w:rPr>
        <w:object w:dxaOrig="1740" w:dyaOrig="660">
          <v:shape id="_x0000_i1030" type="#_x0000_t75" style="width:87.15pt;height:32.85pt" o:ole="">
            <v:imagedata r:id="rId17" o:title=""/>
          </v:shape>
          <o:OLEObject Type="Embed" ProgID="Equation.3" ShapeID="_x0000_i1030" DrawAspect="Content" ObjectID="_1664564070" r:id="rId18"/>
        </w:object>
      </w:r>
    </w:p>
    <w:p w:rsidR="00825501" w:rsidRDefault="00825501" w:rsidP="005A5D76">
      <w:pPr>
        <w:pStyle w:val="Prrafodelista"/>
        <w:ind w:left="540"/>
      </w:pPr>
      <w:r w:rsidRPr="005A5D76">
        <w:rPr>
          <w:position w:val="-30"/>
        </w:rPr>
        <w:object w:dxaOrig="5179" w:dyaOrig="720">
          <v:shape id="_x0000_i1031" type="#_x0000_t75" style="width:256.7pt;height:36pt" o:ole="">
            <v:imagedata r:id="rId19" o:title=""/>
          </v:shape>
          <o:OLEObject Type="Embed" ProgID="Equation.3" ShapeID="_x0000_i1031" DrawAspect="Content" ObjectID="_1664564071" r:id="rId20"/>
        </w:object>
      </w:r>
      <w:r>
        <w:tab/>
      </w:r>
      <w:r>
        <w:tab/>
        <w:t>4 puntos</w:t>
      </w:r>
    </w:p>
    <w:p w:rsidR="00825501" w:rsidRPr="001729B6" w:rsidRDefault="00825501" w:rsidP="001729B6">
      <w:pPr>
        <w:pStyle w:val="Prrafodelista"/>
        <w:ind w:left="0"/>
      </w:pPr>
    </w:p>
    <w:p w:rsidR="00825501" w:rsidRPr="005A5D76" w:rsidRDefault="00825501" w:rsidP="00CD2C36">
      <w:pPr>
        <w:pStyle w:val="Prrafodelista"/>
        <w:numPr>
          <w:ilvl w:val="0"/>
          <w:numId w:val="28"/>
        </w:numPr>
        <w:tabs>
          <w:tab w:val="clear" w:pos="720"/>
          <w:tab w:val="num" w:pos="540"/>
        </w:tabs>
        <w:ind w:left="540" w:hanging="540"/>
      </w:pPr>
      <w:r w:rsidRPr="001729B6">
        <w:rPr>
          <w:position w:val="-10"/>
        </w:rPr>
        <w:object w:dxaOrig="1620" w:dyaOrig="440">
          <v:shape id="_x0000_i1032" type="#_x0000_t75" style="width:80.85pt;height:21.9pt" o:ole="">
            <v:imagedata r:id="rId21" o:title=""/>
          </v:shape>
          <o:OLEObject Type="Embed" ProgID="Equation.3" ShapeID="_x0000_i1032" DrawAspect="Content" ObjectID="_1664564072" r:id="rId22"/>
        </w:object>
      </w:r>
    </w:p>
    <w:p w:rsidR="00825501" w:rsidRPr="001729B6" w:rsidRDefault="00825501" w:rsidP="00B52541">
      <w:pPr>
        <w:pStyle w:val="Prrafodelista"/>
        <w:ind w:left="540"/>
      </w:pPr>
      <w:r w:rsidRPr="005A5D76">
        <w:rPr>
          <w:position w:val="-32"/>
        </w:rPr>
        <w:object w:dxaOrig="2920" w:dyaOrig="760">
          <v:shape id="_x0000_i1033" type="#_x0000_t75" style="width:146.1pt;height:38.1pt" o:ole="">
            <v:imagedata r:id="rId23" o:title=""/>
          </v:shape>
          <o:OLEObject Type="Embed" ProgID="Equation.3" ShapeID="_x0000_i1033" DrawAspect="Content" ObjectID="_1664564073" r:id="rId24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>4 puntos</w:t>
      </w:r>
      <w:r>
        <w:tab/>
      </w:r>
      <w:r>
        <w:tab/>
      </w:r>
      <w:r>
        <w:tab/>
      </w:r>
    </w:p>
    <w:p w:rsidR="00825501" w:rsidRPr="00B52541" w:rsidRDefault="00825501" w:rsidP="00CD2C36">
      <w:pPr>
        <w:pStyle w:val="Prrafodelista"/>
        <w:numPr>
          <w:ilvl w:val="0"/>
          <w:numId w:val="28"/>
        </w:numPr>
        <w:tabs>
          <w:tab w:val="clear" w:pos="720"/>
          <w:tab w:val="num" w:pos="540"/>
        </w:tabs>
        <w:ind w:left="540" w:hanging="540"/>
      </w:pPr>
      <w:r w:rsidRPr="001729B6">
        <w:rPr>
          <w:position w:val="-10"/>
        </w:rPr>
        <w:object w:dxaOrig="1939" w:dyaOrig="340">
          <v:shape id="_x0000_i1034" type="#_x0000_t75" style="width:96pt;height:17.2pt" o:ole="">
            <v:imagedata r:id="rId25" o:title=""/>
          </v:shape>
          <o:OLEObject Type="Embed" ProgID="Equation.3" ShapeID="_x0000_i1034" DrawAspect="Content" ObjectID="_1664564074" r:id="rId26"/>
        </w:object>
      </w:r>
    </w:p>
    <w:p w:rsidR="00825501" w:rsidRPr="001729B6" w:rsidRDefault="00825501" w:rsidP="00B52541">
      <w:pPr>
        <w:pStyle w:val="Prrafodelista"/>
        <w:ind w:left="540"/>
      </w:pPr>
      <w:r w:rsidRPr="00B52541">
        <w:rPr>
          <w:position w:val="-10"/>
        </w:rPr>
        <w:object w:dxaOrig="3100" w:dyaOrig="340">
          <v:shape id="_x0000_i1035" type="#_x0000_t75" style="width:155.5pt;height:17.2pt" o:ole="">
            <v:imagedata r:id="rId27" o:title=""/>
          </v:shape>
          <o:OLEObject Type="Embed" ProgID="Equation.3" ShapeID="_x0000_i1035" DrawAspect="Content" ObjectID="_1664564075" r:id="rId28"/>
        </w:object>
      </w:r>
      <w:r w:rsidRPr="00B52541">
        <w:rPr>
          <w:position w:val="-10"/>
        </w:rPr>
        <w:object w:dxaOrig="2400" w:dyaOrig="340">
          <v:shape id="_x0000_i1036" type="#_x0000_t75" style="width:120pt;height:17.2pt" o:ole="">
            <v:imagedata r:id="rId29" o:title=""/>
          </v:shape>
          <o:OLEObject Type="Embed" ProgID="Equation.3" ShapeID="_x0000_i1036" DrawAspect="Content" ObjectID="_1664564076" r:id="rId30"/>
        </w:object>
      </w:r>
      <w:r>
        <w:tab/>
      </w:r>
      <w:r>
        <w:tab/>
        <w:t>4 puntos</w:t>
      </w:r>
    </w:p>
    <w:p w:rsidR="00825501" w:rsidRDefault="00825501" w:rsidP="001729B6">
      <w:pPr>
        <w:pStyle w:val="Prrafodelista"/>
        <w:ind w:left="0"/>
        <w:rPr>
          <w:position w:val="-24"/>
        </w:rPr>
      </w:pPr>
      <w:r>
        <w:rPr>
          <w:position w:val="-24"/>
        </w:rPr>
        <w:tab/>
      </w:r>
    </w:p>
    <w:p w:rsidR="00825501" w:rsidRDefault="00825501" w:rsidP="001729B6">
      <w:pPr>
        <w:pStyle w:val="Prrafodelista"/>
      </w:pPr>
    </w:p>
    <w:p w:rsidR="00825501" w:rsidRDefault="00825501" w:rsidP="00CE574D"/>
    <w:p w:rsidR="00825501" w:rsidRDefault="00825501" w:rsidP="00041572">
      <w:pPr>
        <w:pStyle w:val="Prrafodelista"/>
        <w:ind w:left="360"/>
        <w:rPr>
          <w:position w:val="-24"/>
        </w:rPr>
      </w:pPr>
    </w:p>
    <w:p w:rsidR="00825501" w:rsidRPr="002D4557" w:rsidRDefault="00825501" w:rsidP="00041572">
      <w:pPr>
        <w:pStyle w:val="Prrafodelista"/>
        <w:ind w:left="360"/>
      </w:pPr>
      <w:r>
        <w:br w:type="page"/>
      </w:r>
    </w:p>
    <w:p w:rsidR="00825501" w:rsidRPr="003C6962" w:rsidRDefault="00825501" w:rsidP="00F713F1">
      <w:pPr>
        <w:pStyle w:val="Sangradetextonormal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1208C6">
        <w:rPr>
          <w:rFonts w:ascii="Arial" w:hAnsi="Arial" w:cs="Arial"/>
          <w:b/>
        </w:rPr>
        <w:t xml:space="preserve">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</w:t>
      </w:r>
      <w:r w:rsidRPr="003C696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 p</w:t>
      </w:r>
      <w:r w:rsidRPr="003C6962">
        <w:rPr>
          <w:rFonts w:ascii="Arial" w:hAnsi="Arial" w:cs="Arial"/>
        </w:rPr>
        <w:t>untos).</w:t>
      </w:r>
    </w:p>
    <w:p w:rsidR="00825501" w:rsidRDefault="00825501" w:rsidP="00CD2C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0"/>
      </w:tblGrid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>Capacidad</w:t>
            </w:r>
            <w:r w:rsidRPr="00773FD3">
              <w:rPr>
                <w:rFonts w:ascii="Arial" w:hAnsi="Arial" w:cs="Arial"/>
                <w:sz w:val="24"/>
                <w:szCs w:val="24"/>
              </w:rPr>
              <w:t>: Razonamiento lógico</w:t>
            </w:r>
          </w:p>
        </w:tc>
      </w:tr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773FD3">
              <w:rPr>
                <w:rFonts w:ascii="Arial" w:hAnsi="Arial" w:cs="Arial"/>
                <w:b/>
              </w:rPr>
              <w:t xml:space="preserve">Objetivo: Aplicar </w:t>
            </w:r>
            <w:r w:rsidRPr="00773FD3">
              <w:rPr>
                <w:rFonts w:ascii="Arial" w:hAnsi="Arial" w:cs="Arial"/>
              </w:rPr>
              <w:t>las reglas y técnicas del cálculo de derivadas al resolver problemas de álgebra de derivadas en funciones reales de variable real.</w:t>
            </w:r>
          </w:p>
        </w:tc>
      </w:tr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 xml:space="preserve">Contenido: </w:t>
            </w:r>
            <w:r w:rsidRPr="00773FD3">
              <w:rPr>
                <w:rFonts w:ascii="Arial" w:hAnsi="Arial" w:cs="Arial"/>
                <w:sz w:val="24"/>
                <w:szCs w:val="24"/>
              </w:rPr>
              <w:t>Derivación implícita</w:t>
            </w:r>
          </w:p>
        </w:tc>
      </w:tr>
    </w:tbl>
    <w:p w:rsidR="00825501" w:rsidRDefault="00825501" w:rsidP="00073A4E">
      <w:pPr>
        <w:jc w:val="both"/>
      </w:pPr>
    </w:p>
    <w:p w:rsidR="00825501" w:rsidRDefault="00825501" w:rsidP="004B490C">
      <w:pPr>
        <w:rPr>
          <w:rFonts w:ascii="Arial" w:hAnsi="Arial" w:cs="Arial"/>
          <w:b/>
          <w:sz w:val="28"/>
          <w:szCs w:val="28"/>
          <w:u w:val="single"/>
        </w:rPr>
      </w:pPr>
      <w:r>
        <w:t xml:space="preserve">Suponga que la siguiente ecuación define implícitamente a </w:t>
      </w:r>
      <w:r w:rsidRPr="004B490C">
        <w:rPr>
          <w:position w:val="-10"/>
        </w:rPr>
        <w:object w:dxaOrig="220" w:dyaOrig="260">
          <v:shape id="_x0000_i1037" type="#_x0000_t75" style="width:11.5pt;height:12.5pt" o:ole="">
            <v:imagedata r:id="rId31" o:title=""/>
          </v:shape>
          <o:OLEObject Type="Embed" ProgID="Equation.3" ShapeID="_x0000_i1037" DrawAspect="Content" ObjectID="_1664564077" r:id="rId32"/>
        </w:object>
      </w:r>
      <w:r>
        <w:t xml:space="preserve"> como función de </w:t>
      </w:r>
      <w:r w:rsidRPr="004B490C">
        <w:rPr>
          <w:position w:val="-6"/>
        </w:rPr>
        <w:object w:dxaOrig="200" w:dyaOrig="220">
          <v:shape id="_x0000_i1038" type="#_x0000_t75" style="width:9.9pt;height:11.5pt" o:ole="">
            <v:imagedata r:id="rId33" o:title=""/>
          </v:shape>
          <o:OLEObject Type="Embed" ProgID="Equation.3" ShapeID="_x0000_i1038" DrawAspect="Content" ObjectID="_1664564078" r:id="rId34"/>
        </w:object>
      </w:r>
      <w:r>
        <w:t xml:space="preserve"> en una vecindad de </w:t>
      </w:r>
      <w:r w:rsidRPr="004B490C">
        <w:rPr>
          <w:position w:val="-6"/>
        </w:rPr>
        <w:object w:dxaOrig="520" w:dyaOrig="279">
          <v:shape id="_x0000_i1039" type="#_x0000_t75" style="width:26.1pt;height:14.1pt" o:ole="">
            <v:imagedata r:id="rId35" o:title=""/>
          </v:shape>
          <o:OLEObject Type="Embed" ProgID="Equation.3" ShapeID="_x0000_i1039" DrawAspect="Content" ObjectID="_1664564079" r:id="rId36"/>
        </w:object>
      </w:r>
      <w:r>
        <w:t>.</w:t>
      </w:r>
    </w:p>
    <w:p w:rsidR="00825501" w:rsidRDefault="00825501" w:rsidP="004B490C">
      <w:pPr>
        <w:jc w:val="center"/>
      </w:pPr>
      <w:r w:rsidRPr="004B490C">
        <w:rPr>
          <w:position w:val="-10"/>
        </w:rPr>
        <w:object w:dxaOrig="2040" w:dyaOrig="360">
          <v:shape id="_x0000_i1040" type="#_x0000_t75" style="width:102.25pt;height:18.25pt" o:ole="">
            <v:imagedata r:id="rId37" o:title=""/>
          </v:shape>
          <o:OLEObject Type="Embed" ProgID="Equation.3" ShapeID="_x0000_i1040" DrawAspect="Content" ObjectID="_1664564080" r:id="rId38"/>
        </w:object>
      </w:r>
    </w:p>
    <w:p w:rsidR="00825501" w:rsidRDefault="00825501" w:rsidP="004B490C">
      <w:pPr>
        <w:rPr>
          <w:rFonts w:ascii="Arial" w:hAnsi="Arial" w:cs="Arial"/>
          <w:b/>
          <w:sz w:val="28"/>
          <w:szCs w:val="28"/>
          <w:u w:val="single"/>
        </w:rPr>
      </w:pPr>
      <w:r>
        <w:t xml:space="preserve">Calcule </w:t>
      </w:r>
      <w:r w:rsidRPr="004B490C">
        <w:rPr>
          <w:position w:val="-10"/>
        </w:rPr>
        <w:object w:dxaOrig="520" w:dyaOrig="320">
          <v:shape id="_x0000_i1041" type="#_x0000_t75" style="width:26.1pt;height:15.65pt" o:ole="">
            <v:imagedata r:id="rId39" o:title=""/>
          </v:shape>
          <o:OLEObject Type="Embed" ProgID="Equation.3" ShapeID="_x0000_i1041" DrawAspect="Content" ObjectID="_1664564081" r:id="rId40"/>
        </w:object>
      </w:r>
      <w:r>
        <w:t>.</w:t>
      </w:r>
    </w:p>
    <w:p w:rsidR="00825501" w:rsidRDefault="00825501" w:rsidP="004B490C"/>
    <w:p w:rsidR="00825501" w:rsidRDefault="00825501" w:rsidP="00E75434">
      <w:pPr>
        <w:rPr>
          <w:position w:val="-20"/>
        </w:rPr>
      </w:pPr>
      <w:r>
        <w:rPr>
          <w:position w:val="-20"/>
        </w:rPr>
        <w:t>Solución:</w: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10"/>
        </w:rPr>
      </w:pPr>
      <w:r w:rsidRPr="004B490C">
        <w:rPr>
          <w:position w:val="-6"/>
        </w:rPr>
        <w:object w:dxaOrig="520" w:dyaOrig="279">
          <v:shape id="_x0000_i1042" type="#_x0000_t75" style="width:26.1pt;height:14.1pt" o:ole="">
            <v:imagedata r:id="rId35" o:title=""/>
          </v:shape>
          <o:OLEObject Type="Embed" ProgID="Equation.3" ShapeID="_x0000_i1042" DrawAspect="Content" ObjectID="_1664564082" r:id="rId41"/>
        </w:object>
      </w:r>
      <w:r>
        <w:rPr>
          <w:position w:val="-6"/>
        </w:rPr>
        <w:tab/>
      </w:r>
      <w:r w:rsidRPr="006C7959">
        <w:rPr>
          <w:position w:val="-6"/>
        </w:rPr>
        <w:object w:dxaOrig="300" w:dyaOrig="240">
          <v:shape id="_x0000_i1043" type="#_x0000_t75" style="width:15.15pt;height:12pt" o:ole="">
            <v:imagedata r:id="rId42" o:title=""/>
          </v:shape>
          <o:OLEObject Type="Embed" ProgID="Equation.3" ShapeID="_x0000_i1043" DrawAspect="Content" ObjectID="_1664564083" r:id="rId43"/>
        </w:object>
      </w:r>
      <w:r>
        <w:rPr>
          <w:position w:val="-6"/>
        </w:rPr>
        <w:tab/>
      </w:r>
      <w:r>
        <w:rPr>
          <w:position w:val="-6"/>
        </w:rPr>
        <w:tab/>
      </w:r>
      <w:r w:rsidRPr="004B490C">
        <w:rPr>
          <w:position w:val="-10"/>
        </w:rPr>
        <w:object w:dxaOrig="1939" w:dyaOrig="360">
          <v:shape id="_x0000_i1044" type="#_x0000_t75" style="width:96pt;height:18.25pt" o:ole="">
            <v:imagedata r:id="rId44" o:title=""/>
          </v:shape>
          <o:OLEObject Type="Embed" ProgID="Equation.3" ShapeID="_x0000_i1044" DrawAspect="Content" ObjectID="_1664564084" r:id="rId45"/>
        </w:object>
      </w:r>
    </w:p>
    <w:p w:rsidR="00825501" w:rsidRDefault="00825501" w:rsidP="00E75434">
      <w:pPr>
        <w:rPr>
          <w:position w:val="-10"/>
        </w:rPr>
      </w:pPr>
    </w:p>
    <w:p w:rsidR="00825501" w:rsidRDefault="00825501" w:rsidP="00E75434">
      <w:pPr>
        <w:rPr>
          <w:position w:val="-10"/>
        </w:rPr>
      </w:pP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 w:rsidRPr="004B490C">
        <w:rPr>
          <w:position w:val="-10"/>
        </w:rPr>
        <w:object w:dxaOrig="960" w:dyaOrig="360">
          <v:shape id="_x0000_i1045" type="#_x0000_t75" style="width:48pt;height:18.25pt" o:ole="">
            <v:imagedata r:id="rId46" o:title=""/>
          </v:shape>
          <o:OLEObject Type="Embed" ProgID="Equation.3" ShapeID="_x0000_i1045" DrawAspect="Content" ObjectID="_1664564085" r:id="rId47"/>
        </w:object>
      </w:r>
      <w:r>
        <w:rPr>
          <w:position w:val="-10"/>
        </w:rPr>
        <w:tab/>
      </w:r>
      <w:r w:rsidRPr="00B52541">
        <w:rPr>
          <w:position w:val="-6"/>
        </w:rPr>
        <w:object w:dxaOrig="340" w:dyaOrig="240">
          <v:shape id="_x0000_i1046" type="#_x0000_t75" style="width:17.2pt;height:12pt" o:ole="">
            <v:imagedata r:id="rId48" o:title=""/>
          </v:shape>
          <o:OLEObject Type="Embed" ProgID="Equation.3" ShapeID="_x0000_i1046" DrawAspect="Content" ObjectID="_1664564086" r:id="rId49"/>
        </w:object>
      </w:r>
      <w:r>
        <w:rPr>
          <w:position w:val="-10"/>
        </w:rPr>
        <w:tab/>
      </w:r>
      <w:r w:rsidRPr="004B490C">
        <w:rPr>
          <w:position w:val="-10"/>
        </w:rPr>
        <w:object w:dxaOrig="660" w:dyaOrig="360">
          <v:shape id="_x0000_i1047" type="#_x0000_t75" style="width:32.85pt;height:18.25pt" o:ole="">
            <v:imagedata r:id="rId50" o:title=""/>
          </v:shape>
          <o:OLEObject Type="Embed" ProgID="Equation.3" ShapeID="_x0000_i1047" DrawAspect="Content" ObjectID="_1664564087" r:id="rId51"/>
        </w:object>
      </w:r>
    </w:p>
    <w:p w:rsidR="00825501" w:rsidRDefault="00825501" w:rsidP="00E75434">
      <w:pPr>
        <w:rPr>
          <w:position w:val="-10"/>
        </w:rPr>
      </w:pPr>
    </w:p>
    <w:p w:rsidR="00825501" w:rsidRDefault="00825501" w:rsidP="00E75434">
      <w:pPr>
        <w:rPr>
          <w:position w:val="-10"/>
        </w:rPr>
      </w:pP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 w:rsidRPr="00B52541">
        <w:rPr>
          <w:position w:val="-10"/>
        </w:rPr>
        <w:object w:dxaOrig="580" w:dyaOrig="320">
          <v:shape id="_x0000_i1048" type="#_x0000_t75" style="width:29.2pt;height:15.65pt" o:ole="">
            <v:imagedata r:id="rId52" o:title=""/>
          </v:shape>
          <o:OLEObject Type="Embed" ProgID="Equation.3" ShapeID="_x0000_i1048" DrawAspect="Content" ObjectID="_1664564088" r:id="rId53"/>
        </w:object>
      </w:r>
    </w:p>
    <w:p w:rsidR="00825501" w:rsidRDefault="00825501" w:rsidP="00E75434">
      <w:pPr>
        <w:rPr>
          <w:position w:val="-10"/>
        </w:rPr>
      </w:pPr>
    </w:p>
    <w:p w:rsidR="00825501" w:rsidRDefault="00825501" w:rsidP="00E75434">
      <w:pPr>
        <w:rPr>
          <w:position w:val="-10"/>
        </w:rPr>
      </w:pPr>
      <w:r>
        <w:rPr>
          <w:position w:val="-10"/>
        </w:rPr>
        <w:t>Derivando implícitamente:</w:t>
      </w:r>
    </w:p>
    <w:p w:rsidR="00825501" w:rsidRDefault="00825501" w:rsidP="00E75434">
      <w:pPr>
        <w:rPr>
          <w:position w:val="-10"/>
        </w:rPr>
      </w:pPr>
    </w:p>
    <w:p w:rsidR="00825501" w:rsidRDefault="00825501" w:rsidP="00E75434">
      <w:pPr>
        <w:rPr>
          <w:position w:val="-10"/>
        </w:rPr>
      </w:pPr>
      <w:r w:rsidRPr="00B52541">
        <w:rPr>
          <w:position w:val="-24"/>
        </w:rPr>
        <w:object w:dxaOrig="2680" w:dyaOrig="620">
          <v:shape id="_x0000_i1049" type="#_x0000_t75" style="width:134.1pt;height:30.8pt" o:ole="">
            <v:imagedata r:id="rId54" o:title=""/>
          </v:shape>
          <o:OLEObject Type="Embed" ProgID="Equation.3" ShapeID="_x0000_i1049" DrawAspect="Content" ObjectID="_1664564089" r:id="rId55"/>
        </w:object>
      </w:r>
      <w:r>
        <w:rPr>
          <w:position w:val="-10"/>
        </w:rPr>
        <w:tab/>
      </w:r>
    </w:p>
    <w:p w:rsidR="00825501" w:rsidRDefault="00825501" w:rsidP="00E75434">
      <w:pPr>
        <w:rPr>
          <w:position w:val="-10"/>
        </w:rPr>
      </w:pPr>
    </w:p>
    <w:p w:rsidR="00825501" w:rsidRDefault="00825501" w:rsidP="00E75434">
      <w:pPr>
        <w:rPr>
          <w:position w:val="-20"/>
        </w:rPr>
      </w:pPr>
      <w:r w:rsidRPr="006645A3">
        <w:rPr>
          <w:position w:val="-10"/>
        </w:rPr>
        <w:object w:dxaOrig="2740" w:dyaOrig="360">
          <v:shape id="_x0000_i1050" type="#_x0000_t75" style="width:137.2pt;height:18.25pt" o:ole="">
            <v:imagedata r:id="rId56" o:title=""/>
          </v:shape>
          <o:OLEObject Type="Embed" ProgID="Equation.3" ShapeID="_x0000_i1050" DrawAspect="Content" ObjectID="_1664564090" r:id="rId57"/>
        </w:object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  <w:t>10 puntos</w: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20"/>
        </w:rPr>
      </w:pPr>
      <w:r w:rsidRPr="006645A3">
        <w:rPr>
          <w:position w:val="-10"/>
        </w:rPr>
        <w:object w:dxaOrig="2360" w:dyaOrig="360">
          <v:shape id="_x0000_i1051" type="#_x0000_t75" style="width:116.85pt;height:18.25pt" o:ole="">
            <v:imagedata r:id="rId58" o:title=""/>
          </v:shape>
          <o:OLEObject Type="Embed" ProgID="Equation.3" ShapeID="_x0000_i1051" DrawAspect="Content" ObjectID="_1664564091" r:id="rId59"/>
        </w:objec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20"/>
        </w:rPr>
      </w:pPr>
      <w:r w:rsidRPr="006645A3">
        <w:rPr>
          <w:position w:val="-10"/>
        </w:rPr>
        <w:object w:dxaOrig="2280" w:dyaOrig="360">
          <v:shape id="_x0000_i1052" type="#_x0000_t75" style="width:114.25pt;height:18.25pt" o:ole="">
            <v:imagedata r:id="rId60" o:title=""/>
          </v:shape>
          <o:OLEObject Type="Embed" ProgID="Equation.3" ShapeID="_x0000_i1052" DrawAspect="Content" ObjectID="_1664564092" r:id="rId61"/>
        </w:objec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20"/>
        </w:rPr>
      </w:pPr>
      <w:r w:rsidRPr="006645A3">
        <w:rPr>
          <w:position w:val="-28"/>
        </w:rPr>
        <w:object w:dxaOrig="1500" w:dyaOrig="700">
          <v:shape id="_x0000_i1053" type="#_x0000_t75" style="width:75.15pt;height:35.5pt" o:ole="">
            <v:imagedata r:id="rId62" o:title=""/>
          </v:shape>
          <o:OLEObject Type="Embed" ProgID="Equation.3" ShapeID="_x0000_i1053" DrawAspect="Content" ObjectID="_1664564093" r:id="rId63"/>
        </w:object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  <w:t>5 puntos</w: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20"/>
        </w:rPr>
      </w:pPr>
      <w:r w:rsidRPr="006645A3">
        <w:rPr>
          <w:position w:val="-24"/>
        </w:rPr>
        <w:object w:dxaOrig="2299" w:dyaOrig="620">
          <v:shape id="_x0000_i1054" type="#_x0000_t75" style="width:114.25pt;height:30.8pt" o:ole="">
            <v:imagedata r:id="rId64" o:title=""/>
          </v:shape>
          <o:OLEObject Type="Embed" ProgID="Equation.3" ShapeID="_x0000_i1054" DrawAspect="Content" ObjectID="_1664564094" r:id="rId65"/>
        </w:object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</w:r>
      <w:r>
        <w:rPr>
          <w:position w:val="-20"/>
        </w:rPr>
        <w:tab/>
        <w:t>5 puntos</w:t>
      </w:r>
    </w:p>
    <w:p w:rsidR="00825501" w:rsidRDefault="00825501" w:rsidP="00E75434">
      <w:pPr>
        <w:rPr>
          <w:position w:val="-20"/>
        </w:rPr>
      </w:pPr>
    </w:p>
    <w:p w:rsidR="00825501" w:rsidRDefault="00825501" w:rsidP="00E75434">
      <w:pPr>
        <w:rPr>
          <w:position w:val="-20"/>
        </w:rPr>
      </w:pPr>
    </w:p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Default="00825501" w:rsidP="00E75434"/>
    <w:p w:rsidR="00825501" w:rsidRPr="002F252B" w:rsidRDefault="00825501" w:rsidP="00D1192E">
      <w:r w:rsidRPr="002F252B">
        <w:rPr>
          <w:b/>
        </w:rPr>
        <w:t xml:space="preserve">PREGUNTA </w:t>
      </w:r>
      <w:proofErr w:type="spellStart"/>
      <w:r w:rsidRPr="002F252B">
        <w:rPr>
          <w:b/>
        </w:rPr>
        <w:t>Nº</w:t>
      </w:r>
      <w:proofErr w:type="spellEnd"/>
      <w:r w:rsidRPr="002F252B">
        <w:rPr>
          <w:b/>
        </w:rPr>
        <w:t xml:space="preserve"> 3 </w:t>
      </w:r>
      <w:r>
        <w:t>(15 p</w:t>
      </w:r>
      <w:r w:rsidRPr="003C6962">
        <w:t>untos).</w:t>
      </w:r>
      <w:r w:rsidRPr="002F252B">
        <w:t xml:space="preserve"> </w:t>
      </w:r>
    </w:p>
    <w:p w:rsidR="00825501" w:rsidRDefault="00825501" w:rsidP="004F443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0"/>
      </w:tblGrid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>Capacidad</w:t>
            </w:r>
            <w:r w:rsidRPr="00773FD3">
              <w:rPr>
                <w:rFonts w:ascii="Arial" w:hAnsi="Arial" w:cs="Arial"/>
                <w:sz w:val="24"/>
                <w:szCs w:val="24"/>
              </w:rPr>
              <w:t>: Resolver problemas</w:t>
            </w:r>
          </w:p>
        </w:tc>
      </w:tr>
      <w:tr w:rsidR="00825501" w:rsidRPr="003C6962" w:rsidTr="00DB3864">
        <w:trPr>
          <w:trHeight w:val="90"/>
        </w:trPr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 xml:space="preserve">Objetivo: </w:t>
            </w:r>
            <w:r w:rsidRPr="00773FD3">
              <w:rPr>
                <w:rFonts w:ascii="Arial" w:hAnsi="Arial" w:cs="Arial"/>
                <w:b/>
                <w:sz w:val="24"/>
              </w:rPr>
              <w:t xml:space="preserve">Formular un plan de trabajo </w:t>
            </w:r>
            <w:r w:rsidRPr="00773FD3">
              <w:rPr>
                <w:rFonts w:ascii="Arial" w:hAnsi="Arial" w:cs="Arial"/>
                <w:sz w:val="24"/>
              </w:rPr>
              <w:t xml:space="preserve">al resolver problemas que involucren </w:t>
            </w:r>
          </w:p>
          <w:p w:rsidR="00825501" w:rsidRPr="00773FD3" w:rsidRDefault="00825501" w:rsidP="00DB3864">
            <w:pPr>
              <w:pStyle w:val="Sangradetextonormal"/>
              <w:ind w:left="1985" w:hanging="1985"/>
              <w:rPr>
                <w:rFonts w:ascii="Arial" w:hAnsi="Arial" w:cs="Arial"/>
                <w:sz w:val="24"/>
                <w:szCs w:val="24"/>
              </w:rPr>
            </w:pPr>
            <w:r w:rsidRPr="00773FD3">
              <w:rPr>
                <w:rFonts w:ascii="Arial" w:hAnsi="Arial" w:cs="Arial"/>
                <w:sz w:val="24"/>
              </w:rPr>
              <w:t>a</w:t>
            </w:r>
            <w:proofErr w:type="spellStart"/>
            <w:r w:rsidRPr="00773FD3">
              <w:rPr>
                <w:rFonts w:ascii="Arial" w:hAnsi="Arial" w:cs="Arial"/>
                <w:sz w:val="24"/>
                <w:szCs w:val="24"/>
                <w:lang w:val="es-MX"/>
              </w:rPr>
              <w:t>plicaciones</w:t>
            </w:r>
            <w:proofErr w:type="spellEnd"/>
            <w:r w:rsidRPr="00773FD3">
              <w:rPr>
                <w:rFonts w:ascii="Arial" w:hAnsi="Arial" w:cs="Arial"/>
                <w:sz w:val="24"/>
                <w:szCs w:val="24"/>
                <w:lang w:val="es-MX"/>
              </w:rPr>
              <w:t xml:space="preserve"> geométricas</w:t>
            </w:r>
          </w:p>
        </w:tc>
      </w:tr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 xml:space="preserve">Contenido: </w:t>
            </w:r>
            <w:r w:rsidRPr="00773FD3">
              <w:rPr>
                <w:rFonts w:ascii="Arial" w:hAnsi="Arial" w:cs="Arial"/>
                <w:sz w:val="24"/>
                <w:szCs w:val="24"/>
              </w:rPr>
              <w:t>Aplicaciones de la derivada. Recta normal y tangente</w:t>
            </w:r>
          </w:p>
        </w:tc>
      </w:tr>
    </w:tbl>
    <w:p w:rsidR="00825501" w:rsidRDefault="00825501" w:rsidP="00B5021B">
      <w:pPr>
        <w:jc w:val="both"/>
        <w:rPr>
          <w:rFonts w:ascii="Arial" w:hAnsi="Arial" w:cs="Arial"/>
          <w:position w:val="-12"/>
          <w:sz w:val="28"/>
          <w:szCs w:val="28"/>
        </w:rPr>
      </w:pPr>
    </w:p>
    <w:p w:rsidR="00825501" w:rsidRDefault="00825501" w:rsidP="00A57CA8">
      <w:pPr>
        <w:jc w:val="both"/>
      </w:pPr>
      <w:r>
        <w:t xml:space="preserve">Determine la ecuación de la recta tangente y de la normal a la curva definida por            </w:t>
      </w:r>
    </w:p>
    <w:p w:rsidR="00825501" w:rsidRPr="002D4557" w:rsidRDefault="00825501" w:rsidP="00A57CA8">
      <w:pPr>
        <w:jc w:val="center"/>
      </w:pPr>
      <w:r w:rsidRPr="0081071C">
        <w:rPr>
          <w:position w:val="-10"/>
        </w:rPr>
        <w:object w:dxaOrig="1579" w:dyaOrig="360">
          <v:shape id="_x0000_i1055" type="#_x0000_t75" style="width:76.7pt;height:18.25pt" o:ole="">
            <v:imagedata r:id="rId66" o:title=""/>
          </v:shape>
          <o:OLEObject Type="Embed" ProgID="Equation.3" ShapeID="_x0000_i1055" DrawAspect="Content" ObjectID="_1664564095" r:id="rId67"/>
        </w:object>
      </w:r>
    </w:p>
    <w:p w:rsidR="00825501" w:rsidRDefault="00825501" w:rsidP="0081071C">
      <w:pPr>
        <w:jc w:val="both"/>
      </w:pPr>
      <w:r>
        <w:t xml:space="preserve">en el punto de abscisa </w:t>
      </w:r>
      <w:r w:rsidRPr="0081071C">
        <w:rPr>
          <w:position w:val="-6"/>
        </w:rPr>
        <w:object w:dxaOrig="560" w:dyaOrig="279">
          <v:shape id="_x0000_i1056" type="#_x0000_t75" style="width:27.65pt;height:14.1pt" o:ole="">
            <v:imagedata r:id="rId68" o:title=""/>
          </v:shape>
          <o:OLEObject Type="Embed" ProgID="Equation.3" ShapeID="_x0000_i1056" DrawAspect="Content" ObjectID="_1664564096" r:id="rId69"/>
        </w:object>
      </w:r>
      <w:r>
        <w:t>.</w:t>
      </w:r>
    </w:p>
    <w:p w:rsidR="00825501" w:rsidRDefault="00825501" w:rsidP="006C7959">
      <w:pPr>
        <w:pStyle w:val="Prrafodelista"/>
        <w:rPr>
          <w:rFonts w:ascii="Arial" w:hAnsi="Arial" w:cs="Arial"/>
        </w:rPr>
      </w:pPr>
    </w:p>
    <w:p w:rsidR="00825501" w:rsidRDefault="00825501" w:rsidP="006C7959">
      <w:pPr>
        <w:pStyle w:val="Prrafodelista"/>
        <w:ind w:left="0"/>
      </w:pPr>
      <w:r w:rsidRPr="006C7959">
        <w:t>Soluci</w:t>
      </w:r>
      <w:r>
        <w:t>ón:</w:t>
      </w:r>
    </w:p>
    <w:p w:rsidR="00825501" w:rsidRDefault="00825501" w:rsidP="006C7959">
      <w:pPr>
        <w:pStyle w:val="Prrafodelista"/>
        <w:ind w:left="0"/>
      </w:pPr>
    </w:p>
    <w:p w:rsidR="00825501" w:rsidRDefault="00825501" w:rsidP="006C7959">
      <w:pPr>
        <w:pStyle w:val="Prrafodelista"/>
        <w:ind w:left="0"/>
      </w:pPr>
      <w:r w:rsidRPr="006C7959">
        <w:rPr>
          <w:position w:val="-6"/>
        </w:rPr>
        <w:object w:dxaOrig="560" w:dyaOrig="279">
          <v:shape id="_x0000_i1057" type="#_x0000_t75" style="width:27.65pt;height:14.1pt" o:ole="">
            <v:imagedata r:id="rId70" o:title=""/>
          </v:shape>
          <o:OLEObject Type="Embed" ProgID="Equation.3" ShapeID="_x0000_i1057" DrawAspect="Content" ObjectID="_1664564097" r:id="rId71"/>
        </w:object>
      </w:r>
      <w:r w:rsidRPr="006C7959">
        <w:tab/>
      </w:r>
      <w:r w:rsidRPr="006C7959">
        <w:rPr>
          <w:position w:val="-6"/>
        </w:rPr>
        <w:object w:dxaOrig="300" w:dyaOrig="240">
          <v:shape id="_x0000_i1058" type="#_x0000_t75" style="width:15.15pt;height:12pt" o:ole="">
            <v:imagedata r:id="rId72" o:title=""/>
          </v:shape>
          <o:OLEObject Type="Embed" ProgID="Equation.3" ShapeID="_x0000_i1058" DrawAspect="Content" ObjectID="_1664564098" r:id="rId73"/>
        </w:object>
      </w:r>
      <w:r>
        <w:rPr>
          <w:position w:val="-6"/>
        </w:rPr>
        <w:tab/>
      </w:r>
      <w:r w:rsidRPr="006C7959">
        <w:rPr>
          <w:position w:val="-10"/>
        </w:rPr>
        <w:object w:dxaOrig="2060" w:dyaOrig="360">
          <v:shape id="_x0000_i1059" type="#_x0000_t75" style="width:101.75pt;height:18.25pt" o:ole="">
            <v:imagedata r:id="rId74" o:title=""/>
          </v:shape>
          <o:OLEObject Type="Embed" ProgID="Equation.3" ShapeID="_x0000_i1059" DrawAspect="Content" ObjectID="_1664564099" r:id="rId75"/>
        </w:object>
      </w:r>
      <w:r w:rsidRPr="006C7959">
        <w:tab/>
      </w:r>
      <w:r>
        <w:tab/>
      </w:r>
      <w:r>
        <w:tab/>
      </w:r>
      <w:r>
        <w:tab/>
      </w:r>
      <w:r>
        <w:tab/>
      </w:r>
      <w:r>
        <w:tab/>
        <w:t>3 puntos</w:t>
      </w:r>
      <w:r w:rsidRPr="006C7959">
        <w:tab/>
      </w:r>
    </w:p>
    <w:p w:rsidR="00825501" w:rsidRDefault="00825501" w:rsidP="006C7959">
      <w:pPr>
        <w:pStyle w:val="Prrafodelista"/>
        <w:ind w:left="0"/>
      </w:pPr>
    </w:p>
    <w:p w:rsidR="00825501" w:rsidRDefault="00825501" w:rsidP="006C7959">
      <w:pPr>
        <w:pStyle w:val="Prrafodelista"/>
        <w:ind w:left="0"/>
      </w:pPr>
      <w:r w:rsidRPr="006C7959">
        <w:rPr>
          <w:position w:val="-10"/>
        </w:rPr>
        <w:object w:dxaOrig="1120" w:dyaOrig="360">
          <v:shape id="_x0000_i1060" type="#_x0000_t75" style="width:56.35pt;height:18.25pt" o:ole="">
            <v:imagedata r:id="rId76" o:title=""/>
          </v:shape>
          <o:OLEObject Type="Embed" ProgID="Equation.3" ShapeID="_x0000_i1060" DrawAspect="Content" ObjectID="_1664564100" r:id="rId77"/>
        </w:object>
      </w:r>
      <w:r w:rsidRPr="006C7959">
        <w:tab/>
      </w:r>
    </w:p>
    <w:p w:rsidR="00825501" w:rsidRDefault="00825501" w:rsidP="006C7959">
      <w:pPr>
        <w:pStyle w:val="Prrafodelista"/>
        <w:ind w:left="0"/>
      </w:pPr>
    </w:p>
    <w:p w:rsidR="00825501" w:rsidRPr="006C7959" w:rsidRDefault="00825501" w:rsidP="006C7959">
      <w:pPr>
        <w:pStyle w:val="Prrafodelista"/>
        <w:ind w:left="0"/>
      </w:pPr>
      <w:r w:rsidRPr="006C7959">
        <w:rPr>
          <w:position w:val="-10"/>
        </w:rPr>
        <w:object w:dxaOrig="1960" w:dyaOrig="320">
          <v:shape id="_x0000_i1061" type="#_x0000_t75" style="width:98.1pt;height:15.65pt" o:ole="">
            <v:imagedata r:id="rId78" o:title=""/>
          </v:shape>
          <o:OLEObject Type="Embed" ProgID="Equation.3" ShapeID="_x0000_i1061" DrawAspect="Content" ObjectID="_1664564101" r:id="rId7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puntos</w:t>
      </w:r>
    </w:p>
    <w:p w:rsidR="00825501" w:rsidRDefault="00825501" w:rsidP="00D77A52">
      <w:pPr>
        <w:pStyle w:val="Prrafodelista"/>
        <w:jc w:val="both"/>
      </w:pPr>
      <w:r w:rsidRPr="0081071C">
        <w:tab/>
      </w:r>
      <w:r w:rsidRPr="0081071C">
        <w:tab/>
      </w:r>
    </w:p>
    <w:p w:rsidR="00825501" w:rsidRDefault="00825501" w:rsidP="006C7959">
      <w:pPr>
        <w:pStyle w:val="Prrafodelista"/>
        <w:ind w:left="0"/>
        <w:jc w:val="both"/>
      </w:pPr>
      <w:r>
        <w:t xml:space="preserve">Con el punto </w:t>
      </w:r>
      <w:r w:rsidRPr="006C7959">
        <w:rPr>
          <w:position w:val="-10"/>
        </w:rPr>
        <w:object w:dxaOrig="499" w:dyaOrig="340">
          <v:shape id="_x0000_i1062" type="#_x0000_t75" style="width:24.5pt;height:17.2pt" o:ole="">
            <v:imagedata r:id="rId80" o:title=""/>
          </v:shape>
          <o:OLEObject Type="Embed" ProgID="Equation.3" ShapeID="_x0000_i1062" DrawAspect="Content" ObjectID="_1664564102" r:id="rId81"/>
        </w:object>
      </w:r>
      <w:r>
        <w:t xml:space="preserve"> y la pendiente igual a </w:t>
      </w:r>
      <w:r w:rsidRPr="006C7959">
        <w:rPr>
          <w:position w:val="-6"/>
        </w:rPr>
        <w:object w:dxaOrig="320" w:dyaOrig="279">
          <v:shape id="_x0000_i1063" type="#_x0000_t75" style="width:15.65pt;height:14.1pt" o:ole="">
            <v:imagedata r:id="rId82" o:title=""/>
          </v:shape>
          <o:OLEObject Type="Embed" ProgID="Equation.3" ShapeID="_x0000_i1063" DrawAspect="Content" ObjectID="_1664564103" r:id="rId83"/>
        </w:object>
      </w:r>
      <w:r>
        <w:t xml:space="preserve"> se obtiene:</w: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  <w:r w:rsidRPr="006C7959">
        <w:rPr>
          <w:position w:val="-10"/>
        </w:rPr>
        <w:object w:dxaOrig="1660" w:dyaOrig="320">
          <v:shape id="_x0000_i1064" type="#_x0000_t75" style="width:83.5pt;height:15.65pt" o:ole="">
            <v:imagedata r:id="rId84" o:title=""/>
          </v:shape>
          <o:OLEObject Type="Embed" ProgID="Equation.3" ShapeID="_x0000_i1064" DrawAspect="Content" ObjectID="_1664564104" r:id="rId85"/>
        </w:objec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  <w:r w:rsidRPr="006C7959">
        <w:rPr>
          <w:position w:val="-10"/>
        </w:rPr>
        <w:object w:dxaOrig="1620" w:dyaOrig="320">
          <v:shape id="_x0000_i1065" type="#_x0000_t75" style="width:80.85pt;height:15.65pt" o:ole="">
            <v:imagedata r:id="rId86" o:title=""/>
          </v:shape>
          <o:OLEObject Type="Embed" ProgID="Equation.3" ShapeID="_x0000_i1065" DrawAspect="Content" ObjectID="_1664564105" r:id="rId87"/>
        </w:objec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  <w:r w:rsidRPr="006C7959">
        <w:rPr>
          <w:position w:val="-10"/>
        </w:rPr>
        <w:object w:dxaOrig="1300" w:dyaOrig="320">
          <v:shape id="_x0000_i1066" type="#_x0000_t75" style="width:65.2pt;height:15.65pt" o:ole="">
            <v:imagedata r:id="rId88" o:title=""/>
          </v:shape>
          <o:OLEObject Type="Embed" ProgID="Equation.3" ShapeID="_x0000_i1066" DrawAspect="Content" ObjectID="_1664564106" r:id="rId89"/>
        </w:objec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  <w:r>
        <w:t xml:space="preserve">La ecuación de la recta tangente a la curva en </w:t>
      </w:r>
      <w:r w:rsidRPr="006C7959">
        <w:rPr>
          <w:position w:val="-10"/>
        </w:rPr>
        <w:object w:dxaOrig="499" w:dyaOrig="340">
          <v:shape id="_x0000_i1067" type="#_x0000_t75" style="width:24.5pt;height:17.2pt" o:ole="">
            <v:imagedata r:id="rId80" o:title=""/>
          </v:shape>
          <o:OLEObject Type="Embed" ProgID="Equation.3" ShapeID="_x0000_i1067" DrawAspect="Content" ObjectID="_1664564107" r:id="rId90"/>
        </w:object>
      </w:r>
      <w:r>
        <w:t xml:space="preserve"> es </w:t>
      </w:r>
      <w:r w:rsidRPr="006C7959">
        <w:rPr>
          <w:position w:val="-10"/>
        </w:rPr>
        <w:object w:dxaOrig="1300" w:dyaOrig="320">
          <v:shape id="_x0000_i1068" type="#_x0000_t75" style="width:65.2pt;height:15.65pt" o:ole="">
            <v:imagedata r:id="rId91" o:title=""/>
          </v:shape>
          <o:OLEObject Type="Embed" ProgID="Equation.3" ShapeID="_x0000_i1068" DrawAspect="Content" ObjectID="_1664564108" r:id="rId92"/>
        </w:object>
      </w:r>
      <w:r>
        <w:tab/>
        <w:t>3 puntos</w: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  <w:r>
        <w:t xml:space="preserve">La recta normal tiene pendiente igual a </w:t>
      </w:r>
      <w:r w:rsidRPr="00BB6684">
        <w:rPr>
          <w:position w:val="-24"/>
        </w:rPr>
        <w:object w:dxaOrig="360" w:dyaOrig="620">
          <v:shape id="_x0000_i1069" type="#_x0000_t75" style="width:18.25pt;height:30.8pt" o:ole="">
            <v:imagedata r:id="rId93" o:title=""/>
          </v:shape>
          <o:OLEObject Type="Embed" ProgID="Equation.3" ShapeID="_x0000_i1069" DrawAspect="Content" ObjectID="_1664564109" r:id="rId94"/>
        </w:object>
      </w:r>
      <w:r>
        <w:tab/>
      </w:r>
      <w:r>
        <w:tab/>
      </w:r>
      <w:r>
        <w:tab/>
      </w:r>
      <w:r>
        <w:tab/>
      </w:r>
      <w:r>
        <w:tab/>
        <w:t>2 puntos</w:t>
      </w:r>
    </w:p>
    <w:p w:rsidR="00825501" w:rsidRDefault="00825501" w:rsidP="006C7959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>
        <w:t xml:space="preserve">Con el punto </w:t>
      </w:r>
      <w:r w:rsidRPr="006C7959">
        <w:rPr>
          <w:position w:val="-10"/>
        </w:rPr>
        <w:object w:dxaOrig="499" w:dyaOrig="340">
          <v:shape id="_x0000_i1070" type="#_x0000_t75" style="width:24.5pt;height:17.2pt" o:ole="">
            <v:imagedata r:id="rId80" o:title=""/>
          </v:shape>
          <o:OLEObject Type="Embed" ProgID="Equation.3" ShapeID="_x0000_i1070" DrawAspect="Content" ObjectID="_1664564110" r:id="rId95"/>
        </w:object>
      </w:r>
      <w:r>
        <w:t xml:space="preserve"> y la pendiente igual a </w:t>
      </w:r>
      <w:r w:rsidRPr="00BB6684">
        <w:rPr>
          <w:position w:val="-24"/>
        </w:rPr>
        <w:object w:dxaOrig="360" w:dyaOrig="620">
          <v:shape id="_x0000_i1071" type="#_x0000_t75" style="width:18.25pt;height:30.8pt" o:ole="">
            <v:imagedata r:id="rId96" o:title=""/>
          </v:shape>
          <o:OLEObject Type="Embed" ProgID="Equation.3" ShapeID="_x0000_i1071" DrawAspect="Content" ObjectID="_1664564111" r:id="rId97"/>
        </w:object>
      </w:r>
      <w:r>
        <w:t xml:space="preserve"> se obtiene:</w: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 w:rsidRPr="00BB6684">
        <w:rPr>
          <w:position w:val="-24"/>
        </w:rPr>
        <w:object w:dxaOrig="1860" w:dyaOrig="620">
          <v:shape id="_x0000_i1072" type="#_x0000_t75" style="width:92.85pt;height:30.8pt" o:ole="">
            <v:imagedata r:id="rId98" o:title=""/>
          </v:shape>
          <o:OLEObject Type="Embed" ProgID="Equation.3" ShapeID="_x0000_i1072" DrawAspect="Content" ObjectID="_1664564112" r:id="rId99"/>
        </w:objec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 w:rsidRPr="00BB6684">
        <w:rPr>
          <w:position w:val="-10"/>
        </w:rPr>
        <w:object w:dxaOrig="1760" w:dyaOrig="320">
          <v:shape id="_x0000_i1073" type="#_x0000_t75" style="width:87.15pt;height:15.65pt" o:ole="">
            <v:imagedata r:id="rId100" o:title=""/>
          </v:shape>
          <o:OLEObject Type="Embed" ProgID="Equation.3" ShapeID="_x0000_i1073" DrawAspect="Content" ObjectID="_1664564113" r:id="rId101"/>
        </w:objec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 w:rsidRPr="00BB6684">
        <w:rPr>
          <w:position w:val="-10"/>
        </w:rPr>
        <w:object w:dxaOrig="1780" w:dyaOrig="320">
          <v:shape id="_x0000_i1074" type="#_x0000_t75" style="width:89.2pt;height:15.65pt" o:ole="">
            <v:imagedata r:id="rId102" o:title=""/>
          </v:shape>
          <o:OLEObject Type="Embed" ProgID="Equation.3" ShapeID="_x0000_i1074" DrawAspect="Content" ObjectID="_1664564114" r:id="rId103"/>
        </w:objec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 w:rsidRPr="00BB6684">
        <w:rPr>
          <w:position w:val="-10"/>
        </w:rPr>
        <w:object w:dxaOrig="1420" w:dyaOrig="320">
          <v:shape id="_x0000_i1075" type="#_x0000_t75" style="width:71.5pt;height:15.65pt" o:ole="">
            <v:imagedata r:id="rId104" o:title=""/>
          </v:shape>
          <o:OLEObject Type="Embed" ProgID="Equation.3" ShapeID="_x0000_i1075" DrawAspect="Content" ObjectID="_1664564115" r:id="rId105"/>
        </w:objec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  <w:r w:rsidRPr="00BB6684">
        <w:rPr>
          <w:position w:val="-24"/>
        </w:rPr>
        <w:object w:dxaOrig="1400" w:dyaOrig="620">
          <v:shape id="_x0000_i1076" type="#_x0000_t75" style="width:68.85pt;height:30.8pt" o:ole="">
            <v:imagedata r:id="rId106" o:title=""/>
          </v:shape>
          <o:OLEObject Type="Embed" ProgID="Equation.3" ShapeID="_x0000_i1076" DrawAspect="Content" ObjectID="_1664564116" r:id="rId107"/>
        </w:object>
      </w: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EE6770">
      <w:pPr>
        <w:pStyle w:val="Prrafodelista"/>
        <w:ind w:left="0"/>
        <w:jc w:val="both"/>
      </w:pPr>
      <w:r>
        <w:t xml:space="preserve">La ecuación de la recta normal a la curva en </w:t>
      </w:r>
      <w:r w:rsidRPr="006C7959">
        <w:rPr>
          <w:position w:val="-10"/>
        </w:rPr>
        <w:object w:dxaOrig="499" w:dyaOrig="340">
          <v:shape id="_x0000_i1077" type="#_x0000_t75" style="width:24.5pt;height:17.2pt" o:ole="">
            <v:imagedata r:id="rId80" o:title=""/>
          </v:shape>
          <o:OLEObject Type="Embed" ProgID="Equation.3" ShapeID="_x0000_i1077" DrawAspect="Content" ObjectID="_1664564117" r:id="rId108"/>
        </w:object>
      </w:r>
      <w:r>
        <w:t xml:space="preserve"> es </w:t>
      </w:r>
      <w:r w:rsidRPr="00BB6684">
        <w:rPr>
          <w:position w:val="-24"/>
        </w:rPr>
        <w:object w:dxaOrig="1400" w:dyaOrig="620">
          <v:shape id="_x0000_i1078" type="#_x0000_t75" style="width:68.85pt;height:30.8pt" o:ole="">
            <v:imagedata r:id="rId109" o:title=""/>
          </v:shape>
          <o:OLEObject Type="Embed" ProgID="Equation.3" ShapeID="_x0000_i1078" DrawAspect="Content" ObjectID="_1664564118" r:id="rId110"/>
        </w:object>
      </w:r>
      <w:r>
        <w:tab/>
        <w:t>2 puntos</w:t>
      </w:r>
    </w:p>
    <w:p w:rsidR="00825501" w:rsidRDefault="00825501" w:rsidP="00EE6770">
      <w:pPr>
        <w:pStyle w:val="Prrafodelista"/>
        <w:ind w:left="0"/>
        <w:jc w:val="both"/>
      </w:pPr>
    </w:p>
    <w:p w:rsidR="00825501" w:rsidRDefault="00825501" w:rsidP="00BB6684">
      <w:pPr>
        <w:pStyle w:val="Prrafodelista"/>
        <w:ind w:left="0"/>
        <w:jc w:val="both"/>
      </w:pPr>
    </w:p>
    <w:p w:rsidR="00825501" w:rsidRDefault="00825501" w:rsidP="006C7959">
      <w:pPr>
        <w:pStyle w:val="Prrafodelista"/>
        <w:ind w:left="0"/>
        <w:jc w:val="both"/>
      </w:pPr>
    </w:p>
    <w:p w:rsidR="00825501" w:rsidRPr="0081071C" w:rsidRDefault="00825501" w:rsidP="006C7959">
      <w:pPr>
        <w:pStyle w:val="Prrafodelista"/>
        <w:ind w:left="0"/>
        <w:jc w:val="both"/>
      </w:pPr>
      <w:r>
        <w:tab/>
      </w:r>
    </w:p>
    <w:p w:rsidR="00825501" w:rsidRPr="0081071C" w:rsidRDefault="00825501" w:rsidP="00D77A52">
      <w:pPr>
        <w:pStyle w:val="Prrafodelista"/>
        <w:jc w:val="both"/>
      </w:pPr>
    </w:p>
    <w:p w:rsidR="00825501" w:rsidRPr="0081071C" w:rsidRDefault="00825501" w:rsidP="00D77A52">
      <w:pPr>
        <w:pStyle w:val="Prrafodelista"/>
        <w:jc w:val="both"/>
      </w:pPr>
    </w:p>
    <w:p w:rsidR="00825501" w:rsidRPr="0081071C" w:rsidRDefault="00825501" w:rsidP="00D77A52">
      <w:pPr>
        <w:pStyle w:val="Prrafodelista"/>
        <w:jc w:val="both"/>
      </w:pPr>
    </w:p>
    <w:p w:rsidR="00825501" w:rsidRPr="00EE6770" w:rsidRDefault="00825501" w:rsidP="00EE6770">
      <w:pPr>
        <w:pStyle w:val="Prrafodelista"/>
        <w:ind w:left="0"/>
        <w:jc w:val="both"/>
        <w:rPr>
          <w:position w:val="-20"/>
        </w:rPr>
      </w:pPr>
      <w:r w:rsidRPr="00EE6770">
        <w:rPr>
          <w:b/>
        </w:rPr>
        <w:t xml:space="preserve">PREGUNTA </w:t>
      </w:r>
      <w:proofErr w:type="spellStart"/>
      <w:r w:rsidRPr="00EE6770">
        <w:rPr>
          <w:b/>
        </w:rPr>
        <w:t>Nº</w:t>
      </w:r>
      <w:proofErr w:type="spellEnd"/>
      <w:r w:rsidRPr="00EE6770">
        <w:rPr>
          <w:b/>
        </w:rPr>
        <w:t xml:space="preserve"> 4</w:t>
      </w:r>
      <w:r w:rsidRPr="00EE6770">
        <w:t xml:space="preserve"> (15 puntos).</w:t>
      </w:r>
    </w:p>
    <w:p w:rsidR="00825501" w:rsidRDefault="00825501" w:rsidP="00C60BF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0"/>
      </w:tblGrid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>Capacidad</w:t>
            </w:r>
            <w:r w:rsidRPr="00773FD3">
              <w:rPr>
                <w:rFonts w:ascii="Arial" w:hAnsi="Arial" w:cs="Arial"/>
                <w:sz w:val="24"/>
                <w:szCs w:val="24"/>
              </w:rPr>
              <w:t>: Resolver problemas</w:t>
            </w:r>
          </w:p>
        </w:tc>
      </w:tr>
      <w:tr w:rsidR="00825501" w:rsidRPr="003C6962" w:rsidTr="00DB3864">
        <w:trPr>
          <w:trHeight w:val="90"/>
        </w:trPr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 xml:space="preserve">Objetivo: </w:t>
            </w:r>
            <w:r w:rsidRPr="00773FD3">
              <w:rPr>
                <w:rFonts w:ascii="Arial" w:hAnsi="Arial" w:cs="Arial"/>
                <w:b/>
                <w:sz w:val="24"/>
              </w:rPr>
              <w:t xml:space="preserve">Formular un plan de trabajo </w:t>
            </w:r>
            <w:r w:rsidRPr="00773FD3">
              <w:rPr>
                <w:rFonts w:ascii="Arial" w:hAnsi="Arial" w:cs="Arial"/>
                <w:sz w:val="24"/>
              </w:rPr>
              <w:t xml:space="preserve">al resolver problemas que involucren </w:t>
            </w:r>
          </w:p>
          <w:p w:rsidR="00825501" w:rsidRPr="00773FD3" w:rsidRDefault="00825501" w:rsidP="00DB3864">
            <w:pPr>
              <w:pStyle w:val="Sangradetextonormal"/>
              <w:ind w:left="1985" w:hanging="1985"/>
              <w:rPr>
                <w:rFonts w:ascii="Arial" w:hAnsi="Arial" w:cs="Arial"/>
                <w:sz w:val="24"/>
                <w:szCs w:val="24"/>
              </w:rPr>
            </w:pPr>
            <w:r w:rsidRPr="00773FD3">
              <w:rPr>
                <w:rFonts w:ascii="Arial" w:hAnsi="Arial" w:cs="Arial"/>
                <w:sz w:val="24"/>
              </w:rPr>
              <w:t>a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s-MX"/>
              </w:rPr>
              <w:t>plicaciones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físicas</w:t>
            </w:r>
          </w:p>
        </w:tc>
      </w:tr>
      <w:tr w:rsidR="00825501" w:rsidRPr="003C6962" w:rsidTr="00DB3864">
        <w:tc>
          <w:tcPr>
            <w:tcW w:w="8946" w:type="dxa"/>
          </w:tcPr>
          <w:p w:rsidR="00825501" w:rsidRPr="00773FD3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4"/>
                <w:szCs w:val="24"/>
              </w:rPr>
            </w:pPr>
            <w:r w:rsidRPr="00773FD3">
              <w:rPr>
                <w:rFonts w:ascii="Arial" w:hAnsi="Arial" w:cs="Arial"/>
                <w:b/>
                <w:sz w:val="24"/>
                <w:szCs w:val="24"/>
              </w:rPr>
              <w:t xml:space="preserve">Contenido: </w:t>
            </w:r>
            <w:r w:rsidRPr="00773FD3">
              <w:rPr>
                <w:rFonts w:ascii="Arial" w:hAnsi="Arial" w:cs="Arial"/>
                <w:sz w:val="24"/>
                <w:szCs w:val="24"/>
              </w:rPr>
              <w:t xml:space="preserve">Aplicaciones de la derivada. </w:t>
            </w:r>
            <w:r>
              <w:rPr>
                <w:rFonts w:ascii="Arial" w:hAnsi="Arial" w:cs="Arial"/>
                <w:sz w:val="24"/>
                <w:szCs w:val="24"/>
              </w:rPr>
              <w:t>Problemas de razón de cambio</w:t>
            </w:r>
          </w:p>
        </w:tc>
      </w:tr>
    </w:tbl>
    <w:p w:rsidR="00825501" w:rsidRDefault="00825501" w:rsidP="00B5021B">
      <w:pPr>
        <w:jc w:val="both"/>
        <w:rPr>
          <w:rFonts w:ascii="Arial" w:hAnsi="Arial" w:cs="Arial"/>
        </w:rPr>
      </w:pPr>
    </w:p>
    <w:p w:rsidR="00825501" w:rsidRPr="00232814" w:rsidRDefault="00825501" w:rsidP="002735B7">
      <w:pPr>
        <w:rPr>
          <w:rFonts w:ascii="Arial" w:hAnsi="Arial" w:cs="Arial"/>
          <w:b/>
          <w:sz w:val="28"/>
          <w:szCs w:val="28"/>
        </w:rPr>
      </w:pPr>
      <w:r>
        <w:t xml:space="preserve">Considere un triángulo cuya base aumenta a </w:t>
      </w:r>
      <w:r w:rsidRPr="00C60BF2">
        <w:rPr>
          <w:position w:val="-10"/>
        </w:rPr>
        <w:object w:dxaOrig="980" w:dyaOrig="320">
          <v:shape id="_x0000_i1079" type="#_x0000_t75" style="width:48.5pt;height:15.65pt" o:ole="">
            <v:imagedata r:id="rId111" o:title=""/>
          </v:shape>
          <o:OLEObject Type="Embed" ProgID="Equation.3" ShapeID="_x0000_i1079" DrawAspect="Content" ObjectID="_1664564119" r:id="rId112"/>
        </w:object>
      </w:r>
      <w:r>
        <w:t xml:space="preserve">. Si la altura es siempre 3 veces la base. Calcule con qué rapidez aumenta el área del triángulo cuando ésta vale </w:t>
      </w:r>
      <w:r w:rsidRPr="00C60BF2">
        <w:rPr>
          <w:position w:val="-10"/>
        </w:rPr>
        <w:object w:dxaOrig="700" w:dyaOrig="360">
          <v:shape id="_x0000_i1080" type="#_x0000_t75" style="width:35.5pt;height:18.25pt" o:ole="">
            <v:imagedata r:id="rId113" o:title=""/>
          </v:shape>
          <o:OLEObject Type="Embed" ProgID="Equation.3" ShapeID="_x0000_i1080" DrawAspect="Content" ObjectID="_1664564120" r:id="rId114"/>
        </w:object>
      </w:r>
      <w:r>
        <w:t>.</w:t>
      </w:r>
    </w:p>
    <w:p w:rsidR="00825501" w:rsidRDefault="00825501" w:rsidP="00464FBC">
      <w:pPr>
        <w:jc w:val="both"/>
        <w:rPr>
          <w:rFonts w:ascii="Arial" w:hAnsi="Arial" w:cs="Arial"/>
        </w:rPr>
      </w:pPr>
    </w:p>
    <w:p w:rsidR="00825501" w:rsidRDefault="00825501" w:rsidP="00464FBC">
      <w:pPr>
        <w:jc w:val="both"/>
      </w:pPr>
      <w:r w:rsidRPr="007E05AE">
        <w:t>Sol</w:t>
      </w:r>
      <w:r>
        <w:t>ución: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>
        <w:t xml:space="preserve">Sean </w:t>
      </w:r>
      <w:r w:rsidRPr="007E05AE">
        <w:rPr>
          <w:position w:val="-10"/>
        </w:rPr>
        <w:object w:dxaOrig="880" w:dyaOrig="320">
          <v:shape id="_x0000_i1081" type="#_x0000_t75" style="width:44.35pt;height:15.65pt" o:ole="">
            <v:imagedata r:id="rId115" o:title=""/>
          </v:shape>
          <o:OLEObject Type="Embed" ProgID="Equation.3" ShapeID="_x0000_i1081" DrawAspect="Content" ObjectID="_1664564121" r:id="rId116"/>
        </w:object>
      </w:r>
      <w:r>
        <w:t xml:space="preserve">, </w:t>
      </w:r>
      <w:r w:rsidRPr="007E05AE">
        <w:rPr>
          <w:position w:val="-10"/>
        </w:rPr>
        <w:object w:dxaOrig="800" w:dyaOrig="320">
          <v:shape id="_x0000_i1082" type="#_x0000_t75" style="width:39.65pt;height:15.65pt" o:ole="">
            <v:imagedata r:id="rId117" o:title=""/>
          </v:shape>
          <o:OLEObject Type="Embed" ProgID="Equation.3" ShapeID="_x0000_i1082" DrawAspect="Content" ObjectID="_1664564122" r:id="rId118"/>
        </w:object>
      </w:r>
      <w:r>
        <w:t xml:space="preserve">, </w:t>
      </w:r>
      <w:r w:rsidRPr="007E05AE">
        <w:rPr>
          <w:position w:val="-10"/>
        </w:rPr>
        <w:object w:dxaOrig="800" w:dyaOrig="320">
          <v:shape id="_x0000_i1083" type="#_x0000_t75" style="width:39.65pt;height:15.65pt" o:ole="">
            <v:imagedata r:id="rId119" o:title=""/>
          </v:shape>
          <o:OLEObject Type="Embed" ProgID="Equation.3" ShapeID="_x0000_i1083" DrawAspect="Content" ObjectID="_1664564123" r:id="rId120"/>
        </w:object>
      </w:r>
      <w:r>
        <w:t xml:space="preserve"> el área, base y altura del triángulo en un tiempo </w:t>
      </w:r>
      <w:r w:rsidRPr="007E05AE">
        <w:rPr>
          <w:position w:val="-6"/>
        </w:rPr>
        <w:object w:dxaOrig="139" w:dyaOrig="240">
          <v:shape id="_x0000_i1084" type="#_x0000_t75" style="width:6.8pt;height:12pt" o:ole="">
            <v:imagedata r:id="rId121" o:title=""/>
          </v:shape>
          <o:OLEObject Type="Embed" ProgID="Equation.3" ShapeID="_x0000_i1084" DrawAspect="Content" ObjectID="_1664564124" r:id="rId122"/>
        </w:object>
      </w:r>
      <w:r>
        <w:t>(segundos)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2880" w:dyaOrig="620">
          <v:shape id="_x0000_i1085" type="#_x0000_t75" style="width:2in;height:30.8pt" o:ole="">
            <v:imagedata r:id="rId123" o:title=""/>
          </v:shape>
          <o:OLEObject Type="Embed" ProgID="Equation.3" ShapeID="_x0000_i1085" DrawAspect="Content" ObjectID="_1664564125" r:id="rId124"/>
        </w:objec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960" w:dyaOrig="620">
          <v:shape id="_x0000_i1086" type="#_x0000_t75" style="width:48pt;height:30.8pt" o:ole="">
            <v:imagedata r:id="rId125" o:title=""/>
          </v:shape>
          <o:OLEObject Type="Embed" ProgID="Equation.3" ShapeID="_x0000_i1086" DrawAspect="Content" ObjectID="_1664564126" r:id="rId126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puntos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>
        <w:t xml:space="preserve">Derivando con respecto a </w:t>
      </w:r>
      <w:r w:rsidRPr="007E05AE">
        <w:rPr>
          <w:position w:val="-6"/>
        </w:rPr>
        <w:object w:dxaOrig="139" w:dyaOrig="240">
          <v:shape id="_x0000_i1087" type="#_x0000_t75" style="width:6.8pt;height:12pt" o:ole="">
            <v:imagedata r:id="rId127" o:title=""/>
          </v:shape>
          <o:OLEObject Type="Embed" ProgID="Equation.3" ShapeID="_x0000_i1087" DrawAspect="Content" ObjectID="_1664564127" r:id="rId128"/>
        </w:objec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1560" w:dyaOrig="620">
          <v:shape id="_x0000_i1088" type="#_x0000_t75" style="width:78.25pt;height:30.8pt" o:ole="">
            <v:imagedata r:id="rId129" o:title=""/>
          </v:shape>
          <o:OLEObject Type="Embed" ProgID="Equation.3" ShapeID="_x0000_i1088" DrawAspect="Content" ObjectID="_1664564128" r:id="rId130"/>
        </w:objec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1260" w:dyaOrig="620">
          <v:shape id="_x0000_i1089" type="#_x0000_t75" style="width:63.15pt;height:30.8pt" o:ole="">
            <v:imagedata r:id="rId131" o:title=""/>
          </v:shape>
          <o:OLEObject Type="Embed" ProgID="Equation.3" ShapeID="_x0000_i1089" DrawAspect="Content" ObjectID="_1664564129" r:id="rId132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puntos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A61541">
        <w:rPr>
          <w:position w:val="-4"/>
        </w:rPr>
        <w:object w:dxaOrig="720" w:dyaOrig="260">
          <v:shape id="_x0000_i1090" type="#_x0000_t75" style="width:36pt;height:12.5pt" o:ole="">
            <v:imagedata r:id="rId133" o:title=""/>
          </v:shape>
          <o:OLEObject Type="Embed" ProgID="Equation.3" ShapeID="_x0000_i1090" DrawAspect="Content" ObjectID="_1664564130" r:id="rId134"/>
        </w:object>
      </w:r>
      <w:r>
        <w:tab/>
      </w:r>
      <w:r w:rsidRPr="00A61541">
        <w:rPr>
          <w:position w:val="-6"/>
        </w:rPr>
        <w:object w:dxaOrig="300" w:dyaOrig="240">
          <v:shape id="_x0000_i1091" type="#_x0000_t75" style="width:15.15pt;height:12pt" o:ole="">
            <v:imagedata r:id="rId135" o:title=""/>
          </v:shape>
          <o:OLEObject Type="Embed" ProgID="Equation.3" ShapeID="_x0000_i1091" DrawAspect="Content" ObjectID="_1664564131" r:id="rId136"/>
        </w:object>
      </w:r>
      <w:r>
        <w:tab/>
      </w:r>
      <w:r w:rsidRPr="007E05AE">
        <w:rPr>
          <w:position w:val="-24"/>
        </w:rPr>
        <w:object w:dxaOrig="1040" w:dyaOrig="620">
          <v:shape id="_x0000_i1092" type="#_x0000_t75" style="width:51.65pt;height:30.8pt" o:ole="">
            <v:imagedata r:id="rId137" o:title=""/>
          </v:shape>
          <o:OLEObject Type="Embed" ProgID="Equation.3" ShapeID="_x0000_i1092" DrawAspect="Content" ObjectID="_1664564132" r:id="rId138"/>
        </w:object>
      </w:r>
      <w:r>
        <w:tab/>
      </w:r>
      <w:r>
        <w:tab/>
      </w:r>
      <w:r w:rsidRPr="00A61541">
        <w:rPr>
          <w:position w:val="-6"/>
        </w:rPr>
        <w:object w:dxaOrig="340" w:dyaOrig="240">
          <v:shape id="_x0000_i1093" type="#_x0000_t75" style="width:17.2pt;height:12pt" o:ole="">
            <v:imagedata r:id="rId139" o:title=""/>
          </v:shape>
          <o:OLEObject Type="Embed" ProgID="Equation.3" ShapeID="_x0000_i1093" DrawAspect="Content" ObjectID="_1664564133" r:id="rId140"/>
        </w:object>
      </w:r>
      <w:r>
        <w:tab/>
      </w:r>
      <w:r w:rsidRPr="00A61541">
        <w:rPr>
          <w:position w:val="-6"/>
        </w:rPr>
        <w:object w:dxaOrig="760" w:dyaOrig="320">
          <v:shape id="_x0000_i1094" type="#_x0000_t75" style="width:38.1pt;height:15.65pt" o:ole="">
            <v:imagedata r:id="rId141" o:title=""/>
          </v:shape>
          <o:OLEObject Type="Embed" ProgID="Equation.3" ShapeID="_x0000_i1094" DrawAspect="Content" ObjectID="_1664564134" r:id="rId142"/>
        </w:objec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A61541">
        <w:rPr>
          <w:position w:val="-6"/>
        </w:rPr>
        <w:object w:dxaOrig="560" w:dyaOrig="279">
          <v:shape id="_x0000_i1095" type="#_x0000_t75" style="width:27.65pt;height:14.1pt" o:ole="">
            <v:imagedata r:id="rId143" o:title=""/>
          </v:shape>
          <o:OLEObject Type="Embed" ProgID="Equation.3" ShapeID="_x0000_i1095" DrawAspect="Content" ObjectID="_1664564135" r:id="rId144"/>
        </w:object>
      </w:r>
      <w:r>
        <w:tab/>
      </w:r>
      <w:r w:rsidRPr="00A61541">
        <w:rPr>
          <w:position w:val="-10"/>
        </w:rPr>
        <w:object w:dxaOrig="720" w:dyaOrig="320">
          <v:shape id="_x0000_i1096" type="#_x0000_t75" style="width:36pt;height:15.65pt" o:ole="">
            <v:imagedata r:id="rId145" o:title=""/>
          </v:shape>
          <o:OLEObject Type="Embed" ProgID="Equation.3" ShapeID="_x0000_i1096" DrawAspect="Content" ObjectID="_1664564136" r:id="rId146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 puntos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1219" w:dyaOrig="620">
          <v:shape id="_x0000_i1097" type="#_x0000_t75" style="width:60pt;height:30.8pt" o:ole="">
            <v:imagedata r:id="rId147" o:title=""/>
          </v:shape>
          <o:OLEObject Type="Embed" ProgID="Equation.3" ShapeID="_x0000_i1097" DrawAspect="Content" ObjectID="_1664564137" r:id="rId148"/>
        </w:objec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 w:rsidRPr="007E05AE">
        <w:rPr>
          <w:position w:val="-24"/>
        </w:rPr>
        <w:object w:dxaOrig="859" w:dyaOrig="620">
          <v:shape id="_x0000_i1098" type="#_x0000_t75" style="width:42.8pt;height:30.8pt" o:ole="">
            <v:imagedata r:id="rId149" o:title=""/>
          </v:shape>
          <o:OLEObject Type="Embed" ProgID="Equation.3" ShapeID="_x0000_i1098" DrawAspect="Content" ObjectID="_1664564138" r:id="rId150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puntos</w:t>
      </w:r>
    </w:p>
    <w:p w:rsidR="00825501" w:rsidRDefault="00825501" w:rsidP="00464FBC">
      <w:pPr>
        <w:jc w:val="both"/>
      </w:pPr>
    </w:p>
    <w:p w:rsidR="00825501" w:rsidRDefault="00825501" w:rsidP="00464FBC">
      <w:pPr>
        <w:jc w:val="both"/>
      </w:pPr>
      <w:r>
        <w:t xml:space="preserve">El área aumenta a </w:t>
      </w:r>
      <w:r w:rsidRPr="00A61541">
        <w:rPr>
          <w:position w:val="-10"/>
        </w:rPr>
        <w:object w:dxaOrig="1200" w:dyaOrig="360">
          <v:shape id="_x0000_i1099" type="#_x0000_t75" style="width:60pt;height:18.25pt" o:ole="">
            <v:imagedata r:id="rId151" o:title=""/>
          </v:shape>
          <o:OLEObject Type="Embed" ProgID="Equation.3" ShapeID="_x0000_i1099" DrawAspect="Content" ObjectID="_1664564139" r:id="rId152"/>
        </w:object>
      </w:r>
      <w:r>
        <w:t xml:space="preserve"> cuando ésta vale </w:t>
      </w:r>
      <w:r w:rsidRPr="00A61541">
        <w:rPr>
          <w:position w:val="-10"/>
        </w:rPr>
        <w:object w:dxaOrig="700" w:dyaOrig="360">
          <v:shape id="_x0000_i1100" type="#_x0000_t75" style="width:35.5pt;height:18.25pt" o:ole="">
            <v:imagedata r:id="rId153" o:title=""/>
          </v:shape>
          <o:OLEObject Type="Embed" ProgID="Equation.3" ShapeID="_x0000_i1100" DrawAspect="Content" ObjectID="_1664564140" r:id="rId154"/>
        </w:object>
      </w:r>
      <w:r>
        <w:tab/>
      </w:r>
      <w:r>
        <w:tab/>
      </w:r>
      <w:r>
        <w:tab/>
        <w:t>1 punto</w:t>
      </w:r>
    </w:p>
    <w:p w:rsidR="00825501" w:rsidRDefault="00825501" w:rsidP="00464FBC">
      <w:pPr>
        <w:jc w:val="both"/>
      </w:pPr>
    </w:p>
    <w:p w:rsidR="00825501" w:rsidRPr="007E05AE" w:rsidRDefault="00825501" w:rsidP="00464FBC">
      <w:pPr>
        <w:jc w:val="both"/>
      </w:pPr>
    </w:p>
    <w:p w:rsidR="00825501" w:rsidRDefault="00825501" w:rsidP="0089232B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25501" w:rsidRPr="00A61541" w:rsidRDefault="00825501" w:rsidP="0089232B">
      <w:pPr>
        <w:pStyle w:val="Sangradetextonormal"/>
        <w:ind w:left="-180" w:firstLine="180"/>
        <w:rPr>
          <w:rFonts w:ascii="Arial" w:hAnsi="Arial" w:cs="Arial"/>
        </w:rPr>
      </w:pPr>
      <w:r w:rsidRPr="00A61541">
        <w:rPr>
          <w:rFonts w:ascii="Arial" w:hAnsi="Arial" w:cs="Arial"/>
          <w:b/>
        </w:rPr>
        <w:t xml:space="preserve">PREGUNTA </w:t>
      </w:r>
      <w:proofErr w:type="spellStart"/>
      <w:r w:rsidRPr="00A61541">
        <w:rPr>
          <w:rFonts w:ascii="Arial" w:hAnsi="Arial" w:cs="Arial"/>
          <w:b/>
        </w:rPr>
        <w:t>Nº</w:t>
      </w:r>
      <w:proofErr w:type="spellEnd"/>
      <w:r w:rsidRPr="00A61541">
        <w:rPr>
          <w:rFonts w:ascii="Arial" w:hAnsi="Arial" w:cs="Arial"/>
          <w:b/>
        </w:rPr>
        <w:t xml:space="preserve"> 5</w:t>
      </w:r>
      <w:r w:rsidRPr="00A61541">
        <w:rPr>
          <w:rFonts w:ascii="Arial" w:hAnsi="Arial" w:cs="Arial"/>
        </w:rPr>
        <w:t xml:space="preserve"> (30 puntos).</w:t>
      </w:r>
    </w:p>
    <w:p w:rsidR="00825501" w:rsidRPr="00A61541" w:rsidRDefault="00825501" w:rsidP="0089232B">
      <w:pPr>
        <w:pStyle w:val="Sangradetextonormal"/>
        <w:ind w:left="-180" w:firstLine="18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0"/>
      </w:tblGrid>
      <w:tr w:rsidR="00825501" w:rsidRPr="003C6962" w:rsidTr="00DB3864">
        <w:tc>
          <w:tcPr>
            <w:tcW w:w="8946" w:type="dxa"/>
          </w:tcPr>
          <w:p w:rsidR="00825501" w:rsidRPr="00617E14" w:rsidRDefault="00825501" w:rsidP="00DB3864">
            <w:pPr>
              <w:pStyle w:val="Sangradetextonormal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17E14">
              <w:rPr>
                <w:rFonts w:ascii="Arial" w:hAnsi="Arial" w:cs="Arial"/>
                <w:b/>
                <w:sz w:val="24"/>
                <w:szCs w:val="24"/>
              </w:rPr>
              <w:t>Capacidad</w:t>
            </w:r>
            <w:r w:rsidRPr="00617E14">
              <w:rPr>
                <w:rFonts w:ascii="Arial" w:hAnsi="Arial" w:cs="Arial"/>
                <w:sz w:val="24"/>
                <w:szCs w:val="24"/>
              </w:rPr>
              <w:t>: Resolver problemas</w:t>
            </w:r>
          </w:p>
        </w:tc>
      </w:tr>
      <w:tr w:rsidR="00825501" w:rsidRPr="003C6962" w:rsidTr="00DB3864">
        <w:trPr>
          <w:trHeight w:val="90"/>
        </w:trPr>
        <w:tc>
          <w:tcPr>
            <w:tcW w:w="8946" w:type="dxa"/>
          </w:tcPr>
          <w:p w:rsidR="00825501" w:rsidRPr="00617E14" w:rsidRDefault="00825501" w:rsidP="00617E14">
            <w:p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617E14">
              <w:rPr>
                <w:rFonts w:ascii="Arial" w:hAnsi="Arial" w:cs="Arial"/>
                <w:b/>
              </w:rPr>
              <w:t xml:space="preserve">Objetivo: Graficar </w:t>
            </w:r>
            <w:r w:rsidRPr="00617E14">
              <w:rPr>
                <w:rFonts w:ascii="Arial" w:hAnsi="Arial" w:cs="Arial"/>
              </w:rPr>
              <w:t>funciones de variable real que permitan analizar geométricamente los criterios de optimización y cálculo de valores extremos para funciones reales de variable real.</w:t>
            </w:r>
          </w:p>
        </w:tc>
      </w:tr>
      <w:tr w:rsidR="00825501" w:rsidRPr="003C6962" w:rsidTr="00DB3864">
        <w:tc>
          <w:tcPr>
            <w:tcW w:w="8946" w:type="dxa"/>
          </w:tcPr>
          <w:p w:rsidR="00825501" w:rsidRPr="00617E14" w:rsidRDefault="00825501" w:rsidP="00DB3864">
            <w:pPr>
              <w:pStyle w:val="Sangradetextonormal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17E14">
              <w:rPr>
                <w:rFonts w:ascii="Arial" w:hAnsi="Arial" w:cs="Arial"/>
                <w:b/>
                <w:sz w:val="24"/>
                <w:szCs w:val="24"/>
              </w:rPr>
              <w:t xml:space="preserve">Contenido: </w:t>
            </w:r>
            <w:r w:rsidRPr="00617E14">
              <w:rPr>
                <w:rFonts w:ascii="Arial" w:hAnsi="Arial" w:cs="Arial"/>
                <w:sz w:val="24"/>
                <w:szCs w:val="24"/>
              </w:rPr>
              <w:t xml:space="preserve">Aplicaciones de la derivada. </w:t>
            </w:r>
            <w:r>
              <w:rPr>
                <w:rFonts w:ascii="Arial" w:hAnsi="Arial" w:cs="Arial"/>
                <w:sz w:val="24"/>
                <w:szCs w:val="24"/>
              </w:rPr>
              <w:t>Bosquejo de curvas</w:t>
            </w:r>
          </w:p>
        </w:tc>
      </w:tr>
    </w:tbl>
    <w:p w:rsidR="00825501" w:rsidRDefault="00825501" w:rsidP="00464FBC">
      <w:pPr>
        <w:jc w:val="both"/>
        <w:rPr>
          <w:rFonts w:ascii="Arial" w:hAnsi="Arial" w:cs="Arial"/>
        </w:rPr>
      </w:pPr>
    </w:p>
    <w:p w:rsidR="00825501" w:rsidRPr="00C66FC8" w:rsidRDefault="00825501" w:rsidP="00464FBC">
      <w:pPr>
        <w:jc w:val="both"/>
      </w:pPr>
      <w:r w:rsidRPr="00C66FC8">
        <w:t xml:space="preserve">Sea </w:t>
      </w:r>
      <w:r w:rsidRPr="00C66FC8">
        <w:rPr>
          <w:position w:val="-10"/>
        </w:rPr>
        <w:object w:dxaOrig="1880" w:dyaOrig="360">
          <v:shape id="_x0000_i1101" type="#_x0000_t75" style="width:92.35pt;height:18.25pt" o:ole="">
            <v:imagedata r:id="rId155" o:title=""/>
          </v:shape>
          <o:OLEObject Type="Embed" ProgID="Equation.3" ShapeID="_x0000_i1101" DrawAspect="Content" ObjectID="_1664564141" r:id="rId156"/>
        </w:object>
      </w:r>
    </w:p>
    <w:p w:rsidR="00825501" w:rsidRPr="00C66FC8" w:rsidRDefault="00825501" w:rsidP="00464FBC">
      <w:pPr>
        <w:jc w:val="both"/>
      </w:pPr>
    </w:p>
    <w:p w:rsidR="00825501" w:rsidRDefault="00825501" w:rsidP="00464FBC">
      <w:pPr>
        <w:jc w:val="both"/>
      </w:pPr>
      <w:r>
        <w:t>Determine:</w:t>
      </w:r>
    </w:p>
    <w:p w:rsidR="00825501" w:rsidRDefault="00825501" w:rsidP="00464FBC">
      <w:pPr>
        <w:jc w:val="both"/>
      </w:pPr>
    </w:p>
    <w:p w:rsidR="00825501" w:rsidRDefault="00825501" w:rsidP="00C66FC8">
      <w:pPr>
        <w:jc w:val="both"/>
      </w:pPr>
      <w:r>
        <w:t>a)</w:t>
      </w:r>
      <w:r>
        <w:tab/>
        <w:t xml:space="preserve">intervalo(s) donde </w:t>
      </w:r>
      <w:r w:rsidRPr="00C66FC8">
        <w:rPr>
          <w:position w:val="-10"/>
        </w:rPr>
        <w:object w:dxaOrig="240" w:dyaOrig="320">
          <v:shape id="_x0000_i1102" type="#_x0000_t75" style="width:12pt;height:15.65pt" o:ole="">
            <v:imagedata r:id="rId157" o:title=""/>
          </v:shape>
          <o:OLEObject Type="Embed" ProgID="Equation.3" ShapeID="_x0000_i1102" DrawAspect="Content" ObjectID="_1664564142" r:id="rId158"/>
        </w:object>
      </w:r>
      <w:r>
        <w:t xml:space="preserve"> es decreciente</w:t>
      </w:r>
    </w:p>
    <w:p w:rsidR="00825501" w:rsidRDefault="00825501" w:rsidP="00C66FC8">
      <w:pPr>
        <w:jc w:val="both"/>
      </w:pPr>
    </w:p>
    <w:p w:rsidR="00825501" w:rsidRDefault="00825501" w:rsidP="00C66FC8">
      <w:pPr>
        <w:jc w:val="both"/>
      </w:pPr>
      <w:r>
        <w:t>b)</w:t>
      </w:r>
      <w:r>
        <w:tab/>
        <w:t xml:space="preserve">valore(s) máximo(s), y mínimo(s) local(es) de </w:t>
      </w:r>
      <w:r w:rsidRPr="00C66FC8">
        <w:rPr>
          <w:position w:val="-10"/>
        </w:rPr>
        <w:object w:dxaOrig="240" w:dyaOrig="320">
          <v:shape id="_x0000_i1103" type="#_x0000_t75" style="width:12pt;height:15.65pt" o:ole="">
            <v:imagedata r:id="rId159" o:title=""/>
          </v:shape>
          <o:OLEObject Type="Embed" ProgID="Equation.3" ShapeID="_x0000_i1103" DrawAspect="Content" ObjectID="_1664564143" r:id="rId160"/>
        </w:object>
      </w:r>
    </w:p>
    <w:p w:rsidR="00825501" w:rsidRDefault="00825501" w:rsidP="00C66FC8">
      <w:pPr>
        <w:jc w:val="both"/>
      </w:pPr>
    </w:p>
    <w:p w:rsidR="00825501" w:rsidRDefault="00825501" w:rsidP="00C66FC8">
      <w:pPr>
        <w:jc w:val="both"/>
      </w:pPr>
      <w:r>
        <w:t>c)</w:t>
      </w:r>
      <w:r>
        <w:tab/>
        <w:t xml:space="preserve">intervalo(s) donde la gráfica de </w:t>
      </w:r>
      <w:r w:rsidRPr="00C66FC8">
        <w:rPr>
          <w:position w:val="-10"/>
        </w:rPr>
        <w:object w:dxaOrig="240" w:dyaOrig="320">
          <v:shape id="_x0000_i1104" type="#_x0000_t75" style="width:12pt;height:15.65pt" o:ole="">
            <v:imagedata r:id="rId161" o:title=""/>
          </v:shape>
          <o:OLEObject Type="Embed" ProgID="Equation.3" ShapeID="_x0000_i1104" DrawAspect="Content" ObjectID="_1664564144" r:id="rId162"/>
        </w:object>
      </w:r>
      <w:r>
        <w:t xml:space="preserve"> es convexa (cóncava hacia arriba)</w:t>
      </w:r>
    </w:p>
    <w:p w:rsidR="00825501" w:rsidRDefault="00825501" w:rsidP="00C66FC8">
      <w:pPr>
        <w:jc w:val="both"/>
      </w:pPr>
    </w:p>
    <w:p w:rsidR="00825501" w:rsidRDefault="00825501" w:rsidP="00C66FC8">
      <w:pPr>
        <w:jc w:val="both"/>
      </w:pPr>
      <w:r>
        <w:t>d)</w:t>
      </w:r>
      <w:r>
        <w:tab/>
        <w:t xml:space="preserve">punto(s) de inflexión </w:t>
      </w:r>
    </w:p>
    <w:p w:rsidR="00825501" w:rsidRDefault="00825501" w:rsidP="00C66FC8">
      <w:pPr>
        <w:jc w:val="both"/>
      </w:pPr>
    </w:p>
    <w:p w:rsidR="00825501" w:rsidRDefault="00825501" w:rsidP="00C66FC8">
      <w:pPr>
        <w:jc w:val="both"/>
      </w:pPr>
      <w:r>
        <w:t>Solución:</w:t>
      </w:r>
    </w:p>
    <w:p w:rsidR="00825501" w:rsidRDefault="00825501" w:rsidP="00C66FC8">
      <w:pPr>
        <w:jc w:val="both"/>
      </w:pPr>
    </w:p>
    <w:p w:rsidR="00825501" w:rsidRDefault="00825501" w:rsidP="00C66FC8">
      <w:pPr>
        <w:jc w:val="both"/>
        <w:rPr>
          <w:position w:val="-10"/>
        </w:rPr>
      </w:pPr>
      <w:r>
        <w:t>a)</w:t>
      </w:r>
      <w:r>
        <w:tab/>
      </w:r>
      <w:r w:rsidRPr="00C66FC8">
        <w:rPr>
          <w:position w:val="-10"/>
        </w:rPr>
        <w:object w:dxaOrig="1880" w:dyaOrig="360">
          <v:shape id="_x0000_i1105" type="#_x0000_t75" style="width:92.35pt;height:18.25pt" o:ole="">
            <v:imagedata r:id="rId155" o:title=""/>
          </v:shape>
          <o:OLEObject Type="Embed" ProgID="Equation.3" ShapeID="_x0000_i1105" DrawAspect="Content" ObjectID="_1664564145" r:id="rId163"/>
        </w:object>
      </w:r>
    </w:p>
    <w:p w:rsidR="00825501" w:rsidRDefault="00825501" w:rsidP="00C66FC8">
      <w:pPr>
        <w:jc w:val="both"/>
        <w:rPr>
          <w:position w:val="-10"/>
        </w:rPr>
      </w:pPr>
    </w:p>
    <w:p w:rsidR="00825501" w:rsidRDefault="00825501" w:rsidP="00C66FC8">
      <w:pPr>
        <w:jc w:val="both"/>
        <w:rPr>
          <w:position w:val="-10"/>
        </w:rPr>
      </w:pPr>
      <w:r>
        <w:rPr>
          <w:position w:val="-10"/>
        </w:rPr>
        <w:tab/>
      </w:r>
      <w:r w:rsidRPr="003C4192">
        <w:rPr>
          <w:position w:val="-10"/>
        </w:rPr>
        <w:object w:dxaOrig="2840" w:dyaOrig="360">
          <v:shape id="_x0000_i1106" type="#_x0000_t75" style="width:140.35pt;height:18.25pt" o:ole="">
            <v:imagedata r:id="rId164" o:title=""/>
          </v:shape>
          <o:OLEObject Type="Embed" ProgID="Equation.3" ShapeID="_x0000_i1106" DrawAspect="Content" ObjectID="_1664564146" r:id="rId165"/>
        </w:object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  <w:t>5 puntos</w:t>
      </w:r>
    </w:p>
    <w:p w:rsidR="00825501" w:rsidRDefault="00825501" w:rsidP="00C66FC8">
      <w:pPr>
        <w:jc w:val="both"/>
        <w:rPr>
          <w:position w:val="-10"/>
        </w:rPr>
      </w:pPr>
    </w:p>
    <w:p w:rsidR="00825501" w:rsidRDefault="00825501" w:rsidP="00C66FC8">
      <w:pPr>
        <w:jc w:val="both"/>
        <w:rPr>
          <w:position w:val="-10"/>
        </w:rPr>
      </w:pPr>
      <w:r>
        <w:rPr>
          <w:position w:val="-10"/>
        </w:rPr>
        <w:t>valores críticos:</w:t>
      </w:r>
      <w:r>
        <w:rPr>
          <w:position w:val="-10"/>
        </w:rPr>
        <w:tab/>
      </w:r>
      <w:r w:rsidRPr="003C4192">
        <w:rPr>
          <w:position w:val="-10"/>
        </w:rPr>
        <w:object w:dxaOrig="2920" w:dyaOrig="320">
          <v:shape id="_x0000_i1107" type="#_x0000_t75" style="width:146.1pt;height:15.65pt" o:ole="">
            <v:imagedata r:id="rId166" o:title=""/>
          </v:shape>
          <o:OLEObject Type="Embed" ProgID="Equation.3" ShapeID="_x0000_i1107" DrawAspect="Content" ObjectID="_1664564147" r:id="rId167"/>
        </w:object>
      </w:r>
    </w:p>
    <w:p w:rsidR="00825501" w:rsidRDefault="00825501" w:rsidP="00C66FC8">
      <w:pPr>
        <w:jc w:val="both"/>
        <w:rPr>
          <w:position w:val="-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1056"/>
        <w:gridCol w:w="876"/>
        <w:gridCol w:w="1041"/>
      </w:tblGrid>
      <w:tr w:rsidR="00825501" w:rsidTr="002F2FD6">
        <w:tc>
          <w:tcPr>
            <w:tcW w:w="0" w:type="auto"/>
          </w:tcPr>
          <w:p w:rsidR="00825501" w:rsidRDefault="00825501" w:rsidP="002F2FD6">
            <w:pPr>
              <w:jc w:val="both"/>
            </w:pPr>
          </w:p>
        </w:tc>
        <w:tc>
          <w:tcPr>
            <w:tcW w:w="236" w:type="dxa"/>
          </w:tcPr>
          <w:p w:rsidR="00825501" w:rsidRDefault="00825501" w:rsidP="002F2FD6">
            <w:pPr>
              <w:jc w:val="both"/>
            </w:pPr>
            <w:r w:rsidRPr="002F2FD6">
              <w:rPr>
                <w:position w:val="-10"/>
              </w:rPr>
              <w:object w:dxaOrig="840" w:dyaOrig="320">
                <v:shape id="_x0000_i1108" type="#_x0000_t75" style="width:42.25pt;height:15.65pt" o:ole="">
                  <v:imagedata r:id="rId168" o:title=""/>
                </v:shape>
                <o:OLEObject Type="Embed" ProgID="Equation.3" ShapeID="_x0000_i1108" DrawAspect="Content" ObjectID="_1664564148" r:id="rId169"/>
              </w:object>
            </w:r>
          </w:p>
        </w:tc>
        <w:tc>
          <w:tcPr>
            <w:tcW w:w="0" w:type="auto"/>
          </w:tcPr>
          <w:p w:rsidR="00825501" w:rsidRDefault="00825501" w:rsidP="002F2FD6">
            <w:pPr>
              <w:jc w:val="both"/>
            </w:pPr>
            <w:r w:rsidRPr="002F2FD6">
              <w:rPr>
                <w:position w:val="-10"/>
              </w:rPr>
              <w:object w:dxaOrig="660" w:dyaOrig="320">
                <v:shape id="_x0000_i1109" type="#_x0000_t75" style="width:32.85pt;height:15.65pt" o:ole="">
                  <v:imagedata r:id="rId170" o:title=""/>
                </v:shape>
                <o:OLEObject Type="Embed" ProgID="Equation.3" ShapeID="_x0000_i1109" DrawAspect="Content" ObjectID="_1664564149" r:id="rId171"/>
              </w:object>
            </w:r>
          </w:p>
        </w:tc>
        <w:tc>
          <w:tcPr>
            <w:tcW w:w="0" w:type="auto"/>
          </w:tcPr>
          <w:p w:rsidR="00825501" w:rsidRDefault="00825501" w:rsidP="002F2FD6">
            <w:pPr>
              <w:jc w:val="both"/>
            </w:pPr>
            <w:r w:rsidRPr="002F2FD6">
              <w:rPr>
                <w:position w:val="-10"/>
              </w:rPr>
              <w:object w:dxaOrig="820" w:dyaOrig="320">
                <v:shape id="_x0000_i1110" type="#_x0000_t75" style="width:41.2pt;height:15.65pt" o:ole="">
                  <v:imagedata r:id="rId172" o:title=""/>
                </v:shape>
                <o:OLEObject Type="Embed" ProgID="Equation.3" ShapeID="_x0000_i1110" DrawAspect="Content" ObjectID="_1664564150" r:id="rId173"/>
              </w:object>
            </w:r>
          </w:p>
        </w:tc>
      </w:tr>
      <w:tr w:rsidR="00825501" w:rsidTr="002F2FD6">
        <w:tc>
          <w:tcPr>
            <w:tcW w:w="0" w:type="auto"/>
          </w:tcPr>
          <w:p w:rsidR="00825501" w:rsidRDefault="00C14541" w:rsidP="002F2FD6">
            <w:pPr>
              <w:jc w:val="both"/>
            </w:pPr>
            <w:r>
              <w:rPr>
                <w:position w:val="-6"/>
              </w:rPr>
              <w:pict>
                <v:shape id="_x0000_i1111" type="#_x0000_t75" style="width:8.85pt;height:10.45pt">
                  <v:imagedata r:id="rId174" o:title=""/>
                </v:shape>
              </w:pict>
            </w:r>
          </w:p>
        </w:tc>
        <w:tc>
          <w:tcPr>
            <w:tcW w:w="236" w:type="dxa"/>
          </w:tcPr>
          <w:p w:rsidR="00825501" w:rsidRDefault="00825501" w:rsidP="002F2FD6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+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+</w:t>
            </w:r>
          </w:p>
        </w:tc>
      </w:tr>
      <w:tr w:rsidR="00825501" w:rsidTr="002F2FD6">
        <w:tc>
          <w:tcPr>
            <w:tcW w:w="0" w:type="auto"/>
          </w:tcPr>
          <w:p w:rsidR="00825501" w:rsidRDefault="00825501" w:rsidP="002F2FD6">
            <w:pPr>
              <w:jc w:val="both"/>
            </w:pPr>
            <w:r w:rsidRPr="002F2FD6">
              <w:rPr>
                <w:position w:val="-6"/>
              </w:rPr>
              <w:object w:dxaOrig="540" w:dyaOrig="279">
                <v:shape id="_x0000_i1112" type="#_x0000_t75" style="width:27.15pt;height:14.1pt" o:ole="">
                  <v:imagedata r:id="rId175" o:title=""/>
                </v:shape>
                <o:OLEObject Type="Embed" ProgID="Equation.3" ShapeID="_x0000_i1112" DrawAspect="Content" ObjectID="_1664564151" r:id="rId176"/>
              </w:object>
            </w:r>
          </w:p>
        </w:tc>
        <w:tc>
          <w:tcPr>
            <w:tcW w:w="236" w:type="dxa"/>
          </w:tcPr>
          <w:p w:rsidR="00825501" w:rsidRDefault="00825501" w:rsidP="002F2FD6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+</w:t>
            </w:r>
          </w:p>
        </w:tc>
      </w:tr>
      <w:tr w:rsidR="00825501" w:rsidTr="002F2FD6">
        <w:tc>
          <w:tcPr>
            <w:tcW w:w="0" w:type="auto"/>
          </w:tcPr>
          <w:p w:rsidR="00825501" w:rsidRDefault="00825501" w:rsidP="002F2FD6">
            <w:pPr>
              <w:jc w:val="both"/>
            </w:pPr>
            <w:r w:rsidRPr="002F2FD6">
              <w:rPr>
                <w:position w:val="-10"/>
              </w:rPr>
              <w:object w:dxaOrig="1680" w:dyaOrig="340">
                <v:shape id="_x0000_i1113" type="#_x0000_t75" style="width:84pt;height:17.2pt" o:ole="">
                  <v:imagedata r:id="rId177" o:title=""/>
                </v:shape>
                <o:OLEObject Type="Embed" ProgID="Equation.3" ShapeID="_x0000_i1113" DrawAspect="Content" ObjectID="_1664564152" r:id="rId178"/>
              </w:object>
            </w:r>
          </w:p>
        </w:tc>
        <w:tc>
          <w:tcPr>
            <w:tcW w:w="236" w:type="dxa"/>
          </w:tcPr>
          <w:p w:rsidR="00825501" w:rsidRDefault="00825501" w:rsidP="002F2FD6">
            <w:pPr>
              <w:jc w:val="center"/>
            </w:pPr>
            <w:r>
              <w:t>+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825501" w:rsidRDefault="00825501" w:rsidP="002F2FD6">
            <w:pPr>
              <w:jc w:val="center"/>
            </w:pPr>
            <w:r>
              <w:t>+</w:t>
            </w:r>
          </w:p>
        </w:tc>
      </w:tr>
    </w:tbl>
    <w:p w:rsidR="00825501" w:rsidRDefault="00825501" w:rsidP="00C66FC8">
      <w:pPr>
        <w:jc w:val="both"/>
      </w:pPr>
    </w:p>
    <w:p w:rsidR="00825501" w:rsidRDefault="00825501" w:rsidP="00C66FC8">
      <w:pPr>
        <w:jc w:val="both"/>
      </w:pPr>
      <w:r w:rsidRPr="00FB5228">
        <w:rPr>
          <w:position w:val="-10"/>
        </w:rPr>
        <w:object w:dxaOrig="240" w:dyaOrig="320">
          <v:shape id="_x0000_i1114" type="#_x0000_t75" style="width:12pt;height:15.65pt" o:ole="">
            <v:imagedata r:id="rId179" o:title=""/>
          </v:shape>
          <o:OLEObject Type="Embed" ProgID="Equation.3" ShapeID="_x0000_i1114" DrawAspect="Content" ObjectID="_1664564153" r:id="rId180"/>
        </w:object>
      </w:r>
      <w:r>
        <w:t xml:space="preserve"> es decreciente en </w:t>
      </w:r>
      <w:r w:rsidRPr="00FB5228">
        <w:rPr>
          <w:position w:val="-10"/>
        </w:rPr>
        <w:object w:dxaOrig="480" w:dyaOrig="340">
          <v:shape id="_x0000_i1115" type="#_x0000_t75" style="width:24pt;height:17.2pt" o:ole="">
            <v:imagedata r:id="rId181" o:title=""/>
          </v:shape>
          <o:OLEObject Type="Embed" ProgID="Equation.3" ShapeID="_x0000_i1115" DrawAspect="Content" ObjectID="_1664564154" r:id="rId182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5 puntos</w:t>
      </w:r>
    </w:p>
    <w:p w:rsidR="00825501" w:rsidRDefault="00825501" w:rsidP="00C66FC8">
      <w:pPr>
        <w:jc w:val="both"/>
      </w:pPr>
    </w:p>
    <w:p w:rsidR="00825501" w:rsidRDefault="00825501" w:rsidP="00FB5228">
      <w:pPr>
        <w:jc w:val="both"/>
      </w:pPr>
      <w:r>
        <w:t>b)</w:t>
      </w:r>
      <w:r>
        <w:tab/>
        <w:t>valor máximo local:</w:t>
      </w:r>
      <w:r>
        <w:tab/>
      </w:r>
      <w:r w:rsidRPr="00FB5228">
        <w:rPr>
          <w:position w:val="-10"/>
        </w:rPr>
        <w:object w:dxaOrig="840" w:dyaOrig="320">
          <v:shape id="_x0000_i1116" type="#_x0000_t75" style="width:42.25pt;height:15.65pt" o:ole="">
            <v:imagedata r:id="rId183" o:title=""/>
          </v:shape>
          <o:OLEObject Type="Embed" ProgID="Equation.3" ShapeID="_x0000_i1116" DrawAspect="Content" ObjectID="_1664564155" r:id="rId184"/>
        </w:object>
      </w:r>
    </w:p>
    <w:p w:rsidR="00825501" w:rsidRDefault="00825501" w:rsidP="00FB5228">
      <w:pPr>
        <w:jc w:val="both"/>
      </w:pPr>
      <w:r>
        <w:tab/>
      </w:r>
    </w:p>
    <w:p w:rsidR="00825501" w:rsidRDefault="00825501" w:rsidP="00FB5228">
      <w:pPr>
        <w:jc w:val="both"/>
      </w:pPr>
      <w:r>
        <w:tab/>
        <w:t>valor mínimo local:</w:t>
      </w:r>
      <w:r>
        <w:tab/>
      </w:r>
      <w:r w:rsidRPr="00FB5228">
        <w:rPr>
          <w:position w:val="-10"/>
        </w:rPr>
        <w:object w:dxaOrig="1120" w:dyaOrig="320">
          <v:shape id="_x0000_i1117" type="#_x0000_t75" style="width:56.35pt;height:15.65pt" o:ole="">
            <v:imagedata r:id="rId185" o:title=""/>
          </v:shape>
          <o:OLEObject Type="Embed" ProgID="Equation.3" ShapeID="_x0000_i1117" DrawAspect="Content" ObjectID="_1664564156" r:id="rId186"/>
        </w:object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  <w:t>6 puntos</w:t>
      </w:r>
    </w:p>
    <w:p w:rsidR="00825501" w:rsidRDefault="00825501" w:rsidP="00FB5228">
      <w:pPr>
        <w:jc w:val="both"/>
      </w:pPr>
    </w:p>
    <w:p w:rsidR="00825501" w:rsidRDefault="00825501" w:rsidP="00FB5228">
      <w:pPr>
        <w:jc w:val="both"/>
        <w:rPr>
          <w:position w:val="-10"/>
        </w:rPr>
      </w:pPr>
      <w:r>
        <w:t>c)</w:t>
      </w:r>
      <w:r>
        <w:tab/>
      </w:r>
      <w:r w:rsidRPr="003C4192">
        <w:rPr>
          <w:position w:val="-10"/>
        </w:rPr>
        <w:object w:dxaOrig="1740" w:dyaOrig="360">
          <v:shape id="_x0000_i1118" type="#_x0000_t75" style="width:87.15pt;height:18.25pt" o:ole="">
            <v:imagedata r:id="rId187" o:title=""/>
          </v:shape>
          <o:OLEObject Type="Embed" ProgID="Equation.3" ShapeID="_x0000_i1118" DrawAspect="Content" ObjectID="_1664564157" r:id="rId188"/>
        </w:object>
      </w:r>
    </w:p>
    <w:p w:rsidR="00825501" w:rsidRDefault="00825501" w:rsidP="00FB5228">
      <w:pPr>
        <w:jc w:val="both"/>
        <w:rPr>
          <w:position w:val="-10"/>
        </w:rPr>
      </w:pPr>
      <w:r>
        <w:rPr>
          <w:position w:val="-10"/>
        </w:rPr>
        <w:tab/>
      </w:r>
    </w:p>
    <w:p w:rsidR="00825501" w:rsidRDefault="00825501" w:rsidP="00FB5228">
      <w:pPr>
        <w:jc w:val="both"/>
        <w:rPr>
          <w:position w:val="-10"/>
        </w:rPr>
      </w:pPr>
      <w:r>
        <w:rPr>
          <w:position w:val="-10"/>
        </w:rPr>
        <w:tab/>
      </w:r>
      <w:r w:rsidRPr="00FB5228">
        <w:rPr>
          <w:position w:val="-10"/>
        </w:rPr>
        <w:object w:dxaOrig="2560" w:dyaOrig="340">
          <v:shape id="_x0000_i1119" type="#_x0000_t75" style="width:128.35pt;height:17.2pt" o:ole="">
            <v:imagedata r:id="rId189" o:title=""/>
          </v:shape>
          <o:OLEObject Type="Embed" ProgID="Equation.3" ShapeID="_x0000_i1119" DrawAspect="Content" ObjectID="_1664564158" r:id="rId190"/>
        </w:object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  <w:t>5 puntos</w:t>
      </w:r>
    </w:p>
    <w:p w:rsidR="00825501" w:rsidRDefault="00825501" w:rsidP="00FB5228">
      <w:pPr>
        <w:jc w:val="both"/>
        <w:rPr>
          <w:position w:val="-10"/>
        </w:rPr>
      </w:pPr>
    </w:p>
    <w:p w:rsidR="00825501" w:rsidRDefault="00825501" w:rsidP="00FB5228">
      <w:pPr>
        <w:jc w:val="both"/>
        <w:rPr>
          <w:position w:val="-10"/>
        </w:rPr>
      </w:pPr>
      <w:r>
        <w:rPr>
          <w:position w:val="-10"/>
        </w:rPr>
        <w:tab/>
      </w:r>
      <w:r w:rsidRPr="00FB5228">
        <w:rPr>
          <w:position w:val="-10"/>
        </w:rPr>
        <w:object w:dxaOrig="1020" w:dyaOrig="320">
          <v:shape id="_x0000_i1120" type="#_x0000_t75" style="width:51.15pt;height:15.65pt" o:ole="">
            <v:imagedata r:id="rId191" o:title=""/>
          </v:shape>
          <o:OLEObject Type="Embed" ProgID="Equation.3" ShapeID="_x0000_i1120" DrawAspect="Content" ObjectID="_1664564159" r:id="rId192"/>
        </w:object>
      </w:r>
      <w:r>
        <w:rPr>
          <w:position w:val="-10"/>
        </w:rPr>
        <w:tab/>
      </w:r>
      <w:r w:rsidRPr="00FB5228">
        <w:rPr>
          <w:position w:val="-6"/>
        </w:rPr>
        <w:object w:dxaOrig="340" w:dyaOrig="240">
          <v:shape id="_x0000_i1121" type="#_x0000_t75" style="width:17.2pt;height:12pt" o:ole="">
            <v:imagedata r:id="rId193" o:title=""/>
          </v:shape>
          <o:OLEObject Type="Embed" ProgID="Equation.3" ShapeID="_x0000_i1121" DrawAspect="Content" ObjectID="_1664564160" r:id="rId194"/>
        </w:object>
      </w:r>
      <w:r>
        <w:rPr>
          <w:position w:val="-10"/>
        </w:rPr>
        <w:tab/>
      </w:r>
      <w:r w:rsidRPr="00FB5228">
        <w:rPr>
          <w:position w:val="-6"/>
        </w:rPr>
        <w:object w:dxaOrig="560" w:dyaOrig="279">
          <v:shape id="_x0000_i1122" type="#_x0000_t75" style="width:27.65pt;height:14.1pt" o:ole="">
            <v:imagedata r:id="rId195" o:title=""/>
          </v:shape>
          <o:OLEObject Type="Embed" ProgID="Equation.3" ShapeID="_x0000_i1122" DrawAspect="Content" ObjectID="_1664564161" r:id="rId196"/>
        </w:object>
      </w:r>
    </w:p>
    <w:p w:rsidR="00825501" w:rsidRDefault="00825501" w:rsidP="00FB5228">
      <w:pPr>
        <w:jc w:val="both"/>
        <w:rPr>
          <w:position w:val="-10"/>
        </w:rPr>
      </w:pPr>
    </w:p>
    <w:p w:rsidR="00825501" w:rsidRDefault="00825501" w:rsidP="00FB5228">
      <w:pPr>
        <w:jc w:val="both"/>
        <w:rPr>
          <w:position w:val="-10"/>
        </w:rPr>
      </w:pPr>
      <w:r>
        <w:rPr>
          <w:position w:val="-10"/>
        </w:rPr>
        <w:tab/>
        <w:t xml:space="preserve">La gráfica de </w:t>
      </w:r>
      <w:r w:rsidRPr="00FB5228">
        <w:rPr>
          <w:position w:val="-10"/>
        </w:rPr>
        <w:object w:dxaOrig="240" w:dyaOrig="320">
          <v:shape id="_x0000_i1123" type="#_x0000_t75" style="width:12pt;height:15.65pt" o:ole="">
            <v:imagedata r:id="rId197" o:title=""/>
          </v:shape>
          <o:OLEObject Type="Embed" ProgID="Equation.3" ShapeID="_x0000_i1123" DrawAspect="Content" ObjectID="_1664564162" r:id="rId198"/>
        </w:object>
      </w:r>
      <w:r>
        <w:rPr>
          <w:position w:val="-10"/>
        </w:rPr>
        <w:t xml:space="preserve">es convexa en </w:t>
      </w:r>
      <w:r w:rsidRPr="00FB5228">
        <w:rPr>
          <w:position w:val="-10"/>
        </w:rPr>
        <w:object w:dxaOrig="680" w:dyaOrig="340">
          <v:shape id="_x0000_i1124" type="#_x0000_t75" style="width:33.9pt;height:17.2pt" o:ole="">
            <v:imagedata r:id="rId199" o:title=""/>
          </v:shape>
          <o:OLEObject Type="Embed" ProgID="Equation.3" ShapeID="_x0000_i1124" DrawAspect="Content" ObjectID="_1664564163" r:id="rId200"/>
        </w:object>
      </w:r>
      <w:r>
        <w:rPr>
          <w:position w:val="-10"/>
        </w:rPr>
        <w:tab/>
      </w:r>
      <w:r>
        <w:rPr>
          <w:position w:val="-10"/>
        </w:rPr>
        <w:tab/>
        <w:t>5 puntos</w:t>
      </w:r>
    </w:p>
    <w:p w:rsidR="00825501" w:rsidRDefault="00825501" w:rsidP="00FB5228">
      <w:pPr>
        <w:jc w:val="both"/>
        <w:rPr>
          <w:position w:val="-10"/>
        </w:rPr>
      </w:pPr>
    </w:p>
    <w:p w:rsidR="00825501" w:rsidRDefault="00825501" w:rsidP="001A2A90">
      <w:pPr>
        <w:ind w:left="705" w:hanging="705"/>
        <w:jc w:val="both"/>
        <w:rPr>
          <w:position w:val="-10"/>
        </w:rPr>
      </w:pPr>
      <w:r w:rsidRPr="001A2A90">
        <w:rPr>
          <w:position w:val="-10"/>
        </w:rPr>
        <w:t>d)</w:t>
      </w:r>
      <w:r>
        <w:rPr>
          <w:position w:val="-10"/>
        </w:rPr>
        <w:tab/>
        <w:t xml:space="preserve">como </w:t>
      </w:r>
      <w:r w:rsidRPr="00FB5228">
        <w:rPr>
          <w:position w:val="-10"/>
        </w:rPr>
        <w:object w:dxaOrig="240" w:dyaOrig="320">
          <v:shape id="_x0000_i1125" type="#_x0000_t75" style="width:12pt;height:15.65pt" o:ole="">
            <v:imagedata r:id="rId201" o:title=""/>
          </v:shape>
          <o:OLEObject Type="Embed" ProgID="Equation.3" ShapeID="_x0000_i1125" DrawAspect="Content" ObjectID="_1664564164" r:id="rId202"/>
        </w:object>
      </w:r>
      <w:r>
        <w:rPr>
          <w:position w:val="-10"/>
        </w:rPr>
        <w:t xml:space="preserve">es continua en </w:t>
      </w:r>
      <w:r w:rsidRPr="001A2A90">
        <w:rPr>
          <w:position w:val="-6"/>
        </w:rPr>
        <w:object w:dxaOrig="560" w:dyaOrig="279">
          <v:shape id="_x0000_i1126" type="#_x0000_t75" style="width:27.65pt;height:14.1pt" o:ole="">
            <v:imagedata r:id="rId203" o:title=""/>
          </v:shape>
          <o:OLEObject Type="Embed" ProgID="Equation.3" ShapeID="_x0000_i1126" DrawAspect="Content" ObjectID="_1664564165" r:id="rId204"/>
        </w:object>
      </w:r>
      <w:r>
        <w:rPr>
          <w:position w:val="-10"/>
        </w:rPr>
        <w:t xml:space="preserve"> y es cóncava para </w:t>
      </w:r>
      <w:r w:rsidRPr="001A2A90">
        <w:rPr>
          <w:position w:val="-6"/>
        </w:rPr>
        <w:object w:dxaOrig="560" w:dyaOrig="279">
          <v:shape id="_x0000_i1127" type="#_x0000_t75" style="width:27.65pt;height:14.1pt" o:ole="">
            <v:imagedata r:id="rId205" o:title=""/>
          </v:shape>
          <o:OLEObject Type="Embed" ProgID="Equation.3" ShapeID="_x0000_i1127" DrawAspect="Content" ObjectID="_1664564166" r:id="rId206"/>
        </w:object>
      </w:r>
      <w:r>
        <w:rPr>
          <w:position w:val="-10"/>
        </w:rPr>
        <w:t xml:space="preserve"> y convexa para </w:t>
      </w:r>
      <w:r w:rsidRPr="001A2A90">
        <w:rPr>
          <w:position w:val="-6"/>
        </w:rPr>
        <w:object w:dxaOrig="560" w:dyaOrig="279">
          <v:shape id="_x0000_i1128" type="#_x0000_t75" style="width:27.65pt;height:14.1pt" o:ole="">
            <v:imagedata r:id="rId207" o:title=""/>
          </v:shape>
          <o:OLEObject Type="Embed" ProgID="Equation.3" ShapeID="_x0000_i1128" DrawAspect="Content" ObjectID="_1664564167" r:id="rId208"/>
        </w:object>
      </w:r>
      <w:r>
        <w:rPr>
          <w:position w:val="-10"/>
        </w:rPr>
        <w:t xml:space="preserve">, entonces en </w:t>
      </w:r>
      <w:r w:rsidRPr="001A2A90">
        <w:rPr>
          <w:position w:val="-6"/>
        </w:rPr>
        <w:object w:dxaOrig="560" w:dyaOrig="279">
          <v:shape id="_x0000_i1129" type="#_x0000_t75" style="width:27.65pt;height:14.1pt" o:ole="">
            <v:imagedata r:id="rId209" o:title=""/>
          </v:shape>
          <o:OLEObject Type="Embed" ProgID="Equation.3" ShapeID="_x0000_i1129" DrawAspect="Content" ObjectID="_1664564168" r:id="rId210"/>
        </w:object>
      </w:r>
      <w:r>
        <w:rPr>
          <w:position w:val="-10"/>
        </w:rPr>
        <w:t xml:space="preserve"> hay un punto de inflexión </w:t>
      </w:r>
    </w:p>
    <w:p w:rsidR="00825501" w:rsidRDefault="00825501" w:rsidP="001A2A90">
      <w:pPr>
        <w:ind w:left="705" w:hanging="705"/>
        <w:jc w:val="both"/>
        <w:rPr>
          <w:position w:val="-10"/>
        </w:rPr>
      </w:pPr>
    </w:p>
    <w:p w:rsidR="00825501" w:rsidRDefault="00825501" w:rsidP="001A2A90">
      <w:pPr>
        <w:ind w:left="705" w:hanging="705"/>
        <w:jc w:val="both"/>
        <w:rPr>
          <w:position w:val="-10"/>
        </w:rPr>
      </w:pPr>
      <w:r>
        <w:rPr>
          <w:position w:val="-10"/>
        </w:rPr>
        <w:tab/>
      </w:r>
      <w:r w:rsidRPr="001A2A90">
        <w:rPr>
          <w:position w:val="-10"/>
        </w:rPr>
        <w:object w:dxaOrig="1140" w:dyaOrig="320">
          <v:shape id="_x0000_i1130" type="#_x0000_t75" style="width:56.85pt;height:15.65pt" o:ole="">
            <v:imagedata r:id="rId211" o:title=""/>
          </v:shape>
          <o:OLEObject Type="Embed" ProgID="Equation.3" ShapeID="_x0000_i1130" DrawAspect="Content" ObjectID="_1664564169" r:id="rId212"/>
        </w:object>
      </w:r>
    </w:p>
    <w:p w:rsidR="00825501" w:rsidRDefault="00825501" w:rsidP="001A2A90">
      <w:pPr>
        <w:ind w:left="705" w:hanging="705"/>
        <w:jc w:val="both"/>
        <w:rPr>
          <w:position w:val="-10"/>
        </w:rPr>
      </w:pPr>
    </w:p>
    <w:p w:rsidR="00825501" w:rsidRPr="00C66FC8" w:rsidRDefault="00825501" w:rsidP="001A2A90">
      <w:pPr>
        <w:ind w:left="705" w:hanging="705"/>
        <w:jc w:val="both"/>
      </w:pPr>
      <w:r>
        <w:rPr>
          <w:position w:val="-10"/>
        </w:rPr>
        <w:lastRenderedPageBreak/>
        <w:tab/>
      </w:r>
      <w:r w:rsidRPr="001A2A90">
        <w:rPr>
          <w:position w:val="-10"/>
        </w:rPr>
        <w:object w:dxaOrig="780" w:dyaOrig="320">
          <v:shape id="_x0000_i1131" type="#_x0000_t75" style="width:39.15pt;height:15.65pt" o:ole="">
            <v:imagedata r:id="rId213" o:title=""/>
          </v:shape>
          <o:OLEObject Type="Embed" ProgID="Equation.3" ShapeID="_x0000_i1131" DrawAspect="Content" ObjectID="_1664564170" r:id="rId214"/>
        </w:object>
      </w:r>
      <w:r>
        <w:rPr>
          <w:position w:val="-10"/>
        </w:rPr>
        <w:t xml:space="preserve"> es punto de inflexión</w:t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</w:r>
      <w:r>
        <w:rPr>
          <w:position w:val="-10"/>
        </w:rPr>
        <w:tab/>
        <w:t>4 puntos</w:t>
      </w:r>
    </w:p>
    <w:sectPr w:rsidR="00825501" w:rsidRPr="00C66FC8" w:rsidSect="00DF505D">
      <w:headerReference w:type="default" r:id="rId215"/>
      <w:pgSz w:w="12240" w:h="18700" w:code="5"/>
      <w:pgMar w:top="1418" w:right="1877" w:bottom="709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541" w:rsidRDefault="00C14541">
      <w:r>
        <w:separator/>
      </w:r>
    </w:p>
  </w:endnote>
  <w:endnote w:type="continuationSeparator" w:id="0">
    <w:p w:rsidR="00C14541" w:rsidRDefault="00C14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541" w:rsidRDefault="00C14541">
      <w:r>
        <w:separator/>
      </w:r>
    </w:p>
  </w:footnote>
  <w:footnote w:type="continuationSeparator" w:id="0">
    <w:p w:rsidR="00C14541" w:rsidRDefault="00C14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501" w:rsidRDefault="00825501">
    <w:pPr>
      <w:pStyle w:val="Encabezado"/>
      <w:framePr w:wrap="auto" w:vAnchor="text" w:hAnchor="margin" w:xAlign="center" w:y="1"/>
      <w:rPr>
        <w:rStyle w:val="Nmerodepgina"/>
      </w:rPr>
    </w:pPr>
  </w:p>
  <w:p w:rsidR="00825501" w:rsidRPr="00433BE6" w:rsidRDefault="00C14541" w:rsidP="003F347D">
    <w:pPr>
      <w:pStyle w:val="Sangradetextonormal"/>
      <w:ind w:left="2064" w:hanging="1023"/>
      <w:rPr>
        <w:rFonts w:ascii="Arial" w:hAnsi="Arial" w:cs="Arial"/>
        <w:sz w:val="16"/>
        <w:szCs w:val="16"/>
      </w:rPr>
    </w:pPr>
    <w:r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style="position:absolute;left:0;text-align:left;margin-left:.3pt;margin-top:-.8pt;width:32.1pt;height:32.1pt;z-index:1;visibility:visible">
          <v:imagedata r:id="rId1" o:title=""/>
          <w10:wrap type="square"/>
          <w10:anchorlock/>
        </v:shape>
      </w:pict>
    </w:r>
    <w:r w:rsidR="00825501" w:rsidRPr="00433BE6">
      <w:rPr>
        <w:rFonts w:ascii="Arial" w:hAnsi="Arial" w:cs="Arial"/>
        <w:sz w:val="16"/>
        <w:szCs w:val="16"/>
      </w:rPr>
      <w:t>ESCUELA NAVAL “ARTURO PRAT”</w:t>
    </w:r>
  </w:p>
  <w:p w:rsidR="00825501" w:rsidRPr="00433BE6" w:rsidRDefault="00825501" w:rsidP="003F347D">
    <w:pPr>
      <w:pStyle w:val="Sangradetextonormal"/>
      <w:ind w:left="2064" w:hanging="1023"/>
      <w:rPr>
        <w:rFonts w:ascii="Arial" w:hAnsi="Arial" w:cs="Arial"/>
        <w:sz w:val="16"/>
        <w:szCs w:val="16"/>
      </w:rPr>
    </w:pPr>
    <w:r w:rsidRPr="00433BE6">
      <w:rPr>
        <w:rFonts w:ascii="Arial" w:hAnsi="Arial" w:cs="Arial"/>
        <w:sz w:val="16"/>
        <w:szCs w:val="16"/>
      </w:rPr>
      <w:t xml:space="preserve">DEPARTAMENTO DE EDUCACIÓN            </w:t>
    </w:r>
  </w:p>
  <w:p w:rsidR="00825501" w:rsidRPr="00433BE6" w:rsidRDefault="00825501" w:rsidP="003F347D">
    <w:pPr>
      <w:pStyle w:val="Sangradetextonormal"/>
      <w:pBdr>
        <w:bottom w:val="single" w:sz="4" w:space="1" w:color="auto"/>
      </w:pBdr>
      <w:ind w:left="2064" w:hanging="1023"/>
      <w:rPr>
        <w:rFonts w:ascii="Arial" w:hAnsi="Arial" w:cs="Arial"/>
        <w:sz w:val="16"/>
        <w:szCs w:val="16"/>
      </w:rPr>
    </w:pPr>
    <w:r w:rsidRPr="00433BE6">
      <w:rPr>
        <w:rFonts w:ascii="Arial" w:hAnsi="Arial" w:cs="Arial"/>
        <w:sz w:val="16"/>
        <w:szCs w:val="16"/>
      </w:rPr>
      <w:t xml:space="preserve">CÁTEDRA </w:t>
    </w:r>
    <w:proofErr w:type="gramStart"/>
    <w:r w:rsidRPr="00433BE6">
      <w:rPr>
        <w:rFonts w:ascii="Arial" w:hAnsi="Arial" w:cs="Arial"/>
        <w:sz w:val="16"/>
        <w:szCs w:val="16"/>
      </w:rPr>
      <w:t>DE  MATEMÁTICAS</w:t>
    </w:r>
    <w:proofErr w:type="gramEnd"/>
    <w:r w:rsidRPr="00433BE6">
      <w:rPr>
        <w:rFonts w:ascii="Arial" w:hAnsi="Arial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95139"/>
    <w:multiLevelType w:val="hybridMultilevel"/>
    <w:tmpl w:val="C852A9E8"/>
    <w:lvl w:ilvl="0" w:tplc="0C0A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D948CC"/>
    <w:multiLevelType w:val="hybridMultilevel"/>
    <w:tmpl w:val="9D98728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1941E4"/>
    <w:multiLevelType w:val="hybridMultilevel"/>
    <w:tmpl w:val="4A8AE828"/>
    <w:lvl w:ilvl="0" w:tplc="D268822C">
      <w:start w:val="1"/>
      <w:numFmt w:val="lowerLetter"/>
      <w:lvlText w:val="%1)"/>
      <w:lvlJc w:val="left"/>
      <w:pPr>
        <w:ind w:left="1260" w:hanging="360"/>
      </w:pPr>
      <w:rPr>
        <w:rFonts w:ascii="Arial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 w15:restartNumberingAfterBreak="0">
    <w:nsid w:val="05E138C5"/>
    <w:multiLevelType w:val="hybridMultilevel"/>
    <w:tmpl w:val="1E32AFC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1D5C79"/>
    <w:multiLevelType w:val="hybridMultilevel"/>
    <w:tmpl w:val="C58AF1D4"/>
    <w:lvl w:ilvl="0" w:tplc="44FCCA3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4D579C"/>
    <w:multiLevelType w:val="multilevel"/>
    <w:tmpl w:val="FC142D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 w15:restartNumberingAfterBreak="0">
    <w:nsid w:val="0D385E49"/>
    <w:multiLevelType w:val="hybridMultilevel"/>
    <w:tmpl w:val="793217F6"/>
    <w:lvl w:ilvl="0" w:tplc="D9A089A8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E40629"/>
    <w:multiLevelType w:val="hybridMultilevel"/>
    <w:tmpl w:val="D28617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DC0289"/>
    <w:multiLevelType w:val="hybridMultilevel"/>
    <w:tmpl w:val="01D486B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42A42A2"/>
    <w:multiLevelType w:val="hybridMultilevel"/>
    <w:tmpl w:val="0DBA01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E3468C5"/>
    <w:multiLevelType w:val="hybridMultilevel"/>
    <w:tmpl w:val="BB240B44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55743"/>
    <w:multiLevelType w:val="hybridMultilevel"/>
    <w:tmpl w:val="939EB92E"/>
    <w:lvl w:ilvl="0" w:tplc="E3747854">
      <w:start w:val="1"/>
      <w:numFmt w:val="lowerLetter"/>
      <w:lvlText w:val="%1)"/>
      <w:lvlJc w:val="left"/>
      <w:pPr>
        <w:ind w:left="5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2" w15:restartNumberingAfterBreak="0">
    <w:nsid w:val="2817324C"/>
    <w:multiLevelType w:val="hybridMultilevel"/>
    <w:tmpl w:val="7278E584"/>
    <w:lvl w:ilvl="0" w:tplc="974A8EA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1A336D"/>
    <w:multiLevelType w:val="hybridMultilevel"/>
    <w:tmpl w:val="79EE29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8E7568E"/>
    <w:multiLevelType w:val="multilevel"/>
    <w:tmpl w:val="E48EDB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 w15:restartNumberingAfterBreak="0">
    <w:nsid w:val="2AA410B5"/>
    <w:multiLevelType w:val="hybridMultilevel"/>
    <w:tmpl w:val="468246C8"/>
    <w:lvl w:ilvl="0" w:tplc="340A0017">
      <w:start w:val="1"/>
      <w:numFmt w:val="lowerLetter"/>
      <w:lvlText w:val="%1)"/>
      <w:lvlJc w:val="left"/>
      <w:pPr>
        <w:ind w:left="126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6" w15:restartNumberingAfterBreak="0">
    <w:nsid w:val="2B3001AC"/>
    <w:multiLevelType w:val="hybridMultilevel"/>
    <w:tmpl w:val="E21E47EC"/>
    <w:lvl w:ilvl="0" w:tplc="75244DCC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6C85108"/>
    <w:multiLevelType w:val="hybridMultilevel"/>
    <w:tmpl w:val="E1E465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B084F33"/>
    <w:multiLevelType w:val="hybridMultilevel"/>
    <w:tmpl w:val="32C884D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736382E"/>
    <w:multiLevelType w:val="multilevel"/>
    <w:tmpl w:val="4A4CB07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91"/>
        </w:tabs>
        <w:ind w:left="179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 w15:restartNumberingAfterBreak="0">
    <w:nsid w:val="502A1AE2"/>
    <w:multiLevelType w:val="hybridMultilevel"/>
    <w:tmpl w:val="43A46A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11273DA"/>
    <w:multiLevelType w:val="hybridMultilevel"/>
    <w:tmpl w:val="7AA0DF0A"/>
    <w:lvl w:ilvl="0" w:tplc="0C0A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1197430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 w15:restartNumberingAfterBreak="0">
    <w:nsid w:val="51817E97"/>
    <w:multiLevelType w:val="hybridMultilevel"/>
    <w:tmpl w:val="896804E6"/>
    <w:lvl w:ilvl="0" w:tplc="94C4A370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3ED6781"/>
    <w:multiLevelType w:val="hybridMultilevel"/>
    <w:tmpl w:val="B8808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10714F"/>
    <w:multiLevelType w:val="singleLevel"/>
    <w:tmpl w:val="42D8C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sz w:val="24"/>
        <w:szCs w:val="24"/>
      </w:rPr>
    </w:lvl>
  </w:abstractNum>
  <w:abstractNum w:abstractNumId="26" w15:restartNumberingAfterBreak="0">
    <w:nsid w:val="5E7758A9"/>
    <w:multiLevelType w:val="hybridMultilevel"/>
    <w:tmpl w:val="6AD83C54"/>
    <w:lvl w:ilvl="0" w:tplc="FBB26D96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EE25714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 w15:restartNumberingAfterBreak="0">
    <w:nsid w:val="5FCD0E50"/>
    <w:multiLevelType w:val="hybridMultilevel"/>
    <w:tmpl w:val="094ADAE0"/>
    <w:lvl w:ilvl="0" w:tplc="6BDA0D4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6D69C5"/>
    <w:multiLevelType w:val="hybridMultilevel"/>
    <w:tmpl w:val="98407DD2"/>
    <w:lvl w:ilvl="0" w:tplc="2A9E3466">
      <w:start w:val="2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6A353AA"/>
    <w:multiLevelType w:val="hybridMultilevel"/>
    <w:tmpl w:val="E1E465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2142C45"/>
    <w:multiLevelType w:val="hybridMultilevel"/>
    <w:tmpl w:val="1AB626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0"/>
  </w:num>
  <w:num w:numId="3">
    <w:abstractNumId w:val="18"/>
  </w:num>
  <w:num w:numId="4">
    <w:abstractNumId w:val="11"/>
  </w:num>
  <w:num w:numId="5">
    <w:abstractNumId w:val="15"/>
  </w:num>
  <w:num w:numId="6">
    <w:abstractNumId w:val="2"/>
  </w:num>
  <w:num w:numId="7">
    <w:abstractNumId w:val="12"/>
  </w:num>
  <w:num w:numId="8">
    <w:abstractNumId w:val="20"/>
  </w:num>
  <w:num w:numId="9">
    <w:abstractNumId w:val="27"/>
  </w:num>
  <w:num w:numId="10">
    <w:abstractNumId w:val="28"/>
  </w:num>
  <w:num w:numId="11">
    <w:abstractNumId w:val="14"/>
  </w:num>
  <w:num w:numId="12">
    <w:abstractNumId w:val="1"/>
  </w:num>
  <w:num w:numId="13">
    <w:abstractNumId w:val="4"/>
  </w:num>
  <w:num w:numId="14">
    <w:abstractNumId w:val="26"/>
  </w:num>
  <w:num w:numId="15">
    <w:abstractNumId w:val="23"/>
  </w:num>
  <w:num w:numId="16">
    <w:abstractNumId w:val="16"/>
  </w:num>
  <w:num w:numId="17">
    <w:abstractNumId w:val="9"/>
  </w:num>
  <w:num w:numId="18">
    <w:abstractNumId w:val="22"/>
  </w:num>
  <w:num w:numId="19">
    <w:abstractNumId w:val="13"/>
  </w:num>
  <w:num w:numId="20">
    <w:abstractNumId w:val="24"/>
  </w:num>
  <w:num w:numId="21">
    <w:abstractNumId w:val="31"/>
  </w:num>
  <w:num w:numId="22">
    <w:abstractNumId w:val="8"/>
  </w:num>
  <w:num w:numId="23">
    <w:abstractNumId w:val="3"/>
  </w:num>
  <w:num w:numId="24">
    <w:abstractNumId w:val="17"/>
  </w:num>
  <w:num w:numId="25">
    <w:abstractNumId w:val="21"/>
  </w:num>
  <w:num w:numId="26">
    <w:abstractNumId w:val="30"/>
  </w:num>
  <w:num w:numId="27">
    <w:abstractNumId w:val="19"/>
  </w:num>
  <w:num w:numId="28">
    <w:abstractNumId w:val="7"/>
  </w:num>
  <w:num w:numId="29">
    <w:abstractNumId w:val="5"/>
  </w:num>
  <w:num w:numId="30">
    <w:abstractNumId w:val="6"/>
  </w:num>
  <w:num w:numId="31">
    <w:abstractNumId w:val="29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D36"/>
    <w:rsid w:val="00006BA3"/>
    <w:rsid w:val="00014D3E"/>
    <w:rsid w:val="00024BDB"/>
    <w:rsid w:val="00033055"/>
    <w:rsid w:val="00033BA3"/>
    <w:rsid w:val="00041572"/>
    <w:rsid w:val="00050670"/>
    <w:rsid w:val="000622B4"/>
    <w:rsid w:val="00072F93"/>
    <w:rsid w:val="00073A4E"/>
    <w:rsid w:val="00075BE7"/>
    <w:rsid w:val="00084A3C"/>
    <w:rsid w:val="000A694F"/>
    <w:rsid w:val="000B43A7"/>
    <w:rsid w:val="00103B72"/>
    <w:rsid w:val="0011507C"/>
    <w:rsid w:val="001208C6"/>
    <w:rsid w:val="00165B36"/>
    <w:rsid w:val="001729B6"/>
    <w:rsid w:val="001737F6"/>
    <w:rsid w:val="00187040"/>
    <w:rsid w:val="001A0278"/>
    <w:rsid w:val="001A2A90"/>
    <w:rsid w:val="001B224E"/>
    <w:rsid w:val="001B2B40"/>
    <w:rsid w:val="001F6276"/>
    <w:rsid w:val="00201876"/>
    <w:rsid w:val="002051FD"/>
    <w:rsid w:val="00212167"/>
    <w:rsid w:val="00232814"/>
    <w:rsid w:val="00256E2B"/>
    <w:rsid w:val="00261799"/>
    <w:rsid w:val="002651FB"/>
    <w:rsid w:val="002735B7"/>
    <w:rsid w:val="00295DE9"/>
    <w:rsid w:val="002B27BD"/>
    <w:rsid w:val="002C6743"/>
    <w:rsid w:val="002D4557"/>
    <w:rsid w:val="002F252B"/>
    <w:rsid w:val="002F2FD6"/>
    <w:rsid w:val="00314108"/>
    <w:rsid w:val="00381FE5"/>
    <w:rsid w:val="00383F18"/>
    <w:rsid w:val="00385BB9"/>
    <w:rsid w:val="00393CC0"/>
    <w:rsid w:val="003950DC"/>
    <w:rsid w:val="003A606B"/>
    <w:rsid w:val="003C4192"/>
    <w:rsid w:val="003C4290"/>
    <w:rsid w:val="003C6962"/>
    <w:rsid w:val="003F347D"/>
    <w:rsid w:val="0040700A"/>
    <w:rsid w:val="00433BE6"/>
    <w:rsid w:val="00464FBC"/>
    <w:rsid w:val="00472E19"/>
    <w:rsid w:val="004A7010"/>
    <w:rsid w:val="004B490C"/>
    <w:rsid w:val="004E34B2"/>
    <w:rsid w:val="004F443B"/>
    <w:rsid w:val="0050400A"/>
    <w:rsid w:val="00527B8D"/>
    <w:rsid w:val="00542D15"/>
    <w:rsid w:val="00597560"/>
    <w:rsid w:val="005A30A3"/>
    <w:rsid w:val="005A5D76"/>
    <w:rsid w:val="005D3217"/>
    <w:rsid w:val="005D5994"/>
    <w:rsid w:val="005F248C"/>
    <w:rsid w:val="005F7E35"/>
    <w:rsid w:val="006074D2"/>
    <w:rsid w:val="00617E14"/>
    <w:rsid w:val="00625013"/>
    <w:rsid w:val="006404E0"/>
    <w:rsid w:val="00645F9A"/>
    <w:rsid w:val="006645A3"/>
    <w:rsid w:val="006824B5"/>
    <w:rsid w:val="00686757"/>
    <w:rsid w:val="006B557D"/>
    <w:rsid w:val="006C2217"/>
    <w:rsid w:val="006C35B7"/>
    <w:rsid w:val="006C7959"/>
    <w:rsid w:val="006E2AC9"/>
    <w:rsid w:val="006F4C36"/>
    <w:rsid w:val="006F4E53"/>
    <w:rsid w:val="00716169"/>
    <w:rsid w:val="00752CC2"/>
    <w:rsid w:val="00762668"/>
    <w:rsid w:val="00773FD3"/>
    <w:rsid w:val="007D2E39"/>
    <w:rsid w:val="007D6DFE"/>
    <w:rsid w:val="007E05AE"/>
    <w:rsid w:val="007E4300"/>
    <w:rsid w:val="007F0451"/>
    <w:rsid w:val="0080448C"/>
    <w:rsid w:val="0080520C"/>
    <w:rsid w:val="0081071C"/>
    <w:rsid w:val="00825501"/>
    <w:rsid w:val="008420DD"/>
    <w:rsid w:val="0084781F"/>
    <w:rsid w:val="00854374"/>
    <w:rsid w:val="00863D02"/>
    <w:rsid w:val="0089232B"/>
    <w:rsid w:val="008B1DFA"/>
    <w:rsid w:val="008E1939"/>
    <w:rsid w:val="008E2977"/>
    <w:rsid w:val="008F40F0"/>
    <w:rsid w:val="009039B8"/>
    <w:rsid w:val="00915EB5"/>
    <w:rsid w:val="00931B7E"/>
    <w:rsid w:val="00933E4C"/>
    <w:rsid w:val="00944257"/>
    <w:rsid w:val="00946A9B"/>
    <w:rsid w:val="00955E06"/>
    <w:rsid w:val="00973E03"/>
    <w:rsid w:val="00977619"/>
    <w:rsid w:val="009953A5"/>
    <w:rsid w:val="00A31B40"/>
    <w:rsid w:val="00A57CA8"/>
    <w:rsid w:val="00A61541"/>
    <w:rsid w:val="00A65E5E"/>
    <w:rsid w:val="00A90E91"/>
    <w:rsid w:val="00AC1E87"/>
    <w:rsid w:val="00B029D9"/>
    <w:rsid w:val="00B11F4F"/>
    <w:rsid w:val="00B262BD"/>
    <w:rsid w:val="00B5021B"/>
    <w:rsid w:val="00B52541"/>
    <w:rsid w:val="00B62FBB"/>
    <w:rsid w:val="00B70B29"/>
    <w:rsid w:val="00B91216"/>
    <w:rsid w:val="00B9405E"/>
    <w:rsid w:val="00B958AA"/>
    <w:rsid w:val="00BB6684"/>
    <w:rsid w:val="00BF5C14"/>
    <w:rsid w:val="00BF67E2"/>
    <w:rsid w:val="00C0500C"/>
    <w:rsid w:val="00C14541"/>
    <w:rsid w:val="00C57F82"/>
    <w:rsid w:val="00C60BF2"/>
    <w:rsid w:val="00C66FC8"/>
    <w:rsid w:val="00C67F1F"/>
    <w:rsid w:val="00CC09AF"/>
    <w:rsid w:val="00CD2C36"/>
    <w:rsid w:val="00CE304B"/>
    <w:rsid w:val="00CE33A3"/>
    <w:rsid w:val="00CE574D"/>
    <w:rsid w:val="00CF795D"/>
    <w:rsid w:val="00D1192E"/>
    <w:rsid w:val="00D227DB"/>
    <w:rsid w:val="00D7187B"/>
    <w:rsid w:val="00D77A52"/>
    <w:rsid w:val="00D84060"/>
    <w:rsid w:val="00DB3864"/>
    <w:rsid w:val="00DB41A8"/>
    <w:rsid w:val="00DC046D"/>
    <w:rsid w:val="00DD055A"/>
    <w:rsid w:val="00DF505D"/>
    <w:rsid w:val="00E431D6"/>
    <w:rsid w:val="00E52D4D"/>
    <w:rsid w:val="00E70C5E"/>
    <w:rsid w:val="00E75434"/>
    <w:rsid w:val="00E95278"/>
    <w:rsid w:val="00E97DFD"/>
    <w:rsid w:val="00EB0D74"/>
    <w:rsid w:val="00EE5DD7"/>
    <w:rsid w:val="00EE6770"/>
    <w:rsid w:val="00EF1FAB"/>
    <w:rsid w:val="00EF5E23"/>
    <w:rsid w:val="00F002D7"/>
    <w:rsid w:val="00F04BD1"/>
    <w:rsid w:val="00F26094"/>
    <w:rsid w:val="00F261D8"/>
    <w:rsid w:val="00F3072B"/>
    <w:rsid w:val="00F34D36"/>
    <w:rsid w:val="00F57B23"/>
    <w:rsid w:val="00F61D21"/>
    <w:rsid w:val="00F713F1"/>
    <w:rsid w:val="00F80A71"/>
    <w:rsid w:val="00FB5228"/>
    <w:rsid w:val="00FB6FA8"/>
    <w:rsid w:val="00FC2A1F"/>
    <w:rsid w:val="00FC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  <w14:docId w14:val="4317591B"/>
  <w15:docId w15:val="{EBA34F1B-30AF-4DFC-B594-DA5E71B6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D36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rsid w:val="00F34D36"/>
    <w:pPr>
      <w:ind w:left="1065"/>
    </w:pPr>
    <w:rPr>
      <w:sz w:val="28"/>
      <w:szCs w:val="28"/>
    </w:rPr>
  </w:style>
  <w:style w:type="character" w:customStyle="1" w:styleId="SangradetextonormalCar">
    <w:name w:val="Sangría de texto normal Car"/>
    <w:link w:val="Sangradetextonormal"/>
    <w:uiPriority w:val="99"/>
    <w:locked/>
    <w:rsid w:val="00F34D36"/>
    <w:rPr>
      <w:rFonts w:ascii="Times New Roman" w:hAnsi="Times New Roman" w:cs="Times New Roman"/>
      <w:sz w:val="28"/>
      <w:szCs w:val="28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F34D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F34D36"/>
    <w:rPr>
      <w:rFonts w:ascii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F34D36"/>
    <w:rPr>
      <w:rFonts w:cs="Times New Roman"/>
    </w:rPr>
  </w:style>
  <w:style w:type="paragraph" w:styleId="Prrafodelista">
    <w:name w:val="List Paragraph"/>
    <w:basedOn w:val="Normal"/>
    <w:uiPriority w:val="99"/>
    <w:qFormat/>
    <w:rsid w:val="00762668"/>
    <w:pPr>
      <w:ind w:left="720"/>
      <w:contextualSpacing/>
    </w:pPr>
  </w:style>
  <w:style w:type="table" w:styleId="Tablaconcuadrcula">
    <w:name w:val="Table Grid"/>
    <w:basedOn w:val="Tablanormal"/>
    <w:uiPriority w:val="99"/>
    <w:rsid w:val="006E2AC9"/>
    <w:rPr>
      <w:rFonts w:ascii="Times New Roman" w:eastAsia="Times New Roman" w:hAnsi="Times New Roman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0622B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0622B4"/>
    <w:rPr>
      <w:rFonts w:ascii="Lucida Grande" w:hAnsi="Lucida Grande" w:cs="Lucida Grande"/>
      <w:sz w:val="18"/>
      <w:szCs w:val="18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64F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464FBC"/>
    <w:rPr>
      <w:rFonts w:ascii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image" Target="media/image8.wmf"/><Relationship Id="rId42" Type="http://schemas.openxmlformats.org/officeDocument/2006/relationships/image" Target="media/image18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9.wmf"/><Relationship Id="rId138" Type="http://schemas.openxmlformats.org/officeDocument/2006/relationships/oleObject" Target="embeddings/oleObject68.bin"/><Relationship Id="rId159" Type="http://schemas.openxmlformats.org/officeDocument/2006/relationships/image" Target="media/image75.wmf"/><Relationship Id="rId170" Type="http://schemas.openxmlformats.org/officeDocument/2006/relationships/image" Target="media/image80.wmf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107" Type="http://schemas.openxmlformats.org/officeDocument/2006/relationships/oleObject" Target="embeddings/oleObject52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4.bin"/><Relationship Id="rId74" Type="http://schemas.openxmlformats.org/officeDocument/2006/relationships/image" Target="media/image34.wmf"/><Relationship Id="rId128" Type="http://schemas.openxmlformats.org/officeDocument/2006/relationships/oleObject" Target="embeddings/oleObject63.bin"/><Relationship Id="rId149" Type="http://schemas.openxmlformats.org/officeDocument/2006/relationships/image" Target="media/image70.wmf"/><Relationship Id="rId5" Type="http://schemas.openxmlformats.org/officeDocument/2006/relationships/footnotes" Target="footnote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79.bin"/><Relationship Id="rId165" Type="http://schemas.openxmlformats.org/officeDocument/2006/relationships/oleObject" Target="embeddings/oleObject82.bin"/><Relationship Id="rId181" Type="http://schemas.openxmlformats.org/officeDocument/2006/relationships/image" Target="media/image86.wmf"/><Relationship Id="rId186" Type="http://schemas.openxmlformats.org/officeDocument/2006/relationships/oleObject" Target="embeddings/oleObject92.bin"/><Relationship Id="rId216" Type="http://schemas.openxmlformats.org/officeDocument/2006/relationships/fontTable" Target="fontTable.xml"/><Relationship Id="rId211" Type="http://schemas.openxmlformats.org/officeDocument/2006/relationships/image" Target="media/image101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2.wmf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6.bin"/><Relationship Id="rId139" Type="http://schemas.openxmlformats.org/officeDocument/2006/relationships/image" Target="media/image65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4.bin"/><Relationship Id="rId155" Type="http://schemas.openxmlformats.org/officeDocument/2006/relationships/image" Target="media/image73.wmf"/><Relationship Id="rId171" Type="http://schemas.openxmlformats.org/officeDocument/2006/relationships/oleObject" Target="embeddings/oleObject85.bin"/><Relationship Id="rId176" Type="http://schemas.openxmlformats.org/officeDocument/2006/relationships/oleObject" Target="embeddings/oleObject87.bin"/><Relationship Id="rId192" Type="http://schemas.openxmlformats.org/officeDocument/2006/relationships/oleObject" Target="embeddings/oleObject95.bin"/><Relationship Id="rId197" Type="http://schemas.openxmlformats.org/officeDocument/2006/relationships/image" Target="media/image94.wmf"/><Relationship Id="rId206" Type="http://schemas.openxmlformats.org/officeDocument/2006/relationships/oleObject" Target="embeddings/oleObject102.bin"/><Relationship Id="rId201" Type="http://schemas.openxmlformats.org/officeDocument/2006/relationships/image" Target="media/image96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08" Type="http://schemas.openxmlformats.org/officeDocument/2006/relationships/oleObject" Target="embeddings/oleObject53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0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5.bin"/><Relationship Id="rId91" Type="http://schemas.openxmlformats.org/officeDocument/2006/relationships/image" Target="media/image42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69.bin"/><Relationship Id="rId145" Type="http://schemas.openxmlformats.org/officeDocument/2006/relationships/image" Target="media/image68.wmf"/><Relationship Id="rId161" Type="http://schemas.openxmlformats.org/officeDocument/2006/relationships/image" Target="media/image76.wmf"/><Relationship Id="rId166" Type="http://schemas.openxmlformats.org/officeDocument/2006/relationships/image" Target="media/image78.wmf"/><Relationship Id="rId182" Type="http://schemas.openxmlformats.org/officeDocument/2006/relationships/oleObject" Target="embeddings/oleObject90.bin"/><Relationship Id="rId187" Type="http://schemas.openxmlformats.org/officeDocument/2006/relationships/image" Target="media/image89.wmf"/><Relationship Id="rId217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oleObject" Target="embeddings/oleObject10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5.wmf"/><Relationship Id="rId44" Type="http://schemas.openxmlformats.org/officeDocument/2006/relationships/image" Target="media/image19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38.bin"/><Relationship Id="rId86" Type="http://schemas.openxmlformats.org/officeDocument/2006/relationships/image" Target="media/image40.wmf"/><Relationship Id="rId130" Type="http://schemas.openxmlformats.org/officeDocument/2006/relationships/oleObject" Target="embeddings/oleObject64.bin"/><Relationship Id="rId135" Type="http://schemas.openxmlformats.org/officeDocument/2006/relationships/image" Target="media/image63.wmf"/><Relationship Id="rId151" Type="http://schemas.openxmlformats.org/officeDocument/2006/relationships/image" Target="media/image71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4.wmf"/><Relationship Id="rId198" Type="http://schemas.openxmlformats.org/officeDocument/2006/relationships/oleObject" Target="embeddings/oleObject98.bin"/><Relationship Id="rId172" Type="http://schemas.openxmlformats.org/officeDocument/2006/relationships/image" Target="media/image81.wmf"/><Relationship Id="rId193" Type="http://schemas.openxmlformats.org/officeDocument/2006/relationships/image" Target="media/image92.wmf"/><Relationship Id="rId202" Type="http://schemas.openxmlformats.org/officeDocument/2006/relationships/oleObject" Target="embeddings/oleObject100.bin"/><Relationship Id="rId207" Type="http://schemas.openxmlformats.org/officeDocument/2006/relationships/image" Target="media/image99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50.wmf"/><Relationship Id="rId34" Type="http://schemas.openxmlformats.org/officeDocument/2006/relationships/oleObject" Target="embeddings/oleObject1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8.wmf"/><Relationship Id="rId120" Type="http://schemas.openxmlformats.org/officeDocument/2006/relationships/oleObject" Target="embeddings/oleObject59.bin"/><Relationship Id="rId125" Type="http://schemas.openxmlformats.org/officeDocument/2006/relationships/image" Target="media/image58.wmf"/><Relationship Id="rId141" Type="http://schemas.openxmlformats.org/officeDocument/2006/relationships/image" Target="media/image66.wmf"/><Relationship Id="rId146" Type="http://schemas.openxmlformats.org/officeDocument/2006/relationships/oleObject" Target="embeddings/oleObject72.bin"/><Relationship Id="rId167" Type="http://schemas.openxmlformats.org/officeDocument/2006/relationships/oleObject" Target="embeddings/oleObject83.bin"/><Relationship Id="rId188" Type="http://schemas.openxmlformats.org/officeDocument/2006/relationships/oleObject" Target="embeddings/oleObject93.bin"/><Relationship Id="rId7" Type="http://schemas.openxmlformats.org/officeDocument/2006/relationships/image" Target="media/image1.wmf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80.bin"/><Relationship Id="rId183" Type="http://schemas.openxmlformats.org/officeDocument/2006/relationships/image" Target="media/image87.wmf"/><Relationship Id="rId213" Type="http://schemas.openxmlformats.org/officeDocument/2006/relationships/image" Target="media/image102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3.wmf"/><Relationship Id="rId131" Type="http://schemas.openxmlformats.org/officeDocument/2006/relationships/image" Target="media/image61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8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5.bin"/><Relationship Id="rId173" Type="http://schemas.openxmlformats.org/officeDocument/2006/relationships/oleObject" Target="embeddings/oleObject86.bin"/><Relationship Id="rId194" Type="http://schemas.openxmlformats.org/officeDocument/2006/relationships/oleObject" Target="embeddings/oleObject96.bin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208" Type="http://schemas.openxmlformats.org/officeDocument/2006/relationships/oleObject" Target="embeddings/oleObject103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2.bin"/><Relationship Id="rId147" Type="http://schemas.openxmlformats.org/officeDocument/2006/relationships/image" Target="media/image69.wmf"/><Relationship Id="rId168" Type="http://schemas.openxmlformats.org/officeDocument/2006/relationships/image" Target="media/image79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image" Target="media/image45.wmf"/><Relationship Id="rId121" Type="http://schemas.openxmlformats.org/officeDocument/2006/relationships/image" Target="media/image56.wmf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1.bin"/><Relationship Id="rId184" Type="http://schemas.openxmlformats.org/officeDocument/2006/relationships/oleObject" Target="embeddings/oleObject91.bin"/><Relationship Id="rId189" Type="http://schemas.openxmlformats.org/officeDocument/2006/relationships/image" Target="media/image90.wmf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5" Type="http://schemas.openxmlformats.org/officeDocument/2006/relationships/image" Target="media/image10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7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8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2.wmf"/><Relationship Id="rId174" Type="http://schemas.openxmlformats.org/officeDocument/2006/relationships/image" Target="media/image82.wmf"/><Relationship Id="rId179" Type="http://schemas.openxmlformats.org/officeDocument/2006/relationships/image" Target="media/image85.wmf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49.wmf"/><Relationship Id="rId127" Type="http://schemas.openxmlformats.org/officeDocument/2006/relationships/image" Target="media/image59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94" Type="http://schemas.openxmlformats.org/officeDocument/2006/relationships/oleObject" Target="embeddings/oleObject45.bin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43" Type="http://schemas.openxmlformats.org/officeDocument/2006/relationships/image" Target="media/image67.wmf"/><Relationship Id="rId148" Type="http://schemas.openxmlformats.org/officeDocument/2006/relationships/oleObject" Target="embeddings/oleObject73.bin"/><Relationship Id="rId164" Type="http://schemas.openxmlformats.org/officeDocument/2006/relationships/image" Target="media/image77.wmf"/><Relationship Id="rId169" Type="http://schemas.openxmlformats.org/officeDocument/2006/relationships/oleObject" Target="embeddings/oleObject84.bin"/><Relationship Id="rId185" Type="http://schemas.openxmlformats.org/officeDocument/2006/relationships/image" Target="media/image88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9.bin"/><Relationship Id="rId210" Type="http://schemas.openxmlformats.org/officeDocument/2006/relationships/oleObject" Target="embeddings/oleObject104.bin"/><Relationship Id="rId215" Type="http://schemas.openxmlformats.org/officeDocument/2006/relationships/header" Target="header1.xml"/><Relationship Id="rId26" Type="http://schemas.openxmlformats.org/officeDocument/2006/relationships/oleObject" Target="embeddings/oleObject10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5.bin"/><Relationship Id="rId133" Type="http://schemas.openxmlformats.org/officeDocument/2006/relationships/image" Target="media/image62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3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oleObject" Target="embeddings/oleObject5.bin"/><Relationship Id="rId37" Type="http://schemas.openxmlformats.org/officeDocument/2006/relationships/image" Target="media/image16.wmf"/><Relationship Id="rId58" Type="http://schemas.openxmlformats.org/officeDocument/2006/relationships/image" Target="media/image26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7.wmf"/><Relationship Id="rId123" Type="http://schemas.openxmlformats.org/officeDocument/2006/relationships/image" Target="media/image57.wmf"/><Relationship Id="rId144" Type="http://schemas.openxmlformats.org/officeDocument/2006/relationships/oleObject" Target="embeddings/oleObject7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1009</Words>
  <Characters>5555</Characters>
  <Application>Microsoft Office Word</Application>
  <DocSecurity>0</DocSecurity>
  <Lines>46</Lines>
  <Paragraphs>13</Paragraphs>
  <ScaleCrop>false</ScaleCrop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  N°4</dc:title>
  <dc:subject/>
  <dc:creator>francisco javier de la barrera zamora</dc:creator>
  <cp:keywords/>
  <dc:description/>
  <cp:lastModifiedBy>misteryansen</cp:lastModifiedBy>
  <cp:revision>4</cp:revision>
  <cp:lastPrinted>2019-10-23T23:51:00Z</cp:lastPrinted>
  <dcterms:created xsi:type="dcterms:W3CDTF">2020-10-14T09:04:00Z</dcterms:created>
  <dcterms:modified xsi:type="dcterms:W3CDTF">2020-10-19T01:05:00Z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