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A93EF" w14:textId="244792A1" w:rsidR="00740AFD" w:rsidRPr="00740AFD" w:rsidRDefault="00740AFD" w:rsidP="00740AFD">
      <w:pPr>
        <w:jc w:val="center"/>
        <w:rPr>
          <w:rFonts w:ascii="Calibri" w:hAnsi="Calibri" w:cs="Calibri"/>
          <w:b/>
          <w:bCs/>
          <w:sz w:val="32"/>
          <w:szCs w:val="32"/>
        </w:rPr>
      </w:pPr>
      <w:r w:rsidRPr="00740AFD">
        <w:rPr>
          <w:rFonts w:ascii="Calibri" w:hAnsi="Calibri" w:cs="Calibri"/>
          <w:b/>
          <w:bCs/>
          <w:sz w:val="32"/>
          <w:szCs w:val="32"/>
        </w:rPr>
        <w:t>CUC 1: LEY DE COULOMB</w:t>
      </w:r>
    </w:p>
    <w:p w14:paraId="5CE20502" w14:textId="2B7F224C" w:rsidR="006A584F" w:rsidRPr="004835A7" w:rsidRDefault="0081027D" w:rsidP="0053474D">
      <w:pPr>
        <w:jc w:val="both"/>
        <w:rPr>
          <w:rFonts w:ascii="Calibri" w:hAnsi="Calibri" w:cs="Calibri"/>
          <w:sz w:val="24"/>
          <w:szCs w:val="24"/>
        </w:rPr>
      </w:pPr>
      <w:r w:rsidRPr="004835A7">
        <w:rPr>
          <w:rFonts w:ascii="Calibri" w:hAnsi="Calibri" w:cs="Calibri"/>
          <w:sz w:val="24"/>
          <w:szCs w:val="24"/>
        </w:rPr>
        <w:t>Tres cargas se colocan como se ilustra en la figura. La magnitud de q</w:t>
      </w:r>
      <w:r w:rsidR="008E08A3" w:rsidRPr="004835A7">
        <w:rPr>
          <w:rFonts w:ascii="Calibri" w:hAnsi="Calibri" w:cs="Calibri"/>
          <w:sz w:val="24"/>
          <w:szCs w:val="24"/>
          <w:vertAlign w:val="subscript"/>
        </w:rPr>
        <w:t>1</w:t>
      </w:r>
      <w:r w:rsidRPr="004835A7">
        <w:rPr>
          <w:rFonts w:ascii="Calibri" w:hAnsi="Calibri" w:cs="Calibri"/>
          <w:sz w:val="24"/>
          <w:szCs w:val="24"/>
        </w:rPr>
        <w:t xml:space="preserve"> es 2.00 </w:t>
      </w:r>
      <w:r w:rsidR="00B762D9" w:rsidRPr="004835A7">
        <w:rPr>
          <w:rFonts w:ascii="Calibri" w:hAnsi="Calibri" w:cs="Calibri"/>
          <w:sz w:val="24"/>
          <w:szCs w:val="24"/>
        </w:rPr>
        <w:t>µ</w:t>
      </w:r>
      <w:r w:rsidRPr="004835A7">
        <w:rPr>
          <w:rFonts w:ascii="Calibri" w:hAnsi="Calibri" w:cs="Calibri"/>
          <w:sz w:val="24"/>
          <w:szCs w:val="24"/>
        </w:rPr>
        <w:t>C, pero no se conocen su signo</w:t>
      </w:r>
      <w:r w:rsidR="00541933" w:rsidRPr="004835A7">
        <w:rPr>
          <w:rFonts w:ascii="Calibri" w:hAnsi="Calibri" w:cs="Calibri"/>
          <w:sz w:val="24"/>
          <w:szCs w:val="24"/>
        </w:rPr>
        <w:t xml:space="preserve">, </w:t>
      </w:r>
      <w:r w:rsidRPr="004835A7">
        <w:rPr>
          <w:rFonts w:ascii="Calibri" w:hAnsi="Calibri" w:cs="Calibri"/>
          <w:sz w:val="24"/>
          <w:szCs w:val="24"/>
        </w:rPr>
        <w:t>ni</w:t>
      </w:r>
      <w:r w:rsidR="00541933" w:rsidRPr="004835A7">
        <w:rPr>
          <w:rFonts w:ascii="Calibri" w:hAnsi="Calibri" w:cs="Calibri"/>
          <w:sz w:val="24"/>
          <w:szCs w:val="24"/>
        </w:rPr>
        <w:t xml:space="preserve"> tampoco se sabe</w:t>
      </w:r>
      <w:r w:rsidRPr="004835A7">
        <w:rPr>
          <w:rFonts w:ascii="Calibri" w:hAnsi="Calibri" w:cs="Calibri"/>
          <w:sz w:val="24"/>
          <w:szCs w:val="24"/>
        </w:rPr>
        <w:t xml:space="preserve"> el valor de la carga q</w:t>
      </w:r>
      <w:r w:rsidRPr="004835A7">
        <w:rPr>
          <w:rFonts w:ascii="Calibri" w:hAnsi="Calibri" w:cs="Calibri"/>
          <w:sz w:val="24"/>
          <w:szCs w:val="24"/>
          <w:vertAlign w:val="subscript"/>
        </w:rPr>
        <w:t>2</w:t>
      </w:r>
      <w:r w:rsidRPr="004835A7">
        <w:rPr>
          <w:rFonts w:ascii="Calibri" w:hAnsi="Calibri" w:cs="Calibri"/>
          <w:sz w:val="24"/>
          <w:szCs w:val="24"/>
        </w:rPr>
        <w:t>. La carga q</w:t>
      </w:r>
      <w:r w:rsidRPr="004835A7">
        <w:rPr>
          <w:rFonts w:ascii="Calibri" w:hAnsi="Calibri" w:cs="Calibri"/>
          <w:sz w:val="24"/>
          <w:szCs w:val="24"/>
          <w:vertAlign w:val="subscript"/>
        </w:rPr>
        <w:t>3</w:t>
      </w:r>
      <w:r w:rsidRPr="004835A7">
        <w:rPr>
          <w:rFonts w:ascii="Calibri" w:hAnsi="Calibri" w:cs="Calibri"/>
          <w:sz w:val="24"/>
          <w:szCs w:val="24"/>
        </w:rPr>
        <w:t xml:space="preserve"> es de 4.00 </w:t>
      </w:r>
      <w:r w:rsidR="00B762D9" w:rsidRPr="004835A7">
        <w:rPr>
          <w:rFonts w:ascii="Calibri" w:hAnsi="Calibri" w:cs="Calibri"/>
          <w:sz w:val="24"/>
          <w:szCs w:val="24"/>
        </w:rPr>
        <w:t>µ</w:t>
      </w:r>
      <w:r w:rsidRPr="004835A7">
        <w:rPr>
          <w:rFonts w:ascii="Calibri" w:hAnsi="Calibri" w:cs="Calibri"/>
          <w:sz w:val="24"/>
          <w:szCs w:val="24"/>
        </w:rPr>
        <w:t>C, y la fuerza neta sobre q</w:t>
      </w:r>
      <w:r w:rsidRPr="004835A7">
        <w:rPr>
          <w:rFonts w:ascii="Calibri" w:hAnsi="Calibri" w:cs="Calibri"/>
          <w:sz w:val="24"/>
          <w:szCs w:val="24"/>
          <w:vertAlign w:val="subscript"/>
        </w:rPr>
        <w:t xml:space="preserve">3 </w:t>
      </w:r>
      <w:r w:rsidRPr="004835A7">
        <w:rPr>
          <w:rFonts w:ascii="Calibri" w:hAnsi="Calibri" w:cs="Calibri"/>
          <w:sz w:val="24"/>
          <w:szCs w:val="24"/>
        </w:rPr>
        <w:t xml:space="preserve">está por completo en la dirección negativa del eje x. </w:t>
      </w:r>
    </w:p>
    <w:p w14:paraId="04A3EB7E" w14:textId="31F9F56C" w:rsidR="00BE2F5A" w:rsidRDefault="00BE2F5A" w:rsidP="00941025">
      <w:pPr>
        <w:jc w:val="center"/>
      </w:pPr>
      <w:r w:rsidRPr="00BE2F5A">
        <w:drawing>
          <wp:inline distT="0" distB="0" distL="0" distR="0" wp14:anchorId="5D490BB8" wp14:editId="181C7F2E">
            <wp:extent cx="2362200" cy="1429863"/>
            <wp:effectExtent l="0" t="0" r="0" b="0"/>
            <wp:docPr id="589137280" name="Imagen 1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137280" name="Imagen 1" descr="Diagrama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75796" cy="1438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D138C" w14:textId="621CAB0C" w:rsidR="00BE24CD" w:rsidRDefault="0081027D" w:rsidP="00BE24CD">
      <w:pPr>
        <w:pStyle w:val="Prrafodelista"/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r w:rsidRPr="004835A7">
        <w:rPr>
          <w:rFonts w:ascii="Calibri" w:hAnsi="Calibri" w:cs="Calibri"/>
          <w:sz w:val="24"/>
          <w:szCs w:val="24"/>
        </w:rPr>
        <w:t xml:space="preserve">Considere los diferentes signos posibles </w:t>
      </w:r>
      <w:r w:rsidR="004C6A0E">
        <w:rPr>
          <w:rFonts w:ascii="Calibri" w:hAnsi="Calibri" w:cs="Calibri"/>
          <w:sz w:val="24"/>
          <w:szCs w:val="24"/>
        </w:rPr>
        <w:t>para determinar</w:t>
      </w:r>
      <w:r w:rsidRPr="004835A7">
        <w:rPr>
          <w:rFonts w:ascii="Calibri" w:hAnsi="Calibri" w:cs="Calibri"/>
          <w:sz w:val="24"/>
          <w:szCs w:val="24"/>
        </w:rPr>
        <w:t xml:space="preserve"> cuatro posibles diagramas de fuerza que representan las fuerzas F</w:t>
      </w:r>
      <w:r w:rsidR="00150499" w:rsidRPr="004835A7">
        <w:rPr>
          <w:rFonts w:ascii="Calibri" w:hAnsi="Calibri" w:cs="Calibri"/>
          <w:sz w:val="24"/>
          <w:szCs w:val="24"/>
          <w:vertAlign w:val="subscript"/>
        </w:rPr>
        <w:t xml:space="preserve">1 </w:t>
      </w:r>
      <w:r w:rsidR="00150499" w:rsidRPr="004835A7">
        <w:rPr>
          <w:rFonts w:ascii="Calibri" w:hAnsi="Calibri" w:cs="Calibri"/>
          <w:sz w:val="24"/>
          <w:szCs w:val="24"/>
        </w:rPr>
        <w:t>y F</w:t>
      </w:r>
      <w:r w:rsidR="00150499" w:rsidRPr="004835A7">
        <w:rPr>
          <w:rFonts w:ascii="Calibri" w:hAnsi="Calibri" w:cs="Calibri"/>
          <w:sz w:val="24"/>
          <w:szCs w:val="24"/>
          <w:vertAlign w:val="subscript"/>
        </w:rPr>
        <w:t>2</w:t>
      </w:r>
      <w:r w:rsidRPr="004835A7">
        <w:rPr>
          <w:rFonts w:ascii="Calibri" w:hAnsi="Calibri" w:cs="Calibri"/>
          <w:sz w:val="24"/>
          <w:szCs w:val="24"/>
        </w:rPr>
        <w:t xml:space="preserve"> que q1 y q</w:t>
      </w:r>
      <w:r w:rsidRPr="004835A7">
        <w:rPr>
          <w:rFonts w:ascii="Calibri" w:hAnsi="Calibri" w:cs="Calibri"/>
          <w:sz w:val="24"/>
          <w:szCs w:val="24"/>
          <w:vertAlign w:val="subscript"/>
        </w:rPr>
        <w:t>2</w:t>
      </w:r>
      <w:r w:rsidRPr="004835A7">
        <w:rPr>
          <w:rFonts w:ascii="Calibri" w:hAnsi="Calibri" w:cs="Calibri"/>
          <w:sz w:val="24"/>
          <w:szCs w:val="24"/>
        </w:rPr>
        <w:t xml:space="preserve"> ejercen sobre q</w:t>
      </w:r>
      <w:r w:rsidRPr="004835A7">
        <w:rPr>
          <w:rFonts w:ascii="Calibri" w:hAnsi="Calibri" w:cs="Calibri"/>
          <w:sz w:val="24"/>
          <w:szCs w:val="24"/>
          <w:vertAlign w:val="subscript"/>
        </w:rPr>
        <w:t>3</w:t>
      </w:r>
      <w:r w:rsidRPr="004835A7">
        <w:rPr>
          <w:rFonts w:ascii="Calibri" w:hAnsi="Calibri" w:cs="Calibri"/>
          <w:sz w:val="24"/>
          <w:szCs w:val="24"/>
        </w:rPr>
        <w:t xml:space="preserve">. Dibuje esas cuatro configuraciones de fuerza posibles. </w:t>
      </w:r>
    </w:p>
    <w:p w14:paraId="584D1186" w14:textId="77777777" w:rsidR="00891829" w:rsidRDefault="00891829" w:rsidP="00891829">
      <w:pPr>
        <w:pStyle w:val="Prrafodelista"/>
        <w:rPr>
          <w:rFonts w:ascii="Calibri" w:hAnsi="Calibri" w:cs="Calibri"/>
          <w:sz w:val="24"/>
          <w:szCs w:val="24"/>
        </w:rPr>
      </w:pPr>
    </w:p>
    <w:p w14:paraId="41E515B7" w14:textId="77777777" w:rsidR="00891829" w:rsidRDefault="00891829" w:rsidP="00891829">
      <w:pPr>
        <w:pStyle w:val="Prrafodelista"/>
        <w:rPr>
          <w:rFonts w:ascii="Calibri" w:hAnsi="Calibri" w:cs="Calibri"/>
          <w:sz w:val="24"/>
          <w:szCs w:val="24"/>
        </w:rPr>
      </w:pPr>
    </w:p>
    <w:p w14:paraId="6BF87BD9" w14:textId="77777777" w:rsidR="00740AFD" w:rsidRDefault="00740AFD" w:rsidP="00891829">
      <w:pPr>
        <w:pStyle w:val="Prrafodelista"/>
        <w:rPr>
          <w:rFonts w:ascii="Calibri" w:hAnsi="Calibri" w:cs="Calibri"/>
          <w:sz w:val="24"/>
          <w:szCs w:val="24"/>
        </w:rPr>
      </w:pPr>
    </w:p>
    <w:p w14:paraId="251D4A75" w14:textId="77777777" w:rsidR="00793267" w:rsidRDefault="00793267" w:rsidP="00891829">
      <w:pPr>
        <w:pStyle w:val="Prrafodelista"/>
        <w:rPr>
          <w:rFonts w:ascii="Calibri" w:hAnsi="Calibri" w:cs="Calibri"/>
          <w:sz w:val="24"/>
          <w:szCs w:val="24"/>
        </w:rPr>
      </w:pPr>
    </w:p>
    <w:p w14:paraId="790A62A7" w14:textId="77777777" w:rsidR="00891829" w:rsidRDefault="00891829" w:rsidP="00891829">
      <w:pPr>
        <w:pStyle w:val="Prrafodelista"/>
        <w:rPr>
          <w:rFonts w:ascii="Calibri" w:hAnsi="Calibri" w:cs="Calibri"/>
          <w:sz w:val="24"/>
          <w:szCs w:val="24"/>
        </w:rPr>
      </w:pPr>
    </w:p>
    <w:p w14:paraId="6AF98412" w14:textId="77777777" w:rsidR="00891829" w:rsidRPr="004835A7" w:rsidRDefault="00891829" w:rsidP="00891829">
      <w:pPr>
        <w:pStyle w:val="Prrafodelista"/>
        <w:rPr>
          <w:rFonts w:ascii="Calibri" w:hAnsi="Calibri" w:cs="Calibri"/>
          <w:sz w:val="24"/>
          <w:szCs w:val="24"/>
        </w:rPr>
      </w:pPr>
    </w:p>
    <w:p w14:paraId="2A11A4DF" w14:textId="75654226" w:rsidR="00BE24CD" w:rsidRDefault="0081027D" w:rsidP="002466B4">
      <w:pPr>
        <w:pStyle w:val="Prrafodelista"/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r w:rsidRPr="004835A7">
        <w:rPr>
          <w:rFonts w:ascii="Calibri" w:hAnsi="Calibri" w:cs="Calibri"/>
          <w:sz w:val="24"/>
          <w:szCs w:val="24"/>
        </w:rPr>
        <w:t>Con el empleo de los diagramas del inciso a) y la di</w:t>
      </w:r>
      <w:r w:rsidR="00F81559" w:rsidRPr="004835A7">
        <w:rPr>
          <w:rFonts w:ascii="Calibri" w:hAnsi="Calibri" w:cs="Calibri"/>
          <w:sz w:val="24"/>
          <w:szCs w:val="24"/>
        </w:rPr>
        <w:t>r</w:t>
      </w:r>
      <w:r w:rsidRPr="004835A7">
        <w:rPr>
          <w:rFonts w:ascii="Calibri" w:hAnsi="Calibri" w:cs="Calibri"/>
          <w:sz w:val="24"/>
          <w:szCs w:val="24"/>
        </w:rPr>
        <w:t xml:space="preserve">ección de </w:t>
      </w:r>
      <w:r w:rsidR="00543F0F" w:rsidRPr="004835A7">
        <w:rPr>
          <w:rFonts w:ascii="Calibri" w:hAnsi="Calibri" w:cs="Calibri"/>
          <w:sz w:val="24"/>
          <w:szCs w:val="24"/>
        </w:rPr>
        <w:t>F</w:t>
      </w:r>
      <w:r w:rsidR="00E01CAB" w:rsidRPr="004835A7">
        <w:rPr>
          <w:rFonts w:ascii="Calibri" w:hAnsi="Calibri" w:cs="Calibri"/>
          <w:sz w:val="24"/>
          <w:szCs w:val="24"/>
        </w:rPr>
        <w:t xml:space="preserve"> </w:t>
      </w:r>
      <w:r w:rsidRPr="004835A7">
        <w:rPr>
          <w:rFonts w:ascii="Calibri" w:hAnsi="Calibri" w:cs="Calibri"/>
          <w:sz w:val="24"/>
          <w:szCs w:val="24"/>
        </w:rPr>
        <w:t>deduzca los signos de las cargas q</w:t>
      </w:r>
      <w:r w:rsidRPr="004835A7">
        <w:rPr>
          <w:rFonts w:ascii="Calibri" w:hAnsi="Calibri" w:cs="Calibri"/>
          <w:sz w:val="24"/>
          <w:szCs w:val="24"/>
          <w:vertAlign w:val="subscript"/>
        </w:rPr>
        <w:t>1</w:t>
      </w:r>
      <w:r w:rsidRPr="004835A7">
        <w:rPr>
          <w:rFonts w:ascii="Calibri" w:hAnsi="Calibri" w:cs="Calibri"/>
          <w:sz w:val="24"/>
          <w:szCs w:val="24"/>
        </w:rPr>
        <w:t xml:space="preserve"> y q</w:t>
      </w:r>
      <w:r w:rsidRPr="004835A7">
        <w:rPr>
          <w:rFonts w:ascii="Calibri" w:hAnsi="Calibri" w:cs="Calibri"/>
          <w:sz w:val="24"/>
          <w:szCs w:val="24"/>
          <w:vertAlign w:val="subscript"/>
        </w:rPr>
        <w:t>2</w:t>
      </w:r>
      <w:r w:rsidRPr="004835A7">
        <w:rPr>
          <w:rFonts w:ascii="Calibri" w:hAnsi="Calibri" w:cs="Calibri"/>
          <w:sz w:val="24"/>
          <w:szCs w:val="24"/>
        </w:rPr>
        <w:t>.</w:t>
      </w:r>
    </w:p>
    <w:p w14:paraId="6241486E" w14:textId="77777777" w:rsidR="00740AFD" w:rsidRDefault="00740AFD" w:rsidP="00740AFD">
      <w:pPr>
        <w:rPr>
          <w:rFonts w:ascii="Calibri" w:hAnsi="Calibri" w:cs="Calibri"/>
          <w:sz w:val="24"/>
          <w:szCs w:val="24"/>
        </w:rPr>
      </w:pPr>
    </w:p>
    <w:p w14:paraId="5837B381" w14:textId="77777777" w:rsidR="00740AFD" w:rsidRDefault="00740AFD" w:rsidP="00740AFD">
      <w:pPr>
        <w:rPr>
          <w:rFonts w:ascii="Calibri" w:hAnsi="Calibri" w:cs="Calibri"/>
          <w:sz w:val="24"/>
          <w:szCs w:val="24"/>
        </w:rPr>
      </w:pPr>
    </w:p>
    <w:p w14:paraId="48912159" w14:textId="77777777" w:rsidR="00793267" w:rsidRDefault="00793267" w:rsidP="00740AFD">
      <w:pPr>
        <w:rPr>
          <w:rFonts w:ascii="Calibri" w:hAnsi="Calibri" w:cs="Calibri"/>
          <w:sz w:val="24"/>
          <w:szCs w:val="24"/>
        </w:rPr>
      </w:pPr>
    </w:p>
    <w:p w14:paraId="10578E90" w14:textId="77777777" w:rsidR="008E66DA" w:rsidRPr="00740AFD" w:rsidRDefault="0081027D" w:rsidP="002466B4">
      <w:pPr>
        <w:pStyle w:val="Prrafodelista"/>
        <w:numPr>
          <w:ilvl w:val="0"/>
          <w:numId w:val="1"/>
        </w:numPr>
      </w:pPr>
      <w:r w:rsidRPr="004835A7">
        <w:rPr>
          <w:rFonts w:ascii="Calibri" w:hAnsi="Calibri" w:cs="Calibri"/>
          <w:sz w:val="24"/>
          <w:szCs w:val="24"/>
        </w:rPr>
        <w:t>Calcule la magnitud de q</w:t>
      </w:r>
      <w:r w:rsidRPr="004835A7">
        <w:rPr>
          <w:rFonts w:ascii="Calibri" w:hAnsi="Calibri" w:cs="Calibri"/>
          <w:sz w:val="24"/>
          <w:szCs w:val="24"/>
          <w:vertAlign w:val="subscript"/>
        </w:rPr>
        <w:t>2</w:t>
      </w:r>
      <w:r w:rsidRPr="004835A7">
        <w:rPr>
          <w:rFonts w:ascii="Calibri" w:hAnsi="Calibri" w:cs="Calibri"/>
          <w:sz w:val="24"/>
          <w:szCs w:val="24"/>
        </w:rPr>
        <w:t xml:space="preserve">. </w:t>
      </w:r>
    </w:p>
    <w:p w14:paraId="2F2FADCD" w14:textId="77777777" w:rsidR="00740AFD" w:rsidRDefault="00740AFD" w:rsidP="00740AFD"/>
    <w:p w14:paraId="2220949B" w14:textId="77777777" w:rsidR="00740AFD" w:rsidRDefault="00740AFD" w:rsidP="00740AFD"/>
    <w:p w14:paraId="13CAC056" w14:textId="77777777" w:rsidR="00740AFD" w:rsidRDefault="00740AFD" w:rsidP="00740AFD"/>
    <w:p w14:paraId="3D20DA8E" w14:textId="77777777" w:rsidR="00740AFD" w:rsidRPr="008E66DA" w:rsidRDefault="00740AFD" w:rsidP="00740AFD"/>
    <w:p w14:paraId="2776A122" w14:textId="2B3505AB" w:rsidR="00E7341C" w:rsidRDefault="0081027D" w:rsidP="002466B4">
      <w:pPr>
        <w:pStyle w:val="Prrafodelista"/>
        <w:numPr>
          <w:ilvl w:val="0"/>
          <w:numId w:val="1"/>
        </w:numPr>
      </w:pPr>
      <w:r w:rsidRPr="004835A7">
        <w:rPr>
          <w:rFonts w:ascii="Calibri" w:hAnsi="Calibri" w:cs="Calibri"/>
          <w:sz w:val="24"/>
          <w:szCs w:val="24"/>
        </w:rPr>
        <w:t>Determine F, la magnitud de la fuerza neta sobre q</w:t>
      </w:r>
      <w:r w:rsidRPr="004835A7">
        <w:rPr>
          <w:rFonts w:ascii="Calibri" w:hAnsi="Calibri" w:cs="Calibri"/>
          <w:sz w:val="24"/>
          <w:szCs w:val="24"/>
          <w:vertAlign w:val="subscript"/>
        </w:rPr>
        <w:t>3</w:t>
      </w:r>
      <w:r w:rsidRPr="0081027D">
        <w:t>.</w:t>
      </w:r>
    </w:p>
    <w:sectPr w:rsidR="00E7341C" w:rsidSect="00793267">
      <w:headerReference w:type="default" r:id="rId9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647DB" w14:textId="77777777" w:rsidR="00B41BA7" w:rsidRDefault="00B41BA7" w:rsidP="001171D5">
      <w:pPr>
        <w:spacing w:after="0" w:line="240" w:lineRule="auto"/>
      </w:pPr>
      <w:r>
        <w:separator/>
      </w:r>
    </w:p>
  </w:endnote>
  <w:endnote w:type="continuationSeparator" w:id="0">
    <w:p w14:paraId="2A734865" w14:textId="77777777" w:rsidR="00B41BA7" w:rsidRDefault="00B41BA7" w:rsidP="00117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30A7F" w14:textId="77777777" w:rsidR="00B41BA7" w:rsidRDefault="00B41BA7" w:rsidP="001171D5">
      <w:pPr>
        <w:spacing w:after="0" w:line="240" w:lineRule="auto"/>
      </w:pPr>
      <w:r>
        <w:separator/>
      </w:r>
    </w:p>
  </w:footnote>
  <w:footnote w:type="continuationSeparator" w:id="0">
    <w:p w14:paraId="5441EBCB" w14:textId="77777777" w:rsidR="00B41BA7" w:rsidRDefault="00B41BA7" w:rsidP="00117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D4CAC" w14:textId="0FBA5FC5" w:rsidR="00EF667D" w:rsidRPr="00F41E75" w:rsidRDefault="00EF667D" w:rsidP="00EF667D">
    <w:pPr>
      <w:pStyle w:val="Encabezado"/>
      <w:jc w:val="both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36195" distR="36195" simplePos="0" relativeHeight="251658240" behindDoc="1" locked="0" layoutInCell="1" allowOverlap="1" wp14:anchorId="0A49C53E" wp14:editId="6D81F128">
          <wp:simplePos x="0" y="0"/>
          <wp:positionH relativeFrom="margin">
            <wp:align>left</wp:align>
          </wp:positionH>
          <wp:positionV relativeFrom="paragraph">
            <wp:posOffset>-278130</wp:posOffset>
          </wp:positionV>
          <wp:extent cx="618490" cy="619125"/>
          <wp:effectExtent l="0" t="0" r="0" b="0"/>
          <wp:wrapSquare wrapText="bothSides"/>
          <wp:docPr id="70049198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026" t="12703" r="17588" b="18489"/>
                  <a:stretch/>
                </pic:blipFill>
                <pic:spPr bwMode="auto">
                  <a:xfrm>
                    <a:off x="0" y="0"/>
                    <a:ext cx="618490" cy="6191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41E75">
      <w:rPr>
        <w:rFonts w:ascii="Book Antiqua" w:hAnsi="Book Antiqua" w:cs="Arial"/>
        <w:b/>
        <w:sz w:val="16"/>
        <w:szCs w:val="16"/>
      </w:rPr>
      <w:t>ESCUELA NAVAL “ARTURO PRAT”</w:t>
    </w:r>
    <w:r w:rsidRPr="00F41E75">
      <w:rPr>
        <w:rFonts w:ascii="Arial" w:hAnsi="Arial" w:cs="Arial"/>
        <w:sz w:val="16"/>
        <w:szCs w:val="16"/>
      </w:rPr>
      <w:t xml:space="preserve">                                                      </w:t>
    </w:r>
  </w:p>
  <w:p w14:paraId="6A23429D" w14:textId="37384801" w:rsidR="00EF667D" w:rsidRPr="00F41E75" w:rsidRDefault="00EF667D" w:rsidP="00EF667D">
    <w:pPr>
      <w:pStyle w:val="Encabezado"/>
      <w:jc w:val="both"/>
      <w:rPr>
        <w:rFonts w:ascii="Arial" w:hAnsi="Arial" w:cs="Arial"/>
        <w:sz w:val="16"/>
        <w:szCs w:val="16"/>
      </w:rPr>
    </w:pPr>
    <w:r w:rsidRPr="00F41E75">
      <w:rPr>
        <w:rFonts w:ascii="Arial" w:hAnsi="Arial" w:cs="Arial"/>
        <w:sz w:val="16"/>
        <w:szCs w:val="16"/>
      </w:rPr>
      <w:t>FACULTAD DE CIENCIAS BÁSICAS Y APLICADAS</w:t>
    </w:r>
  </w:p>
  <w:p w14:paraId="65BF82F5" w14:textId="052F244F" w:rsidR="00EF667D" w:rsidRPr="00FA1718" w:rsidRDefault="00EF667D" w:rsidP="0032153E">
    <w:pPr>
      <w:pStyle w:val="Encabezado"/>
      <w:tabs>
        <w:tab w:val="left" w:pos="870"/>
        <w:tab w:val="right" w:pos="9407"/>
      </w:tabs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C</w:t>
    </w:r>
    <w:r w:rsidRPr="00F41E75">
      <w:rPr>
        <w:rFonts w:ascii="Arial" w:hAnsi="Arial" w:cs="Arial"/>
        <w:sz w:val="16"/>
        <w:szCs w:val="16"/>
      </w:rPr>
      <w:t xml:space="preserve">ÁTEDRA DE FÍSICA </w:t>
    </w:r>
    <w:r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</w:t>
    </w:r>
    <w:r w:rsidRPr="00FA1718">
      <w:rPr>
        <w:rFonts w:ascii="Arial" w:hAnsi="Arial" w:cs="Arial"/>
        <w:b/>
      </w:rPr>
      <w:t xml:space="preserve"> </w:t>
    </w:r>
  </w:p>
  <w:p w14:paraId="4046312B" w14:textId="39C4EF8E" w:rsidR="001171D5" w:rsidRDefault="001171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62E1A"/>
    <w:multiLevelType w:val="hybridMultilevel"/>
    <w:tmpl w:val="AE603514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2911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4F9"/>
    <w:rsid w:val="00094547"/>
    <w:rsid w:val="001044F9"/>
    <w:rsid w:val="00111B46"/>
    <w:rsid w:val="001171D5"/>
    <w:rsid w:val="00150499"/>
    <w:rsid w:val="001A775F"/>
    <w:rsid w:val="002466B4"/>
    <w:rsid w:val="0032153E"/>
    <w:rsid w:val="003D2B23"/>
    <w:rsid w:val="004641F9"/>
    <w:rsid w:val="004835A7"/>
    <w:rsid w:val="004C6A0E"/>
    <w:rsid w:val="0053474D"/>
    <w:rsid w:val="00541933"/>
    <w:rsid w:val="00543F0F"/>
    <w:rsid w:val="00574A53"/>
    <w:rsid w:val="006A584F"/>
    <w:rsid w:val="00740AFD"/>
    <w:rsid w:val="00793267"/>
    <w:rsid w:val="007B7C12"/>
    <w:rsid w:val="0081027D"/>
    <w:rsid w:val="00891829"/>
    <w:rsid w:val="008E08A3"/>
    <w:rsid w:val="008E66DA"/>
    <w:rsid w:val="00941025"/>
    <w:rsid w:val="00AB2003"/>
    <w:rsid w:val="00B41BA7"/>
    <w:rsid w:val="00B762D9"/>
    <w:rsid w:val="00BE24CD"/>
    <w:rsid w:val="00BE2F5A"/>
    <w:rsid w:val="00E01CAB"/>
    <w:rsid w:val="00E63447"/>
    <w:rsid w:val="00E7341C"/>
    <w:rsid w:val="00E73DEF"/>
    <w:rsid w:val="00EF667D"/>
    <w:rsid w:val="00F55431"/>
    <w:rsid w:val="00F8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BC346B"/>
  <w15:chartTrackingRefBased/>
  <w15:docId w15:val="{19F36DE5-4812-4DB1-9330-C7487FAB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04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04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04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04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04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44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044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044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044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04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04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04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044F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044F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44F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044F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044F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044F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044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04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04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04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04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044F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044F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044F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04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044F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044F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1171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171D5"/>
  </w:style>
  <w:style w:type="paragraph" w:styleId="Piedepgina">
    <w:name w:val="footer"/>
    <w:basedOn w:val="Normal"/>
    <w:link w:val="PiedepginaCar"/>
    <w:uiPriority w:val="99"/>
    <w:unhideWhenUsed/>
    <w:rsid w:val="001171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171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06DF0-5BAD-447B-B608-804C989F1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</Pages>
  <Words>108</Words>
  <Characters>596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Matias Ignacio Garrido Pedreros</dc:creator>
  <cp:keywords/>
  <dc:description/>
  <cp:lastModifiedBy>Matias Ignacio Garrido Pedreros</cp:lastModifiedBy>
  <cp:revision>32</cp:revision>
  <dcterms:created xsi:type="dcterms:W3CDTF">2025-03-06T17:54:00Z</dcterms:created>
  <dcterms:modified xsi:type="dcterms:W3CDTF">2025-03-07T01:44:00Z</dcterms:modified>
</cp:coreProperties>
</file>