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tabs>
          <w:tab w:val="left" w:pos="180"/>
        </w:tabs>
        <w:spacing w:before="120" w:after="120"/>
        <w:rPr>
          <w:b/>
          <w:sz w:val="22"/>
          <w:szCs w:val="22"/>
        </w:rPr>
      </w:pPr>
    </w:p>
    <w:p w:rsidR="00E654A8" w:rsidRPr="00A20E32" w:rsidRDefault="00E654A8" w:rsidP="00125071">
      <w:pPr>
        <w:spacing w:before="120" w:after="120"/>
        <w:rPr>
          <w:b/>
          <w:sz w:val="22"/>
          <w:szCs w:val="22"/>
        </w:rPr>
      </w:pPr>
    </w:p>
    <w:p w:rsidR="00E654A8" w:rsidRPr="004E4804"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 xml:space="preserve">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p w:rsidR="00E654A8" w:rsidRPr="00A20E32" w:rsidRDefault="00E654A8" w:rsidP="00125071">
      <w:pPr>
        <w:jc w:val="center"/>
        <w:rPr>
          <w:lang w:val="es-MX"/>
        </w:rPr>
      </w:pPr>
    </w:p>
    <w:tbl>
      <w:tblPr>
        <w:tblStyle w:val="Tablaconcuadrcula"/>
        <w:tblW w:w="10205" w:type="dxa"/>
        <w:tblLook w:val="04A0"/>
      </w:tblPr>
      <w:tblGrid>
        <w:gridCol w:w="3273"/>
        <w:gridCol w:w="146"/>
        <w:gridCol w:w="1635"/>
        <w:gridCol w:w="1305"/>
        <w:gridCol w:w="7"/>
        <w:gridCol w:w="437"/>
        <w:gridCol w:w="437"/>
        <w:gridCol w:w="657"/>
        <w:gridCol w:w="985"/>
        <w:gridCol w:w="1323"/>
      </w:tblGrid>
      <w:tr w:rsidR="002322A8" w:rsidTr="00B9754F">
        <w:trPr>
          <w:trHeight w:val="261"/>
        </w:trPr>
        <w:tc>
          <w:tcPr>
            <w:tcW w:w="10205" w:type="dxa"/>
            <w:gridSpan w:val="10"/>
            <w:shd w:val="clear" w:color="auto" w:fill="000000" w:themeFill="text1"/>
          </w:tcPr>
          <w:p w:rsidR="002322A8" w:rsidRPr="00B9754F" w:rsidRDefault="002322A8" w:rsidP="00B9754F">
            <w:pPr>
              <w:jc w:val="center"/>
              <w:rPr>
                <w:color w:val="EEECE1" w:themeColor="background2"/>
                <w:sz w:val="22"/>
                <w:szCs w:val="22"/>
              </w:rPr>
            </w:pPr>
            <w:r w:rsidRPr="00B9754F">
              <w:rPr>
                <w:color w:val="EEECE1" w:themeColor="background2"/>
                <w:sz w:val="22"/>
                <w:szCs w:val="22"/>
              </w:rPr>
              <w:t>Ficha de inscripción</w:t>
            </w:r>
          </w:p>
        </w:tc>
      </w:tr>
      <w:tr w:rsidR="00B9754F" w:rsidTr="00B9754F">
        <w:trPr>
          <w:trHeight w:val="261"/>
        </w:trPr>
        <w:tc>
          <w:tcPr>
            <w:tcW w:w="3273" w:type="dxa"/>
            <w:vMerge w:val="restart"/>
            <w:shd w:val="clear" w:color="auto" w:fill="595959" w:themeFill="text1" w:themeFillTint="A6"/>
          </w:tcPr>
          <w:p w:rsidR="00B9754F" w:rsidRPr="00B9754F" w:rsidRDefault="00B9754F" w:rsidP="00B9754F">
            <w:pPr>
              <w:jc w:val="center"/>
              <w:rPr>
                <w:b/>
                <w:color w:val="000000" w:themeColor="text1"/>
                <w:sz w:val="22"/>
                <w:szCs w:val="22"/>
              </w:rPr>
            </w:pPr>
            <w:r w:rsidRPr="00B9754F">
              <w:rPr>
                <w:b/>
                <w:color w:val="000000" w:themeColor="text1"/>
                <w:sz w:val="22"/>
                <w:szCs w:val="22"/>
              </w:rPr>
              <w:t>Nombre y edad</w:t>
            </w:r>
          </w:p>
        </w:tc>
        <w:tc>
          <w:tcPr>
            <w:tcW w:w="6932" w:type="dxa"/>
            <w:gridSpan w:val="9"/>
            <w:tcBorders>
              <w:top w:val="nil"/>
            </w:tcBorders>
          </w:tcPr>
          <w:p w:rsidR="00B9754F" w:rsidRDefault="00B9754F" w:rsidP="00B9754F">
            <w:pPr>
              <w:jc w:val="center"/>
              <w:rPr>
                <w:b/>
                <w:color w:val="333333"/>
                <w:sz w:val="22"/>
                <w:szCs w:val="22"/>
              </w:rPr>
            </w:pPr>
            <w:r>
              <w:rPr>
                <w:b/>
                <w:color w:val="333333"/>
                <w:sz w:val="22"/>
                <w:szCs w:val="22"/>
              </w:rPr>
              <w:t>Ignacio Javier Lagos Astudillo</w:t>
            </w:r>
          </w:p>
        </w:tc>
      </w:tr>
      <w:tr w:rsidR="00B9754F" w:rsidTr="00B9754F">
        <w:trPr>
          <w:trHeight w:val="148"/>
        </w:trPr>
        <w:tc>
          <w:tcPr>
            <w:tcW w:w="3273" w:type="dxa"/>
            <w:vMerge/>
            <w:shd w:val="clear" w:color="auto" w:fill="595959" w:themeFill="text1" w:themeFillTint="A6"/>
          </w:tcPr>
          <w:p w:rsidR="00B9754F" w:rsidRDefault="00B9754F" w:rsidP="00B9754F">
            <w:pPr>
              <w:jc w:val="center"/>
              <w:rPr>
                <w:b/>
                <w:color w:val="333333"/>
                <w:sz w:val="22"/>
                <w:szCs w:val="22"/>
              </w:rPr>
            </w:pPr>
          </w:p>
        </w:tc>
        <w:tc>
          <w:tcPr>
            <w:tcW w:w="1781" w:type="dxa"/>
            <w:gridSpan w:val="2"/>
          </w:tcPr>
          <w:p w:rsidR="00B9754F" w:rsidRDefault="00B9754F" w:rsidP="00B9754F">
            <w:pPr>
              <w:jc w:val="center"/>
              <w:rPr>
                <w:b/>
                <w:color w:val="333333"/>
                <w:sz w:val="22"/>
                <w:szCs w:val="22"/>
              </w:rPr>
            </w:pPr>
            <w:r>
              <w:rPr>
                <w:b/>
                <w:color w:val="333333"/>
                <w:sz w:val="22"/>
                <w:szCs w:val="22"/>
              </w:rPr>
              <w:t>18</w:t>
            </w:r>
          </w:p>
        </w:tc>
        <w:tc>
          <w:tcPr>
            <w:tcW w:w="1312" w:type="dxa"/>
            <w:gridSpan w:val="2"/>
            <w:shd w:val="clear" w:color="auto" w:fill="595959" w:themeFill="text1" w:themeFillTint="A6"/>
          </w:tcPr>
          <w:p w:rsidR="00B9754F" w:rsidRPr="00B9754F" w:rsidRDefault="00B9754F" w:rsidP="00B9754F">
            <w:pPr>
              <w:jc w:val="center"/>
              <w:rPr>
                <w:b/>
                <w:color w:val="000000" w:themeColor="text1"/>
                <w:sz w:val="22"/>
                <w:szCs w:val="22"/>
              </w:rPr>
            </w:pPr>
            <w:r w:rsidRPr="00B9754F">
              <w:rPr>
                <w:b/>
                <w:color w:val="000000" w:themeColor="text1"/>
                <w:sz w:val="22"/>
                <w:szCs w:val="22"/>
              </w:rPr>
              <w:t>Fecha Nac</w:t>
            </w:r>
          </w:p>
        </w:tc>
        <w:tc>
          <w:tcPr>
            <w:tcW w:w="437" w:type="dxa"/>
          </w:tcPr>
          <w:p w:rsidR="00B9754F" w:rsidRDefault="00B9754F" w:rsidP="00B9754F">
            <w:pPr>
              <w:jc w:val="center"/>
              <w:rPr>
                <w:b/>
                <w:color w:val="333333"/>
                <w:sz w:val="22"/>
                <w:szCs w:val="22"/>
              </w:rPr>
            </w:pPr>
            <w:r>
              <w:rPr>
                <w:b/>
                <w:color w:val="333333"/>
                <w:sz w:val="22"/>
                <w:szCs w:val="22"/>
              </w:rPr>
              <w:t>11</w:t>
            </w:r>
          </w:p>
        </w:tc>
        <w:tc>
          <w:tcPr>
            <w:tcW w:w="437" w:type="dxa"/>
          </w:tcPr>
          <w:p w:rsidR="00B9754F" w:rsidRDefault="00B9754F" w:rsidP="00B9754F">
            <w:pPr>
              <w:jc w:val="center"/>
              <w:rPr>
                <w:b/>
                <w:color w:val="333333"/>
                <w:sz w:val="22"/>
                <w:szCs w:val="22"/>
              </w:rPr>
            </w:pPr>
            <w:r>
              <w:rPr>
                <w:b/>
                <w:color w:val="333333"/>
                <w:sz w:val="22"/>
                <w:szCs w:val="22"/>
              </w:rPr>
              <w:t>05</w:t>
            </w:r>
          </w:p>
        </w:tc>
        <w:tc>
          <w:tcPr>
            <w:tcW w:w="657" w:type="dxa"/>
          </w:tcPr>
          <w:p w:rsidR="00B9754F" w:rsidRDefault="00B9754F" w:rsidP="00B9754F">
            <w:pPr>
              <w:jc w:val="center"/>
              <w:rPr>
                <w:b/>
                <w:color w:val="333333"/>
                <w:sz w:val="22"/>
                <w:szCs w:val="22"/>
              </w:rPr>
            </w:pPr>
            <w:r>
              <w:rPr>
                <w:b/>
                <w:color w:val="333333"/>
                <w:sz w:val="22"/>
                <w:szCs w:val="22"/>
              </w:rPr>
              <w:t>2006</w:t>
            </w:r>
          </w:p>
        </w:tc>
        <w:tc>
          <w:tcPr>
            <w:tcW w:w="985" w:type="dxa"/>
          </w:tcPr>
          <w:p w:rsidR="00B9754F" w:rsidRDefault="00B9754F" w:rsidP="00B9754F">
            <w:pPr>
              <w:jc w:val="center"/>
              <w:rPr>
                <w:b/>
                <w:color w:val="333333"/>
                <w:sz w:val="22"/>
                <w:szCs w:val="22"/>
              </w:rPr>
            </w:pPr>
          </w:p>
        </w:tc>
        <w:tc>
          <w:tcPr>
            <w:tcW w:w="1323" w:type="dxa"/>
          </w:tcPr>
          <w:p w:rsidR="00B9754F" w:rsidRDefault="00B9754F" w:rsidP="00B9754F">
            <w:pPr>
              <w:jc w:val="center"/>
              <w:rPr>
                <w:b/>
                <w:color w:val="333333"/>
                <w:sz w:val="22"/>
                <w:szCs w:val="22"/>
              </w:rPr>
            </w:pPr>
          </w:p>
        </w:tc>
      </w:tr>
      <w:tr w:rsidR="00B9754F" w:rsidRPr="00B9754F" w:rsidTr="00B9754F">
        <w:trPr>
          <w:trHeight w:val="246"/>
        </w:trPr>
        <w:tc>
          <w:tcPr>
            <w:tcW w:w="3273" w:type="dxa"/>
            <w:vMerge w:val="restart"/>
          </w:tcPr>
          <w:p w:rsidR="00B9754F" w:rsidRDefault="00B9754F" w:rsidP="00B9754F">
            <w:pPr>
              <w:jc w:val="center"/>
              <w:rPr>
                <w:b/>
                <w:color w:val="333333"/>
                <w:sz w:val="22"/>
                <w:szCs w:val="22"/>
              </w:rPr>
            </w:pPr>
            <w:r>
              <w:rPr>
                <w:b/>
                <w:color w:val="333333"/>
                <w:sz w:val="22"/>
                <w:szCs w:val="22"/>
              </w:rPr>
              <w:t xml:space="preserve">Dirección </w:t>
            </w:r>
          </w:p>
        </w:tc>
        <w:tc>
          <w:tcPr>
            <w:tcW w:w="1781" w:type="dxa"/>
            <w:gridSpan w:val="2"/>
            <w:shd w:val="clear" w:color="auto" w:fill="595959" w:themeFill="text1" w:themeFillTint="A6"/>
          </w:tcPr>
          <w:p w:rsidR="00B9754F" w:rsidRPr="00B9754F" w:rsidRDefault="00B9754F" w:rsidP="00B9754F">
            <w:pPr>
              <w:jc w:val="center"/>
              <w:rPr>
                <w:b/>
                <w:color w:val="000000" w:themeColor="text1"/>
                <w:sz w:val="22"/>
                <w:szCs w:val="22"/>
              </w:rPr>
            </w:pPr>
            <w:r w:rsidRPr="00B9754F">
              <w:rPr>
                <w:b/>
                <w:color w:val="000000" w:themeColor="text1"/>
                <w:sz w:val="22"/>
                <w:szCs w:val="22"/>
              </w:rPr>
              <w:t>Calle</w:t>
            </w:r>
          </w:p>
        </w:tc>
        <w:tc>
          <w:tcPr>
            <w:tcW w:w="1312" w:type="dxa"/>
            <w:gridSpan w:val="2"/>
          </w:tcPr>
          <w:p w:rsidR="00B9754F" w:rsidRDefault="00B9754F" w:rsidP="00B9754F">
            <w:pPr>
              <w:jc w:val="center"/>
              <w:rPr>
                <w:b/>
                <w:color w:val="333333"/>
                <w:sz w:val="22"/>
                <w:szCs w:val="22"/>
              </w:rPr>
            </w:pPr>
          </w:p>
        </w:tc>
        <w:tc>
          <w:tcPr>
            <w:tcW w:w="2516" w:type="dxa"/>
            <w:gridSpan w:val="4"/>
          </w:tcPr>
          <w:p w:rsidR="00B9754F" w:rsidRDefault="00B9754F" w:rsidP="00B9754F">
            <w:pPr>
              <w:jc w:val="center"/>
              <w:rPr>
                <w:b/>
                <w:color w:val="333333"/>
                <w:sz w:val="22"/>
                <w:szCs w:val="22"/>
              </w:rPr>
            </w:pPr>
          </w:p>
        </w:tc>
        <w:tc>
          <w:tcPr>
            <w:tcW w:w="1323" w:type="dxa"/>
            <w:shd w:val="clear" w:color="auto" w:fill="595959" w:themeFill="text1" w:themeFillTint="A6"/>
          </w:tcPr>
          <w:p w:rsidR="00B9754F" w:rsidRPr="00B9754F" w:rsidRDefault="00B9754F" w:rsidP="00B9754F">
            <w:pPr>
              <w:jc w:val="center"/>
              <w:rPr>
                <w:b/>
                <w:color w:val="000000" w:themeColor="text1"/>
                <w:sz w:val="22"/>
                <w:szCs w:val="22"/>
              </w:rPr>
            </w:pPr>
            <w:r w:rsidRPr="00B9754F">
              <w:rPr>
                <w:b/>
                <w:color w:val="000000" w:themeColor="text1"/>
                <w:sz w:val="22"/>
                <w:szCs w:val="22"/>
              </w:rPr>
              <w:t>Numero</w:t>
            </w:r>
          </w:p>
        </w:tc>
      </w:tr>
      <w:tr w:rsidR="00B9754F" w:rsidTr="00B9754F">
        <w:tblPrEx>
          <w:tblCellMar>
            <w:left w:w="70" w:type="dxa"/>
            <w:right w:w="70" w:type="dxa"/>
          </w:tblCellMar>
          <w:tblLook w:val="0000"/>
        </w:tblPrEx>
        <w:trPr>
          <w:trHeight w:val="450"/>
        </w:trPr>
        <w:tc>
          <w:tcPr>
            <w:tcW w:w="3273" w:type="dxa"/>
            <w:vMerge/>
            <w:shd w:val="clear" w:color="auto" w:fill="auto"/>
          </w:tcPr>
          <w:p w:rsidR="00B9754F" w:rsidRDefault="00B9754F" w:rsidP="00B9754F">
            <w:pPr>
              <w:jc w:val="center"/>
              <w:rPr>
                <w:b/>
                <w:color w:val="333333"/>
                <w:sz w:val="22"/>
                <w:szCs w:val="22"/>
              </w:rPr>
            </w:pPr>
          </w:p>
        </w:tc>
        <w:tc>
          <w:tcPr>
            <w:tcW w:w="146" w:type="dxa"/>
            <w:vMerge w:val="restart"/>
            <w:tcBorders>
              <w:left w:val="single" w:sz="4" w:space="0" w:color="auto"/>
              <w:right w:val="nil"/>
            </w:tcBorders>
          </w:tcPr>
          <w:p w:rsidR="00B9754F" w:rsidRDefault="00B9754F" w:rsidP="00B9754F">
            <w:pPr>
              <w:jc w:val="center"/>
              <w:rPr>
                <w:b/>
                <w:color w:val="333333"/>
                <w:sz w:val="22"/>
                <w:szCs w:val="22"/>
              </w:rPr>
            </w:pPr>
          </w:p>
        </w:tc>
        <w:tc>
          <w:tcPr>
            <w:tcW w:w="1635" w:type="dxa"/>
            <w:vMerge w:val="restart"/>
            <w:tcBorders>
              <w:left w:val="nil"/>
            </w:tcBorders>
            <w:shd w:val="clear" w:color="auto" w:fill="595959" w:themeFill="text1" w:themeFillTint="A6"/>
          </w:tcPr>
          <w:p w:rsidR="00B9754F" w:rsidRPr="00B9754F" w:rsidRDefault="00B9754F">
            <w:pPr>
              <w:rPr>
                <w:b/>
                <w:color w:val="000000" w:themeColor="text1"/>
                <w:sz w:val="22"/>
                <w:szCs w:val="22"/>
              </w:rPr>
            </w:pPr>
            <w:r w:rsidRPr="00B9754F">
              <w:rPr>
                <w:b/>
                <w:color w:val="000000" w:themeColor="text1"/>
                <w:sz w:val="22"/>
                <w:szCs w:val="22"/>
              </w:rPr>
              <w:t>Ciudad :</w:t>
            </w:r>
          </w:p>
          <w:p w:rsidR="00B9754F" w:rsidRPr="00B9754F" w:rsidRDefault="00B9754F">
            <w:pPr>
              <w:rPr>
                <w:b/>
                <w:color w:val="000000" w:themeColor="text1"/>
                <w:sz w:val="22"/>
                <w:szCs w:val="22"/>
              </w:rPr>
            </w:pPr>
            <w:r w:rsidRPr="00B9754F">
              <w:rPr>
                <w:b/>
                <w:color w:val="000000" w:themeColor="text1"/>
                <w:sz w:val="22"/>
                <w:szCs w:val="22"/>
              </w:rPr>
              <w:t>Región :</w:t>
            </w:r>
          </w:p>
        </w:tc>
        <w:tc>
          <w:tcPr>
            <w:tcW w:w="1305" w:type="dxa"/>
            <w:tcBorders>
              <w:left w:val="nil"/>
            </w:tcBorders>
            <w:shd w:val="clear" w:color="auto" w:fill="auto"/>
          </w:tcPr>
          <w:p w:rsidR="00B9754F" w:rsidRDefault="00B9754F">
            <w:pPr>
              <w:rPr>
                <w:b/>
                <w:color w:val="333333"/>
                <w:sz w:val="22"/>
                <w:szCs w:val="22"/>
              </w:rPr>
            </w:pPr>
            <w:r>
              <w:rPr>
                <w:b/>
                <w:color w:val="333333"/>
                <w:sz w:val="22"/>
                <w:szCs w:val="22"/>
              </w:rPr>
              <w:t xml:space="preserve">La Serena </w:t>
            </w:r>
          </w:p>
        </w:tc>
        <w:tc>
          <w:tcPr>
            <w:tcW w:w="2523" w:type="dxa"/>
            <w:gridSpan w:val="5"/>
            <w:tcBorders>
              <w:left w:val="nil"/>
            </w:tcBorders>
            <w:shd w:val="clear" w:color="auto" w:fill="auto"/>
          </w:tcPr>
          <w:p w:rsidR="00B9754F" w:rsidRDefault="00B9754F">
            <w:pPr>
              <w:rPr>
                <w:b/>
                <w:color w:val="333333"/>
                <w:sz w:val="22"/>
                <w:szCs w:val="22"/>
              </w:rPr>
            </w:pPr>
          </w:p>
        </w:tc>
        <w:tc>
          <w:tcPr>
            <w:tcW w:w="1323" w:type="dxa"/>
            <w:shd w:val="clear" w:color="auto" w:fill="auto"/>
          </w:tcPr>
          <w:p w:rsidR="00B9754F" w:rsidRDefault="00B9754F">
            <w:pPr>
              <w:rPr>
                <w:b/>
                <w:color w:val="333333"/>
                <w:sz w:val="22"/>
                <w:szCs w:val="22"/>
              </w:rPr>
            </w:pPr>
          </w:p>
        </w:tc>
      </w:tr>
      <w:tr w:rsidR="00B9754F" w:rsidTr="00B9754F">
        <w:tblPrEx>
          <w:tblCellMar>
            <w:left w:w="70" w:type="dxa"/>
            <w:right w:w="70" w:type="dxa"/>
          </w:tblCellMar>
          <w:tblLook w:val="0000"/>
        </w:tblPrEx>
        <w:trPr>
          <w:trHeight w:val="334"/>
        </w:trPr>
        <w:tc>
          <w:tcPr>
            <w:tcW w:w="3273" w:type="dxa"/>
            <w:vMerge/>
            <w:shd w:val="clear" w:color="auto" w:fill="auto"/>
          </w:tcPr>
          <w:p w:rsidR="00B9754F" w:rsidRDefault="00B9754F" w:rsidP="00B9754F">
            <w:pPr>
              <w:jc w:val="center"/>
              <w:rPr>
                <w:b/>
                <w:color w:val="333333"/>
                <w:sz w:val="22"/>
                <w:szCs w:val="22"/>
              </w:rPr>
            </w:pPr>
          </w:p>
        </w:tc>
        <w:tc>
          <w:tcPr>
            <w:tcW w:w="146" w:type="dxa"/>
            <w:vMerge/>
            <w:tcBorders>
              <w:left w:val="single" w:sz="4" w:space="0" w:color="auto"/>
              <w:right w:val="nil"/>
            </w:tcBorders>
          </w:tcPr>
          <w:p w:rsidR="00B9754F" w:rsidRDefault="00B9754F" w:rsidP="00B9754F">
            <w:pPr>
              <w:jc w:val="center"/>
              <w:rPr>
                <w:b/>
                <w:color w:val="333333"/>
                <w:sz w:val="22"/>
                <w:szCs w:val="22"/>
              </w:rPr>
            </w:pPr>
          </w:p>
        </w:tc>
        <w:tc>
          <w:tcPr>
            <w:tcW w:w="1635" w:type="dxa"/>
            <w:vMerge/>
            <w:tcBorders>
              <w:left w:val="nil"/>
            </w:tcBorders>
            <w:shd w:val="clear" w:color="auto" w:fill="595959" w:themeFill="text1" w:themeFillTint="A6"/>
          </w:tcPr>
          <w:p w:rsidR="00B9754F" w:rsidRDefault="00B9754F">
            <w:pPr>
              <w:rPr>
                <w:b/>
                <w:color w:val="333333"/>
                <w:sz w:val="22"/>
                <w:szCs w:val="22"/>
              </w:rPr>
            </w:pPr>
          </w:p>
        </w:tc>
        <w:tc>
          <w:tcPr>
            <w:tcW w:w="1305" w:type="dxa"/>
            <w:tcBorders>
              <w:left w:val="nil"/>
            </w:tcBorders>
            <w:shd w:val="clear" w:color="auto" w:fill="auto"/>
          </w:tcPr>
          <w:p w:rsidR="00B9754F" w:rsidRPr="00B9754F" w:rsidRDefault="00B9754F">
            <w:pPr>
              <w:rPr>
                <w:b/>
                <w:color w:val="333333"/>
                <w:sz w:val="22"/>
                <w:szCs w:val="22"/>
              </w:rPr>
            </w:pPr>
            <w:r w:rsidRPr="00B9754F">
              <w:rPr>
                <w:rFonts w:ascii="Arial" w:hAnsi="Arial" w:cs="Arial"/>
                <w:color w:val="040C28"/>
                <w:sz w:val="22"/>
                <w:szCs w:val="22"/>
              </w:rPr>
              <w:t>IV</w:t>
            </w:r>
          </w:p>
        </w:tc>
        <w:tc>
          <w:tcPr>
            <w:tcW w:w="2523" w:type="dxa"/>
            <w:gridSpan w:val="5"/>
            <w:tcBorders>
              <w:left w:val="nil"/>
            </w:tcBorders>
            <w:shd w:val="clear" w:color="auto" w:fill="595959" w:themeFill="text1" w:themeFillTint="A6"/>
          </w:tcPr>
          <w:p w:rsidR="00B9754F" w:rsidRPr="00B9754F" w:rsidRDefault="00B9754F">
            <w:pPr>
              <w:rPr>
                <w:b/>
                <w:color w:val="000000" w:themeColor="text1"/>
                <w:sz w:val="22"/>
                <w:szCs w:val="22"/>
              </w:rPr>
            </w:pPr>
            <w:r w:rsidRPr="00B9754F">
              <w:rPr>
                <w:b/>
                <w:color w:val="000000" w:themeColor="text1"/>
                <w:sz w:val="22"/>
                <w:szCs w:val="22"/>
              </w:rPr>
              <w:t>Fono</w:t>
            </w:r>
          </w:p>
        </w:tc>
        <w:tc>
          <w:tcPr>
            <w:tcW w:w="1323" w:type="dxa"/>
            <w:shd w:val="clear" w:color="auto" w:fill="auto"/>
          </w:tcPr>
          <w:p w:rsidR="00B9754F" w:rsidRDefault="00B9754F">
            <w:pPr>
              <w:rPr>
                <w:b/>
                <w:color w:val="333333"/>
                <w:sz w:val="22"/>
                <w:szCs w:val="22"/>
              </w:rPr>
            </w:pPr>
            <w:r>
              <w:rPr>
                <w:b/>
                <w:color w:val="333333"/>
                <w:sz w:val="22"/>
                <w:szCs w:val="22"/>
              </w:rPr>
              <w:t>48586869</w:t>
            </w:r>
          </w:p>
        </w:tc>
      </w:tr>
    </w:tbl>
    <w:p w:rsidR="00B9754F" w:rsidRDefault="00B9754F" w:rsidP="00125071">
      <w:pPr>
        <w:jc w:val="center"/>
        <w:rPr>
          <w:b/>
          <w:color w:val="333333"/>
          <w:sz w:val="22"/>
          <w:szCs w:val="22"/>
        </w:rPr>
      </w:pPr>
    </w:p>
    <w:p w:rsidR="00E654A8" w:rsidRPr="00A56C4C" w:rsidRDefault="00E654A8" w:rsidP="00125071">
      <w:pPr>
        <w:jc w:val="center"/>
        <w:rPr>
          <w:b/>
          <w:color w:val="333333"/>
          <w:sz w:val="22"/>
          <w:szCs w:val="22"/>
        </w:rPr>
      </w:pPr>
    </w:p>
    <w:p w:rsidR="002322A8" w:rsidRDefault="002322A8" w:rsidP="00E075FF">
      <w:pPr>
        <w:rPr>
          <w:rFonts w:ascii="Arial" w:hAnsi="Arial" w:cs="Arial"/>
          <w:color w:val="333333"/>
          <w:sz w:val="28"/>
          <w:szCs w:val="28"/>
        </w:rPr>
      </w:pPr>
    </w:p>
    <w:p w:rsidR="002322A8" w:rsidRDefault="002322A8" w:rsidP="00E075FF">
      <w:pPr>
        <w:rPr>
          <w:rFonts w:ascii="Arial" w:hAnsi="Arial" w:cs="Arial"/>
          <w:color w:val="333333"/>
          <w:sz w:val="28"/>
          <w:szCs w:val="28"/>
        </w:rPr>
      </w:pPr>
    </w:p>
    <w:p w:rsidR="002322A8" w:rsidRDefault="002322A8" w:rsidP="00E075FF">
      <w:pPr>
        <w:rPr>
          <w:rFonts w:ascii="Arial" w:hAnsi="Arial" w:cs="Arial"/>
          <w:color w:val="333333"/>
          <w:sz w:val="28"/>
          <w:szCs w:val="28"/>
        </w:rPr>
      </w:pPr>
    </w:p>
    <w:p w:rsidR="00E654A8" w:rsidRPr="00A255B2" w:rsidRDefault="00E654A8" w:rsidP="00E075FF">
      <w:pPr>
        <w:rPr>
          <w:rFonts w:ascii="Arial" w:hAnsi="Arial" w:cs="Arial"/>
          <w:color w:val="333333"/>
          <w:sz w:val="28"/>
          <w:szCs w:val="28"/>
        </w:rPr>
      </w:pPr>
      <w:r w:rsidRPr="00A255B2">
        <w:rPr>
          <w:rFonts w:ascii="Arial" w:hAnsi="Arial" w:cs="Arial"/>
          <w:color w:val="333333"/>
          <w:sz w:val="28"/>
          <w:szCs w:val="28"/>
        </w:rPr>
        <w:t>HERRAMIENTAS DE RECUPERACIÓN DE LA INFORMACIÓN EN INTERNET</w:t>
      </w:r>
    </w:p>
    <w:p w:rsidR="00E654A8" w:rsidRPr="00A20E32" w:rsidRDefault="00E654A8" w:rsidP="00E075FF">
      <w:pPr>
        <w:rPr>
          <w:color w:val="333333"/>
          <w:sz w:val="22"/>
          <w:szCs w:val="22"/>
        </w:rPr>
      </w:pPr>
    </w:p>
    <w:p w:rsidR="00E654A8" w:rsidRPr="00A255B2" w:rsidRDefault="00E654A8" w:rsidP="00A255B2">
      <w:pPr>
        <w:pStyle w:val="Prrafodelista"/>
        <w:numPr>
          <w:ilvl w:val="0"/>
          <w:numId w:val="15"/>
        </w:numPr>
        <w:spacing w:line="360" w:lineRule="auto"/>
        <w:jc w:val="both"/>
        <w:rPr>
          <w:rFonts w:ascii="Arial" w:hAnsi="Arial" w:cs="Arial"/>
          <w:b/>
        </w:rPr>
      </w:pPr>
      <w:r w:rsidRPr="00A255B2">
        <w:rPr>
          <w:rFonts w:ascii="Arial" w:hAnsi="Arial" w:cs="Arial"/>
          <w:b/>
        </w:rPr>
        <w:t>Herramientas Editadas</w:t>
      </w:r>
    </w:p>
    <w:p w:rsidR="00E654A8" w:rsidRPr="00A255B2" w:rsidRDefault="00E654A8" w:rsidP="00A255B2">
      <w:pPr>
        <w:pStyle w:val="Prrafodelista"/>
        <w:numPr>
          <w:ilvl w:val="1"/>
          <w:numId w:val="15"/>
        </w:numPr>
        <w:spacing w:line="360" w:lineRule="auto"/>
        <w:rPr>
          <w:rFonts w:ascii="Arial" w:hAnsi="Arial" w:cs="Arial"/>
        </w:rPr>
      </w:pPr>
      <w:r w:rsidRPr="00A255B2">
        <w:rPr>
          <w:rFonts w:ascii="Arial" w:hAnsi="Arial" w:cs="Arial"/>
        </w:rPr>
        <w:t>Herramientas impresas</w:t>
      </w:r>
    </w:p>
    <w:p w:rsidR="00E654A8" w:rsidRPr="00A255B2" w:rsidRDefault="00E654A8" w:rsidP="00A255B2">
      <w:pPr>
        <w:pStyle w:val="Prrafodelista"/>
        <w:numPr>
          <w:ilvl w:val="2"/>
          <w:numId w:val="15"/>
        </w:numPr>
        <w:spacing w:line="360" w:lineRule="auto"/>
        <w:rPr>
          <w:rFonts w:ascii="Arial" w:hAnsi="Arial" w:cs="Arial"/>
        </w:rPr>
      </w:pPr>
      <w:r w:rsidRPr="00A255B2">
        <w:rPr>
          <w:rFonts w:ascii="Arial" w:hAnsi="Arial" w:cs="Arial"/>
        </w:rPr>
        <w:t>Libros</w:t>
      </w:r>
    </w:p>
    <w:p w:rsidR="00E654A8" w:rsidRPr="00A255B2" w:rsidRDefault="00E654A8" w:rsidP="00A255B2">
      <w:pPr>
        <w:pStyle w:val="Prrafodelista"/>
        <w:numPr>
          <w:ilvl w:val="2"/>
          <w:numId w:val="15"/>
        </w:numPr>
        <w:spacing w:line="360" w:lineRule="auto"/>
        <w:rPr>
          <w:rFonts w:ascii="Arial" w:hAnsi="Arial" w:cs="Arial"/>
        </w:rPr>
      </w:pPr>
      <w:r w:rsidRPr="00A255B2">
        <w:rPr>
          <w:rFonts w:ascii="Arial" w:hAnsi="Arial" w:cs="Arial"/>
        </w:rPr>
        <w:t>Revistas</w:t>
      </w:r>
    </w:p>
    <w:p w:rsidR="00E654A8" w:rsidRPr="00A255B2" w:rsidRDefault="00E654A8" w:rsidP="00A255B2">
      <w:pPr>
        <w:pStyle w:val="Prrafodelista"/>
        <w:numPr>
          <w:ilvl w:val="2"/>
          <w:numId w:val="15"/>
        </w:numPr>
        <w:spacing w:line="360" w:lineRule="auto"/>
        <w:rPr>
          <w:rFonts w:ascii="Arial" w:hAnsi="Arial" w:cs="Arial"/>
        </w:rPr>
      </w:pPr>
      <w:r w:rsidRPr="00A255B2">
        <w:rPr>
          <w:rFonts w:ascii="Arial" w:hAnsi="Arial" w:cs="Arial"/>
        </w:rPr>
        <w:t>Herramientas electrónicas</w:t>
      </w:r>
    </w:p>
    <w:p w:rsidR="00E654A8" w:rsidRPr="00A255B2" w:rsidRDefault="00E654A8" w:rsidP="00A255B2">
      <w:pPr>
        <w:pStyle w:val="Prrafodelista"/>
        <w:numPr>
          <w:ilvl w:val="2"/>
          <w:numId w:val="15"/>
        </w:numPr>
        <w:spacing w:line="360" w:lineRule="auto"/>
        <w:rPr>
          <w:rFonts w:ascii="Arial" w:hAnsi="Arial" w:cs="Arial"/>
        </w:rPr>
      </w:pPr>
      <w:r w:rsidRPr="00A255B2">
        <w:rPr>
          <w:rFonts w:ascii="Arial" w:hAnsi="Arial" w:cs="Arial"/>
          <w:lang w:val="es-CL"/>
        </w:rPr>
        <w:t>CD-ROM</w:t>
      </w:r>
    </w:p>
    <w:p w:rsidR="00E654A8" w:rsidRPr="00A255B2" w:rsidRDefault="00E654A8" w:rsidP="00A255B2">
      <w:pPr>
        <w:pStyle w:val="Prrafodelista"/>
        <w:numPr>
          <w:ilvl w:val="2"/>
          <w:numId w:val="15"/>
        </w:numPr>
        <w:spacing w:line="360" w:lineRule="auto"/>
        <w:rPr>
          <w:rFonts w:ascii="Arial" w:hAnsi="Arial" w:cs="Arial"/>
        </w:rPr>
      </w:pPr>
      <w:r w:rsidRPr="00A255B2">
        <w:rPr>
          <w:rFonts w:ascii="Arial" w:hAnsi="Arial" w:cs="Arial"/>
        </w:rPr>
        <w:t>Disquetes</w:t>
      </w:r>
    </w:p>
    <w:p w:rsidR="00E654A8" w:rsidRPr="00A255B2" w:rsidRDefault="00E654A8" w:rsidP="00A255B2">
      <w:pPr>
        <w:spacing w:line="360" w:lineRule="auto"/>
        <w:rPr>
          <w:rFonts w:ascii="Arial" w:hAnsi="Arial" w:cs="Arial"/>
        </w:rPr>
      </w:pPr>
    </w:p>
    <w:p w:rsidR="00E654A8" w:rsidRPr="00A255B2" w:rsidRDefault="00E654A8" w:rsidP="00A255B2">
      <w:pPr>
        <w:pStyle w:val="Prrafodelista"/>
        <w:numPr>
          <w:ilvl w:val="0"/>
          <w:numId w:val="15"/>
        </w:numPr>
        <w:spacing w:line="360" w:lineRule="auto"/>
        <w:rPr>
          <w:rFonts w:ascii="Arial" w:hAnsi="Arial" w:cs="Arial"/>
          <w:b/>
        </w:rPr>
      </w:pPr>
      <w:r w:rsidRPr="00A255B2">
        <w:rPr>
          <w:rFonts w:ascii="Arial" w:hAnsi="Arial" w:cs="Arial"/>
          <w:b/>
        </w:rPr>
        <w:t>Herramientas on-line</w:t>
      </w:r>
    </w:p>
    <w:p w:rsidR="00E654A8" w:rsidRPr="00A255B2" w:rsidRDefault="00E654A8" w:rsidP="00A255B2">
      <w:pPr>
        <w:pStyle w:val="Prrafodelista"/>
        <w:numPr>
          <w:ilvl w:val="1"/>
          <w:numId w:val="15"/>
        </w:numPr>
        <w:spacing w:line="360" w:lineRule="auto"/>
        <w:rPr>
          <w:rFonts w:ascii="Arial" w:hAnsi="Arial" w:cs="Arial"/>
        </w:rPr>
      </w:pPr>
      <w:r w:rsidRPr="00A255B2">
        <w:rPr>
          <w:rFonts w:ascii="Arial" w:hAnsi="Arial" w:cs="Arial"/>
        </w:rPr>
        <w:t>Páginas de recursos</w:t>
      </w:r>
    </w:p>
    <w:p w:rsidR="00E654A8" w:rsidRPr="00A255B2" w:rsidRDefault="00E654A8" w:rsidP="00A255B2">
      <w:pPr>
        <w:pStyle w:val="Prrafodelista"/>
        <w:numPr>
          <w:ilvl w:val="2"/>
          <w:numId w:val="15"/>
        </w:numPr>
        <w:spacing w:line="360" w:lineRule="auto"/>
        <w:rPr>
          <w:rFonts w:ascii="Arial" w:hAnsi="Arial" w:cs="Arial"/>
        </w:rPr>
      </w:pPr>
      <w:r w:rsidRPr="00A255B2">
        <w:rPr>
          <w:rFonts w:ascii="Arial" w:hAnsi="Arial" w:cs="Arial"/>
        </w:rPr>
        <w:t>De organismos públicos</w:t>
      </w:r>
    </w:p>
    <w:p w:rsidR="00E654A8" w:rsidRPr="00A255B2" w:rsidRDefault="00E654A8" w:rsidP="00A255B2">
      <w:pPr>
        <w:pStyle w:val="Prrafodelista"/>
        <w:numPr>
          <w:ilvl w:val="2"/>
          <w:numId w:val="15"/>
        </w:numPr>
        <w:spacing w:line="360" w:lineRule="auto"/>
        <w:rPr>
          <w:rFonts w:ascii="Arial" w:hAnsi="Arial" w:cs="Arial"/>
        </w:rPr>
      </w:pPr>
      <w:r w:rsidRPr="00A255B2">
        <w:rPr>
          <w:rFonts w:ascii="Arial" w:hAnsi="Arial" w:cs="Arial"/>
        </w:rPr>
        <w:t>De universidades</w:t>
      </w:r>
    </w:p>
    <w:p w:rsidR="00E654A8" w:rsidRPr="00A255B2" w:rsidRDefault="00E654A8" w:rsidP="00A255B2">
      <w:pPr>
        <w:pStyle w:val="Prrafodelista"/>
        <w:numPr>
          <w:ilvl w:val="2"/>
          <w:numId w:val="15"/>
        </w:numPr>
        <w:spacing w:line="360" w:lineRule="auto"/>
        <w:rPr>
          <w:rFonts w:ascii="Arial" w:hAnsi="Arial" w:cs="Arial"/>
        </w:rPr>
      </w:pPr>
      <w:r w:rsidRPr="00A255B2">
        <w:rPr>
          <w:rFonts w:ascii="Arial" w:hAnsi="Arial" w:cs="Arial"/>
        </w:rPr>
        <w:t>De particulares</w:t>
      </w:r>
    </w:p>
    <w:p w:rsidR="00E654A8" w:rsidRPr="00A20E32" w:rsidRDefault="00E654A8" w:rsidP="00A255B2">
      <w:pPr>
        <w:numPr>
          <w:ilvl w:val="0"/>
          <w:numId w:val="12"/>
        </w:numPr>
        <w:tabs>
          <w:tab w:val="clear" w:pos="720"/>
          <w:tab w:val="left" w:pos="360"/>
        </w:tabs>
        <w:spacing w:before="120" w:after="120" w:line="360" w:lineRule="auto"/>
        <w:ind w:left="360"/>
        <w:jc w:val="both"/>
        <w:rPr>
          <w:b/>
          <w:sz w:val="22"/>
          <w:szCs w:val="22"/>
        </w:rPr>
      </w:pPr>
      <w:r w:rsidRPr="00A255B2">
        <w:rPr>
          <w:rFonts w:ascii="Arial" w:hAnsi="Arial" w:cs="Arial"/>
        </w:rPr>
        <w:br w:type="page"/>
      </w:r>
    </w:p>
    <w:p w:rsidR="00E654A8" w:rsidRPr="00A20E32" w:rsidRDefault="00E654A8" w:rsidP="00303B09">
      <w:pPr>
        <w:spacing w:after="120"/>
        <w:rPr>
          <w:b/>
          <w:sz w:val="22"/>
          <w:szCs w:val="22"/>
        </w:rPr>
      </w:pPr>
    </w:p>
    <w:p w:rsidR="00E654A8" w:rsidRPr="002322A8" w:rsidRDefault="002322A8" w:rsidP="002322A8">
      <w:pPr>
        <w:spacing w:after="120"/>
        <w:rPr>
          <w:rFonts w:ascii="Calibri" w:hAnsi="Calibri" w:cs="Calibri"/>
          <w:b/>
          <w:sz w:val="28"/>
          <w:szCs w:val="28"/>
        </w:rPr>
      </w:pPr>
      <w:r>
        <w:rPr>
          <w:rFonts w:ascii="Calibri" w:hAnsi="Calibri" w:cs="Calibri"/>
          <w:b/>
          <w:sz w:val="28"/>
          <w:szCs w:val="28"/>
        </w:rPr>
        <w:t xml:space="preserve">                          </w:t>
      </w:r>
      <w:r w:rsidR="00E654A8" w:rsidRPr="002322A8">
        <w:rPr>
          <w:rFonts w:ascii="Calibri" w:hAnsi="Calibri" w:cs="Calibri"/>
          <w:b/>
          <w:sz w:val="28"/>
          <w:szCs w:val="28"/>
        </w:rPr>
        <w:t>TURÍS PAGARÁ EL FÚTBOL BASE DE CHIVA AL NEGARSE ESTE</w:t>
      </w:r>
    </w:p>
    <w:p w:rsidR="00A20E32" w:rsidRPr="002322A8" w:rsidRDefault="002322A8" w:rsidP="002322A8">
      <w:pPr>
        <w:spacing w:after="120"/>
        <w:rPr>
          <w:rFonts w:ascii="Calibri" w:hAnsi="Calibri" w:cs="Calibri"/>
          <w:b/>
          <w:sz w:val="28"/>
          <w:szCs w:val="28"/>
        </w:rPr>
      </w:pPr>
      <w:r>
        <w:rPr>
          <w:rFonts w:ascii="Calibri" w:hAnsi="Calibri" w:cs="Calibri"/>
          <w:b/>
          <w:sz w:val="28"/>
          <w:szCs w:val="28"/>
        </w:rPr>
        <w:t xml:space="preserve">                                                  </w:t>
      </w:r>
      <w:r w:rsidR="00E654A8" w:rsidRPr="002322A8">
        <w:rPr>
          <w:rFonts w:ascii="Calibri" w:hAnsi="Calibri" w:cs="Calibri"/>
          <w:b/>
          <w:sz w:val="28"/>
          <w:szCs w:val="28"/>
        </w:rPr>
        <w:t>MUNICIPIO A FINANCIARLO.</w:t>
      </w:r>
    </w:p>
    <w:p w:rsidR="002322A8" w:rsidRDefault="002322A8" w:rsidP="002322A8">
      <w:pPr>
        <w:spacing w:after="120"/>
        <w:rPr>
          <w:b/>
          <w:sz w:val="22"/>
          <w:szCs w:val="22"/>
        </w:rPr>
        <w:sectPr w:rsidR="002322A8" w:rsidSect="00A255B2">
          <w:headerReference w:type="default" r:id="rId8"/>
          <w:footerReference w:type="default" r:id="rId9"/>
          <w:type w:val="continuous"/>
          <w:pgSz w:w="12242" w:h="18722" w:code="14"/>
          <w:pgMar w:top="1701" w:right="1134" w:bottom="567" w:left="1134" w:header="567" w:footer="709" w:gutter="0"/>
          <w:cols w:space="709"/>
          <w:docGrid w:linePitch="360"/>
        </w:sectPr>
      </w:pPr>
    </w:p>
    <w:p w:rsidR="00E654A8" w:rsidRPr="002322A8" w:rsidRDefault="002322A8" w:rsidP="002322A8">
      <w:pPr>
        <w:spacing w:after="120"/>
        <w:jc w:val="both"/>
        <w:rPr>
          <w:rFonts w:ascii="Calibri" w:hAnsi="Calibri" w:cs="Calibri"/>
        </w:rPr>
      </w:pPr>
      <w:r w:rsidRPr="002322A8">
        <w:rPr>
          <w:rFonts w:ascii="Calibri" w:hAnsi="Calibri" w:cs="Calibri"/>
          <w:b/>
          <w:noProof/>
          <w:lang w:val="es-CL" w:eastAsia="es-CL"/>
        </w:rPr>
        <w:lastRenderedPageBreak/>
        <w:drawing>
          <wp:anchor distT="0" distB="0" distL="114300" distR="114300" simplePos="0" relativeHeight="251657728" behindDoc="1" locked="0" layoutInCell="1" allowOverlap="1">
            <wp:simplePos x="0" y="0"/>
            <wp:positionH relativeFrom="column">
              <wp:posOffset>3594735</wp:posOffset>
            </wp:positionH>
            <wp:positionV relativeFrom="paragraph">
              <wp:posOffset>953770</wp:posOffset>
            </wp:positionV>
            <wp:extent cx="1819275" cy="1943100"/>
            <wp:effectExtent l="19050" t="0" r="9525" b="0"/>
            <wp:wrapTopAndBottom/>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00E654A8" w:rsidRPr="002322A8">
        <w:rPr>
          <w:rFonts w:ascii="Calibri" w:hAnsi="Calibri" w:cs="Calibri"/>
          <w:b/>
        </w:rPr>
        <w:t>L</w:t>
      </w:r>
      <w:r w:rsidR="00E654A8" w:rsidRPr="002322A8">
        <w:rPr>
          <w:rFonts w:ascii="Calibri" w:hAnsi="Calibri" w:cs="Calibri"/>
        </w:rPr>
        <w:t>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w:t>
      </w:r>
      <w:r>
        <w:rPr>
          <w:rFonts w:ascii="Calibri" w:hAnsi="Calibri" w:cs="Calibri"/>
        </w:rPr>
        <w:t xml:space="preserve">nto, el club ha soportado todos </w:t>
      </w:r>
      <w:r w:rsidR="00E654A8" w:rsidRPr="002322A8">
        <w:rPr>
          <w:rFonts w:ascii="Calibri" w:hAnsi="Calibri" w:cs="Calibri"/>
        </w:rPr>
        <w:t>los gastos y el ayuntamiento no hace más que</w:t>
      </w:r>
      <w:r w:rsidRPr="002322A8">
        <w:rPr>
          <w:rFonts w:ascii="Calibri" w:hAnsi="Calibri" w:cs="Calibri"/>
        </w:rPr>
        <w:t xml:space="preserve">                                                 </w:t>
      </w:r>
      <w:r w:rsidR="00E654A8" w:rsidRPr="002322A8">
        <w:rPr>
          <w:rFonts w:ascii="Calibri" w:hAnsi="Calibri" w:cs="Calibri"/>
        </w:rPr>
        <w:t xml:space="preserve"> </w:t>
      </w:r>
      <w:r w:rsidR="00E654A8" w:rsidRPr="002322A8">
        <w:rPr>
          <w:rFonts w:ascii="Calibri" w:hAnsi="Calibri" w:cs="Calibri"/>
        </w:rPr>
        <w:lastRenderedPageBreak/>
        <w:t xml:space="preserve">ponernos trabas», por lo que llegó un momento «en que si seguíamos en la competición, todo iban a ser deudas que deberían asumir personas particulares». </w:t>
      </w:r>
    </w:p>
    <w:p w:rsidR="002322A8" w:rsidRPr="002322A8" w:rsidRDefault="002322A8" w:rsidP="002322A8">
      <w:pPr>
        <w:tabs>
          <w:tab w:val="left" w:pos="6210"/>
        </w:tabs>
        <w:jc w:val="both"/>
        <w:rPr>
          <w:rFonts w:ascii="Calibri" w:hAnsi="Calibri" w:cs="Calibri"/>
        </w:rPr>
        <w:sectPr w:rsidR="002322A8" w:rsidRPr="002322A8" w:rsidSect="002322A8">
          <w:type w:val="continuous"/>
          <w:pgSz w:w="12242" w:h="18722" w:code="14"/>
          <w:pgMar w:top="1701" w:right="1134" w:bottom="567" w:left="1134" w:header="567" w:footer="709" w:gutter="0"/>
          <w:cols w:num="2" w:space="709"/>
          <w:docGrid w:linePitch="360"/>
        </w:sectPr>
      </w:pPr>
    </w:p>
    <w:p w:rsidR="00E654A8" w:rsidRPr="002322A8" w:rsidRDefault="00E654A8" w:rsidP="002322A8">
      <w:pPr>
        <w:tabs>
          <w:tab w:val="left" w:pos="6210"/>
        </w:tabs>
        <w:jc w:val="both"/>
        <w:rPr>
          <w:rFonts w:ascii="Calibri" w:hAnsi="Calibri" w:cs="Calibri"/>
        </w:rPr>
      </w:pPr>
    </w:p>
    <w:p w:rsidR="00E654A8" w:rsidRPr="002322A8" w:rsidRDefault="00E654A8" w:rsidP="002322A8">
      <w:pPr>
        <w:tabs>
          <w:tab w:val="left" w:pos="6210"/>
        </w:tabs>
        <w:jc w:val="both"/>
        <w:rPr>
          <w:rFonts w:ascii="Calibri" w:hAnsi="Calibri" w:cs="Calibri"/>
          <w:sz w:val="22"/>
        </w:rPr>
      </w:pPr>
      <w:r w:rsidRPr="002322A8">
        <w:rPr>
          <w:rFonts w:ascii="Calibri" w:hAnsi="Calibri" w:cs="Calibr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2322A8">
        <w:rPr>
          <w:rStyle w:val="Refdenotaalpie"/>
          <w:rFonts w:ascii="Calibri" w:hAnsi="Calibri"/>
        </w:rPr>
        <w:footnoteReference w:id="2"/>
      </w:r>
    </w:p>
    <w:p w:rsidR="00E654A8" w:rsidRPr="00A20E32" w:rsidRDefault="00E654A8" w:rsidP="00D4055D">
      <w:pPr>
        <w:tabs>
          <w:tab w:val="left" w:pos="6210"/>
        </w:tabs>
        <w:jc w:val="both"/>
        <w:rPr>
          <w:sz w:val="22"/>
          <w:szCs w:val="22"/>
        </w:rPr>
      </w:pPr>
    </w:p>
    <w:p w:rsidR="00E654A8" w:rsidRPr="00A20E32" w:rsidRDefault="00E654A8" w:rsidP="00D4055D">
      <w:pPr>
        <w:tabs>
          <w:tab w:val="left" w:pos="6210"/>
        </w:tabs>
        <w:jc w:val="both"/>
        <w:rPr>
          <w:sz w:val="22"/>
          <w:szCs w:val="22"/>
        </w:rPr>
      </w:pPr>
    </w:p>
    <w:p w:rsidR="00E654A8" w:rsidRPr="00A20E32" w:rsidRDefault="00E654A8" w:rsidP="00D4055D">
      <w:pPr>
        <w:tabs>
          <w:tab w:val="left" w:pos="6210"/>
        </w:tabs>
        <w:jc w:val="both"/>
        <w:rPr>
          <w:sz w:val="22"/>
          <w:szCs w:val="22"/>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55B2" w:rsidRDefault="00E654A8" w:rsidP="00125071">
      <w:pPr>
        <w:jc w:val="both"/>
        <w:rPr>
          <w:sz w:val="22"/>
          <w:szCs w:val="22"/>
          <w:lang w:val="es-MX"/>
        </w:rPr>
      </w:pPr>
      <w:r w:rsidRPr="00A20E32">
        <w:rPr>
          <w:sz w:val="22"/>
          <w:szCs w:val="22"/>
          <w:lang w:val="es-MX"/>
        </w:rPr>
        <w:br w:type="page"/>
      </w: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55B2" w:rsidRDefault="00E654A8" w:rsidP="002322A8">
      <w:pPr>
        <w:pStyle w:val="Prrafodelista"/>
        <w:ind w:left="1077"/>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A255B2">
      <w:type w:val="continuous"/>
      <w:pgSz w:w="12242" w:h="18722" w:code="14"/>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7730" w:rsidRDefault="000A7730">
      <w:r>
        <w:separator/>
      </w:r>
    </w:p>
  </w:endnote>
  <w:endnote w:type="continuationSeparator" w:id="1">
    <w:p w:rsidR="000A7730" w:rsidRDefault="000A77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2F2454"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B9754F">
      <w:rPr>
        <w:rStyle w:val="Nmerodepgina"/>
        <w:noProof/>
      </w:rPr>
      <w:t>3</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7730" w:rsidRDefault="000A7730">
      <w:r>
        <w:separator/>
      </w:r>
    </w:p>
  </w:footnote>
  <w:footnote w:type="continuationSeparator" w:id="1">
    <w:p w:rsidR="000A7730" w:rsidRDefault="000A7730">
      <w:r>
        <w:continuationSeparator/>
      </w:r>
    </w:p>
  </w:footnote>
  <w:footnote w:id="2">
    <w:p w:rsidR="002322A8" w:rsidRPr="00A20E32" w:rsidRDefault="002322A8" w:rsidP="002322A8">
      <w:pPr>
        <w:pStyle w:val="Textonotapie"/>
        <w:rPr>
          <w:sz w:val="22"/>
          <w:szCs w:val="22"/>
        </w:rPr>
      </w:pPr>
      <w:r>
        <w:rPr>
          <w:rStyle w:val="Refdenotaalpie"/>
        </w:rPr>
        <w:footnoteRef/>
      </w:r>
      <w:r>
        <w:t xml:space="preserve"> </w:t>
      </w:r>
      <w:r w:rsidRPr="00A20E32">
        <w:rPr>
          <w:sz w:val="22"/>
          <w:szCs w:val="22"/>
        </w:rPr>
        <w:t>. Cristina Garrigós; Revista Deportiva XXXX; Nº 54; pag 4</w:t>
      </w:r>
    </w:p>
    <w:p w:rsidR="002322A8" w:rsidRPr="002322A8" w:rsidRDefault="002322A8">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nsid w:val="395E0EE0"/>
    <w:multiLevelType w:val="multilevel"/>
    <w:tmpl w:val="7818CC98"/>
    <w:lvl w:ilvl="0">
      <w:start w:val="1"/>
      <w:numFmt w:val="decimal"/>
      <w:lvlText w:val="%1)"/>
      <w:lvlJc w:val="left"/>
      <w:pPr>
        <w:tabs>
          <w:tab w:val="num" w:pos="1077"/>
        </w:tabs>
        <w:ind w:left="360" w:firstLine="717"/>
      </w:pPr>
      <w:rPr>
        <w:rFonts w:hint="default"/>
      </w:rPr>
    </w:lvl>
    <w:lvl w:ilvl="1">
      <w:start w:val="1"/>
      <w:numFmt w:val="lowerLetter"/>
      <w:lvlText w:val="%2)"/>
      <w:lvlJc w:val="left"/>
      <w:pPr>
        <w:ind w:left="720" w:firstLine="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9">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6C6946BF"/>
    <w:multiLevelType w:val="multilevel"/>
    <w:tmpl w:val="2414A06C"/>
    <w:lvl w:ilvl="0">
      <w:start w:val="1"/>
      <w:numFmt w:val="upperLetter"/>
      <w:lvlText w:val="%1)"/>
      <w:lvlJc w:val="left"/>
      <w:pPr>
        <w:tabs>
          <w:tab w:val="num" w:pos="1077"/>
        </w:tabs>
        <w:ind w:left="1077" w:hanging="510"/>
      </w:pPr>
      <w:rPr>
        <w:rFonts w:hint="default"/>
      </w:rPr>
    </w:lvl>
    <w:lvl w:ilvl="1">
      <w:start w:val="1"/>
      <w:numFmt w:val="decimal"/>
      <w:lvlText w:val="%2)"/>
      <w:lvlJc w:val="left"/>
      <w:pPr>
        <w:ind w:left="1588" w:hanging="511"/>
      </w:pPr>
      <w:rPr>
        <w:rFonts w:hint="default"/>
      </w:rPr>
    </w:lvl>
    <w:lvl w:ilvl="2">
      <w:start w:val="1"/>
      <w:numFmt w:val="lowerRoman"/>
      <w:lvlText w:val="%3)"/>
      <w:lvlJc w:val="left"/>
      <w:pPr>
        <w:tabs>
          <w:tab w:val="num" w:pos="1588"/>
        </w:tabs>
        <w:ind w:left="2098" w:hanging="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1"/>
  </w:num>
  <w:num w:numId="3">
    <w:abstractNumId w:val="5"/>
  </w:num>
  <w:num w:numId="4">
    <w:abstractNumId w:val="8"/>
  </w:num>
  <w:num w:numId="5">
    <w:abstractNumId w:val="12"/>
  </w:num>
  <w:num w:numId="6">
    <w:abstractNumId w:val="0"/>
  </w:num>
  <w:num w:numId="7">
    <w:abstractNumId w:val="13"/>
  </w:num>
  <w:num w:numId="8">
    <w:abstractNumId w:val="4"/>
  </w:num>
  <w:num w:numId="9">
    <w:abstractNumId w:val="7"/>
  </w:num>
  <w:num w:numId="10">
    <w:abstractNumId w:val="9"/>
  </w:num>
  <w:num w:numId="11">
    <w:abstractNumId w:val="2"/>
  </w:num>
  <w:num w:numId="12">
    <w:abstractNumId w:val="10"/>
  </w:num>
  <w:num w:numId="13">
    <w:abstractNumId w:val="14"/>
  </w:num>
  <w:num w:numId="14">
    <w:abstractNumId w:val="3"/>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5122"/>
  </w:hdrShapeDefaults>
  <w:footnotePr>
    <w:footnote w:id="0"/>
    <w:footnote w:id="1"/>
  </w:footnotePr>
  <w:endnotePr>
    <w:endnote w:id="0"/>
    <w:endnote w:id="1"/>
  </w:endnotePr>
  <w:compat/>
  <w:rsids>
    <w:rsidRoot w:val="004C19B8"/>
    <w:rsid w:val="00022830"/>
    <w:rsid w:val="000A7730"/>
    <w:rsid w:val="000B3480"/>
    <w:rsid w:val="000F60CE"/>
    <w:rsid w:val="00125071"/>
    <w:rsid w:val="00170984"/>
    <w:rsid w:val="0018123F"/>
    <w:rsid w:val="00225692"/>
    <w:rsid w:val="002322A8"/>
    <w:rsid w:val="0025397B"/>
    <w:rsid w:val="00293AD2"/>
    <w:rsid w:val="002D1CF5"/>
    <w:rsid w:val="002F2454"/>
    <w:rsid w:val="00303B09"/>
    <w:rsid w:val="003428F4"/>
    <w:rsid w:val="00367E2F"/>
    <w:rsid w:val="00376E7C"/>
    <w:rsid w:val="00381912"/>
    <w:rsid w:val="00394952"/>
    <w:rsid w:val="003E0A94"/>
    <w:rsid w:val="0042320F"/>
    <w:rsid w:val="004424C6"/>
    <w:rsid w:val="004460AB"/>
    <w:rsid w:val="004C19B8"/>
    <w:rsid w:val="004D4FA3"/>
    <w:rsid w:val="004E4804"/>
    <w:rsid w:val="004F26F1"/>
    <w:rsid w:val="004F57FC"/>
    <w:rsid w:val="00521E4F"/>
    <w:rsid w:val="00573DAF"/>
    <w:rsid w:val="0058574B"/>
    <w:rsid w:val="005B083A"/>
    <w:rsid w:val="005C3A34"/>
    <w:rsid w:val="00622702"/>
    <w:rsid w:val="006A1F80"/>
    <w:rsid w:val="006B2C39"/>
    <w:rsid w:val="006E599E"/>
    <w:rsid w:val="006F5AD0"/>
    <w:rsid w:val="00707E12"/>
    <w:rsid w:val="00713BFD"/>
    <w:rsid w:val="00732D17"/>
    <w:rsid w:val="00760F6F"/>
    <w:rsid w:val="00776A27"/>
    <w:rsid w:val="0078615C"/>
    <w:rsid w:val="0079585F"/>
    <w:rsid w:val="007958CC"/>
    <w:rsid w:val="007C48BB"/>
    <w:rsid w:val="007C4EA9"/>
    <w:rsid w:val="007F0A05"/>
    <w:rsid w:val="00806D36"/>
    <w:rsid w:val="008B74E1"/>
    <w:rsid w:val="009470DC"/>
    <w:rsid w:val="00965FD0"/>
    <w:rsid w:val="009A749A"/>
    <w:rsid w:val="00A128BA"/>
    <w:rsid w:val="00A20E32"/>
    <w:rsid w:val="00A216CA"/>
    <w:rsid w:val="00A255B2"/>
    <w:rsid w:val="00A56C4C"/>
    <w:rsid w:val="00AA7FC5"/>
    <w:rsid w:val="00B5322C"/>
    <w:rsid w:val="00B74BDC"/>
    <w:rsid w:val="00B9754F"/>
    <w:rsid w:val="00BE27C6"/>
    <w:rsid w:val="00C62274"/>
    <w:rsid w:val="00CC4E4A"/>
    <w:rsid w:val="00D4055D"/>
    <w:rsid w:val="00D659FB"/>
    <w:rsid w:val="00E075FF"/>
    <w:rsid w:val="00E654A8"/>
    <w:rsid w:val="00E67692"/>
    <w:rsid w:val="00EF0688"/>
    <w:rsid w:val="00EF3A40"/>
    <w:rsid w:val="00EF7DE6"/>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A255B2"/>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FB11CD-5BF8-4008-BE8D-97D02079B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364</Words>
  <Characters>2004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2364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cadete</cp:lastModifiedBy>
  <cp:revision>2</cp:revision>
  <cp:lastPrinted>2016-06-09T16:17:00Z</cp:lastPrinted>
  <dcterms:created xsi:type="dcterms:W3CDTF">2025-04-08T14:39:00Z</dcterms:created>
  <dcterms:modified xsi:type="dcterms:W3CDTF">2025-04-08T14:39:00Z</dcterms:modified>
</cp:coreProperties>
</file>