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1729F" w14:textId="1DD8E479" w:rsidR="00CE7BFB" w:rsidRDefault="00110DCF" w:rsidP="00CE7BFB">
      <w:pPr>
        <w:pStyle w:val="Sangradetextonormal"/>
        <w:ind w:left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PAUTA </w:t>
      </w:r>
      <w:r w:rsidR="00CE7BFB" w:rsidRPr="00D227DB">
        <w:rPr>
          <w:rFonts w:ascii="Arial" w:hAnsi="Arial" w:cs="Arial"/>
          <w:b/>
          <w:szCs w:val="24"/>
        </w:rPr>
        <w:t xml:space="preserve">PRUEBA N° </w:t>
      </w:r>
      <w:r w:rsidR="00430796">
        <w:rPr>
          <w:rFonts w:ascii="Arial" w:hAnsi="Arial" w:cs="Arial"/>
          <w:b/>
          <w:szCs w:val="24"/>
        </w:rPr>
        <w:t>01</w:t>
      </w:r>
      <w:r w:rsidR="00CE7BFB" w:rsidRPr="00D227DB">
        <w:rPr>
          <w:rFonts w:ascii="Arial" w:hAnsi="Arial" w:cs="Arial"/>
          <w:b/>
          <w:szCs w:val="24"/>
        </w:rPr>
        <w:t xml:space="preserve">   </w:t>
      </w:r>
    </w:p>
    <w:p w14:paraId="26B6F1C4" w14:textId="2D2C3191" w:rsidR="00CE7BFB" w:rsidRPr="00D227DB" w:rsidRDefault="00CE7BFB" w:rsidP="00CE7BFB">
      <w:pPr>
        <w:pStyle w:val="Sangradetextonormal"/>
        <w:ind w:left="0"/>
        <w:jc w:val="center"/>
        <w:rPr>
          <w:rFonts w:ascii="Arial" w:hAnsi="Arial" w:cs="Arial"/>
          <w:b/>
          <w:szCs w:val="24"/>
        </w:rPr>
      </w:pPr>
      <w:r w:rsidRPr="00D227DB">
        <w:rPr>
          <w:rFonts w:ascii="Arial" w:hAnsi="Arial" w:cs="Arial"/>
          <w:b/>
          <w:szCs w:val="24"/>
        </w:rPr>
        <w:t xml:space="preserve">ASIGNATURA DE </w:t>
      </w:r>
      <w:r w:rsidR="00430796">
        <w:rPr>
          <w:rFonts w:ascii="Arial" w:hAnsi="Arial" w:cs="Arial"/>
          <w:b/>
          <w:szCs w:val="24"/>
        </w:rPr>
        <w:t>SISTEMAS DE ARMAS</w:t>
      </w:r>
    </w:p>
    <w:p w14:paraId="5365A1ED" w14:textId="77777777" w:rsidR="00CE7BFB" w:rsidRDefault="00CE7BFB" w:rsidP="00CE7BFB">
      <w:pPr>
        <w:pStyle w:val="Sangradetextonormal"/>
        <w:ind w:left="0"/>
        <w:rPr>
          <w:rFonts w:ascii="Arial" w:hAnsi="Arial" w:cs="Arial"/>
          <w:sz w:val="22"/>
          <w:szCs w:val="22"/>
        </w:rPr>
      </w:pPr>
    </w:p>
    <w:p w14:paraId="7D01E400" w14:textId="77777777" w:rsidR="00CE7BFB" w:rsidRPr="00D227DB" w:rsidRDefault="00CE7BFB" w:rsidP="00CE7BFB">
      <w:pPr>
        <w:pStyle w:val="Sangradetextonormal"/>
        <w:ind w:left="0"/>
        <w:rPr>
          <w:rFonts w:ascii="Arial" w:hAnsi="Arial" w:cs="Arial"/>
          <w:sz w:val="22"/>
          <w:szCs w:val="22"/>
        </w:rPr>
      </w:pPr>
    </w:p>
    <w:p w14:paraId="0344B029" w14:textId="48E9EAEE" w:rsidR="00CE7BFB" w:rsidRPr="00430796" w:rsidRDefault="00CE7BFB" w:rsidP="00430796">
      <w:pPr>
        <w:pStyle w:val="Sangradetextonormal"/>
        <w:numPr>
          <w:ilvl w:val="0"/>
          <w:numId w:val="1"/>
        </w:numPr>
        <w:ind w:left="0" w:firstLine="0"/>
        <w:rPr>
          <w:rFonts w:ascii="Arial" w:hAnsi="Arial" w:cs="Arial"/>
          <w:sz w:val="22"/>
          <w:szCs w:val="22"/>
          <w:lang w:val="pt-PT"/>
        </w:rPr>
      </w:pPr>
      <w:r w:rsidRPr="00430796">
        <w:rPr>
          <w:rFonts w:ascii="Arial" w:hAnsi="Arial" w:cs="Arial"/>
          <w:b/>
          <w:sz w:val="22"/>
          <w:szCs w:val="22"/>
          <w:lang w:val="pt-PT"/>
        </w:rPr>
        <w:t xml:space="preserve">DOCENTE(S): </w:t>
      </w:r>
      <w:r w:rsidR="00430796">
        <w:rPr>
          <w:rFonts w:ascii="Arial" w:hAnsi="Arial" w:cs="Arial"/>
          <w:b/>
          <w:sz w:val="22"/>
          <w:szCs w:val="22"/>
          <w:lang w:val="pt-PT"/>
        </w:rPr>
        <w:t>T1 SRA. CAROLINA CUADRA LÓPEZ</w:t>
      </w:r>
    </w:p>
    <w:p w14:paraId="1CFE2C46" w14:textId="77777777" w:rsidR="00430796" w:rsidRPr="00430796" w:rsidRDefault="00430796" w:rsidP="00430796">
      <w:pPr>
        <w:pStyle w:val="Sangradetextonormal"/>
        <w:ind w:left="0"/>
        <w:rPr>
          <w:rFonts w:ascii="Arial" w:hAnsi="Arial" w:cs="Arial"/>
          <w:sz w:val="22"/>
          <w:szCs w:val="22"/>
          <w:lang w:val="pt-PT"/>
        </w:rPr>
      </w:pPr>
    </w:p>
    <w:p w14:paraId="7D26CAB1" w14:textId="1BEEDF1C" w:rsidR="00CE7BFB" w:rsidRPr="00D227DB" w:rsidRDefault="00CE7BFB" w:rsidP="00CE7BFB">
      <w:pPr>
        <w:pStyle w:val="Sangradetextonormal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D227DB">
        <w:rPr>
          <w:rFonts w:ascii="Arial" w:hAnsi="Arial" w:cs="Arial"/>
          <w:b/>
          <w:sz w:val="22"/>
          <w:szCs w:val="22"/>
        </w:rPr>
        <w:t>FECHA:</w:t>
      </w:r>
      <w:r w:rsidRPr="00D227DB">
        <w:rPr>
          <w:rFonts w:ascii="Arial" w:hAnsi="Arial" w:cs="Arial"/>
          <w:sz w:val="22"/>
          <w:szCs w:val="22"/>
        </w:rPr>
        <w:t xml:space="preserve"> </w:t>
      </w:r>
      <w:r w:rsidR="00735EF2">
        <w:rPr>
          <w:rFonts w:ascii="Arial" w:hAnsi="Arial" w:cs="Arial"/>
          <w:sz w:val="22"/>
          <w:szCs w:val="22"/>
        </w:rPr>
        <w:t>3</w:t>
      </w:r>
      <w:r w:rsidR="00B141A3">
        <w:rPr>
          <w:rFonts w:ascii="Arial" w:hAnsi="Arial" w:cs="Arial"/>
          <w:sz w:val="22"/>
          <w:szCs w:val="22"/>
        </w:rPr>
        <w:t>1</w:t>
      </w:r>
      <w:r w:rsidR="00430796" w:rsidRPr="00D227DB">
        <w:rPr>
          <w:rFonts w:ascii="Arial" w:hAnsi="Arial" w:cs="Arial"/>
          <w:sz w:val="22"/>
          <w:szCs w:val="22"/>
        </w:rPr>
        <w:t xml:space="preserve"> /</w:t>
      </w:r>
      <w:r w:rsidR="00430796">
        <w:rPr>
          <w:rFonts w:ascii="Arial" w:hAnsi="Arial" w:cs="Arial"/>
          <w:sz w:val="22"/>
          <w:szCs w:val="22"/>
        </w:rPr>
        <w:t xml:space="preserve"> 03</w:t>
      </w:r>
      <w:r w:rsidR="00430796" w:rsidRPr="00D227DB">
        <w:rPr>
          <w:rFonts w:ascii="Arial" w:hAnsi="Arial" w:cs="Arial"/>
          <w:sz w:val="22"/>
          <w:szCs w:val="22"/>
        </w:rPr>
        <w:t xml:space="preserve"> / </w:t>
      </w:r>
      <w:r w:rsidR="00430796">
        <w:rPr>
          <w:rFonts w:ascii="Arial" w:hAnsi="Arial" w:cs="Arial"/>
          <w:sz w:val="22"/>
          <w:szCs w:val="22"/>
        </w:rPr>
        <w:t>2022</w:t>
      </w:r>
      <w:r w:rsidR="00430796" w:rsidRPr="00D227DB">
        <w:rPr>
          <w:rFonts w:ascii="Arial" w:hAnsi="Arial" w:cs="Arial"/>
          <w:sz w:val="22"/>
          <w:szCs w:val="22"/>
        </w:rPr>
        <w:t>.</w:t>
      </w:r>
    </w:p>
    <w:p w14:paraId="543AD22D" w14:textId="77777777" w:rsidR="00CE7BFB" w:rsidRPr="00D227DB" w:rsidRDefault="00CE7BFB" w:rsidP="00CE7BFB">
      <w:pPr>
        <w:pStyle w:val="Sangradetextonormal"/>
        <w:ind w:left="0"/>
        <w:rPr>
          <w:rFonts w:ascii="Arial" w:hAnsi="Arial" w:cs="Arial"/>
          <w:sz w:val="22"/>
          <w:szCs w:val="22"/>
        </w:rPr>
      </w:pPr>
    </w:p>
    <w:p w14:paraId="2F31108C" w14:textId="77777777" w:rsidR="00430796" w:rsidRPr="0094163F" w:rsidRDefault="00CE7BFB" w:rsidP="00430796">
      <w:pPr>
        <w:pStyle w:val="Sangradetextonormal"/>
        <w:numPr>
          <w:ilvl w:val="0"/>
          <w:numId w:val="1"/>
        </w:numPr>
        <w:ind w:left="0" w:firstLine="0"/>
        <w:rPr>
          <w:rFonts w:ascii="Arial" w:hAnsi="Arial" w:cs="Arial"/>
          <w:sz w:val="22"/>
          <w:szCs w:val="22"/>
        </w:rPr>
      </w:pPr>
      <w:r w:rsidRPr="00430796">
        <w:rPr>
          <w:rFonts w:ascii="Arial" w:hAnsi="Arial" w:cs="Arial"/>
          <w:b/>
          <w:sz w:val="22"/>
          <w:szCs w:val="22"/>
        </w:rPr>
        <w:t xml:space="preserve">UNIDAD(ES) TEMÁTICA(S): </w:t>
      </w:r>
      <w:r w:rsidR="00430796" w:rsidRPr="0094163F">
        <w:rPr>
          <w:rFonts w:ascii="Arial" w:hAnsi="Arial" w:cs="Arial"/>
          <w:b/>
          <w:sz w:val="22"/>
          <w:szCs w:val="22"/>
        </w:rPr>
        <w:t xml:space="preserve">N° 1 NOMBRE </w:t>
      </w:r>
      <w:r w:rsidR="00430796">
        <w:rPr>
          <w:rFonts w:ascii="Arial" w:hAnsi="Arial" w:cs="Arial"/>
          <w:b/>
          <w:sz w:val="22"/>
          <w:szCs w:val="22"/>
        </w:rPr>
        <w:t>“EXPLOSIVOS Y MUNICIONES”</w:t>
      </w:r>
    </w:p>
    <w:p w14:paraId="08548502" w14:textId="77777777" w:rsidR="00430796" w:rsidRPr="0094163F" w:rsidRDefault="00430796" w:rsidP="00430796">
      <w:pPr>
        <w:pStyle w:val="Sangradetextonormal"/>
        <w:ind w:left="28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Pr="0094163F">
        <w:rPr>
          <w:rFonts w:ascii="Arial" w:hAnsi="Arial" w:cs="Arial"/>
          <w:b/>
          <w:sz w:val="22"/>
          <w:szCs w:val="22"/>
        </w:rPr>
        <w:t xml:space="preserve">N° </w:t>
      </w:r>
      <w:r>
        <w:rPr>
          <w:rFonts w:ascii="Arial" w:hAnsi="Arial" w:cs="Arial"/>
          <w:b/>
          <w:sz w:val="22"/>
          <w:szCs w:val="22"/>
        </w:rPr>
        <w:t>2</w:t>
      </w:r>
      <w:r w:rsidRPr="0094163F">
        <w:rPr>
          <w:rFonts w:ascii="Arial" w:hAnsi="Arial" w:cs="Arial"/>
          <w:b/>
          <w:sz w:val="22"/>
          <w:szCs w:val="22"/>
        </w:rPr>
        <w:t xml:space="preserve"> NOMBRE </w:t>
      </w:r>
      <w:r>
        <w:rPr>
          <w:rFonts w:ascii="Arial" w:hAnsi="Arial" w:cs="Arial"/>
          <w:b/>
          <w:sz w:val="22"/>
          <w:szCs w:val="22"/>
        </w:rPr>
        <w:t>“SISTEMAS”</w:t>
      </w:r>
    </w:p>
    <w:p w14:paraId="18768C0B" w14:textId="2D7F4F68" w:rsidR="00CE7BFB" w:rsidRPr="00430796" w:rsidRDefault="00CE7BFB" w:rsidP="00430796">
      <w:pPr>
        <w:pStyle w:val="Sangradetextonormal"/>
        <w:pBdr>
          <w:bottom w:val="single" w:sz="12" w:space="1" w:color="auto"/>
        </w:pBdr>
        <w:ind w:left="0"/>
        <w:rPr>
          <w:rFonts w:ascii="Arial" w:hAnsi="Arial" w:cs="Arial"/>
          <w:sz w:val="22"/>
          <w:szCs w:val="22"/>
        </w:rPr>
      </w:pPr>
    </w:p>
    <w:p w14:paraId="3DE7410B" w14:textId="77777777" w:rsidR="00CE7BFB" w:rsidRPr="003C6962" w:rsidRDefault="00CE7BFB" w:rsidP="002D3EE2">
      <w:pPr>
        <w:pStyle w:val="Sangradetextonormal"/>
        <w:ind w:left="0"/>
        <w:rPr>
          <w:rFonts w:ascii="Arial" w:hAnsi="Arial" w:cs="Arial"/>
        </w:rPr>
      </w:pPr>
    </w:p>
    <w:p w14:paraId="6BB7285F" w14:textId="25EB6A60" w:rsidR="00CE7BFB" w:rsidRPr="003C6962" w:rsidRDefault="00CE7BFB" w:rsidP="00CE7BFB">
      <w:pPr>
        <w:pStyle w:val="Sangradetextonormal"/>
        <w:ind w:left="-180" w:firstLine="180"/>
        <w:rPr>
          <w:rFonts w:ascii="Arial" w:hAnsi="Arial" w:cs="Arial"/>
        </w:rPr>
      </w:pPr>
      <w:r w:rsidRPr="001208C6">
        <w:rPr>
          <w:rFonts w:ascii="Arial" w:hAnsi="Arial" w:cs="Arial"/>
          <w:b/>
        </w:rPr>
        <w:t>PREGUNTA Nº 1</w:t>
      </w:r>
      <w:r w:rsidRPr="003C6962">
        <w:rPr>
          <w:rFonts w:ascii="Arial" w:hAnsi="Arial" w:cs="Arial"/>
        </w:rPr>
        <w:t xml:space="preserve"> (</w:t>
      </w:r>
      <w:r w:rsidR="00B91E5B">
        <w:rPr>
          <w:rFonts w:ascii="Arial" w:hAnsi="Arial" w:cs="Arial"/>
        </w:rPr>
        <w:t xml:space="preserve">28 </w:t>
      </w:r>
      <w:r w:rsidRPr="003C6962">
        <w:rPr>
          <w:rFonts w:ascii="Arial" w:hAnsi="Arial" w:cs="Arial"/>
        </w:rPr>
        <w:t>Puntos).</w:t>
      </w:r>
    </w:p>
    <w:p w14:paraId="6C94BB7F" w14:textId="77777777" w:rsidR="00CE7BFB" w:rsidRPr="006C35B7" w:rsidRDefault="00CE7BFB" w:rsidP="00CE7BFB">
      <w:pPr>
        <w:pStyle w:val="Sangradetextonormal"/>
        <w:rPr>
          <w:rFonts w:ascii="Arial" w:hAnsi="Arial" w:cs="Arial"/>
        </w:rPr>
      </w:pPr>
    </w:p>
    <w:p w14:paraId="3FF742BC" w14:textId="65921E00" w:rsidR="00430796" w:rsidRPr="000F647E" w:rsidRDefault="00430796" w:rsidP="00430796">
      <w:pPr>
        <w:pStyle w:val="Sangradetextonormal"/>
        <w:numPr>
          <w:ilvl w:val="0"/>
          <w:numId w:val="2"/>
        </w:numPr>
        <w:rPr>
          <w:rFonts w:ascii="Arial" w:hAnsi="Arial" w:cs="Arial"/>
          <w:bCs/>
        </w:rPr>
      </w:pPr>
      <w:r w:rsidRPr="008F1700">
        <w:rPr>
          <w:rFonts w:ascii="Arial" w:hAnsi="Arial" w:cs="Arial"/>
          <w:bCs/>
        </w:rPr>
        <w:t>Defina “</w:t>
      </w:r>
      <w:r w:rsidR="005B104F">
        <w:rPr>
          <w:rFonts w:ascii="Arial" w:hAnsi="Arial" w:cs="Arial"/>
          <w:bCs/>
        </w:rPr>
        <w:t>Explosivo</w:t>
      </w:r>
      <w:r w:rsidRPr="008F1700">
        <w:rPr>
          <w:rFonts w:ascii="Arial" w:hAnsi="Arial" w:cs="Arial"/>
          <w:bCs/>
        </w:rPr>
        <w:t xml:space="preserve">”, indicando </w:t>
      </w:r>
      <w:r w:rsidR="005B104F">
        <w:rPr>
          <w:rFonts w:ascii="Arial" w:hAnsi="Arial" w:cs="Arial"/>
          <w:bCs/>
        </w:rPr>
        <w:t>3 características que se buscan en su composición química, a diferencia de la combustión</w:t>
      </w:r>
      <w:r w:rsidRPr="008F1700">
        <w:rPr>
          <w:rFonts w:ascii="Arial" w:hAnsi="Arial" w:cs="Arial"/>
          <w:bCs/>
        </w:rPr>
        <w:t xml:space="preserve">. </w:t>
      </w:r>
      <w:r w:rsidRPr="003C6962">
        <w:rPr>
          <w:rFonts w:ascii="Arial" w:hAnsi="Arial" w:cs="Arial"/>
        </w:rPr>
        <w:t>(</w:t>
      </w:r>
      <w:r w:rsidR="00B91E5B">
        <w:rPr>
          <w:rFonts w:ascii="Arial" w:hAnsi="Arial" w:cs="Arial"/>
        </w:rPr>
        <w:t xml:space="preserve">10 </w:t>
      </w:r>
      <w:r w:rsidRPr="003C6962">
        <w:rPr>
          <w:rFonts w:ascii="Arial" w:hAnsi="Arial" w:cs="Arial"/>
        </w:rPr>
        <w:t>Puntos).</w:t>
      </w:r>
    </w:p>
    <w:p w14:paraId="6C1A6905" w14:textId="4C3BCA1E" w:rsidR="000F647E" w:rsidRDefault="000F647E" w:rsidP="000F647E">
      <w:pPr>
        <w:pStyle w:val="Sangradetextonormal"/>
        <w:ind w:left="720"/>
        <w:rPr>
          <w:rFonts w:ascii="Arial" w:hAnsi="Arial" w:cs="Arial"/>
        </w:rPr>
      </w:pPr>
    </w:p>
    <w:p w14:paraId="64491436" w14:textId="77777777" w:rsidR="005B104F" w:rsidRDefault="005B104F" w:rsidP="000F647E">
      <w:pPr>
        <w:pStyle w:val="Sangradetextonormal"/>
        <w:ind w:left="720"/>
        <w:rPr>
          <w:rFonts w:ascii="Arial" w:hAnsi="Arial" w:cs="Arial"/>
          <w:color w:val="ED7D31" w:themeColor="accent2"/>
        </w:rPr>
      </w:pPr>
      <w:r>
        <w:rPr>
          <w:rFonts w:ascii="Arial" w:hAnsi="Arial" w:cs="Arial"/>
          <w:color w:val="ED7D31" w:themeColor="accent2"/>
        </w:rPr>
        <w:t>EXPLOSIVO: Compuesto químico creado por hombre para optimizar las características de una combustión, a modo de:</w:t>
      </w:r>
    </w:p>
    <w:p w14:paraId="2CC3E2BC" w14:textId="77777777" w:rsidR="005B104F" w:rsidRDefault="005B104F" w:rsidP="000F647E">
      <w:pPr>
        <w:pStyle w:val="Sangradetextonormal"/>
        <w:ind w:left="720"/>
        <w:rPr>
          <w:rFonts w:ascii="Arial" w:hAnsi="Arial" w:cs="Arial"/>
          <w:color w:val="ED7D31" w:themeColor="accent2"/>
        </w:rPr>
      </w:pPr>
    </w:p>
    <w:p w14:paraId="301EB6A2" w14:textId="3C83213A" w:rsidR="005B104F" w:rsidRDefault="005B104F" w:rsidP="005B104F">
      <w:pPr>
        <w:pStyle w:val="Sangradetextonormal"/>
        <w:numPr>
          <w:ilvl w:val="0"/>
          <w:numId w:val="16"/>
        </w:numPr>
        <w:rPr>
          <w:rFonts w:ascii="Arial" w:hAnsi="Arial" w:cs="Arial"/>
          <w:color w:val="ED7D31" w:themeColor="accent2"/>
        </w:rPr>
      </w:pPr>
      <w:r>
        <w:rPr>
          <w:rFonts w:ascii="Arial" w:hAnsi="Arial" w:cs="Arial"/>
          <w:color w:val="ED7D31" w:themeColor="accent2"/>
        </w:rPr>
        <w:t>Disminuir el tiempo de reacción. (rapidez de reacción)</w:t>
      </w:r>
    </w:p>
    <w:p w14:paraId="6D2E2D29" w14:textId="6B9F742E" w:rsidR="005B104F" w:rsidRDefault="005B104F" w:rsidP="005B104F">
      <w:pPr>
        <w:pStyle w:val="Sangradetextonormal"/>
        <w:numPr>
          <w:ilvl w:val="0"/>
          <w:numId w:val="16"/>
        </w:numPr>
        <w:rPr>
          <w:rFonts w:ascii="Arial" w:hAnsi="Arial" w:cs="Arial"/>
          <w:color w:val="ED7D31" w:themeColor="accent2"/>
        </w:rPr>
      </w:pPr>
      <w:r>
        <w:rPr>
          <w:rFonts w:ascii="Arial" w:hAnsi="Arial" w:cs="Arial"/>
          <w:color w:val="ED7D31" w:themeColor="accent2"/>
        </w:rPr>
        <w:t xml:space="preserve">Aumentar la cantidad de gases y energía liberada (formación </w:t>
      </w:r>
      <w:proofErr w:type="spellStart"/>
      <w:r>
        <w:rPr>
          <w:rFonts w:ascii="Arial" w:hAnsi="Arial" w:cs="Arial"/>
          <w:color w:val="ED7D31" w:themeColor="accent2"/>
        </w:rPr>
        <w:t xml:space="preserve">y </w:t>
      </w:r>
      <w:proofErr w:type="spellEnd"/>
      <w:r>
        <w:rPr>
          <w:rFonts w:ascii="Arial" w:hAnsi="Arial" w:cs="Arial"/>
          <w:color w:val="ED7D31" w:themeColor="accent2"/>
        </w:rPr>
        <w:t>desarrollo de calor)</w:t>
      </w:r>
    </w:p>
    <w:p w14:paraId="2104CC80" w14:textId="77777777" w:rsidR="005B104F" w:rsidRDefault="005B104F" w:rsidP="005B104F">
      <w:pPr>
        <w:pStyle w:val="Sangradetextonormal"/>
        <w:numPr>
          <w:ilvl w:val="0"/>
          <w:numId w:val="16"/>
        </w:numPr>
        <w:rPr>
          <w:rFonts w:ascii="Arial" w:hAnsi="Arial" w:cs="Arial"/>
          <w:color w:val="ED7D31" w:themeColor="accent2"/>
        </w:rPr>
      </w:pPr>
      <w:r>
        <w:rPr>
          <w:rFonts w:ascii="Arial" w:hAnsi="Arial" w:cs="Arial"/>
          <w:color w:val="ED7D31" w:themeColor="accent2"/>
        </w:rPr>
        <w:t>Disminuir la cantidad de residuos</w:t>
      </w:r>
    </w:p>
    <w:p w14:paraId="22FA9C33" w14:textId="02A76225" w:rsidR="00430796" w:rsidRPr="005B104F" w:rsidRDefault="005B104F" w:rsidP="005B104F">
      <w:pPr>
        <w:pStyle w:val="Sangradetextonormal"/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  <w:color w:val="ED7D31" w:themeColor="accent2"/>
        </w:rPr>
        <w:t xml:space="preserve">Iniciar la reacción a voluntad </w:t>
      </w:r>
    </w:p>
    <w:p w14:paraId="6A6CD35F" w14:textId="77777777" w:rsidR="005B104F" w:rsidRPr="003C6962" w:rsidRDefault="005B104F" w:rsidP="005B104F">
      <w:pPr>
        <w:pStyle w:val="Sangradetextonormal"/>
        <w:ind w:left="1068"/>
        <w:rPr>
          <w:rFonts w:ascii="Arial" w:hAnsi="Arial" w:cs="Arial"/>
        </w:rPr>
      </w:pPr>
    </w:p>
    <w:p w14:paraId="034706DB" w14:textId="522207E0" w:rsidR="00430796" w:rsidRDefault="00430796" w:rsidP="00430796">
      <w:pPr>
        <w:pStyle w:val="Sangradetextonormal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Indique 0</w:t>
      </w:r>
      <w:r w:rsidR="00076547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características de </w:t>
      </w:r>
      <w:r w:rsidR="00076547">
        <w:rPr>
          <w:rFonts w:ascii="Arial" w:hAnsi="Arial" w:cs="Arial"/>
        </w:rPr>
        <w:t>una deflagración y 03 características de una detonación</w:t>
      </w:r>
      <w:r>
        <w:rPr>
          <w:rFonts w:ascii="Arial" w:hAnsi="Arial" w:cs="Arial"/>
        </w:rPr>
        <w:t>.</w:t>
      </w:r>
      <w:r w:rsidRPr="0077766C">
        <w:rPr>
          <w:rFonts w:ascii="Arial" w:hAnsi="Arial" w:cs="Arial"/>
        </w:rPr>
        <w:t xml:space="preserve"> </w:t>
      </w:r>
      <w:r w:rsidRPr="003C6962">
        <w:rPr>
          <w:rFonts w:ascii="Arial" w:hAnsi="Arial" w:cs="Arial"/>
        </w:rPr>
        <w:t>(</w:t>
      </w:r>
      <w:r w:rsidR="00AF6E34">
        <w:rPr>
          <w:rFonts w:ascii="Arial" w:hAnsi="Arial" w:cs="Arial"/>
        </w:rPr>
        <w:t xml:space="preserve">06 </w:t>
      </w:r>
      <w:r w:rsidRPr="003C6962">
        <w:rPr>
          <w:rFonts w:ascii="Arial" w:hAnsi="Arial" w:cs="Arial"/>
        </w:rPr>
        <w:t>Puntos).</w:t>
      </w:r>
    </w:p>
    <w:tbl>
      <w:tblPr>
        <w:tblStyle w:val="Tablaconcuadrcula"/>
        <w:tblpPr w:leftFromText="141" w:rightFromText="141" w:vertAnchor="text" w:horzAnchor="margin" w:tblpXSpec="center" w:tblpY="193"/>
        <w:tblW w:w="0" w:type="auto"/>
        <w:tblLook w:val="04A0" w:firstRow="1" w:lastRow="0" w:firstColumn="1" w:lastColumn="0" w:noHBand="0" w:noVBand="1"/>
      </w:tblPr>
      <w:tblGrid>
        <w:gridCol w:w="4249"/>
        <w:gridCol w:w="4219"/>
      </w:tblGrid>
      <w:tr w:rsidR="00076547" w14:paraId="3CA72800" w14:textId="77777777" w:rsidTr="00076547">
        <w:tc>
          <w:tcPr>
            <w:tcW w:w="4249" w:type="dxa"/>
          </w:tcPr>
          <w:p w14:paraId="25BE4351" w14:textId="77777777" w:rsidR="00076547" w:rsidRDefault="00076547" w:rsidP="0007654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DEFLAGRACIÓN</w:t>
            </w:r>
          </w:p>
        </w:tc>
        <w:tc>
          <w:tcPr>
            <w:tcW w:w="4219" w:type="dxa"/>
          </w:tcPr>
          <w:p w14:paraId="0F2940C9" w14:textId="77777777" w:rsidR="00076547" w:rsidRDefault="00076547" w:rsidP="0007654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DETONACIÓN</w:t>
            </w:r>
          </w:p>
        </w:tc>
      </w:tr>
      <w:tr w:rsidR="00076547" w14:paraId="711EBA46" w14:textId="77777777" w:rsidTr="00076547">
        <w:tc>
          <w:tcPr>
            <w:tcW w:w="4249" w:type="dxa"/>
          </w:tcPr>
          <w:p w14:paraId="73B65EB0" w14:textId="77777777" w:rsidR="00076547" w:rsidRDefault="00076547" w:rsidP="0007654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Genera un frente con velocidades </w:t>
            </w:r>
            <w:r w:rsidRPr="00430796">
              <w:rPr>
                <w:rFonts w:ascii="Arial" w:hAnsi="Arial" w:cs="Arial"/>
                <w:color w:val="ED7D31" w:themeColor="accent2"/>
                <w:u w:val="single"/>
              </w:rPr>
              <w:t>DE CIENTOS DE MTS/SEG</w:t>
            </w:r>
          </w:p>
        </w:tc>
        <w:tc>
          <w:tcPr>
            <w:tcW w:w="4219" w:type="dxa"/>
          </w:tcPr>
          <w:p w14:paraId="365B8C36" w14:textId="77777777" w:rsidR="00076547" w:rsidRDefault="00076547" w:rsidP="0007654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Genera un frente de onda de choque con velocidades </w:t>
            </w:r>
            <w:r w:rsidRPr="00AC3D2B">
              <w:rPr>
                <w:rFonts w:ascii="Arial" w:hAnsi="Arial" w:cs="Arial"/>
                <w:color w:val="ED7D31" w:themeColor="accent2"/>
                <w:u w:val="single"/>
              </w:rPr>
              <w:t>DE MILES DE MTS/SEG</w:t>
            </w:r>
          </w:p>
        </w:tc>
      </w:tr>
      <w:tr w:rsidR="00076547" w14:paraId="236F32B8" w14:textId="77777777" w:rsidTr="00076547">
        <w:tc>
          <w:tcPr>
            <w:tcW w:w="4249" w:type="dxa"/>
          </w:tcPr>
          <w:p w14:paraId="42DCF449" w14:textId="77777777" w:rsidR="00076547" w:rsidRDefault="00076547" w:rsidP="0007654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 w:rsidRPr="00430796">
              <w:rPr>
                <w:rFonts w:ascii="Arial" w:hAnsi="Arial" w:cs="Arial"/>
                <w:color w:val="ED7D31" w:themeColor="accent2"/>
                <w:u w:val="single"/>
              </w:rPr>
              <w:t xml:space="preserve">DEPENDE </w:t>
            </w:r>
            <w:r>
              <w:rPr>
                <w:rFonts w:ascii="Arial" w:hAnsi="Arial" w:cs="Arial"/>
              </w:rPr>
              <w:t>De la temperatura y de la presión</w:t>
            </w:r>
          </w:p>
        </w:tc>
        <w:tc>
          <w:tcPr>
            <w:tcW w:w="4219" w:type="dxa"/>
          </w:tcPr>
          <w:p w14:paraId="31945AE1" w14:textId="77777777" w:rsidR="00076547" w:rsidRDefault="00076547" w:rsidP="0007654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 w:rsidRPr="00430796">
              <w:rPr>
                <w:rFonts w:ascii="Arial" w:hAnsi="Arial" w:cs="Arial"/>
                <w:color w:val="ED7D31" w:themeColor="accent2"/>
                <w:u w:val="single"/>
              </w:rPr>
              <w:t>NO DEPENDE</w:t>
            </w:r>
            <w:r>
              <w:rPr>
                <w:rFonts w:ascii="Arial" w:hAnsi="Arial" w:cs="Arial"/>
              </w:rPr>
              <w:t xml:space="preserve"> De la temperatura y de la presión</w:t>
            </w:r>
          </w:p>
        </w:tc>
      </w:tr>
      <w:tr w:rsidR="00076547" w14:paraId="310EAFDF" w14:textId="77777777" w:rsidTr="00076547">
        <w:tc>
          <w:tcPr>
            <w:tcW w:w="4249" w:type="dxa"/>
          </w:tcPr>
          <w:p w14:paraId="7BF99388" w14:textId="77777777" w:rsidR="00076547" w:rsidRDefault="00076547" w:rsidP="0007654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 w:rsidRPr="00430796">
              <w:rPr>
                <w:rFonts w:ascii="Arial" w:hAnsi="Arial" w:cs="Arial"/>
                <w:color w:val="ED7D31" w:themeColor="accent2"/>
                <w:u w:val="single"/>
              </w:rPr>
              <w:t>DEJA UNA GRAN</w:t>
            </w:r>
            <w:r>
              <w:rPr>
                <w:rFonts w:ascii="Arial" w:hAnsi="Arial" w:cs="Arial"/>
              </w:rPr>
              <w:t xml:space="preserve"> cantidad de residuos</w:t>
            </w:r>
          </w:p>
        </w:tc>
        <w:tc>
          <w:tcPr>
            <w:tcW w:w="4219" w:type="dxa"/>
          </w:tcPr>
          <w:p w14:paraId="309DCEAE" w14:textId="77777777" w:rsidR="00076547" w:rsidRDefault="00076547" w:rsidP="0007654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 w:rsidRPr="00430796">
              <w:rPr>
                <w:rFonts w:ascii="Arial" w:hAnsi="Arial" w:cs="Arial"/>
                <w:color w:val="ED7D31" w:themeColor="accent2"/>
                <w:u w:val="single"/>
              </w:rPr>
              <w:t>NO DEJA UNA</w:t>
            </w:r>
            <w:r>
              <w:rPr>
                <w:rFonts w:ascii="Arial" w:hAnsi="Arial" w:cs="Arial"/>
              </w:rPr>
              <w:t xml:space="preserve"> cantidad de residuos</w:t>
            </w:r>
          </w:p>
        </w:tc>
      </w:tr>
      <w:tr w:rsidR="00076547" w14:paraId="673FFEF2" w14:textId="77777777" w:rsidTr="00076547">
        <w:tc>
          <w:tcPr>
            <w:tcW w:w="4249" w:type="dxa"/>
          </w:tcPr>
          <w:p w14:paraId="1B7DBC81" w14:textId="77777777" w:rsidR="00076547" w:rsidRDefault="00076547" w:rsidP="0007654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Los productos de la reacción se desplazan </w:t>
            </w:r>
            <w:r w:rsidRPr="005949FC">
              <w:rPr>
                <w:rFonts w:ascii="Arial" w:hAnsi="Arial" w:cs="Arial"/>
                <w:color w:val="ED7D31" w:themeColor="accent2"/>
                <w:u w:val="single"/>
              </w:rPr>
              <w:t>EN SENTIDO OPUESTO AL DE LOS PRODUCTOS DE LA REACCIÓN</w:t>
            </w:r>
          </w:p>
        </w:tc>
        <w:tc>
          <w:tcPr>
            <w:tcW w:w="4219" w:type="dxa"/>
          </w:tcPr>
          <w:p w14:paraId="41B56712" w14:textId="77777777" w:rsidR="00076547" w:rsidRDefault="00076547" w:rsidP="0007654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Los productos de la reacción se desplazan </w:t>
            </w:r>
            <w:r w:rsidRPr="005949FC">
              <w:rPr>
                <w:rFonts w:ascii="Arial" w:hAnsi="Arial" w:cs="Arial"/>
                <w:color w:val="ED7D31" w:themeColor="accent2"/>
                <w:u w:val="single"/>
              </w:rPr>
              <w:t>EN EL MISMO SENTIDO QUE LA ONDA DE CHOQUE</w:t>
            </w:r>
          </w:p>
        </w:tc>
      </w:tr>
      <w:tr w:rsidR="00076547" w14:paraId="11BF7CFA" w14:textId="77777777" w:rsidTr="00076547">
        <w:tc>
          <w:tcPr>
            <w:tcW w:w="4249" w:type="dxa"/>
          </w:tcPr>
          <w:p w14:paraId="1D2468DA" w14:textId="77777777" w:rsidR="00076547" w:rsidRDefault="00076547" w:rsidP="0007654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emplea para </w:t>
            </w:r>
            <w:r w:rsidRPr="005949FC">
              <w:rPr>
                <w:rFonts w:ascii="Arial" w:hAnsi="Arial" w:cs="Arial"/>
                <w:color w:val="ED7D31" w:themeColor="accent2"/>
                <w:u w:val="single"/>
              </w:rPr>
              <w:t>IMPULSAR O PROPULSAR MUNICIÓN</w:t>
            </w:r>
            <w:r>
              <w:rPr>
                <w:rFonts w:ascii="Arial" w:hAnsi="Arial" w:cs="Arial"/>
                <w:color w:val="ED7D31" w:themeColor="accent2"/>
                <w:u w:val="single"/>
              </w:rPr>
              <w:t xml:space="preserve"> HASTA EL BLANCO</w:t>
            </w:r>
          </w:p>
        </w:tc>
        <w:tc>
          <w:tcPr>
            <w:tcW w:w="4219" w:type="dxa"/>
          </w:tcPr>
          <w:p w14:paraId="18D72BFE" w14:textId="77777777" w:rsidR="00076547" w:rsidRDefault="00076547" w:rsidP="0007654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emplea para </w:t>
            </w:r>
            <w:r w:rsidRPr="005949FC">
              <w:rPr>
                <w:rFonts w:ascii="Arial" w:hAnsi="Arial" w:cs="Arial"/>
                <w:color w:val="ED7D31" w:themeColor="accent2"/>
                <w:u w:val="single"/>
              </w:rPr>
              <w:t>DESPLAZAR LA CABEZA DE COMBATE Y DAÑAR AL BLANCO</w:t>
            </w:r>
          </w:p>
        </w:tc>
      </w:tr>
    </w:tbl>
    <w:p w14:paraId="56DEA71F" w14:textId="2AA19AC2" w:rsidR="00430796" w:rsidRPr="003C6962" w:rsidRDefault="00430796" w:rsidP="00430796">
      <w:pPr>
        <w:pStyle w:val="Sangradetextonormal"/>
        <w:jc w:val="center"/>
        <w:rPr>
          <w:rFonts w:ascii="Arial" w:hAnsi="Arial" w:cs="Arial"/>
        </w:rPr>
      </w:pPr>
    </w:p>
    <w:p w14:paraId="4B20F089" w14:textId="3FEEAFEB" w:rsidR="00430796" w:rsidRDefault="00430796" w:rsidP="00430796">
      <w:pPr>
        <w:pStyle w:val="Sangradetextonormal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Complete la</w:t>
      </w:r>
      <w:r w:rsidR="00076547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siguiente</w:t>
      </w:r>
      <w:r w:rsidR="00076547">
        <w:rPr>
          <w:rFonts w:ascii="Arial" w:hAnsi="Arial" w:cs="Arial"/>
        </w:rPr>
        <w:t>s sentencias</w:t>
      </w:r>
      <w:r>
        <w:rPr>
          <w:rFonts w:ascii="Arial" w:hAnsi="Arial" w:cs="Arial"/>
        </w:rPr>
        <w:t xml:space="preserve"> con los términos que faltan, respecto a las </w:t>
      </w:r>
      <w:r w:rsidR="00076547">
        <w:rPr>
          <w:rFonts w:ascii="Arial" w:hAnsi="Arial" w:cs="Arial"/>
        </w:rPr>
        <w:t>características de los explosivos militares</w:t>
      </w:r>
      <w:r>
        <w:rPr>
          <w:rFonts w:ascii="Arial" w:hAnsi="Arial" w:cs="Arial"/>
        </w:rPr>
        <w:t xml:space="preserve">”. </w:t>
      </w:r>
      <w:r w:rsidRPr="003C6962">
        <w:rPr>
          <w:rFonts w:ascii="Arial" w:hAnsi="Arial" w:cs="Arial"/>
        </w:rPr>
        <w:t>(</w:t>
      </w:r>
      <w:r w:rsidR="00B91E5B">
        <w:rPr>
          <w:rFonts w:ascii="Arial" w:hAnsi="Arial" w:cs="Arial"/>
        </w:rPr>
        <w:t>0</w:t>
      </w:r>
      <w:r w:rsidR="005A0CD7">
        <w:rPr>
          <w:rFonts w:ascii="Arial" w:hAnsi="Arial" w:cs="Arial"/>
        </w:rPr>
        <w:t>6</w:t>
      </w:r>
      <w:r w:rsidR="00AF6E34">
        <w:rPr>
          <w:rFonts w:ascii="Arial" w:hAnsi="Arial" w:cs="Arial"/>
        </w:rPr>
        <w:t xml:space="preserve"> </w:t>
      </w:r>
      <w:r w:rsidRPr="003C6962">
        <w:rPr>
          <w:rFonts w:ascii="Arial" w:hAnsi="Arial" w:cs="Arial"/>
        </w:rPr>
        <w:t>Puntos).</w:t>
      </w:r>
    </w:p>
    <w:p w14:paraId="03E5CB2B" w14:textId="21AFDF74" w:rsidR="00076547" w:rsidRDefault="00076547" w:rsidP="00076547">
      <w:pPr>
        <w:pStyle w:val="Sangradetextonormal"/>
        <w:ind w:left="720"/>
        <w:rPr>
          <w:rFonts w:ascii="Arial" w:hAnsi="Arial" w:cs="Arial"/>
        </w:rPr>
      </w:pPr>
    </w:p>
    <w:p w14:paraId="731C2CC5" w14:textId="5FFDBA63" w:rsidR="00076547" w:rsidRDefault="00076547" w:rsidP="00076547">
      <w:pPr>
        <w:pStyle w:val="Sangradetextonormal"/>
        <w:numPr>
          <w:ilvl w:val="0"/>
          <w:numId w:val="17"/>
        </w:numPr>
        <w:rPr>
          <w:rFonts w:ascii="Arial" w:hAnsi="Arial" w:cs="Arial"/>
          <w:color w:val="000000" w:themeColor="text1"/>
        </w:rPr>
      </w:pPr>
      <w:r w:rsidRPr="00B141A3">
        <w:rPr>
          <w:rFonts w:ascii="Arial" w:hAnsi="Arial" w:cs="Arial"/>
          <w:color w:val="000000" w:themeColor="text1"/>
        </w:rPr>
        <w:t>________</w:t>
      </w:r>
      <w:r w:rsidR="00B141A3" w:rsidRPr="00B141A3">
        <w:rPr>
          <w:rFonts w:ascii="Arial" w:hAnsi="Arial" w:cs="Arial"/>
          <w:color w:val="ED7D31" w:themeColor="accent2"/>
        </w:rPr>
        <w:t>SENSIBILIDAD</w:t>
      </w:r>
      <w:r w:rsidRPr="00B141A3">
        <w:rPr>
          <w:rFonts w:ascii="Arial" w:hAnsi="Arial" w:cs="Arial"/>
          <w:color w:val="000000" w:themeColor="text1"/>
        </w:rPr>
        <w:t>_____: Facilidad para ser detonado.</w:t>
      </w:r>
    </w:p>
    <w:p w14:paraId="23E462A0" w14:textId="77777777" w:rsidR="00101F97" w:rsidRPr="00B141A3" w:rsidRDefault="00101F97" w:rsidP="00101F97">
      <w:pPr>
        <w:pStyle w:val="Sangradetextonormal"/>
        <w:ind w:left="1440"/>
        <w:rPr>
          <w:rFonts w:ascii="Arial" w:hAnsi="Arial" w:cs="Arial"/>
          <w:color w:val="000000" w:themeColor="text1"/>
        </w:rPr>
      </w:pPr>
    </w:p>
    <w:p w14:paraId="1E8893B4" w14:textId="0BA854DE" w:rsidR="00076547" w:rsidRDefault="00076547" w:rsidP="00076547">
      <w:pPr>
        <w:pStyle w:val="Sangradetextonormal"/>
        <w:numPr>
          <w:ilvl w:val="0"/>
          <w:numId w:val="17"/>
        </w:numPr>
        <w:rPr>
          <w:rFonts w:ascii="Arial" w:hAnsi="Arial" w:cs="Arial"/>
          <w:color w:val="000000" w:themeColor="text1"/>
        </w:rPr>
      </w:pPr>
      <w:r w:rsidRPr="00B141A3">
        <w:rPr>
          <w:rFonts w:ascii="Arial" w:hAnsi="Arial" w:cs="Arial"/>
          <w:color w:val="000000" w:themeColor="text1"/>
        </w:rPr>
        <w:t xml:space="preserve">POTENCIA: Entrega de </w:t>
      </w:r>
      <w:r w:rsidRPr="00B141A3">
        <w:rPr>
          <w:rFonts w:ascii="Arial" w:hAnsi="Arial" w:cs="Arial"/>
          <w:color w:val="ED7D31" w:themeColor="accent2"/>
        </w:rPr>
        <w:t>_______</w:t>
      </w:r>
      <w:r w:rsidR="00B141A3" w:rsidRPr="00B141A3">
        <w:rPr>
          <w:rFonts w:ascii="Arial" w:hAnsi="Arial" w:cs="Arial"/>
          <w:color w:val="ED7D31" w:themeColor="accent2"/>
        </w:rPr>
        <w:t>ENERGÍA</w:t>
      </w:r>
      <w:r w:rsidRPr="00B141A3">
        <w:rPr>
          <w:rFonts w:ascii="Arial" w:hAnsi="Arial" w:cs="Arial"/>
          <w:color w:val="ED7D31" w:themeColor="accent2"/>
        </w:rPr>
        <w:t xml:space="preserve">____ </w:t>
      </w:r>
      <w:r w:rsidRPr="00B141A3">
        <w:rPr>
          <w:rFonts w:ascii="Arial" w:hAnsi="Arial" w:cs="Arial"/>
          <w:color w:val="000000" w:themeColor="text1"/>
        </w:rPr>
        <w:t>requerida.</w:t>
      </w:r>
    </w:p>
    <w:p w14:paraId="53CC79BA" w14:textId="77777777" w:rsidR="00101F97" w:rsidRPr="00B141A3" w:rsidRDefault="00101F97" w:rsidP="00101F97">
      <w:pPr>
        <w:pStyle w:val="Sangradetextonormal"/>
        <w:ind w:left="0"/>
        <w:rPr>
          <w:rFonts w:ascii="Arial" w:hAnsi="Arial" w:cs="Arial"/>
          <w:color w:val="000000" w:themeColor="text1"/>
        </w:rPr>
      </w:pPr>
    </w:p>
    <w:p w14:paraId="238D25A1" w14:textId="0C186580" w:rsidR="00076547" w:rsidRDefault="00076547" w:rsidP="00076547">
      <w:pPr>
        <w:pStyle w:val="Sangradetextonormal"/>
        <w:numPr>
          <w:ilvl w:val="0"/>
          <w:numId w:val="17"/>
        </w:numPr>
        <w:rPr>
          <w:rFonts w:ascii="Arial" w:hAnsi="Arial" w:cs="Arial"/>
          <w:color w:val="000000" w:themeColor="text1"/>
        </w:rPr>
      </w:pPr>
      <w:r w:rsidRPr="00B141A3">
        <w:rPr>
          <w:rFonts w:ascii="Arial" w:hAnsi="Arial" w:cs="Arial"/>
          <w:color w:val="000000" w:themeColor="text1"/>
        </w:rPr>
        <w:t>__</w:t>
      </w:r>
      <w:r w:rsidR="00B141A3" w:rsidRPr="00101F97">
        <w:rPr>
          <w:rFonts w:ascii="Arial" w:hAnsi="Arial" w:cs="Arial"/>
          <w:color w:val="ED7D31" w:themeColor="accent2"/>
        </w:rPr>
        <w:t xml:space="preserve">VOLATILIDAD </w:t>
      </w:r>
      <w:r w:rsidRPr="00B141A3">
        <w:rPr>
          <w:rFonts w:ascii="Arial" w:hAnsi="Arial" w:cs="Arial"/>
          <w:color w:val="000000" w:themeColor="text1"/>
        </w:rPr>
        <w:t>_: Facilidad de vaporización.</w:t>
      </w:r>
    </w:p>
    <w:p w14:paraId="1EFAA1BD" w14:textId="77777777" w:rsidR="00101F97" w:rsidRPr="00B141A3" w:rsidRDefault="00101F97" w:rsidP="00101F97">
      <w:pPr>
        <w:pStyle w:val="Sangradetextonormal"/>
        <w:ind w:left="0"/>
        <w:rPr>
          <w:rFonts w:ascii="Arial" w:hAnsi="Arial" w:cs="Arial"/>
          <w:color w:val="000000" w:themeColor="text1"/>
        </w:rPr>
      </w:pPr>
    </w:p>
    <w:p w14:paraId="345D9357" w14:textId="0DCA01A0" w:rsidR="00076547" w:rsidRDefault="00076547" w:rsidP="00076547">
      <w:pPr>
        <w:pStyle w:val="Sangradetextonormal"/>
        <w:numPr>
          <w:ilvl w:val="0"/>
          <w:numId w:val="17"/>
        </w:numPr>
        <w:rPr>
          <w:rFonts w:ascii="Arial" w:hAnsi="Arial" w:cs="Arial"/>
          <w:color w:val="000000" w:themeColor="text1"/>
        </w:rPr>
      </w:pPr>
      <w:r w:rsidRPr="00B141A3">
        <w:rPr>
          <w:rFonts w:ascii="Arial" w:hAnsi="Arial" w:cs="Arial"/>
          <w:color w:val="000000" w:themeColor="text1"/>
        </w:rPr>
        <w:t>HIGROSCOPICIDAD: Tendencia a _</w:t>
      </w:r>
      <w:r w:rsidR="00101F97" w:rsidRPr="00101F97">
        <w:rPr>
          <w:rFonts w:ascii="Arial" w:hAnsi="Arial" w:cs="Arial"/>
          <w:color w:val="ED7D31" w:themeColor="accent2"/>
        </w:rPr>
        <w:t xml:space="preserve">ABSORVER </w:t>
      </w:r>
      <w:r w:rsidRPr="00B141A3">
        <w:rPr>
          <w:rFonts w:ascii="Arial" w:hAnsi="Arial" w:cs="Arial"/>
          <w:color w:val="000000" w:themeColor="text1"/>
        </w:rPr>
        <w:t>_ de humedad.</w:t>
      </w:r>
    </w:p>
    <w:p w14:paraId="19AD226E" w14:textId="77777777" w:rsidR="00101F97" w:rsidRPr="00B141A3" w:rsidRDefault="00101F97" w:rsidP="00101F97">
      <w:pPr>
        <w:pStyle w:val="Sangradetextonormal"/>
        <w:ind w:left="0"/>
        <w:rPr>
          <w:rFonts w:ascii="Arial" w:hAnsi="Arial" w:cs="Arial"/>
          <w:color w:val="000000" w:themeColor="text1"/>
        </w:rPr>
      </w:pPr>
    </w:p>
    <w:p w14:paraId="5BE0B0C1" w14:textId="4FCA2D0A" w:rsidR="00076547" w:rsidRPr="005A0CD7" w:rsidRDefault="00076547" w:rsidP="00076547">
      <w:pPr>
        <w:pStyle w:val="Sangradetextonormal"/>
        <w:numPr>
          <w:ilvl w:val="0"/>
          <w:numId w:val="17"/>
        </w:numPr>
        <w:rPr>
          <w:rFonts w:ascii="Arial" w:hAnsi="Arial" w:cs="Arial"/>
          <w:color w:val="000000" w:themeColor="text1"/>
        </w:rPr>
      </w:pPr>
      <w:r w:rsidRPr="00B141A3">
        <w:rPr>
          <w:rFonts w:ascii="Arial" w:hAnsi="Arial" w:cs="Arial"/>
          <w:color w:val="000000" w:themeColor="text1"/>
        </w:rPr>
        <w:t xml:space="preserve">TOXICIDAD: Nivel de peligrosidad para </w:t>
      </w:r>
      <w:r w:rsidR="00101F97" w:rsidRPr="00101F97">
        <w:rPr>
          <w:rFonts w:ascii="Arial" w:hAnsi="Arial" w:cs="Arial"/>
          <w:color w:val="ED7D31" w:themeColor="accent2"/>
        </w:rPr>
        <w:t>LA SALUD.</w:t>
      </w:r>
    </w:p>
    <w:p w14:paraId="0D7E9240" w14:textId="77777777" w:rsidR="005A0CD7" w:rsidRDefault="005A0CD7" w:rsidP="005A0CD7">
      <w:pPr>
        <w:pStyle w:val="Prrafodelista"/>
        <w:rPr>
          <w:rFonts w:ascii="Arial" w:hAnsi="Arial" w:cs="Arial"/>
          <w:color w:val="000000" w:themeColor="text1"/>
        </w:rPr>
      </w:pPr>
    </w:p>
    <w:p w14:paraId="1A2EB911" w14:textId="3972472E" w:rsidR="005A0CD7" w:rsidRPr="005A0CD7" w:rsidRDefault="005A0CD7" w:rsidP="005A0CD7">
      <w:pPr>
        <w:pStyle w:val="Sangradetextonormal"/>
        <w:numPr>
          <w:ilvl w:val="0"/>
          <w:numId w:val="17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</w:t>
      </w:r>
      <w:r w:rsidRPr="005A0CD7">
        <w:rPr>
          <w:rFonts w:ascii="Arial" w:hAnsi="Arial" w:cs="Arial"/>
          <w:color w:val="ED7D31" w:themeColor="accent2"/>
        </w:rPr>
        <w:t>SENSIBILIDAD</w:t>
      </w:r>
      <w:r w:rsidRPr="005A0CD7">
        <w:rPr>
          <w:rFonts w:ascii="Arial" w:hAnsi="Arial" w:cs="Arial"/>
          <w:color w:val="ED7D31" w:themeColor="accent2"/>
        </w:rPr>
        <w:t xml:space="preserve">__: </w:t>
      </w:r>
      <w:r>
        <w:rPr>
          <w:rFonts w:ascii="Arial" w:hAnsi="Arial" w:cs="Arial"/>
          <w:color w:val="000000"/>
        </w:rPr>
        <w:t>Ser almacenado sin deterioro.</w:t>
      </w:r>
    </w:p>
    <w:p w14:paraId="55425EBE" w14:textId="77777777" w:rsidR="00F914DD" w:rsidRPr="00101F97" w:rsidRDefault="00F914DD" w:rsidP="00101F97">
      <w:pPr>
        <w:jc w:val="both"/>
        <w:rPr>
          <w:lang w:val="es-ES"/>
        </w:rPr>
      </w:pPr>
    </w:p>
    <w:p w14:paraId="6E396FDE" w14:textId="1858210B" w:rsidR="00F914DD" w:rsidRPr="008F1700" w:rsidRDefault="00F914DD" w:rsidP="003F6B5E">
      <w:pPr>
        <w:pStyle w:val="Sangradetextonormal"/>
        <w:numPr>
          <w:ilvl w:val="0"/>
          <w:numId w:val="2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Complete la siguiente tabla, con la clasificación de los explosivos.</w:t>
      </w:r>
      <w:r w:rsidRPr="0077766C">
        <w:rPr>
          <w:rFonts w:ascii="Arial" w:hAnsi="Arial" w:cs="Arial"/>
        </w:rPr>
        <w:t xml:space="preserve"> </w:t>
      </w:r>
      <w:r w:rsidRPr="003C6962">
        <w:rPr>
          <w:rFonts w:ascii="Arial" w:hAnsi="Arial" w:cs="Arial"/>
        </w:rPr>
        <w:t>(</w:t>
      </w:r>
      <w:r w:rsidR="00B91E5B">
        <w:rPr>
          <w:rFonts w:ascii="Arial" w:hAnsi="Arial" w:cs="Arial"/>
        </w:rPr>
        <w:t>0</w:t>
      </w:r>
      <w:r w:rsidR="005A0CD7">
        <w:rPr>
          <w:rFonts w:ascii="Arial" w:hAnsi="Arial" w:cs="Arial"/>
        </w:rPr>
        <w:t>6</w:t>
      </w:r>
      <w:r w:rsidR="00B91E5B">
        <w:rPr>
          <w:rFonts w:ascii="Arial" w:hAnsi="Arial" w:cs="Arial"/>
        </w:rPr>
        <w:t xml:space="preserve"> </w:t>
      </w:r>
      <w:r w:rsidRPr="003C6962">
        <w:rPr>
          <w:rFonts w:ascii="Arial" w:hAnsi="Arial" w:cs="Arial"/>
        </w:rPr>
        <w:t>Puntos).</w:t>
      </w:r>
    </w:p>
    <w:p w14:paraId="2C85977A" w14:textId="18DA2811" w:rsidR="00F914DD" w:rsidRDefault="00F914DD" w:rsidP="00F914DD">
      <w:pPr>
        <w:pStyle w:val="Sangradetextonormal"/>
        <w:ind w:hanging="360"/>
        <w:rPr>
          <w:rFonts w:ascii="Arial" w:hAnsi="Arial" w:cs="Arial"/>
          <w:b/>
        </w:rPr>
      </w:pPr>
    </w:p>
    <w:p w14:paraId="37EEA405" w14:textId="77777777" w:rsidR="00302471" w:rsidRPr="006C35B7" w:rsidRDefault="00302471" w:rsidP="00F914DD">
      <w:pPr>
        <w:pStyle w:val="Sangradetextonormal"/>
        <w:ind w:hanging="360"/>
        <w:rPr>
          <w:rFonts w:ascii="Arial" w:hAnsi="Arial" w:cs="Arial"/>
          <w:b/>
        </w:rPr>
      </w:pPr>
    </w:p>
    <w:tbl>
      <w:tblPr>
        <w:tblStyle w:val="Tablaconcuadrcula"/>
        <w:tblpPr w:leftFromText="141" w:rightFromText="141" w:vertAnchor="text" w:horzAnchor="margin" w:tblpXSpec="center" w:tblpY="-37"/>
        <w:tblW w:w="0" w:type="auto"/>
        <w:tblLook w:val="04A0" w:firstRow="1" w:lastRow="0" w:firstColumn="1" w:lastColumn="0" w:noHBand="0" w:noVBand="1"/>
      </w:tblPr>
      <w:tblGrid>
        <w:gridCol w:w="2743"/>
        <w:gridCol w:w="3164"/>
        <w:gridCol w:w="2921"/>
      </w:tblGrid>
      <w:tr w:rsidR="00F914DD" w14:paraId="7732693B" w14:textId="77777777" w:rsidTr="005A0CD7">
        <w:tc>
          <w:tcPr>
            <w:tcW w:w="2743" w:type="dxa"/>
          </w:tcPr>
          <w:p w14:paraId="1C10F8AB" w14:textId="53117FFB" w:rsidR="00F914DD" w:rsidRDefault="00F914DD" w:rsidP="001E3182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DETONA</w:t>
            </w:r>
            <w:r w:rsidR="00631F87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>TES</w:t>
            </w:r>
          </w:p>
        </w:tc>
        <w:tc>
          <w:tcPr>
            <w:tcW w:w="3164" w:type="dxa"/>
          </w:tcPr>
          <w:p w14:paraId="52206753" w14:textId="77777777" w:rsidR="00F914DD" w:rsidRDefault="00F914DD" w:rsidP="001E3182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PROPELENTES</w:t>
            </w:r>
          </w:p>
        </w:tc>
        <w:tc>
          <w:tcPr>
            <w:tcW w:w="2921" w:type="dxa"/>
          </w:tcPr>
          <w:p w14:paraId="4028C5A0" w14:textId="77777777" w:rsidR="00F914DD" w:rsidRDefault="00F914DD" w:rsidP="001E3182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PIROTÉCNICOS</w:t>
            </w:r>
          </w:p>
        </w:tc>
      </w:tr>
      <w:tr w:rsidR="00F914DD" w14:paraId="321C078B" w14:textId="77777777" w:rsidTr="005A0CD7">
        <w:tc>
          <w:tcPr>
            <w:tcW w:w="2743" w:type="dxa"/>
            <w:vAlign w:val="bottom"/>
          </w:tcPr>
          <w:p w14:paraId="63FC0207" w14:textId="5314929A" w:rsidR="00F914DD" w:rsidRPr="00F914DD" w:rsidRDefault="00871564" w:rsidP="00F914DD">
            <w:pPr>
              <w:pStyle w:val="Sangradetextonormal"/>
              <w:ind w:left="0"/>
              <w:jc w:val="center"/>
              <w:rPr>
                <w:rFonts w:ascii="Arial" w:hAnsi="Arial" w:cs="Arial"/>
                <w:color w:val="ED7D31" w:themeColor="accent2"/>
              </w:rPr>
            </w:pPr>
            <w:r>
              <w:rPr>
                <w:rFonts w:ascii="Arial" w:hAnsi="Arial" w:cs="Arial"/>
                <w:color w:val="ED7D31" w:themeColor="accent2"/>
              </w:rPr>
              <w:t>EMPLEADOS PARA DESPEDAZAR LA CABEZA DE COMBATE Y DAÑAR EL BLANCO. TAMBIÉN PARA INICIAR LA CADENA EXPLOSIVA</w:t>
            </w:r>
          </w:p>
          <w:p w14:paraId="55E6C1A6" w14:textId="07F85A72" w:rsidR="00F914DD" w:rsidRPr="00F914DD" w:rsidRDefault="00F914DD" w:rsidP="00F914DD">
            <w:pPr>
              <w:pStyle w:val="Sangradetextonormal"/>
              <w:ind w:left="0"/>
              <w:jc w:val="center"/>
              <w:rPr>
                <w:rFonts w:ascii="Arial" w:hAnsi="Arial" w:cs="Arial"/>
                <w:color w:val="ED7D31" w:themeColor="accent2"/>
              </w:rPr>
            </w:pPr>
          </w:p>
        </w:tc>
        <w:tc>
          <w:tcPr>
            <w:tcW w:w="3164" w:type="dxa"/>
            <w:vAlign w:val="center"/>
          </w:tcPr>
          <w:p w14:paraId="109FE7DB" w14:textId="599DB7DD" w:rsidR="00F914DD" w:rsidRPr="00F914DD" w:rsidRDefault="00631F87" w:rsidP="00F914DD">
            <w:pPr>
              <w:pStyle w:val="Sangradetextonormal"/>
              <w:ind w:left="0"/>
              <w:jc w:val="center"/>
              <w:rPr>
                <w:rFonts w:ascii="Arial" w:hAnsi="Arial" w:cs="Arial"/>
                <w:color w:val="ED7D31" w:themeColor="accent2"/>
              </w:rPr>
            </w:pPr>
            <w:r>
              <w:rPr>
                <w:rFonts w:ascii="Arial" w:hAnsi="Arial" w:cs="Arial"/>
                <w:color w:val="ED7D31" w:themeColor="accent2"/>
              </w:rPr>
              <w:t>EMPLEADOS PRINCIPALMENTE OAR PROPULSAR PROYECTILES, TIENEN CARACTERÍSTICAS ES EXPLOSIVO DEFLAGRANTES</w:t>
            </w:r>
          </w:p>
        </w:tc>
        <w:tc>
          <w:tcPr>
            <w:tcW w:w="2921" w:type="dxa"/>
            <w:vAlign w:val="center"/>
          </w:tcPr>
          <w:p w14:paraId="618E7B46" w14:textId="2B134929" w:rsidR="00F914DD" w:rsidRPr="00F914DD" w:rsidRDefault="00871564" w:rsidP="00F914DD">
            <w:pPr>
              <w:pStyle w:val="Sangradetextonormal"/>
              <w:ind w:left="0"/>
              <w:jc w:val="center"/>
              <w:rPr>
                <w:rFonts w:ascii="Arial" w:hAnsi="Arial" w:cs="Arial"/>
                <w:color w:val="ED7D31" w:themeColor="accent2"/>
              </w:rPr>
            </w:pPr>
            <w:r>
              <w:rPr>
                <w:rFonts w:ascii="Arial" w:hAnsi="Arial" w:cs="Arial"/>
                <w:color w:val="ED7D31" w:themeColor="accent2"/>
              </w:rPr>
              <w:t>PARA MAXIMIZAR LA GENERACIÓN DE LUZ Y RUIDO, O ENDENCER E INCENDIR UN BLANCO. MEDIDAS PRINCIPALMENTE DE CONFUSIÓN.</w:t>
            </w:r>
          </w:p>
        </w:tc>
      </w:tr>
    </w:tbl>
    <w:p w14:paraId="5420787A" w14:textId="59173705" w:rsidR="00CE7BFB" w:rsidRDefault="00CE7BFB" w:rsidP="00CE7BFB">
      <w:pPr>
        <w:ind w:left="705" w:hanging="705"/>
        <w:jc w:val="both"/>
      </w:pPr>
    </w:p>
    <w:p w14:paraId="6AA6A789" w14:textId="1676221E" w:rsidR="00302471" w:rsidRDefault="00302471" w:rsidP="00CE7BFB">
      <w:pPr>
        <w:ind w:left="705" w:hanging="705"/>
        <w:jc w:val="both"/>
      </w:pPr>
    </w:p>
    <w:p w14:paraId="4D07893A" w14:textId="352855FB" w:rsidR="00302471" w:rsidRDefault="00302471" w:rsidP="00CE7BFB">
      <w:pPr>
        <w:ind w:left="705" w:hanging="705"/>
        <w:jc w:val="both"/>
      </w:pPr>
    </w:p>
    <w:p w14:paraId="677744D7" w14:textId="6598D0F5" w:rsidR="00302471" w:rsidRDefault="00302471" w:rsidP="00CE7BFB">
      <w:pPr>
        <w:ind w:left="705" w:hanging="705"/>
        <w:jc w:val="both"/>
      </w:pPr>
    </w:p>
    <w:p w14:paraId="32953393" w14:textId="20E86FD0" w:rsidR="00302471" w:rsidRDefault="00302471" w:rsidP="00CE7BFB">
      <w:pPr>
        <w:ind w:left="705" w:hanging="705"/>
        <w:jc w:val="both"/>
      </w:pPr>
    </w:p>
    <w:p w14:paraId="10163723" w14:textId="3F4DF283" w:rsidR="00302471" w:rsidRDefault="00302471" w:rsidP="00CE7BFB">
      <w:pPr>
        <w:ind w:left="705" w:hanging="705"/>
        <w:jc w:val="both"/>
      </w:pPr>
    </w:p>
    <w:p w14:paraId="2C5D594B" w14:textId="14375396" w:rsidR="00302471" w:rsidRDefault="00302471" w:rsidP="00CE7BFB">
      <w:pPr>
        <w:ind w:left="705" w:hanging="705"/>
        <w:jc w:val="both"/>
      </w:pPr>
    </w:p>
    <w:p w14:paraId="298E63F5" w14:textId="569D65E6" w:rsidR="00302471" w:rsidRDefault="00302471" w:rsidP="00CE7BFB">
      <w:pPr>
        <w:ind w:left="705" w:hanging="705"/>
        <w:jc w:val="both"/>
      </w:pPr>
    </w:p>
    <w:p w14:paraId="6F5B15B9" w14:textId="145D4D00" w:rsidR="00302471" w:rsidRDefault="00302471" w:rsidP="00CE7BFB">
      <w:pPr>
        <w:ind w:left="705" w:hanging="705"/>
        <w:jc w:val="both"/>
      </w:pPr>
    </w:p>
    <w:p w14:paraId="5A5FB6F7" w14:textId="24FB03E3" w:rsidR="00302471" w:rsidRDefault="00302471" w:rsidP="00CE7BFB">
      <w:pPr>
        <w:ind w:left="705" w:hanging="705"/>
        <w:jc w:val="both"/>
      </w:pPr>
    </w:p>
    <w:p w14:paraId="4CD0F35B" w14:textId="0714C660" w:rsidR="00302471" w:rsidRDefault="00302471" w:rsidP="00CE7BFB">
      <w:pPr>
        <w:ind w:left="705" w:hanging="705"/>
        <w:jc w:val="both"/>
      </w:pPr>
    </w:p>
    <w:p w14:paraId="430AFBF5" w14:textId="1770D0DB" w:rsidR="00302471" w:rsidRDefault="00302471" w:rsidP="00CE7BFB">
      <w:pPr>
        <w:ind w:left="705" w:hanging="705"/>
        <w:jc w:val="both"/>
      </w:pPr>
    </w:p>
    <w:p w14:paraId="5E0915C8" w14:textId="1D958AA7" w:rsidR="00302471" w:rsidRDefault="00302471" w:rsidP="00CE7BFB">
      <w:pPr>
        <w:ind w:left="705" w:hanging="705"/>
        <w:jc w:val="both"/>
      </w:pPr>
    </w:p>
    <w:p w14:paraId="0CF4D8DA" w14:textId="282FCECE" w:rsidR="00302471" w:rsidRDefault="00302471" w:rsidP="00CE7BFB">
      <w:pPr>
        <w:ind w:left="705" w:hanging="705"/>
        <w:jc w:val="both"/>
      </w:pPr>
    </w:p>
    <w:p w14:paraId="4D1D83BC" w14:textId="77777777" w:rsidR="00302471" w:rsidRDefault="00302471" w:rsidP="00CE7BFB">
      <w:pPr>
        <w:ind w:left="705" w:hanging="705"/>
        <w:jc w:val="both"/>
      </w:pPr>
    </w:p>
    <w:p w14:paraId="25EE6141" w14:textId="72783D95" w:rsidR="00110DCF" w:rsidRDefault="00110DCF" w:rsidP="000C4E4A">
      <w:pPr>
        <w:pStyle w:val="Sangradetextonormal"/>
        <w:ind w:left="-180" w:firstLine="180"/>
        <w:rPr>
          <w:rFonts w:ascii="Arial" w:hAnsi="Arial" w:cs="Arial"/>
        </w:rPr>
      </w:pPr>
      <w:r w:rsidRPr="001208C6">
        <w:rPr>
          <w:rFonts w:ascii="Arial" w:hAnsi="Arial" w:cs="Arial"/>
          <w:b/>
        </w:rPr>
        <w:t xml:space="preserve">PREGUNTA Nº </w:t>
      </w:r>
      <w:r>
        <w:rPr>
          <w:rFonts w:ascii="Arial" w:hAnsi="Arial" w:cs="Arial"/>
          <w:b/>
        </w:rPr>
        <w:t>2</w:t>
      </w:r>
      <w:r w:rsidRPr="003C6962">
        <w:rPr>
          <w:rFonts w:ascii="Arial" w:hAnsi="Arial" w:cs="Arial"/>
        </w:rPr>
        <w:t xml:space="preserve"> (</w:t>
      </w:r>
      <w:r w:rsidR="00B91E5B">
        <w:rPr>
          <w:rFonts w:ascii="Arial" w:hAnsi="Arial" w:cs="Arial"/>
        </w:rPr>
        <w:t xml:space="preserve">12 </w:t>
      </w:r>
      <w:r w:rsidRPr="003C6962">
        <w:rPr>
          <w:rFonts w:ascii="Arial" w:hAnsi="Arial" w:cs="Arial"/>
        </w:rPr>
        <w:t>Puntos).</w:t>
      </w:r>
    </w:p>
    <w:p w14:paraId="09DF7338" w14:textId="77777777" w:rsidR="00EB3853" w:rsidRPr="006C35B7" w:rsidRDefault="00EB3853" w:rsidP="000C4E4A">
      <w:pPr>
        <w:pStyle w:val="Sangradetextonormal"/>
        <w:ind w:left="-180" w:firstLine="180"/>
        <w:rPr>
          <w:rFonts w:ascii="Arial" w:hAnsi="Arial" w:cs="Arial"/>
        </w:rPr>
      </w:pPr>
    </w:p>
    <w:p w14:paraId="507D7384" w14:textId="29B300B2" w:rsidR="009C1286" w:rsidRPr="00EB3853" w:rsidRDefault="00EB3853" w:rsidP="00302471">
      <w:pPr>
        <w:pStyle w:val="Sangradetextonormal"/>
        <w:numPr>
          <w:ilvl w:val="0"/>
          <w:numId w:val="19"/>
        </w:numPr>
        <w:ind w:hanging="76"/>
        <w:rPr>
          <w:rFonts w:ascii="Arial" w:hAnsi="Arial" w:cs="Arial"/>
        </w:rPr>
      </w:pPr>
      <w:r w:rsidRPr="00EB3853">
        <w:rPr>
          <w:rFonts w:ascii="Arial" w:hAnsi="Arial" w:cs="Arial"/>
          <w:bCs/>
        </w:rPr>
        <w:t>Dibuje y explique una explosión Isotrópica y una No Isotrópica.</w:t>
      </w:r>
      <w:r w:rsidRPr="00EB3853">
        <w:rPr>
          <w:rFonts w:ascii="Arial" w:hAnsi="Arial" w:cs="Arial"/>
        </w:rPr>
        <w:t xml:space="preserve"> (06 Puntos).</w:t>
      </w:r>
    </w:p>
    <w:p w14:paraId="00606CF2" w14:textId="31B7C53F" w:rsidR="00EB3853" w:rsidRDefault="00EB3853" w:rsidP="00EB3853">
      <w:pPr>
        <w:pStyle w:val="Sangradetextonormal"/>
        <w:ind w:left="720"/>
        <w:rPr>
          <w:rFonts w:ascii="Arial" w:hAnsi="Arial" w:cs="Arial"/>
          <w:color w:val="ED7D31" w:themeColor="accent2"/>
        </w:rPr>
      </w:pPr>
    </w:p>
    <w:p w14:paraId="7216CD69" w14:textId="63097FB0" w:rsidR="00EB3853" w:rsidRDefault="00EB3853" w:rsidP="00EB3853">
      <w:pPr>
        <w:pStyle w:val="Sangradetextonormal"/>
        <w:ind w:left="720"/>
        <w:rPr>
          <w:rFonts w:ascii="Arial" w:hAnsi="Arial" w:cs="Arial"/>
          <w:color w:val="ED7D31" w:themeColor="accent2"/>
        </w:rPr>
      </w:pPr>
      <w:r>
        <w:rPr>
          <w:rFonts w:ascii="Arial" w:hAnsi="Arial" w:cs="Arial"/>
          <w:color w:val="ED7D31" w:themeColor="accent2"/>
        </w:rPr>
        <w:t>NO ISOTRÓPICA: Esquirlas y gases se expanden siguiendo la trayectoria que lleva el proyectil, aprovechando la energía cinética de éste. Es la propagación normal de esquirlas de un proyectil.</w:t>
      </w:r>
    </w:p>
    <w:p w14:paraId="7E747799" w14:textId="551D21AA" w:rsidR="00EB3853" w:rsidRDefault="00EB3853" w:rsidP="00EB3853">
      <w:pPr>
        <w:pStyle w:val="Sangradetextonormal"/>
        <w:ind w:left="720"/>
        <w:rPr>
          <w:rFonts w:ascii="Arial" w:hAnsi="Arial" w:cs="Arial"/>
          <w:color w:val="ED7D31" w:themeColor="accent2"/>
        </w:rPr>
      </w:pPr>
    </w:p>
    <w:p w14:paraId="59A164FA" w14:textId="43D73078" w:rsidR="00EB3853" w:rsidRDefault="00EB3853" w:rsidP="00EB3853">
      <w:pPr>
        <w:pStyle w:val="Sangradetextonormal"/>
        <w:ind w:left="720"/>
        <w:rPr>
          <w:rFonts w:ascii="Arial" w:hAnsi="Arial" w:cs="Arial"/>
          <w:color w:val="ED7D31" w:themeColor="accent2"/>
        </w:rPr>
      </w:pPr>
      <w:r>
        <w:rPr>
          <w:rFonts w:ascii="Arial" w:hAnsi="Arial" w:cs="Arial"/>
          <w:color w:val="ED7D31" w:themeColor="accent2"/>
        </w:rPr>
        <w:t xml:space="preserve">ISOTRÓPICA: Ondas de choque y esquirlas se expanden en forma de esfera en torno al punto de detonación. Solo es posible en el </w:t>
      </w:r>
      <w:r w:rsidR="00302471">
        <w:rPr>
          <w:rFonts w:ascii="Arial" w:hAnsi="Arial" w:cs="Arial"/>
          <w:color w:val="ED7D31" w:themeColor="accent2"/>
        </w:rPr>
        <w:t>vacío</w:t>
      </w:r>
      <w:r>
        <w:rPr>
          <w:rFonts w:ascii="Arial" w:hAnsi="Arial" w:cs="Arial"/>
          <w:color w:val="ED7D31" w:themeColor="accent2"/>
        </w:rPr>
        <w:t xml:space="preserve"> y para una carga inmóvil.</w:t>
      </w:r>
    </w:p>
    <w:p w14:paraId="1A1EDE60" w14:textId="2D45CAE3" w:rsidR="00EB3853" w:rsidRDefault="00EB3853" w:rsidP="009C1286">
      <w:pPr>
        <w:pStyle w:val="Sangradetextonormal"/>
        <w:ind w:left="720"/>
        <w:rPr>
          <w:rFonts w:ascii="Arial" w:hAnsi="Arial" w:cs="Arial"/>
          <w:color w:val="ED7D31" w:themeColor="accent2"/>
        </w:rPr>
      </w:pPr>
    </w:p>
    <w:p w14:paraId="69854147" w14:textId="77777777" w:rsidR="00EB3853" w:rsidRPr="006A27ED" w:rsidRDefault="00EB3853" w:rsidP="009C1286">
      <w:pPr>
        <w:pStyle w:val="Sangradetextonormal"/>
        <w:ind w:left="720"/>
        <w:rPr>
          <w:rFonts w:ascii="Arial" w:hAnsi="Arial" w:cs="Arial"/>
          <w:color w:val="ED7D31" w:themeColor="accent2"/>
        </w:rPr>
      </w:pPr>
    </w:p>
    <w:p w14:paraId="5306B67F" w14:textId="77777777" w:rsidR="00D21375" w:rsidRPr="004C2EE5" w:rsidRDefault="00D21375" w:rsidP="00302471">
      <w:pPr>
        <w:pStyle w:val="Sangradetextonormal"/>
        <w:numPr>
          <w:ilvl w:val="0"/>
          <w:numId w:val="19"/>
        </w:numPr>
        <w:ind w:left="426" w:hanging="142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Ud. Es el Oficial Artillero del OPV “Cabo </w:t>
      </w:r>
      <w:proofErr w:type="spellStart"/>
      <w:r>
        <w:rPr>
          <w:rFonts w:ascii="Arial" w:hAnsi="Arial" w:cs="Arial"/>
        </w:rPr>
        <w:t>Odger</w:t>
      </w:r>
      <w:proofErr w:type="spellEnd"/>
      <w:r>
        <w:rPr>
          <w:rFonts w:ascii="Arial" w:hAnsi="Arial" w:cs="Arial"/>
        </w:rPr>
        <w:t>” y debe planificar la faena de munición para el embarque de munición mayor (76/62 mm), munición menor (.50) y explosivos para detonaciones; indique 3 aspectos que debe considerar en su planificación de la faena respecto a la SS.BB. y al personal participante.</w:t>
      </w:r>
      <w:r w:rsidRPr="000E4884">
        <w:rPr>
          <w:rFonts w:ascii="Arial" w:hAnsi="Arial" w:cs="Arial"/>
        </w:rPr>
        <w:t xml:space="preserve"> </w:t>
      </w:r>
      <w:r w:rsidRPr="003C6962">
        <w:rPr>
          <w:rFonts w:ascii="Arial" w:hAnsi="Arial" w:cs="Arial"/>
        </w:rPr>
        <w:t>(</w:t>
      </w:r>
      <w:r>
        <w:rPr>
          <w:rFonts w:ascii="Arial" w:hAnsi="Arial" w:cs="Arial"/>
        </w:rPr>
        <w:t xml:space="preserve">06 </w:t>
      </w:r>
      <w:r w:rsidRPr="003C6962">
        <w:rPr>
          <w:rFonts w:ascii="Arial" w:hAnsi="Arial" w:cs="Arial"/>
        </w:rPr>
        <w:t>Puntos).</w:t>
      </w:r>
    </w:p>
    <w:p w14:paraId="439400CD" w14:textId="77777777" w:rsidR="00D21375" w:rsidRPr="0092675C" w:rsidRDefault="00D21375" w:rsidP="00D21375">
      <w:pPr>
        <w:pStyle w:val="Sangradetextonormal"/>
        <w:ind w:left="720"/>
        <w:rPr>
          <w:rFonts w:ascii="Arial" w:hAnsi="Arial" w:cs="Arial"/>
          <w:bCs/>
        </w:rPr>
      </w:pPr>
    </w:p>
    <w:p w14:paraId="1FEF8A12" w14:textId="77777777" w:rsidR="00D21375" w:rsidRPr="004C2EE5" w:rsidRDefault="00D21375" w:rsidP="00D21375">
      <w:pPr>
        <w:pStyle w:val="Sangradetextonormal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Aspectos de seguridad de la SS.BB.</w:t>
      </w:r>
    </w:p>
    <w:p w14:paraId="2FAC676C" w14:textId="0D0593A8" w:rsidR="00D21375" w:rsidRPr="00D21375" w:rsidRDefault="00D21375" w:rsidP="00D21375">
      <w:pPr>
        <w:pStyle w:val="Sangradetextonormal"/>
        <w:numPr>
          <w:ilvl w:val="0"/>
          <w:numId w:val="18"/>
        </w:numPr>
        <w:rPr>
          <w:rFonts w:ascii="Arial" w:hAnsi="Arial" w:cs="Arial"/>
        </w:rPr>
      </w:pPr>
      <w:r>
        <w:rPr>
          <w:rFonts w:ascii="Arial" w:hAnsi="Arial" w:cs="Arial"/>
          <w:color w:val="ED7D31" w:themeColor="accent2"/>
        </w:rPr>
        <w:t>SS.BB. sin luces descubiertas.</w:t>
      </w:r>
    </w:p>
    <w:p w14:paraId="29FE4B68" w14:textId="2C57F01F" w:rsidR="00D21375" w:rsidRPr="00D21375" w:rsidRDefault="00D21375" w:rsidP="00D21375">
      <w:pPr>
        <w:pStyle w:val="Sangradetextonormal"/>
        <w:numPr>
          <w:ilvl w:val="0"/>
          <w:numId w:val="18"/>
        </w:numPr>
        <w:rPr>
          <w:rFonts w:ascii="Arial" w:hAnsi="Arial" w:cs="Arial"/>
        </w:rPr>
      </w:pPr>
      <w:r>
        <w:rPr>
          <w:rFonts w:ascii="Arial" w:hAnsi="Arial" w:cs="Arial"/>
          <w:color w:val="ED7D31" w:themeColor="accent2"/>
        </w:rPr>
        <w:t>Sistema de rociadores e inundación operativos.</w:t>
      </w:r>
    </w:p>
    <w:p w14:paraId="44A3AFDA" w14:textId="0FA14434" w:rsidR="00D21375" w:rsidRPr="0054168A" w:rsidRDefault="00D21375" w:rsidP="00D21375">
      <w:pPr>
        <w:pStyle w:val="Sangradetextonormal"/>
        <w:numPr>
          <w:ilvl w:val="0"/>
          <w:numId w:val="18"/>
        </w:numPr>
        <w:rPr>
          <w:rFonts w:ascii="Arial" w:hAnsi="Arial" w:cs="Arial"/>
        </w:rPr>
      </w:pPr>
      <w:r>
        <w:rPr>
          <w:rFonts w:ascii="Arial" w:hAnsi="Arial" w:cs="Arial"/>
          <w:color w:val="ED7D31" w:themeColor="accent2"/>
        </w:rPr>
        <w:t>Revisar compartimientos adyacentes</w:t>
      </w:r>
      <w:r w:rsidR="0054168A">
        <w:rPr>
          <w:rFonts w:ascii="Arial" w:hAnsi="Arial" w:cs="Arial"/>
          <w:color w:val="ED7D31" w:themeColor="accent2"/>
        </w:rPr>
        <w:t>, para asegurar bajo riesgo de incendio.</w:t>
      </w:r>
    </w:p>
    <w:p w14:paraId="38C22568" w14:textId="0A62B0E8" w:rsidR="0054168A" w:rsidRPr="0054168A" w:rsidRDefault="0054168A" w:rsidP="00D21375">
      <w:pPr>
        <w:pStyle w:val="Sangradetextonormal"/>
        <w:numPr>
          <w:ilvl w:val="0"/>
          <w:numId w:val="18"/>
        </w:numPr>
        <w:rPr>
          <w:rFonts w:ascii="Arial" w:hAnsi="Arial" w:cs="Arial"/>
        </w:rPr>
      </w:pPr>
      <w:r>
        <w:rPr>
          <w:rFonts w:ascii="Arial" w:hAnsi="Arial" w:cs="Arial"/>
          <w:color w:val="ED7D31" w:themeColor="accent2"/>
        </w:rPr>
        <w:t>Sistema de cierre de escotillas y puertas operativos.</w:t>
      </w:r>
    </w:p>
    <w:p w14:paraId="07297027" w14:textId="490AE5EF" w:rsidR="0054168A" w:rsidRPr="0054168A" w:rsidRDefault="0054168A" w:rsidP="00D21375">
      <w:pPr>
        <w:pStyle w:val="Sangradetextonormal"/>
        <w:numPr>
          <w:ilvl w:val="0"/>
          <w:numId w:val="18"/>
        </w:numPr>
        <w:rPr>
          <w:rFonts w:ascii="Arial" w:hAnsi="Arial" w:cs="Arial"/>
        </w:rPr>
      </w:pPr>
      <w:r>
        <w:rPr>
          <w:rFonts w:ascii="Arial" w:hAnsi="Arial" w:cs="Arial"/>
          <w:color w:val="ED7D31" w:themeColor="accent2"/>
        </w:rPr>
        <w:t>Control de temperatura.</w:t>
      </w:r>
    </w:p>
    <w:p w14:paraId="4223D213" w14:textId="31FDDEDA" w:rsidR="0054168A" w:rsidRPr="00C748ED" w:rsidRDefault="0054168A" w:rsidP="00D21375">
      <w:pPr>
        <w:pStyle w:val="Sangradetextonormal"/>
        <w:numPr>
          <w:ilvl w:val="0"/>
          <w:numId w:val="18"/>
        </w:numPr>
        <w:rPr>
          <w:rFonts w:ascii="Arial" w:hAnsi="Arial" w:cs="Arial"/>
        </w:rPr>
      </w:pPr>
      <w:r>
        <w:rPr>
          <w:rFonts w:ascii="Arial" w:hAnsi="Arial" w:cs="Arial"/>
          <w:color w:val="ED7D31" w:themeColor="accent2"/>
        </w:rPr>
        <w:t>SS.BB. limpia y seca, lista a recibir munición</w:t>
      </w:r>
    </w:p>
    <w:p w14:paraId="735B1467" w14:textId="77777777" w:rsidR="00C748ED" w:rsidRDefault="00C748ED" w:rsidP="00C748ED">
      <w:pPr>
        <w:pStyle w:val="Sangradetextonormal"/>
        <w:ind w:left="2484"/>
        <w:rPr>
          <w:rFonts w:ascii="Arial" w:hAnsi="Arial" w:cs="Arial"/>
        </w:rPr>
      </w:pPr>
    </w:p>
    <w:p w14:paraId="0408695D" w14:textId="77777777" w:rsidR="00D21375" w:rsidRPr="0092675C" w:rsidRDefault="00D21375" w:rsidP="00D21375">
      <w:pPr>
        <w:pStyle w:val="Sangradetextonormal"/>
        <w:numPr>
          <w:ilvl w:val="0"/>
          <w:numId w:val="7"/>
        </w:numPr>
        <w:rPr>
          <w:rFonts w:ascii="Arial" w:hAnsi="Arial" w:cs="Arial"/>
          <w:bCs/>
        </w:rPr>
      </w:pPr>
      <w:r>
        <w:rPr>
          <w:rFonts w:ascii="Arial" w:hAnsi="Arial" w:cs="Arial"/>
        </w:rPr>
        <w:t>Aspecto de seguridad del personal participante</w:t>
      </w:r>
    </w:p>
    <w:p w14:paraId="6BD24FFF" w14:textId="77777777" w:rsidR="00C748ED" w:rsidRPr="00C748ED" w:rsidRDefault="00C34EF8" w:rsidP="00D21375">
      <w:pPr>
        <w:pStyle w:val="Sangradetextonormal"/>
        <w:numPr>
          <w:ilvl w:val="0"/>
          <w:numId w:val="9"/>
        </w:numPr>
        <w:ind w:left="2127" w:hanging="284"/>
        <w:rPr>
          <w:rFonts w:ascii="Arial" w:hAnsi="Arial" w:cs="Arial"/>
          <w:color w:val="ED7D31" w:themeColor="accent2"/>
        </w:rPr>
      </w:pPr>
      <w:r>
        <w:rPr>
          <w:rFonts w:ascii="Arial" w:hAnsi="Arial" w:cs="Arial"/>
        </w:rPr>
        <w:t xml:space="preserve"> </w:t>
      </w:r>
      <w:r w:rsidR="00C748ED" w:rsidRPr="00C748ED">
        <w:rPr>
          <w:rFonts w:ascii="Arial" w:hAnsi="Arial" w:cs="Arial"/>
          <w:color w:val="ED7D31" w:themeColor="accent2"/>
        </w:rPr>
        <w:t xml:space="preserve">Participar en </w:t>
      </w:r>
      <w:proofErr w:type="spellStart"/>
      <w:r w:rsidR="00C748ED" w:rsidRPr="00C748ED">
        <w:rPr>
          <w:rFonts w:ascii="Arial" w:hAnsi="Arial" w:cs="Arial"/>
          <w:color w:val="ED7D31" w:themeColor="accent2"/>
        </w:rPr>
        <w:t>breafing</w:t>
      </w:r>
      <w:proofErr w:type="spellEnd"/>
      <w:r w:rsidR="00C748ED" w:rsidRPr="00C748ED">
        <w:rPr>
          <w:rFonts w:ascii="Arial" w:hAnsi="Arial" w:cs="Arial"/>
          <w:color w:val="ED7D31" w:themeColor="accent2"/>
        </w:rPr>
        <w:t xml:space="preserve"> de la faena</w:t>
      </w:r>
    </w:p>
    <w:p w14:paraId="3D0E8AFA" w14:textId="7E53DA66" w:rsidR="00D21375" w:rsidRPr="00C748ED" w:rsidRDefault="00C748ED" w:rsidP="00D21375">
      <w:pPr>
        <w:pStyle w:val="Sangradetextonormal"/>
        <w:numPr>
          <w:ilvl w:val="0"/>
          <w:numId w:val="9"/>
        </w:numPr>
        <w:ind w:left="2127" w:hanging="284"/>
        <w:rPr>
          <w:rFonts w:ascii="Arial" w:hAnsi="Arial" w:cs="Arial"/>
          <w:color w:val="ED7D31" w:themeColor="accent2"/>
        </w:rPr>
      </w:pPr>
      <w:r w:rsidRPr="00C748ED">
        <w:rPr>
          <w:rFonts w:ascii="Arial" w:hAnsi="Arial" w:cs="Arial"/>
          <w:color w:val="ED7D31" w:themeColor="accent2"/>
        </w:rPr>
        <w:t>Buzo de combate y zapatos de seguridad</w:t>
      </w:r>
    </w:p>
    <w:p w14:paraId="71EE897E" w14:textId="37D59281" w:rsidR="00C748ED" w:rsidRPr="00C748ED" w:rsidRDefault="00C748ED" w:rsidP="00D21375">
      <w:pPr>
        <w:pStyle w:val="Sangradetextonormal"/>
        <w:numPr>
          <w:ilvl w:val="0"/>
          <w:numId w:val="9"/>
        </w:numPr>
        <w:ind w:left="2127" w:hanging="284"/>
        <w:rPr>
          <w:rFonts w:ascii="Arial" w:hAnsi="Arial" w:cs="Arial"/>
          <w:color w:val="ED7D31" w:themeColor="accent2"/>
        </w:rPr>
      </w:pPr>
      <w:r w:rsidRPr="00C748ED">
        <w:rPr>
          <w:rFonts w:ascii="Arial" w:hAnsi="Arial" w:cs="Arial"/>
          <w:color w:val="ED7D31" w:themeColor="accent2"/>
        </w:rPr>
        <w:t>No usar relojes, anillos u objetos metálicos.</w:t>
      </w:r>
    </w:p>
    <w:p w14:paraId="50C09DC7" w14:textId="6401BEB4" w:rsidR="00C748ED" w:rsidRPr="00C748ED" w:rsidRDefault="00C748ED" w:rsidP="00D21375">
      <w:pPr>
        <w:pStyle w:val="Sangradetextonormal"/>
        <w:numPr>
          <w:ilvl w:val="0"/>
          <w:numId w:val="9"/>
        </w:numPr>
        <w:ind w:left="2127" w:hanging="284"/>
        <w:rPr>
          <w:rFonts w:ascii="Arial" w:hAnsi="Arial" w:cs="Arial"/>
          <w:color w:val="ED7D31" w:themeColor="accent2"/>
        </w:rPr>
      </w:pPr>
      <w:r w:rsidRPr="00C748ED">
        <w:rPr>
          <w:rFonts w:ascii="Arial" w:hAnsi="Arial" w:cs="Arial"/>
          <w:color w:val="ED7D31" w:themeColor="accent2"/>
        </w:rPr>
        <w:t>Verificar desempeño durante la faena, para evitar accidentes por cansancio o descuido</w:t>
      </w:r>
    </w:p>
    <w:p w14:paraId="1E3CCF68" w14:textId="77777777" w:rsidR="006A27ED" w:rsidRPr="004C2EE5" w:rsidRDefault="006A27ED" w:rsidP="006A27ED">
      <w:pPr>
        <w:pStyle w:val="Sangradetextonormal"/>
        <w:ind w:left="720"/>
        <w:rPr>
          <w:rFonts w:ascii="Arial" w:hAnsi="Arial" w:cs="Arial"/>
          <w:bCs/>
        </w:rPr>
      </w:pPr>
    </w:p>
    <w:p w14:paraId="2358E08D" w14:textId="77777777" w:rsidR="006B4CA6" w:rsidRPr="006A27ED" w:rsidRDefault="006B4CA6" w:rsidP="006B4CA6">
      <w:pPr>
        <w:pStyle w:val="Sangradetextonormal"/>
        <w:ind w:left="1843"/>
        <w:rPr>
          <w:rFonts w:ascii="Arial" w:hAnsi="Arial" w:cs="Arial"/>
          <w:color w:val="ED7D31" w:themeColor="accent2"/>
        </w:rPr>
      </w:pPr>
    </w:p>
    <w:p w14:paraId="67D67CFF" w14:textId="77777777" w:rsidR="00CE7BFB" w:rsidRDefault="00CE7BFB" w:rsidP="00C748ED">
      <w:pPr>
        <w:jc w:val="both"/>
      </w:pPr>
    </w:p>
    <w:p w14:paraId="2A8643D1" w14:textId="77777777" w:rsidR="00CE7BFB" w:rsidRPr="00F00C21" w:rsidRDefault="00CE7BFB" w:rsidP="00CE7BFB">
      <w:pPr>
        <w:ind w:left="705" w:hanging="705"/>
        <w:jc w:val="both"/>
      </w:pPr>
    </w:p>
    <w:p w14:paraId="7BE47919" w14:textId="1B7137C0" w:rsidR="00CE7BFB" w:rsidRDefault="00CE7BFB" w:rsidP="00CE7BFB"/>
    <w:p w14:paraId="6474B325" w14:textId="316B5026" w:rsidR="00EB3853" w:rsidRDefault="00EB3853" w:rsidP="00CE7BFB"/>
    <w:p w14:paraId="7CEE9280" w14:textId="67772A64" w:rsidR="00302471" w:rsidRDefault="00302471" w:rsidP="00CE7BFB"/>
    <w:p w14:paraId="61A21BC3" w14:textId="230FF516" w:rsidR="00302471" w:rsidRDefault="00302471" w:rsidP="00CE7BFB"/>
    <w:p w14:paraId="363A2063" w14:textId="6EF9562C" w:rsidR="00302471" w:rsidRDefault="00302471" w:rsidP="00CE7BFB"/>
    <w:p w14:paraId="6E6BB883" w14:textId="35927466" w:rsidR="00302471" w:rsidRDefault="00302471" w:rsidP="00CE7BFB"/>
    <w:p w14:paraId="4E883BCE" w14:textId="5B6B2401" w:rsidR="00302471" w:rsidRDefault="00302471" w:rsidP="00CE7BFB"/>
    <w:p w14:paraId="38510FDB" w14:textId="77777777" w:rsidR="00302471" w:rsidRDefault="00302471" w:rsidP="00CE7BFB"/>
    <w:p w14:paraId="6A81C455" w14:textId="4B45389E" w:rsidR="00CA2BFF" w:rsidRDefault="00CA2BFF" w:rsidP="00CA2BFF">
      <w:pPr>
        <w:pStyle w:val="Sangradetextonormal"/>
        <w:ind w:left="-180" w:firstLine="180"/>
        <w:rPr>
          <w:rFonts w:ascii="Arial" w:hAnsi="Arial" w:cs="Arial"/>
        </w:rPr>
      </w:pPr>
      <w:r w:rsidRPr="001208C6">
        <w:rPr>
          <w:rFonts w:ascii="Arial" w:hAnsi="Arial" w:cs="Arial"/>
          <w:b/>
        </w:rPr>
        <w:t xml:space="preserve">PREGUNTA Nº </w:t>
      </w:r>
      <w:r>
        <w:rPr>
          <w:rFonts w:ascii="Arial" w:hAnsi="Arial" w:cs="Arial"/>
          <w:b/>
        </w:rPr>
        <w:t>3</w:t>
      </w:r>
      <w:r w:rsidRPr="003C6962">
        <w:rPr>
          <w:rFonts w:ascii="Arial" w:hAnsi="Arial" w:cs="Arial"/>
        </w:rPr>
        <w:t xml:space="preserve"> (</w:t>
      </w:r>
      <w:r w:rsidR="00B91E5B">
        <w:rPr>
          <w:rFonts w:ascii="Arial" w:hAnsi="Arial" w:cs="Arial"/>
        </w:rPr>
        <w:t xml:space="preserve">30 </w:t>
      </w:r>
      <w:r w:rsidRPr="003C6962">
        <w:rPr>
          <w:rFonts w:ascii="Arial" w:hAnsi="Arial" w:cs="Arial"/>
        </w:rPr>
        <w:t>Puntos).</w:t>
      </w:r>
    </w:p>
    <w:p w14:paraId="511A4F2E" w14:textId="795C6D93" w:rsidR="00B77267" w:rsidRDefault="00B77267" w:rsidP="00CA2BFF">
      <w:pPr>
        <w:pStyle w:val="Sangradetextonormal"/>
        <w:ind w:left="-180" w:firstLine="180"/>
        <w:rPr>
          <w:rFonts w:ascii="Arial" w:hAnsi="Arial" w:cs="Arial"/>
        </w:rPr>
      </w:pPr>
    </w:p>
    <w:p w14:paraId="03DDE174" w14:textId="02F3389B" w:rsidR="00B77267" w:rsidRPr="00447481" w:rsidRDefault="00B77267" w:rsidP="00B77267">
      <w:pPr>
        <w:pStyle w:val="Sangradetextonormal"/>
        <w:numPr>
          <w:ilvl w:val="0"/>
          <w:numId w:val="12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Se encuentra en una conversación sobre lo que podría suceder en el conflicto Rusia-Ucrania</w:t>
      </w:r>
      <w:r w:rsidRPr="0077766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en posibles enfrentamientos navales en el Mar Negro; como los integrantes del grupo saben que Ud. es Cadete Naval, le preguntan sobre cual sería la mejor forma en que se podría destruir desde un buque </w:t>
      </w:r>
      <w:r w:rsidR="00B71CAC">
        <w:rPr>
          <w:rFonts w:ascii="Arial" w:hAnsi="Arial" w:cs="Arial"/>
        </w:rPr>
        <w:t xml:space="preserve">de la Fuerza Ucraniana a los submarinos </w:t>
      </w:r>
      <w:proofErr w:type="gramStart"/>
      <w:r w:rsidR="00B71CAC">
        <w:rPr>
          <w:rFonts w:ascii="Arial" w:hAnsi="Arial" w:cs="Arial"/>
        </w:rPr>
        <w:t>Rusos</w:t>
      </w:r>
      <w:proofErr w:type="gramEnd"/>
      <w:r>
        <w:rPr>
          <w:rFonts w:ascii="Arial" w:hAnsi="Arial" w:cs="Arial"/>
        </w:rPr>
        <w:t xml:space="preserve">. Comente su respuesta </w:t>
      </w:r>
      <w:r w:rsidR="00B71CAC">
        <w:rPr>
          <w:rFonts w:ascii="Arial" w:hAnsi="Arial" w:cs="Arial"/>
        </w:rPr>
        <w:t>indicando el n</w:t>
      </w:r>
      <w:r w:rsidR="00B71CAC">
        <w:rPr>
          <w:rFonts w:ascii="Arial" w:hAnsi="Arial" w:cs="Arial"/>
          <w:bCs/>
        </w:rPr>
        <w:t>ombre y expli</w:t>
      </w:r>
      <w:r w:rsidR="00B71CAC">
        <w:rPr>
          <w:rFonts w:ascii="Arial" w:hAnsi="Arial" w:cs="Arial"/>
          <w:bCs/>
        </w:rPr>
        <w:t>cando</w:t>
      </w:r>
      <w:r w:rsidR="00B71CAC">
        <w:rPr>
          <w:rFonts w:ascii="Arial" w:hAnsi="Arial" w:cs="Arial"/>
          <w:bCs/>
        </w:rPr>
        <w:t xml:space="preserve"> el efecto empleado en esta situación.</w:t>
      </w:r>
      <w:r>
        <w:rPr>
          <w:rFonts w:ascii="Arial" w:hAnsi="Arial" w:cs="Arial"/>
        </w:rPr>
        <w:t xml:space="preserve"> </w:t>
      </w:r>
      <w:r w:rsidRPr="003C6962">
        <w:rPr>
          <w:rFonts w:ascii="Arial" w:hAnsi="Arial" w:cs="Arial"/>
        </w:rPr>
        <w:t>(</w:t>
      </w:r>
      <w:r w:rsidR="00B91E5B">
        <w:rPr>
          <w:rFonts w:ascii="Arial" w:hAnsi="Arial" w:cs="Arial"/>
        </w:rPr>
        <w:t xml:space="preserve">10 </w:t>
      </w:r>
      <w:r w:rsidRPr="003C6962">
        <w:rPr>
          <w:rFonts w:ascii="Arial" w:hAnsi="Arial" w:cs="Arial"/>
        </w:rPr>
        <w:t>Puntos).</w:t>
      </w:r>
      <w:r w:rsidR="002C1A02" w:rsidRPr="009B1C4C">
        <w:rPr>
          <w:rFonts w:ascii="Arial" w:hAnsi="Arial" w:cs="Arial"/>
          <w:color w:val="ED7D31" w:themeColor="accent2"/>
        </w:rPr>
        <w:t xml:space="preserve"> </w:t>
      </w:r>
    </w:p>
    <w:p w14:paraId="4127A32C" w14:textId="04A2A482" w:rsidR="00B77267" w:rsidRDefault="00B77267" w:rsidP="00B77267">
      <w:pPr>
        <w:pStyle w:val="Sangradetextonormal"/>
        <w:ind w:left="720"/>
        <w:rPr>
          <w:rFonts w:ascii="Arial" w:hAnsi="Arial" w:cs="Arial"/>
        </w:rPr>
      </w:pPr>
    </w:p>
    <w:p w14:paraId="5079D708" w14:textId="0EDAF8F2" w:rsidR="006E20C6" w:rsidRPr="009B1C4C" w:rsidRDefault="00B71CAC" w:rsidP="00B77267">
      <w:pPr>
        <w:pStyle w:val="Sangradetextonormal"/>
        <w:ind w:left="720"/>
        <w:rPr>
          <w:rFonts w:ascii="Arial" w:hAnsi="Arial" w:cs="Arial"/>
          <w:color w:val="ED7D31" w:themeColor="accent2"/>
        </w:rPr>
      </w:pPr>
      <w:r w:rsidRPr="00D147B8">
        <w:rPr>
          <w:rFonts w:ascii="Arial" w:hAnsi="Arial" w:cs="Arial"/>
          <w:color w:val="ED7D31" w:themeColor="accent2"/>
        </w:rPr>
        <w:t>Funciona de acuerdo al efecto SOPLO</w:t>
      </w:r>
      <w:r>
        <w:rPr>
          <w:rFonts w:ascii="Arial" w:hAnsi="Arial" w:cs="Arial"/>
          <w:color w:val="ED7D31" w:themeColor="accent2"/>
        </w:rPr>
        <w:t>. Se genera una muy rápida expansión de los gases, potenciada por la evaporación del agua, formando una burbuja de gases que separan y presionan las moléculas de agua. Esto genera una gran onda de choque (fase 1: empuje). Se mantiene esto hasta que la presión al interior de la burbuja y la presión externa del agua son iguales, cuando la presión externa supera la de la burbuja, esta implosiona generando una succión (fase 2: succión). A continuación, la burbuja se comprime hasta que la energía en su interior vuelve a ser mayor que la exterior, generándose una segunda onda de choque (fase 3: empuje 2) con una potencia muy inferior a la inicial</w:t>
      </w:r>
    </w:p>
    <w:p w14:paraId="297B8036" w14:textId="77777777" w:rsidR="009B1C4C" w:rsidRPr="002A6565" w:rsidRDefault="009B1C4C" w:rsidP="00B77267">
      <w:pPr>
        <w:pStyle w:val="Sangradetextonormal"/>
        <w:ind w:left="720"/>
        <w:rPr>
          <w:rFonts w:ascii="Arial" w:hAnsi="Arial" w:cs="Arial"/>
          <w:bCs/>
        </w:rPr>
      </w:pPr>
    </w:p>
    <w:p w14:paraId="28ABAD9F" w14:textId="51DE95B1" w:rsidR="00B77267" w:rsidRPr="000D27E7" w:rsidRDefault="00B77267" w:rsidP="000D27E7">
      <w:pPr>
        <w:pStyle w:val="Sangradetextonormal"/>
        <w:numPr>
          <w:ilvl w:val="0"/>
          <w:numId w:val="12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Como los integrantes del grupo quedaron impresionados con sus conocimientos del uso de los Sistemas de Armas, ahora le consultan sobre como funciona</w:t>
      </w:r>
      <w:r w:rsidR="00F674F2">
        <w:rPr>
          <w:rFonts w:ascii="Arial" w:hAnsi="Arial" w:cs="Arial"/>
          <w:bCs/>
        </w:rPr>
        <w:t>n las armas explosivas con las que se pueden atacar los buques</w:t>
      </w:r>
      <w:r w:rsidR="000D27E7">
        <w:rPr>
          <w:rFonts w:ascii="Arial" w:hAnsi="Arial" w:cs="Arial"/>
          <w:bCs/>
        </w:rPr>
        <w:t xml:space="preserve">, debido a lo resistentes que son los cascos de estos. </w:t>
      </w:r>
      <w:r w:rsidRPr="000D27E7">
        <w:rPr>
          <w:rFonts w:ascii="Arial" w:hAnsi="Arial" w:cs="Arial"/>
          <w:bCs/>
        </w:rPr>
        <w:t>Nombre y explique el efecto empleado en esta situación</w:t>
      </w:r>
      <w:r w:rsidR="000D27E7">
        <w:rPr>
          <w:rFonts w:ascii="Arial" w:hAnsi="Arial" w:cs="Arial"/>
          <w:bCs/>
        </w:rPr>
        <w:t>, además de la espoleta que emplearía</w:t>
      </w:r>
      <w:r w:rsidRPr="000D27E7">
        <w:rPr>
          <w:rFonts w:ascii="Arial" w:hAnsi="Arial" w:cs="Arial"/>
          <w:bCs/>
        </w:rPr>
        <w:t xml:space="preserve">. </w:t>
      </w:r>
      <w:r w:rsidRPr="000D27E7">
        <w:rPr>
          <w:rFonts w:ascii="Arial" w:hAnsi="Arial" w:cs="Arial"/>
        </w:rPr>
        <w:t>(</w:t>
      </w:r>
      <w:r w:rsidR="00B91E5B" w:rsidRPr="000D27E7">
        <w:rPr>
          <w:rFonts w:ascii="Arial" w:hAnsi="Arial" w:cs="Arial"/>
        </w:rPr>
        <w:t xml:space="preserve">10 </w:t>
      </w:r>
      <w:r w:rsidRPr="000D27E7">
        <w:rPr>
          <w:rFonts w:ascii="Arial" w:hAnsi="Arial" w:cs="Arial"/>
        </w:rPr>
        <w:t>Puntos).</w:t>
      </w:r>
    </w:p>
    <w:p w14:paraId="63219957" w14:textId="1B0489FB" w:rsidR="000D27E7" w:rsidRDefault="000D27E7" w:rsidP="000D27E7">
      <w:pPr>
        <w:pStyle w:val="Sangradetextonormal"/>
        <w:rPr>
          <w:rFonts w:ascii="Arial" w:hAnsi="Arial" w:cs="Arial"/>
        </w:rPr>
      </w:pPr>
    </w:p>
    <w:p w14:paraId="3CAE12CC" w14:textId="1BDABD75" w:rsidR="000D27E7" w:rsidRPr="009B1C4C" w:rsidRDefault="000D27E7" w:rsidP="000D27E7">
      <w:pPr>
        <w:pStyle w:val="Sangradetextonormal"/>
        <w:ind w:left="720"/>
        <w:rPr>
          <w:rFonts w:ascii="Arial" w:hAnsi="Arial" w:cs="Arial"/>
          <w:color w:val="ED7D31" w:themeColor="accent2"/>
        </w:rPr>
      </w:pPr>
      <w:r w:rsidRPr="00D147B8">
        <w:rPr>
          <w:rFonts w:ascii="Arial" w:hAnsi="Arial" w:cs="Arial"/>
          <w:color w:val="ED7D31" w:themeColor="accent2"/>
        </w:rPr>
        <w:t xml:space="preserve">ESPOLETA: </w:t>
      </w:r>
      <w:r>
        <w:rPr>
          <w:rFonts w:ascii="Arial" w:hAnsi="Arial" w:cs="Arial"/>
          <w:color w:val="ED7D31" w:themeColor="accent2"/>
        </w:rPr>
        <w:t xml:space="preserve">De retardo, para que la detonación ocurra al estar dentro del </w:t>
      </w:r>
      <w:r>
        <w:rPr>
          <w:rFonts w:ascii="Arial" w:hAnsi="Arial" w:cs="Arial"/>
          <w:color w:val="ED7D31" w:themeColor="accent2"/>
        </w:rPr>
        <w:t>casco</w:t>
      </w:r>
    </w:p>
    <w:p w14:paraId="7D13F545" w14:textId="77777777" w:rsidR="000D27E7" w:rsidRPr="00D147B8" w:rsidRDefault="000D27E7" w:rsidP="000D27E7">
      <w:pPr>
        <w:pStyle w:val="Sangradetextonormal"/>
        <w:rPr>
          <w:rFonts w:ascii="Arial" w:hAnsi="Arial" w:cs="Arial"/>
          <w:color w:val="ED7D31" w:themeColor="accent2"/>
        </w:rPr>
      </w:pPr>
    </w:p>
    <w:p w14:paraId="01B55E1E" w14:textId="201B3947" w:rsidR="000D27E7" w:rsidRDefault="000D27E7" w:rsidP="000D27E7">
      <w:pPr>
        <w:pStyle w:val="Sangradetextonormal"/>
        <w:ind w:left="720"/>
        <w:rPr>
          <w:rFonts w:ascii="Arial" w:hAnsi="Arial" w:cs="Arial"/>
          <w:color w:val="ED7D31" w:themeColor="accent2"/>
        </w:rPr>
      </w:pPr>
      <w:r w:rsidRPr="00D147B8">
        <w:rPr>
          <w:rFonts w:ascii="Arial" w:hAnsi="Arial" w:cs="Arial"/>
          <w:color w:val="ED7D31" w:themeColor="accent2"/>
        </w:rPr>
        <w:t xml:space="preserve">CABEZA DE COMBATE: Efecto penetrante </w:t>
      </w:r>
      <w:r>
        <w:rPr>
          <w:rFonts w:ascii="Arial" w:hAnsi="Arial" w:cs="Arial"/>
          <w:color w:val="ED7D31" w:themeColor="accent2"/>
        </w:rPr>
        <w:t xml:space="preserve">o carga preformada </w:t>
      </w:r>
      <w:r w:rsidRPr="00D147B8">
        <w:rPr>
          <w:rFonts w:ascii="Arial" w:hAnsi="Arial" w:cs="Arial"/>
          <w:color w:val="ED7D31" w:themeColor="accent2"/>
        </w:rPr>
        <w:t xml:space="preserve">(efecto </w:t>
      </w:r>
      <w:proofErr w:type="spellStart"/>
      <w:r w:rsidRPr="00D147B8">
        <w:rPr>
          <w:rFonts w:ascii="Arial" w:hAnsi="Arial" w:cs="Arial"/>
          <w:color w:val="ED7D31" w:themeColor="accent2"/>
        </w:rPr>
        <w:t>Munroe</w:t>
      </w:r>
      <w:proofErr w:type="spellEnd"/>
      <w:r w:rsidRPr="00D147B8">
        <w:rPr>
          <w:rFonts w:ascii="Arial" w:hAnsi="Arial" w:cs="Arial"/>
          <w:color w:val="ED7D31" w:themeColor="accent2"/>
        </w:rPr>
        <w:t>)</w:t>
      </w:r>
      <w:r>
        <w:rPr>
          <w:rFonts w:ascii="Arial" w:hAnsi="Arial" w:cs="Arial"/>
          <w:color w:val="ED7D31" w:themeColor="accent2"/>
        </w:rPr>
        <w:t xml:space="preserve">, para que pueda penetrar en la estructura del </w:t>
      </w:r>
      <w:r>
        <w:rPr>
          <w:rFonts w:ascii="Arial" w:hAnsi="Arial" w:cs="Arial"/>
          <w:color w:val="ED7D31" w:themeColor="accent2"/>
        </w:rPr>
        <w:t>buque</w:t>
      </w:r>
      <w:r>
        <w:rPr>
          <w:rFonts w:ascii="Arial" w:hAnsi="Arial" w:cs="Arial"/>
          <w:color w:val="ED7D31" w:themeColor="accent2"/>
        </w:rPr>
        <w:t xml:space="preserve"> y luego explotar, pudiendo ser complementada con una de fragmentación.</w:t>
      </w:r>
    </w:p>
    <w:p w14:paraId="182E20D4" w14:textId="77777777" w:rsidR="000D27E7" w:rsidRPr="000D27E7" w:rsidRDefault="000D27E7" w:rsidP="000D27E7">
      <w:pPr>
        <w:pStyle w:val="Sangradetextonormal"/>
        <w:rPr>
          <w:rFonts w:ascii="Arial" w:hAnsi="Arial" w:cs="Arial"/>
          <w:bCs/>
        </w:rPr>
      </w:pPr>
    </w:p>
    <w:p w14:paraId="2E067A92" w14:textId="08933134" w:rsidR="00B77267" w:rsidRPr="00F674F2" w:rsidRDefault="007C4597" w:rsidP="00B77267">
      <w:pPr>
        <w:pStyle w:val="Sangradetextonormal"/>
        <w:numPr>
          <w:ilvl w:val="0"/>
          <w:numId w:val="12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Ahora que el grupo de conversación, gracias a Ud. sabe un poco más sobre los Sistemas de Armas, le consultan si conoce algo sobre como funcionan algunas bombas que se emplean contra las instalaciones terrestres y son lanzadas desde los aviones, al igual como han visto en las películas. Ud. como buen estudiante y cadete naval, sabe a lo que refieren. Detalle su respuesta, indicando los motivos de su elección señalando el tipo de espoleta y el efecto empleado en la cabeza de combate. </w:t>
      </w:r>
      <w:r w:rsidR="00B91E5B" w:rsidRPr="003C6962">
        <w:rPr>
          <w:rFonts w:ascii="Arial" w:hAnsi="Arial" w:cs="Arial"/>
        </w:rPr>
        <w:t>(</w:t>
      </w:r>
      <w:r w:rsidR="00B91E5B">
        <w:rPr>
          <w:rFonts w:ascii="Arial" w:hAnsi="Arial" w:cs="Arial"/>
        </w:rPr>
        <w:t xml:space="preserve">10 </w:t>
      </w:r>
      <w:r w:rsidR="00B91E5B" w:rsidRPr="003C6962">
        <w:rPr>
          <w:rFonts w:ascii="Arial" w:hAnsi="Arial" w:cs="Arial"/>
        </w:rPr>
        <w:t>Puntos).</w:t>
      </w:r>
    </w:p>
    <w:p w14:paraId="164CB9A3" w14:textId="187A5BC3" w:rsidR="00F674F2" w:rsidRDefault="00F674F2" w:rsidP="00F674F2">
      <w:pPr>
        <w:pStyle w:val="Sangradetextonormal"/>
        <w:ind w:left="720"/>
        <w:rPr>
          <w:rFonts w:ascii="Arial" w:hAnsi="Arial" w:cs="Arial"/>
        </w:rPr>
      </w:pPr>
    </w:p>
    <w:p w14:paraId="277C02FE" w14:textId="3BB7E5F8" w:rsidR="00F674F2" w:rsidRPr="009B1C4C" w:rsidRDefault="00F674F2" w:rsidP="00F674F2">
      <w:pPr>
        <w:pStyle w:val="Sangradetextonormal"/>
        <w:ind w:left="720"/>
        <w:rPr>
          <w:rFonts w:ascii="Arial" w:hAnsi="Arial" w:cs="Arial"/>
          <w:color w:val="ED7D31" w:themeColor="accent2"/>
        </w:rPr>
      </w:pPr>
      <w:r w:rsidRPr="009B1C4C">
        <w:rPr>
          <w:rFonts w:ascii="Arial" w:hAnsi="Arial" w:cs="Arial"/>
          <w:color w:val="ED7D31" w:themeColor="accent2"/>
        </w:rPr>
        <w:t xml:space="preserve">ESPOLETAS: Una espoleta de </w:t>
      </w:r>
      <w:r>
        <w:rPr>
          <w:rFonts w:ascii="Arial" w:hAnsi="Arial" w:cs="Arial"/>
          <w:color w:val="ED7D31" w:themeColor="accent2"/>
        </w:rPr>
        <w:t xml:space="preserve">retardo, de acuerdo a la altura de lanzamiento desde el avión y una de </w:t>
      </w:r>
      <w:r w:rsidRPr="009B1C4C">
        <w:rPr>
          <w:rFonts w:ascii="Arial" w:hAnsi="Arial" w:cs="Arial"/>
          <w:color w:val="ED7D31" w:themeColor="accent2"/>
        </w:rPr>
        <w:t xml:space="preserve">proximidad </w:t>
      </w:r>
      <w:r>
        <w:rPr>
          <w:rFonts w:ascii="Arial" w:hAnsi="Arial" w:cs="Arial"/>
          <w:color w:val="ED7D31" w:themeColor="accent2"/>
        </w:rPr>
        <w:t xml:space="preserve">(no requiere contacto físico con el blanco para su activación, por lo que con ello aumenta su efectividad al ser </w:t>
      </w:r>
      <w:r>
        <w:rPr>
          <w:rFonts w:ascii="Arial" w:hAnsi="Arial" w:cs="Arial"/>
          <w:color w:val="ED7D31" w:themeColor="accent2"/>
        </w:rPr>
        <w:t>lanzada desde</w:t>
      </w:r>
      <w:r>
        <w:rPr>
          <w:rFonts w:ascii="Arial" w:hAnsi="Arial" w:cs="Arial"/>
          <w:color w:val="ED7D31" w:themeColor="accent2"/>
        </w:rPr>
        <w:t xml:space="preserve"> avión</w:t>
      </w:r>
      <w:r>
        <w:rPr>
          <w:rFonts w:ascii="Arial" w:hAnsi="Arial" w:cs="Arial"/>
          <w:color w:val="ED7D31" w:themeColor="accent2"/>
        </w:rPr>
        <w:t>.</w:t>
      </w:r>
    </w:p>
    <w:p w14:paraId="5B8B907B" w14:textId="6A3352A7" w:rsidR="00F674F2" w:rsidRPr="00D147B8" w:rsidRDefault="00F674F2" w:rsidP="00F674F2">
      <w:pPr>
        <w:pStyle w:val="Sangradetextonormal"/>
        <w:ind w:left="720"/>
        <w:rPr>
          <w:rFonts w:ascii="Arial" w:hAnsi="Arial" w:cs="Arial"/>
          <w:bCs/>
          <w:color w:val="ED7D31" w:themeColor="accent2"/>
        </w:rPr>
      </w:pPr>
      <w:r w:rsidRPr="009B1C4C">
        <w:rPr>
          <w:rFonts w:ascii="Arial" w:hAnsi="Arial" w:cs="Arial"/>
          <w:color w:val="ED7D31" w:themeColor="accent2"/>
        </w:rPr>
        <w:lastRenderedPageBreak/>
        <w:t xml:space="preserve">CABEZAS DE COMBATE: </w:t>
      </w:r>
      <w:r>
        <w:rPr>
          <w:rFonts w:ascii="Arial" w:hAnsi="Arial" w:cs="Arial"/>
          <w:color w:val="ED7D31" w:themeColor="accent2"/>
        </w:rPr>
        <w:t>Se emplea el efecto MATCH, para así aumentar la efectividad de la bomba, ya que con este efecto se logra una oda de choque “rebote” y se genera una 3ra onda por la suma vectorial.</w:t>
      </w:r>
    </w:p>
    <w:p w14:paraId="731C7FA6" w14:textId="275A0A67" w:rsidR="00350D86" w:rsidRDefault="00350D86" w:rsidP="007C4597">
      <w:pPr>
        <w:pStyle w:val="Sangradetextonormal"/>
        <w:ind w:left="0"/>
        <w:rPr>
          <w:rFonts w:ascii="Arial" w:hAnsi="Arial" w:cs="Arial"/>
          <w:color w:val="ED7D31" w:themeColor="accent2"/>
        </w:rPr>
      </w:pPr>
    </w:p>
    <w:p w14:paraId="0DBA9606" w14:textId="42EDF4EE" w:rsidR="00B77267" w:rsidRPr="003C6962" w:rsidRDefault="00B77267" w:rsidP="00B77267">
      <w:pPr>
        <w:pStyle w:val="Sangradetextonormal"/>
        <w:ind w:left="-180" w:firstLine="180"/>
        <w:rPr>
          <w:rFonts w:ascii="Arial" w:hAnsi="Arial" w:cs="Arial"/>
        </w:rPr>
      </w:pPr>
      <w:r>
        <w:rPr>
          <w:rFonts w:ascii="Arial" w:hAnsi="Arial" w:cs="Arial"/>
          <w:b/>
        </w:rPr>
        <w:t>P</w:t>
      </w:r>
      <w:r w:rsidRPr="001208C6">
        <w:rPr>
          <w:rFonts w:ascii="Arial" w:hAnsi="Arial" w:cs="Arial"/>
          <w:b/>
        </w:rPr>
        <w:t xml:space="preserve">REGUNTA Nº </w:t>
      </w:r>
      <w:r>
        <w:rPr>
          <w:rFonts w:ascii="Arial" w:hAnsi="Arial" w:cs="Arial"/>
          <w:b/>
        </w:rPr>
        <w:t>4</w:t>
      </w:r>
      <w:r w:rsidRPr="003C6962">
        <w:rPr>
          <w:rFonts w:ascii="Arial" w:hAnsi="Arial" w:cs="Arial"/>
        </w:rPr>
        <w:t xml:space="preserve"> </w:t>
      </w:r>
      <w:r w:rsidR="0013513B">
        <w:rPr>
          <w:rFonts w:ascii="Arial" w:hAnsi="Arial" w:cs="Arial"/>
        </w:rPr>
        <w:t xml:space="preserve">(20 </w:t>
      </w:r>
      <w:r w:rsidRPr="003C6962">
        <w:rPr>
          <w:rFonts w:ascii="Arial" w:hAnsi="Arial" w:cs="Arial"/>
        </w:rPr>
        <w:t>Puntos).</w:t>
      </w:r>
    </w:p>
    <w:p w14:paraId="4A1A16FB" w14:textId="77777777" w:rsidR="00B77267" w:rsidRPr="006C35B7" w:rsidRDefault="00B77267" w:rsidP="00B77267">
      <w:pPr>
        <w:pStyle w:val="Sangradetextonormal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0"/>
      </w:tblGrid>
      <w:tr w:rsidR="00B77267" w:rsidRPr="00A35EFF" w14:paraId="55A66EC3" w14:textId="77777777" w:rsidTr="001E3182">
        <w:trPr>
          <w:trHeight w:val="642"/>
        </w:trPr>
        <w:tc>
          <w:tcPr>
            <w:tcW w:w="8946" w:type="dxa"/>
          </w:tcPr>
          <w:p w14:paraId="65F07ADD" w14:textId="77777777" w:rsidR="00B77267" w:rsidRPr="00A35EFF" w:rsidRDefault="00B77267" w:rsidP="001E3182">
            <w:pPr>
              <w:pStyle w:val="Sangradetextonormal"/>
              <w:ind w:left="0"/>
              <w:rPr>
                <w:rFonts w:ascii="Arial" w:hAnsi="Arial" w:cs="Arial"/>
                <w:b/>
              </w:rPr>
            </w:pPr>
            <w:r w:rsidRPr="00A35EFF">
              <w:rPr>
                <w:rFonts w:ascii="Arial" w:hAnsi="Arial" w:cs="Arial"/>
                <w:b/>
              </w:rPr>
              <w:t>Capacidad</w:t>
            </w:r>
            <w:r w:rsidRPr="00A35EFF"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</w:rPr>
              <w:t>Razonamiento lógico y análisis.</w:t>
            </w:r>
          </w:p>
        </w:tc>
      </w:tr>
      <w:tr w:rsidR="00B77267" w:rsidRPr="00A35EFF" w14:paraId="517AE187" w14:textId="77777777" w:rsidTr="001E3182">
        <w:tc>
          <w:tcPr>
            <w:tcW w:w="8946" w:type="dxa"/>
          </w:tcPr>
          <w:p w14:paraId="6CF4200E" w14:textId="77777777" w:rsidR="00B77267" w:rsidRDefault="00B77267" w:rsidP="001E3182">
            <w:pPr>
              <w:pStyle w:val="Sangradetextonormal"/>
              <w:ind w:left="1167" w:hanging="1167"/>
              <w:rPr>
                <w:rFonts w:ascii="Arial" w:hAnsi="Arial" w:cs="Arial"/>
                <w:bCs/>
              </w:rPr>
            </w:pPr>
            <w:r w:rsidRPr="00A35EFF">
              <w:rPr>
                <w:rFonts w:ascii="Arial" w:hAnsi="Arial" w:cs="Arial"/>
                <w:b/>
              </w:rPr>
              <w:t>Objetivo: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615F77">
              <w:rPr>
                <w:rFonts w:ascii="Arial" w:hAnsi="Arial" w:cs="Arial"/>
                <w:bCs/>
              </w:rPr>
              <w:t>Identificar l</w:t>
            </w:r>
            <w:r>
              <w:rPr>
                <w:rFonts w:ascii="Arial" w:hAnsi="Arial" w:cs="Arial"/>
                <w:bCs/>
              </w:rPr>
              <w:t xml:space="preserve">as </w:t>
            </w:r>
            <w:r w:rsidRPr="00615F77">
              <w:rPr>
                <w:rFonts w:ascii="Arial" w:hAnsi="Arial" w:cs="Arial"/>
                <w:bCs/>
              </w:rPr>
              <w:t>distint</w:t>
            </w:r>
            <w:r>
              <w:rPr>
                <w:rFonts w:ascii="Arial" w:hAnsi="Arial" w:cs="Arial"/>
                <w:bCs/>
              </w:rPr>
              <w:t>as nomenclaturas</w:t>
            </w:r>
            <w:r w:rsidRPr="00615F77">
              <w:rPr>
                <w:rFonts w:ascii="Arial" w:hAnsi="Arial" w:cs="Arial"/>
                <w:bCs/>
              </w:rPr>
              <w:t xml:space="preserve"> de </w:t>
            </w:r>
            <w:r>
              <w:rPr>
                <w:rFonts w:ascii="Arial" w:hAnsi="Arial" w:cs="Arial"/>
                <w:bCs/>
              </w:rPr>
              <w:t xml:space="preserve">la </w:t>
            </w:r>
            <w:r w:rsidRPr="00615F77">
              <w:rPr>
                <w:rFonts w:ascii="Arial" w:hAnsi="Arial" w:cs="Arial"/>
                <w:bCs/>
              </w:rPr>
              <w:t>munición.</w:t>
            </w:r>
            <w:r w:rsidRPr="00D53413">
              <w:rPr>
                <w:rFonts w:ascii="Arial" w:hAnsi="Arial" w:cs="Arial"/>
                <w:bCs/>
              </w:rPr>
              <w:t xml:space="preserve"> </w:t>
            </w:r>
          </w:p>
          <w:p w14:paraId="6C7EA488" w14:textId="77777777" w:rsidR="00B77267" w:rsidRPr="00615F77" w:rsidRDefault="00B77267" w:rsidP="001E3182">
            <w:pPr>
              <w:pStyle w:val="Sangradetextonormal"/>
              <w:ind w:left="1167" w:hanging="14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 xml:space="preserve"> Identificar las partes de un Sistema de Armas.</w:t>
            </w:r>
          </w:p>
        </w:tc>
      </w:tr>
      <w:tr w:rsidR="00B77267" w:rsidRPr="00A35EFF" w14:paraId="70639587" w14:textId="77777777" w:rsidTr="001E3182">
        <w:tc>
          <w:tcPr>
            <w:tcW w:w="8946" w:type="dxa"/>
          </w:tcPr>
          <w:p w14:paraId="722AD613" w14:textId="77777777" w:rsidR="00B77267" w:rsidRPr="00A35EFF" w:rsidRDefault="00B77267" w:rsidP="001E3182">
            <w:pPr>
              <w:pStyle w:val="Sangradetextonormal"/>
              <w:ind w:left="0"/>
              <w:rPr>
                <w:rFonts w:ascii="Arial" w:hAnsi="Arial" w:cs="Arial"/>
              </w:rPr>
            </w:pPr>
            <w:r w:rsidRPr="00A35EFF">
              <w:rPr>
                <w:rFonts w:ascii="Arial" w:hAnsi="Arial" w:cs="Arial"/>
                <w:b/>
              </w:rPr>
              <w:t xml:space="preserve">Contenido: </w:t>
            </w:r>
            <w:r w:rsidRPr="006E4D02">
              <w:rPr>
                <w:rFonts w:ascii="Arial" w:hAnsi="Arial" w:cs="Arial"/>
                <w:bCs/>
              </w:rPr>
              <w:t>Nomenclatura y Teoría</w:t>
            </w:r>
            <w:r>
              <w:rPr>
                <w:rFonts w:ascii="Arial" w:hAnsi="Arial" w:cs="Arial"/>
                <w:bCs/>
              </w:rPr>
              <w:t xml:space="preserve"> de Sistemas</w:t>
            </w: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376C5B59" w14:textId="77777777" w:rsidR="00B77267" w:rsidRDefault="00B77267" w:rsidP="00B77267"/>
    <w:p w14:paraId="40C1EDCF" w14:textId="3D605ABE" w:rsidR="00C13748" w:rsidRPr="007C4597" w:rsidRDefault="00B77267" w:rsidP="007C4597">
      <w:pPr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Indique con V o F, si la afirmación es verdadera o falsa</w:t>
      </w:r>
      <w:r w:rsidRPr="000C2571">
        <w:rPr>
          <w:rFonts w:ascii="Arial" w:hAnsi="Arial" w:cs="Arial"/>
        </w:rPr>
        <w:t>, justificando las falsas cuando corresponda.</w:t>
      </w:r>
      <w:r w:rsidR="00B91E5B">
        <w:rPr>
          <w:rFonts w:ascii="Arial" w:hAnsi="Arial" w:cs="Arial"/>
        </w:rPr>
        <w:t xml:space="preserve"> (02 p</w:t>
      </w:r>
      <w:r w:rsidR="00537476">
        <w:rPr>
          <w:rFonts w:ascii="Arial" w:hAnsi="Arial" w:cs="Arial"/>
        </w:rPr>
        <w:t>un</w:t>
      </w:r>
      <w:r w:rsidR="00B91E5B">
        <w:rPr>
          <w:rFonts w:ascii="Arial" w:hAnsi="Arial" w:cs="Arial"/>
        </w:rPr>
        <w:t>tos por cada sentencia)</w:t>
      </w:r>
    </w:p>
    <w:p w14:paraId="2A50F681" w14:textId="77777777" w:rsidR="007C4597" w:rsidRPr="000C2571" w:rsidRDefault="007C4597" w:rsidP="007C4597">
      <w:pPr>
        <w:ind w:left="720"/>
        <w:rPr>
          <w:rFonts w:ascii="Arial" w:hAnsi="Arial" w:cs="Arial"/>
        </w:rPr>
      </w:pPr>
    </w:p>
    <w:p w14:paraId="7F0D6D14" w14:textId="77777777" w:rsidR="007C4597" w:rsidRPr="00147B77" w:rsidRDefault="007C4597" w:rsidP="007C4597">
      <w:pPr>
        <w:numPr>
          <w:ilvl w:val="0"/>
          <w:numId w:val="15"/>
        </w:numPr>
        <w:jc w:val="both"/>
        <w:rPr>
          <w:rFonts w:ascii="Arial" w:hAnsi="Arial" w:cs="Arial"/>
        </w:rPr>
      </w:pPr>
      <w:r w:rsidRPr="00147B77">
        <w:rPr>
          <w:rFonts w:ascii="Arial" w:hAnsi="Arial" w:cs="Arial"/>
        </w:rPr>
        <w:t>__</w:t>
      </w:r>
      <w:r w:rsidRPr="006C5BE2">
        <w:rPr>
          <w:rFonts w:ascii="Arial" w:hAnsi="Arial" w:cs="Arial"/>
          <w:color w:val="ED7D31" w:themeColor="accent2"/>
        </w:rPr>
        <w:t>F__</w:t>
      </w:r>
      <w:r w:rsidRPr="00147B77">
        <w:rPr>
          <w:rFonts w:ascii="Arial" w:hAnsi="Arial" w:cs="Arial"/>
        </w:rPr>
        <w:t xml:space="preserve"> Los proyectiles no son simétricos a su línea de </w:t>
      </w:r>
      <w:r>
        <w:rPr>
          <w:rFonts w:ascii="Arial" w:hAnsi="Arial" w:cs="Arial"/>
        </w:rPr>
        <w:t>crujía.</w:t>
      </w:r>
    </w:p>
    <w:p w14:paraId="411E9DA3" w14:textId="77777777" w:rsidR="007C4597" w:rsidRPr="006C5BE2" w:rsidRDefault="007C4597" w:rsidP="007C4597">
      <w:pPr>
        <w:ind w:left="1440"/>
        <w:rPr>
          <w:rFonts w:ascii="Arial" w:hAnsi="Arial" w:cs="Arial"/>
          <w:color w:val="ED7D31" w:themeColor="accent2"/>
        </w:rPr>
      </w:pPr>
      <w:r w:rsidRPr="006C5BE2">
        <w:rPr>
          <w:rFonts w:ascii="Arial" w:hAnsi="Arial" w:cs="Arial"/>
          <w:color w:val="ED7D31" w:themeColor="accent2"/>
        </w:rPr>
        <w:t>Son simétricos respecto a su línea de crujía.</w:t>
      </w:r>
    </w:p>
    <w:p w14:paraId="4E925C57" w14:textId="77777777" w:rsidR="007C4597" w:rsidRPr="00147B77" w:rsidRDefault="007C4597" w:rsidP="007C4597">
      <w:pPr>
        <w:ind w:left="1440"/>
        <w:rPr>
          <w:rFonts w:ascii="Arial" w:hAnsi="Arial" w:cs="Arial"/>
          <w:highlight w:val="yellow"/>
        </w:rPr>
      </w:pPr>
    </w:p>
    <w:p w14:paraId="5FED658C" w14:textId="77777777" w:rsidR="007C4597" w:rsidRPr="00C06BC8" w:rsidRDefault="007C4597" w:rsidP="007C4597">
      <w:pPr>
        <w:numPr>
          <w:ilvl w:val="0"/>
          <w:numId w:val="15"/>
        </w:numPr>
        <w:jc w:val="both"/>
        <w:rPr>
          <w:rFonts w:ascii="Arial" w:hAnsi="Arial" w:cs="Arial"/>
        </w:rPr>
      </w:pPr>
      <w:r w:rsidRPr="00C06BC8">
        <w:rPr>
          <w:rFonts w:ascii="Arial" w:hAnsi="Arial" w:cs="Arial"/>
        </w:rPr>
        <w:t>__</w:t>
      </w:r>
      <w:r w:rsidRPr="006C5BE2">
        <w:rPr>
          <w:rFonts w:ascii="Arial" w:hAnsi="Arial" w:cs="Arial"/>
          <w:color w:val="ED7D31" w:themeColor="accent2"/>
        </w:rPr>
        <w:t>V</w:t>
      </w:r>
      <w:r w:rsidRPr="00C06BC8">
        <w:rPr>
          <w:rFonts w:ascii="Arial" w:hAnsi="Arial" w:cs="Arial"/>
        </w:rPr>
        <w:t>___ El culote esta ubicado en el extremo opuesto al ápice</w:t>
      </w:r>
      <w:r>
        <w:rPr>
          <w:rFonts w:ascii="Arial" w:hAnsi="Arial" w:cs="Arial"/>
        </w:rPr>
        <w:t>.</w:t>
      </w:r>
    </w:p>
    <w:p w14:paraId="315D93F0" w14:textId="77777777" w:rsidR="007C4597" w:rsidRPr="00C06BC8" w:rsidRDefault="007C4597" w:rsidP="007C4597">
      <w:pPr>
        <w:ind w:left="1440"/>
        <w:rPr>
          <w:rFonts w:ascii="Arial" w:hAnsi="Arial" w:cs="Arial"/>
        </w:rPr>
      </w:pPr>
      <w:r w:rsidRPr="00C06BC8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</w:t>
      </w:r>
    </w:p>
    <w:p w14:paraId="6E011D20" w14:textId="77777777" w:rsidR="007C4597" w:rsidRPr="00147B77" w:rsidRDefault="007C4597" w:rsidP="007C4597">
      <w:pPr>
        <w:ind w:left="1440"/>
        <w:rPr>
          <w:highlight w:val="yellow"/>
        </w:rPr>
      </w:pPr>
    </w:p>
    <w:p w14:paraId="3BC744A5" w14:textId="77777777" w:rsidR="007C4597" w:rsidRPr="00C06BC8" w:rsidRDefault="007C4597" w:rsidP="007C4597">
      <w:pPr>
        <w:numPr>
          <w:ilvl w:val="0"/>
          <w:numId w:val="15"/>
        </w:numPr>
        <w:jc w:val="both"/>
        <w:rPr>
          <w:rFonts w:ascii="Arial" w:hAnsi="Arial" w:cs="Arial"/>
        </w:rPr>
      </w:pPr>
      <w:r w:rsidRPr="00C06BC8">
        <w:rPr>
          <w:rFonts w:ascii="Arial" w:hAnsi="Arial" w:cs="Arial"/>
        </w:rPr>
        <w:t>__</w:t>
      </w:r>
      <w:r w:rsidRPr="006C5BE2">
        <w:rPr>
          <w:rFonts w:ascii="Arial" w:hAnsi="Arial" w:cs="Arial"/>
          <w:color w:val="ED7D31" w:themeColor="accent2"/>
        </w:rPr>
        <w:t>V</w:t>
      </w:r>
      <w:r w:rsidRPr="00C06BC8">
        <w:rPr>
          <w:rFonts w:ascii="Arial" w:hAnsi="Arial" w:cs="Arial"/>
        </w:rPr>
        <w:t>__ El lote permite identificar munición con un mismo fabricante.</w:t>
      </w:r>
    </w:p>
    <w:p w14:paraId="66A136B2" w14:textId="77777777" w:rsidR="007C4597" w:rsidRPr="00C06BC8" w:rsidRDefault="007C4597" w:rsidP="007C4597">
      <w:pPr>
        <w:ind w:left="1440"/>
        <w:rPr>
          <w:rFonts w:ascii="Arial" w:hAnsi="Arial" w:cs="Arial"/>
        </w:rPr>
      </w:pPr>
      <w:r w:rsidRPr="00C06BC8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</w:t>
      </w:r>
    </w:p>
    <w:p w14:paraId="51BC32D0" w14:textId="77777777" w:rsidR="007C4597" w:rsidRPr="00147B77" w:rsidRDefault="007C4597" w:rsidP="007C4597">
      <w:pPr>
        <w:ind w:left="1440"/>
        <w:rPr>
          <w:rFonts w:ascii="Arial" w:hAnsi="Arial" w:cs="Arial"/>
          <w:highlight w:val="yellow"/>
        </w:rPr>
      </w:pPr>
    </w:p>
    <w:p w14:paraId="3BF641D6" w14:textId="77777777" w:rsidR="007C4597" w:rsidRPr="00010659" w:rsidRDefault="007C4597" w:rsidP="007C4597">
      <w:pPr>
        <w:numPr>
          <w:ilvl w:val="0"/>
          <w:numId w:val="15"/>
        </w:numPr>
        <w:jc w:val="both"/>
        <w:rPr>
          <w:rFonts w:ascii="Arial" w:hAnsi="Arial" w:cs="Arial"/>
        </w:rPr>
      </w:pPr>
      <w:r w:rsidRPr="00010659">
        <w:rPr>
          <w:rFonts w:ascii="Arial" w:hAnsi="Arial" w:cs="Arial"/>
        </w:rPr>
        <w:t>___</w:t>
      </w:r>
      <w:r w:rsidRPr="006C5BE2">
        <w:rPr>
          <w:rFonts w:ascii="Arial" w:hAnsi="Arial" w:cs="Arial"/>
          <w:color w:val="ED7D31" w:themeColor="accent2"/>
        </w:rPr>
        <w:t>F__</w:t>
      </w:r>
      <w:r w:rsidRPr="00010659">
        <w:rPr>
          <w:rFonts w:ascii="Arial" w:hAnsi="Arial" w:cs="Arial"/>
        </w:rPr>
        <w:t xml:space="preserve"> El calibre es la medida de la munición en centímetros. </w:t>
      </w:r>
    </w:p>
    <w:p w14:paraId="71487446" w14:textId="77777777" w:rsidR="007C4597" w:rsidRPr="006C5BE2" w:rsidRDefault="007C4597" w:rsidP="007C4597">
      <w:pPr>
        <w:ind w:left="1440"/>
        <w:rPr>
          <w:rFonts w:ascii="Arial" w:hAnsi="Arial" w:cs="Arial"/>
          <w:color w:val="ED7D31" w:themeColor="accent2"/>
        </w:rPr>
      </w:pPr>
      <w:r w:rsidRPr="006C5BE2">
        <w:rPr>
          <w:rFonts w:ascii="Arial" w:hAnsi="Arial" w:cs="Arial"/>
          <w:color w:val="ED7D31" w:themeColor="accent2"/>
        </w:rPr>
        <w:t>El calibre se mide en milímetros o pulgadas.</w:t>
      </w:r>
    </w:p>
    <w:p w14:paraId="03A190DA" w14:textId="77777777" w:rsidR="007C4597" w:rsidRPr="00147B77" w:rsidRDefault="007C4597" w:rsidP="007C4597">
      <w:pPr>
        <w:rPr>
          <w:rFonts w:ascii="Arial" w:hAnsi="Arial" w:cs="Arial"/>
          <w:highlight w:val="yellow"/>
        </w:rPr>
      </w:pPr>
    </w:p>
    <w:p w14:paraId="683EB291" w14:textId="77777777" w:rsidR="007C4597" w:rsidRPr="005F2BEE" w:rsidRDefault="007C4597" w:rsidP="007C4597">
      <w:pPr>
        <w:numPr>
          <w:ilvl w:val="0"/>
          <w:numId w:val="15"/>
        </w:numPr>
        <w:jc w:val="both"/>
      </w:pPr>
      <w:r w:rsidRPr="005F2BEE">
        <w:rPr>
          <w:rFonts w:ascii="Arial" w:hAnsi="Arial" w:cs="Arial"/>
        </w:rPr>
        <w:t>___</w:t>
      </w:r>
      <w:r w:rsidRPr="006C5BE2">
        <w:rPr>
          <w:rFonts w:ascii="Arial" w:hAnsi="Arial" w:cs="Arial"/>
          <w:color w:val="ED7D31" w:themeColor="accent2"/>
        </w:rPr>
        <w:t>F</w:t>
      </w:r>
      <w:r w:rsidRPr="005F2BEE">
        <w:rPr>
          <w:rFonts w:ascii="Arial" w:hAnsi="Arial" w:cs="Arial"/>
        </w:rPr>
        <w:t>__ Las sendas permiten el movimiento del montaje en el plano de elevación</w:t>
      </w:r>
    </w:p>
    <w:p w14:paraId="4855476E" w14:textId="77777777" w:rsidR="007C4597" w:rsidRPr="006C5BE2" w:rsidRDefault="007C4597" w:rsidP="007C4597">
      <w:pPr>
        <w:ind w:left="1440"/>
        <w:rPr>
          <w:rFonts w:ascii="Arial" w:hAnsi="Arial" w:cs="Arial"/>
          <w:color w:val="ED7D31" w:themeColor="accent2"/>
        </w:rPr>
      </w:pPr>
      <w:r w:rsidRPr="006C5BE2">
        <w:rPr>
          <w:rFonts w:ascii="Arial" w:hAnsi="Arial" w:cs="Arial"/>
          <w:color w:val="ED7D31" w:themeColor="accent2"/>
        </w:rPr>
        <w:t>Las sendas permiten el movimiento del montaje en el plano de ronza u horizontal.</w:t>
      </w:r>
    </w:p>
    <w:p w14:paraId="0AA2303D" w14:textId="77777777" w:rsidR="007C4597" w:rsidRPr="00147B77" w:rsidRDefault="007C4597" w:rsidP="007C4597">
      <w:pPr>
        <w:ind w:left="1440"/>
        <w:rPr>
          <w:rFonts w:ascii="Arial" w:hAnsi="Arial" w:cs="Arial"/>
          <w:highlight w:val="yellow"/>
        </w:rPr>
      </w:pPr>
    </w:p>
    <w:p w14:paraId="0B214F82" w14:textId="77777777" w:rsidR="007C4597" w:rsidRPr="00010659" w:rsidRDefault="007C4597" w:rsidP="007C4597">
      <w:pPr>
        <w:numPr>
          <w:ilvl w:val="0"/>
          <w:numId w:val="15"/>
        </w:numPr>
        <w:jc w:val="both"/>
      </w:pPr>
      <w:r w:rsidRPr="00010659">
        <w:rPr>
          <w:rFonts w:ascii="Arial" w:hAnsi="Arial" w:cs="Arial"/>
        </w:rPr>
        <w:t>___</w:t>
      </w:r>
      <w:r w:rsidRPr="006C5BE2">
        <w:rPr>
          <w:rFonts w:ascii="Arial" w:hAnsi="Arial" w:cs="Arial"/>
          <w:color w:val="ED7D31" w:themeColor="accent2"/>
        </w:rPr>
        <w:t>F</w:t>
      </w:r>
      <w:r w:rsidRPr="00010659">
        <w:rPr>
          <w:rFonts w:ascii="Arial" w:hAnsi="Arial" w:cs="Arial"/>
        </w:rPr>
        <w:t xml:space="preserve">__ El estabilizador entrega información al </w:t>
      </w:r>
      <w:proofErr w:type="spellStart"/>
      <w:r w:rsidRPr="00010659">
        <w:rPr>
          <w:rFonts w:ascii="Arial" w:hAnsi="Arial" w:cs="Arial"/>
        </w:rPr>
        <w:t>traquer</w:t>
      </w:r>
      <w:proofErr w:type="spellEnd"/>
      <w:r w:rsidRPr="00010659">
        <w:rPr>
          <w:rFonts w:ascii="Arial" w:hAnsi="Arial" w:cs="Arial"/>
        </w:rPr>
        <w:t>.</w:t>
      </w:r>
    </w:p>
    <w:p w14:paraId="17F3DC4F" w14:textId="77777777" w:rsidR="007C4597" w:rsidRPr="006C5BE2" w:rsidRDefault="007C4597" w:rsidP="007C4597">
      <w:pPr>
        <w:ind w:left="1440"/>
        <w:jc w:val="both"/>
        <w:rPr>
          <w:color w:val="ED7D31" w:themeColor="accent2"/>
        </w:rPr>
      </w:pPr>
      <w:r w:rsidRPr="006C5BE2">
        <w:rPr>
          <w:rFonts w:ascii="Arial" w:hAnsi="Arial" w:cs="Arial"/>
          <w:color w:val="ED7D31" w:themeColor="accent2"/>
        </w:rPr>
        <w:t>El estabilizador entrega información al calculador balístico, de cabeceo, balance y guiñada</w:t>
      </w:r>
    </w:p>
    <w:p w14:paraId="01579161" w14:textId="77777777" w:rsidR="007C4597" w:rsidRPr="00010659" w:rsidRDefault="007C4597" w:rsidP="007C4597">
      <w:pPr>
        <w:ind w:left="1440"/>
        <w:rPr>
          <w:rFonts w:ascii="Arial" w:hAnsi="Arial" w:cs="Arial"/>
        </w:rPr>
      </w:pPr>
    </w:p>
    <w:p w14:paraId="1770DF14" w14:textId="77777777" w:rsidR="007C4597" w:rsidRPr="00010659" w:rsidRDefault="007C4597" w:rsidP="007C4597">
      <w:pPr>
        <w:numPr>
          <w:ilvl w:val="0"/>
          <w:numId w:val="15"/>
        </w:numPr>
        <w:jc w:val="both"/>
        <w:rPr>
          <w:rFonts w:ascii="Arial" w:hAnsi="Arial" w:cs="Arial"/>
        </w:rPr>
      </w:pPr>
      <w:r w:rsidRPr="00010659">
        <w:rPr>
          <w:rFonts w:ascii="Arial" w:hAnsi="Arial" w:cs="Arial"/>
        </w:rPr>
        <w:t>__</w:t>
      </w:r>
      <w:r w:rsidRPr="006C5BE2">
        <w:rPr>
          <w:rFonts w:ascii="Arial" w:hAnsi="Arial" w:cs="Arial"/>
          <w:color w:val="ED7D31" w:themeColor="accent2"/>
        </w:rPr>
        <w:t>F</w:t>
      </w:r>
      <w:r>
        <w:rPr>
          <w:rFonts w:ascii="Arial" w:hAnsi="Arial" w:cs="Arial"/>
        </w:rPr>
        <w:t>_</w:t>
      </w:r>
      <w:r w:rsidRPr="00010659">
        <w:rPr>
          <w:rFonts w:ascii="Arial" w:hAnsi="Arial" w:cs="Arial"/>
        </w:rPr>
        <w:t>_ El director de Fuego determina el rumbo, velocidad y actitud del blanco.</w:t>
      </w:r>
    </w:p>
    <w:p w14:paraId="602AB584" w14:textId="77777777" w:rsidR="007C4597" w:rsidRPr="006C5BE2" w:rsidRDefault="007C4597" w:rsidP="007C4597">
      <w:pPr>
        <w:ind w:left="1440"/>
        <w:rPr>
          <w:color w:val="ED7D31" w:themeColor="accent2"/>
        </w:rPr>
      </w:pPr>
      <w:r w:rsidRPr="006C5BE2">
        <w:rPr>
          <w:rFonts w:ascii="Arial" w:hAnsi="Arial" w:cs="Arial"/>
          <w:color w:val="ED7D31" w:themeColor="accent2"/>
        </w:rPr>
        <w:t>Esos parámetros son determinados por el traque, el director entrega la información de distancia, elevación y demarcación.</w:t>
      </w:r>
    </w:p>
    <w:p w14:paraId="61827795" w14:textId="77777777" w:rsidR="007C4597" w:rsidRPr="00147B77" w:rsidRDefault="007C4597" w:rsidP="007C4597">
      <w:pPr>
        <w:rPr>
          <w:rFonts w:ascii="Arial" w:hAnsi="Arial" w:cs="Arial"/>
          <w:highlight w:val="yellow"/>
        </w:rPr>
      </w:pPr>
    </w:p>
    <w:p w14:paraId="65328391" w14:textId="77777777" w:rsidR="007C4597" w:rsidRPr="005F2BEE" w:rsidRDefault="007C4597" w:rsidP="007C4597">
      <w:pPr>
        <w:numPr>
          <w:ilvl w:val="0"/>
          <w:numId w:val="15"/>
        </w:numPr>
        <w:jc w:val="both"/>
        <w:rPr>
          <w:rFonts w:ascii="Arial" w:hAnsi="Arial" w:cs="Arial"/>
        </w:rPr>
      </w:pPr>
      <w:r w:rsidRPr="005F2BEE">
        <w:rPr>
          <w:rFonts w:ascii="Arial" w:hAnsi="Arial" w:cs="Arial"/>
        </w:rPr>
        <w:t>__</w:t>
      </w:r>
      <w:r w:rsidRPr="006C5BE2">
        <w:rPr>
          <w:rFonts w:ascii="Arial" w:hAnsi="Arial" w:cs="Arial"/>
          <w:color w:val="ED7D31" w:themeColor="accent2"/>
        </w:rPr>
        <w:t>V___</w:t>
      </w:r>
      <w:r w:rsidRPr="005F2BEE">
        <w:rPr>
          <w:rFonts w:ascii="Arial" w:hAnsi="Arial" w:cs="Arial"/>
        </w:rPr>
        <w:t xml:space="preserve"> El </w:t>
      </w:r>
      <w:proofErr w:type="spellStart"/>
      <w:r w:rsidRPr="005F2BEE">
        <w:rPr>
          <w:rFonts w:ascii="Arial" w:hAnsi="Arial" w:cs="Arial"/>
        </w:rPr>
        <w:t>traquer</w:t>
      </w:r>
      <w:proofErr w:type="spellEnd"/>
      <w:r w:rsidRPr="005F2BEE">
        <w:rPr>
          <w:rFonts w:ascii="Arial" w:hAnsi="Arial" w:cs="Arial"/>
        </w:rPr>
        <w:t xml:space="preserve"> en un Sistema de Control de fuego, es el primer calculador que obtiene datos del blanco.</w:t>
      </w:r>
    </w:p>
    <w:p w14:paraId="5DEE35DA" w14:textId="77777777" w:rsidR="007C4597" w:rsidRPr="00010659" w:rsidRDefault="007C4597" w:rsidP="007C4597">
      <w:pPr>
        <w:ind w:left="1440"/>
      </w:pPr>
      <w:r w:rsidRPr="00010659">
        <w:rPr>
          <w:rFonts w:ascii="Arial" w:hAnsi="Arial" w:cs="Arial"/>
        </w:rPr>
        <w:lastRenderedPageBreak/>
        <w:t>………………………………………………………………………………………………………………………………………………………………</w:t>
      </w:r>
    </w:p>
    <w:p w14:paraId="1694E6C8" w14:textId="77777777" w:rsidR="007C4597" w:rsidRPr="00147B77" w:rsidRDefault="007C4597" w:rsidP="007C4597">
      <w:pPr>
        <w:rPr>
          <w:rFonts w:ascii="Arial" w:hAnsi="Arial" w:cs="Arial"/>
          <w:highlight w:val="yellow"/>
        </w:rPr>
      </w:pPr>
    </w:p>
    <w:p w14:paraId="6966406C" w14:textId="77777777" w:rsidR="007C4597" w:rsidRPr="005F2BEE" w:rsidRDefault="007C4597" w:rsidP="007C4597">
      <w:pPr>
        <w:numPr>
          <w:ilvl w:val="0"/>
          <w:numId w:val="15"/>
        </w:numPr>
        <w:jc w:val="both"/>
        <w:rPr>
          <w:rFonts w:ascii="Arial" w:hAnsi="Arial" w:cs="Arial"/>
        </w:rPr>
      </w:pPr>
      <w:r w:rsidRPr="005F2BEE">
        <w:rPr>
          <w:rFonts w:ascii="Arial" w:hAnsi="Arial" w:cs="Arial"/>
        </w:rPr>
        <w:t>___</w:t>
      </w:r>
      <w:r w:rsidRPr="006C5BE2">
        <w:rPr>
          <w:rFonts w:ascii="Arial" w:hAnsi="Arial" w:cs="Arial"/>
          <w:color w:val="ED7D31" w:themeColor="accent2"/>
        </w:rPr>
        <w:t>F</w:t>
      </w:r>
      <w:r w:rsidRPr="005F2BEE">
        <w:rPr>
          <w:rFonts w:ascii="Arial" w:hAnsi="Arial" w:cs="Arial"/>
        </w:rPr>
        <w:t>__ La tarea del calculador es predecir la posición futura del blanco.</w:t>
      </w:r>
    </w:p>
    <w:p w14:paraId="12C2712A" w14:textId="77777777" w:rsidR="007C4597" w:rsidRPr="006C5BE2" w:rsidRDefault="007C4597" w:rsidP="007C4597">
      <w:pPr>
        <w:ind w:left="1440"/>
        <w:rPr>
          <w:color w:val="ED7D31" w:themeColor="accent2"/>
        </w:rPr>
      </w:pPr>
      <w:r w:rsidRPr="006C5BE2">
        <w:rPr>
          <w:rFonts w:ascii="Arial" w:hAnsi="Arial" w:cs="Arial"/>
          <w:color w:val="ED7D31" w:themeColor="accent2"/>
        </w:rPr>
        <w:t xml:space="preserve">Es función del predictor, el calculador genera las órdenes de ronza y elevación al montaje. </w:t>
      </w:r>
    </w:p>
    <w:p w14:paraId="487C0A62" w14:textId="77777777" w:rsidR="007C4597" w:rsidRPr="00147B77" w:rsidRDefault="007C4597" w:rsidP="007C4597">
      <w:pPr>
        <w:ind w:left="1440"/>
        <w:rPr>
          <w:rFonts w:ascii="Arial" w:hAnsi="Arial" w:cs="Arial"/>
          <w:highlight w:val="yellow"/>
        </w:rPr>
      </w:pPr>
    </w:p>
    <w:p w14:paraId="59A73F4C" w14:textId="77777777" w:rsidR="007C4597" w:rsidRPr="005F2BEE" w:rsidRDefault="007C4597" w:rsidP="007C4597">
      <w:pPr>
        <w:numPr>
          <w:ilvl w:val="0"/>
          <w:numId w:val="15"/>
        </w:numPr>
        <w:rPr>
          <w:rFonts w:ascii="Arial" w:hAnsi="Arial" w:cs="Arial"/>
        </w:rPr>
      </w:pPr>
      <w:r w:rsidRPr="005F2BEE">
        <w:rPr>
          <w:rFonts w:ascii="Arial" w:hAnsi="Arial" w:cs="Arial"/>
        </w:rPr>
        <w:t>___</w:t>
      </w:r>
      <w:r w:rsidRPr="006C5BE2">
        <w:rPr>
          <w:rFonts w:ascii="Arial" w:hAnsi="Arial" w:cs="Arial"/>
          <w:color w:val="ED7D31" w:themeColor="accent2"/>
        </w:rPr>
        <w:t>V</w:t>
      </w:r>
      <w:r w:rsidRPr="005F2BEE">
        <w:rPr>
          <w:rFonts w:ascii="Arial" w:hAnsi="Arial" w:cs="Arial"/>
        </w:rPr>
        <w:t>__ El calcular recibe y entrega información al predictor.</w:t>
      </w:r>
    </w:p>
    <w:p w14:paraId="00341D75" w14:textId="77777777" w:rsidR="007C4597" w:rsidRDefault="007C4597" w:rsidP="007C4597">
      <w:pPr>
        <w:ind w:left="1440"/>
      </w:pPr>
      <w:r w:rsidRPr="005F2BEE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</w:t>
      </w:r>
    </w:p>
    <w:p w14:paraId="4BA391FF" w14:textId="77777777" w:rsidR="00C13748" w:rsidRDefault="00C13748" w:rsidP="00C13748"/>
    <w:p w14:paraId="605B5255" w14:textId="7ACA5F96" w:rsidR="00B77267" w:rsidRDefault="00B77267" w:rsidP="00B77267">
      <w:pPr>
        <w:ind w:left="1440"/>
      </w:pPr>
    </w:p>
    <w:p w14:paraId="69E4A6BF" w14:textId="77777777" w:rsidR="00B77267" w:rsidRPr="003C6962" w:rsidRDefault="00B77267" w:rsidP="00CA2BFF">
      <w:pPr>
        <w:pStyle w:val="Sangradetextonormal"/>
        <w:ind w:left="-180" w:firstLine="180"/>
        <w:rPr>
          <w:rFonts w:ascii="Arial" w:hAnsi="Arial" w:cs="Arial"/>
        </w:rPr>
      </w:pPr>
    </w:p>
    <w:p w14:paraId="79A8496B" w14:textId="77777777" w:rsidR="00CA2BFF" w:rsidRDefault="00CA2BFF"/>
    <w:sectPr w:rsidR="00CA2BFF" w:rsidSect="00AC3D2B">
      <w:headerReference w:type="default" r:id="rId8"/>
      <w:type w:val="continuous"/>
      <w:pgSz w:w="12240" w:h="15840"/>
      <w:pgMar w:top="89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D8ED7" w14:textId="77777777" w:rsidR="00E1220C" w:rsidRDefault="00E1220C" w:rsidP="00110DCF">
      <w:r>
        <w:separator/>
      </w:r>
    </w:p>
  </w:endnote>
  <w:endnote w:type="continuationSeparator" w:id="0">
    <w:p w14:paraId="0452613D" w14:textId="77777777" w:rsidR="00E1220C" w:rsidRDefault="00E1220C" w:rsidP="00110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B93AA" w14:textId="77777777" w:rsidR="00E1220C" w:rsidRDefault="00E1220C" w:rsidP="00110DCF">
      <w:r>
        <w:separator/>
      </w:r>
    </w:p>
  </w:footnote>
  <w:footnote w:type="continuationSeparator" w:id="0">
    <w:p w14:paraId="6CA8A328" w14:textId="77777777" w:rsidR="00E1220C" w:rsidRDefault="00E1220C" w:rsidP="00110D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A053C" w14:textId="77777777" w:rsidR="00110DCF" w:rsidRPr="008B0C72" w:rsidRDefault="00430796" w:rsidP="00110DCF">
    <w:pPr>
      <w:pStyle w:val="Sangradetextonormal"/>
      <w:ind w:left="0"/>
      <w:jc w:val="left"/>
      <w:rPr>
        <w:rFonts w:ascii="Arial" w:hAnsi="Arial" w:cs="Arial"/>
        <w:b/>
        <w:sz w:val="20"/>
      </w:rPr>
    </w:pPr>
    <w:r>
      <w:rPr>
        <w:rFonts w:ascii="Arial" w:hAnsi="Arial" w:cs="Arial"/>
        <w:b/>
        <w:noProof/>
        <w:sz w:val="20"/>
      </w:rPr>
      <w:drawing>
        <wp:anchor distT="0" distB="0" distL="114300" distR="114300" simplePos="0" relativeHeight="251657728" behindDoc="0" locked="0" layoutInCell="1" allowOverlap="1" wp14:anchorId="1BAC457E" wp14:editId="3AF2B5E9">
          <wp:simplePos x="0" y="0"/>
          <wp:positionH relativeFrom="column">
            <wp:posOffset>2555875</wp:posOffset>
          </wp:positionH>
          <wp:positionV relativeFrom="paragraph">
            <wp:posOffset>-64135</wp:posOffset>
          </wp:positionV>
          <wp:extent cx="457200" cy="45720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10DCF" w:rsidRPr="008B0C72">
      <w:rPr>
        <w:rFonts w:ascii="Arial" w:hAnsi="Arial" w:cs="Arial"/>
        <w:b/>
        <w:sz w:val="20"/>
      </w:rPr>
      <w:t>ESCUELA NAVAL “ARTURO PRAT”</w:t>
    </w:r>
  </w:p>
  <w:p w14:paraId="71879839" w14:textId="77777777" w:rsidR="00110DCF" w:rsidRPr="008B0C72" w:rsidRDefault="00110DCF" w:rsidP="00110DCF">
    <w:pPr>
      <w:pStyle w:val="Sangradetextonormal"/>
      <w:ind w:left="0"/>
      <w:jc w:val="left"/>
      <w:rPr>
        <w:rFonts w:ascii="Arial" w:hAnsi="Arial" w:cs="Arial"/>
        <w:b/>
        <w:sz w:val="20"/>
      </w:rPr>
    </w:pPr>
    <w:r w:rsidRPr="008B0C72">
      <w:rPr>
        <w:rFonts w:ascii="Arial" w:hAnsi="Arial" w:cs="Arial"/>
        <w:b/>
        <w:sz w:val="20"/>
      </w:rPr>
      <w:t>DEPARTAMENTO DE EDUCACIÓN</w:t>
    </w:r>
  </w:p>
  <w:p w14:paraId="79E7C335" w14:textId="7D6A9349" w:rsidR="00110DCF" w:rsidRPr="008B0C72" w:rsidRDefault="00110DCF" w:rsidP="00110DCF">
    <w:pPr>
      <w:pStyle w:val="Sangradetextonormal"/>
      <w:ind w:left="0"/>
      <w:jc w:val="left"/>
      <w:rPr>
        <w:rFonts w:ascii="Arial" w:hAnsi="Arial" w:cs="Arial"/>
        <w:b/>
        <w:sz w:val="20"/>
      </w:rPr>
    </w:pPr>
    <w:r w:rsidRPr="008B0C72">
      <w:rPr>
        <w:rFonts w:ascii="Arial" w:hAnsi="Arial" w:cs="Arial"/>
        <w:b/>
        <w:sz w:val="20"/>
      </w:rPr>
      <w:t xml:space="preserve">CÁTEDRA DE </w:t>
    </w:r>
    <w:r w:rsidR="00430796">
      <w:rPr>
        <w:rFonts w:ascii="Arial" w:hAnsi="Arial" w:cs="Arial"/>
        <w:b/>
        <w:sz w:val="20"/>
      </w:rPr>
      <w:t>SISTEMAS DE ARMAS</w:t>
    </w:r>
  </w:p>
  <w:p w14:paraId="4B38B5E0" w14:textId="77777777" w:rsidR="00110DCF" w:rsidRDefault="00110DC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510DD"/>
    <w:multiLevelType w:val="hybridMultilevel"/>
    <w:tmpl w:val="18EC5D0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D5858"/>
    <w:multiLevelType w:val="hybridMultilevel"/>
    <w:tmpl w:val="F9F4B1D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53121"/>
    <w:multiLevelType w:val="hybridMultilevel"/>
    <w:tmpl w:val="9990A8F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EE48EF"/>
    <w:multiLevelType w:val="hybridMultilevel"/>
    <w:tmpl w:val="64C20068"/>
    <w:lvl w:ilvl="0" w:tplc="040A000F">
      <w:start w:val="1"/>
      <w:numFmt w:val="decimal"/>
      <w:lvlText w:val="%1."/>
      <w:lvlJc w:val="left"/>
      <w:pPr>
        <w:ind w:left="1440" w:hanging="360"/>
      </w:pPr>
    </w:lvl>
    <w:lvl w:ilvl="1" w:tplc="040A0019" w:tentative="1">
      <w:start w:val="1"/>
      <w:numFmt w:val="lowerLetter"/>
      <w:lvlText w:val="%2."/>
      <w:lvlJc w:val="left"/>
      <w:pPr>
        <w:ind w:left="2160" w:hanging="360"/>
      </w:pPr>
    </w:lvl>
    <w:lvl w:ilvl="2" w:tplc="040A001B" w:tentative="1">
      <w:start w:val="1"/>
      <w:numFmt w:val="lowerRoman"/>
      <w:lvlText w:val="%3."/>
      <w:lvlJc w:val="right"/>
      <w:pPr>
        <w:ind w:left="2880" w:hanging="180"/>
      </w:pPr>
    </w:lvl>
    <w:lvl w:ilvl="3" w:tplc="040A000F" w:tentative="1">
      <w:start w:val="1"/>
      <w:numFmt w:val="decimal"/>
      <w:lvlText w:val="%4."/>
      <w:lvlJc w:val="left"/>
      <w:pPr>
        <w:ind w:left="3600" w:hanging="360"/>
      </w:pPr>
    </w:lvl>
    <w:lvl w:ilvl="4" w:tplc="040A0019" w:tentative="1">
      <w:start w:val="1"/>
      <w:numFmt w:val="lowerLetter"/>
      <w:lvlText w:val="%5."/>
      <w:lvlJc w:val="left"/>
      <w:pPr>
        <w:ind w:left="4320" w:hanging="360"/>
      </w:pPr>
    </w:lvl>
    <w:lvl w:ilvl="5" w:tplc="040A001B" w:tentative="1">
      <w:start w:val="1"/>
      <w:numFmt w:val="lowerRoman"/>
      <w:lvlText w:val="%6."/>
      <w:lvlJc w:val="right"/>
      <w:pPr>
        <w:ind w:left="5040" w:hanging="180"/>
      </w:pPr>
    </w:lvl>
    <w:lvl w:ilvl="6" w:tplc="040A000F" w:tentative="1">
      <w:start w:val="1"/>
      <w:numFmt w:val="decimal"/>
      <w:lvlText w:val="%7."/>
      <w:lvlJc w:val="left"/>
      <w:pPr>
        <w:ind w:left="5760" w:hanging="360"/>
      </w:pPr>
    </w:lvl>
    <w:lvl w:ilvl="7" w:tplc="040A0019" w:tentative="1">
      <w:start w:val="1"/>
      <w:numFmt w:val="lowerLetter"/>
      <w:lvlText w:val="%8."/>
      <w:lvlJc w:val="left"/>
      <w:pPr>
        <w:ind w:left="6480" w:hanging="360"/>
      </w:pPr>
    </w:lvl>
    <w:lvl w:ilvl="8" w:tplc="0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B2736F"/>
    <w:multiLevelType w:val="hybridMultilevel"/>
    <w:tmpl w:val="EED2AB9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3D7133"/>
    <w:multiLevelType w:val="hybridMultilevel"/>
    <w:tmpl w:val="2690D97E"/>
    <w:lvl w:ilvl="0" w:tplc="040A000F">
      <w:start w:val="1"/>
      <w:numFmt w:val="decimal"/>
      <w:lvlText w:val="%1."/>
      <w:lvlJc w:val="left"/>
      <w:pPr>
        <w:ind w:left="2484" w:hanging="360"/>
      </w:pPr>
    </w:lvl>
    <w:lvl w:ilvl="1" w:tplc="040A0019" w:tentative="1">
      <w:start w:val="1"/>
      <w:numFmt w:val="lowerLetter"/>
      <w:lvlText w:val="%2."/>
      <w:lvlJc w:val="left"/>
      <w:pPr>
        <w:ind w:left="3204" w:hanging="360"/>
      </w:pPr>
    </w:lvl>
    <w:lvl w:ilvl="2" w:tplc="040A001B" w:tentative="1">
      <w:start w:val="1"/>
      <w:numFmt w:val="lowerRoman"/>
      <w:lvlText w:val="%3."/>
      <w:lvlJc w:val="right"/>
      <w:pPr>
        <w:ind w:left="3924" w:hanging="180"/>
      </w:pPr>
    </w:lvl>
    <w:lvl w:ilvl="3" w:tplc="040A000F" w:tentative="1">
      <w:start w:val="1"/>
      <w:numFmt w:val="decimal"/>
      <w:lvlText w:val="%4."/>
      <w:lvlJc w:val="left"/>
      <w:pPr>
        <w:ind w:left="4644" w:hanging="360"/>
      </w:pPr>
    </w:lvl>
    <w:lvl w:ilvl="4" w:tplc="040A0019" w:tentative="1">
      <w:start w:val="1"/>
      <w:numFmt w:val="lowerLetter"/>
      <w:lvlText w:val="%5."/>
      <w:lvlJc w:val="left"/>
      <w:pPr>
        <w:ind w:left="5364" w:hanging="360"/>
      </w:pPr>
    </w:lvl>
    <w:lvl w:ilvl="5" w:tplc="040A001B" w:tentative="1">
      <w:start w:val="1"/>
      <w:numFmt w:val="lowerRoman"/>
      <w:lvlText w:val="%6."/>
      <w:lvlJc w:val="right"/>
      <w:pPr>
        <w:ind w:left="6084" w:hanging="180"/>
      </w:pPr>
    </w:lvl>
    <w:lvl w:ilvl="6" w:tplc="040A000F" w:tentative="1">
      <w:start w:val="1"/>
      <w:numFmt w:val="decimal"/>
      <w:lvlText w:val="%7."/>
      <w:lvlJc w:val="left"/>
      <w:pPr>
        <w:ind w:left="6804" w:hanging="360"/>
      </w:pPr>
    </w:lvl>
    <w:lvl w:ilvl="7" w:tplc="040A0019" w:tentative="1">
      <w:start w:val="1"/>
      <w:numFmt w:val="lowerLetter"/>
      <w:lvlText w:val="%8."/>
      <w:lvlJc w:val="left"/>
      <w:pPr>
        <w:ind w:left="7524" w:hanging="360"/>
      </w:pPr>
    </w:lvl>
    <w:lvl w:ilvl="8" w:tplc="04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6" w15:restartNumberingAfterBreak="0">
    <w:nsid w:val="2C0F6F07"/>
    <w:multiLevelType w:val="hybridMultilevel"/>
    <w:tmpl w:val="4DBED3BE"/>
    <w:lvl w:ilvl="0" w:tplc="9AD093C8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AC5DE1"/>
    <w:multiLevelType w:val="hybridMultilevel"/>
    <w:tmpl w:val="91C25720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4403C24"/>
    <w:multiLevelType w:val="hybridMultilevel"/>
    <w:tmpl w:val="9990A8F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D33217"/>
    <w:multiLevelType w:val="hybridMultilevel"/>
    <w:tmpl w:val="DF50BEE8"/>
    <w:lvl w:ilvl="0" w:tplc="040A000F">
      <w:start w:val="1"/>
      <w:numFmt w:val="decimal"/>
      <w:lvlText w:val="%1."/>
      <w:lvlJc w:val="left"/>
      <w:pPr>
        <w:ind w:left="1440" w:hanging="360"/>
      </w:pPr>
    </w:lvl>
    <w:lvl w:ilvl="1" w:tplc="040A0019" w:tentative="1">
      <w:start w:val="1"/>
      <w:numFmt w:val="lowerLetter"/>
      <w:lvlText w:val="%2."/>
      <w:lvlJc w:val="left"/>
      <w:pPr>
        <w:ind w:left="2160" w:hanging="360"/>
      </w:pPr>
    </w:lvl>
    <w:lvl w:ilvl="2" w:tplc="040A001B" w:tentative="1">
      <w:start w:val="1"/>
      <w:numFmt w:val="lowerRoman"/>
      <w:lvlText w:val="%3."/>
      <w:lvlJc w:val="right"/>
      <w:pPr>
        <w:ind w:left="2880" w:hanging="180"/>
      </w:pPr>
    </w:lvl>
    <w:lvl w:ilvl="3" w:tplc="040A000F" w:tentative="1">
      <w:start w:val="1"/>
      <w:numFmt w:val="decimal"/>
      <w:lvlText w:val="%4."/>
      <w:lvlJc w:val="left"/>
      <w:pPr>
        <w:ind w:left="3600" w:hanging="360"/>
      </w:pPr>
    </w:lvl>
    <w:lvl w:ilvl="4" w:tplc="040A0019" w:tentative="1">
      <w:start w:val="1"/>
      <w:numFmt w:val="lowerLetter"/>
      <w:lvlText w:val="%5."/>
      <w:lvlJc w:val="left"/>
      <w:pPr>
        <w:ind w:left="4320" w:hanging="360"/>
      </w:pPr>
    </w:lvl>
    <w:lvl w:ilvl="5" w:tplc="040A001B" w:tentative="1">
      <w:start w:val="1"/>
      <w:numFmt w:val="lowerRoman"/>
      <w:lvlText w:val="%6."/>
      <w:lvlJc w:val="right"/>
      <w:pPr>
        <w:ind w:left="5040" w:hanging="180"/>
      </w:pPr>
    </w:lvl>
    <w:lvl w:ilvl="6" w:tplc="040A000F" w:tentative="1">
      <w:start w:val="1"/>
      <w:numFmt w:val="decimal"/>
      <w:lvlText w:val="%7."/>
      <w:lvlJc w:val="left"/>
      <w:pPr>
        <w:ind w:left="5760" w:hanging="360"/>
      </w:pPr>
    </w:lvl>
    <w:lvl w:ilvl="7" w:tplc="040A0019" w:tentative="1">
      <w:start w:val="1"/>
      <w:numFmt w:val="lowerLetter"/>
      <w:lvlText w:val="%8."/>
      <w:lvlJc w:val="left"/>
      <w:pPr>
        <w:ind w:left="6480" w:hanging="360"/>
      </w:pPr>
    </w:lvl>
    <w:lvl w:ilvl="8" w:tplc="0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56040B4"/>
    <w:multiLevelType w:val="hybridMultilevel"/>
    <w:tmpl w:val="4112B0C0"/>
    <w:lvl w:ilvl="0" w:tplc="2D72B8D8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</w:rPr>
    </w:lvl>
    <w:lvl w:ilvl="1" w:tplc="040A0019" w:tentative="1">
      <w:start w:val="1"/>
      <w:numFmt w:val="lowerLetter"/>
      <w:lvlText w:val="%2."/>
      <w:lvlJc w:val="left"/>
      <w:pPr>
        <w:ind w:left="2160" w:hanging="360"/>
      </w:pPr>
    </w:lvl>
    <w:lvl w:ilvl="2" w:tplc="040A001B" w:tentative="1">
      <w:start w:val="1"/>
      <w:numFmt w:val="lowerRoman"/>
      <w:lvlText w:val="%3."/>
      <w:lvlJc w:val="right"/>
      <w:pPr>
        <w:ind w:left="2880" w:hanging="180"/>
      </w:pPr>
    </w:lvl>
    <w:lvl w:ilvl="3" w:tplc="040A000F" w:tentative="1">
      <w:start w:val="1"/>
      <w:numFmt w:val="decimal"/>
      <w:lvlText w:val="%4."/>
      <w:lvlJc w:val="left"/>
      <w:pPr>
        <w:ind w:left="3600" w:hanging="360"/>
      </w:pPr>
    </w:lvl>
    <w:lvl w:ilvl="4" w:tplc="040A0019" w:tentative="1">
      <w:start w:val="1"/>
      <w:numFmt w:val="lowerLetter"/>
      <w:lvlText w:val="%5."/>
      <w:lvlJc w:val="left"/>
      <w:pPr>
        <w:ind w:left="4320" w:hanging="360"/>
      </w:pPr>
    </w:lvl>
    <w:lvl w:ilvl="5" w:tplc="040A001B" w:tentative="1">
      <w:start w:val="1"/>
      <w:numFmt w:val="lowerRoman"/>
      <w:lvlText w:val="%6."/>
      <w:lvlJc w:val="right"/>
      <w:pPr>
        <w:ind w:left="5040" w:hanging="180"/>
      </w:pPr>
    </w:lvl>
    <w:lvl w:ilvl="6" w:tplc="040A000F" w:tentative="1">
      <w:start w:val="1"/>
      <w:numFmt w:val="decimal"/>
      <w:lvlText w:val="%7."/>
      <w:lvlJc w:val="left"/>
      <w:pPr>
        <w:ind w:left="5760" w:hanging="360"/>
      </w:pPr>
    </w:lvl>
    <w:lvl w:ilvl="7" w:tplc="040A0019" w:tentative="1">
      <w:start w:val="1"/>
      <w:numFmt w:val="lowerLetter"/>
      <w:lvlText w:val="%8."/>
      <w:lvlJc w:val="left"/>
      <w:pPr>
        <w:ind w:left="6480" w:hanging="360"/>
      </w:pPr>
    </w:lvl>
    <w:lvl w:ilvl="8" w:tplc="0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6403A81"/>
    <w:multiLevelType w:val="hybridMultilevel"/>
    <w:tmpl w:val="38488E68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10714F"/>
    <w:multiLevelType w:val="singleLevel"/>
    <w:tmpl w:val="E60634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3" w15:restartNumberingAfterBreak="0">
    <w:nsid w:val="63BA12BE"/>
    <w:multiLevelType w:val="hybridMultilevel"/>
    <w:tmpl w:val="8A5EA8DA"/>
    <w:lvl w:ilvl="0" w:tplc="040A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672613A"/>
    <w:multiLevelType w:val="hybridMultilevel"/>
    <w:tmpl w:val="84902C84"/>
    <w:lvl w:ilvl="0" w:tplc="040A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352482"/>
    <w:multiLevelType w:val="hybridMultilevel"/>
    <w:tmpl w:val="AAE0DB9A"/>
    <w:lvl w:ilvl="0" w:tplc="040A000F">
      <w:start w:val="1"/>
      <w:numFmt w:val="decimal"/>
      <w:lvlText w:val="%1."/>
      <w:lvlJc w:val="left"/>
      <w:pPr>
        <w:ind w:left="2160" w:hanging="360"/>
      </w:pPr>
    </w:lvl>
    <w:lvl w:ilvl="1" w:tplc="040A0019" w:tentative="1">
      <w:start w:val="1"/>
      <w:numFmt w:val="lowerLetter"/>
      <w:lvlText w:val="%2."/>
      <w:lvlJc w:val="left"/>
      <w:pPr>
        <w:ind w:left="2880" w:hanging="360"/>
      </w:pPr>
    </w:lvl>
    <w:lvl w:ilvl="2" w:tplc="040A001B" w:tentative="1">
      <w:start w:val="1"/>
      <w:numFmt w:val="lowerRoman"/>
      <w:lvlText w:val="%3."/>
      <w:lvlJc w:val="right"/>
      <w:pPr>
        <w:ind w:left="3600" w:hanging="180"/>
      </w:pPr>
    </w:lvl>
    <w:lvl w:ilvl="3" w:tplc="040A000F" w:tentative="1">
      <w:start w:val="1"/>
      <w:numFmt w:val="decimal"/>
      <w:lvlText w:val="%4."/>
      <w:lvlJc w:val="left"/>
      <w:pPr>
        <w:ind w:left="4320" w:hanging="360"/>
      </w:pPr>
    </w:lvl>
    <w:lvl w:ilvl="4" w:tplc="040A0019" w:tentative="1">
      <w:start w:val="1"/>
      <w:numFmt w:val="lowerLetter"/>
      <w:lvlText w:val="%5."/>
      <w:lvlJc w:val="left"/>
      <w:pPr>
        <w:ind w:left="5040" w:hanging="360"/>
      </w:pPr>
    </w:lvl>
    <w:lvl w:ilvl="5" w:tplc="040A001B" w:tentative="1">
      <w:start w:val="1"/>
      <w:numFmt w:val="lowerRoman"/>
      <w:lvlText w:val="%6."/>
      <w:lvlJc w:val="right"/>
      <w:pPr>
        <w:ind w:left="5760" w:hanging="180"/>
      </w:pPr>
    </w:lvl>
    <w:lvl w:ilvl="6" w:tplc="040A000F" w:tentative="1">
      <w:start w:val="1"/>
      <w:numFmt w:val="decimal"/>
      <w:lvlText w:val="%7."/>
      <w:lvlJc w:val="left"/>
      <w:pPr>
        <w:ind w:left="6480" w:hanging="360"/>
      </w:pPr>
    </w:lvl>
    <w:lvl w:ilvl="7" w:tplc="040A0019" w:tentative="1">
      <w:start w:val="1"/>
      <w:numFmt w:val="lowerLetter"/>
      <w:lvlText w:val="%8."/>
      <w:lvlJc w:val="left"/>
      <w:pPr>
        <w:ind w:left="7200" w:hanging="360"/>
      </w:pPr>
    </w:lvl>
    <w:lvl w:ilvl="8" w:tplc="0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71DD6FB4"/>
    <w:multiLevelType w:val="hybridMultilevel"/>
    <w:tmpl w:val="5B80C5F0"/>
    <w:lvl w:ilvl="0" w:tplc="129423BA">
      <w:start w:val="1"/>
      <w:numFmt w:val="decimal"/>
      <w:lvlText w:val="%1."/>
      <w:lvlJc w:val="left"/>
      <w:pPr>
        <w:ind w:left="1068" w:hanging="360"/>
      </w:pPr>
      <w:rPr>
        <w:color w:val="ED7D31" w:themeColor="accent2"/>
      </w:rPr>
    </w:lvl>
    <w:lvl w:ilvl="1" w:tplc="040A0019" w:tentative="1">
      <w:start w:val="1"/>
      <w:numFmt w:val="lowerLetter"/>
      <w:lvlText w:val="%2."/>
      <w:lvlJc w:val="left"/>
      <w:pPr>
        <w:ind w:left="1788" w:hanging="360"/>
      </w:pPr>
    </w:lvl>
    <w:lvl w:ilvl="2" w:tplc="040A001B" w:tentative="1">
      <w:start w:val="1"/>
      <w:numFmt w:val="lowerRoman"/>
      <w:lvlText w:val="%3."/>
      <w:lvlJc w:val="right"/>
      <w:pPr>
        <w:ind w:left="2508" w:hanging="180"/>
      </w:pPr>
    </w:lvl>
    <w:lvl w:ilvl="3" w:tplc="040A000F" w:tentative="1">
      <w:start w:val="1"/>
      <w:numFmt w:val="decimal"/>
      <w:lvlText w:val="%4."/>
      <w:lvlJc w:val="left"/>
      <w:pPr>
        <w:ind w:left="3228" w:hanging="360"/>
      </w:pPr>
    </w:lvl>
    <w:lvl w:ilvl="4" w:tplc="040A0019" w:tentative="1">
      <w:start w:val="1"/>
      <w:numFmt w:val="lowerLetter"/>
      <w:lvlText w:val="%5."/>
      <w:lvlJc w:val="left"/>
      <w:pPr>
        <w:ind w:left="3948" w:hanging="360"/>
      </w:pPr>
    </w:lvl>
    <w:lvl w:ilvl="5" w:tplc="040A001B" w:tentative="1">
      <w:start w:val="1"/>
      <w:numFmt w:val="lowerRoman"/>
      <w:lvlText w:val="%6."/>
      <w:lvlJc w:val="right"/>
      <w:pPr>
        <w:ind w:left="4668" w:hanging="180"/>
      </w:pPr>
    </w:lvl>
    <w:lvl w:ilvl="6" w:tplc="040A000F" w:tentative="1">
      <w:start w:val="1"/>
      <w:numFmt w:val="decimal"/>
      <w:lvlText w:val="%7."/>
      <w:lvlJc w:val="left"/>
      <w:pPr>
        <w:ind w:left="5388" w:hanging="360"/>
      </w:pPr>
    </w:lvl>
    <w:lvl w:ilvl="7" w:tplc="040A0019" w:tentative="1">
      <w:start w:val="1"/>
      <w:numFmt w:val="lowerLetter"/>
      <w:lvlText w:val="%8."/>
      <w:lvlJc w:val="left"/>
      <w:pPr>
        <w:ind w:left="6108" w:hanging="360"/>
      </w:pPr>
    </w:lvl>
    <w:lvl w:ilvl="8" w:tplc="0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83738DD"/>
    <w:multiLevelType w:val="hybridMultilevel"/>
    <w:tmpl w:val="29D66CF8"/>
    <w:lvl w:ilvl="0" w:tplc="040A0013">
      <w:start w:val="1"/>
      <w:numFmt w:val="upperRoman"/>
      <w:lvlText w:val="%1."/>
      <w:lvlJc w:val="righ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EA37A8B"/>
    <w:multiLevelType w:val="hybridMultilevel"/>
    <w:tmpl w:val="DE4CAB74"/>
    <w:lvl w:ilvl="0" w:tplc="040A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9"/>
  </w:num>
  <w:num w:numId="4">
    <w:abstractNumId w:val="7"/>
  </w:num>
  <w:num w:numId="5">
    <w:abstractNumId w:val="2"/>
  </w:num>
  <w:num w:numId="6">
    <w:abstractNumId w:val="11"/>
  </w:num>
  <w:num w:numId="7">
    <w:abstractNumId w:val="18"/>
  </w:num>
  <w:num w:numId="8">
    <w:abstractNumId w:val="15"/>
  </w:num>
  <w:num w:numId="9">
    <w:abstractNumId w:val="13"/>
  </w:num>
  <w:num w:numId="10">
    <w:abstractNumId w:val="4"/>
  </w:num>
  <w:num w:numId="11">
    <w:abstractNumId w:val="8"/>
  </w:num>
  <w:num w:numId="12">
    <w:abstractNumId w:val="0"/>
  </w:num>
  <w:num w:numId="13">
    <w:abstractNumId w:val="1"/>
  </w:num>
  <w:num w:numId="14">
    <w:abstractNumId w:val="6"/>
  </w:num>
  <w:num w:numId="15">
    <w:abstractNumId w:val="10"/>
  </w:num>
  <w:num w:numId="16">
    <w:abstractNumId w:val="16"/>
  </w:num>
  <w:num w:numId="17">
    <w:abstractNumId w:val="3"/>
  </w:num>
  <w:num w:numId="18">
    <w:abstractNumId w:val="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BFB"/>
    <w:rsid w:val="00076547"/>
    <w:rsid w:val="000C4E4A"/>
    <w:rsid w:val="000D27E7"/>
    <w:rsid w:val="000F2448"/>
    <w:rsid w:val="000F647E"/>
    <w:rsid w:val="00101F97"/>
    <w:rsid w:val="00110DCF"/>
    <w:rsid w:val="0013513B"/>
    <w:rsid w:val="001920B6"/>
    <w:rsid w:val="00226669"/>
    <w:rsid w:val="002B6CF2"/>
    <w:rsid w:val="002C1A02"/>
    <w:rsid w:val="002D3EE2"/>
    <w:rsid w:val="002E1768"/>
    <w:rsid w:val="002F2D5D"/>
    <w:rsid w:val="003008F8"/>
    <w:rsid w:val="00302471"/>
    <w:rsid w:val="00350D86"/>
    <w:rsid w:val="003E3211"/>
    <w:rsid w:val="003E58B7"/>
    <w:rsid w:val="003F6B5E"/>
    <w:rsid w:val="00414B60"/>
    <w:rsid w:val="00430796"/>
    <w:rsid w:val="00515638"/>
    <w:rsid w:val="00537476"/>
    <w:rsid w:val="0054168A"/>
    <w:rsid w:val="00544CB9"/>
    <w:rsid w:val="005949FC"/>
    <w:rsid w:val="005A0CD7"/>
    <w:rsid w:val="005B104F"/>
    <w:rsid w:val="00631F87"/>
    <w:rsid w:val="006A27ED"/>
    <w:rsid w:val="006B4CA6"/>
    <w:rsid w:val="006C5AF7"/>
    <w:rsid w:val="006E20C6"/>
    <w:rsid w:val="00735EF2"/>
    <w:rsid w:val="007B779A"/>
    <w:rsid w:val="007C4597"/>
    <w:rsid w:val="007E1E30"/>
    <w:rsid w:val="00857E3D"/>
    <w:rsid w:val="00871564"/>
    <w:rsid w:val="008B6BD1"/>
    <w:rsid w:val="008C42E7"/>
    <w:rsid w:val="0099252D"/>
    <w:rsid w:val="009B1C4C"/>
    <w:rsid w:val="009C1286"/>
    <w:rsid w:val="00AB2C1E"/>
    <w:rsid w:val="00AC3D2B"/>
    <w:rsid w:val="00AF6E34"/>
    <w:rsid w:val="00B141A3"/>
    <w:rsid w:val="00B37FC1"/>
    <w:rsid w:val="00B71CAC"/>
    <w:rsid w:val="00B77267"/>
    <w:rsid w:val="00B91E5B"/>
    <w:rsid w:val="00BB43AC"/>
    <w:rsid w:val="00C13748"/>
    <w:rsid w:val="00C34EF8"/>
    <w:rsid w:val="00C748ED"/>
    <w:rsid w:val="00CA2BFF"/>
    <w:rsid w:val="00CE7BFB"/>
    <w:rsid w:val="00D147B8"/>
    <w:rsid w:val="00D21375"/>
    <w:rsid w:val="00D65954"/>
    <w:rsid w:val="00E1220C"/>
    <w:rsid w:val="00E13495"/>
    <w:rsid w:val="00EB3853"/>
    <w:rsid w:val="00F674F2"/>
    <w:rsid w:val="00F914DD"/>
    <w:rsid w:val="00FF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52C847"/>
  <w15:chartTrackingRefBased/>
  <w15:docId w15:val="{1C1F0CB8-C5CD-7143-8830-15D0D9674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E7BFB"/>
    <w:rPr>
      <w:sz w:val="24"/>
      <w:szCs w:val="24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rsid w:val="00CE7BFB"/>
    <w:pPr>
      <w:ind w:left="360"/>
      <w:jc w:val="both"/>
    </w:pPr>
    <w:rPr>
      <w:szCs w:val="20"/>
      <w:lang w:val="es-ES" w:eastAsia="es-ES"/>
    </w:rPr>
  </w:style>
  <w:style w:type="table" w:styleId="Tablaconcuadrcula">
    <w:name w:val="Table Grid"/>
    <w:basedOn w:val="Tablanormal"/>
    <w:rsid w:val="00CE7B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rsid w:val="00110DC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10DCF"/>
    <w:rPr>
      <w:sz w:val="24"/>
      <w:szCs w:val="24"/>
      <w:lang w:val="es-CL" w:eastAsia="es-CL"/>
    </w:rPr>
  </w:style>
  <w:style w:type="paragraph" w:styleId="Piedepgina">
    <w:name w:val="footer"/>
    <w:basedOn w:val="Normal"/>
    <w:link w:val="PiedepginaCar"/>
    <w:rsid w:val="00110DC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110DCF"/>
    <w:rPr>
      <w:sz w:val="24"/>
      <w:szCs w:val="24"/>
      <w:lang w:val="es-CL" w:eastAsia="es-CL"/>
    </w:rPr>
  </w:style>
  <w:style w:type="paragraph" w:styleId="Prrafodelista">
    <w:name w:val="List Paragraph"/>
    <w:basedOn w:val="Normal"/>
    <w:uiPriority w:val="34"/>
    <w:qFormat/>
    <w:rsid w:val="002D3EE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8D6EEDB-9AA7-8040-B0B6-C17689E15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6</Pages>
  <Words>1268</Words>
  <Characters>6980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ESCUELA NAVAL “ARTURO PRAT”</vt:lpstr>
    </vt:vector>
  </TitlesOfParts>
  <Company>Armada de Chile</Company>
  <LinksUpToDate>false</LinksUpToDate>
  <CharactersWithSpaces>8232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ESCUELA NAVAL “ARTURO PRAT”</dc:title>
  <dc:subject/>
  <dc:creator>9416032-4</dc:creator>
  <cp:keywords/>
  <dc:description/>
  <cp:lastModifiedBy>Carolina Cuadra López</cp:lastModifiedBy>
  <cp:revision>29</cp:revision>
  <dcterms:created xsi:type="dcterms:W3CDTF">2022-03-15T12:13:00Z</dcterms:created>
  <dcterms:modified xsi:type="dcterms:W3CDTF">2022-03-30T20:35:00Z</dcterms:modified>
</cp:coreProperties>
</file>