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:rsidR="000D2930" w:rsidRDefault="009C6262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TALLER </w:t>
      </w:r>
      <w:r w:rsidR="004635EC">
        <w:rPr>
          <w:rFonts w:ascii="Arial" w:hAnsi="Arial" w:cs="Arial"/>
          <w:b/>
        </w:rPr>
        <w:t>2</w:t>
      </w:r>
      <w:r w:rsidR="000D2930">
        <w:rPr>
          <w:rFonts w:ascii="Arial" w:hAnsi="Arial" w:cs="Arial"/>
          <w:b/>
        </w:rPr>
        <w:t>:</w:t>
      </w:r>
    </w:p>
    <w:p w:rsidR="00C63E53" w:rsidRDefault="00E7541E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ESTUDIO CASO</w:t>
      </w:r>
    </w:p>
    <w:p w:rsidR="009C6262" w:rsidRPr="006672B9" w:rsidRDefault="004635EC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“</w:t>
      </w:r>
      <w:r w:rsidR="008617D5">
        <w:rPr>
          <w:rFonts w:ascii="Arial" w:hAnsi="Arial" w:cs="Arial"/>
          <w:b/>
        </w:rPr>
        <w:t>SENTENCIAS DE LA CORTE INERAMERICANA DE LOS DD.HH</w:t>
      </w:r>
      <w:r w:rsidR="00CA1E98">
        <w:rPr>
          <w:rFonts w:ascii="Arial" w:hAnsi="Arial" w:cs="Arial"/>
          <w:b/>
        </w:rPr>
        <w:t>. EN CHILE</w:t>
      </w:r>
      <w:r w:rsidR="009C6262" w:rsidRPr="006672B9">
        <w:rPr>
          <w:rFonts w:ascii="Arial" w:hAnsi="Arial" w:cs="Arial"/>
          <w:b/>
        </w:rPr>
        <w:t>”</w:t>
      </w:r>
    </w:p>
    <w:p w:rsidR="00FF27C4" w:rsidRDefault="00FF27C4" w:rsidP="00B430AC">
      <w:pPr>
        <w:contextualSpacing/>
        <w:jc w:val="both"/>
        <w:rPr>
          <w:rFonts w:ascii="Arial" w:hAnsi="Arial" w:cs="Arial"/>
          <w:b/>
        </w:rPr>
      </w:pPr>
    </w:p>
    <w:p w:rsidR="00C63E53" w:rsidRDefault="00C63E53" w:rsidP="00B430AC">
      <w:pPr>
        <w:contextualSpacing/>
        <w:jc w:val="both"/>
        <w:rPr>
          <w:rFonts w:ascii="Arial" w:hAnsi="Arial" w:cs="Arial"/>
          <w:b/>
        </w:rPr>
      </w:pPr>
    </w:p>
    <w:p w:rsidR="003B4146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NOMBRES: …………</w:t>
      </w:r>
      <w:r w:rsidR="00DD440B">
        <w:rPr>
          <w:rFonts w:ascii="Arial" w:hAnsi="Arial" w:cs="Arial"/>
          <w:b/>
        </w:rPr>
        <w:t>..</w:t>
      </w:r>
      <w:r>
        <w:rPr>
          <w:rFonts w:ascii="Arial" w:hAnsi="Arial" w:cs="Arial"/>
          <w:b/>
        </w:rPr>
        <w:t>……</w:t>
      </w:r>
      <w:r w:rsidR="004635EC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>………………………</w:t>
      </w:r>
      <w:r w:rsidR="00C63E53">
        <w:rPr>
          <w:rFonts w:ascii="Arial" w:hAnsi="Arial" w:cs="Arial"/>
          <w:b/>
        </w:rPr>
        <w:t xml:space="preserve"> - </w:t>
      </w:r>
      <w:r>
        <w:rPr>
          <w:rFonts w:ascii="Arial" w:hAnsi="Arial" w:cs="Arial"/>
          <w:b/>
        </w:rPr>
        <w:t>.…………………</w:t>
      </w:r>
      <w:r w:rsidR="004635EC">
        <w:rPr>
          <w:rFonts w:ascii="Arial" w:hAnsi="Arial" w:cs="Arial"/>
          <w:b/>
        </w:rPr>
        <w:t>-</w:t>
      </w:r>
      <w:r w:rsidR="003B4146">
        <w:rPr>
          <w:rFonts w:ascii="Arial" w:hAnsi="Arial" w:cs="Arial"/>
          <w:b/>
        </w:rPr>
        <w:t>……………</w:t>
      </w:r>
      <w:r w:rsidR="00DD440B">
        <w:rPr>
          <w:rFonts w:ascii="Arial" w:hAnsi="Arial" w:cs="Arial"/>
          <w:b/>
        </w:rPr>
        <w:t>.</w:t>
      </w:r>
      <w:r w:rsidR="003B4146">
        <w:rPr>
          <w:rFonts w:ascii="Arial" w:hAnsi="Arial" w:cs="Arial"/>
          <w:b/>
        </w:rPr>
        <w:t>…</w:t>
      </w:r>
      <w:r>
        <w:rPr>
          <w:rFonts w:ascii="Arial" w:hAnsi="Arial" w:cs="Arial"/>
          <w:b/>
        </w:rPr>
        <w:t xml:space="preserve">….. </w:t>
      </w:r>
    </w:p>
    <w:p w:rsidR="003B4146" w:rsidRDefault="003B4146" w:rsidP="00B430AC">
      <w:pPr>
        <w:contextualSpacing/>
        <w:jc w:val="both"/>
        <w:rPr>
          <w:rFonts w:ascii="Arial" w:hAnsi="Arial" w:cs="Arial"/>
          <w:b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CURSO: 4° _</w:t>
      </w:r>
      <w:r w:rsidR="003B4146">
        <w:rPr>
          <w:rFonts w:ascii="Arial" w:hAnsi="Arial" w:cs="Arial"/>
          <w:b/>
        </w:rPr>
        <w:t>__</w:t>
      </w:r>
      <w:r>
        <w:rPr>
          <w:rFonts w:ascii="Arial" w:hAnsi="Arial" w:cs="Arial"/>
          <w:b/>
        </w:rPr>
        <w:t>__</w:t>
      </w:r>
    </w:p>
    <w:p w:rsidR="00B430AC" w:rsidRDefault="00B430AC" w:rsidP="00DD440B">
      <w:pPr>
        <w:spacing w:line="240" w:lineRule="auto"/>
        <w:contextualSpacing/>
        <w:jc w:val="both"/>
        <w:rPr>
          <w:rFonts w:ascii="Arial" w:hAnsi="Arial" w:cs="Arial"/>
          <w:b/>
        </w:rPr>
      </w:pPr>
    </w:p>
    <w:p w:rsidR="00383307" w:rsidRPr="00DD440B" w:rsidRDefault="00E7541E" w:rsidP="00DD440B">
      <w:pPr>
        <w:pStyle w:val="Encabezado"/>
        <w:ind w:left="1134" w:hanging="1134"/>
        <w:contextualSpacing/>
        <w:jc w:val="center"/>
        <w:rPr>
          <w:rFonts w:ascii="Arial" w:hAnsi="Arial"/>
          <w:b/>
          <w:sz w:val="24"/>
          <w:szCs w:val="24"/>
        </w:rPr>
      </w:pPr>
      <w:r w:rsidRPr="00DD440B">
        <w:rPr>
          <w:rFonts w:ascii="Arial" w:hAnsi="Arial" w:cs="Arial"/>
          <w:b/>
        </w:rPr>
        <w:t>U. T. 2</w:t>
      </w:r>
      <w:r w:rsidR="00383307" w:rsidRPr="00DD440B">
        <w:rPr>
          <w:rFonts w:ascii="Arial" w:hAnsi="Arial" w:cs="Arial"/>
          <w:b/>
        </w:rPr>
        <w:t xml:space="preserve">: </w:t>
      </w:r>
      <w:r w:rsidRPr="00DD440B">
        <w:rPr>
          <w:rFonts w:ascii="Arial" w:hAnsi="Arial"/>
          <w:b/>
          <w:sz w:val="24"/>
          <w:szCs w:val="24"/>
        </w:rPr>
        <w:t>DERECHO PENAL EN D</w:t>
      </w:r>
      <w:r w:rsidR="0099703A" w:rsidRPr="00DD440B">
        <w:rPr>
          <w:rFonts w:ascii="Arial" w:hAnsi="Arial"/>
          <w:b/>
          <w:sz w:val="24"/>
          <w:szCs w:val="24"/>
        </w:rPr>
        <w:t>D.</w:t>
      </w:r>
      <w:r w:rsidRPr="00DD440B">
        <w:rPr>
          <w:rFonts w:ascii="Arial" w:hAnsi="Arial"/>
          <w:b/>
          <w:sz w:val="24"/>
          <w:szCs w:val="24"/>
        </w:rPr>
        <w:t>H</w:t>
      </w:r>
      <w:r w:rsidR="0099703A" w:rsidRPr="00DD440B">
        <w:rPr>
          <w:rFonts w:ascii="Arial" w:hAnsi="Arial"/>
          <w:b/>
          <w:sz w:val="24"/>
          <w:szCs w:val="24"/>
        </w:rPr>
        <w:t xml:space="preserve">H. </w:t>
      </w:r>
      <w:r w:rsidRPr="00DD440B">
        <w:rPr>
          <w:rFonts w:ascii="Arial" w:hAnsi="Arial"/>
          <w:b/>
          <w:sz w:val="24"/>
          <w:szCs w:val="24"/>
        </w:rPr>
        <w:t>Y ROL DE LAS FUERZAS ARMADAS.</w:t>
      </w:r>
    </w:p>
    <w:p w:rsidR="00E7541E" w:rsidRPr="00E7541E" w:rsidRDefault="00E7541E" w:rsidP="00DD440B">
      <w:pPr>
        <w:pStyle w:val="Encabezado"/>
        <w:ind w:left="1134" w:hanging="1134"/>
        <w:contextualSpacing/>
        <w:jc w:val="both"/>
        <w:rPr>
          <w:rFonts w:ascii="Arial" w:hAnsi="Arial" w:cs="Arial"/>
        </w:rPr>
      </w:pPr>
    </w:p>
    <w:p w:rsidR="00E7541E" w:rsidRDefault="00383307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OBJETIVO</w:t>
      </w:r>
      <w:r w:rsidR="00C63E53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: </w:t>
      </w:r>
    </w:p>
    <w:p w:rsidR="00C63E53" w:rsidRDefault="00C63E53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/>
          <w:b/>
          <w:lang w:val="es-MX"/>
        </w:rPr>
      </w:pPr>
    </w:p>
    <w:p w:rsidR="00E7541E" w:rsidRPr="00C63E53" w:rsidRDefault="00B93E41" w:rsidP="00DD440B">
      <w:pPr>
        <w:pStyle w:val="Encabezado"/>
        <w:numPr>
          <w:ilvl w:val="0"/>
          <w:numId w:val="4"/>
        </w:numPr>
        <w:tabs>
          <w:tab w:val="clear" w:pos="4419"/>
          <w:tab w:val="clear" w:pos="8838"/>
        </w:tabs>
        <w:contextualSpacing/>
        <w:jc w:val="both"/>
        <w:rPr>
          <w:rFonts w:ascii="Arial" w:hAnsi="Arial"/>
          <w:lang w:val="es-MX"/>
        </w:rPr>
      </w:pPr>
      <w:r w:rsidRPr="00C63E53">
        <w:rPr>
          <w:rFonts w:ascii="Arial" w:hAnsi="Arial"/>
          <w:b/>
          <w:lang w:val="es-MX"/>
        </w:rPr>
        <w:t>Comprender los</w:t>
      </w:r>
      <w:r w:rsidR="00E7541E" w:rsidRPr="00C63E53">
        <w:rPr>
          <w:rFonts w:ascii="Arial" w:hAnsi="Arial"/>
          <w:lang w:val="es-MX"/>
        </w:rPr>
        <w:t xml:space="preserve"> fundamentos, características y dimensiones de la </w:t>
      </w:r>
      <w:r w:rsidR="00C63E53" w:rsidRPr="00C63E53">
        <w:rPr>
          <w:rFonts w:ascii="Arial" w:hAnsi="Arial"/>
          <w:lang w:val="es-MX"/>
        </w:rPr>
        <w:t>jurisdicción</w:t>
      </w:r>
      <w:r w:rsidR="00E7541E" w:rsidRPr="00C63E53">
        <w:rPr>
          <w:rFonts w:ascii="Arial" w:hAnsi="Arial"/>
          <w:lang w:val="es-MX"/>
        </w:rPr>
        <w:t xml:space="preserve"> penal en derechos humano, tanto en el ámbito del derecho internacional como nacional.</w:t>
      </w:r>
    </w:p>
    <w:p w:rsidR="00E7541E" w:rsidRPr="00C63E53" w:rsidRDefault="00E7541E" w:rsidP="00DD440B">
      <w:pPr>
        <w:pStyle w:val="Encabezado"/>
        <w:numPr>
          <w:ilvl w:val="0"/>
          <w:numId w:val="4"/>
        </w:numPr>
        <w:tabs>
          <w:tab w:val="clear" w:pos="4419"/>
          <w:tab w:val="clear" w:pos="8838"/>
        </w:tabs>
        <w:contextualSpacing/>
        <w:jc w:val="both"/>
        <w:rPr>
          <w:rFonts w:ascii="Arial" w:hAnsi="Arial"/>
          <w:lang w:val="es-MX"/>
        </w:rPr>
      </w:pPr>
      <w:r w:rsidRPr="00C63E53">
        <w:rPr>
          <w:rFonts w:ascii="Arial" w:hAnsi="Arial"/>
          <w:b/>
          <w:lang w:val="es-MX"/>
        </w:rPr>
        <w:t>Emplear</w:t>
      </w:r>
      <w:r w:rsidRPr="00C63E53">
        <w:rPr>
          <w:rFonts w:ascii="Arial" w:hAnsi="Arial"/>
          <w:lang w:val="es-MX"/>
        </w:rPr>
        <w:t xml:space="preserve"> los conocimientos en materia de Derechos Humanos, orientados a garantizar el respeto, promoción y protección de estos derechos en ocasión del desempeño de funciones profesionales.</w:t>
      </w:r>
    </w:p>
    <w:p w:rsidR="00E7541E" w:rsidRPr="00335F47" w:rsidRDefault="00E7541E" w:rsidP="00DD440B">
      <w:pPr>
        <w:pStyle w:val="Encabezado"/>
        <w:ind w:left="1701"/>
        <w:contextualSpacing/>
        <w:jc w:val="both"/>
        <w:rPr>
          <w:rFonts w:ascii="Arial" w:hAnsi="Arial"/>
          <w:sz w:val="24"/>
          <w:szCs w:val="24"/>
          <w:lang w:val="es-MX"/>
        </w:rPr>
      </w:pPr>
    </w:p>
    <w:p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</w:rPr>
      </w:pPr>
      <w:r w:rsidRPr="00DD440B">
        <w:rPr>
          <w:rFonts w:ascii="Arial" w:hAnsi="Arial" w:cs="Arial"/>
          <w:b/>
        </w:rPr>
        <w:t>INSTRUCCIONES</w:t>
      </w:r>
      <w:r>
        <w:rPr>
          <w:rFonts w:ascii="Arial" w:hAnsi="Arial" w:cs="Arial"/>
        </w:rPr>
        <w:t xml:space="preserve">: </w:t>
      </w:r>
    </w:p>
    <w:p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</w:rPr>
      </w:pPr>
    </w:p>
    <w:p w:rsidR="00DD440B" w:rsidRPr="00DD440B" w:rsidRDefault="00DD440B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 w:rsidRPr="00DD440B">
        <w:rPr>
          <w:rFonts w:ascii="Arial" w:hAnsi="Arial" w:cs="Arial"/>
        </w:rPr>
        <w:t xml:space="preserve">Realizar </w:t>
      </w:r>
      <w:r w:rsidR="00B93E41">
        <w:rPr>
          <w:rFonts w:ascii="Arial" w:hAnsi="Arial" w:cs="Arial"/>
        </w:rPr>
        <w:t>un informe en Word</w:t>
      </w:r>
      <w:r w:rsidRPr="00DD440B">
        <w:rPr>
          <w:rFonts w:ascii="Arial" w:hAnsi="Arial" w:cs="Arial"/>
        </w:rPr>
        <w:t xml:space="preserve">. </w:t>
      </w:r>
    </w:p>
    <w:p w:rsidR="00DD440B" w:rsidRPr="00DD440B" w:rsidRDefault="00DD440B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 w:rsidRPr="00DD440B">
        <w:rPr>
          <w:rFonts w:ascii="Arial" w:hAnsi="Arial" w:cs="Arial"/>
          <w:b/>
          <w:bCs/>
        </w:rPr>
        <w:t xml:space="preserve">Analizar un caso de </w:t>
      </w:r>
      <w:r w:rsidR="008617D5">
        <w:rPr>
          <w:rFonts w:ascii="Arial" w:hAnsi="Arial" w:cs="Arial"/>
          <w:b/>
          <w:bCs/>
        </w:rPr>
        <w:t>Sentencias de la Corte Interamericana de los Derechos Humanos en el Estado de Chile.</w:t>
      </w:r>
      <w:bookmarkStart w:id="0" w:name="_GoBack"/>
      <w:bookmarkEnd w:id="0"/>
    </w:p>
    <w:p w:rsidR="00DD440B" w:rsidRPr="00DD440B" w:rsidRDefault="00DD440B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 w:rsidRPr="00DD440B">
        <w:rPr>
          <w:rFonts w:ascii="Arial" w:hAnsi="Arial" w:cs="Arial"/>
          <w:u w:val="single"/>
        </w:rPr>
        <w:t>No repetir los temas, para que sean cubiertos por otros grupos</w:t>
      </w:r>
      <w:r w:rsidRPr="00DD440B">
        <w:rPr>
          <w:rFonts w:ascii="Arial" w:hAnsi="Arial" w:cs="Arial"/>
        </w:rPr>
        <w:t>. El brigadier más antiguo del curso tomar el control para así generar lista de los grupos y temas, entregar listado al profesor antes de la clase del desarrollo del taller.</w:t>
      </w:r>
    </w:p>
    <w:p w:rsidR="008617D5" w:rsidRDefault="008617D5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Trabajo grupal. </w:t>
      </w:r>
    </w:p>
    <w:p w:rsidR="008617D5" w:rsidRPr="008617D5" w:rsidRDefault="004635EC" w:rsidP="008617D5">
      <w:pPr>
        <w:spacing w:line="240" w:lineRule="auto"/>
        <w:ind w:left="360"/>
        <w:jc w:val="both"/>
        <w:rPr>
          <w:rFonts w:ascii="Arial" w:hAnsi="Arial" w:cs="Arial"/>
        </w:rPr>
      </w:pPr>
      <w:r w:rsidRPr="008617D5">
        <w:rPr>
          <w:rFonts w:ascii="Arial" w:hAnsi="Arial" w:cs="Arial"/>
        </w:rPr>
        <w:t xml:space="preserve"> </w:t>
      </w:r>
      <w:r w:rsidR="008617D5">
        <w:rPr>
          <w:rFonts w:ascii="Arial" w:hAnsi="Arial" w:cs="Arial"/>
        </w:rPr>
        <w:t xml:space="preserve">LINK: </w:t>
      </w:r>
      <w:hyperlink r:id="rId8" w:history="1">
        <w:r w:rsidR="008617D5">
          <w:rPr>
            <w:rStyle w:val="Hipervnculo"/>
          </w:rPr>
          <w:t>https://www.corteidh.or.cr/casos_sentencias.cfm</w:t>
        </w:r>
      </w:hyperlink>
    </w:p>
    <w:p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</w:p>
    <w:p w:rsidR="00D6145E" w:rsidRDefault="004635EC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  <w:r w:rsidRPr="00DD440B">
        <w:rPr>
          <w:rFonts w:ascii="Arial" w:hAnsi="Arial" w:cs="Arial"/>
          <w:b/>
        </w:rPr>
        <w:t>EVALUACIÓN</w:t>
      </w:r>
      <w:r>
        <w:rPr>
          <w:rFonts w:ascii="Arial" w:hAnsi="Arial" w:cs="Arial"/>
          <w:b/>
        </w:rPr>
        <w:t xml:space="preserve">: </w:t>
      </w:r>
    </w:p>
    <w:p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</w:p>
    <w:p w:rsidR="00D6145E" w:rsidRDefault="004635EC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Nota directa a la libreta</w:t>
      </w:r>
      <w:r w:rsidR="001119CF">
        <w:rPr>
          <w:rFonts w:ascii="Arial" w:hAnsi="Arial" w:cs="Arial"/>
        </w:rPr>
        <w:t xml:space="preserve">. </w:t>
      </w:r>
    </w:p>
    <w:p w:rsidR="00E7541E" w:rsidRDefault="00E7541E" w:rsidP="00DD440B">
      <w:pPr>
        <w:spacing w:line="240" w:lineRule="auto"/>
        <w:contextualSpacing/>
        <w:jc w:val="both"/>
        <w:rPr>
          <w:rFonts w:ascii="Arial" w:hAnsi="Arial" w:cs="Arial"/>
        </w:rPr>
      </w:pPr>
    </w:p>
    <w:p w:rsidR="00DD440B" w:rsidRP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  <w:b/>
        </w:rPr>
      </w:pPr>
      <w:r w:rsidRPr="00DD440B">
        <w:rPr>
          <w:rFonts w:ascii="Arial" w:hAnsi="Arial" w:cs="Arial"/>
          <w:b/>
        </w:rPr>
        <w:t>FECHA DE ENTREGA:</w:t>
      </w:r>
    </w:p>
    <w:p w:rsidR="00DD440B" w:rsidRDefault="00DD440B" w:rsidP="00DD440B">
      <w:pPr>
        <w:pStyle w:val="Encabezado"/>
        <w:tabs>
          <w:tab w:val="clear" w:pos="4419"/>
          <w:tab w:val="clear" w:pos="8838"/>
        </w:tabs>
        <w:contextualSpacing/>
        <w:jc w:val="both"/>
        <w:rPr>
          <w:rFonts w:ascii="Arial" w:hAnsi="Arial" w:cs="Arial"/>
        </w:rPr>
      </w:pPr>
    </w:p>
    <w:p w:rsidR="00156531" w:rsidRDefault="00DD440B" w:rsidP="00DD440B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Jueves 1</w:t>
      </w:r>
      <w:r w:rsidR="008617D5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de septiembre hasta las 13:00 horas</w:t>
      </w:r>
      <w:r w:rsidR="006C17DA">
        <w:rPr>
          <w:rFonts w:ascii="Arial" w:hAnsi="Arial" w:cs="Arial"/>
        </w:rPr>
        <w:t xml:space="preserve"> en papel en la sala de profesores o por mail documento en pdf  hasta 23.59 horas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br w:type="page"/>
      </w:r>
    </w:p>
    <w:p w:rsidR="004635EC" w:rsidRDefault="004635EC" w:rsidP="00B430AC">
      <w:pPr>
        <w:contextualSpacing/>
        <w:jc w:val="both"/>
        <w:rPr>
          <w:rFonts w:ascii="Arial" w:hAnsi="Arial" w:cs="Arial"/>
        </w:rPr>
      </w:pPr>
    </w:p>
    <w:tbl>
      <w:tblPr>
        <w:tblStyle w:val="Tablaconcuadrcula"/>
        <w:tblW w:w="9322" w:type="dxa"/>
        <w:tblLook w:val="04A0"/>
      </w:tblPr>
      <w:tblGrid>
        <w:gridCol w:w="9322"/>
      </w:tblGrid>
      <w:tr w:rsidR="009F6385" w:rsidTr="00B430AC">
        <w:tc>
          <w:tcPr>
            <w:tcW w:w="9322" w:type="dxa"/>
            <w:shd w:val="pct15" w:color="auto" w:fill="auto"/>
          </w:tcPr>
          <w:p w:rsidR="009F6385" w:rsidRDefault="009F6385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5261C" w:rsidRPr="00C63E53" w:rsidRDefault="00E7541E" w:rsidP="009F638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C63E53">
              <w:rPr>
                <w:rFonts w:ascii="Arial" w:hAnsi="Arial" w:cs="Arial"/>
                <w:b/>
                <w:caps/>
                <w:sz w:val="20"/>
                <w:szCs w:val="20"/>
              </w:rPr>
              <w:t>Estudio de Caso</w:t>
            </w:r>
          </w:p>
          <w:p w:rsidR="00E7541E" w:rsidRPr="00B430AC" w:rsidRDefault="00E7541E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3E53" w:rsidRPr="009F6385" w:rsidTr="00E91598">
        <w:tc>
          <w:tcPr>
            <w:tcW w:w="9322" w:type="dxa"/>
          </w:tcPr>
          <w:p w:rsidR="00C63E53" w:rsidRPr="008617D5" w:rsidRDefault="00C63E53" w:rsidP="00DD440B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</w:rPr>
            </w:pPr>
            <w:r w:rsidRPr="00947610">
              <w:rPr>
                <w:rFonts w:ascii="Arial" w:eastAsia="Times New Roman" w:hAnsi="Arial" w:cs="Arial"/>
                <w:color w:val="000000"/>
                <w:lang w:eastAsia="es-CL"/>
              </w:rPr>
              <w:t>Nombre</w:t>
            </w:r>
            <w:r w:rsidR="00947610" w:rsidRPr="00947610">
              <w:rPr>
                <w:rFonts w:ascii="Arial" w:eastAsia="Times New Roman" w:hAnsi="Arial" w:cs="Arial"/>
                <w:color w:val="000000"/>
                <w:lang w:eastAsia="es-CL"/>
              </w:rPr>
              <w:t xml:space="preserve"> del </w:t>
            </w:r>
            <w:r w:rsidR="007B0E7F">
              <w:rPr>
                <w:rFonts w:ascii="Arial" w:eastAsia="Times New Roman" w:hAnsi="Arial" w:cs="Arial"/>
                <w:color w:val="000000"/>
                <w:lang w:eastAsia="es-CL"/>
              </w:rPr>
              <w:t>c</w:t>
            </w:r>
            <w:r w:rsidR="00947610" w:rsidRPr="00947610">
              <w:rPr>
                <w:rFonts w:ascii="Arial" w:eastAsia="Times New Roman" w:hAnsi="Arial" w:cs="Arial"/>
                <w:color w:val="000000"/>
                <w:lang w:eastAsia="es-CL"/>
              </w:rPr>
              <w:t>aso:</w:t>
            </w:r>
          </w:p>
          <w:p w:rsidR="008617D5" w:rsidRPr="008617D5" w:rsidRDefault="008617D5" w:rsidP="008617D5">
            <w:p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</w:rPr>
            </w:pPr>
          </w:p>
        </w:tc>
      </w:tr>
      <w:tr w:rsidR="00947610" w:rsidRPr="009F6385" w:rsidTr="00E91598">
        <w:tc>
          <w:tcPr>
            <w:tcW w:w="9322" w:type="dxa"/>
          </w:tcPr>
          <w:p w:rsidR="00947610" w:rsidRDefault="00947610" w:rsidP="00156531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8617D5">
              <w:rPr>
                <w:rFonts w:ascii="Arial" w:eastAsia="Times New Roman" w:hAnsi="Arial" w:cs="Arial"/>
                <w:color w:val="000000"/>
                <w:lang w:eastAsia="es-CL"/>
              </w:rPr>
              <w:t>Ti</w:t>
            </w:r>
            <w:r w:rsidR="00D6145E" w:rsidRPr="008617D5">
              <w:rPr>
                <w:rFonts w:ascii="Arial" w:eastAsia="Times New Roman" w:hAnsi="Arial" w:cs="Arial"/>
                <w:color w:val="000000"/>
                <w:lang w:eastAsia="es-CL"/>
              </w:rPr>
              <w:t>po de C</w:t>
            </w:r>
            <w:r w:rsidRPr="008617D5">
              <w:rPr>
                <w:rFonts w:ascii="Arial" w:eastAsia="Times New Roman" w:hAnsi="Arial" w:cs="Arial"/>
                <w:color w:val="000000"/>
                <w:lang w:eastAsia="es-CL"/>
              </w:rPr>
              <w:t>aso:</w:t>
            </w:r>
            <w:r w:rsidR="00156531" w:rsidRPr="008617D5">
              <w:rPr>
                <w:rFonts w:ascii="Arial" w:eastAsia="Times New Roman" w:hAnsi="Arial" w:cs="Arial"/>
                <w:color w:val="000000"/>
                <w:lang w:eastAsia="es-CL"/>
              </w:rPr>
              <w:t xml:space="preserve"> </w:t>
            </w:r>
          </w:p>
          <w:p w:rsidR="008617D5" w:rsidRPr="008617D5" w:rsidRDefault="008617D5" w:rsidP="008617D5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7B0E7F" w:rsidRPr="00C63E53" w:rsidRDefault="007B0E7F" w:rsidP="00156531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947610" w:rsidRPr="009F6385" w:rsidTr="00E91598">
        <w:tc>
          <w:tcPr>
            <w:tcW w:w="9322" w:type="dxa"/>
          </w:tcPr>
          <w:p w:rsidR="00947610" w:rsidRDefault="00947610" w:rsidP="00947610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 xml:space="preserve">Lugar y Fecha de acontecido el </w:t>
            </w:r>
            <w:r w:rsidR="007B0E7F">
              <w:rPr>
                <w:rFonts w:ascii="Arial" w:eastAsia="Times New Roman" w:hAnsi="Arial" w:cs="Arial"/>
                <w:color w:val="000000"/>
                <w:lang w:eastAsia="es-CL"/>
              </w:rPr>
              <w:t>c</w:t>
            </w:r>
            <w:r>
              <w:rPr>
                <w:rFonts w:ascii="Arial" w:eastAsia="Times New Roman" w:hAnsi="Arial" w:cs="Arial"/>
                <w:color w:val="000000"/>
                <w:lang w:eastAsia="es-CL"/>
              </w:rPr>
              <w:t>aso:</w:t>
            </w:r>
          </w:p>
          <w:p w:rsidR="008617D5" w:rsidRPr="008617D5" w:rsidRDefault="008617D5" w:rsidP="008617D5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7B0E7F" w:rsidRPr="009F6385" w:rsidTr="00E91598">
        <w:tc>
          <w:tcPr>
            <w:tcW w:w="9322" w:type="dxa"/>
          </w:tcPr>
          <w:p w:rsidR="007B0E7F" w:rsidRDefault="007B0E7F" w:rsidP="00AA7C8F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 xml:space="preserve">Identificar </w:t>
            </w:r>
            <w:r w:rsidR="008617D5">
              <w:rPr>
                <w:rFonts w:ascii="Arial" w:eastAsia="Times New Roman" w:hAnsi="Arial" w:cs="Arial"/>
                <w:color w:val="000000"/>
                <w:lang w:eastAsia="es-CL"/>
              </w:rPr>
              <w:t>de</w:t>
            </w:r>
            <w:r w:rsidRPr="007B0E7F">
              <w:rPr>
                <w:rFonts w:ascii="Arial" w:eastAsia="Times New Roman" w:hAnsi="Arial" w:cs="Arial"/>
                <w:color w:val="000000"/>
                <w:lang w:eastAsia="es-CL"/>
              </w:rPr>
              <w:t xml:space="preserve"> que trató </w:t>
            </w:r>
            <w:r w:rsidR="00DD440B">
              <w:rPr>
                <w:rFonts w:ascii="Arial" w:eastAsia="Times New Roman" w:hAnsi="Arial" w:cs="Arial"/>
                <w:color w:val="000000"/>
                <w:lang w:eastAsia="es-CL"/>
              </w:rPr>
              <w:t xml:space="preserve">el </w:t>
            </w:r>
            <w:r w:rsidRPr="007B0E7F">
              <w:rPr>
                <w:rFonts w:ascii="Arial" w:eastAsia="Times New Roman" w:hAnsi="Arial" w:cs="Arial"/>
                <w:color w:val="000000"/>
                <w:lang w:eastAsia="es-CL"/>
              </w:rPr>
              <w:t>caso:</w:t>
            </w:r>
          </w:p>
          <w:p w:rsidR="008617D5" w:rsidRPr="008617D5" w:rsidRDefault="008617D5" w:rsidP="008617D5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7B0E7F" w:rsidRDefault="007B0E7F" w:rsidP="007B0E7F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7B0E7F" w:rsidRPr="007B0E7F" w:rsidRDefault="007B0E7F" w:rsidP="007B0E7F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C63E53" w:rsidRPr="009F6385" w:rsidTr="00985311">
        <w:tc>
          <w:tcPr>
            <w:tcW w:w="9322" w:type="dxa"/>
          </w:tcPr>
          <w:p w:rsidR="00C63E53" w:rsidRPr="00C63E53" w:rsidRDefault="00156531" w:rsidP="00C63E5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Descripción de los Hechos:</w:t>
            </w: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C63E53" w:rsidRPr="009F6385" w:rsidTr="00501476">
        <w:tc>
          <w:tcPr>
            <w:tcW w:w="9322" w:type="dxa"/>
          </w:tcPr>
          <w:p w:rsidR="007B0E7F" w:rsidRDefault="007B0E7F" w:rsidP="00947610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Identificación y descripción de los Derechos Humanos violados.</w:t>
            </w:r>
          </w:p>
          <w:p w:rsidR="007B0E7F" w:rsidRPr="007B0E7F" w:rsidRDefault="007B0E7F" w:rsidP="007B0E7F">
            <w:pPr>
              <w:pStyle w:val="Prrafodelista"/>
              <w:ind w:left="502"/>
              <w:jc w:val="both"/>
              <w:rPr>
                <w:rFonts w:ascii="Arial" w:hAnsi="Arial" w:cs="Arial"/>
              </w:rPr>
            </w:pPr>
          </w:p>
          <w:p w:rsidR="00947610" w:rsidRDefault="00947610" w:rsidP="00947610">
            <w:pPr>
              <w:jc w:val="both"/>
              <w:rPr>
                <w:rFonts w:ascii="Arial" w:hAnsi="Arial" w:cs="Arial"/>
              </w:rPr>
            </w:pPr>
          </w:p>
          <w:p w:rsidR="00947610" w:rsidRPr="00947610" w:rsidRDefault="00947610" w:rsidP="00947610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D6145E" w:rsidRDefault="00D6145E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2A5770" w:rsidRDefault="002A5770" w:rsidP="005850E4">
            <w:pPr>
              <w:jc w:val="both"/>
              <w:rPr>
                <w:rFonts w:ascii="Arial" w:hAnsi="Arial" w:cs="Aria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E70173" w:rsidRPr="009F6385" w:rsidTr="00501476">
        <w:tc>
          <w:tcPr>
            <w:tcW w:w="9322" w:type="dxa"/>
          </w:tcPr>
          <w:p w:rsidR="007B0E7F" w:rsidRDefault="007B0E7F" w:rsidP="004635EC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lastRenderedPageBreak/>
              <w:t>¿Cuál fue la sentencia emitida</w:t>
            </w:r>
            <w:r w:rsidR="00DD440B">
              <w:rPr>
                <w:rFonts w:ascii="Arial" w:eastAsia="Times New Roman" w:hAnsi="Arial" w:cs="Arial"/>
                <w:color w:val="000000"/>
                <w:lang w:eastAsia="es-CL"/>
              </w:rPr>
              <w:t xml:space="preserve"> por la C</w:t>
            </w:r>
            <w:r w:rsidR="00391126">
              <w:rPr>
                <w:rFonts w:ascii="Arial" w:eastAsia="Times New Roman" w:hAnsi="Arial" w:cs="Arial"/>
                <w:color w:val="000000"/>
                <w:lang w:eastAsia="es-CL"/>
              </w:rPr>
              <w:t>orte que trato su caso</w:t>
            </w:r>
            <w:r>
              <w:rPr>
                <w:rFonts w:ascii="Arial" w:eastAsia="Times New Roman" w:hAnsi="Arial" w:cs="Arial"/>
                <w:color w:val="000000"/>
                <w:lang w:eastAsia="es-CL"/>
              </w:rPr>
              <w:t>?</w:t>
            </w:r>
          </w:p>
          <w:p w:rsidR="007B0E7F" w:rsidRDefault="007B0E7F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7B0E7F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E70173" w:rsidRPr="004635EC" w:rsidRDefault="00E70173" w:rsidP="00E70173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391126" w:rsidRPr="009F6385" w:rsidTr="00501476">
        <w:tc>
          <w:tcPr>
            <w:tcW w:w="9322" w:type="dxa"/>
          </w:tcPr>
          <w:p w:rsidR="00391126" w:rsidRDefault="00391126" w:rsidP="004635EC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¿Cuál fue la reparación en su caso?</w:t>
            </w: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P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391126" w:rsidRPr="009F6385" w:rsidTr="00501476">
        <w:tc>
          <w:tcPr>
            <w:tcW w:w="9322" w:type="dxa"/>
          </w:tcPr>
          <w:p w:rsidR="00391126" w:rsidRDefault="00391126" w:rsidP="004635EC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¿Qué aprendizaje les dejó el caso estudiado?</w:t>
            </w: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Pr="00391126" w:rsidRDefault="00391126" w:rsidP="00391126">
            <w:p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C63E53" w:rsidRPr="009F6385" w:rsidTr="00D37B06">
        <w:tc>
          <w:tcPr>
            <w:tcW w:w="9322" w:type="dxa"/>
          </w:tcPr>
          <w:p w:rsidR="00D6145E" w:rsidRPr="00391126" w:rsidRDefault="002A5770" w:rsidP="00BC4710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391126">
              <w:rPr>
                <w:rFonts w:ascii="Arial" w:eastAsia="Times New Roman" w:hAnsi="Arial" w:cs="Arial"/>
                <w:color w:val="000000"/>
                <w:lang w:eastAsia="es-CL"/>
              </w:rPr>
              <w:t>Elaborar recomendaciones</w:t>
            </w:r>
            <w:r w:rsidR="004635EC" w:rsidRPr="00391126">
              <w:rPr>
                <w:rFonts w:ascii="Arial" w:eastAsia="Times New Roman" w:hAnsi="Arial" w:cs="Arial"/>
                <w:color w:val="000000"/>
                <w:lang w:eastAsia="es-CL"/>
              </w:rPr>
              <w:t>,</w:t>
            </w:r>
            <w:r w:rsidR="003B10E7">
              <w:rPr>
                <w:rFonts w:ascii="Arial" w:eastAsia="Times New Roman" w:hAnsi="Arial" w:cs="Arial"/>
                <w:color w:val="000000"/>
                <w:lang w:eastAsia="es-CL"/>
              </w:rPr>
              <w:t xml:space="preserve"> </w:t>
            </w:r>
            <w:r w:rsidR="00E70173" w:rsidRPr="00391126">
              <w:rPr>
                <w:rFonts w:ascii="Arial" w:eastAsia="Times New Roman" w:hAnsi="Arial" w:cs="Arial"/>
                <w:color w:val="000000"/>
                <w:lang w:eastAsia="es-CL"/>
              </w:rPr>
              <w:t xml:space="preserve">con </w:t>
            </w:r>
            <w:r w:rsidRPr="00391126">
              <w:rPr>
                <w:rFonts w:ascii="Arial" w:eastAsia="Times New Roman" w:hAnsi="Arial" w:cs="Arial"/>
                <w:color w:val="000000"/>
                <w:lang w:eastAsia="es-CL"/>
              </w:rPr>
              <w:t>relación a la normativa de los DD.HH</w:t>
            </w:r>
            <w:r w:rsidR="0033041F" w:rsidRPr="00391126">
              <w:rPr>
                <w:rFonts w:ascii="Arial" w:eastAsia="Times New Roman" w:hAnsi="Arial" w:cs="Arial"/>
                <w:color w:val="000000"/>
                <w:lang w:eastAsia="es-CL"/>
              </w:rPr>
              <w:t xml:space="preserve"> y las FF.AA</w:t>
            </w:r>
            <w:r w:rsidRPr="00391126">
              <w:rPr>
                <w:rFonts w:ascii="Arial" w:eastAsia="Times New Roman" w:hAnsi="Arial" w:cs="Arial"/>
                <w:color w:val="000000"/>
                <w:lang w:eastAsia="es-CL"/>
              </w:rPr>
              <w:t>.</w:t>
            </w:r>
          </w:p>
          <w:p w:rsidR="00D6145E" w:rsidRDefault="00D6145E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D6145E" w:rsidRDefault="00D6145E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Default="00391126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391126" w:rsidRPr="00C63E53" w:rsidRDefault="00391126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</w:tbl>
    <w:p w:rsidR="00FE39F6" w:rsidRDefault="00FE39F6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p w:rsidR="00E70173" w:rsidRPr="00E70173" w:rsidRDefault="00E70173" w:rsidP="00C63E53">
      <w:pPr>
        <w:shd w:val="clear" w:color="auto" w:fill="FFFFFF"/>
        <w:spacing w:before="100" w:beforeAutospacing="1" w:after="100" w:afterAutospacing="1" w:line="240" w:lineRule="auto"/>
        <w:ind w:right="-376"/>
        <w:rPr>
          <w:rFonts w:ascii="Arial" w:hAnsi="Arial" w:cs="Arial"/>
          <w:b/>
          <w:bCs/>
        </w:rPr>
      </w:pPr>
      <w:r w:rsidRPr="00E70173">
        <w:rPr>
          <w:rFonts w:ascii="Arial" w:hAnsi="Arial" w:cs="Arial"/>
          <w:b/>
          <w:bCs/>
        </w:rPr>
        <w:lastRenderedPageBreak/>
        <w:t xml:space="preserve">BIBLIOGRAFÍA </w:t>
      </w:r>
    </w:p>
    <w:tbl>
      <w:tblPr>
        <w:tblStyle w:val="Tablaconcuadrcula"/>
        <w:tblW w:w="9356" w:type="dxa"/>
        <w:tblInd w:w="-34" w:type="dxa"/>
        <w:tblLook w:val="04A0"/>
      </w:tblPr>
      <w:tblGrid>
        <w:gridCol w:w="2269"/>
        <w:gridCol w:w="3402"/>
        <w:gridCol w:w="3685"/>
      </w:tblGrid>
      <w:tr w:rsidR="009131D9" w:rsidTr="009131D9">
        <w:tc>
          <w:tcPr>
            <w:tcW w:w="2269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3402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Título obra</w:t>
            </w:r>
          </w:p>
        </w:tc>
        <w:tc>
          <w:tcPr>
            <w:tcW w:w="3685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Web</w:t>
            </w:r>
          </w:p>
        </w:tc>
      </w:tr>
      <w:tr w:rsidR="009131D9" w:rsidTr="009131D9">
        <w:tc>
          <w:tcPr>
            <w:tcW w:w="2269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402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685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9131D9" w:rsidTr="009131D9">
        <w:tc>
          <w:tcPr>
            <w:tcW w:w="2269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402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685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9131D9" w:rsidTr="009131D9">
        <w:tc>
          <w:tcPr>
            <w:tcW w:w="2269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402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685" w:type="dxa"/>
          </w:tcPr>
          <w:p w:rsidR="009131D9" w:rsidRDefault="009131D9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</w:tbl>
    <w:p w:rsidR="00E70173" w:rsidRPr="00E70173" w:rsidRDefault="00E70173" w:rsidP="00C63E53">
      <w:pPr>
        <w:shd w:val="clear" w:color="auto" w:fill="FFFFFF"/>
        <w:spacing w:before="100" w:beforeAutospacing="1" w:after="100" w:afterAutospacing="1" w:line="240" w:lineRule="auto"/>
        <w:ind w:right="-376"/>
        <w:rPr>
          <w:rFonts w:ascii="Arial" w:hAnsi="Arial" w:cs="Arial"/>
        </w:rPr>
      </w:pPr>
    </w:p>
    <w:p w:rsidR="00E70173" w:rsidRDefault="00E70173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sectPr w:rsidR="00E70173" w:rsidSect="00FE39F6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269" w:rsidRDefault="002D5269" w:rsidP="009C6262">
      <w:pPr>
        <w:spacing w:after="0" w:line="240" w:lineRule="auto"/>
      </w:pPr>
      <w:r>
        <w:separator/>
      </w:r>
    </w:p>
  </w:endnote>
  <w:endnote w:type="continuationSeparator" w:id="1">
    <w:p w:rsidR="002D5269" w:rsidRDefault="002D5269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0879675"/>
      <w:docPartObj>
        <w:docPartGallery w:val="Page Numbers (Bottom of Page)"/>
        <w:docPartUnique/>
      </w:docPartObj>
    </w:sdtPr>
    <w:sdtContent>
      <w:p w:rsidR="00222C78" w:rsidRDefault="00E37F97">
        <w:pPr>
          <w:pStyle w:val="Piedepgina"/>
          <w:jc w:val="right"/>
        </w:pPr>
        <w:r>
          <w:fldChar w:fldCharType="begin"/>
        </w:r>
        <w:r w:rsidR="00DC431E">
          <w:instrText xml:space="preserve"> PAGE   \* MERGEFORMAT </w:instrText>
        </w:r>
        <w:r>
          <w:fldChar w:fldCharType="separate"/>
        </w:r>
        <w:r w:rsidR="00CA1E9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22C78" w:rsidRDefault="00222C7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269" w:rsidRDefault="002D5269" w:rsidP="009C6262">
      <w:pPr>
        <w:spacing w:after="0" w:line="240" w:lineRule="auto"/>
      </w:pPr>
      <w:r>
        <w:separator/>
      </w:r>
    </w:p>
  </w:footnote>
  <w:footnote w:type="continuationSeparator" w:id="1">
    <w:p w:rsidR="002D5269" w:rsidRDefault="002D5269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C78" w:rsidRPr="00B83AA3" w:rsidRDefault="00E37F97" w:rsidP="009C6262">
    <w:pPr>
      <w:pStyle w:val="Encabezado"/>
      <w:rPr>
        <w:rFonts w:ascii="Arial" w:hAnsi="Arial" w:cs="Arial"/>
        <w:b/>
        <w:sz w:val="20"/>
        <w:szCs w:val="20"/>
      </w:rPr>
    </w:pPr>
    <w:r w:rsidRPr="00E37F97">
      <w:rPr>
        <w:rFonts w:ascii="Arial" w:hAnsi="Arial" w:cs="Arial"/>
        <w:b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8.1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2049" DrawAspect="Content" ObjectID="_1752649378" r:id="rId2"/>
      </w:pict>
    </w:r>
    <w:r w:rsidR="00222C78" w:rsidRPr="00B83AA3">
      <w:rPr>
        <w:rFonts w:ascii="Arial" w:hAnsi="Arial" w:cs="Arial"/>
        <w:b/>
        <w:sz w:val="20"/>
        <w:szCs w:val="20"/>
      </w:rPr>
      <w:t>ESCUELA NAVAL  ARTURO PRAT</w:t>
    </w:r>
  </w:p>
  <w:p w:rsidR="00222C78" w:rsidRDefault="00222C78" w:rsidP="009C6262">
    <w:pPr>
      <w:pStyle w:val="Encabezado"/>
      <w:rPr>
        <w:rFonts w:ascii="Arial" w:hAnsi="Arial" w:cs="Arial"/>
        <w:b/>
        <w:sz w:val="20"/>
        <w:szCs w:val="20"/>
      </w:rPr>
    </w:pP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0804C8">
      <w:rPr>
        <w:rFonts w:ascii="Arial" w:hAnsi="Arial" w:cs="Arial"/>
        <w:b/>
        <w:sz w:val="20"/>
        <w:szCs w:val="20"/>
      </w:rPr>
      <w:t>DERECHO</w:t>
    </w:r>
  </w:p>
  <w:p w:rsidR="00222C78" w:rsidRPr="00B83AA3" w:rsidRDefault="000804C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ED</w:t>
    </w:r>
    <w:r w:rsidR="005B54BE">
      <w:rPr>
        <w:rFonts w:ascii="Arial" w:hAnsi="Arial" w:cs="Arial"/>
        <w:b/>
        <w:sz w:val="20"/>
        <w:szCs w:val="20"/>
      </w:rPr>
      <w:t>UCACIÓN</w:t>
    </w:r>
    <w:r>
      <w:rPr>
        <w:rFonts w:ascii="Arial" w:hAnsi="Arial" w:cs="Arial"/>
        <w:b/>
        <w:sz w:val="20"/>
        <w:szCs w:val="20"/>
      </w:rPr>
      <w:t xml:space="preserve"> CÍVICA</w:t>
    </w:r>
  </w:p>
  <w:p w:rsidR="00222C78" w:rsidRPr="009C6262" w:rsidRDefault="00222C78" w:rsidP="009C626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17F21"/>
    <w:multiLevelType w:val="hybridMultilevel"/>
    <w:tmpl w:val="AEEE64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62484F"/>
    <w:multiLevelType w:val="hybridMultilevel"/>
    <w:tmpl w:val="7520C7B4"/>
    <w:lvl w:ilvl="0" w:tplc="22B0413E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222" w:hanging="360"/>
      </w:pPr>
    </w:lvl>
    <w:lvl w:ilvl="2" w:tplc="340A001B" w:tentative="1">
      <w:start w:val="1"/>
      <w:numFmt w:val="lowerRoman"/>
      <w:lvlText w:val="%3."/>
      <w:lvlJc w:val="right"/>
      <w:pPr>
        <w:ind w:left="1942" w:hanging="180"/>
      </w:pPr>
    </w:lvl>
    <w:lvl w:ilvl="3" w:tplc="340A000F" w:tentative="1">
      <w:start w:val="1"/>
      <w:numFmt w:val="decimal"/>
      <w:lvlText w:val="%4."/>
      <w:lvlJc w:val="left"/>
      <w:pPr>
        <w:ind w:left="2662" w:hanging="360"/>
      </w:pPr>
    </w:lvl>
    <w:lvl w:ilvl="4" w:tplc="340A0019" w:tentative="1">
      <w:start w:val="1"/>
      <w:numFmt w:val="lowerLetter"/>
      <w:lvlText w:val="%5."/>
      <w:lvlJc w:val="left"/>
      <w:pPr>
        <w:ind w:left="3382" w:hanging="360"/>
      </w:pPr>
    </w:lvl>
    <w:lvl w:ilvl="5" w:tplc="340A001B" w:tentative="1">
      <w:start w:val="1"/>
      <w:numFmt w:val="lowerRoman"/>
      <w:lvlText w:val="%6."/>
      <w:lvlJc w:val="right"/>
      <w:pPr>
        <w:ind w:left="4102" w:hanging="180"/>
      </w:pPr>
    </w:lvl>
    <w:lvl w:ilvl="6" w:tplc="340A000F" w:tentative="1">
      <w:start w:val="1"/>
      <w:numFmt w:val="decimal"/>
      <w:lvlText w:val="%7."/>
      <w:lvlJc w:val="left"/>
      <w:pPr>
        <w:ind w:left="4822" w:hanging="360"/>
      </w:pPr>
    </w:lvl>
    <w:lvl w:ilvl="7" w:tplc="340A0019" w:tentative="1">
      <w:start w:val="1"/>
      <w:numFmt w:val="lowerLetter"/>
      <w:lvlText w:val="%8."/>
      <w:lvlJc w:val="left"/>
      <w:pPr>
        <w:ind w:left="5542" w:hanging="360"/>
      </w:pPr>
    </w:lvl>
    <w:lvl w:ilvl="8" w:tplc="3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D6349BB"/>
    <w:multiLevelType w:val="hybridMultilevel"/>
    <w:tmpl w:val="812031C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DF3FF4"/>
    <w:multiLevelType w:val="multilevel"/>
    <w:tmpl w:val="25DC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E224499"/>
    <w:multiLevelType w:val="multilevel"/>
    <w:tmpl w:val="88AEE26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C6262"/>
    <w:rsid w:val="00002653"/>
    <w:rsid w:val="00004E64"/>
    <w:rsid w:val="00070AE4"/>
    <w:rsid w:val="000804C8"/>
    <w:rsid w:val="000935E9"/>
    <w:rsid w:val="000C04F7"/>
    <w:rsid w:val="000D2930"/>
    <w:rsid w:val="001119CF"/>
    <w:rsid w:val="00124A29"/>
    <w:rsid w:val="00156531"/>
    <w:rsid w:val="001570F8"/>
    <w:rsid w:val="00187FA0"/>
    <w:rsid w:val="001E10E2"/>
    <w:rsid w:val="001F20FD"/>
    <w:rsid w:val="00203E5B"/>
    <w:rsid w:val="00216FB3"/>
    <w:rsid w:val="00222C78"/>
    <w:rsid w:val="002636E4"/>
    <w:rsid w:val="00287159"/>
    <w:rsid w:val="002A2BB5"/>
    <w:rsid w:val="002A5770"/>
    <w:rsid w:val="002C5DD0"/>
    <w:rsid w:val="002D5269"/>
    <w:rsid w:val="002E483C"/>
    <w:rsid w:val="002F0D7C"/>
    <w:rsid w:val="002F11D0"/>
    <w:rsid w:val="0033041F"/>
    <w:rsid w:val="00352B72"/>
    <w:rsid w:val="00375166"/>
    <w:rsid w:val="00383307"/>
    <w:rsid w:val="00391126"/>
    <w:rsid w:val="003B10E7"/>
    <w:rsid w:val="003B4146"/>
    <w:rsid w:val="003B66E9"/>
    <w:rsid w:val="003F66E3"/>
    <w:rsid w:val="00401F40"/>
    <w:rsid w:val="00430720"/>
    <w:rsid w:val="004635EC"/>
    <w:rsid w:val="004B69BF"/>
    <w:rsid w:val="004D54B9"/>
    <w:rsid w:val="00511CAC"/>
    <w:rsid w:val="005850E4"/>
    <w:rsid w:val="005867A2"/>
    <w:rsid w:val="005B54BE"/>
    <w:rsid w:val="005C668D"/>
    <w:rsid w:val="005D1C36"/>
    <w:rsid w:val="005F1E36"/>
    <w:rsid w:val="006558D0"/>
    <w:rsid w:val="00667F44"/>
    <w:rsid w:val="006A1A24"/>
    <w:rsid w:val="006C17DA"/>
    <w:rsid w:val="006D3256"/>
    <w:rsid w:val="006D4EEA"/>
    <w:rsid w:val="006E19F7"/>
    <w:rsid w:val="00711E8D"/>
    <w:rsid w:val="007B0E7F"/>
    <w:rsid w:val="00801E25"/>
    <w:rsid w:val="00822D64"/>
    <w:rsid w:val="008617D5"/>
    <w:rsid w:val="00867E11"/>
    <w:rsid w:val="009131D9"/>
    <w:rsid w:val="00921FA1"/>
    <w:rsid w:val="00947610"/>
    <w:rsid w:val="00953EBA"/>
    <w:rsid w:val="0099703A"/>
    <w:rsid w:val="009A4982"/>
    <w:rsid w:val="009B4485"/>
    <w:rsid w:val="009C6262"/>
    <w:rsid w:val="009C7ED3"/>
    <w:rsid w:val="009F6385"/>
    <w:rsid w:val="00A5261C"/>
    <w:rsid w:val="00AF2910"/>
    <w:rsid w:val="00B430AC"/>
    <w:rsid w:val="00B879FF"/>
    <w:rsid w:val="00B93E41"/>
    <w:rsid w:val="00C05351"/>
    <w:rsid w:val="00C46975"/>
    <w:rsid w:val="00C47B0D"/>
    <w:rsid w:val="00C63E53"/>
    <w:rsid w:val="00C86CE4"/>
    <w:rsid w:val="00CA1E98"/>
    <w:rsid w:val="00D4754B"/>
    <w:rsid w:val="00D6145E"/>
    <w:rsid w:val="00DC431E"/>
    <w:rsid w:val="00DD440B"/>
    <w:rsid w:val="00E30D60"/>
    <w:rsid w:val="00E31BDE"/>
    <w:rsid w:val="00E37F97"/>
    <w:rsid w:val="00E57CD8"/>
    <w:rsid w:val="00E70173"/>
    <w:rsid w:val="00E7541E"/>
    <w:rsid w:val="00EE41AF"/>
    <w:rsid w:val="00EE73F0"/>
    <w:rsid w:val="00F60822"/>
    <w:rsid w:val="00F74A45"/>
    <w:rsid w:val="00FC2048"/>
    <w:rsid w:val="00FE1D46"/>
    <w:rsid w:val="00FE39F6"/>
    <w:rsid w:val="00FF2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9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E7541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617D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rteidh.or.cr/casos_sentencias.cf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950320-4526-4D57-915D-9D190EC2C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288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9416032-4</cp:lastModifiedBy>
  <cp:revision>9</cp:revision>
  <cp:lastPrinted>2018-06-21T19:50:00Z</cp:lastPrinted>
  <dcterms:created xsi:type="dcterms:W3CDTF">2022-08-29T23:20:00Z</dcterms:created>
  <dcterms:modified xsi:type="dcterms:W3CDTF">2023-08-04T14:17:00Z</dcterms:modified>
</cp:coreProperties>
</file>