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B6917" w14:textId="5E6AA652" w:rsidR="00F77851" w:rsidRDefault="00734D15" w:rsidP="00734D15">
      <w:pPr>
        <w:pStyle w:val="NormalWeb"/>
        <w:jc w:val="both"/>
      </w:pPr>
      <w:r>
        <w:rPr>
          <w:rStyle w:val="Textoennegrita"/>
          <w:rFonts w:eastAsiaTheme="majorEastAsia"/>
        </w:rPr>
        <w:t>I</w:t>
      </w:r>
      <w:r w:rsidR="00F77851">
        <w:rPr>
          <w:rStyle w:val="Textoennegrita"/>
          <w:rFonts w:eastAsiaTheme="majorEastAsia"/>
        </w:rPr>
        <w:t>NSTRUMENTO DE REVISIÓN Y VALIDACIÓN DE PROGRAMAS DE ASIGNATURA</w:t>
      </w:r>
    </w:p>
    <w:p w14:paraId="718B488E" w14:textId="77777777" w:rsidR="00734D15" w:rsidRDefault="00F77851" w:rsidP="00734D15">
      <w:pPr>
        <w:pStyle w:val="NormalWeb"/>
        <w:jc w:val="both"/>
      </w:pPr>
      <w:r>
        <w:rPr>
          <w:rStyle w:val="Textoennegrita"/>
          <w:rFonts w:eastAsiaTheme="majorEastAsia"/>
        </w:rPr>
        <w:t>I. OBJETIVOS DEL INSTRUMENTO</w:t>
      </w:r>
    </w:p>
    <w:p w14:paraId="0252C69A" w14:textId="77777777" w:rsidR="00734D15" w:rsidRDefault="00734D15" w:rsidP="00734D15">
      <w:pPr>
        <w:pStyle w:val="NormalWeb"/>
        <w:ind w:firstLine="360"/>
        <w:jc w:val="both"/>
      </w:pPr>
      <w:r>
        <w:t>E</w:t>
      </w:r>
      <w:r w:rsidR="00F77851">
        <w:t xml:space="preserve">valuar y validar la pertinencia, calidad y alineación de los programas de asignatura con el perfil de egreso y las competencias definidas para la formación naval. </w:t>
      </w:r>
    </w:p>
    <w:p w14:paraId="7A1AECAA" w14:textId="70AC3814" w:rsidR="00734D15" w:rsidRDefault="00F77851" w:rsidP="00734D15">
      <w:pPr>
        <w:pStyle w:val="NormalWeb"/>
        <w:ind w:firstLine="360"/>
        <w:jc w:val="both"/>
      </w:pPr>
      <w:r>
        <w:t>Específicamente, se busca:</w:t>
      </w:r>
    </w:p>
    <w:p w14:paraId="735C9D17" w14:textId="77777777" w:rsidR="00F77851" w:rsidRDefault="00F77851" w:rsidP="00734D15">
      <w:pPr>
        <w:pStyle w:val="NormalWeb"/>
        <w:numPr>
          <w:ilvl w:val="0"/>
          <w:numId w:val="19"/>
        </w:numPr>
        <w:jc w:val="both"/>
      </w:pPr>
      <w:r>
        <w:t>Determinar el grado de alineación de las asignaturas con el perfil de egreso y las competencias sello y específicas.</w:t>
      </w:r>
    </w:p>
    <w:p w14:paraId="4303835A" w14:textId="1AB78C81" w:rsidR="00F77851" w:rsidRDefault="00F77851" w:rsidP="00734D15">
      <w:pPr>
        <w:pStyle w:val="NormalWeb"/>
        <w:numPr>
          <w:ilvl w:val="0"/>
          <w:numId w:val="19"/>
        </w:numPr>
        <w:jc w:val="both"/>
      </w:pPr>
      <w:r>
        <w:t>Evaluar la coherencia de los contenidos, la metodología de enseñanza y la evaluación con el modelo educativo MEDOC.</w:t>
      </w:r>
    </w:p>
    <w:p w14:paraId="78D2E13E" w14:textId="6549AAED" w:rsidR="00F77851" w:rsidRDefault="00806997" w:rsidP="0098554B">
      <w:pPr>
        <w:pStyle w:val="NormalWeb"/>
        <w:numPr>
          <w:ilvl w:val="0"/>
          <w:numId w:val="19"/>
        </w:numPr>
        <w:jc w:val="both"/>
      </w:pPr>
      <w:r w:rsidRPr="00806997">
        <w:rPr>
          <w:bCs/>
        </w:rPr>
        <w:t>Revisar la Estructura del programa de asignatura</w:t>
      </w:r>
      <w:r w:rsidR="0098554B">
        <w:t xml:space="preserve"> para la identificación de</w:t>
      </w:r>
      <w:r w:rsidR="00F77851">
        <w:t xml:space="preserve"> oportunidades de mejora en la carga horaria, equilibrio entre teoría y práctica, y pertinencia de la bibliografía utilizada.</w:t>
      </w:r>
    </w:p>
    <w:p w14:paraId="4D1807A6" w14:textId="77777777" w:rsidR="00F77851" w:rsidRDefault="00F77851" w:rsidP="00734D15">
      <w:pPr>
        <w:pStyle w:val="NormalWeb"/>
        <w:numPr>
          <w:ilvl w:val="0"/>
          <w:numId w:val="19"/>
        </w:numPr>
        <w:jc w:val="both"/>
      </w:pPr>
      <w:r>
        <w:t>Proporcionar un análisis cuantitativo que permita clasificar cada asignatura en términos de cumplimiento, áreas de mejora y necesidades de ajuste.</w:t>
      </w:r>
    </w:p>
    <w:p w14:paraId="2DEA5C86" w14:textId="77777777" w:rsidR="00F77851" w:rsidRDefault="00F77851" w:rsidP="00734D15">
      <w:pPr>
        <w:pStyle w:val="NormalWeb"/>
        <w:jc w:val="both"/>
      </w:pPr>
      <w:r>
        <w:rPr>
          <w:rStyle w:val="Textoennegrita"/>
          <w:rFonts w:eastAsiaTheme="majorEastAsia"/>
        </w:rPr>
        <w:t>II. METODOLOGÍA</w:t>
      </w:r>
      <w:r>
        <w:t xml:space="preserve"> El proceso de revisión y validación se llevará a cabo mediante los siguientes pasos:</w:t>
      </w:r>
    </w:p>
    <w:p w14:paraId="12EC45C4" w14:textId="77777777" w:rsidR="00F77851" w:rsidRDefault="00F77851" w:rsidP="00734D15">
      <w:pPr>
        <w:pStyle w:val="NormalWeb"/>
        <w:numPr>
          <w:ilvl w:val="0"/>
          <w:numId w:val="20"/>
        </w:numPr>
        <w:jc w:val="both"/>
      </w:pPr>
      <w:r>
        <w:rPr>
          <w:rStyle w:val="Textoennegrita"/>
          <w:rFonts w:eastAsiaTheme="majorEastAsia"/>
        </w:rPr>
        <w:t>Aplicación del instrumento</w:t>
      </w:r>
      <w:r>
        <w:t>: El Jefe de Cátedra, en conjunto con los profesores responsables de la asignatura, completará la evaluación utilizando una escala Likert de 1 a 5 para cada criterio.</w:t>
      </w:r>
    </w:p>
    <w:p w14:paraId="0D3D35D1" w14:textId="77777777" w:rsidR="00F77851" w:rsidRDefault="00F77851" w:rsidP="00734D15">
      <w:pPr>
        <w:pStyle w:val="NormalWeb"/>
        <w:numPr>
          <w:ilvl w:val="0"/>
          <w:numId w:val="20"/>
        </w:numPr>
        <w:jc w:val="both"/>
      </w:pPr>
      <w:r>
        <w:rPr>
          <w:rStyle w:val="Textoennegrita"/>
          <w:rFonts w:eastAsiaTheme="majorEastAsia"/>
        </w:rPr>
        <w:t>Análisis de resultados</w:t>
      </w:r>
      <w:r>
        <w:t>: Se sumarán los puntajes obtenidos en cada sección para calcular un porcentaje de cumplimiento.</w:t>
      </w:r>
    </w:p>
    <w:p w14:paraId="00463C97" w14:textId="77777777" w:rsidR="00F77851" w:rsidRDefault="00F77851" w:rsidP="00734D15">
      <w:pPr>
        <w:pStyle w:val="NormalWeb"/>
        <w:numPr>
          <w:ilvl w:val="0"/>
          <w:numId w:val="20"/>
        </w:numPr>
        <w:jc w:val="both"/>
      </w:pPr>
      <w:r>
        <w:rPr>
          <w:rStyle w:val="Textoennegrita"/>
          <w:rFonts w:eastAsiaTheme="majorEastAsia"/>
        </w:rPr>
        <w:t>Clasificación de la asignatura</w:t>
      </w:r>
      <w:r>
        <w:t>:</w:t>
      </w:r>
    </w:p>
    <w:p w14:paraId="218F2009" w14:textId="77777777" w:rsidR="00F77851" w:rsidRDefault="00F77851" w:rsidP="00734D15">
      <w:pPr>
        <w:pStyle w:val="NormalWeb"/>
        <w:numPr>
          <w:ilvl w:val="1"/>
          <w:numId w:val="20"/>
        </w:numPr>
        <w:jc w:val="both"/>
      </w:pPr>
      <w:r>
        <w:t>Cumple completamente: Más del 80% de respuestas con puntuaciones de 4 o 5.</w:t>
      </w:r>
    </w:p>
    <w:p w14:paraId="0ACCAF13" w14:textId="77777777" w:rsidR="00F77851" w:rsidRDefault="00F77851" w:rsidP="00734D15">
      <w:pPr>
        <w:pStyle w:val="NormalWeb"/>
        <w:numPr>
          <w:ilvl w:val="1"/>
          <w:numId w:val="20"/>
        </w:numPr>
        <w:jc w:val="both"/>
      </w:pPr>
      <w:r>
        <w:t>Cumple con mejoras: Entre el 60% y 80% de respuestas con puntuaciones de 4 o 5.</w:t>
      </w:r>
    </w:p>
    <w:p w14:paraId="6965176F" w14:textId="77777777" w:rsidR="00F77851" w:rsidRDefault="00F77851" w:rsidP="00734D15">
      <w:pPr>
        <w:pStyle w:val="NormalWeb"/>
        <w:numPr>
          <w:ilvl w:val="1"/>
          <w:numId w:val="20"/>
        </w:numPr>
        <w:jc w:val="both"/>
      </w:pPr>
      <w:r>
        <w:t>Requiere ajustes: Entre el 40% y 59% de respuestas con puntuaciones de 4 o 5.</w:t>
      </w:r>
    </w:p>
    <w:p w14:paraId="6640EB9E" w14:textId="77777777" w:rsidR="00F77851" w:rsidRDefault="00F77851" w:rsidP="00734D15">
      <w:pPr>
        <w:pStyle w:val="NormalWeb"/>
        <w:numPr>
          <w:ilvl w:val="1"/>
          <w:numId w:val="20"/>
        </w:numPr>
        <w:jc w:val="both"/>
      </w:pPr>
      <w:r>
        <w:t>No cumple: Menos del 40% de respuestas con puntuaciones de 4 o 5.</w:t>
      </w:r>
    </w:p>
    <w:p w14:paraId="270D47C3" w14:textId="77777777" w:rsidR="00270CC1" w:rsidRDefault="00F77851" w:rsidP="00270CC1">
      <w:pPr>
        <w:pStyle w:val="NormalWeb"/>
        <w:numPr>
          <w:ilvl w:val="0"/>
          <w:numId w:val="20"/>
        </w:numPr>
        <w:jc w:val="both"/>
      </w:pPr>
      <w:r>
        <w:rPr>
          <w:rStyle w:val="Textoennegrita"/>
          <w:rFonts w:eastAsiaTheme="majorEastAsia"/>
        </w:rPr>
        <w:t>Recomendaciones y ajustes</w:t>
      </w:r>
      <w:r>
        <w:t xml:space="preserve">: </w:t>
      </w:r>
    </w:p>
    <w:p w14:paraId="2491F4D0" w14:textId="77777777" w:rsidR="00270CC1" w:rsidRDefault="00F77851" w:rsidP="00270CC1">
      <w:pPr>
        <w:pStyle w:val="NormalWeb"/>
        <w:numPr>
          <w:ilvl w:val="1"/>
          <w:numId w:val="20"/>
        </w:numPr>
        <w:jc w:val="both"/>
      </w:pPr>
      <w:r>
        <w:t xml:space="preserve">Se documentarán las observaciones y sugerencias de mejora, las cuales serán revisadas por la Jefatura de </w:t>
      </w:r>
      <w:r w:rsidR="0098554B">
        <w:t>Facultad para su implementación.</w:t>
      </w:r>
    </w:p>
    <w:p w14:paraId="2A416264" w14:textId="4386C720" w:rsidR="0098554B" w:rsidRPr="00270CC1" w:rsidRDefault="0098554B" w:rsidP="00270CC1">
      <w:pPr>
        <w:pStyle w:val="NormalWeb"/>
        <w:numPr>
          <w:ilvl w:val="1"/>
          <w:numId w:val="20"/>
        </w:numPr>
        <w:jc w:val="both"/>
      </w:pPr>
      <w:r w:rsidRPr="00270CC1">
        <w:rPr>
          <w:b/>
          <w:bCs/>
        </w:rPr>
        <w:t>Discusión y ajustes:</w:t>
      </w:r>
      <w:r w:rsidRPr="00270CC1">
        <w:t xml:space="preserve"> Si un programa obtiene una puntuación baja en un área específica, se analiza y se establecen acciones correctivas antes de su implementación final.</w:t>
      </w:r>
    </w:p>
    <w:p w14:paraId="535F4070" w14:textId="77777777" w:rsidR="0098554B" w:rsidRDefault="0098554B" w:rsidP="00270CC1">
      <w:pPr>
        <w:pStyle w:val="NormalWeb"/>
        <w:ind w:left="720"/>
        <w:jc w:val="both"/>
      </w:pPr>
    </w:p>
    <w:p w14:paraId="796D351E" w14:textId="77777777" w:rsidR="00270CC1" w:rsidRDefault="00270CC1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39C6190C" w14:textId="741C36BF" w:rsidR="008E3F63" w:rsidRPr="008E3F63" w:rsidRDefault="008E3F63" w:rsidP="00270CC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REVISIÓN Y VALIDACIÓN DE PROGRAMAS DE ASIGNATURA</w:t>
      </w:r>
    </w:p>
    <w:p w14:paraId="7FBBB31A" w14:textId="7777777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I. DATOS GENERALES</w:t>
      </w:r>
    </w:p>
    <w:p w14:paraId="5ED2F32A" w14:textId="7777777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Nombre de la Asignatura</w:t>
      </w:r>
      <w:r w:rsidRPr="00734D15">
        <w:rPr>
          <w:rFonts w:ascii="Times New Roman" w:eastAsia="Times New Roman" w:hAnsi="Times New Roman" w:cs="Times New Roman"/>
          <w:b/>
          <w:bCs/>
          <w:kern w:val="0"/>
          <w:u w:val="single"/>
          <w:lang w:eastAsia="es-MX"/>
          <w14:ligatures w14:val="none"/>
        </w:rPr>
        <w:t>:</w:t>
      </w:r>
      <w:r w:rsidRPr="00734D15">
        <w:rPr>
          <w:rFonts w:ascii="Times New Roman" w:eastAsia="Times New Roman" w:hAnsi="Times New Roman" w:cs="Times New Roman"/>
          <w:kern w:val="0"/>
          <w:u w:val="single"/>
          <w:lang w:eastAsia="es-MX"/>
          <w14:ligatures w14:val="none"/>
        </w:rPr>
        <w:t xml:space="preserve"> ___________________________________</w:t>
      </w:r>
    </w:p>
    <w:p w14:paraId="497BA044" w14:textId="39773BAA" w:rsidR="008E3F63" w:rsidRPr="005F0422" w:rsidRDefault="008E3F63" w:rsidP="005F042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Códigos de la Asignatura: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</w:p>
    <w:p w14:paraId="37CBA566" w14:textId="05750633" w:rsidR="00734D15" w:rsidRPr="008E3F63" w:rsidRDefault="00734D15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 xml:space="preserve">Nivel </w:t>
      </w:r>
      <w:r w:rsidR="005F0422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 xml:space="preserve">y Escalafón </w:t>
      </w:r>
      <w:r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en que se imparte: _____</w:t>
      </w:r>
      <w:r w:rsidR="005F0422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_____________________</w:t>
      </w:r>
    </w:p>
    <w:p w14:paraId="26C01DBB" w14:textId="76A8D3E3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Jefe de Cátedra: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  <w:r w:rsidR="00734D1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________</w:t>
      </w:r>
    </w:p>
    <w:p w14:paraId="33415E49" w14:textId="20021675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Profesor</w:t>
      </w:r>
      <w:r w:rsidR="005F0422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es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 xml:space="preserve"> Responsable</w:t>
      </w:r>
      <w:r w:rsidR="005F0422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s</w:t>
      </w: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___________________________________</w:t>
      </w:r>
      <w:r w:rsidR="005F0422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</w:t>
      </w:r>
    </w:p>
    <w:p w14:paraId="6DCAD7B4" w14:textId="0B244107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Revisión: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</w:t>
      </w:r>
      <w:r w:rsidR="00734D1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___________________________</w:t>
      </w:r>
      <w:r w:rsidR="005F0422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</w:t>
      </w:r>
    </w:p>
    <w:p w14:paraId="19C215A5" w14:textId="08DF6EB5" w:rsidR="008E3F63" w:rsidRP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Año del Plan de Estudio: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</w:t>
      </w:r>
      <w:r w:rsidR="00734D1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______________________</w:t>
      </w:r>
      <w:r w:rsidR="005F0422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</w:t>
      </w:r>
    </w:p>
    <w:p w14:paraId="45C51B28" w14:textId="2C5832FA" w:rsidR="008E3F63" w:rsidRDefault="008E3F63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Competencias Sello que aborda: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  <w:r w:rsidR="00734D1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___</w:t>
      </w:r>
      <w:r w:rsidR="005F0422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</w:t>
      </w:r>
    </w:p>
    <w:p w14:paraId="4EA85A24" w14:textId="55793B07" w:rsidR="001D2158" w:rsidRPr="008E3F63" w:rsidRDefault="001D2158" w:rsidP="008E3F63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 xml:space="preserve">Competencias Genéricas que </w:t>
      </w:r>
      <w:r w:rsidR="00093805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aborda:</w:t>
      </w:r>
      <w:r w:rsidR="0009380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</w:t>
      </w:r>
      <w:r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__________________________</w:t>
      </w:r>
    </w:p>
    <w:p w14:paraId="2CC92F4D" w14:textId="3D04A92C" w:rsidR="008E3F63" w:rsidRPr="00270CC1" w:rsidRDefault="008E3F63" w:rsidP="005F042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Competencias Específicas que aborda:</w:t>
      </w:r>
      <w:r w:rsidR="00734D15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</w:t>
      </w:r>
      <w:r w:rsidR="005F0422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_</w:t>
      </w:r>
    </w:p>
    <w:tbl>
      <w:tblPr>
        <w:tblW w:w="91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566"/>
        <w:gridCol w:w="612"/>
        <w:gridCol w:w="522"/>
        <w:gridCol w:w="552"/>
        <w:gridCol w:w="724"/>
        <w:gridCol w:w="1628"/>
      </w:tblGrid>
      <w:tr w:rsidR="001D2158" w:rsidRPr="008E3F63" w14:paraId="7E2688D1" w14:textId="77777777" w:rsidTr="001D2158">
        <w:trPr>
          <w:cantSplit/>
          <w:trHeight w:val="1756"/>
          <w:tblHeader/>
          <w:tblCellSpacing w:w="15" w:type="dxa"/>
        </w:trPr>
        <w:tc>
          <w:tcPr>
            <w:tcW w:w="4492" w:type="dxa"/>
            <w:vAlign w:val="center"/>
          </w:tcPr>
          <w:p w14:paraId="29E4D0DC" w14:textId="0A7A18F6" w:rsidR="00DC1F19" w:rsidRPr="001D2158" w:rsidRDefault="00DC1F19" w:rsidP="000938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 xml:space="preserve">I. COHERENCIA CON EL PERFIL DE EGRESO Y COMPETENCIAS </w:t>
            </w:r>
          </w:p>
        </w:tc>
        <w:tc>
          <w:tcPr>
            <w:tcW w:w="536" w:type="dxa"/>
            <w:textDirection w:val="btLr"/>
            <w:vAlign w:val="center"/>
          </w:tcPr>
          <w:p w14:paraId="4A2D3FE5" w14:textId="0825D84F" w:rsidR="00DC1F19" w:rsidRPr="001D2158" w:rsidRDefault="00DC1F19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en desacuerdo</w:t>
            </w:r>
          </w:p>
        </w:tc>
        <w:tc>
          <w:tcPr>
            <w:tcW w:w="582" w:type="dxa"/>
            <w:textDirection w:val="btLr"/>
          </w:tcPr>
          <w:p w14:paraId="237E626D" w14:textId="77777777" w:rsidR="001D2158" w:rsidRPr="001D2158" w:rsidRDefault="001D2158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</w:p>
          <w:p w14:paraId="2C58C46B" w14:textId="412780A0" w:rsidR="00DC1F19" w:rsidRPr="001D2158" w:rsidRDefault="00DC1F19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En desacuerdo</w:t>
            </w:r>
          </w:p>
        </w:tc>
        <w:tc>
          <w:tcPr>
            <w:tcW w:w="492" w:type="dxa"/>
            <w:textDirection w:val="btLr"/>
            <w:vAlign w:val="center"/>
          </w:tcPr>
          <w:p w14:paraId="44F901F8" w14:textId="3B181342" w:rsidR="00DC1F19" w:rsidRPr="001D2158" w:rsidRDefault="00DC1F19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Ni de acuerdo ni en desacuerdo</w:t>
            </w:r>
          </w:p>
        </w:tc>
        <w:tc>
          <w:tcPr>
            <w:tcW w:w="522" w:type="dxa"/>
            <w:textDirection w:val="btLr"/>
            <w:vAlign w:val="center"/>
          </w:tcPr>
          <w:p w14:paraId="1FCD4F67" w14:textId="70513B2E" w:rsidR="00DC1F19" w:rsidRPr="001D2158" w:rsidRDefault="00DC1F19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De acuerdo</w:t>
            </w:r>
          </w:p>
        </w:tc>
        <w:tc>
          <w:tcPr>
            <w:tcW w:w="694" w:type="dxa"/>
            <w:textDirection w:val="btLr"/>
            <w:vAlign w:val="center"/>
          </w:tcPr>
          <w:p w14:paraId="226BE0C3" w14:textId="5CAF160E" w:rsidR="00DC1F19" w:rsidRPr="001D2158" w:rsidRDefault="00DC1F19" w:rsidP="001D2158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de acuerdo</w:t>
            </w:r>
          </w:p>
        </w:tc>
        <w:tc>
          <w:tcPr>
            <w:tcW w:w="0" w:type="auto"/>
            <w:vAlign w:val="center"/>
          </w:tcPr>
          <w:p w14:paraId="1F9A511D" w14:textId="77777777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</w:p>
        </w:tc>
      </w:tr>
      <w:tr w:rsidR="001D2158" w:rsidRPr="008E3F63" w14:paraId="0EE0CB83" w14:textId="77777777" w:rsidTr="001D2158">
        <w:trPr>
          <w:tblHeader/>
          <w:tblCellSpacing w:w="15" w:type="dxa"/>
        </w:trPr>
        <w:tc>
          <w:tcPr>
            <w:tcW w:w="4492" w:type="dxa"/>
            <w:vAlign w:val="center"/>
            <w:hideMark/>
          </w:tcPr>
          <w:p w14:paraId="1694A49D" w14:textId="77777777" w:rsidR="00DC1F19" w:rsidRPr="001D2158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Criterio</w:t>
            </w:r>
          </w:p>
        </w:tc>
        <w:tc>
          <w:tcPr>
            <w:tcW w:w="536" w:type="dxa"/>
            <w:vAlign w:val="center"/>
            <w:hideMark/>
          </w:tcPr>
          <w:p w14:paraId="5F7BEB0F" w14:textId="5D35324F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582" w:type="dxa"/>
          </w:tcPr>
          <w:p w14:paraId="51E634D4" w14:textId="5CD7EF24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492" w:type="dxa"/>
            <w:vAlign w:val="center"/>
            <w:hideMark/>
          </w:tcPr>
          <w:p w14:paraId="2FF577FD" w14:textId="647404BA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522" w:type="dxa"/>
            <w:vAlign w:val="center"/>
            <w:hideMark/>
          </w:tcPr>
          <w:p w14:paraId="77090112" w14:textId="6BD8780E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694" w:type="dxa"/>
            <w:vAlign w:val="center"/>
            <w:hideMark/>
          </w:tcPr>
          <w:p w14:paraId="2F7AF96A" w14:textId="5779A9F0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BF2450" w14:textId="77777777" w:rsidR="00DC1F19" w:rsidRPr="008E3F63" w:rsidRDefault="00DC1F19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1D2158" w:rsidRPr="008E3F63" w14:paraId="12B8B494" w14:textId="77777777" w:rsidTr="001D2158">
        <w:trPr>
          <w:tblCellSpacing w:w="15" w:type="dxa"/>
        </w:trPr>
        <w:tc>
          <w:tcPr>
            <w:tcW w:w="4492" w:type="dxa"/>
            <w:vAlign w:val="center"/>
            <w:hideMark/>
          </w:tcPr>
          <w:p w14:paraId="60EC07C7" w14:textId="77777777" w:rsidR="00DC1F19" w:rsidRPr="001D2158" w:rsidRDefault="00DC1F19" w:rsidP="001D2158">
            <w:pPr>
              <w:pStyle w:val="Prrafodelista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  <w:t>El programa de asignatura menciona explícitamente las competencias del perfil de egreso a las que contribuye.</w:t>
            </w:r>
          </w:p>
        </w:tc>
        <w:tc>
          <w:tcPr>
            <w:tcW w:w="536" w:type="dxa"/>
            <w:vAlign w:val="center"/>
            <w:hideMark/>
          </w:tcPr>
          <w:p w14:paraId="59F3370E" w14:textId="39F67F9A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26A6AC7E" w14:textId="098239EA" w:rsidR="00DC1F19" w:rsidRPr="008E3F63" w:rsidRDefault="00DC1F19" w:rsidP="00DC1F19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  <w:hideMark/>
          </w:tcPr>
          <w:p w14:paraId="62940527" w14:textId="34867FFD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  <w:hideMark/>
          </w:tcPr>
          <w:p w14:paraId="639686AD" w14:textId="4D3A2455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  <w:hideMark/>
          </w:tcPr>
          <w:p w14:paraId="20B98F10" w14:textId="2900DCE4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22817" w14:textId="77777777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1D2158" w:rsidRPr="008E3F63" w14:paraId="33D33F3C" w14:textId="77777777" w:rsidTr="001D2158">
        <w:trPr>
          <w:tblCellSpacing w:w="15" w:type="dxa"/>
        </w:trPr>
        <w:tc>
          <w:tcPr>
            <w:tcW w:w="4492" w:type="dxa"/>
            <w:vAlign w:val="center"/>
            <w:hideMark/>
          </w:tcPr>
          <w:p w14:paraId="52F44A69" w14:textId="421C1C2A" w:rsidR="00DC1F19" w:rsidRPr="001D2158" w:rsidRDefault="00093805" w:rsidP="001D2158">
            <w:pPr>
              <w:pStyle w:val="Prrafodelista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  <w:t>Se fomenta el desarrollo de competencias Sello (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  <w:t>Ethos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  <w:t xml:space="preserve"> Naval, Compromiso Ético, Seguridad Institucional, Condición física)</w:t>
            </w:r>
          </w:p>
        </w:tc>
        <w:tc>
          <w:tcPr>
            <w:tcW w:w="536" w:type="dxa"/>
            <w:vAlign w:val="center"/>
            <w:hideMark/>
          </w:tcPr>
          <w:p w14:paraId="00D78447" w14:textId="6B761E1D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6357E9F3" w14:textId="769DEAAE" w:rsidR="00DC1F19" w:rsidRPr="008E3F63" w:rsidRDefault="00DC1F19" w:rsidP="00DC1F19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  <w:hideMark/>
          </w:tcPr>
          <w:p w14:paraId="66FA3B02" w14:textId="1371EEBD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  <w:hideMark/>
          </w:tcPr>
          <w:p w14:paraId="28B6A3CE" w14:textId="024C44CC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  <w:hideMark/>
          </w:tcPr>
          <w:p w14:paraId="01B6E03E" w14:textId="3E03A31B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56C29" w14:textId="77777777" w:rsidR="00DC1F19" w:rsidRPr="008E3F63" w:rsidRDefault="00DC1F19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1D2158" w:rsidRPr="008E3F63" w14:paraId="417E4E6E" w14:textId="77777777" w:rsidTr="001D2158">
        <w:trPr>
          <w:tblCellSpacing w:w="15" w:type="dxa"/>
        </w:trPr>
        <w:tc>
          <w:tcPr>
            <w:tcW w:w="4492" w:type="dxa"/>
            <w:vAlign w:val="center"/>
          </w:tcPr>
          <w:p w14:paraId="5716866A" w14:textId="28402561" w:rsidR="001D2158" w:rsidRPr="001D2158" w:rsidRDefault="001D2158" w:rsidP="00093805">
            <w:pPr>
              <w:pStyle w:val="Prrafodelista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fomenta el desarrollo de competencias genéricas (</w:t>
            </w:r>
            <w:r w:rsidR="00093805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Comunicación; comunicación en Inglés; Tecnologías de la información y comunicación; Resolución de Problemas; Pensamiento crítico; Aprender a aprender; Mando, Liderazgo naval y Gestión; Adaptación al cambio)</w:t>
            </w:r>
          </w:p>
        </w:tc>
        <w:tc>
          <w:tcPr>
            <w:tcW w:w="536" w:type="dxa"/>
            <w:vAlign w:val="center"/>
          </w:tcPr>
          <w:p w14:paraId="162F6F12" w14:textId="77777777" w:rsidR="001D2158" w:rsidRPr="008E3F63" w:rsidRDefault="001D2158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34C4C1DB" w14:textId="77777777" w:rsidR="001D2158" w:rsidRPr="008E3F63" w:rsidRDefault="001D2158" w:rsidP="00DC1F19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7B4DD0DC" w14:textId="77777777" w:rsidR="001D2158" w:rsidRPr="008E3F63" w:rsidRDefault="001D2158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7352941C" w14:textId="77777777" w:rsidR="001D2158" w:rsidRPr="008E3F63" w:rsidRDefault="001D2158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4208F0AE" w14:textId="77777777" w:rsidR="001D2158" w:rsidRPr="008E3F63" w:rsidRDefault="001D2158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C061C73" w14:textId="77777777" w:rsidR="001D2158" w:rsidRPr="008E3F63" w:rsidRDefault="001D2158" w:rsidP="00DC1F19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2E6B8C95" w14:textId="77777777" w:rsidR="002D4850" w:rsidRDefault="002D4850" w:rsidP="005F042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2"/>
          <w:lang w:eastAsia="es-MX"/>
          <w14:ligatures w14:val="none"/>
        </w:rPr>
      </w:pPr>
    </w:p>
    <w:p w14:paraId="79CAFF6A" w14:textId="77777777" w:rsidR="002D4850" w:rsidRDefault="002D4850" w:rsidP="005F042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2"/>
          <w:lang w:eastAsia="es-MX"/>
          <w14:ligatures w14:val="none"/>
        </w:rPr>
      </w:pPr>
    </w:p>
    <w:p w14:paraId="7AACCD55" w14:textId="77777777" w:rsidR="002D4850" w:rsidRDefault="002D4850" w:rsidP="005F042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2"/>
          <w:lang w:eastAsia="es-MX"/>
          <w14:ligatures w14:val="none"/>
        </w:rPr>
      </w:pPr>
    </w:p>
    <w:tbl>
      <w:tblPr>
        <w:tblW w:w="91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566"/>
        <w:gridCol w:w="612"/>
        <w:gridCol w:w="522"/>
        <w:gridCol w:w="552"/>
        <w:gridCol w:w="724"/>
        <w:gridCol w:w="1628"/>
      </w:tblGrid>
      <w:tr w:rsidR="002D4850" w:rsidRPr="008E3F63" w14:paraId="45D8F385" w14:textId="77777777" w:rsidTr="008C1FD5">
        <w:trPr>
          <w:cantSplit/>
          <w:trHeight w:val="1756"/>
          <w:tblHeader/>
          <w:tblCellSpacing w:w="15" w:type="dxa"/>
        </w:trPr>
        <w:tc>
          <w:tcPr>
            <w:tcW w:w="4492" w:type="dxa"/>
            <w:vAlign w:val="center"/>
          </w:tcPr>
          <w:p w14:paraId="676B9F8F" w14:textId="26D594F9" w:rsidR="002D4850" w:rsidRPr="001D2158" w:rsidRDefault="002D4850" w:rsidP="002D485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lastRenderedPageBreak/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I</w:t>
            </w: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 xml:space="preserve">. </w:t>
            </w: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COHERENCIA</w:t>
            </w:r>
            <w:r w:rsidRPr="002D485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 xml:space="preserve"> DE LOS CONTENIDOS, LA METODOLOGÍA DE ENSEÑANZA Y LA EVALUACIÓN CON EL MODELO EDUCATIVO MEDOC.</w:t>
            </w:r>
          </w:p>
        </w:tc>
        <w:tc>
          <w:tcPr>
            <w:tcW w:w="536" w:type="dxa"/>
            <w:textDirection w:val="btLr"/>
            <w:vAlign w:val="center"/>
          </w:tcPr>
          <w:p w14:paraId="26D51AD3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en desacuerdo</w:t>
            </w:r>
          </w:p>
        </w:tc>
        <w:tc>
          <w:tcPr>
            <w:tcW w:w="582" w:type="dxa"/>
            <w:textDirection w:val="btLr"/>
          </w:tcPr>
          <w:p w14:paraId="5872DD61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</w:p>
          <w:p w14:paraId="49A3AC14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En desacuerdo</w:t>
            </w:r>
          </w:p>
        </w:tc>
        <w:tc>
          <w:tcPr>
            <w:tcW w:w="492" w:type="dxa"/>
            <w:textDirection w:val="btLr"/>
            <w:vAlign w:val="center"/>
          </w:tcPr>
          <w:p w14:paraId="270D4CF0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Ni de acuerdo ni en desacuerdo</w:t>
            </w:r>
          </w:p>
        </w:tc>
        <w:tc>
          <w:tcPr>
            <w:tcW w:w="522" w:type="dxa"/>
            <w:textDirection w:val="btLr"/>
            <w:vAlign w:val="center"/>
          </w:tcPr>
          <w:p w14:paraId="444D6C94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De acuerdo</w:t>
            </w:r>
          </w:p>
        </w:tc>
        <w:tc>
          <w:tcPr>
            <w:tcW w:w="694" w:type="dxa"/>
            <w:textDirection w:val="btLr"/>
            <w:vAlign w:val="center"/>
          </w:tcPr>
          <w:p w14:paraId="694B37FD" w14:textId="77777777" w:rsidR="002D4850" w:rsidRPr="001D2158" w:rsidRDefault="002D4850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de acuerdo</w:t>
            </w:r>
          </w:p>
        </w:tc>
        <w:tc>
          <w:tcPr>
            <w:tcW w:w="0" w:type="auto"/>
            <w:vAlign w:val="center"/>
          </w:tcPr>
          <w:p w14:paraId="05AFD708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</w:p>
        </w:tc>
      </w:tr>
      <w:tr w:rsidR="002D4850" w:rsidRPr="008E3F63" w14:paraId="329F4276" w14:textId="77777777" w:rsidTr="008C1FD5">
        <w:trPr>
          <w:tblHeader/>
          <w:tblCellSpacing w:w="15" w:type="dxa"/>
        </w:trPr>
        <w:tc>
          <w:tcPr>
            <w:tcW w:w="4492" w:type="dxa"/>
            <w:vAlign w:val="center"/>
            <w:hideMark/>
          </w:tcPr>
          <w:p w14:paraId="2F031633" w14:textId="77777777" w:rsidR="002D4850" w:rsidRPr="001D2158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Criterio</w:t>
            </w:r>
          </w:p>
        </w:tc>
        <w:tc>
          <w:tcPr>
            <w:tcW w:w="536" w:type="dxa"/>
            <w:vAlign w:val="center"/>
            <w:hideMark/>
          </w:tcPr>
          <w:p w14:paraId="2477770C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582" w:type="dxa"/>
          </w:tcPr>
          <w:p w14:paraId="161EDD01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492" w:type="dxa"/>
            <w:vAlign w:val="center"/>
            <w:hideMark/>
          </w:tcPr>
          <w:p w14:paraId="39113A71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522" w:type="dxa"/>
            <w:vAlign w:val="center"/>
            <w:hideMark/>
          </w:tcPr>
          <w:p w14:paraId="64FBDB0A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694" w:type="dxa"/>
            <w:vAlign w:val="center"/>
            <w:hideMark/>
          </w:tcPr>
          <w:p w14:paraId="2D0EEE3E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D691AC" w14:textId="77777777" w:rsidR="002D4850" w:rsidRPr="008E3F63" w:rsidRDefault="002D4850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2D4850" w:rsidRPr="008E3F63" w14:paraId="772A27D3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0E87E2A0" w14:textId="76F0DF0D" w:rsidR="002D4850" w:rsidRPr="008E3F63" w:rsidRDefault="002D4850" w:rsidP="00A94DB0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Los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RdA</w:t>
            </w:r>
            <w:proofErr w:type="spellEnd"/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 están alineados con </w:t>
            </w:r>
            <w:r w:rsidR="00A94DB0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el perfil de egreso y las</w:t>
            </w: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 competencias 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Sello, Genéricas y/o Específicas</w:t>
            </w:r>
            <w:r w:rsidR="00A94DB0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536" w:type="dxa"/>
            <w:vAlign w:val="center"/>
          </w:tcPr>
          <w:p w14:paraId="0E0DC85A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41CBEF53" w14:textId="77777777" w:rsidR="002D4850" w:rsidRPr="008E3F63" w:rsidRDefault="002D4850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47A919B2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3D4B93A3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176BA31E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75D73A4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2D4850" w:rsidRPr="008E3F63" w14:paraId="4FB544F0" w14:textId="77777777" w:rsidTr="008C1FD5">
        <w:trPr>
          <w:tblCellSpacing w:w="15" w:type="dxa"/>
        </w:trPr>
        <w:tc>
          <w:tcPr>
            <w:tcW w:w="4492" w:type="dxa"/>
            <w:vAlign w:val="center"/>
            <w:hideMark/>
          </w:tcPr>
          <w:p w14:paraId="22C56D94" w14:textId="00E4510B" w:rsidR="002D4850" w:rsidRPr="001D2158" w:rsidRDefault="002D4850" w:rsidP="002D4850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Los contenidos y actividades propuestos están alineados con los </w:t>
            </w:r>
            <w:proofErr w:type="spellStart"/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RdA.</w:t>
            </w:r>
            <w:proofErr w:type="spellEnd"/>
          </w:p>
        </w:tc>
        <w:tc>
          <w:tcPr>
            <w:tcW w:w="536" w:type="dxa"/>
            <w:vAlign w:val="center"/>
            <w:hideMark/>
          </w:tcPr>
          <w:p w14:paraId="0B098FE6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08E228D3" w14:textId="77777777" w:rsidR="002D4850" w:rsidRPr="008E3F63" w:rsidRDefault="002D4850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  <w:hideMark/>
          </w:tcPr>
          <w:p w14:paraId="6744D7F4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  <w:hideMark/>
          </w:tcPr>
          <w:p w14:paraId="571D9969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  <w:hideMark/>
          </w:tcPr>
          <w:p w14:paraId="25932EF5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D305E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2D4850" w:rsidRPr="008E3F63" w14:paraId="3F0E8D86" w14:textId="77777777" w:rsidTr="008C1FD5">
        <w:trPr>
          <w:tblCellSpacing w:w="15" w:type="dxa"/>
        </w:trPr>
        <w:tc>
          <w:tcPr>
            <w:tcW w:w="4492" w:type="dxa"/>
            <w:vAlign w:val="center"/>
            <w:hideMark/>
          </w:tcPr>
          <w:p w14:paraId="78228D44" w14:textId="288D9E4B" w:rsidR="002D4850" w:rsidRPr="001D2158" w:rsidRDefault="002D4850" w:rsidP="00A94DB0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Las actividades y me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todologías abordan el desarrollo </w:t>
            </w:r>
            <w:r w:rsidR="00A94DB0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 xml:space="preserve">y logro de los </w:t>
            </w:r>
            <w:proofErr w:type="spellStart"/>
            <w:r w:rsidR="00A94DB0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RdA.</w:t>
            </w:r>
            <w:proofErr w:type="spellEnd"/>
          </w:p>
        </w:tc>
        <w:tc>
          <w:tcPr>
            <w:tcW w:w="536" w:type="dxa"/>
            <w:vAlign w:val="center"/>
            <w:hideMark/>
          </w:tcPr>
          <w:p w14:paraId="609260FD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6A9FAA57" w14:textId="77777777" w:rsidR="002D4850" w:rsidRPr="008E3F63" w:rsidRDefault="002D4850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  <w:hideMark/>
          </w:tcPr>
          <w:p w14:paraId="0A56C30B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  <w:hideMark/>
          </w:tcPr>
          <w:p w14:paraId="3D854501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  <w:hideMark/>
          </w:tcPr>
          <w:p w14:paraId="3CB50032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546EC" w14:textId="77777777" w:rsidR="002D4850" w:rsidRPr="008E3F63" w:rsidRDefault="002D485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A94DB0" w:rsidRPr="008E3F63" w14:paraId="637224CA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0A1D8C95" w14:textId="1B7CC61C" w:rsidR="00A94DB0" w:rsidRPr="00806997" w:rsidRDefault="00806997" w:rsidP="00806997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Las metodologías y actividades están diseñadas para que el cadete sea protagonista en el proceso de enseñanza-aprendizaje y se sitúe en el centro de las actividades conforme al enfoque MEDOC</w:t>
            </w:r>
          </w:p>
        </w:tc>
        <w:tc>
          <w:tcPr>
            <w:tcW w:w="536" w:type="dxa"/>
            <w:vAlign w:val="center"/>
          </w:tcPr>
          <w:p w14:paraId="2AA6DD03" w14:textId="77777777" w:rsidR="00A94DB0" w:rsidRPr="008E3F63" w:rsidRDefault="00A94DB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5E798E5C" w14:textId="77777777" w:rsidR="00A94DB0" w:rsidRPr="008E3F63" w:rsidRDefault="00A94DB0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78574A31" w14:textId="77777777" w:rsidR="00A94DB0" w:rsidRPr="008E3F63" w:rsidRDefault="00A94DB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47C633C9" w14:textId="77777777" w:rsidR="00A94DB0" w:rsidRPr="008E3F63" w:rsidRDefault="00A94DB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19BD74C6" w14:textId="77777777" w:rsidR="00A94DB0" w:rsidRPr="008E3F63" w:rsidRDefault="00A94DB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4357FBD" w14:textId="77777777" w:rsidR="00A94DB0" w:rsidRPr="008E3F63" w:rsidRDefault="00A94DB0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7E865D6B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28DC8A01" w14:textId="3312A047" w:rsidR="00806997" w:rsidRDefault="00806997" w:rsidP="00806997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utilizan metodologías activas (ej. aprendizaje basado en problemas, estudios de caso, simulaciones, etc.).</w:t>
            </w:r>
          </w:p>
        </w:tc>
        <w:tc>
          <w:tcPr>
            <w:tcW w:w="536" w:type="dxa"/>
            <w:vAlign w:val="center"/>
          </w:tcPr>
          <w:p w14:paraId="2FA7025C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35124D87" w14:textId="77777777" w:rsidR="00806997" w:rsidRPr="008E3F63" w:rsidRDefault="00806997" w:rsidP="00806997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1A35002C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7E546070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06049B55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79C7BC0E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30DA32AA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2C581397" w14:textId="02A69C44" w:rsidR="00806997" w:rsidRPr="001D2158" w:rsidRDefault="00BE79C3" w:rsidP="00806997">
            <w:pPr>
              <w:pStyle w:val="Prrafodelista"/>
              <w:numPr>
                <w:ilvl w:val="0"/>
                <w:numId w:val="27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Existe coherencia entre los instrumentos de evaluación y los Resultados de Aprendizaje.</w:t>
            </w:r>
          </w:p>
        </w:tc>
        <w:tc>
          <w:tcPr>
            <w:tcW w:w="536" w:type="dxa"/>
            <w:vAlign w:val="center"/>
          </w:tcPr>
          <w:p w14:paraId="49F44D63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3C49BE62" w14:textId="77777777" w:rsidR="00806997" w:rsidRPr="008E3F63" w:rsidRDefault="00806997" w:rsidP="00806997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74199342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14334D21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0F22B219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1172B05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14F08873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4D983CC3" w14:textId="4CC59C51" w:rsidR="00806997" w:rsidRPr="00806997" w:rsidRDefault="00806997" w:rsidP="00806997">
            <w:pPr>
              <w:pStyle w:val="Prrafodelista"/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Se utilizan instrumentos de evaluación variados (prácticos, escritos, orales, etc.) para medir de forma integ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ral las competencias adquiridas</w:t>
            </w:r>
            <w:r w:rsidR="00BE79C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536" w:type="dxa"/>
            <w:vAlign w:val="center"/>
          </w:tcPr>
          <w:p w14:paraId="645FEEC9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4F588F14" w14:textId="77777777" w:rsidR="00806997" w:rsidRPr="008E3F63" w:rsidRDefault="00806997" w:rsidP="00806997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1375C7FD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2885E098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3305FD16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7CB14FB" w14:textId="77777777" w:rsidR="00806997" w:rsidRPr="008E3F63" w:rsidRDefault="00806997" w:rsidP="00806997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7534EC86" w14:textId="28EE04C7" w:rsidR="002D4850" w:rsidRDefault="002D4850" w:rsidP="002D4850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p w14:paraId="4E39FF63" w14:textId="2207628A" w:rsidR="00806997" w:rsidRDefault="00806997" w:rsidP="002D4850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</w:p>
    <w:tbl>
      <w:tblPr>
        <w:tblW w:w="914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7"/>
        <w:gridCol w:w="566"/>
        <w:gridCol w:w="612"/>
        <w:gridCol w:w="522"/>
        <w:gridCol w:w="552"/>
        <w:gridCol w:w="724"/>
        <w:gridCol w:w="1628"/>
      </w:tblGrid>
      <w:tr w:rsidR="00806997" w:rsidRPr="008E3F63" w14:paraId="59ACCE9E" w14:textId="77777777" w:rsidTr="008C1FD5">
        <w:trPr>
          <w:cantSplit/>
          <w:trHeight w:val="1756"/>
          <w:tblHeader/>
          <w:tblCellSpacing w:w="15" w:type="dxa"/>
        </w:trPr>
        <w:tc>
          <w:tcPr>
            <w:tcW w:w="4492" w:type="dxa"/>
            <w:vAlign w:val="center"/>
          </w:tcPr>
          <w:p w14:paraId="392B83A8" w14:textId="59F37FE9" w:rsidR="00806997" w:rsidRPr="001D2158" w:rsidRDefault="00806997" w:rsidP="0080699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lastRenderedPageBreak/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I</w:t>
            </w: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 xml:space="preserve"> </w:t>
            </w: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ESTRUCTURA DEL PROGRAMA DE ASIGNATURA</w:t>
            </w:r>
          </w:p>
        </w:tc>
        <w:tc>
          <w:tcPr>
            <w:tcW w:w="536" w:type="dxa"/>
            <w:textDirection w:val="btLr"/>
            <w:vAlign w:val="center"/>
          </w:tcPr>
          <w:p w14:paraId="55669434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en desacuerdo</w:t>
            </w:r>
          </w:p>
        </w:tc>
        <w:tc>
          <w:tcPr>
            <w:tcW w:w="582" w:type="dxa"/>
            <w:textDirection w:val="btLr"/>
          </w:tcPr>
          <w:p w14:paraId="5B50765E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</w:p>
          <w:p w14:paraId="38D9C812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En desacuerdo</w:t>
            </w:r>
          </w:p>
        </w:tc>
        <w:tc>
          <w:tcPr>
            <w:tcW w:w="492" w:type="dxa"/>
            <w:textDirection w:val="btLr"/>
            <w:vAlign w:val="center"/>
          </w:tcPr>
          <w:p w14:paraId="15DD1ECD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Ni de acuerdo ni en desacuerdo</w:t>
            </w:r>
          </w:p>
        </w:tc>
        <w:tc>
          <w:tcPr>
            <w:tcW w:w="522" w:type="dxa"/>
            <w:textDirection w:val="btLr"/>
            <w:vAlign w:val="center"/>
          </w:tcPr>
          <w:p w14:paraId="5EF36428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De acuerdo</w:t>
            </w:r>
          </w:p>
        </w:tc>
        <w:tc>
          <w:tcPr>
            <w:tcW w:w="694" w:type="dxa"/>
            <w:textDirection w:val="btLr"/>
            <w:vAlign w:val="center"/>
          </w:tcPr>
          <w:p w14:paraId="3A562986" w14:textId="77777777" w:rsidR="00806997" w:rsidRPr="001D2158" w:rsidRDefault="00806997" w:rsidP="008C1FD5">
            <w:pPr>
              <w:pStyle w:val="Sinespaciado"/>
              <w:jc w:val="center"/>
              <w:rPr>
                <w:b/>
                <w:sz w:val="16"/>
                <w:lang w:eastAsia="es-MX"/>
              </w:rPr>
            </w:pPr>
            <w:r w:rsidRPr="001D2158">
              <w:rPr>
                <w:b/>
                <w:sz w:val="16"/>
                <w:lang w:eastAsia="es-MX"/>
              </w:rPr>
              <w:t>Totalmente de acuerdo</w:t>
            </w:r>
          </w:p>
        </w:tc>
        <w:tc>
          <w:tcPr>
            <w:tcW w:w="0" w:type="auto"/>
            <w:vAlign w:val="center"/>
          </w:tcPr>
          <w:p w14:paraId="1683CF1A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05E55471" w14:textId="77777777" w:rsidTr="008C1FD5">
        <w:trPr>
          <w:tblHeader/>
          <w:tblCellSpacing w:w="15" w:type="dxa"/>
        </w:trPr>
        <w:tc>
          <w:tcPr>
            <w:tcW w:w="4492" w:type="dxa"/>
            <w:vAlign w:val="center"/>
            <w:hideMark/>
          </w:tcPr>
          <w:p w14:paraId="557F69C0" w14:textId="77777777" w:rsidR="00806997" w:rsidRPr="001D2158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</w:pPr>
            <w:r w:rsidRPr="001D215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lang w:eastAsia="es-MX"/>
                <w14:ligatures w14:val="none"/>
              </w:rPr>
              <w:t>Criterio</w:t>
            </w:r>
          </w:p>
        </w:tc>
        <w:tc>
          <w:tcPr>
            <w:tcW w:w="536" w:type="dxa"/>
            <w:vAlign w:val="center"/>
            <w:hideMark/>
          </w:tcPr>
          <w:p w14:paraId="1408C93D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582" w:type="dxa"/>
          </w:tcPr>
          <w:p w14:paraId="301CDE83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2</w:t>
            </w:r>
          </w:p>
        </w:tc>
        <w:tc>
          <w:tcPr>
            <w:tcW w:w="492" w:type="dxa"/>
            <w:vAlign w:val="center"/>
            <w:hideMark/>
          </w:tcPr>
          <w:p w14:paraId="5E9107A7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3</w:t>
            </w:r>
          </w:p>
        </w:tc>
        <w:tc>
          <w:tcPr>
            <w:tcW w:w="522" w:type="dxa"/>
            <w:vAlign w:val="center"/>
            <w:hideMark/>
          </w:tcPr>
          <w:p w14:paraId="7CDF771E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4</w:t>
            </w:r>
          </w:p>
        </w:tc>
        <w:tc>
          <w:tcPr>
            <w:tcW w:w="694" w:type="dxa"/>
            <w:vAlign w:val="center"/>
            <w:hideMark/>
          </w:tcPr>
          <w:p w14:paraId="23E9B7DB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3F0D12" w14:textId="77777777" w:rsidR="00806997" w:rsidRPr="008E3F63" w:rsidRDefault="00806997" w:rsidP="008C1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b/>
                <w:bCs/>
                <w:kern w:val="0"/>
                <w:lang w:eastAsia="es-MX"/>
                <w14:ligatures w14:val="none"/>
              </w:rPr>
              <w:t>Observaciones</w:t>
            </w:r>
          </w:p>
        </w:tc>
      </w:tr>
      <w:tr w:rsidR="00806997" w:rsidRPr="008E3F63" w14:paraId="1B0F8350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49E531EA" w14:textId="540ABCEE" w:rsidR="00806997" w:rsidRPr="008E3F63" w:rsidRDefault="00806997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Los contenidos del programa están actualizados y alineados con las necesidades del servicio y la formación profesional</w:t>
            </w:r>
            <w:r w:rsidR="00BE79C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536" w:type="dxa"/>
            <w:vAlign w:val="center"/>
          </w:tcPr>
          <w:p w14:paraId="78B8C70E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63B95740" w14:textId="77777777" w:rsidR="00806997" w:rsidRPr="008E3F63" w:rsidRDefault="00806997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58551322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52CBD3DF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708BE7A7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4242E31C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53D54880" w14:textId="77777777" w:rsidTr="008C1FD5">
        <w:trPr>
          <w:tblCellSpacing w:w="15" w:type="dxa"/>
        </w:trPr>
        <w:tc>
          <w:tcPr>
            <w:tcW w:w="4492" w:type="dxa"/>
            <w:vAlign w:val="center"/>
            <w:hideMark/>
          </w:tcPr>
          <w:p w14:paraId="3D2D5B3F" w14:textId="2F4AA8C3" w:rsidR="00806997" w:rsidRPr="001D2158" w:rsidRDefault="00806997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 carga horaria asignada a la asignatura es adecuada para el logro de los objetivos de aprendizaje</w:t>
            </w:r>
          </w:p>
        </w:tc>
        <w:tc>
          <w:tcPr>
            <w:tcW w:w="536" w:type="dxa"/>
            <w:vAlign w:val="center"/>
            <w:hideMark/>
          </w:tcPr>
          <w:p w14:paraId="101248CC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287F6379" w14:textId="77777777" w:rsidR="00806997" w:rsidRPr="008E3F63" w:rsidRDefault="00806997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  <w:hideMark/>
          </w:tcPr>
          <w:p w14:paraId="3A17D6A0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  <w:hideMark/>
          </w:tcPr>
          <w:p w14:paraId="3F917E68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  <w:hideMark/>
          </w:tcPr>
          <w:p w14:paraId="4BAB4428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28D59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1FCCE55B" w14:textId="77777777" w:rsidTr="00207F09">
        <w:trPr>
          <w:tblCellSpacing w:w="15" w:type="dxa"/>
        </w:trPr>
        <w:tc>
          <w:tcPr>
            <w:tcW w:w="4492" w:type="dxa"/>
            <w:vAlign w:val="center"/>
          </w:tcPr>
          <w:p w14:paraId="384B470B" w14:textId="3AFEDE76" w:rsidR="00806997" w:rsidRPr="001D2158" w:rsidRDefault="00806997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sz w:val="22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Existe un equilibrio adecuado entre horas teóricas y prácticas</w:t>
            </w:r>
            <w:r w:rsidR="00BE79C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536" w:type="dxa"/>
            <w:vAlign w:val="center"/>
          </w:tcPr>
          <w:p w14:paraId="3AF14418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54CE110D" w14:textId="77777777" w:rsidR="00806997" w:rsidRPr="008E3F63" w:rsidRDefault="00806997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007112BE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0CE8AF89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55A2CA33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133EB0B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806997" w:rsidRPr="008E3F63" w14:paraId="7A8068C9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12879E2A" w14:textId="5EA93333" w:rsidR="00806997" w:rsidRPr="00806997" w:rsidRDefault="00806997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Los contenidos se presentan de manera progresiva y secuenciada</w:t>
            </w:r>
            <w:r w:rsidR="00BE79C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.</w:t>
            </w:r>
          </w:p>
        </w:tc>
        <w:tc>
          <w:tcPr>
            <w:tcW w:w="536" w:type="dxa"/>
            <w:vAlign w:val="center"/>
          </w:tcPr>
          <w:p w14:paraId="77CB7D62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5496076B" w14:textId="77777777" w:rsidR="00806997" w:rsidRPr="008E3F63" w:rsidRDefault="00806997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1AA78697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27E305DB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4B646279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65229379" w14:textId="77777777" w:rsidR="00806997" w:rsidRPr="008E3F63" w:rsidRDefault="00806997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98554B" w:rsidRPr="008E3F63" w14:paraId="2EB8DCAA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3D001F31" w14:textId="04F621A1" w:rsidR="0098554B" w:rsidRPr="00DC1F19" w:rsidRDefault="0098554B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DC1F19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La bibliografía utilizada es pertinente, actualizada y de calidad para la asignatura</w:t>
            </w:r>
          </w:p>
        </w:tc>
        <w:tc>
          <w:tcPr>
            <w:tcW w:w="536" w:type="dxa"/>
            <w:vAlign w:val="center"/>
          </w:tcPr>
          <w:p w14:paraId="48B96D12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0C9A3651" w14:textId="77777777" w:rsidR="0098554B" w:rsidRPr="008E3F63" w:rsidRDefault="0098554B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13226EAF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2AFCFE53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46B58C52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DD4FB48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  <w:tr w:rsidR="0098554B" w:rsidRPr="008E3F63" w14:paraId="27E26332" w14:textId="77777777" w:rsidTr="008C1FD5">
        <w:trPr>
          <w:tblCellSpacing w:w="15" w:type="dxa"/>
        </w:trPr>
        <w:tc>
          <w:tcPr>
            <w:tcW w:w="4492" w:type="dxa"/>
            <w:vAlign w:val="center"/>
          </w:tcPr>
          <w:p w14:paraId="1B487951" w14:textId="17543CC0" w:rsidR="0098554B" w:rsidRPr="00DC1F19" w:rsidRDefault="0098554B" w:rsidP="00806997">
            <w:pPr>
              <w:pStyle w:val="Prrafode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8E3F63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Los recursos de apoyo a la enseñanza (simuladores, laboratorios, bibliografía, etc.) son suficientes y adecuados</w:t>
            </w:r>
          </w:p>
        </w:tc>
        <w:tc>
          <w:tcPr>
            <w:tcW w:w="536" w:type="dxa"/>
            <w:vAlign w:val="center"/>
          </w:tcPr>
          <w:p w14:paraId="4662CC93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82" w:type="dxa"/>
            <w:vAlign w:val="center"/>
          </w:tcPr>
          <w:p w14:paraId="574F0D6D" w14:textId="77777777" w:rsidR="0098554B" w:rsidRPr="008E3F63" w:rsidRDefault="0098554B" w:rsidP="008C1FD5">
            <w:pPr>
              <w:rPr>
                <w:rFonts w:ascii="Segoe UI Symbol" w:eastAsia="Times New Roman" w:hAnsi="Segoe UI Symbol" w:cs="Segoe UI Symbol"/>
                <w:kern w:val="0"/>
                <w:lang w:eastAsia="es-MX"/>
                <w14:ligatures w14:val="none"/>
              </w:rPr>
            </w:pPr>
          </w:p>
        </w:tc>
        <w:tc>
          <w:tcPr>
            <w:tcW w:w="492" w:type="dxa"/>
            <w:vAlign w:val="center"/>
          </w:tcPr>
          <w:p w14:paraId="0EC2E944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522" w:type="dxa"/>
            <w:vAlign w:val="center"/>
          </w:tcPr>
          <w:p w14:paraId="667B80EF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694" w:type="dxa"/>
            <w:vAlign w:val="center"/>
          </w:tcPr>
          <w:p w14:paraId="2B0E499C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E2AB804" w14:textId="77777777" w:rsidR="0098554B" w:rsidRPr="008E3F63" w:rsidRDefault="0098554B" w:rsidP="008C1FD5">
            <w:pP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</w:tr>
    </w:tbl>
    <w:p w14:paraId="6E02C0E6" w14:textId="1AAE6BF5" w:rsidR="008E3F63" w:rsidRPr="008E3F63" w:rsidRDefault="008E3F63" w:rsidP="0098554B">
      <w:pPr>
        <w:spacing w:beforeAutospacing="1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7AAF1DFA" w14:textId="198789C0" w:rsidR="008E3F63" w:rsidRDefault="00270CC1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II</w:t>
      </w:r>
      <w:r w:rsidR="008E3F63"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. ANÁLISIS DE RESULTADOS</w:t>
      </w:r>
    </w:p>
    <w:p w14:paraId="1DF29F37" w14:textId="688E1C97" w:rsidR="008E3F63" w:rsidRPr="008E3F63" w:rsidRDefault="008E3F63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Criterios de Evaluación:</w:t>
      </w:r>
    </w:p>
    <w:p w14:paraId="7FD2B14E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Cumple completamente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Más del 80% de respuestas en "5 - Totalmente de acuerdo" o "4 - De acuerdo"</w:t>
      </w:r>
    </w:p>
    <w:p w14:paraId="50E9039B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Cumple con mejoras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Entre el 60% y 80% de respuestas en "5 - Totalmente de acuerdo" o "4 - De acuerdo"</w:t>
      </w:r>
    </w:p>
    <w:p w14:paraId="163C3E55" w14:textId="77777777" w:rsidR="008E3F63" w:rsidRP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Requiere ajustes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Entre el 40% y 59% de respuestas en "5 - Totalmente de acuerdo" o "4 - De acuerdo"</w:t>
      </w:r>
    </w:p>
    <w:p w14:paraId="2030015F" w14:textId="3070468F" w:rsidR="008E3F63" w:rsidRDefault="008E3F63" w:rsidP="008E3F63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No cumple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>: Menos del 40% de respuestas en "5 - Totalmente de acuerdo" o "4 - De acuerdo"</w:t>
      </w:r>
    </w:p>
    <w:p w14:paraId="5E4FAA66" w14:textId="3148EBB7" w:rsidR="0098554B" w:rsidRDefault="0098554B" w:rsidP="0098554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55878B18" w14:textId="77777777" w:rsidR="0098554B" w:rsidRPr="008E3F63" w:rsidRDefault="0098554B" w:rsidP="0098554B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</w:p>
    <w:p w14:paraId="6CB15FB8" w14:textId="16780B66" w:rsidR="008E3F63" w:rsidRPr="008E3F63" w:rsidRDefault="00270CC1" w:rsidP="008E3F6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lastRenderedPageBreak/>
        <w:t>I</w:t>
      </w:r>
      <w:r w:rsidR="008E3F63"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II. VALIDACIÓN Y FIRMAS</w:t>
      </w:r>
    </w:p>
    <w:p w14:paraId="6BB1F74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Jefe de Cátedra: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2567313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Profesor Responsable: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02D6B750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Firma Jefe de Facultad: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0243265F" w14:textId="77777777" w:rsidR="008E3F63" w:rsidRPr="008E3F63" w:rsidRDefault="008E3F63" w:rsidP="008E3F63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validación final:</w:t>
      </w:r>
      <w:r w:rsidRPr="008E3F63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___________________________</w:t>
      </w:r>
    </w:p>
    <w:p w14:paraId="7D5AD526" w14:textId="77777777" w:rsidR="00450886" w:rsidRDefault="00450886"/>
    <w:p w14:paraId="3FC3E8F0" w14:textId="77777777" w:rsidR="008E3F63" w:rsidRDefault="008E3F63"/>
    <w:p w14:paraId="78FC46E9" w14:textId="77777777" w:rsidR="00270CC1" w:rsidRPr="008E3F63" w:rsidRDefault="00270CC1" w:rsidP="00270CC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</w:pPr>
      <w:r w:rsidRPr="008E3F6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MX"/>
          <w14:ligatures w14:val="none"/>
        </w:rPr>
        <w:t>Plan de Mejora</w:t>
      </w:r>
    </w:p>
    <w:p w14:paraId="01395FE5" w14:textId="77777777" w:rsidR="00270CC1" w:rsidRPr="00270CC1" w:rsidRDefault="00270CC1" w:rsidP="00270CC1">
      <w:pPr>
        <w:pStyle w:val="Prrafodelista"/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70CC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Acciones correctivas recomendadas:</w:t>
      </w:r>
    </w:p>
    <w:p w14:paraId="112090D0" w14:textId="77777777" w:rsidR="00270CC1" w:rsidRPr="008E3F63" w:rsidRDefault="00270CC1" w:rsidP="00270CC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7C5E3C6">
          <v:rect id="_x0000_i1115" alt="" style="width:372.95pt;height:.05pt;mso-width-percent:0;mso-height-percent:0;mso-width-percent:0;mso-height-percent:0" o:hrpct="844" o:hralign="center" o:hrstd="t" o:hr="t" fillcolor="#a0a0a0" stroked="f"/>
        </w:pict>
      </w:r>
    </w:p>
    <w:p w14:paraId="29602D05" w14:textId="77777777" w:rsidR="00270CC1" w:rsidRPr="008E3F63" w:rsidRDefault="00270CC1" w:rsidP="00270CC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DC012B8">
          <v:rect id="_x0000_i1116" alt="" style="width:372.95pt;height:.05pt;mso-width-percent:0;mso-height-percent:0;mso-width-percent:0;mso-height-percent:0" o:hrpct="844" o:hralign="center" o:hrstd="t" o:hr="t" fillcolor="#a0a0a0" stroked="f"/>
        </w:pict>
      </w:r>
    </w:p>
    <w:p w14:paraId="69ABD34C" w14:textId="77777777" w:rsidR="00270CC1" w:rsidRPr="008E3F63" w:rsidRDefault="00270CC1" w:rsidP="00270CC1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4C9B1D58">
          <v:rect id="_x0000_i1117" alt="" style="width:372.95pt;height:.05pt;mso-width-percent:0;mso-height-percent:0;mso-width-percent:0;mso-height-percent:0" o:hrpct="844" o:hralign="center" o:hrstd="t" o:hr="t" fillcolor="#a0a0a0" stroked="f"/>
        </w:pict>
      </w:r>
    </w:p>
    <w:p w14:paraId="7FD5EED3" w14:textId="77777777" w:rsidR="00270CC1" w:rsidRPr="00270CC1" w:rsidRDefault="00270CC1" w:rsidP="00270CC1">
      <w:pPr>
        <w:pStyle w:val="Prrafodelista"/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70CC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Responsable(s) de la actualización del programa:</w:t>
      </w:r>
    </w:p>
    <w:p w14:paraId="4D37FF80" w14:textId="77777777" w:rsidR="00270CC1" w:rsidRPr="008E3F63" w:rsidRDefault="00270CC1" w:rsidP="00270CC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75C1A696">
          <v:rect id="_x0000_i1118" alt="" style="width:441.9pt;height:.05pt;mso-width-percent:0;mso-height-percent:0;mso-width-percent:0;mso-height-percent:0" o:hralign="center" o:hrstd="t" o:hr="t" fillcolor="#a0a0a0" stroked="f"/>
        </w:pict>
      </w:r>
    </w:p>
    <w:p w14:paraId="7851AC3C" w14:textId="77777777" w:rsidR="00270CC1" w:rsidRPr="00270CC1" w:rsidRDefault="00270CC1" w:rsidP="00270CC1">
      <w:pPr>
        <w:pStyle w:val="Prrafodelista"/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 w:rsidRPr="00270CC1">
        <w:rPr>
          <w:rFonts w:ascii="Times New Roman" w:eastAsia="Times New Roman" w:hAnsi="Times New Roman" w:cs="Times New Roman"/>
          <w:kern w:val="0"/>
          <w:lang w:eastAsia="es-MX"/>
          <w14:ligatures w14:val="none"/>
        </w:rPr>
        <w:t xml:space="preserve"> </w:t>
      </w:r>
      <w:r w:rsidRPr="00270CC1">
        <w:rPr>
          <w:rFonts w:ascii="Times New Roman" w:eastAsia="Times New Roman" w:hAnsi="Times New Roman" w:cs="Times New Roman"/>
          <w:b/>
          <w:bCs/>
          <w:kern w:val="0"/>
          <w:lang w:eastAsia="es-MX"/>
          <w14:ligatures w14:val="none"/>
        </w:rPr>
        <w:t>Fecha de la próxima revisión:</w:t>
      </w:r>
    </w:p>
    <w:p w14:paraId="704978B9" w14:textId="77777777" w:rsidR="00270CC1" w:rsidRPr="008E3F63" w:rsidRDefault="00270CC1" w:rsidP="00270CC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2120BEBB">
          <v:rect id="_x0000_i1119" alt="" style="width:441.9pt;height:.05pt;mso-width-percent:0;mso-height-percent:0;mso-width-percent:0;mso-height-percent:0" o:hralign="center" o:hrstd="t" o:hr="t" fillcolor="#a0a0a0" stroked="f"/>
        </w:pict>
      </w:r>
    </w:p>
    <w:p w14:paraId="4DA94605" w14:textId="77777777" w:rsidR="00270CC1" w:rsidRPr="008E3F63" w:rsidRDefault="00270CC1" w:rsidP="00270CC1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</w:rPr>
        <w:pict w14:anchorId="0041D7B1">
          <v:rect id="_x0000_i1120" alt="" style="width:441.9pt;height:.05pt;mso-width-percent:0;mso-height-percent:0;mso-width-percent:0;mso-height-percent:0" o:hralign="center" o:hrstd="t" o:hr="t" fillcolor="#a0a0a0" stroked="f"/>
        </w:pict>
      </w:r>
    </w:p>
    <w:p w14:paraId="02C880F2" w14:textId="71F00E8C" w:rsidR="008E3F63" w:rsidRDefault="008E3F63"/>
    <w:p w14:paraId="216AFDCF" w14:textId="2097A5E0" w:rsidR="00270CC1" w:rsidRDefault="00270CC1"/>
    <w:p w14:paraId="74C33446" w14:textId="7FB96094" w:rsidR="00270CC1" w:rsidRDefault="00270CC1"/>
    <w:p w14:paraId="05BB176A" w14:textId="5F42185C" w:rsidR="00270CC1" w:rsidRPr="00270CC1" w:rsidRDefault="00270CC1" w:rsidP="00270CC1">
      <w:pPr>
        <w:jc w:val="right"/>
        <w:rPr>
          <w:b/>
        </w:rPr>
      </w:pPr>
      <w:bookmarkStart w:id="0" w:name="_GoBack"/>
      <w:bookmarkEnd w:id="0"/>
      <w:r w:rsidRPr="00270CC1">
        <w:rPr>
          <w:b/>
        </w:rPr>
        <w:t>U.A.C</w:t>
      </w:r>
    </w:p>
    <w:p w14:paraId="05AD7650" w14:textId="5AB48E6F" w:rsidR="00270CC1" w:rsidRPr="00270CC1" w:rsidRDefault="00270CC1" w:rsidP="00270CC1">
      <w:pPr>
        <w:jc w:val="right"/>
        <w:rPr>
          <w:b/>
        </w:rPr>
      </w:pPr>
      <w:r w:rsidRPr="00270CC1">
        <w:rPr>
          <w:b/>
        </w:rPr>
        <w:t>Asesoría Curricular</w:t>
      </w:r>
    </w:p>
    <w:sectPr w:rsidR="00270CC1" w:rsidRPr="00270CC1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3352B" w14:textId="77777777" w:rsidR="00F66546" w:rsidRDefault="00F66546" w:rsidP="00093805">
      <w:r>
        <w:separator/>
      </w:r>
    </w:p>
  </w:endnote>
  <w:endnote w:type="continuationSeparator" w:id="0">
    <w:p w14:paraId="79BD3413" w14:textId="77777777" w:rsidR="00F66546" w:rsidRDefault="00F66546" w:rsidP="0009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41CC4" w14:textId="77777777" w:rsidR="00F66546" w:rsidRDefault="00F66546" w:rsidP="00093805">
      <w:r>
        <w:separator/>
      </w:r>
    </w:p>
  </w:footnote>
  <w:footnote w:type="continuationSeparator" w:id="0">
    <w:p w14:paraId="01CE1F31" w14:textId="77777777" w:rsidR="00F66546" w:rsidRDefault="00F66546" w:rsidP="00093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662E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655B"/>
    <w:multiLevelType w:val="multilevel"/>
    <w:tmpl w:val="53F67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92409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4B6505"/>
    <w:multiLevelType w:val="multilevel"/>
    <w:tmpl w:val="91DACBF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3803A65"/>
    <w:multiLevelType w:val="hybridMultilevel"/>
    <w:tmpl w:val="F74CC81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B36AE"/>
    <w:multiLevelType w:val="multilevel"/>
    <w:tmpl w:val="CEF2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8758B5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DE742D"/>
    <w:multiLevelType w:val="multilevel"/>
    <w:tmpl w:val="4FE6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F6B43"/>
    <w:multiLevelType w:val="multilevel"/>
    <w:tmpl w:val="5B009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BE2030"/>
    <w:multiLevelType w:val="multilevel"/>
    <w:tmpl w:val="F25C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0F129A"/>
    <w:multiLevelType w:val="hybridMultilevel"/>
    <w:tmpl w:val="A9C0B41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C531A"/>
    <w:multiLevelType w:val="multilevel"/>
    <w:tmpl w:val="C290B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72508"/>
    <w:multiLevelType w:val="multilevel"/>
    <w:tmpl w:val="A9DE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D50011"/>
    <w:multiLevelType w:val="multilevel"/>
    <w:tmpl w:val="8FE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E71921"/>
    <w:multiLevelType w:val="multilevel"/>
    <w:tmpl w:val="5F2EFE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D56455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6670DA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7B6A01"/>
    <w:multiLevelType w:val="multilevel"/>
    <w:tmpl w:val="C9FA2FB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F01004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CD3C6B"/>
    <w:multiLevelType w:val="multilevel"/>
    <w:tmpl w:val="0B1476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CE2469"/>
    <w:multiLevelType w:val="multilevel"/>
    <w:tmpl w:val="FF86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0613F4"/>
    <w:multiLevelType w:val="hybridMultilevel"/>
    <w:tmpl w:val="6058904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F5C43"/>
    <w:multiLevelType w:val="hybridMultilevel"/>
    <w:tmpl w:val="5C22E730"/>
    <w:lvl w:ilvl="0" w:tplc="340A000F">
      <w:start w:val="1"/>
      <w:numFmt w:val="decimal"/>
      <w:lvlText w:val="%1."/>
      <w:lvlJc w:val="left"/>
      <w:pPr>
        <w:ind w:left="778" w:hanging="360"/>
      </w:pPr>
    </w:lvl>
    <w:lvl w:ilvl="1" w:tplc="340A0019" w:tentative="1">
      <w:start w:val="1"/>
      <w:numFmt w:val="lowerLetter"/>
      <w:lvlText w:val="%2."/>
      <w:lvlJc w:val="left"/>
      <w:pPr>
        <w:ind w:left="1498" w:hanging="360"/>
      </w:pPr>
    </w:lvl>
    <w:lvl w:ilvl="2" w:tplc="340A001B" w:tentative="1">
      <w:start w:val="1"/>
      <w:numFmt w:val="lowerRoman"/>
      <w:lvlText w:val="%3."/>
      <w:lvlJc w:val="right"/>
      <w:pPr>
        <w:ind w:left="2218" w:hanging="180"/>
      </w:pPr>
    </w:lvl>
    <w:lvl w:ilvl="3" w:tplc="340A000F" w:tentative="1">
      <w:start w:val="1"/>
      <w:numFmt w:val="decimal"/>
      <w:lvlText w:val="%4."/>
      <w:lvlJc w:val="left"/>
      <w:pPr>
        <w:ind w:left="2938" w:hanging="360"/>
      </w:pPr>
    </w:lvl>
    <w:lvl w:ilvl="4" w:tplc="340A0019" w:tentative="1">
      <w:start w:val="1"/>
      <w:numFmt w:val="lowerLetter"/>
      <w:lvlText w:val="%5."/>
      <w:lvlJc w:val="left"/>
      <w:pPr>
        <w:ind w:left="3658" w:hanging="360"/>
      </w:pPr>
    </w:lvl>
    <w:lvl w:ilvl="5" w:tplc="340A001B" w:tentative="1">
      <w:start w:val="1"/>
      <w:numFmt w:val="lowerRoman"/>
      <w:lvlText w:val="%6."/>
      <w:lvlJc w:val="right"/>
      <w:pPr>
        <w:ind w:left="4378" w:hanging="180"/>
      </w:pPr>
    </w:lvl>
    <w:lvl w:ilvl="6" w:tplc="340A000F" w:tentative="1">
      <w:start w:val="1"/>
      <w:numFmt w:val="decimal"/>
      <w:lvlText w:val="%7."/>
      <w:lvlJc w:val="left"/>
      <w:pPr>
        <w:ind w:left="5098" w:hanging="360"/>
      </w:pPr>
    </w:lvl>
    <w:lvl w:ilvl="7" w:tplc="340A0019" w:tentative="1">
      <w:start w:val="1"/>
      <w:numFmt w:val="lowerLetter"/>
      <w:lvlText w:val="%8."/>
      <w:lvlJc w:val="left"/>
      <w:pPr>
        <w:ind w:left="5818" w:hanging="360"/>
      </w:pPr>
    </w:lvl>
    <w:lvl w:ilvl="8" w:tplc="34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3" w15:restartNumberingAfterBreak="0">
    <w:nsid w:val="58D65D21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687F5C"/>
    <w:multiLevelType w:val="multilevel"/>
    <w:tmpl w:val="794C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CE3548"/>
    <w:multiLevelType w:val="multilevel"/>
    <w:tmpl w:val="A890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0C43F5"/>
    <w:multiLevelType w:val="hybridMultilevel"/>
    <w:tmpl w:val="C1C8C58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542DC"/>
    <w:multiLevelType w:val="multilevel"/>
    <w:tmpl w:val="5C548F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C72A71"/>
    <w:multiLevelType w:val="multilevel"/>
    <w:tmpl w:val="B962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02460C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1C1CA9"/>
    <w:multiLevelType w:val="multilevel"/>
    <w:tmpl w:val="4D3A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0B67E2"/>
    <w:multiLevelType w:val="multilevel"/>
    <w:tmpl w:val="1A34A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A816C7"/>
    <w:multiLevelType w:val="multilevel"/>
    <w:tmpl w:val="F88CA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1"/>
  </w:num>
  <w:num w:numId="3">
    <w:abstractNumId w:val="5"/>
  </w:num>
  <w:num w:numId="4">
    <w:abstractNumId w:val="27"/>
  </w:num>
  <w:num w:numId="5">
    <w:abstractNumId w:val="25"/>
  </w:num>
  <w:num w:numId="6">
    <w:abstractNumId w:val="19"/>
  </w:num>
  <w:num w:numId="7">
    <w:abstractNumId w:val="30"/>
  </w:num>
  <w:num w:numId="8">
    <w:abstractNumId w:val="17"/>
  </w:num>
  <w:num w:numId="9">
    <w:abstractNumId w:val="28"/>
  </w:num>
  <w:num w:numId="10">
    <w:abstractNumId w:val="14"/>
  </w:num>
  <w:num w:numId="11">
    <w:abstractNumId w:val="12"/>
  </w:num>
  <w:num w:numId="12">
    <w:abstractNumId w:val="24"/>
  </w:num>
  <w:num w:numId="13">
    <w:abstractNumId w:val="7"/>
  </w:num>
  <w:num w:numId="14">
    <w:abstractNumId w:val="11"/>
  </w:num>
  <w:num w:numId="15">
    <w:abstractNumId w:val="20"/>
  </w:num>
  <w:num w:numId="16">
    <w:abstractNumId w:val="9"/>
  </w:num>
  <w:num w:numId="17">
    <w:abstractNumId w:val="1"/>
  </w:num>
  <w:num w:numId="18">
    <w:abstractNumId w:val="3"/>
  </w:num>
  <w:num w:numId="19">
    <w:abstractNumId w:val="8"/>
  </w:num>
  <w:num w:numId="20">
    <w:abstractNumId w:val="32"/>
  </w:num>
  <w:num w:numId="21">
    <w:abstractNumId w:val="26"/>
  </w:num>
  <w:num w:numId="22">
    <w:abstractNumId w:val="22"/>
  </w:num>
  <w:num w:numId="23">
    <w:abstractNumId w:val="18"/>
  </w:num>
  <w:num w:numId="24">
    <w:abstractNumId w:val="2"/>
  </w:num>
  <w:num w:numId="25">
    <w:abstractNumId w:val="6"/>
  </w:num>
  <w:num w:numId="26">
    <w:abstractNumId w:val="29"/>
  </w:num>
  <w:num w:numId="27">
    <w:abstractNumId w:val="15"/>
  </w:num>
  <w:num w:numId="28">
    <w:abstractNumId w:val="16"/>
  </w:num>
  <w:num w:numId="29">
    <w:abstractNumId w:val="23"/>
  </w:num>
  <w:num w:numId="30">
    <w:abstractNumId w:val="0"/>
  </w:num>
  <w:num w:numId="31">
    <w:abstractNumId w:val="21"/>
  </w:num>
  <w:num w:numId="32">
    <w:abstractNumId w:val="1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F63"/>
    <w:rsid w:val="00093805"/>
    <w:rsid w:val="001D2158"/>
    <w:rsid w:val="00223BCE"/>
    <w:rsid w:val="00270CC1"/>
    <w:rsid w:val="002956E1"/>
    <w:rsid w:val="002D4850"/>
    <w:rsid w:val="00450886"/>
    <w:rsid w:val="00493B7E"/>
    <w:rsid w:val="005F0422"/>
    <w:rsid w:val="005F2D01"/>
    <w:rsid w:val="00734D15"/>
    <w:rsid w:val="00806997"/>
    <w:rsid w:val="008E3F63"/>
    <w:rsid w:val="0098554B"/>
    <w:rsid w:val="00990655"/>
    <w:rsid w:val="00A33005"/>
    <w:rsid w:val="00A94DB0"/>
    <w:rsid w:val="00BE79C3"/>
    <w:rsid w:val="00DC1F19"/>
    <w:rsid w:val="00EB3278"/>
    <w:rsid w:val="00F650A0"/>
    <w:rsid w:val="00F66546"/>
    <w:rsid w:val="00F7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385DA"/>
  <w15:chartTrackingRefBased/>
  <w15:docId w15:val="{811A7418-FCBA-4741-8581-B8E7CF1D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E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E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3F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3F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3F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3F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8E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8E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3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3F6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3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3F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3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3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3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3F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3F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3F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3F6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3F6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3F6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3F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E3F6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Textoennegrita">
    <w:name w:val="Strong"/>
    <w:basedOn w:val="Fuentedeprrafopredeter"/>
    <w:uiPriority w:val="22"/>
    <w:qFormat/>
    <w:rsid w:val="008E3F63"/>
    <w:rPr>
      <w:b/>
      <w:bCs/>
    </w:rPr>
  </w:style>
  <w:style w:type="character" w:customStyle="1" w:styleId="min-w-0">
    <w:name w:val="min-w-0"/>
    <w:basedOn w:val="Fuentedeprrafopredeter"/>
    <w:rsid w:val="008E3F63"/>
  </w:style>
  <w:style w:type="paragraph" w:styleId="Sinespaciado">
    <w:name w:val="No Spacing"/>
    <w:uiPriority w:val="1"/>
    <w:qFormat/>
    <w:rsid w:val="001D2158"/>
  </w:style>
  <w:style w:type="paragraph" w:styleId="Encabezado">
    <w:name w:val="header"/>
    <w:basedOn w:val="Normal"/>
    <w:link w:val="EncabezadoCar"/>
    <w:uiPriority w:val="99"/>
    <w:unhideWhenUsed/>
    <w:rsid w:val="000938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3805"/>
  </w:style>
  <w:style w:type="paragraph" w:styleId="Piedepgina">
    <w:name w:val="footer"/>
    <w:basedOn w:val="Normal"/>
    <w:link w:val="PiedepginaCar"/>
    <w:uiPriority w:val="99"/>
    <w:unhideWhenUsed/>
    <w:rsid w:val="000938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6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7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DC0EE-9A15-4AAD-BED1-8E1845EA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930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I06 Asesor Educación Prof. Yanina Leiva A.</cp:lastModifiedBy>
  <cp:revision>2</cp:revision>
  <dcterms:created xsi:type="dcterms:W3CDTF">2025-02-11T17:08:00Z</dcterms:created>
  <dcterms:modified xsi:type="dcterms:W3CDTF">2025-02-11T17:08:00Z</dcterms:modified>
</cp:coreProperties>
</file>