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5.xml" ContentType="application/vnd.openxmlformats-officedocument.drawingml.chart+xml"/>
  <Override PartName="/word/charts/chart6.xml" ContentType="application/vnd.openxmlformats-officedocument.drawingml.chart+xml"/>
  <Override PartName="/word/drawings/drawing1.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4565EB" w:rsidRDefault="00354F4A" w:rsidP="00354F4A">
      <w:pPr>
        <w:spacing w:line="240" w:lineRule="auto"/>
        <w:jc w:val="center"/>
        <w:rPr>
          <w:rFonts w:cs="Arial"/>
          <w:lang w:val="es-CL"/>
        </w:rPr>
      </w:pPr>
      <w:r w:rsidRPr="004565EB">
        <w:rPr>
          <w:rFonts w:cs="Arial"/>
          <w:lang w:val="es-CL"/>
        </w:rPr>
        <w:t>MAGÍSTER EN GESTIÓN DE ACTIVOS Y MANTENIMIENTO</w:t>
      </w:r>
    </w:p>
    <w:p w14:paraId="449CDE3F" w14:textId="77777777" w:rsidR="00354F4A" w:rsidRPr="004565EB" w:rsidRDefault="00354F4A" w:rsidP="00354F4A">
      <w:pPr>
        <w:spacing w:line="240" w:lineRule="auto"/>
        <w:rPr>
          <w:rFonts w:cs="Arial"/>
          <w:lang w:val="es-CL"/>
        </w:rPr>
      </w:pPr>
    </w:p>
    <w:p w14:paraId="6A0C7392" w14:textId="77777777" w:rsidR="00354F4A" w:rsidRPr="004565EB" w:rsidRDefault="00354F4A" w:rsidP="00354F4A">
      <w:pPr>
        <w:tabs>
          <w:tab w:val="left" w:pos="3600"/>
        </w:tabs>
        <w:spacing w:line="240" w:lineRule="auto"/>
        <w:rPr>
          <w:rFonts w:cs="Arial"/>
          <w:lang w:val="es-CL"/>
        </w:rPr>
      </w:pPr>
    </w:p>
    <w:p w14:paraId="7ABA91C2" w14:textId="77777777" w:rsidR="00354F4A" w:rsidRPr="004565EB" w:rsidRDefault="00354F4A" w:rsidP="00354F4A">
      <w:pPr>
        <w:tabs>
          <w:tab w:val="left" w:pos="3600"/>
        </w:tabs>
        <w:spacing w:line="240" w:lineRule="auto"/>
        <w:rPr>
          <w:rFonts w:cs="Arial"/>
          <w:lang w:val="es-CL"/>
        </w:rPr>
      </w:pPr>
    </w:p>
    <w:p w14:paraId="6276CAFE" w14:textId="77777777" w:rsidR="00354F4A" w:rsidRPr="004565EB" w:rsidRDefault="00354F4A" w:rsidP="00354F4A">
      <w:pPr>
        <w:spacing w:line="240" w:lineRule="auto"/>
        <w:rPr>
          <w:rFonts w:cs="Arial"/>
          <w:lang w:val="es-CL"/>
        </w:rPr>
      </w:pPr>
      <w:r w:rsidRPr="004565EB">
        <w:rPr>
          <w:rFonts w:cs="Arial"/>
          <w:lang w:val="es-CL"/>
        </w:rPr>
        <w:t xml:space="preserve">PROFESOR GUÍA                    </w:t>
      </w:r>
      <w:r w:rsidRPr="004565EB">
        <w:rPr>
          <w:rFonts w:cs="Arial"/>
          <w:lang w:val="es-CL"/>
        </w:rPr>
        <w:tab/>
        <w:t xml:space="preserve">: </w:t>
      </w:r>
      <w:r w:rsidRPr="00FF221D">
        <w:rPr>
          <w:rFonts w:cs="Arial"/>
          <w:highlight w:val="yellow"/>
          <w:lang w:val="es-CL"/>
        </w:rPr>
        <w:t>SR.</w:t>
      </w:r>
      <w:r w:rsidRPr="004565EB">
        <w:rPr>
          <w:rFonts w:cs="Arial"/>
          <w:lang w:val="es-CL"/>
        </w:rPr>
        <w:t xml:space="preserve"> </w:t>
      </w:r>
    </w:p>
    <w:p w14:paraId="02565482" w14:textId="77777777" w:rsidR="00354F4A" w:rsidRDefault="00354F4A" w:rsidP="00354F4A">
      <w:pPr>
        <w:tabs>
          <w:tab w:val="left" w:pos="3119"/>
        </w:tabs>
        <w:spacing w:line="240" w:lineRule="auto"/>
        <w:jc w:val="left"/>
        <w:rPr>
          <w:rFonts w:cs="Arial"/>
          <w:lang w:val="es-CL"/>
        </w:rPr>
      </w:pPr>
    </w:p>
    <w:p w14:paraId="44F4B7B9" w14:textId="77777777" w:rsidR="00354F4A" w:rsidRDefault="00354F4A" w:rsidP="00354F4A">
      <w:pPr>
        <w:tabs>
          <w:tab w:val="left" w:pos="3119"/>
        </w:tabs>
        <w:spacing w:line="240" w:lineRule="auto"/>
        <w:jc w:val="left"/>
        <w:rPr>
          <w:rFonts w:cs="Arial"/>
          <w:lang w:val="es-CL"/>
        </w:rPr>
      </w:pPr>
    </w:p>
    <w:p w14:paraId="7B390C66" w14:textId="77777777" w:rsidR="00354F4A" w:rsidRPr="004565EB" w:rsidRDefault="00354F4A" w:rsidP="00354F4A">
      <w:pPr>
        <w:tabs>
          <w:tab w:val="left" w:pos="3119"/>
        </w:tabs>
        <w:spacing w:line="240" w:lineRule="auto"/>
        <w:jc w:val="left"/>
        <w:rPr>
          <w:rFonts w:cs="Arial"/>
          <w:lang w:val="es-CL"/>
        </w:rPr>
      </w:pPr>
      <w:r w:rsidRPr="004565EB">
        <w:rPr>
          <w:rFonts w:cs="Arial"/>
          <w:lang w:val="es-CL"/>
        </w:rPr>
        <w:tab/>
      </w:r>
    </w:p>
    <w:p w14:paraId="569D8DE1" w14:textId="77777777" w:rsidR="00354F4A" w:rsidRPr="004565EB" w:rsidRDefault="00354F4A" w:rsidP="00354F4A">
      <w:pPr>
        <w:tabs>
          <w:tab w:val="left" w:pos="3119"/>
        </w:tabs>
        <w:spacing w:line="240" w:lineRule="auto"/>
        <w:jc w:val="center"/>
        <w:rPr>
          <w:rFonts w:cs="Arial"/>
          <w:lang w:val="es-CL"/>
        </w:rPr>
      </w:pPr>
    </w:p>
    <w:p w14:paraId="7558CF12" w14:textId="60542561" w:rsidR="00354F4A" w:rsidRPr="004565EB" w:rsidRDefault="00D77FB0" w:rsidP="00354F4A">
      <w:pPr>
        <w:tabs>
          <w:tab w:val="left" w:pos="3119"/>
        </w:tabs>
        <w:spacing w:line="240" w:lineRule="auto"/>
        <w:jc w:val="center"/>
        <w:rPr>
          <w:rFonts w:cs="Arial"/>
          <w:lang w:val="es-CL"/>
        </w:rPr>
      </w:pPr>
      <w:r>
        <w:rPr>
          <w:rFonts w:cs="Arial"/>
          <w:highlight w:val="yellow"/>
          <w:lang w:val="es-CL"/>
        </w:rPr>
        <w:t>JULIO</w:t>
      </w:r>
      <w:r w:rsidR="00354F4A" w:rsidRPr="00FF221D">
        <w:rPr>
          <w:rFonts w:cs="Arial"/>
          <w:highlight w:val="yellow"/>
          <w:lang w:val="es-CL"/>
        </w:rPr>
        <w:t xml:space="preserve"> 202</w:t>
      </w:r>
      <w:r w:rsidR="005B58A5">
        <w:rPr>
          <w:rFonts w:cs="Arial"/>
          <w:lang w:val="es-CL"/>
        </w:rPr>
        <w:t>6</w:t>
      </w:r>
    </w:p>
    <w:p w14:paraId="1F4E713E" w14:textId="6B0CD9AD" w:rsidR="0042627A" w:rsidRPr="008D4F98" w:rsidRDefault="00354F4A" w:rsidP="00354F4A">
      <w:pPr>
        <w:jc w:val="center"/>
        <w:sectPr w:rsidR="0042627A" w:rsidRPr="008D4F98">
          <w:footerReference w:type="default" r:id="rId10"/>
          <w:type w:val="continuous"/>
          <w:pgSz w:w="12240" w:h="15840"/>
          <w:pgMar w:top="1280" w:right="1300" w:bottom="280" w:left="1600" w:header="720" w:footer="720" w:gutter="0"/>
          <w:cols w:space="720"/>
        </w:sectPr>
      </w:pPr>
      <w:r w:rsidRPr="004565EB">
        <w:rPr>
          <w:lang w:val="es-CL"/>
        </w:rPr>
        <w:br w:type="page"/>
      </w:r>
    </w:p>
    <w:bookmarkStart w:id="1" w:name="_Toc225934084"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22CAC22E" w14:textId="77777777" w:rsidR="001F4E41" w:rsidRDefault="00D55FBF">
          <w:pPr>
            <w:pStyle w:val="TDC1"/>
            <w:rPr>
              <w:rFonts w:asciiTheme="minorHAnsi" w:eastAsiaTheme="minorEastAsia" w:hAnsiTheme="minorHAnsi" w:cstheme="minorBidi"/>
              <w:noProof/>
              <w:sz w:val="22"/>
              <w:lang w:val="es-CL" w:eastAsia="es-CL" w:bidi="ar-SA"/>
            </w:rPr>
          </w:pPr>
          <w:r>
            <w:fldChar w:fldCharType="begin"/>
          </w:r>
          <w:r w:rsidR="00836C68">
            <w:instrText xml:space="preserve"> TOC \o "1-3" \h \z \u </w:instrText>
          </w:r>
          <w:r>
            <w:fldChar w:fldCharType="separate"/>
          </w:r>
          <w:hyperlink w:anchor="_Toc225934084" w:history="1">
            <w:r w:rsidR="001F4E41" w:rsidRPr="004E1D8E">
              <w:rPr>
                <w:rStyle w:val="Hipervnculo"/>
                <w:noProof/>
              </w:rPr>
              <w:t>Contenido</w:t>
            </w:r>
            <w:r w:rsidR="001F4E41">
              <w:rPr>
                <w:noProof/>
                <w:webHidden/>
              </w:rPr>
              <w:tab/>
            </w:r>
            <w:r w:rsidR="001F4E41">
              <w:rPr>
                <w:noProof/>
                <w:webHidden/>
              </w:rPr>
              <w:fldChar w:fldCharType="begin"/>
            </w:r>
            <w:r w:rsidR="001F4E41">
              <w:rPr>
                <w:noProof/>
                <w:webHidden/>
              </w:rPr>
              <w:instrText xml:space="preserve"> PAGEREF _Toc225934084 \h </w:instrText>
            </w:r>
            <w:r w:rsidR="001F4E41">
              <w:rPr>
                <w:noProof/>
                <w:webHidden/>
              </w:rPr>
            </w:r>
            <w:r w:rsidR="001F4E41">
              <w:rPr>
                <w:noProof/>
                <w:webHidden/>
              </w:rPr>
              <w:fldChar w:fldCharType="separate"/>
            </w:r>
            <w:r w:rsidR="001F4E41">
              <w:rPr>
                <w:noProof/>
                <w:webHidden/>
              </w:rPr>
              <w:t>2</w:t>
            </w:r>
            <w:r w:rsidR="001F4E41">
              <w:rPr>
                <w:noProof/>
                <w:webHidden/>
              </w:rPr>
              <w:fldChar w:fldCharType="end"/>
            </w:r>
          </w:hyperlink>
        </w:p>
        <w:p w14:paraId="57881316" w14:textId="77777777" w:rsidR="001F4E41" w:rsidRDefault="001F4E41">
          <w:pPr>
            <w:pStyle w:val="TDC1"/>
            <w:rPr>
              <w:rFonts w:asciiTheme="minorHAnsi" w:eastAsiaTheme="minorEastAsia" w:hAnsiTheme="minorHAnsi" w:cstheme="minorBidi"/>
              <w:noProof/>
              <w:sz w:val="22"/>
              <w:lang w:val="es-CL" w:eastAsia="es-CL" w:bidi="ar-SA"/>
            </w:rPr>
          </w:pPr>
          <w:hyperlink w:anchor="_Toc225934085" w:history="1">
            <w:r w:rsidRPr="004E1D8E">
              <w:rPr>
                <w:rStyle w:val="Hipervnculo"/>
                <w:noProof/>
              </w:rPr>
              <w:t>Índice de Tablas</w:t>
            </w:r>
            <w:r>
              <w:rPr>
                <w:noProof/>
                <w:webHidden/>
              </w:rPr>
              <w:tab/>
            </w:r>
            <w:r>
              <w:rPr>
                <w:noProof/>
                <w:webHidden/>
              </w:rPr>
              <w:fldChar w:fldCharType="begin"/>
            </w:r>
            <w:r>
              <w:rPr>
                <w:noProof/>
                <w:webHidden/>
              </w:rPr>
              <w:instrText xml:space="preserve"> PAGEREF _Toc225934085 \h </w:instrText>
            </w:r>
            <w:r>
              <w:rPr>
                <w:noProof/>
                <w:webHidden/>
              </w:rPr>
            </w:r>
            <w:r>
              <w:rPr>
                <w:noProof/>
                <w:webHidden/>
              </w:rPr>
              <w:fldChar w:fldCharType="separate"/>
            </w:r>
            <w:r>
              <w:rPr>
                <w:noProof/>
                <w:webHidden/>
              </w:rPr>
              <w:t>4</w:t>
            </w:r>
            <w:r>
              <w:rPr>
                <w:noProof/>
                <w:webHidden/>
              </w:rPr>
              <w:fldChar w:fldCharType="end"/>
            </w:r>
          </w:hyperlink>
        </w:p>
        <w:p w14:paraId="1A510B8F" w14:textId="77777777" w:rsidR="001F4E41" w:rsidRDefault="001F4E41">
          <w:pPr>
            <w:pStyle w:val="TDC1"/>
            <w:rPr>
              <w:rFonts w:asciiTheme="minorHAnsi" w:eastAsiaTheme="minorEastAsia" w:hAnsiTheme="minorHAnsi" w:cstheme="minorBidi"/>
              <w:noProof/>
              <w:sz w:val="22"/>
              <w:lang w:val="es-CL" w:eastAsia="es-CL" w:bidi="ar-SA"/>
            </w:rPr>
          </w:pPr>
          <w:hyperlink w:anchor="_Toc225934086" w:history="1">
            <w:r w:rsidRPr="004E1D8E">
              <w:rPr>
                <w:rStyle w:val="Hipervnculo"/>
                <w:noProof/>
              </w:rPr>
              <w:t>Índice de Figuras</w:t>
            </w:r>
            <w:r>
              <w:rPr>
                <w:noProof/>
                <w:webHidden/>
              </w:rPr>
              <w:tab/>
            </w:r>
            <w:r>
              <w:rPr>
                <w:noProof/>
                <w:webHidden/>
              </w:rPr>
              <w:fldChar w:fldCharType="begin"/>
            </w:r>
            <w:r>
              <w:rPr>
                <w:noProof/>
                <w:webHidden/>
              </w:rPr>
              <w:instrText xml:space="preserve"> PAGEREF _Toc225934086 \h </w:instrText>
            </w:r>
            <w:r>
              <w:rPr>
                <w:noProof/>
                <w:webHidden/>
              </w:rPr>
            </w:r>
            <w:r>
              <w:rPr>
                <w:noProof/>
                <w:webHidden/>
              </w:rPr>
              <w:fldChar w:fldCharType="separate"/>
            </w:r>
            <w:r>
              <w:rPr>
                <w:noProof/>
                <w:webHidden/>
              </w:rPr>
              <w:t>6</w:t>
            </w:r>
            <w:r>
              <w:rPr>
                <w:noProof/>
                <w:webHidden/>
              </w:rPr>
              <w:fldChar w:fldCharType="end"/>
            </w:r>
          </w:hyperlink>
        </w:p>
        <w:p w14:paraId="32353B40" w14:textId="77777777" w:rsidR="001F4E41" w:rsidRDefault="001F4E41">
          <w:pPr>
            <w:pStyle w:val="TDC1"/>
            <w:rPr>
              <w:rFonts w:asciiTheme="minorHAnsi" w:eastAsiaTheme="minorEastAsia" w:hAnsiTheme="minorHAnsi" w:cstheme="minorBidi"/>
              <w:noProof/>
              <w:sz w:val="22"/>
              <w:lang w:val="es-CL" w:eastAsia="es-CL" w:bidi="ar-SA"/>
            </w:rPr>
          </w:pPr>
          <w:hyperlink w:anchor="_Toc225934087" w:history="1">
            <w:r w:rsidRPr="004E1D8E">
              <w:rPr>
                <w:rStyle w:val="Hipervnculo"/>
                <w:noProof/>
                <w:snapToGrid w:val="0"/>
                <w:w w:val="0"/>
              </w:rPr>
              <w:t>1.</w:t>
            </w:r>
            <w:r>
              <w:rPr>
                <w:rFonts w:asciiTheme="minorHAnsi" w:eastAsiaTheme="minorEastAsia" w:hAnsiTheme="minorHAnsi" w:cstheme="minorBidi"/>
                <w:noProof/>
                <w:sz w:val="22"/>
                <w:lang w:val="es-CL" w:eastAsia="es-CL" w:bidi="ar-SA"/>
              </w:rPr>
              <w:tab/>
            </w:r>
            <w:r w:rsidRPr="004E1D8E">
              <w:rPr>
                <w:rStyle w:val="Hipervnculo"/>
                <w:noProof/>
              </w:rPr>
              <w:t>Resumen Ejecutivo</w:t>
            </w:r>
            <w:r>
              <w:rPr>
                <w:noProof/>
                <w:webHidden/>
              </w:rPr>
              <w:tab/>
            </w:r>
            <w:r>
              <w:rPr>
                <w:noProof/>
                <w:webHidden/>
              </w:rPr>
              <w:fldChar w:fldCharType="begin"/>
            </w:r>
            <w:r>
              <w:rPr>
                <w:noProof/>
                <w:webHidden/>
              </w:rPr>
              <w:instrText xml:space="preserve"> PAGEREF _Toc225934087 \h </w:instrText>
            </w:r>
            <w:r>
              <w:rPr>
                <w:noProof/>
                <w:webHidden/>
              </w:rPr>
            </w:r>
            <w:r>
              <w:rPr>
                <w:noProof/>
                <w:webHidden/>
              </w:rPr>
              <w:fldChar w:fldCharType="separate"/>
            </w:r>
            <w:r>
              <w:rPr>
                <w:noProof/>
                <w:webHidden/>
              </w:rPr>
              <w:t>8</w:t>
            </w:r>
            <w:r>
              <w:rPr>
                <w:noProof/>
                <w:webHidden/>
              </w:rPr>
              <w:fldChar w:fldCharType="end"/>
            </w:r>
          </w:hyperlink>
        </w:p>
        <w:p w14:paraId="3F2ED8F9" w14:textId="77777777" w:rsidR="001F4E41" w:rsidRDefault="001F4E41">
          <w:pPr>
            <w:pStyle w:val="TDC1"/>
            <w:rPr>
              <w:rFonts w:asciiTheme="minorHAnsi" w:eastAsiaTheme="minorEastAsia" w:hAnsiTheme="minorHAnsi" w:cstheme="minorBidi"/>
              <w:noProof/>
              <w:sz w:val="22"/>
              <w:lang w:val="es-CL" w:eastAsia="es-CL" w:bidi="ar-SA"/>
            </w:rPr>
          </w:pPr>
          <w:hyperlink w:anchor="_Toc225934088" w:history="1">
            <w:r w:rsidRPr="004E1D8E">
              <w:rPr>
                <w:rStyle w:val="Hipervnculo"/>
                <w:noProof/>
                <w:snapToGrid w:val="0"/>
                <w:w w:val="0"/>
              </w:rPr>
              <w:t>1.</w:t>
            </w:r>
            <w:r>
              <w:rPr>
                <w:rFonts w:asciiTheme="minorHAnsi" w:eastAsiaTheme="minorEastAsia" w:hAnsiTheme="minorHAnsi" w:cstheme="minorBidi"/>
                <w:noProof/>
                <w:sz w:val="22"/>
                <w:lang w:val="es-CL" w:eastAsia="es-CL" w:bidi="ar-SA"/>
              </w:rPr>
              <w:tab/>
            </w:r>
            <w:r w:rsidRPr="004E1D8E">
              <w:rPr>
                <w:rStyle w:val="Hipervnculo"/>
                <w:noProof/>
              </w:rPr>
              <w:t>Abstract</w:t>
            </w:r>
            <w:r>
              <w:rPr>
                <w:noProof/>
                <w:webHidden/>
              </w:rPr>
              <w:tab/>
            </w:r>
            <w:r>
              <w:rPr>
                <w:noProof/>
                <w:webHidden/>
              </w:rPr>
              <w:fldChar w:fldCharType="begin"/>
            </w:r>
            <w:r>
              <w:rPr>
                <w:noProof/>
                <w:webHidden/>
              </w:rPr>
              <w:instrText xml:space="preserve"> PAGEREF _Toc225934088 \h </w:instrText>
            </w:r>
            <w:r>
              <w:rPr>
                <w:noProof/>
                <w:webHidden/>
              </w:rPr>
            </w:r>
            <w:r>
              <w:rPr>
                <w:noProof/>
                <w:webHidden/>
              </w:rPr>
              <w:fldChar w:fldCharType="separate"/>
            </w:r>
            <w:r>
              <w:rPr>
                <w:noProof/>
                <w:webHidden/>
              </w:rPr>
              <w:t>10</w:t>
            </w:r>
            <w:r>
              <w:rPr>
                <w:noProof/>
                <w:webHidden/>
              </w:rPr>
              <w:fldChar w:fldCharType="end"/>
            </w:r>
          </w:hyperlink>
        </w:p>
        <w:p w14:paraId="03469051" w14:textId="77777777" w:rsidR="001F4E41" w:rsidRDefault="001F4E41">
          <w:pPr>
            <w:pStyle w:val="TDC1"/>
            <w:rPr>
              <w:rFonts w:asciiTheme="minorHAnsi" w:eastAsiaTheme="minorEastAsia" w:hAnsiTheme="minorHAnsi" w:cstheme="minorBidi"/>
              <w:noProof/>
              <w:sz w:val="22"/>
              <w:lang w:val="es-CL" w:eastAsia="es-CL" w:bidi="ar-SA"/>
            </w:rPr>
          </w:pPr>
          <w:hyperlink w:anchor="_Toc225934089" w:history="1">
            <w:r w:rsidRPr="004E1D8E">
              <w:rPr>
                <w:rStyle w:val="Hipervnculo"/>
                <w:noProof/>
                <w:snapToGrid w:val="0"/>
                <w:w w:val="0"/>
              </w:rPr>
              <w:t>2.</w:t>
            </w:r>
            <w:r>
              <w:rPr>
                <w:rFonts w:asciiTheme="minorHAnsi" w:eastAsiaTheme="minorEastAsia" w:hAnsiTheme="minorHAnsi" w:cstheme="minorBidi"/>
                <w:noProof/>
                <w:sz w:val="22"/>
                <w:lang w:val="es-CL" w:eastAsia="es-CL" w:bidi="ar-SA"/>
              </w:rPr>
              <w:tab/>
            </w:r>
            <w:r w:rsidRPr="004E1D8E">
              <w:rPr>
                <w:rStyle w:val="Hipervnculo"/>
                <w:noProof/>
              </w:rPr>
              <w:t>Introducción</w:t>
            </w:r>
            <w:r>
              <w:rPr>
                <w:noProof/>
                <w:webHidden/>
              </w:rPr>
              <w:tab/>
            </w:r>
            <w:r>
              <w:rPr>
                <w:noProof/>
                <w:webHidden/>
              </w:rPr>
              <w:fldChar w:fldCharType="begin"/>
            </w:r>
            <w:r>
              <w:rPr>
                <w:noProof/>
                <w:webHidden/>
              </w:rPr>
              <w:instrText xml:space="preserve"> PAGEREF _Toc225934089 \h </w:instrText>
            </w:r>
            <w:r>
              <w:rPr>
                <w:noProof/>
                <w:webHidden/>
              </w:rPr>
            </w:r>
            <w:r>
              <w:rPr>
                <w:noProof/>
                <w:webHidden/>
              </w:rPr>
              <w:fldChar w:fldCharType="separate"/>
            </w:r>
            <w:r>
              <w:rPr>
                <w:noProof/>
                <w:webHidden/>
              </w:rPr>
              <w:t>12</w:t>
            </w:r>
            <w:r>
              <w:rPr>
                <w:noProof/>
                <w:webHidden/>
              </w:rPr>
              <w:fldChar w:fldCharType="end"/>
            </w:r>
          </w:hyperlink>
        </w:p>
        <w:p w14:paraId="451B2E52" w14:textId="77777777" w:rsidR="001F4E41" w:rsidRDefault="001F4E41">
          <w:pPr>
            <w:pStyle w:val="TDC1"/>
            <w:rPr>
              <w:rFonts w:asciiTheme="minorHAnsi" w:eastAsiaTheme="minorEastAsia" w:hAnsiTheme="minorHAnsi" w:cstheme="minorBidi"/>
              <w:noProof/>
              <w:sz w:val="22"/>
              <w:lang w:val="es-CL" w:eastAsia="es-CL" w:bidi="ar-SA"/>
            </w:rPr>
          </w:pPr>
          <w:hyperlink w:anchor="_Toc225934090" w:history="1">
            <w:r w:rsidRPr="004E1D8E">
              <w:rPr>
                <w:rStyle w:val="Hipervnculo"/>
                <w:noProof/>
                <w:snapToGrid w:val="0"/>
                <w:w w:val="0"/>
              </w:rPr>
              <w:t>3.</w:t>
            </w:r>
            <w:r>
              <w:rPr>
                <w:rFonts w:asciiTheme="minorHAnsi" w:eastAsiaTheme="minorEastAsia" w:hAnsiTheme="minorHAnsi" w:cstheme="minorBidi"/>
                <w:noProof/>
                <w:sz w:val="22"/>
                <w:lang w:val="es-CL" w:eastAsia="es-CL" w:bidi="ar-SA"/>
              </w:rPr>
              <w:tab/>
            </w:r>
            <w:r w:rsidRPr="004E1D8E">
              <w:rPr>
                <w:rStyle w:val="Hipervnculo"/>
                <w:noProof/>
              </w:rPr>
              <w:t>Descripción del problema de investigación</w:t>
            </w:r>
            <w:r>
              <w:rPr>
                <w:noProof/>
                <w:webHidden/>
              </w:rPr>
              <w:tab/>
            </w:r>
            <w:r>
              <w:rPr>
                <w:noProof/>
                <w:webHidden/>
              </w:rPr>
              <w:fldChar w:fldCharType="begin"/>
            </w:r>
            <w:r>
              <w:rPr>
                <w:noProof/>
                <w:webHidden/>
              </w:rPr>
              <w:instrText xml:space="preserve"> PAGEREF _Toc225934090 \h </w:instrText>
            </w:r>
            <w:r>
              <w:rPr>
                <w:noProof/>
                <w:webHidden/>
              </w:rPr>
            </w:r>
            <w:r>
              <w:rPr>
                <w:noProof/>
                <w:webHidden/>
              </w:rPr>
              <w:fldChar w:fldCharType="separate"/>
            </w:r>
            <w:r>
              <w:rPr>
                <w:noProof/>
                <w:webHidden/>
              </w:rPr>
              <w:t>14</w:t>
            </w:r>
            <w:r>
              <w:rPr>
                <w:noProof/>
                <w:webHidden/>
              </w:rPr>
              <w:fldChar w:fldCharType="end"/>
            </w:r>
          </w:hyperlink>
        </w:p>
        <w:p w14:paraId="3ECCD0CA" w14:textId="77777777" w:rsidR="001F4E41" w:rsidRDefault="001F4E41">
          <w:pPr>
            <w:pStyle w:val="TDC1"/>
            <w:rPr>
              <w:rFonts w:asciiTheme="minorHAnsi" w:eastAsiaTheme="minorEastAsia" w:hAnsiTheme="minorHAnsi" w:cstheme="minorBidi"/>
              <w:noProof/>
              <w:sz w:val="22"/>
              <w:lang w:val="es-CL" w:eastAsia="es-CL" w:bidi="ar-SA"/>
            </w:rPr>
          </w:pPr>
          <w:hyperlink w:anchor="_Toc225934091" w:history="1">
            <w:r w:rsidRPr="004E1D8E">
              <w:rPr>
                <w:rStyle w:val="Hipervnculo"/>
                <w:noProof/>
                <w:snapToGrid w:val="0"/>
                <w:w w:val="0"/>
              </w:rPr>
              <w:t>4.</w:t>
            </w:r>
            <w:r>
              <w:rPr>
                <w:rFonts w:asciiTheme="minorHAnsi" w:eastAsiaTheme="minorEastAsia" w:hAnsiTheme="minorHAnsi" w:cstheme="minorBidi"/>
                <w:noProof/>
                <w:sz w:val="22"/>
                <w:lang w:val="es-CL" w:eastAsia="es-CL" w:bidi="ar-SA"/>
              </w:rPr>
              <w:tab/>
            </w:r>
            <w:r w:rsidRPr="004E1D8E">
              <w:rPr>
                <w:rStyle w:val="Hipervnculo"/>
                <w:noProof/>
              </w:rPr>
              <w:t>Objetivos</w:t>
            </w:r>
            <w:r>
              <w:rPr>
                <w:noProof/>
                <w:webHidden/>
              </w:rPr>
              <w:tab/>
            </w:r>
            <w:r>
              <w:rPr>
                <w:noProof/>
                <w:webHidden/>
              </w:rPr>
              <w:fldChar w:fldCharType="begin"/>
            </w:r>
            <w:r>
              <w:rPr>
                <w:noProof/>
                <w:webHidden/>
              </w:rPr>
              <w:instrText xml:space="preserve"> PAGEREF _Toc225934091 \h </w:instrText>
            </w:r>
            <w:r>
              <w:rPr>
                <w:noProof/>
                <w:webHidden/>
              </w:rPr>
            </w:r>
            <w:r>
              <w:rPr>
                <w:noProof/>
                <w:webHidden/>
              </w:rPr>
              <w:fldChar w:fldCharType="separate"/>
            </w:r>
            <w:r>
              <w:rPr>
                <w:noProof/>
                <w:webHidden/>
              </w:rPr>
              <w:t>18</w:t>
            </w:r>
            <w:r>
              <w:rPr>
                <w:noProof/>
                <w:webHidden/>
              </w:rPr>
              <w:fldChar w:fldCharType="end"/>
            </w:r>
          </w:hyperlink>
        </w:p>
        <w:p w14:paraId="5272AD6C" w14:textId="77777777" w:rsidR="001F4E41" w:rsidRDefault="001F4E41">
          <w:pPr>
            <w:pStyle w:val="TDC2"/>
            <w:rPr>
              <w:rFonts w:asciiTheme="minorHAnsi" w:eastAsiaTheme="minorEastAsia" w:hAnsiTheme="minorHAnsi" w:cstheme="minorBidi"/>
              <w:noProof/>
              <w:sz w:val="22"/>
              <w:lang w:val="es-CL" w:eastAsia="es-CL" w:bidi="ar-SA"/>
            </w:rPr>
          </w:pPr>
          <w:hyperlink w:anchor="_Toc225934092" w:history="1">
            <w:r w:rsidRPr="004E1D8E">
              <w:rPr>
                <w:rStyle w:val="Hipervnculo"/>
                <w:noProof/>
              </w:rPr>
              <w:t>4.1 Objetivo General</w:t>
            </w:r>
            <w:r>
              <w:rPr>
                <w:noProof/>
                <w:webHidden/>
              </w:rPr>
              <w:tab/>
            </w:r>
            <w:r>
              <w:rPr>
                <w:noProof/>
                <w:webHidden/>
              </w:rPr>
              <w:fldChar w:fldCharType="begin"/>
            </w:r>
            <w:r>
              <w:rPr>
                <w:noProof/>
                <w:webHidden/>
              </w:rPr>
              <w:instrText xml:space="preserve"> PAGEREF _Toc225934092 \h </w:instrText>
            </w:r>
            <w:r>
              <w:rPr>
                <w:noProof/>
                <w:webHidden/>
              </w:rPr>
            </w:r>
            <w:r>
              <w:rPr>
                <w:noProof/>
                <w:webHidden/>
              </w:rPr>
              <w:fldChar w:fldCharType="separate"/>
            </w:r>
            <w:r>
              <w:rPr>
                <w:noProof/>
                <w:webHidden/>
              </w:rPr>
              <w:t>18</w:t>
            </w:r>
            <w:r>
              <w:rPr>
                <w:noProof/>
                <w:webHidden/>
              </w:rPr>
              <w:fldChar w:fldCharType="end"/>
            </w:r>
          </w:hyperlink>
        </w:p>
        <w:p w14:paraId="1473F27C" w14:textId="77777777" w:rsidR="001F4E41" w:rsidRDefault="001F4E41">
          <w:pPr>
            <w:pStyle w:val="TDC2"/>
            <w:rPr>
              <w:rFonts w:asciiTheme="minorHAnsi" w:eastAsiaTheme="minorEastAsia" w:hAnsiTheme="minorHAnsi" w:cstheme="minorBidi"/>
              <w:noProof/>
              <w:sz w:val="22"/>
              <w:lang w:val="es-CL" w:eastAsia="es-CL" w:bidi="ar-SA"/>
            </w:rPr>
          </w:pPr>
          <w:hyperlink w:anchor="_Toc225934093" w:history="1">
            <w:r w:rsidRPr="004E1D8E">
              <w:rPr>
                <w:rStyle w:val="Hipervnculo"/>
                <w:noProof/>
              </w:rPr>
              <w:t>4.2 Objetivos Específicos</w:t>
            </w:r>
            <w:r>
              <w:rPr>
                <w:noProof/>
                <w:webHidden/>
              </w:rPr>
              <w:tab/>
            </w:r>
            <w:r>
              <w:rPr>
                <w:noProof/>
                <w:webHidden/>
              </w:rPr>
              <w:fldChar w:fldCharType="begin"/>
            </w:r>
            <w:r>
              <w:rPr>
                <w:noProof/>
                <w:webHidden/>
              </w:rPr>
              <w:instrText xml:space="preserve"> PAGEREF _Toc225934093 \h </w:instrText>
            </w:r>
            <w:r>
              <w:rPr>
                <w:noProof/>
                <w:webHidden/>
              </w:rPr>
            </w:r>
            <w:r>
              <w:rPr>
                <w:noProof/>
                <w:webHidden/>
              </w:rPr>
              <w:fldChar w:fldCharType="separate"/>
            </w:r>
            <w:r>
              <w:rPr>
                <w:noProof/>
                <w:webHidden/>
              </w:rPr>
              <w:t>18</w:t>
            </w:r>
            <w:r>
              <w:rPr>
                <w:noProof/>
                <w:webHidden/>
              </w:rPr>
              <w:fldChar w:fldCharType="end"/>
            </w:r>
          </w:hyperlink>
        </w:p>
        <w:p w14:paraId="3F2A4841" w14:textId="77777777" w:rsidR="001F4E41" w:rsidRDefault="001F4E41">
          <w:pPr>
            <w:pStyle w:val="TDC1"/>
            <w:rPr>
              <w:rFonts w:asciiTheme="minorHAnsi" w:eastAsiaTheme="minorEastAsia" w:hAnsiTheme="minorHAnsi" w:cstheme="minorBidi"/>
              <w:noProof/>
              <w:sz w:val="22"/>
              <w:lang w:val="es-CL" w:eastAsia="es-CL" w:bidi="ar-SA"/>
            </w:rPr>
          </w:pPr>
          <w:hyperlink w:anchor="_Toc225934094" w:history="1">
            <w:r w:rsidRPr="004E1D8E">
              <w:rPr>
                <w:rStyle w:val="Hipervnculo"/>
                <w:noProof/>
                <w:snapToGrid w:val="0"/>
                <w:w w:val="0"/>
              </w:rPr>
              <w:t>5.</w:t>
            </w:r>
            <w:r>
              <w:rPr>
                <w:rFonts w:asciiTheme="minorHAnsi" w:eastAsiaTheme="minorEastAsia" w:hAnsiTheme="minorHAnsi" w:cstheme="minorBidi"/>
                <w:noProof/>
                <w:sz w:val="22"/>
                <w:lang w:val="es-CL" w:eastAsia="es-CL" w:bidi="ar-SA"/>
              </w:rPr>
              <w:tab/>
            </w:r>
            <w:r w:rsidRPr="004E1D8E">
              <w:rPr>
                <w:rStyle w:val="Hipervnculo"/>
                <w:noProof/>
              </w:rPr>
              <w:t>Alcance</w:t>
            </w:r>
            <w:r>
              <w:rPr>
                <w:noProof/>
                <w:webHidden/>
              </w:rPr>
              <w:tab/>
            </w:r>
            <w:r>
              <w:rPr>
                <w:noProof/>
                <w:webHidden/>
              </w:rPr>
              <w:fldChar w:fldCharType="begin"/>
            </w:r>
            <w:r>
              <w:rPr>
                <w:noProof/>
                <w:webHidden/>
              </w:rPr>
              <w:instrText xml:space="preserve"> PAGEREF _Toc225934094 \h </w:instrText>
            </w:r>
            <w:r>
              <w:rPr>
                <w:noProof/>
                <w:webHidden/>
              </w:rPr>
            </w:r>
            <w:r>
              <w:rPr>
                <w:noProof/>
                <w:webHidden/>
              </w:rPr>
              <w:fldChar w:fldCharType="separate"/>
            </w:r>
            <w:r>
              <w:rPr>
                <w:noProof/>
                <w:webHidden/>
              </w:rPr>
              <w:t>20</w:t>
            </w:r>
            <w:r>
              <w:rPr>
                <w:noProof/>
                <w:webHidden/>
              </w:rPr>
              <w:fldChar w:fldCharType="end"/>
            </w:r>
          </w:hyperlink>
        </w:p>
        <w:p w14:paraId="5422AAD9" w14:textId="77777777" w:rsidR="001F4E41" w:rsidRDefault="001F4E41">
          <w:pPr>
            <w:pStyle w:val="TDC1"/>
            <w:rPr>
              <w:rFonts w:asciiTheme="minorHAnsi" w:eastAsiaTheme="minorEastAsia" w:hAnsiTheme="minorHAnsi" w:cstheme="minorBidi"/>
              <w:noProof/>
              <w:sz w:val="22"/>
              <w:lang w:val="es-CL" w:eastAsia="es-CL" w:bidi="ar-SA"/>
            </w:rPr>
          </w:pPr>
          <w:hyperlink w:anchor="_Toc225934095" w:history="1">
            <w:r w:rsidRPr="004E1D8E">
              <w:rPr>
                <w:rStyle w:val="Hipervnculo"/>
                <w:noProof/>
                <w:snapToGrid w:val="0"/>
                <w:w w:val="0"/>
              </w:rPr>
              <w:t>6.</w:t>
            </w:r>
            <w:r>
              <w:rPr>
                <w:rFonts w:asciiTheme="minorHAnsi" w:eastAsiaTheme="minorEastAsia" w:hAnsiTheme="minorHAnsi" w:cstheme="minorBidi"/>
                <w:noProof/>
                <w:sz w:val="22"/>
                <w:lang w:val="es-CL" w:eastAsia="es-CL" w:bidi="ar-SA"/>
              </w:rPr>
              <w:tab/>
            </w:r>
            <w:r w:rsidRPr="004E1D8E">
              <w:rPr>
                <w:rStyle w:val="Hipervnculo"/>
                <w:noProof/>
              </w:rPr>
              <w:t>Metodología</w:t>
            </w:r>
            <w:r>
              <w:rPr>
                <w:noProof/>
                <w:webHidden/>
              </w:rPr>
              <w:tab/>
            </w:r>
            <w:r>
              <w:rPr>
                <w:noProof/>
                <w:webHidden/>
              </w:rPr>
              <w:fldChar w:fldCharType="begin"/>
            </w:r>
            <w:r>
              <w:rPr>
                <w:noProof/>
                <w:webHidden/>
              </w:rPr>
              <w:instrText xml:space="preserve"> PAGEREF _Toc225934095 \h </w:instrText>
            </w:r>
            <w:r>
              <w:rPr>
                <w:noProof/>
                <w:webHidden/>
              </w:rPr>
            </w:r>
            <w:r>
              <w:rPr>
                <w:noProof/>
                <w:webHidden/>
              </w:rPr>
              <w:fldChar w:fldCharType="separate"/>
            </w:r>
            <w:r>
              <w:rPr>
                <w:noProof/>
                <w:webHidden/>
              </w:rPr>
              <w:t>21</w:t>
            </w:r>
            <w:r>
              <w:rPr>
                <w:noProof/>
                <w:webHidden/>
              </w:rPr>
              <w:fldChar w:fldCharType="end"/>
            </w:r>
          </w:hyperlink>
        </w:p>
        <w:p w14:paraId="51011A60" w14:textId="77777777" w:rsidR="001F4E41" w:rsidRDefault="001F4E41">
          <w:pPr>
            <w:pStyle w:val="TDC1"/>
            <w:rPr>
              <w:rFonts w:asciiTheme="minorHAnsi" w:eastAsiaTheme="minorEastAsia" w:hAnsiTheme="minorHAnsi" w:cstheme="minorBidi"/>
              <w:noProof/>
              <w:sz w:val="22"/>
              <w:lang w:val="es-CL" w:eastAsia="es-CL" w:bidi="ar-SA"/>
            </w:rPr>
          </w:pPr>
          <w:hyperlink w:anchor="_Toc225934096" w:history="1">
            <w:r w:rsidRPr="004E1D8E">
              <w:rPr>
                <w:rStyle w:val="Hipervnculo"/>
                <w:noProof/>
                <w:snapToGrid w:val="0"/>
                <w:w w:val="0"/>
              </w:rPr>
              <w:t>7.</w:t>
            </w:r>
            <w:r>
              <w:rPr>
                <w:rFonts w:asciiTheme="minorHAnsi" w:eastAsiaTheme="minorEastAsia" w:hAnsiTheme="minorHAnsi" w:cstheme="minorBidi"/>
                <w:noProof/>
                <w:sz w:val="22"/>
                <w:lang w:val="es-CL" w:eastAsia="es-CL" w:bidi="ar-SA"/>
              </w:rPr>
              <w:tab/>
            </w:r>
            <w:r w:rsidRPr="004E1D8E">
              <w:rPr>
                <w:rStyle w:val="Hipervnculo"/>
                <w:noProof/>
              </w:rPr>
              <w:t>Marco Teórico</w:t>
            </w:r>
            <w:r>
              <w:rPr>
                <w:noProof/>
                <w:webHidden/>
              </w:rPr>
              <w:tab/>
            </w:r>
            <w:r>
              <w:rPr>
                <w:noProof/>
                <w:webHidden/>
              </w:rPr>
              <w:fldChar w:fldCharType="begin"/>
            </w:r>
            <w:r>
              <w:rPr>
                <w:noProof/>
                <w:webHidden/>
              </w:rPr>
              <w:instrText xml:space="preserve"> PAGEREF _Toc225934096 \h </w:instrText>
            </w:r>
            <w:r>
              <w:rPr>
                <w:noProof/>
                <w:webHidden/>
              </w:rPr>
            </w:r>
            <w:r>
              <w:rPr>
                <w:noProof/>
                <w:webHidden/>
              </w:rPr>
              <w:fldChar w:fldCharType="separate"/>
            </w:r>
            <w:r>
              <w:rPr>
                <w:noProof/>
                <w:webHidden/>
              </w:rPr>
              <w:t>24</w:t>
            </w:r>
            <w:r>
              <w:rPr>
                <w:noProof/>
                <w:webHidden/>
              </w:rPr>
              <w:fldChar w:fldCharType="end"/>
            </w:r>
          </w:hyperlink>
        </w:p>
        <w:p w14:paraId="325DC305" w14:textId="77777777" w:rsidR="001F4E41" w:rsidRDefault="001F4E41">
          <w:pPr>
            <w:pStyle w:val="TDC2"/>
            <w:rPr>
              <w:rFonts w:asciiTheme="minorHAnsi" w:eastAsiaTheme="minorEastAsia" w:hAnsiTheme="minorHAnsi" w:cstheme="minorBidi"/>
              <w:noProof/>
              <w:sz w:val="22"/>
              <w:lang w:val="es-CL" w:eastAsia="es-CL" w:bidi="ar-SA"/>
            </w:rPr>
          </w:pPr>
          <w:hyperlink w:anchor="_Toc225934097" w:history="1">
            <w:r w:rsidRPr="004E1D8E">
              <w:rPr>
                <w:rStyle w:val="Hipervnculo"/>
                <w:noProof/>
              </w:rPr>
              <w:t>7.1 Antecedentes</w:t>
            </w:r>
            <w:r>
              <w:rPr>
                <w:noProof/>
                <w:webHidden/>
              </w:rPr>
              <w:tab/>
            </w:r>
            <w:r>
              <w:rPr>
                <w:noProof/>
                <w:webHidden/>
              </w:rPr>
              <w:fldChar w:fldCharType="begin"/>
            </w:r>
            <w:r>
              <w:rPr>
                <w:noProof/>
                <w:webHidden/>
              </w:rPr>
              <w:instrText xml:space="preserve"> PAGEREF _Toc225934097 \h </w:instrText>
            </w:r>
            <w:r>
              <w:rPr>
                <w:noProof/>
                <w:webHidden/>
              </w:rPr>
            </w:r>
            <w:r>
              <w:rPr>
                <w:noProof/>
                <w:webHidden/>
              </w:rPr>
              <w:fldChar w:fldCharType="separate"/>
            </w:r>
            <w:r>
              <w:rPr>
                <w:noProof/>
                <w:webHidden/>
              </w:rPr>
              <w:t>24</w:t>
            </w:r>
            <w:r>
              <w:rPr>
                <w:noProof/>
                <w:webHidden/>
              </w:rPr>
              <w:fldChar w:fldCharType="end"/>
            </w:r>
          </w:hyperlink>
        </w:p>
        <w:p w14:paraId="520F711B" w14:textId="77777777" w:rsidR="001F4E41" w:rsidRDefault="001F4E41">
          <w:pPr>
            <w:pStyle w:val="TDC2"/>
            <w:rPr>
              <w:rFonts w:asciiTheme="minorHAnsi" w:eastAsiaTheme="minorEastAsia" w:hAnsiTheme="minorHAnsi" w:cstheme="minorBidi"/>
              <w:noProof/>
              <w:sz w:val="22"/>
              <w:lang w:val="es-CL" w:eastAsia="es-CL" w:bidi="ar-SA"/>
            </w:rPr>
          </w:pPr>
          <w:hyperlink w:anchor="_Toc225934098" w:history="1">
            <w:r w:rsidRPr="004E1D8E">
              <w:rPr>
                <w:rStyle w:val="Hipervnculo"/>
                <w:noProof/>
              </w:rPr>
              <w:t>7.2 Características generales Montaje OTO MELARA 76/62 MM IROF</w:t>
            </w:r>
            <w:r>
              <w:rPr>
                <w:noProof/>
                <w:webHidden/>
              </w:rPr>
              <w:tab/>
            </w:r>
            <w:r>
              <w:rPr>
                <w:noProof/>
                <w:webHidden/>
              </w:rPr>
              <w:fldChar w:fldCharType="begin"/>
            </w:r>
            <w:r>
              <w:rPr>
                <w:noProof/>
                <w:webHidden/>
              </w:rPr>
              <w:instrText xml:space="preserve"> PAGEREF _Toc225934098 \h </w:instrText>
            </w:r>
            <w:r>
              <w:rPr>
                <w:noProof/>
                <w:webHidden/>
              </w:rPr>
            </w:r>
            <w:r>
              <w:rPr>
                <w:noProof/>
                <w:webHidden/>
              </w:rPr>
              <w:fldChar w:fldCharType="separate"/>
            </w:r>
            <w:r>
              <w:rPr>
                <w:noProof/>
                <w:webHidden/>
              </w:rPr>
              <w:t>27</w:t>
            </w:r>
            <w:r>
              <w:rPr>
                <w:noProof/>
                <w:webHidden/>
              </w:rPr>
              <w:fldChar w:fldCharType="end"/>
            </w:r>
          </w:hyperlink>
        </w:p>
        <w:p w14:paraId="3572EDEE" w14:textId="77777777" w:rsidR="001F4E41" w:rsidRDefault="001F4E41">
          <w:pPr>
            <w:pStyle w:val="TDC2"/>
            <w:rPr>
              <w:rFonts w:asciiTheme="minorHAnsi" w:eastAsiaTheme="minorEastAsia" w:hAnsiTheme="minorHAnsi" w:cstheme="minorBidi"/>
              <w:noProof/>
              <w:sz w:val="22"/>
              <w:lang w:val="es-CL" w:eastAsia="es-CL" w:bidi="ar-SA"/>
            </w:rPr>
          </w:pPr>
          <w:hyperlink w:anchor="_Toc225934099" w:history="1">
            <w:r w:rsidRPr="004E1D8E">
              <w:rPr>
                <w:rStyle w:val="Hipervnculo"/>
                <w:noProof/>
              </w:rPr>
              <w:t>7.3 Principales componentes y equipos de Montaje OTO MELARA 76/62 MM IROF</w:t>
            </w:r>
            <w:r>
              <w:rPr>
                <w:noProof/>
                <w:webHidden/>
              </w:rPr>
              <w:tab/>
            </w:r>
            <w:r>
              <w:rPr>
                <w:noProof/>
                <w:webHidden/>
              </w:rPr>
              <w:fldChar w:fldCharType="begin"/>
            </w:r>
            <w:r>
              <w:rPr>
                <w:noProof/>
                <w:webHidden/>
              </w:rPr>
              <w:instrText xml:space="preserve"> PAGEREF _Toc225934099 \h </w:instrText>
            </w:r>
            <w:r>
              <w:rPr>
                <w:noProof/>
                <w:webHidden/>
              </w:rPr>
            </w:r>
            <w:r>
              <w:rPr>
                <w:noProof/>
                <w:webHidden/>
              </w:rPr>
              <w:fldChar w:fldCharType="separate"/>
            </w:r>
            <w:r>
              <w:rPr>
                <w:noProof/>
                <w:webHidden/>
              </w:rPr>
              <w:t>30</w:t>
            </w:r>
            <w:r>
              <w:rPr>
                <w:noProof/>
                <w:webHidden/>
              </w:rPr>
              <w:fldChar w:fldCharType="end"/>
            </w:r>
          </w:hyperlink>
        </w:p>
        <w:p w14:paraId="151E8421"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0" w:history="1">
            <w:r w:rsidRPr="004E1D8E">
              <w:rPr>
                <w:rStyle w:val="Hipervnculo"/>
                <w:noProof/>
              </w:rPr>
              <w:t>7.4 Mantenimiento y modos de falla Montaje OTO MELARA 76/62 MM IROF</w:t>
            </w:r>
            <w:r>
              <w:rPr>
                <w:noProof/>
                <w:webHidden/>
              </w:rPr>
              <w:tab/>
            </w:r>
            <w:r>
              <w:rPr>
                <w:noProof/>
                <w:webHidden/>
              </w:rPr>
              <w:fldChar w:fldCharType="begin"/>
            </w:r>
            <w:r>
              <w:rPr>
                <w:noProof/>
                <w:webHidden/>
              </w:rPr>
              <w:instrText xml:space="preserve"> PAGEREF _Toc225934100 \h </w:instrText>
            </w:r>
            <w:r>
              <w:rPr>
                <w:noProof/>
                <w:webHidden/>
              </w:rPr>
            </w:r>
            <w:r>
              <w:rPr>
                <w:noProof/>
                <w:webHidden/>
              </w:rPr>
              <w:fldChar w:fldCharType="separate"/>
            </w:r>
            <w:r>
              <w:rPr>
                <w:noProof/>
                <w:webHidden/>
              </w:rPr>
              <w:t>34</w:t>
            </w:r>
            <w:r>
              <w:rPr>
                <w:noProof/>
                <w:webHidden/>
              </w:rPr>
              <w:fldChar w:fldCharType="end"/>
            </w:r>
          </w:hyperlink>
        </w:p>
        <w:p w14:paraId="4EBF9019"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1" w:history="1">
            <w:r w:rsidRPr="004E1D8E">
              <w:rPr>
                <w:rStyle w:val="Hipervnculo"/>
                <w:noProof/>
              </w:rPr>
              <w:t>7.5 Mantenimiento Centrado en Confiabilidad (RCM)</w:t>
            </w:r>
            <w:r>
              <w:rPr>
                <w:noProof/>
                <w:webHidden/>
              </w:rPr>
              <w:tab/>
            </w:r>
            <w:r>
              <w:rPr>
                <w:noProof/>
                <w:webHidden/>
              </w:rPr>
              <w:fldChar w:fldCharType="begin"/>
            </w:r>
            <w:r>
              <w:rPr>
                <w:noProof/>
                <w:webHidden/>
              </w:rPr>
              <w:instrText xml:space="preserve"> PAGEREF _Toc225934101 \h </w:instrText>
            </w:r>
            <w:r>
              <w:rPr>
                <w:noProof/>
                <w:webHidden/>
              </w:rPr>
            </w:r>
            <w:r>
              <w:rPr>
                <w:noProof/>
                <w:webHidden/>
              </w:rPr>
              <w:fldChar w:fldCharType="separate"/>
            </w:r>
            <w:r>
              <w:rPr>
                <w:noProof/>
                <w:webHidden/>
              </w:rPr>
              <w:t>36</w:t>
            </w:r>
            <w:r>
              <w:rPr>
                <w:noProof/>
                <w:webHidden/>
              </w:rPr>
              <w:fldChar w:fldCharType="end"/>
            </w:r>
          </w:hyperlink>
        </w:p>
        <w:p w14:paraId="2607EC12" w14:textId="77777777" w:rsidR="001F4E41" w:rsidRDefault="001F4E41">
          <w:pPr>
            <w:pStyle w:val="TDC1"/>
            <w:rPr>
              <w:rFonts w:asciiTheme="minorHAnsi" w:eastAsiaTheme="minorEastAsia" w:hAnsiTheme="minorHAnsi" w:cstheme="minorBidi"/>
              <w:noProof/>
              <w:sz w:val="22"/>
              <w:lang w:val="es-CL" w:eastAsia="es-CL" w:bidi="ar-SA"/>
            </w:rPr>
          </w:pPr>
          <w:hyperlink w:anchor="_Toc225934102" w:history="1">
            <w:r w:rsidRPr="004E1D8E">
              <w:rPr>
                <w:rStyle w:val="Hipervnculo"/>
                <w:noProof/>
                <w:snapToGrid w:val="0"/>
                <w:w w:val="0"/>
                <w:highlight w:val="yellow"/>
              </w:rPr>
              <w:t>8.</w:t>
            </w:r>
            <w:r>
              <w:rPr>
                <w:rFonts w:asciiTheme="minorHAnsi" w:eastAsiaTheme="minorEastAsia" w:hAnsiTheme="minorHAnsi" w:cstheme="minorBidi"/>
                <w:noProof/>
                <w:sz w:val="22"/>
                <w:lang w:val="es-CL" w:eastAsia="es-CL" w:bidi="ar-SA"/>
              </w:rPr>
              <w:tab/>
            </w:r>
            <w:r w:rsidRPr="004E1D8E">
              <w:rPr>
                <w:rStyle w:val="Hipervnculo"/>
                <w:noProof/>
                <w:highlight w:val="yellow"/>
              </w:rPr>
              <w:t>Marco Metodológico</w:t>
            </w:r>
            <w:r>
              <w:rPr>
                <w:noProof/>
                <w:webHidden/>
              </w:rPr>
              <w:tab/>
            </w:r>
            <w:r>
              <w:rPr>
                <w:noProof/>
                <w:webHidden/>
              </w:rPr>
              <w:fldChar w:fldCharType="begin"/>
            </w:r>
            <w:r>
              <w:rPr>
                <w:noProof/>
                <w:webHidden/>
              </w:rPr>
              <w:instrText xml:space="preserve"> PAGEREF _Toc225934102 \h </w:instrText>
            </w:r>
            <w:r>
              <w:rPr>
                <w:noProof/>
                <w:webHidden/>
              </w:rPr>
            </w:r>
            <w:r>
              <w:rPr>
                <w:noProof/>
                <w:webHidden/>
              </w:rPr>
              <w:fldChar w:fldCharType="separate"/>
            </w:r>
            <w:r>
              <w:rPr>
                <w:noProof/>
                <w:webHidden/>
              </w:rPr>
              <w:t>41</w:t>
            </w:r>
            <w:r>
              <w:rPr>
                <w:noProof/>
                <w:webHidden/>
              </w:rPr>
              <w:fldChar w:fldCharType="end"/>
            </w:r>
          </w:hyperlink>
        </w:p>
        <w:p w14:paraId="18F831FA"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3" w:history="1">
            <w:r w:rsidRPr="004E1D8E">
              <w:rPr>
                <w:rStyle w:val="Hipervnculo"/>
                <w:noProof/>
                <w:highlight w:val="yellow"/>
              </w:rPr>
              <w:t>8.1 Comportamientos de Vida y falla</w:t>
            </w:r>
            <w:r>
              <w:rPr>
                <w:noProof/>
                <w:webHidden/>
              </w:rPr>
              <w:tab/>
            </w:r>
            <w:r>
              <w:rPr>
                <w:noProof/>
                <w:webHidden/>
              </w:rPr>
              <w:fldChar w:fldCharType="begin"/>
            </w:r>
            <w:r>
              <w:rPr>
                <w:noProof/>
                <w:webHidden/>
              </w:rPr>
              <w:instrText xml:space="preserve"> PAGEREF _Toc225934103 \h </w:instrText>
            </w:r>
            <w:r>
              <w:rPr>
                <w:noProof/>
                <w:webHidden/>
              </w:rPr>
            </w:r>
            <w:r>
              <w:rPr>
                <w:noProof/>
                <w:webHidden/>
              </w:rPr>
              <w:fldChar w:fldCharType="separate"/>
            </w:r>
            <w:r>
              <w:rPr>
                <w:noProof/>
                <w:webHidden/>
              </w:rPr>
              <w:t>41</w:t>
            </w:r>
            <w:r>
              <w:rPr>
                <w:noProof/>
                <w:webHidden/>
              </w:rPr>
              <w:fldChar w:fldCharType="end"/>
            </w:r>
          </w:hyperlink>
        </w:p>
        <w:p w14:paraId="04A20995"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4" w:history="1">
            <w:r w:rsidRPr="004E1D8E">
              <w:rPr>
                <w:rStyle w:val="Hipervnculo"/>
                <w:noProof/>
                <w:highlight w:val="yellow"/>
              </w:rPr>
              <w:t>8.5 Análisis de Costos Globales</w:t>
            </w:r>
            <w:r>
              <w:rPr>
                <w:noProof/>
                <w:webHidden/>
              </w:rPr>
              <w:tab/>
            </w:r>
            <w:r>
              <w:rPr>
                <w:noProof/>
                <w:webHidden/>
              </w:rPr>
              <w:fldChar w:fldCharType="begin"/>
            </w:r>
            <w:r>
              <w:rPr>
                <w:noProof/>
                <w:webHidden/>
              </w:rPr>
              <w:instrText xml:space="preserve"> PAGEREF _Toc225934104 \h </w:instrText>
            </w:r>
            <w:r>
              <w:rPr>
                <w:noProof/>
                <w:webHidden/>
              </w:rPr>
            </w:r>
            <w:r>
              <w:rPr>
                <w:noProof/>
                <w:webHidden/>
              </w:rPr>
              <w:fldChar w:fldCharType="separate"/>
            </w:r>
            <w:r>
              <w:rPr>
                <w:noProof/>
                <w:webHidden/>
              </w:rPr>
              <w:t>65</w:t>
            </w:r>
            <w:r>
              <w:rPr>
                <w:noProof/>
                <w:webHidden/>
              </w:rPr>
              <w:fldChar w:fldCharType="end"/>
            </w:r>
          </w:hyperlink>
        </w:p>
        <w:p w14:paraId="575650B9"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5" w:history="1">
            <w:r w:rsidRPr="004E1D8E">
              <w:rPr>
                <w:rStyle w:val="Hipervnculo"/>
                <w:noProof/>
                <w:highlight w:val="yellow"/>
              </w:rPr>
              <w:t>8.6 Propuesta de Mejora</w:t>
            </w:r>
            <w:r>
              <w:rPr>
                <w:noProof/>
                <w:webHidden/>
              </w:rPr>
              <w:tab/>
            </w:r>
            <w:r>
              <w:rPr>
                <w:noProof/>
                <w:webHidden/>
              </w:rPr>
              <w:fldChar w:fldCharType="begin"/>
            </w:r>
            <w:r>
              <w:rPr>
                <w:noProof/>
                <w:webHidden/>
              </w:rPr>
              <w:instrText xml:space="preserve"> PAGEREF _Toc225934105 \h </w:instrText>
            </w:r>
            <w:r>
              <w:rPr>
                <w:noProof/>
                <w:webHidden/>
              </w:rPr>
            </w:r>
            <w:r>
              <w:rPr>
                <w:noProof/>
                <w:webHidden/>
              </w:rPr>
              <w:fldChar w:fldCharType="separate"/>
            </w:r>
            <w:r>
              <w:rPr>
                <w:noProof/>
                <w:webHidden/>
              </w:rPr>
              <w:t>70</w:t>
            </w:r>
            <w:r>
              <w:rPr>
                <w:noProof/>
                <w:webHidden/>
              </w:rPr>
              <w:fldChar w:fldCharType="end"/>
            </w:r>
          </w:hyperlink>
        </w:p>
        <w:p w14:paraId="2563C0DF" w14:textId="77777777" w:rsidR="001F4E41" w:rsidRDefault="001F4E41">
          <w:pPr>
            <w:pStyle w:val="TDC1"/>
            <w:rPr>
              <w:rFonts w:asciiTheme="minorHAnsi" w:eastAsiaTheme="minorEastAsia" w:hAnsiTheme="minorHAnsi" w:cstheme="minorBidi"/>
              <w:noProof/>
              <w:sz w:val="22"/>
              <w:lang w:val="es-CL" w:eastAsia="es-CL" w:bidi="ar-SA"/>
            </w:rPr>
          </w:pPr>
          <w:hyperlink w:anchor="_Toc225934106" w:history="1">
            <w:r w:rsidRPr="004E1D8E">
              <w:rPr>
                <w:rStyle w:val="Hipervnculo"/>
                <w:noProof/>
                <w:snapToGrid w:val="0"/>
                <w:w w:val="0"/>
                <w:highlight w:val="yellow"/>
              </w:rPr>
              <w:t>9.</w:t>
            </w:r>
            <w:r>
              <w:rPr>
                <w:rFonts w:asciiTheme="minorHAnsi" w:eastAsiaTheme="minorEastAsia" w:hAnsiTheme="minorHAnsi" w:cstheme="minorBidi"/>
                <w:noProof/>
                <w:sz w:val="22"/>
                <w:lang w:val="es-CL" w:eastAsia="es-CL" w:bidi="ar-SA"/>
              </w:rPr>
              <w:tab/>
            </w:r>
            <w:r w:rsidRPr="004E1D8E">
              <w:rPr>
                <w:rStyle w:val="Hipervnculo"/>
                <w:noProof/>
                <w:highlight w:val="yellow"/>
              </w:rPr>
              <w:t>Conclusiones</w:t>
            </w:r>
            <w:r>
              <w:rPr>
                <w:noProof/>
                <w:webHidden/>
              </w:rPr>
              <w:tab/>
            </w:r>
            <w:r>
              <w:rPr>
                <w:noProof/>
                <w:webHidden/>
              </w:rPr>
              <w:fldChar w:fldCharType="begin"/>
            </w:r>
            <w:r>
              <w:rPr>
                <w:noProof/>
                <w:webHidden/>
              </w:rPr>
              <w:instrText xml:space="preserve"> PAGEREF _Toc225934106 \h </w:instrText>
            </w:r>
            <w:r>
              <w:rPr>
                <w:noProof/>
                <w:webHidden/>
              </w:rPr>
            </w:r>
            <w:r>
              <w:rPr>
                <w:noProof/>
                <w:webHidden/>
              </w:rPr>
              <w:fldChar w:fldCharType="separate"/>
            </w:r>
            <w:r>
              <w:rPr>
                <w:noProof/>
                <w:webHidden/>
              </w:rPr>
              <w:t>72</w:t>
            </w:r>
            <w:r>
              <w:rPr>
                <w:noProof/>
                <w:webHidden/>
              </w:rPr>
              <w:fldChar w:fldCharType="end"/>
            </w:r>
          </w:hyperlink>
        </w:p>
        <w:p w14:paraId="7EEAE18E" w14:textId="77777777" w:rsidR="001F4E41" w:rsidRDefault="001F4E41">
          <w:pPr>
            <w:pStyle w:val="TDC1"/>
            <w:rPr>
              <w:rFonts w:asciiTheme="minorHAnsi" w:eastAsiaTheme="minorEastAsia" w:hAnsiTheme="minorHAnsi" w:cstheme="minorBidi"/>
              <w:noProof/>
              <w:sz w:val="22"/>
              <w:lang w:val="es-CL" w:eastAsia="es-CL" w:bidi="ar-SA"/>
            </w:rPr>
          </w:pPr>
          <w:hyperlink w:anchor="_Toc225934107" w:history="1">
            <w:r w:rsidRPr="004E1D8E">
              <w:rPr>
                <w:rStyle w:val="Hipervnculo"/>
                <w:noProof/>
                <w:snapToGrid w:val="0"/>
                <w:w w:val="0"/>
              </w:rPr>
              <w:t>10.</w:t>
            </w:r>
            <w:r>
              <w:rPr>
                <w:rFonts w:asciiTheme="minorHAnsi" w:eastAsiaTheme="minorEastAsia" w:hAnsiTheme="minorHAnsi" w:cstheme="minorBidi"/>
                <w:noProof/>
                <w:sz w:val="22"/>
                <w:lang w:val="es-CL" w:eastAsia="es-CL" w:bidi="ar-SA"/>
              </w:rPr>
              <w:tab/>
            </w:r>
            <w:r w:rsidRPr="004E1D8E">
              <w:rPr>
                <w:rStyle w:val="Hipervnculo"/>
                <w:noProof/>
              </w:rPr>
              <w:t>Referencias</w:t>
            </w:r>
            <w:r>
              <w:rPr>
                <w:noProof/>
                <w:webHidden/>
              </w:rPr>
              <w:tab/>
            </w:r>
            <w:r>
              <w:rPr>
                <w:noProof/>
                <w:webHidden/>
              </w:rPr>
              <w:fldChar w:fldCharType="begin"/>
            </w:r>
            <w:r>
              <w:rPr>
                <w:noProof/>
                <w:webHidden/>
              </w:rPr>
              <w:instrText xml:space="preserve"> PAGEREF _Toc225934107 \h </w:instrText>
            </w:r>
            <w:r>
              <w:rPr>
                <w:noProof/>
                <w:webHidden/>
              </w:rPr>
            </w:r>
            <w:r>
              <w:rPr>
                <w:noProof/>
                <w:webHidden/>
              </w:rPr>
              <w:fldChar w:fldCharType="separate"/>
            </w:r>
            <w:r>
              <w:rPr>
                <w:noProof/>
                <w:webHidden/>
              </w:rPr>
              <w:t>78</w:t>
            </w:r>
            <w:r>
              <w:rPr>
                <w:noProof/>
                <w:webHidden/>
              </w:rPr>
              <w:fldChar w:fldCharType="end"/>
            </w:r>
          </w:hyperlink>
        </w:p>
        <w:p w14:paraId="13DC0DC8" w14:textId="77777777" w:rsidR="001F4E41" w:rsidRDefault="001F4E41">
          <w:pPr>
            <w:pStyle w:val="TDC1"/>
            <w:rPr>
              <w:rFonts w:asciiTheme="minorHAnsi" w:eastAsiaTheme="minorEastAsia" w:hAnsiTheme="minorHAnsi" w:cstheme="minorBidi"/>
              <w:noProof/>
              <w:sz w:val="22"/>
              <w:lang w:val="es-CL" w:eastAsia="es-CL" w:bidi="ar-SA"/>
            </w:rPr>
          </w:pPr>
          <w:hyperlink w:anchor="_Toc225934108" w:history="1">
            <w:r w:rsidRPr="004E1D8E">
              <w:rPr>
                <w:rStyle w:val="Hipervnculo"/>
                <w:noProof/>
                <w:snapToGrid w:val="0"/>
                <w:w w:val="0"/>
              </w:rPr>
              <w:t>11.</w:t>
            </w:r>
            <w:r>
              <w:rPr>
                <w:rFonts w:asciiTheme="minorHAnsi" w:eastAsiaTheme="minorEastAsia" w:hAnsiTheme="minorHAnsi" w:cstheme="minorBidi"/>
                <w:noProof/>
                <w:sz w:val="22"/>
                <w:lang w:val="es-CL" w:eastAsia="es-CL" w:bidi="ar-SA"/>
              </w:rPr>
              <w:tab/>
            </w:r>
            <w:r w:rsidRPr="004E1D8E">
              <w:rPr>
                <w:rStyle w:val="Hipervnculo"/>
                <w:noProof/>
              </w:rPr>
              <w:t>Anexos</w:t>
            </w:r>
            <w:r>
              <w:rPr>
                <w:noProof/>
                <w:webHidden/>
              </w:rPr>
              <w:tab/>
            </w:r>
            <w:r>
              <w:rPr>
                <w:noProof/>
                <w:webHidden/>
              </w:rPr>
              <w:fldChar w:fldCharType="begin"/>
            </w:r>
            <w:r>
              <w:rPr>
                <w:noProof/>
                <w:webHidden/>
              </w:rPr>
              <w:instrText xml:space="preserve"> PAGEREF _Toc225934108 \h </w:instrText>
            </w:r>
            <w:r>
              <w:rPr>
                <w:noProof/>
                <w:webHidden/>
              </w:rPr>
            </w:r>
            <w:r>
              <w:rPr>
                <w:noProof/>
                <w:webHidden/>
              </w:rPr>
              <w:fldChar w:fldCharType="separate"/>
            </w:r>
            <w:r>
              <w:rPr>
                <w:noProof/>
                <w:webHidden/>
              </w:rPr>
              <w:t>80</w:t>
            </w:r>
            <w:r>
              <w:rPr>
                <w:noProof/>
                <w:webHidden/>
              </w:rPr>
              <w:fldChar w:fldCharType="end"/>
            </w:r>
          </w:hyperlink>
        </w:p>
        <w:p w14:paraId="7C097B9B" w14:textId="77777777" w:rsidR="001F4E41" w:rsidRDefault="001F4E41">
          <w:pPr>
            <w:pStyle w:val="TDC2"/>
            <w:rPr>
              <w:rFonts w:asciiTheme="minorHAnsi" w:eastAsiaTheme="minorEastAsia" w:hAnsiTheme="minorHAnsi" w:cstheme="minorBidi"/>
              <w:noProof/>
              <w:sz w:val="22"/>
              <w:lang w:val="es-CL" w:eastAsia="es-CL" w:bidi="ar-SA"/>
            </w:rPr>
          </w:pPr>
          <w:hyperlink w:anchor="_Toc225934109" w:history="1">
            <w:r w:rsidRPr="004E1D8E">
              <w:rPr>
                <w:rStyle w:val="Hipervnculo"/>
                <w:noProof/>
              </w:rPr>
              <w:t>Anexo A: Conceptos y Modelos de Confiabilidad centrada en Mantenimiento (RCM)</w:t>
            </w:r>
            <w:r>
              <w:rPr>
                <w:noProof/>
                <w:webHidden/>
              </w:rPr>
              <w:tab/>
            </w:r>
            <w:r>
              <w:rPr>
                <w:noProof/>
                <w:webHidden/>
              </w:rPr>
              <w:fldChar w:fldCharType="begin"/>
            </w:r>
            <w:r>
              <w:rPr>
                <w:noProof/>
                <w:webHidden/>
              </w:rPr>
              <w:instrText xml:space="preserve"> PAGEREF _Toc225934109 \h </w:instrText>
            </w:r>
            <w:r>
              <w:rPr>
                <w:noProof/>
                <w:webHidden/>
              </w:rPr>
            </w:r>
            <w:r>
              <w:rPr>
                <w:noProof/>
                <w:webHidden/>
              </w:rPr>
              <w:fldChar w:fldCharType="separate"/>
            </w:r>
            <w:r>
              <w:rPr>
                <w:noProof/>
                <w:webHidden/>
              </w:rPr>
              <w:t>80</w:t>
            </w:r>
            <w:r>
              <w:rPr>
                <w:noProof/>
                <w:webHidden/>
              </w:rPr>
              <w:fldChar w:fldCharType="end"/>
            </w:r>
          </w:hyperlink>
        </w:p>
        <w:p w14:paraId="12D7F43B"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0" w:history="1">
            <w:r w:rsidRPr="004E1D8E">
              <w:rPr>
                <w:rStyle w:val="Hipervnculo"/>
                <w:noProof/>
              </w:rPr>
              <w:t>Anexo B: Configuración de Sistemas</w:t>
            </w:r>
            <w:r>
              <w:rPr>
                <w:noProof/>
                <w:webHidden/>
              </w:rPr>
              <w:tab/>
            </w:r>
            <w:r>
              <w:rPr>
                <w:noProof/>
                <w:webHidden/>
              </w:rPr>
              <w:fldChar w:fldCharType="begin"/>
            </w:r>
            <w:r>
              <w:rPr>
                <w:noProof/>
                <w:webHidden/>
              </w:rPr>
              <w:instrText xml:space="preserve"> PAGEREF _Toc225934110 \h </w:instrText>
            </w:r>
            <w:r>
              <w:rPr>
                <w:noProof/>
                <w:webHidden/>
              </w:rPr>
            </w:r>
            <w:r>
              <w:rPr>
                <w:noProof/>
                <w:webHidden/>
              </w:rPr>
              <w:fldChar w:fldCharType="separate"/>
            </w:r>
            <w:r>
              <w:rPr>
                <w:noProof/>
                <w:webHidden/>
              </w:rPr>
              <w:t>87</w:t>
            </w:r>
            <w:r>
              <w:rPr>
                <w:noProof/>
                <w:webHidden/>
              </w:rPr>
              <w:fldChar w:fldCharType="end"/>
            </w:r>
          </w:hyperlink>
        </w:p>
        <w:p w14:paraId="01C125EC"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1" w:history="1">
            <w:r w:rsidRPr="004E1D8E">
              <w:rPr>
                <w:rStyle w:val="Hipervnculo"/>
                <w:noProof/>
              </w:rPr>
              <w:t>Anexo C: Tipos de Políticas de Mantenimiento</w:t>
            </w:r>
            <w:r>
              <w:rPr>
                <w:noProof/>
                <w:webHidden/>
              </w:rPr>
              <w:tab/>
            </w:r>
            <w:r>
              <w:rPr>
                <w:noProof/>
                <w:webHidden/>
              </w:rPr>
              <w:fldChar w:fldCharType="begin"/>
            </w:r>
            <w:r>
              <w:rPr>
                <w:noProof/>
                <w:webHidden/>
              </w:rPr>
              <w:instrText xml:space="preserve"> PAGEREF _Toc225934111 \h </w:instrText>
            </w:r>
            <w:r>
              <w:rPr>
                <w:noProof/>
                <w:webHidden/>
              </w:rPr>
            </w:r>
            <w:r>
              <w:rPr>
                <w:noProof/>
                <w:webHidden/>
              </w:rPr>
              <w:fldChar w:fldCharType="separate"/>
            </w:r>
            <w:r>
              <w:rPr>
                <w:noProof/>
                <w:webHidden/>
              </w:rPr>
              <w:t>91</w:t>
            </w:r>
            <w:r>
              <w:rPr>
                <w:noProof/>
                <w:webHidden/>
              </w:rPr>
              <w:fldChar w:fldCharType="end"/>
            </w:r>
          </w:hyperlink>
        </w:p>
        <w:p w14:paraId="69D881D5"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2" w:history="1">
            <w:r w:rsidRPr="004E1D8E">
              <w:rPr>
                <w:rStyle w:val="Hipervnculo"/>
                <w:noProof/>
                <w:highlight w:val="yellow"/>
              </w:rPr>
              <w:t>Anexo D: Estadísticas de Falla de equipos.</w:t>
            </w:r>
            <w:r>
              <w:rPr>
                <w:noProof/>
                <w:webHidden/>
              </w:rPr>
              <w:tab/>
            </w:r>
            <w:r>
              <w:rPr>
                <w:noProof/>
                <w:webHidden/>
              </w:rPr>
              <w:fldChar w:fldCharType="begin"/>
            </w:r>
            <w:r>
              <w:rPr>
                <w:noProof/>
                <w:webHidden/>
              </w:rPr>
              <w:instrText xml:space="preserve"> PAGEREF _Toc225934112 \h </w:instrText>
            </w:r>
            <w:r>
              <w:rPr>
                <w:noProof/>
                <w:webHidden/>
              </w:rPr>
            </w:r>
            <w:r>
              <w:rPr>
                <w:noProof/>
                <w:webHidden/>
              </w:rPr>
              <w:fldChar w:fldCharType="separate"/>
            </w:r>
            <w:r>
              <w:rPr>
                <w:noProof/>
                <w:webHidden/>
              </w:rPr>
              <w:t>93</w:t>
            </w:r>
            <w:r>
              <w:rPr>
                <w:noProof/>
                <w:webHidden/>
              </w:rPr>
              <w:fldChar w:fldCharType="end"/>
            </w:r>
          </w:hyperlink>
        </w:p>
        <w:p w14:paraId="31F9C3F0"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3" w:history="1">
            <w:r w:rsidRPr="004E1D8E">
              <w:rPr>
                <w:rStyle w:val="Hipervnculo"/>
                <w:noProof/>
              </w:rPr>
              <w:t>Anexo E: Cálculo del comportamiento de vida y falla</w:t>
            </w:r>
            <w:r>
              <w:rPr>
                <w:noProof/>
                <w:webHidden/>
              </w:rPr>
              <w:tab/>
            </w:r>
            <w:r>
              <w:rPr>
                <w:noProof/>
                <w:webHidden/>
              </w:rPr>
              <w:fldChar w:fldCharType="begin"/>
            </w:r>
            <w:r>
              <w:rPr>
                <w:noProof/>
                <w:webHidden/>
              </w:rPr>
              <w:instrText xml:space="preserve"> PAGEREF _Toc225934113 \h </w:instrText>
            </w:r>
            <w:r>
              <w:rPr>
                <w:noProof/>
                <w:webHidden/>
              </w:rPr>
            </w:r>
            <w:r>
              <w:rPr>
                <w:noProof/>
                <w:webHidden/>
              </w:rPr>
              <w:fldChar w:fldCharType="separate"/>
            </w:r>
            <w:r>
              <w:rPr>
                <w:noProof/>
                <w:webHidden/>
              </w:rPr>
              <w:t>123</w:t>
            </w:r>
            <w:r>
              <w:rPr>
                <w:noProof/>
                <w:webHidden/>
              </w:rPr>
              <w:fldChar w:fldCharType="end"/>
            </w:r>
          </w:hyperlink>
        </w:p>
        <w:p w14:paraId="55DEACD2"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4" w:history="1">
            <w:r w:rsidRPr="004E1D8E">
              <w:rPr>
                <w:rStyle w:val="Hipervnculo"/>
                <w:noProof/>
              </w:rPr>
              <w:t>Anexo F: Proceso de simulación de disponibilidad de un sistema productivo</w:t>
            </w:r>
            <w:r>
              <w:rPr>
                <w:noProof/>
                <w:webHidden/>
              </w:rPr>
              <w:tab/>
            </w:r>
            <w:r>
              <w:rPr>
                <w:noProof/>
                <w:webHidden/>
              </w:rPr>
              <w:fldChar w:fldCharType="begin"/>
            </w:r>
            <w:r>
              <w:rPr>
                <w:noProof/>
                <w:webHidden/>
              </w:rPr>
              <w:instrText xml:space="preserve"> PAGEREF _Toc225934114 \h </w:instrText>
            </w:r>
            <w:r>
              <w:rPr>
                <w:noProof/>
                <w:webHidden/>
              </w:rPr>
            </w:r>
            <w:r>
              <w:rPr>
                <w:noProof/>
                <w:webHidden/>
              </w:rPr>
              <w:fldChar w:fldCharType="separate"/>
            </w:r>
            <w:r>
              <w:rPr>
                <w:noProof/>
                <w:webHidden/>
              </w:rPr>
              <w:t>126</w:t>
            </w:r>
            <w:r>
              <w:rPr>
                <w:noProof/>
                <w:webHidden/>
              </w:rPr>
              <w:fldChar w:fldCharType="end"/>
            </w:r>
          </w:hyperlink>
        </w:p>
        <w:p w14:paraId="5A98DDF0" w14:textId="77777777" w:rsidR="001F4E41" w:rsidRDefault="001F4E41">
          <w:pPr>
            <w:pStyle w:val="TDC2"/>
            <w:rPr>
              <w:rFonts w:asciiTheme="minorHAnsi" w:eastAsiaTheme="minorEastAsia" w:hAnsiTheme="minorHAnsi" w:cstheme="minorBidi"/>
              <w:noProof/>
              <w:sz w:val="22"/>
              <w:lang w:val="es-CL" w:eastAsia="es-CL" w:bidi="ar-SA"/>
            </w:rPr>
          </w:pPr>
          <w:hyperlink w:anchor="_Toc225934115" w:history="1">
            <w:r w:rsidRPr="004E1D8E">
              <w:rPr>
                <w:rStyle w:val="Hipervnculo"/>
                <w:noProof/>
              </w:rPr>
              <w:t>Anexo G: Macro para guardar simulaciones.</w:t>
            </w:r>
            <w:r>
              <w:rPr>
                <w:noProof/>
                <w:webHidden/>
              </w:rPr>
              <w:tab/>
            </w:r>
            <w:r>
              <w:rPr>
                <w:noProof/>
                <w:webHidden/>
              </w:rPr>
              <w:fldChar w:fldCharType="begin"/>
            </w:r>
            <w:r>
              <w:rPr>
                <w:noProof/>
                <w:webHidden/>
              </w:rPr>
              <w:instrText xml:space="preserve"> PAGEREF _Toc225934115 \h </w:instrText>
            </w:r>
            <w:r>
              <w:rPr>
                <w:noProof/>
                <w:webHidden/>
              </w:rPr>
            </w:r>
            <w:r>
              <w:rPr>
                <w:noProof/>
                <w:webHidden/>
              </w:rPr>
              <w:fldChar w:fldCharType="separate"/>
            </w:r>
            <w:r>
              <w:rPr>
                <w:noProof/>
                <w:webHidden/>
              </w:rPr>
              <w:t>134</w:t>
            </w:r>
            <w:r>
              <w:rPr>
                <w:noProof/>
                <w:webHidden/>
              </w:rPr>
              <w:fldChar w:fldCharType="end"/>
            </w:r>
          </w:hyperlink>
        </w:p>
        <w:p w14:paraId="51A14C5A" w14:textId="2EFDE4BE" w:rsidR="00BF0DF5" w:rsidRDefault="00D55FBF" w:rsidP="00606918">
          <w:pPr>
            <w:ind w:firstLine="0"/>
            <w:rPr>
              <w:sz w:val="28"/>
            </w:rPr>
          </w:pPr>
          <w:r>
            <w:fldChar w:fldCharType="end"/>
          </w:r>
        </w:p>
      </w:sdtContent>
    </w:sdt>
    <w:p w14:paraId="19515C0C" w14:textId="77777777" w:rsidR="00E82337" w:rsidRDefault="00E82337" w:rsidP="00836C68">
      <w:pPr>
        <w:pStyle w:val="Ttulo1"/>
        <w:numPr>
          <w:ilvl w:val="0"/>
          <w:numId w:val="0"/>
        </w:numPr>
        <w:ind w:left="720"/>
        <w:rPr>
          <w:sz w:val="28"/>
        </w:rPr>
      </w:pPr>
    </w:p>
    <w:p w14:paraId="61450250" w14:textId="77777777" w:rsidR="00E82337" w:rsidRDefault="00E82337" w:rsidP="00836C68">
      <w:pPr>
        <w:pStyle w:val="Ttulo1"/>
        <w:numPr>
          <w:ilvl w:val="0"/>
          <w:numId w:val="0"/>
        </w:numPr>
        <w:ind w:left="720"/>
        <w:rPr>
          <w:sz w:val="28"/>
        </w:rPr>
      </w:pPr>
    </w:p>
    <w:p w14:paraId="2F769B9E" w14:textId="77777777" w:rsidR="00E82337" w:rsidRDefault="00E82337" w:rsidP="00836C68">
      <w:pPr>
        <w:pStyle w:val="Ttulo1"/>
        <w:numPr>
          <w:ilvl w:val="0"/>
          <w:numId w:val="0"/>
        </w:numPr>
        <w:ind w:left="720"/>
        <w:rPr>
          <w:sz w:val="28"/>
        </w:rPr>
      </w:pPr>
    </w:p>
    <w:p w14:paraId="743CCD18" w14:textId="77777777" w:rsidR="00E82337" w:rsidRDefault="00E82337" w:rsidP="00836C68">
      <w:pPr>
        <w:pStyle w:val="Ttulo1"/>
        <w:numPr>
          <w:ilvl w:val="0"/>
          <w:numId w:val="0"/>
        </w:numPr>
        <w:ind w:left="720"/>
        <w:rPr>
          <w:sz w:val="28"/>
        </w:rPr>
      </w:pPr>
    </w:p>
    <w:p w14:paraId="5B95039C" w14:textId="77777777" w:rsidR="00E82337" w:rsidRDefault="00E82337" w:rsidP="00836C68">
      <w:pPr>
        <w:pStyle w:val="Ttulo1"/>
        <w:numPr>
          <w:ilvl w:val="0"/>
          <w:numId w:val="0"/>
        </w:numPr>
        <w:ind w:left="720"/>
        <w:rPr>
          <w:sz w:val="28"/>
        </w:rPr>
      </w:pPr>
    </w:p>
    <w:p w14:paraId="7EB8551B" w14:textId="77777777" w:rsidR="00E82337" w:rsidRDefault="00E82337" w:rsidP="00836C68">
      <w:pPr>
        <w:pStyle w:val="Ttulo1"/>
        <w:numPr>
          <w:ilvl w:val="0"/>
          <w:numId w:val="0"/>
        </w:numPr>
        <w:ind w:left="720"/>
        <w:rPr>
          <w:sz w:val="28"/>
        </w:rPr>
      </w:pPr>
    </w:p>
    <w:p w14:paraId="0E1BE0EE" w14:textId="77777777" w:rsidR="00836C68" w:rsidRPr="006E56C5" w:rsidRDefault="00836C68" w:rsidP="00836C68">
      <w:pPr>
        <w:pStyle w:val="Ttulo1"/>
        <w:numPr>
          <w:ilvl w:val="0"/>
          <w:numId w:val="0"/>
        </w:numPr>
        <w:ind w:left="720"/>
        <w:rPr>
          <w:sz w:val="28"/>
        </w:rPr>
      </w:pPr>
      <w:bookmarkStart w:id="2" w:name="_Toc225934085"/>
      <w:r w:rsidRPr="006E56C5">
        <w:rPr>
          <w:sz w:val="28"/>
        </w:rPr>
        <w:lastRenderedPageBreak/>
        <w:t>Índice de Tablas</w:t>
      </w:r>
      <w:bookmarkEnd w:id="2"/>
    </w:p>
    <w:p w14:paraId="65EDC7E0" w14:textId="77777777" w:rsidR="001F4E41" w:rsidRDefault="00D55FBF">
      <w:pPr>
        <w:pStyle w:val="Tabladeilustraciones"/>
        <w:tabs>
          <w:tab w:val="right" w:leader="dot" w:pos="9330"/>
        </w:tabs>
        <w:rPr>
          <w:rFonts w:asciiTheme="minorHAnsi" w:eastAsiaTheme="minorEastAsia" w:hAnsiTheme="minorHAnsi" w:cstheme="minorBidi"/>
          <w:noProof/>
          <w:sz w:val="22"/>
          <w:lang w:val="es-CL" w:eastAsia="es-CL" w:bidi="ar-SA"/>
        </w:rPr>
      </w:pPr>
      <w:r>
        <w:fldChar w:fldCharType="begin"/>
      </w:r>
      <w:r w:rsidR="00836C68">
        <w:instrText xml:space="preserve"> TOC \h \z \c "Tabla" </w:instrText>
      </w:r>
      <w:r>
        <w:fldChar w:fldCharType="separate"/>
      </w:r>
      <w:hyperlink w:anchor="_Toc225934116" w:history="1">
        <w:r w:rsidR="001F4E41" w:rsidRPr="004B7534">
          <w:rPr>
            <w:rStyle w:val="Hipervnculo"/>
            <w:rFonts w:eastAsiaTheme="majorEastAsia"/>
            <w:noProof/>
          </w:rPr>
          <w:t>Tabla 1.- Características operacionales montaje 76/62 mm.</w:t>
        </w:r>
        <w:r w:rsidR="001F4E41">
          <w:rPr>
            <w:noProof/>
            <w:webHidden/>
          </w:rPr>
          <w:tab/>
        </w:r>
        <w:r w:rsidR="001F4E41">
          <w:rPr>
            <w:noProof/>
            <w:webHidden/>
          </w:rPr>
          <w:fldChar w:fldCharType="begin"/>
        </w:r>
        <w:r w:rsidR="001F4E41">
          <w:rPr>
            <w:noProof/>
            <w:webHidden/>
          </w:rPr>
          <w:instrText xml:space="preserve"> PAGEREF _Toc225934116 \h </w:instrText>
        </w:r>
        <w:r w:rsidR="001F4E41">
          <w:rPr>
            <w:noProof/>
            <w:webHidden/>
          </w:rPr>
        </w:r>
        <w:r w:rsidR="001F4E41">
          <w:rPr>
            <w:noProof/>
            <w:webHidden/>
          </w:rPr>
          <w:fldChar w:fldCharType="separate"/>
        </w:r>
        <w:r w:rsidR="001F4E41">
          <w:rPr>
            <w:noProof/>
            <w:webHidden/>
          </w:rPr>
          <w:t>30</w:t>
        </w:r>
        <w:r w:rsidR="001F4E41">
          <w:rPr>
            <w:noProof/>
            <w:webHidden/>
          </w:rPr>
          <w:fldChar w:fldCharType="end"/>
        </w:r>
      </w:hyperlink>
    </w:p>
    <w:p w14:paraId="6E19BE9A"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17" w:history="1">
        <w:r w:rsidRPr="004B7534">
          <w:rPr>
            <w:rStyle w:val="Hipervnculo"/>
            <w:rFonts w:eastAsiaTheme="majorEastAsia"/>
            <w:noProof/>
            <w:highlight w:val="yellow"/>
          </w:rPr>
          <w:t>Tabla 2.- Resultados comportamiento de vida Impresora RICOH PRO C751</w:t>
        </w:r>
        <w:r>
          <w:rPr>
            <w:noProof/>
            <w:webHidden/>
          </w:rPr>
          <w:tab/>
        </w:r>
        <w:r>
          <w:rPr>
            <w:noProof/>
            <w:webHidden/>
          </w:rPr>
          <w:fldChar w:fldCharType="begin"/>
        </w:r>
        <w:r>
          <w:rPr>
            <w:noProof/>
            <w:webHidden/>
          </w:rPr>
          <w:instrText xml:space="preserve"> PAGEREF _Toc225934117 \h </w:instrText>
        </w:r>
        <w:r>
          <w:rPr>
            <w:noProof/>
            <w:webHidden/>
          </w:rPr>
        </w:r>
        <w:r>
          <w:rPr>
            <w:noProof/>
            <w:webHidden/>
          </w:rPr>
          <w:fldChar w:fldCharType="separate"/>
        </w:r>
        <w:r>
          <w:rPr>
            <w:noProof/>
            <w:webHidden/>
          </w:rPr>
          <w:t>43</w:t>
        </w:r>
        <w:r>
          <w:rPr>
            <w:noProof/>
            <w:webHidden/>
          </w:rPr>
          <w:fldChar w:fldCharType="end"/>
        </w:r>
      </w:hyperlink>
    </w:p>
    <w:p w14:paraId="6CB21F2A"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18" w:history="1">
        <w:r w:rsidRPr="004B7534">
          <w:rPr>
            <w:rStyle w:val="Hipervnculo"/>
            <w:rFonts w:eastAsiaTheme="majorEastAsia"/>
            <w:noProof/>
            <w:highlight w:val="yellow"/>
          </w:rPr>
          <w:t>Tabla 3.- Resultados comportamiento de vida Impresora RICOH PRO C7110</w:t>
        </w:r>
        <w:r>
          <w:rPr>
            <w:noProof/>
            <w:webHidden/>
          </w:rPr>
          <w:tab/>
        </w:r>
        <w:r>
          <w:rPr>
            <w:noProof/>
            <w:webHidden/>
          </w:rPr>
          <w:fldChar w:fldCharType="begin"/>
        </w:r>
        <w:r>
          <w:rPr>
            <w:noProof/>
            <w:webHidden/>
          </w:rPr>
          <w:instrText xml:space="preserve"> PAGEREF _Toc225934118 \h </w:instrText>
        </w:r>
        <w:r>
          <w:rPr>
            <w:noProof/>
            <w:webHidden/>
          </w:rPr>
        </w:r>
        <w:r>
          <w:rPr>
            <w:noProof/>
            <w:webHidden/>
          </w:rPr>
          <w:fldChar w:fldCharType="separate"/>
        </w:r>
        <w:r>
          <w:rPr>
            <w:noProof/>
            <w:webHidden/>
          </w:rPr>
          <w:t>45</w:t>
        </w:r>
        <w:r>
          <w:rPr>
            <w:noProof/>
            <w:webHidden/>
          </w:rPr>
          <w:fldChar w:fldCharType="end"/>
        </w:r>
      </w:hyperlink>
    </w:p>
    <w:p w14:paraId="08628CF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19" w:history="1">
        <w:r w:rsidRPr="004B7534">
          <w:rPr>
            <w:rStyle w:val="Hipervnculo"/>
            <w:rFonts w:eastAsiaTheme="majorEastAsia"/>
            <w:noProof/>
            <w:highlight w:val="yellow"/>
          </w:rPr>
          <w:t>Tabla 4.- Resultados comportamiento de falla Impresora RICOH PRO C751</w:t>
        </w:r>
        <w:r>
          <w:rPr>
            <w:noProof/>
            <w:webHidden/>
          </w:rPr>
          <w:tab/>
        </w:r>
        <w:r>
          <w:rPr>
            <w:noProof/>
            <w:webHidden/>
          </w:rPr>
          <w:fldChar w:fldCharType="begin"/>
        </w:r>
        <w:r>
          <w:rPr>
            <w:noProof/>
            <w:webHidden/>
          </w:rPr>
          <w:instrText xml:space="preserve"> PAGEREF _Toc225934119 \h </w:instrText>
        </w:r>
        <w:r>
          <w:rPr>
            <w:noProof/>
            <w:webHidden/>
          </w:rPr>
        </w:r>
        <w:r>
          <w:rPr>
            <w:noProof/>
            <w:webHidden/>
          </w:rPr>
          <w:fldChar w:fldCharType="separate"/>
        </w:r>
        <w:r>
          <w:rPr>
            <w:noProof/>
            <w:webHidden/>
          </w:rPr>
          <w:t>47</w:t>
        </w:r>
        <w:r>
          <w:rPr>
            <w:noProof/>
            <w:webHidden/>
          </w:rPr>
          <w:fldChar w:fldCharType="end"/>
        </w:r>
      </w:hyperlink>
    </w:p>
    <w:p w14:paraId="47C69933"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0" w:history="1">
        <w:r w:rsidRPr="004B7534">
          <w:rPr>
            <w:rStyle w:val="Hipervnculo"/>
            <w:rFonts w:eastAsiaTheme="majorEastAsia"/>
            <w:noProof/>
            <w:highlight w:val="yellow"/>
          </w:rPr>
          <w:t>Tabla 5.- Resultados comportamiento de vida Impresora RICOH PRO C7110</w:t>
        </w:r>
        <w:r>
          <w:rPr>
            <w:noProof/>
            <w:webHidden/>
          </w:rPr>
          <w:tab/>
        </w:r>
        <w:r>
          <w:rPr>
            <w:noProof/>
            <w:webHidden/>
          </w:rPr>
          <w:fldChar w:fldCharType="begin"/>
        </w:r>
        <w:r>
          <w:rPr>
            <w:noProof/>
            <w:webHidden/>
          </w:rPr>
          <w:instrText xml:space="preserve"> PAGEREF _Toc225934120 \h </w:instrText>
        </w:r>
        <w:r>
          <w:rPr>
            <w:noProof/>
            <w:webHidden/>
          </w:rPr>
        </w:r>
        <w:r>
          <w:rPr>
            <w:noProof/>
            <w:webHidden/>
          </w:rPr>
          <w:fldChar w:fldCharType="separate"/>
        </w:r>
        <w:r>
          <w:rPr>
            <w:noProof/>
            <w:webHidden/>
          </w:rPr>
          <w:t>48</w:t>
        </w:r>
        <w:r>
          <w:rPr>
            <w:noProof/>
            <w:webHidden/>
          </w:rPr>
          <w:fldChar w:fldCharType="end"/>
        </w:r>
      </w:hyperlink>
    </w:p>
    <w:p w14:paraId="28F01F95"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1" w:history="1">
        <w:r w:rsidRPr="004B7534">
          <w:rPr>
            <w:rStyle w:val="Hipervnculo"/>
            <w:rFonts w:eastAsiaTheme="majorEastAsia"/>
            <w:noProof/>
            <w:highlight w:val="yellow"/>
          </w:rPr>
          <w:t>Tabla 6.- Escenarios de funcionamiento de Equipos.</w:t>
        </w:r>
        <w:r>
          <w:rPr>
            <w:noProof/>
            <w:webHidden/>
          </w:rPr>
          <w:tab/>
        </w:r>
        <w:r>
          <w:rPr>
            <w:noProof/>
            <w:webHidden/>
          </w:rPr>
          <w:fldChar w:fldCharType="begin"/>
        </w:r>
        <w:r>
          <w:rPr>
            <w:noProof/>
            <w:webHidden/>
          </w:rPr>
          <w:instrText xml:space="preserve"> PAGEREF _Toc225934121 \h </w:instrText>
        </w:r>
        <w:r>
          <w:rPr>
            <w:noProof/>
            <w:webHidden/>
          </w:rPr>
        </w:r>
        <w:r>
          <w:rPr>
            <w:noProof/>
            <w:webHidden/>
          </w:rPr>
          <w:fldChar w:fldCharType="separate"/>
        </w:r>
        <w:r>
          <w:rPr>
            <w:noProof/>
            <w:webHidden/>
          </w:rPr>
          <w:t>51</w:t>
        </w:r>
        <w:r>
          <w:rPr>
            <w:noProof/>
            <w:webHidden/>
          </w:rPr>
          <w:fldChar w:fldCharType="end"/>
        </w:r>
      </w:hyperlink>
    </w:p>
    <w:p w14:paraId="1EF859BE"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2" w:history="1">
        <w:r w:rsidRPr="004B7534">
          <w:rPr>
            <w:rStyle w:val="Hipervnculo"/>
            <w:rFonts w:eastAsiaTheme="majorEastAsia"/>
            <w:noProof/>
            <w:highlight w:val="yellow"/>
          </w:rPr>
          <w:t>Tabla 7.- Disponibilidad y capacidad del sistema.</w:t>
        </w:r>
        <w:r>
          <w:rPr>
            <w:noProof/>
            <w:webHidden/>
          </w:rPr>
          <w:tab/>
        </w:r>
        <w:r>
          <w:rPr>
            <w:noProof/>
            <w:webHidden/>
          </w:rPr>
          <w:fldChar w:fldCharType="begin"/>
        </w:r>
        <w:r>
          <w:rPr>
            <w:noProof/>
            <w:webHidden/>
          </w:rPr>
          <w:instrText xml:space="preserve"> PAGEREF _Toc225934122 \h </w:instrText>
        </w:r>
        <w:r>
          <w:rPr>
            <w:noProof/>
            <w:webHidden/>
          </w:rPr>
        </w:r>
        <w:r>
          <w:rPr>
            <w:noProof/>
            <w:webHidden/>
          </w:rPr>
          <w:fldChar w:fldCharType="separate"/>
        </w:r>
        <w:r>
          <w:rPr>
            <w:noProof/>
            <w:webHidden/>
          </w:rPr>
          <w:t>52</w:t>
        </w:r>
        <w:r>
          <w:rPr>
            <w:noProof/>
            <w:webHidden/>
          </w:rPr>
          <w:fldChar w:fldCharType="end"/>
        </w:r>
      </w:hyperlink>
    </w:p>
    <w:p w14:paraId="389793DB"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3" w:history="1">
        <w:r w:rsidRPr="004B7534">
          <w:rPr>
            <w:rStyle w:val="Hipervnculo"/>
            <w:rFonts w:eastAsiaTheme="majorEastAsia"/>
            <w:noProof/>
            <w:highlight w:val="yellow"/>
          </w:rPr>
          <w:t>Tabla 8.- Resultados Modelamiento Sistema.</w:t>
        </w:r>
        <w:r>
          <w:rPr>
            <w:noProof/>
            <w:webHidden/>
          </w:rPr>
          <w:tab/>
        </w:r>
        <w:r>
          <w:rPr>
            <w:noProof/>
            <w:webHidden/>
          </w:rPr>
          <w:fldChar w:fldCharType="begin"/>
        </w:r>
        <w:r>
          <w:rPr>
            <w:noProof/>
            <w:webHidden/>
          </w:rPr>
          <w:instrText xml:space="preserve"> PAGEREF _Toc225934123 \h </w:instrText>
        </w:r>
        <w:r>
          <w:rPr>
            <w:noProof/>
            <w:webHidden/>
          </w:rPr>
        </w:r>
        <w:r>
          <w:rPr>
            <w:noProof/>
            <w:webHidden/>
          </w:rPr>
          <w:fldChar w:fldCharType="separate"/>
        </w:r>
        <w:r>
          <w:rPr>
            <w:noProof/>
            <w:webHidden/>
          </w:rPr>
          <w:t>54</w:t>
        </w:r>
        <w:r>
          <w:rPr>
            <w:noProof/>
            <w:webHidden/>
          </w:rPr>
          <w:fldChar w:fldCharType="end"/>
        </w:r>
      </w:hyperlink>
    </w:p>
    <w:p w14:paraId="2A101D7D"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4" w:history="1">
        <w:r w:rsidRPr="004B7534">
          <w:rPr>
            <w:rStyle w:val="Hipervnculo"/>
            <w:rFonts w:eastAsiaTheme="majorEastAsia"/>
            <w:noProof/>
            <w:highlight w:val="yellow"/>
          </w:rPr>
          <w:t>Tabla 9.- Tabla comparativa entre ajuste de curvas y base de datos.</w:t>
        </w:r>
        <w:r>
          <w:rPr>
            <w:noProof/>
            <w:webHidden/>
          </w:rPr>
          <w:tab/>
        </w:r>
        <w:r>
          <w:rPr>
            <w:noProof/>
            <w:webHidden/>
          </w:rPr>
          <w:fldChar w:fldCharType="begin"/>
        </w:r>
        <w:r>
          <w:rPr>
            <w:noProof/>
            <w:webHidden/>
          </w:rPr>
          <w:instrText xml:space="preserve"> PAGEREF _Toc225934124 \h </w:instrText>
        </w:r>
        <w:r>
          <w:rPr>
            <w:noProof/>
            <w:webHidden/>
          </w:rPr>
        </w:r>
        <w:r>
          <w:rPr>
            <w:noProof/>
            <w:webHidden/>
          </w:rPr>
          <w:fldChar w:fldCharType="separate"/>
        </w:r>
        <w:r>
          <w:rPr>
            <w:noProof/>
            <w:webHidden/>
          </w:rPr>
          <w:t>54</w:t>
        </w:r>
        <w:r>
          <w:rPr>
            <w:noProof/>
            <w:webHidden/>
          </w:rPr>
          <w:fldChar w:fldCharType="end"/>
        </w:r>
      </w:hyperlink>
    </w:p>
    <w:p w14:paraId="47481196"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5" w:history="1">
        <w:r w:rsidRPr="004B7534">
          <w:rPr>
            <w:rStyle w:val="Hipervnculo"/>
            <w:rFonts w:eastAsiaTheme="majorEastAsia"/>
            <w:noProof/>
            <w:highlight w:val="yellow"/>
          </w:rPr>
          <w:t>Tabla 10.- Resultados primera simulación del sistema.</w:t>
        </w:r>
        <w:r>
          <w:rPr>
            <w:noProof/>
            <w:webHidden/>
          </w:rPr>
          <w:tab/>
        </w:r>
        <w:r>
          <w:rPr>
            <w:noProof/>
            <w:webHidden/>
          </w:rPr>
          <w:fldChar w:fldCharType="begin"/>
        </w:r>
        <w:r>
          <w:rPr>
            <w:noProof/>
            <w:webHidden/>
          </w:rPr>
          <w:instrText xml:space="preserve"> PAGEREF _Toc225934125 \h </w:instrText>
        </w:r>
        <w:r>
          <w:rPr>
            <w:noProof/>
            <w:webHidden/>
          </w:rPr>
        </w:r>
        <w:r>
          <w:rPr>
            <w:noProof/>
            <w:webHidden/>
          </w:rPr>
          <w:fldChar w:fldCharType="separate"/>
        </w:r>
        <w:r>
          <w:rPr>
            <w:noProof/>
            <w:webHidden/>
          </w:rPr>
          <w:t>56</w:t>
        </w:r>
        <w:r>
          <w:rPr>
            <w:noProof/>
            <w:webHidden/>
          </w:rPr>
          <w:fldChar w:fldCharType="end"/>
        </w:r>
      </w:hyperlink>
    </w:p>
    <w:p w14:paraId="32D784C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6" w:history="1">
        <w:r w:rsidRPr="004B7534">
          <w:rPr>
            <w:rStyle w:val="Hipervnculo"/>
            <w:rFonts w:eastAsiaTheme="majorEastAsia"/>
            <w:noProof/>
            <w:highlight w:val="yellow"/>
          </w:rPr>
          <w:t>Tabla 11.- Simulación de Disponibilidades Mensuales y Mínima.</w:t>
        </w:r>
        <w:r>
          <w:rPr>
            <w:noProof/>
            <w:webHidden/>
          </w:rPr>
          <w:tab/>
        </w:r>
        <w:r>
          <w:rPr>
            <w:noProof/>
            <w:webHidden/>
          </w:rPr>
          <w:fldChar w:fldCharType="begin"/>
        </w:r>
        <w:r>
          <w:rPr>
            <w:noProof/>
            <w:webHidden/>
          </w:rPr>
          <w:instrText xml:space="preserve"> PAGEREF _Toc225934126 \h </w:instrText>
        </w:r>
        <w:r>
          <w:rPr>
            <w:noProof/>
            <w:webHidden/>
          </w:rPr>
        </w:r>
        <w:r>
          <w:rPr>
            <w:noProof/>
            <w:webHidden/>
          </w:rPr>
          <w:fldChar w:fldCharType="separate"/>
        </w:r>
        <w:r>
          <w:rPr>
            <w:noProof/>
            <w:webHidden/>
          </w:rPr>
          <w:t>57</w:t>
        </w:r>
        <w:r>
          <w:rPr>
            <w:noProof/>
            <w:webHidden/>
          </w:rPr>
          <w:fldChar w:fldCharType="end"/>
        </w:r>
      </w:hyperlink>
    </w:p>
    <w:p w14:paraId="110DA59B"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7" w:history="1">
        <w:r w:rsidRPr="004B7534">
          <w:rPr>
            <w:rStyle w:val="Hipervnculo"/>
            <w:rFonts w:eastAsiaTheme="majorEastAsia"/>
            <w:noProof/>
            <w:highlight w:val="yellow"/>
          </w:rPr>
          <w:t>Tabla 12.- Parámetros para Histograma.</w:t>
        </w:r>
        <w:r>
          <w:rPr>
            <w:noProof/>
            <w:webHidden/>
          </w:rPr>
          <w:tab/>
        </w:r>
        <w:r>
          <w:rPr>
            <w:noProof/>
            <w:webHidden/>
          </w:rPr>
          <w:fldChar w:fldCharType="begin"/>
        </w:r>
        <w:r>
          <w:rPr>
            <w:noProof/>
            <w:webHidden/>
          </w:rPr>
          <w:instrText xml:space="preserve"> PAGEREF _Toc225934127 \h </w:instrText>
        </w:r>
        <w:r>
          <w:rPr>
            <w:noProof/>
            <w:webHidden/>
          </w:rPr>
        </w:r>
        <w:r>
          <w:rPr>
            <w:noProof/>
            <w:webHidden/>
          </w:rPr>
          <w:fldChar w:fldCharType="separate"/>
        </w:r>
        <w:r>
          <w:rPr>
            <w:noProof/>
            <w:webHidden/>
          </w:rPr>
          <w:t>58</w:t>
        </w:r>
        <w:r>
          <w:rPr>
            <w:noProof/>
            <w:webHidden/>
          </w:rPr>
          <w:fldChar w:fldCharType="end"/>
        </w:r>
      </w:hyperlink>
    </w:p>
    <w:p w14:paraId="5396E095"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8" w:history="1">
        <w:r w:rsidRPr="004B7534">
          <w:rPr>
            <w:rStyle w:val="Hipervnculo"/>
            <w:rFonts w:eastAsiaTheme="majorEastAsia"/>
            <w:noProof/>
            <w:highlight w:val="yellow"/>
          </w:rPr>
          <w:t>Tabla 13.- Histograma de Simulaciones</w:t>
        </w:r>
        <w:r>
          <w:rPr>
            <w:noProof/>
            <w:webHidden/>
          </w:rPr>
          <w:tab/>
        </w:r>
        <w:r>
          <w:rPr>
            <w:noProof/>
            <w:webHidden/>
          </w:rPr>
          <w:fldChar w:fldCharType="begin"/>
        </w:r>
        <w:r>
          <w:rPr>
            <w:noProof/>
            <w:webHidden/>
          </w:rPr>
          <w:instrText xml:space="preserve"> PAGEREF _Toc225934128 \h </w:instrText>
        </w:r>
        <w:r>
          <w:rPr>
            <w:noProof/>
            <w:webHidden/>
          </w:rPr>
        </w:r>
        <w:r>
          <w:rPr>
            <w:noProof/>
            <w:webHidden/>
          </w:rPr>
          <w:fldChar w:fldCharType="separate"/>
        </w:r>
        <w:r>
          <w:rPr>
            <w:noProof/>
            <w:webHidden/>
          </w:rPr>
          <w:t>59</w:t>
        </w:r>
        <w:r>
          <w:rPr>
            <w:noProof/>
            <w:webHidden/>
          </w:rPr>
          <w:fldChar w:fldCharType="end"/>
        </w:r>
      </w:hyperlink>
    </w:p>
    <w:p w14:paraId="5E329396"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29" w:history="1">
        <w:r w:rsidRPr="004B7534">
          <w:rPr>
            <w:rStyle w:val="Hipervnculo"/>
            <w:rFonts w:eastAsiaTheme="majorEastAsia"/>
            <w:noProof/>
            <w:highlight w:val="yellow"/>
          </w:rPr>
          <w:t>Tabla 14.- Indicadores Estadísticos de Cantidades a producir.</w:t>
        </w:r>
        <w:r>
          <w:rPr>
            <w:noProof/>
            <w:webHidden/>
          </w:rPr>
          <w:tab/>
        </w:r>
        <w:r>
          <w:rPr>
            <w:noProof/>
            <w:webHidden/>
          </w:rPr>
          <w:fldChar w:fldCharType="begin"/>
        </w:r>
        <w:r>
          <w:rPr>
            <w:noProof/>
            <w:webHidden/>
          </w:rPr>
          <w:instrText xml:space="preserve"> PAGEREF _Toc225934129 \h </w:instrText>
        </w:r>
        <w:r>
          <w:rPr>
            <w:noProof/>
            <w:webHidden/>
          </w:rPr>
        </w:r>
        <w:r>
          <w:rPr>
            <w:noProof/>
            <w:webHidden/>
          </w:rPr>
          <w:fldChar w:fldCharType="separate"/>
        </w:r>
        <w:r>
          <w:rPr>
            <w:noProof/>
            <w:webHidden/>
          </w:rPr>
          <w:t>60</w:t>
        </w:r>
        <w:r>
          <w:rPr>
            <w:noProof/>
            <w:webHidden/>
          </w:rPr>
          <w:fldChar w:fldCharType="end"/>
        </w:r>
      </w:hyperlink>
    </w:p>
    <w:p w14:paraId="5554CB11"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0" w:history="1">
        <w:r w:rsidRPr="004B7534">
          <w:rPr>
            <w:rStyle w:val="Hipervnculo"/>
            <w:rFonts w:eastAsiaTheme="majorEastAsia"/>
            <w:noProof/>
            <w:highlight w:val="yellow"/>
          </w:rPr>
          <w:t>Tabla 15.- Indicadores de Simetría y Curtosis de Cantidades a producir.</w:t>
        </w:r>
        <w:r>
          <w:rPr>
            <w:noProof/>
            <w:webHidden/>
          </w:rPr>
          <w:tab/>
        </w:r>
        <w:r>
          <w:rPr>
            <w:noProof/>
            <w:webHidden/>
          </w:rPr>
          <w:fldChar w:fldCharType="begin"/>
        </w:r>
        <w:r>
          <w:rPr>
            <w:noProof/>
            <w:webHidden/>
          </w:rPr>
          <w:instrText xml:space="preserve"> PAGEREF _Toc225934130 \h </w:instrText>
        </w:r>
        <w:r>
          <w:rPr>
            <w:noProof/>
            <w:webHidden/>
          </w:rPr>
        </w:r>
        <w:r>
          <w:rPr>
            <w:noProof/>
            <w:webHidden/>
          </w:rPr>
          <w:fldChar w:fldCharType="separate"/>
        </w:r>
        <w:r>
          <w:rPr>
            <w:noProof/>
            <w:webHidden/>
          </w:rPr>
          <w:t>61</w:t>
        </w:r>
        <w:r>
          <w:rPr>
            <w:noProof/>
            <w:webHidden/>
          </w:rPr>
          <w:fldChar w:fldCharType="end"/>
        </w:r>
      </w:hyperlink>
    </w:p>
    <w:p w14:paraId="30FF2265"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1" w:history="1">
        <w:r w:rsidRPr="004B7534">
          <w:rPr>
            <w:rStyle w:val="Hipervnculo"/>
            <w:rFonts w:eastAsiaTheme="majorEastAsia"/>
            <w:noProof/>
            <w:highlight w:val="yellow"/>
          </w:rPr>
          <w:t>Tabla 16.- BOXPLOT de Cantidades a producir.</w:t>
        </w:r>
        <w:r>
          <w:rPr>
            <w:noProof/>
            <w:webHidden/>
          </w:rPr>
          <w:tab/>
        </w:r>
        <w:r>
          <w:rPr>
            <w:noProof/>
            <w:webHidden/>
          </w:rPr>
          <w:fldChar w:fldCharType="begin"/>
        </w:r>
        <w:r>
          <w:rPr>
            <w:noProof/>
            <w:webHidden/>
          </w:rPr>
          <w:instrText xml:space="preserve"> PAGEREF _Toc225934131 \h </w:instrText>
        </w:r>
        <w:r>
          <w:rPr>
            <w:noProof/>
            <w:webHidden/>
          </w:rPr>
        </w:r>
        <w:r>
          <w:rPr>
            <w:noProof/>
            <w:webHidden/>
          </w:rPr>
          <w:fldChar w:fldCharType="separate"/>
        </w:r>
        <w:r>
          <w:rPr>
            <w:noProof/>
            <w:webHidden/>
          </w:rPr>
          <w:t>62</w:t>
        </w:r>
        <w:r>
          <w:rPr>
            <w:noProof/>
            <w:webHidden/>
          </w:rPr>
          <w:fldChar w:fldCharType="end"/>
        </w:r>
      </w:hyperlink>
    </w:p>
    <w:p w14:paraId="46D740A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2" w:history="1">
        <w:r w:rsidRPr="004B7534">
          <w:rPr>
            <w:rStyle w:val="Hipervnculo"/>
            <w:rFonts w:eastAsiaTheme="majorEastAsia"/>
            <w:noProof/>
            <w:highlight w:val="yellow"/>
          </w:rPr>
          <w:t>Tabla 17.- Escenarios de riesgo en base Disponibilidad Compormetida.</w:t>
        </w:r>
        <w:r>
          <w:rPr>
            <w:noProof/>
            <w:webHidden/>
          </w:rPr>
          <w:tab/>
        </w:r>
        <w:r>
          <w:rPr>
            <w:noProof/>
            <w:webHidden/>
          </w:rPr>
          <w:fldChar w:fldCharType="begin"/>
        </w:r>
        <w:r>
          <w:rPr>
            <w:noProof/>
            <w:webHidden/>
          </w:rPr>
          <w:instrText xml:space="preserve"> PAGEREF _Toc225934132 \h </w:instrText>
        </w:r>
        <w:r>
          <w:rPr>
            <w:noProof/>
            <w:webHidden/>
          </w:rPr>
        </w:r>
        <w:r>
          <w:rPr>
            <w:noProof/>
            <w:webHidden/>
          </w:rPr>
          <w:fldChar w:fldCharType="separate"/>
        </w:r>
        <w:r>
          <w:rPr>
            <w:noProof/>
            <w:webHidden/>
          </w:rPr>
          <w:t>62</w:t>
        </w:r>
        <w:r>
          <w:rPr>
            <w:noProof/>
            <w:webHidden/>
          </w:rPr>
          <w:fldChar w:fldCharType="end"/>
        </w:r>
      </w:hyperlink>
    </w:p>
    <w:p w14:paraId="4AD816D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3" w:history="1">
        <w:r w:rsidRPr="004B7534">
          <w:rPr>
            <w:rStyle w:val="Hipervnculo"/>
            <w:rFonts w:eastAsiaTheme="majorEastAsia"/>
            <w:noProof/>
            <w:highlight w:val="yellow"/>
          </w:rPr>
          <w:t>Tabla 18.- Cálculo Disponibilidad Productiva "Situación Actual".</w:t>
        </w:r>
        <w:r>
          <w:rPr>
            <w:noProof/>
            <w:webHidden/>
          </w:rPr>
          <w:tab/>
        </w:r>
        <w:r>
          <w:rPr>
            <w:noProof/>
            <w:webHidden/>
          </w:rPr>
          <w:fldChar w:fldCharType="begin"/>
        </w:r>
        <w:r>
          <w:rPr>
            <w:noProof/>
            <w:webHidden/>
          </w:rPr>
          <w:instrText xml:space="preserve"> PAGEREF _Toc225934133 \h </w:instrText>
        </w:r>
        <w:r>
          <w:rPr>
            <w:noProof/>
            <w:webHidden/>
          </w:rPr>
        </w:r>
        <w:r>
          <w:rPr>
            <w:noProof/>
            <w:webHidden/>
          </w:rPr>
          <w:fldChar w:fldCharType="separate"/>
        </w:r>
        <w:r>
          <w:rPr>
            <w:noProof/>
            <w:webHidden/>
          </w:rPr>
          <w:t>65</w:t>
        </w:r>
        <w:r>
          <w:rPr>
            <w:noProof/>
            <w:webHidden/>
          </w:rPr>
          <w:fldChar w:fldCharType="end"/>
        </w:r>
      </w:hyperlink>
    </w:p>
    <w:p w14:paraId="5EF11D94"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4" w:history="1">
        <w:r w:rsidRPr="004B7534">
          <w:rPr>
            <w:rStyle w:val="Hipervnculo"/>
            <w:rFonts w:eastAsiaTheme="majorEastAsia"/>
            <w:noProof/>
            <w:highlight w:val="yellow"/>
          </w:rPr>
          <w:t>Tabla 19.- Cálculo Disponibilidad Productiva "Situación Propuesta".</w:t>
        </w:r>
        <w:r>
          <w:rPr>
            <w:noProof/>
            <w:webHidden/>
          </w:rPr>
          <w:tab/>
        </w:r>
        <w:r>
          <w:rPr>
            <w:noProof/>
            <w:webHidden/>
          </w:rPr>
          <w:fldChar w:fldCharType="begin"/>
        </w:r>
        <w:r>
          <w:rPr>
            <w:noProof/>
            <w:webHidden/>
          </w:rPr>
          <w:instrText xml:space="preserve"> PAGEREF _Toc225934134 \h </w:instrText>
        </w:r>
        <w:r>
          <w:rPr>
            <w:noProof/>
            <w:webHidden/>
          </w:rPr>
        </w:r>
        <w:r>
          <w:rPr>
            <w:noProof/>
            <w:webHidden/>
          </w:rPr>
          <w:fldChar w:fldCharType="separate"/>
        </w:r>
        <w:r>
          <w:rPr>
            <w:noProof/>
            <w:webHidden/>
          </w:rPr>
          <w:t>66</w:t>
        </w:r>
        <w:r>
          <w:rPr>
            <w:noProof/>
            <w:webHidden/>
          </w:rPr>
          <w:fldChar w:fldCharType="end"/>
        </w:r>
      </w:hyperlink>
    </w:p>
    <w:p w14:paraId="6308B10C"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5" w:history="1">
        <w:r w:rsidRPr="004B7534">
          <w:rPr>
            <w:rStyle w:val="Hipervnculo"/>
            <w:rFonts w:eastAsiaTheme="majorEastAsia"/>
            <w:noProof/>
            <w:highlight w:val="yellow"/>
          </w:rPr>
          <w:t>Tabla 20.- Costos Globales</w:t>
        </w:r>
        <w:r>
          <w:rPr>
            <w:noProof/>
            <w:webHidden/>
          </w:rPr>
          <w:tab/>
        </w:r>
        <w:r>
          <w:rPr>
            <w:noProof/>
            <w:webHidden/>
          </w:rPr>
          <w:fldChar w:fldCharType="begin"/>
        </w:r>
        <w:r>
          <w:rPr>
            <w:noProof/>
            <w:webHidden/>
          </w:rPr>
          <w:instrText xml:space="preserve"> PAGEREF _Toc225934135 \h </w:instrText>
        </w:r>
        <w:r>
          <w:rPr>
            <w:noProof/>
            <w:webHidden/>
          </w:rPr>
        </w:r>
        <w:r>
          <w:rPr>
            <w:noProof/>
            <w:webHidden/>
          </w:rPr>
          <w:fldChar w:fldCharType="separate"/>
        </w:r>
        <w:r>
          <w:rPr>
            <w:noProof/>
            <w:webHidden/>
          </w:rPr>
          <w:t>68</w:t>
        </w:r>
        <w:r>
          <w:rPr>
            <w:noProof/>
            <w:webHidden/>
          </w:rPr>
          <w:fldChar w:fldCharType="end"/>
        </w:r>
      </w:hyperlink>
    </w:p>
    <w:p w14:paraId="5F7D03FB"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6" w:history="1">
        <w:r w:rsidRPr="004B7534">
          <w:rPr>
            <w:rStyle w:val="Hipervnculo"/>
            <w:rFonts w:eastAsiaTheme="majorEastAsia"/>
            <w:noProof/>
            <w:highlight w:val="yellow"/>
          </w:rPr>
          <w:t>Tabla 21.- Comparación de producción con situación actual y propuesta.</w:t>
        </w:r>
        <w:r>
          <w:rPr>
            <w:noProof/>
            <w:webHidden/>
          </w:rPr>
          <w:tab/>
        </w:r>
        <w:r>
          <w:rPr>
            <w:noProof/>
            <w:webHidden/>
          </w:rPr>
          <w:fldChar w:fldCharType="begin"/>
        </w:r>
        <w:r>
          <w:rPr>
            <w:noProof/>
            <w:webHidden/>
          </w:rPr>
          <w:instrText xml:space="preserve"> PAGEREF _Toc225934136 \h </w:instrText>
        </w:r>
        <w:r>
          <w:rPr>
            <w:noProof/>
            <w:webHidden/>
          </w:rPr>
        </w:r>
        <w:r>
          <w:rPr>
            <w:noProof/>
            <w:webHidden/>
          </w:rPr>
          <w:fldChar w:fldCharType="separate"/>
        </w:r>
        <w:r>
          <w:rPr>
            <w:noProof/>
            <w:webHidden/>
          </w:rPr>
          <w:t>68</w:t>
        </w:r>
        <w:r>
          <w:rPr>
            <w:noProof/>
            <w:webHidden/>
          </w:rPr>
          <w:fldChar w:fldCharType="end"/>
        </w:r>
      </w:hyperlink>
    </w:p>
    <w:p w14:paraId="5A0EA03B"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7" w:history="1">
        <w:r w:rsidRPr="004B7534">
          <w:rPr>
            <w:rStyle w:val="Hipervnculo"/>
            <w:rFonts w:eastAsiaTheme="majorEastAsia"/>
            <w:noProof/>
            <w:highlight w:val="yellow"/>
          </w:rPr>
          <w:t>Tabla 22.- Análisis sensibilidad horas de trabajo diaria.</w:t>
        </w:r>
        <w:r>
          <w:rPr>
            <w:noProof/>
            <w:webHidden/>
          </w:rPr>
          <w:tab/>
        </w:r>
        <w:r>
          <w:rPr>
            <w:noProof/>
            <w:webHidden/>
          </w:rPr>
          <w:fldChar w:fldCharType="begin"/>
        </w:r>
        <w:r>
          <w:rPr>
            <w:noProof/>
            <w:webHidden/>
          </w:rPr>
          <w:instrText xml:space="preserve"> PAGEREF _Toc225934137 \h </w:instrText>
        </w:r>
        <w:r>
          <w:rPr>
            <w:noProof/>
            <w:webHidden/>
          </w:rPr>
        </w:r>
        <w:r>
          <w:rPr>
            <w:noProof/>
            <w:webHidden/>
          </w:rPr>
          <w:fldChar w:fldCharType="separate"/>
        </w:r>
        <w:r>
          <w:rPr>
            <w:noProof/>
            <w:webHidden/>
          </w:rPr>
          <w:t>69</w:t>
        </w:r>
        <w:r>
          <w:rPr>
            <w:noProof/>
            <w:webHidden/>
          </w:rPr>
          <w:fldChar w:fldCharType="end"/>
        </w:r>
      </w:hyperlink>
    </w:p>
    <w:p w14:paraId="7E25CE6C"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8" w:history="1">
        <w:r w:rsidRPr="004B7534">
          <w:rPr>
            <w:rStyle w:val="Hipervnculo"/>
            <w:rFonts w:eastAsiaTheme="majorEastAsia"/>
            <w:noProof/>
            <w:highlight w:val="yellow"/>
          </w:rPr>
          <w:t>Tabla 23.- Detenciones Impresora "RICOH PRO 751"</w:t>
        </w:r>
        <w:r>
          <w:rPr>
            <w:noProof/>
            <w:webHidden/>
          </w:rPr>
          <w:tab/>
        </w:r>
        <w:r>
          <w:rPr>
            <w:noProof/>
            <w:webHidden/>
          </w:rPr>
          <w:fldChar w:fldCharType="begin"/>
        </w:r>
        <w:r>
          <w:rPr>
            <w:noProof/>
            <w:webHidden/>
          </w:rPr>
          <w:instrText xml:space="preserve"> PAGEREF _Toc225934138 \h </w:instrText>
        </w:r>
        <w:r>
          <w:rPr>
            <w:noProof/>
            <w:webHidden/>
          </w:rPr>
        </w:r>
        <w:r>
          <w:rPr>
            <w:noProof/>
            <w:webHidden/>
          </w:rPr>
          <w:fldChar w:fldCharType="separate"/>
        </w:r>
        <w:r>
          <w:rPr>
            <w:noProof/>
            <w:webHidden/>
          </w:rPr>
          <w:t>93</w:t>
        </w:r>
        <w:r>
          <w:rPr>
            <w:noProof/>
            <w:webHidden/>
          </w:rPr>
          <w:fldChar w:fldCharType="end"/>
        </w:r>
      </w:hyperlink>
    </w:p>
    <w:p w14:paraId="0B6D0105"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39" w:history="1">
        <w:r w:rsidRPr="004B7534">
          <w:rPr>
            <w:rStyle w:val="Hipervnculo"/>
            <w:rFonts w:eastAsiaTheme="majorEastAsia"/>
            <w:noProof/>
            <w:highlight w:val="yellow"/>
          </w:rPr>
          <w:t>Tabla 24.- Detenciones Impresora "RICOH PRO C7110"</w:t>
        </w:r>
        <w:r>
          <w:rPr>
            <w:noProof/>
            <w:webHidden/>
          </w:rPr>
          <w:tab/>
        </w:r>
        <w:r>
          <w:rPr>
            <w:noProof/>
            <w:webHidden/>
          </w:rPr>
          <w:fldChar w:fldCharType="begin"/>
        </w:r>
        <w:r>
          <w:rPr>
            <w:noProof/>
            <w:webHidden/>
          </w:rPr>
          <w:instrText xml:space="preserve"> PAGEREF _Toc225934139 \h </w:instrText>
        </w:r>
        <w:r>
          <w:rPr>
            <w:noProof/>
            <w:webHidden/>
          </w:rPr>
        </w:r>
        <w:r>
          <w:rPr>
            <w:noProof/>
            <w:webHidden/>
          </w:rPr>
          <w:fldChar w:fldCharType="separate"/>
        </w:r>
        <w:r>
          <w:rPr>
            <w:noProof/>
            <w:webHidden/>
          </w:rPr>
          <w:t>95</w:t>
        </w:r>
        <w:r>
          <w:rPr>
            <w:noProof/>
            <w:webHidden/>
          </w:rPr>
          <w:fldChar w:fldCharType="end"/>
        </w:r>
      </w:hyperlink>
    </w:p>
    <w:p w14:paraId="6FCCD2FD"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0" w:history="1">
        <w:r w:rsidRPr="004B7534">
          <w:rPr>
            <w:rStyle w:val="Hipervnculo"/>
            <w:rFonts w:eastAsiaTheme="majorEastAsia"/>
            <w:noProof/>
            <w:highlight w:val="yellow"/>
          </w:rPr>
          <w:t>Tabla 25.- Fallas simuladas Impresora "RICOH PRO 751"</w:t>
        </w:r>
        <w:r>
          <w:rPr>
            <w:noProof/>
            <w:webHidden/>
          </w:rPr>
          <w:tab/>
        </w:r>
        <w:r>
          <w:rPr>
            <w:noProof/>
            <w:webHidden/>
          </w:rPr>
          <w:fldChar w:fldCharType="begin"/>
        </w:r>
        <w:r>
          <w:rPr>
            <w:noProof/>
            <w:webHidden/>
          </w:rPr>
          <w:instrText xml:space="preserve"> PAGEREF _Toc225934140 \h </w:instrText>
        </w:r>
        <w:r>
          <w:rPr>
            <w:noProof/>
            <w:webHidden/>
          </w:rPr>
        </w:r>
        <w:r>
          <w:rPr>
            <w:noProof/>
            <w:webHidden/>
          </w:rPr>
          <w:fldChar w:fldCharType="separate"/>
        </w:r>
        <w:r>
          <w:rPr>
            <w:noProof/>
            <w:webHidden/>
          </w:rPr>
          <w:t>98</w:t>
        </w:r>
        <w:r>
          <w:rPr>
            <w:noProof/>
            <w:webHidden/>
          </w:rPr>
          <w:fldChar w:fldCharType="end"/>
        </w:r>
      </w:hyperlink>
    </w:p>
    <w:p w14:paraId="1FC71A44"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1" w:history="1">
        <w:r w:rsidRPr="004B7534">
          <w:rPr>
            <w:rStyle w:val="Hipervnculo"/>
            <w:rFonts w:eastAsiaTheme="majorEastAsia"/>
            <w:noProof/>
            <w:highlight w:val="yellow"/>
          </w:rPr>
          <w:t>Tabla 26.- Fallas simuladas Impresora "RICOH PRO C7110"</w:t>
        </w:r>
        <w:r>
          <w:rPr>
            <w:noProof/>
            <w:webHidden/>
          </w:rPr>
          <w:tab/>
        </w:r>
        <w:r>
          <w:rPr>
            <w:noProof/>
            <w:webHidden/>
          </w:rPr>
          <w:fldChar w:fldCharType="begin"/>
        </w:r>
        <w:r>
          <w:rPr>
            <w:noProof/>
            <w:webHidden/>
          </w:rPr>
          <w:instrText xml:space="preserve"> PAGEREF _Toc225934141 \h </w:instrText>
        </w:r>
        <w:r>
          <w:rPr>
            <w:noProof/>
            <w:webHidden/>
          </w:rPr>
        </w:r>
        <w:r>
          <w:rPr>
            <w:noProof/>
            <w:webHidden/>
          </w:rPr>
          <w:fldChar w:fldCharType="separate"/>
        </w:r>
        <w:r>
          <w:rPr>
            <w:noProof/>
            <w:webHidden/>
          </w:rPr>
          <w:t>110</w:t>
        </w:r>
        <w:r>
          <w:rPr>
            <w:noProof/>
            <w:webHidden/>
          </w:rPr>
          <w:fldChar w:fldCharType="end"/>
        </w:r>
      </w:hyperlink>
    </w:p>
    <w:p w14:paraId="34475AFA"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2" w:history="1">
        <w:r w:rsidRPr="004B7534">
          <w:rPr>
            <w:rStyle w:val="Hipervnculo"/>
            <w:rFonts w:eastAsiaTheme="majorEastAsia"/>
            <w:noProof/>
          </w:rPr>
          <w:t>Tabla 27.- Formato tabla de Eventos simulados.</w:t>
        </w:r>
        <w:r>
          <w:rPr>
            <w:noProof/>
            <w:webHidden/>
          </w:rPr>
          <w:tab/>
        </w:r>
        <w:r>
          <w:rPr>
            <w:noProof/>
            <w:webHidden/>
          </w:rPr>
          <w:fldChar w:fldCharType="begin"/>
        </w:r>
        <w:r>
          <w:rPr>
            <w:noProof/>
            <w:webHidden/>
          </w:rPr>
          <w:instrText xml:space="preserve"> PAGEREF _Toc225934142 \h </w:instrText>
        </w:r>
        <w:r>
          <w:rPr>
            <w:noProof/>
            <w:webHidden/>
          </w:rPr>
        </w:r>
        <w:r>
          <w:rPr>
            <w:noProof/>
            <w:webHidden/>
          </w:rPr>
          <w:fldChar w:fldCharType="separate"/>
        </w:r>
        <w:r>
          <w:rPr>
            <w:noProof/>
            <w:webHidden/>
          </w:rPr>
          <w:t>126</w:t>
        </w:r>
        <w:r>
          <w:rPr>
            <w:noProof/>
            <w:webHidden/>
          </w:rPr>
          <w:fldChar w:fldCharType="end"/>
        </w:r>
      </w:hyperlink>
    </w:p>
    <w:p w14:paraId="3079EC1B"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3" w:history="1">
        <w:r w:rsidRPr="004B7534">
          <w:rPr>
            <w:rStyle w:val="Hipervnculo"/>
            <w:rFonts w:eastAsiaTheme="majorEastAsia"/>
            <w:noProof/>
          </w:rPr>
          <w:t>Tabla 28.- Simulación de Disponibilidades Mensuales y Mínima.</w:t>
        </w:r>
        <w:r>
          <w:rPr>
            <w:noProof/>
            <w:webHidden/>
          </w:rPr>
          <w:tab/>
        </w:r>
        <w:r>
          <w:rPr>
            <w:noProof/>
            <w:webHidden/>
          </w:rPr>
          <w:fldChar w:fldCharType="begin"/>
        </w:r>
        <w:r>
          <w:rPr>
            <w:noProof/>
            <w:webHidden/>
          </w:rPr>
          <w:instrText xml:space="preserve"> PAGEREF _Toc225934143 \h </w:instrText>
        </w:r>
        <w:r>
          <w:rPr>
            <w:noProof/>
            <w:webHidden/>
          </w:rPr>
        </w:r>
        <w:r>
          <w:rPr>
            <w:noProof/>
            <w:webHidden/>
          </w:rPr>
          <w:fldChar w:fldCharType="separate"/>
        </w:r>
        <w:r>
          <w:rPr>
            <w:noProof/>
            <w:webHidden/>
          </w:rPr>
          <w:t>131</w:t>
        </w:r>
        <w:r>
          <w:rPr>
            <w:noProof/>
            <w:webHidden/>
          </w:rPr>
          <w:fldChar w:fldCharType="end"/>
        </w:r>
      </w:hyperlink>
    </w:p>
    <w:p w14:paraId="2640D2E5" w14:textId="77777777" w:rsidR="00836C68" w:rsidRDefault="00D55FBF" w:rsidP="00836C68">
      <w:r>
        <w:fldChar w:fldCharType="end"/>
      </w:r>
    </w:p>
    <w:p w14:paraId="1FE77256" w14:textId="77777777" w:rsidR="00433A3D" w:rsidRDefault="00433A3D" w:rsidP="00836C68">
      <w:pPr>
        <w:pStyle w:val="Ttulo1"/>
        <w:numPr>
          <w:ilvl w:val="0"/>
          <w:numId w:val="0"/>
        </w:numPr>
        <w:ind w:left="720"/>
        <w:rPr>
          <w:sz w:val="28"/>
        </w:rPr>
      </w:pPr>
    </w:p>
    <w:p w14:paraId="0D1A0A3D" w14:textId="77777777" w:rsidR="00433A3D" w:rsidRDefault="00433A3D" w:rsidP="00836C68">
      <w:pPr>
        <w:pStyle w:val="Ttulo1"/>
        <w:numPr>
          <w:ilvl w:val="0"/>
          <w:numId w:val="0"/>
        </w:numPr>
        <w:ind w:left="720"/>
        <w:rPr>
          <w:sz w:val="28"/>
        </w:rPr>
      </w:pPr>
    </w:p>
    <w:p w14:paraId="3B077418" w14:textId="77777777" w:rsidR="00433A3D" w:rsidRDefault="00433A3D" w:rsidP="00836C68">
      <w:pPr>
        <w:pStyle w:val="Ttulo1"/>
        <w:numPr>
          <w:ilvl w:val="0"/>
          <w:numId w:val="0"/>
        </w:numPr>
        <w:ind w:left="720"/>
        <w:rPr>
          <w:sz w:val="28"/>
        </w:rPr>
      </w:pPr>
    </w:p>
    <w:p w14:paraId="00A5DA0F" w14:textId="77777777" w:rsidR="00E82337" w:rsidRDefault="00E82337" w:rsidP="00836C68">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5C9DB53E" w14:textId="77777777" w:rsidR="00E82337" w:rsidRDefault="00E82337" w:rsidP="00836C68">
      <w:pPr>
        <w:pStyle w:val="Ttulo1"/>
        <w:numPr>
          <w:ilvl w:val="0"/>
          <w:numId w:val="0"/>
        </w:numPr>
        <w:ind w:left="720"/>
        <w:rPr>
          <w:sz w:val="28"/>
        </w:rPr>
      </w:pPr>
    </w:p>
    <w:p w14:paraId="293EF0E7" w14:textId="77777777" w:rsidR="00E82337" w:rsidRDefault="00E82337" w:rsidP="00836C68">
      <w:pPr>
        <w:pStyle w:val="Ttulo1"/>
        <w:numPr>
          <w:ilvl w:val="0"/>
          <w:numId w:val="0"/>
        </w:numPr>
        <w:ind w:left="720"/>
        <w:rPr>
          <w:sz w:val="28"/>
        </w:rPr>
      </w:pPr>
    </w:p>
    <w:p w14:paraId="6EAC9E8A" w14:textId="77777777" w:rsidR="00E82337" w:rsidRDefault="00E82337" w:rsidP="00836C68">
      <w:pPr>
        <w:pStyle w:val="Ttulo1"/>
        <w:numPr>
          <w:ilvl w:val="0"/>
          <w:numId w:val="0"/>
        </w:numPr>
        <w:ind w:left="720"/>
        <w:rPr>
          <w:sz w:val="28"/>
        </w:rPr>
      </w:pPr>
    </w:p>
    <w:p w14:paraId="6F4AFF0E" w14:textId="77777777" w:rsidR="00E82337" w:rsidRDefault="00E82337" w:rsidP="00836C68">
      <w:pPr>
        <w:pStyle w:val="Ttulo1"/>
        <w:numPr>
          <w:ilvl w:val="0"/>
          <w:numId w:val="0"/>
        </w:numPr>
        <w:ind w:left="720"/>
        <w:rPr>
          <w:sz w:val="28"/>
        </w:rPr>
      </w:pPr>
    </w:p>
    <w:p w14:paraId="2B279DB8" w14:textId="77777777" w:rsidR="00E82337" w:rsidRDefault="00E82337" w:rsidP="00836C68">
      <w:pPr>
        <w:pStyle w:val="Ttulo1"/>
        <w:numPr>
          <w:ilvl w:val="0"/>
          <w:numId w:val="0"/>
        </w:numPr>
        <w:ind w:left="720"/>
        <w:rPr>
          <w:sz w:val="28"/>
        </w:rPr>
      </w:pPr>
    </w:p>
    <w:p w14:paraId="27FD7D75" w14:textId="77777777" w:rsidR="00836C68" w:rsidRPr="006E56C5" w:rsidRDefault="00836C68" w:rsidP="00836C68">
      <w:pPr>
        <w:pStyle w:val="Ttulo1"/>
        <w:numPr>
          <w:ilvl w:val="0"/>
          <w:numId w:val="0"/>
        </w:numPr>
        <w:ind w:left="720"/>
        <w:rPr>
          <w:sz w:val="28"/>
        </w:rPr>
      </w:pPr>
      <w:bookmarkStart w:id="3" w:name="_Toc225934086"/>
      <w:r w:rsidRPr="006E56C5">
        <w:rPr>
          <w:sz w:val="28"/>
        </w:rPr>
        <w:lastRenderedPageBreak/>
        <w:t>Índice de Figuras</w:t>
      </w:r>
      <w:bookmarkEnd w:id="3"/>
    </w:p>
    <w:p w14:paraId="5CB6F91A" w14:textId="77777777" w:rsidR="001F4E41" w:rsidRDefault="00D55FBF">
      <w:pPr>
        <w:pStyle w:val="Tabladeilustraciones"/>
        <w:tabs>
          <w:tab w:val="right" w:leader="dot" w:pos="9330"/>
        </w:tabs>
        <w:rPr>
          <w:rFonts w:asciiTheme="minorHAnsi" w:eastAsiaTheme="minorEastAsia" w:hAnsiTheme="minorHAnsi" w:cstheme="minorBidi"/>
          <w:noProof/>
          <w:sz w:val="22"/>
          <w:lang w:val="es-CL" w:eastAsia="es-CL" w:bidi="ar-SA"/>
        </w:rPr>
      </w:pPr>
      <w:r>
        <w:fldChar w:fldCharType="begin"/>
      </w:r>
      <w:r w:rsidR="00836C68">
        <w:instrText xml:space="preserve"> TOC \h \z \c "Figura" </w:instrText>
      </w:r>
      <w:r>
        <w:fldChar w:fldCharType="separate"/>
      </w:r>
      <w:hyperlink w:anchor="_Toc225934144" w:history="1">
        <w:r w:rsidR="001F4E41" w:rsidRPr="00330185">
          <w:rPr>
            <w:rStyle w:val="Hipervnculo"/>
            <w:rFonts w:eastAsiaTheme="majorEastAsia"/>
            <w:noProof/>
          </w:rPr>
          <w:t>Figura 1.- Esquema Metodológico</w:t>
        </w:r>
        <w:r w:rsidR="001F4E41">
          <w:rPr>
            <w:noProof/>
            <w:webHidden/>
          </w:rPr>
          <w:tab/>
        </w:r>
        <w:r w:rsidR="001F4E41">
          <w:rPr>
            <w:noProof/>
            <w:webHidden/>
          </w:rPr>
          <w:fldChar w:fldCharType="begin"/>
        </w:r>
        <w:r w:rsidR="001F4E41">
          <w:rPr>
            <w:noProof/>
            <w:webHidden/>
          </w:rPr>
          <w:instrText xml:space="preserve"> PAGEREF _Toc225934144 \h </w:instrText>
        </w:r>
        <w:r w:rsidR="001F4E41">
          <w:rPr>
            <w:noProof/>
            <w:webHidden/>
          </w:rPr>
        </w:r>
        <w:r w:rsidR="001F4E41">
          <w:rPr>
            <w:noProof/>
            <w:webHidden/>
          </w:rPr>
          <w:fldChar w:fldCharType="separate"/>
        </w:r>
        <w:r w:rsidR="001F4E41">
          <w:rPr>
            <w:noProof/>
            <w:webHidden/>
          </w:rPr>
          <w:t>21</w:t>
        </w:r>
        <w:r w:rsidR="001F4E41">
          <w:rPr>
            <w:noProof/>
            <w:webHidden/>
          </w:rPr>
          <w:fldChar w:fldCharType="end"/>
        </w:r>
      </w:hyperlink>
    </w:p>
    <w:p w14:paraId="727F4870"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5" w:history="1">
        <w:r w:rsidRPr="00330185">
          <w:rPr>
            <w:rStyle w:val="Hipervnculo"/>
            <w:rFonts w:eastAsiaTheme="majorEastAsia"/>
            <w:noProof/>
          </w:rPr>
          <w:t>Figura 2.- Fisuras en bandeja de carga.</w:t>
        </w:r>
        <w:r>
          <w:rPr>
            <w:noProof/>
            <w:webHidden/>
          </w:rPr>
          <w:tab/>
        </w:r>
        <w:r>
          <w:rPr>
            <w:noProof/>
            <w:webHidden/>
          </w:rPr>
          <w:fldChar w:fldCharType="begin"/>
        </w:r>
        <w:r>
          <w:rPr>
            <w:noProof/>
            <w:webHidden/>
          </w:rPr>
          <w:instrText xml:space="preserve"> PAGEREF _Toc225934145 \h </w:instrText>
        </w:r>
        <w:r>
          <w:rPr>
            <w:noProof/>
            <w:webHidden/>
          </w:rPr>
        </w:r>
        <w:r>
          <w:rPr>
            <w:noProof/>
            <w:webHidden/>
          </w:rPr>
          <w:fldChar w:fldCharType="separate"/>
        </w:r>
        <w:r>
          <w:rPr>
            <w:noProof/>
            <w:webHidden/>
          </w:rPr>
          <w:t>26</w:t>
        </w:r>
        <w:r>
          <w:rPr>
            <w:noProof/>
            <w:webHidden/>
          </w:rPr>
          <w:fldChar w:fldCharType="end"/>
        </w:r>
      </w:hyperlink>
    </w:p>
    <w:p w14:paraId="180AE368"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6" w:history="1">
        <w:r w:rsidRPr="00330185">
          <w:rPr>
            <w:rStyle w:val="Hipervnculo"/>
            <w:rFonts w:eastAsiaTheme="majorEastAsia"/>
            <w:noProof/>
          </w:rPr>
          <w:t>Figura 3.- Desprendimientos de material en bandeja de carga.</w:t>
        </w:r>
        <w:r>
          <w:rPr>
            <w:noProof/>
            <w:webHidden/>
          </w:rPr>
          <w:tab/>
        </w:r>
        <w:r>
          <w:rPr>
            <w:noProof/>
            <w:webHidden/>
          </w:rPr>
          <w:fldChar w:fldCharType="begin"/>
        </w:r>
        <w:r>
          <w:rPr>
            <w:noProof/>
            <w:webHidden/>
          </w:rPr>
          <w:instrText xml:space="preserve"> PAGEREF _Toc225934146 \h </w:instrText>
        </w:r>
        <w:r>
          <w:rPr>
            <w:noProof/>
            <w:webHidden/>
          </w:rPr>
        </w:r>
        <w:r>
          <w:rPr>
            <w:noProof/>
            <w:webHidden/>
          </w:rPr>
          <w:fldChar w:fldCharType="separate"/>
        </w:r>
        <w:r>
          <w:rPr>
            <w:noProof/>
            <w:webHidden/>
          </w:rPr>
          <w:t>27</w:t>
        </w:r>
        <w:r>
          <w:rPr>
            <w:noProof/>
            <w:webHidden/>
          </w:rPr>
          <w:fldChar w:fldCharType="end"/>
        </w:r>
      </w:hyperlink>
    </w:p>
    <w:p w14:paraId="74C2C3DA"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7" w:history="1">
        <w:r w:rsidRPr="00330185">
          <w:rPr>
            <w:rStyle w:val="Hipervnculo"/>
            <w:rFonts w:eastAsiaTheme="majorEastAsia"/>
            <w:noProof/>
          </w:rPr>
          <w:t>Figura 4.- Montaje OTO Melara 76/62 IROF instalado en Fragata tipo M</w:t>
        </w:r>
        <w:r>
          <w:rPr>
            <w:noProof/>
            <w:webHidden/>
          </w:rPr>
          <w:tab/>
        </w:r>
        <w:r>
          <w:rPr>
            <w:noProof/>
            <w:webHidden/>
          </w:rPr>
          <w:fldChar w:fldCharType="begin"/>
        </w:r>
        <w:r>
          <w:rPr>
            <w:noProof/>
            <w:webHidden/>
          </w:rPr>
          <w:instrText xml:space="preserve"> PAGEREF _Toc225934147 \h </w:instrText>
        </w:r>
        <w:r>
          <w:rPr>
            <w:noProof/>
            <w:webHidden/>
          </w:rPr>
        </w:r>
        <w:r>
          <w:rPr>
            <w:noProof/>
            <w:webHidden/>
          </w:rPr>
          <w:fldChar w:fldCharType="separate"/>
        </w:r>
        <w:r>
          <w:rPr>
            <w:noProof/>
            <w:webHidden/>
          </w:rPr>
          <w:t>29</w:t>
        </w:r>
        <w:r>
          <w:rPr>
            <w:noProof/>
            <w:webHidden/>
          </w:rPr>
          <w:fldChar w:fldCharType="end"/>
        </w:r>
      </w:hyperlink>
    </w:p>
    <w:p w14:paraId="6EE06F70"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8" w:history="1">
        <w:r w:rsidRPr="00330185">
          <w:rPr>
            <w:rStyle w:val="Hipervnculo"/>
            <w:rFonts w:eastAsiaTheme="majorEastAsia"/>
            <w:noProof/>
          </w:rPr>
          <w:t>Figura 5.- Cámara de tubo y antepañol.</w:t>
        </w:r>
        <w:r>
          <w:rPr>
            <w:noProof/>
            <w:webHidden/>
          </w:rPr>
          <w:tab/>
        </w:r>
        <w:r>
          <w:rPr>
            <w:noProof/>
            <w:webHidden/>
          </w:rPr>
          <w:fldChar w:fldCharType="begin"/>
        </w:r>
        <w:r>
          <w:rPr>
            <w:noProof/>
            <w:webHidden/>
          </w:rPr>
          <w:instrText xml:space="preserve"> PAGEREF _Toc225934148 \h </w:instrText>
        </w:r>
        <w:r>
          <w:rPr>
            <w:noProof/>
            <w:webHidden/>
          </w:rPr>
        </w:r>
        <w:r>
          <w:rPr>
            <w:noProof/>
            <w:webHidden/>
          </w:rPr>
          <w:fldChar w:fldCharType="separate"/>
        </w:r>
        <w:r>
          <w:rPr>
            <w:noProof/>
            <w:webHidden/>
          </w:rPr>
          <w:t>31</w:t>
        </w:r>
        <w:r>
          <w:rPr>
            <w:noProof/>
            <w:webHidden/>
          </w:rPr>
          <w:fldChar w:fldCharType="end"/>
        </w:r>
      </w:hyperlink>
    </w:p>
    <w:p w14:paraId="33201599"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49" w:history="1">
        <w:r w:rsidRPr="00330185">
          <w:rPr>
            <w:rStyle w:val="Hipervnculo"/>
            <w:rFonts w:eastAsiaTheme="majorEastAsia"/>
            <w:noProof/>
          </w:rPr>
          <w:t>Figura 6.- Equipo o mecanismo de carga y alimentación.</w:t>
        </w:r>
        <w:r>
          <w:rPr>
            <w:noProof/>
            <w:webHidden/>
          </w:rPr>
          <w:tab/>
        </w:r>
        <w:r>
          <w:rPr>
            <w:noProof/>
            <w:webHidden/>
          </w:rPr>
          <w:fldChar w:fldCharType="begin"/>
        </w:r>
        <w:r>
          <w:rPr>
            <w:noProof/>
            <w:webHidden/>
          </w:rPr>
          <w:instrText xml:space="preserve"> PAGEREF _Toc225934149 \h </w:instrText>
        </w:r>
        <w:r>
          <w:rPr>
            <w:noProof/>
            <w:webHidden/>
          </w:rPr>
        </w:r>
        <w:r>
          <w:rPr>
            <w:noProof/>
            <w:webHidden/>
          </w:rPr>
          <w:fldChar w:fldCharType="separate"/>
        </w:r>
        <w:r>
          <w:rPr>
            <w:noProof/>
            <w:webHidden/>
          </w:rPr>
          <w:t>32</w:t>
        </w:r>
        <w:r>
          <w:rPr>
            <w:noProof/>
            <w:webHidden/>
          </w:rPr>
          <w:fldChar w:fldCharType="end"/>
        </w:r>
      </w:hyperlink>
    </w:p>
    <w:p w14:paraId="70E95670"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0" w:history="1">
        <w:r w:rsidRPr="00330185">
          <w:rPr>
            <w:rStyle w:val="Hipervnculo"/>
            <w:rFonts w:eastAsiaTheme="majorEastAsia"/>
            <w:noProof/>
          </w:rPr>
          <w:t>Figura 7.- Antepañol de una fragata tipo M.</w:t>
        </w:r>
        <w:r>
          <w:rPr>
            <w:noProof/>
            <w:webHidden/>
          </w:rPr>
          <w:tab/>
        </w:r>
        <w:r>
          <w:rPr>
            <w:noProof/>
            <w:webHidden/>
          </w:rPr>
          <w:fldChar w:fldCharType="begin"/>
        </w:r>
        <w:r>
          <w:rPr>
            <w:noProof/>
            <w:webHidden/>
          </w:rPr>
          <w:instrText xml:space="preserve"> PAGEREF _Toc225934150 \h </w:instrText>
        </w:r>
        <w:r>
          <w:rPr>
            <w:noProof/>
            <w:webHidden/>
          </w:rPr>
        </w:r>
        <w:r>
          <w:rPr>
            <w:noProof/>
            <w:webHidden/>
          </w:rPr>
          <w:fldChar w:fldCharType="separate"/>
        </w:r>
        <w:r>
          <w:rPr>
            <w:noProof/>
            <w:webHidden/>
          </w:rPr>
          <w:t>33</w:t>
        </w:r>
        <w:r>
          <w:rPr>
            <w:noProof/>
            <w:webHidden/>
          </w:rPr>
          <w:fldChar w:fldCharType="end"/>
        </w:r>
      </w:hyperlink>
    </w:p>
    <w:p w14:paraId="42A5E7F2"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1" w:history="1">
        <w:r w:rsidRPr="00330185">
          <w:rPr>
            <w:rStyle w:val="Hipervnculo"/>
            <w:rFonts w:eastAsiaTheme="majorEastAsia"/>
            <w:noProof/>
          </w:rPr>
          <w:t>Figura 8.- Ascensor Helicoidal.</w:t>
        </w:r>
        <w:r>
          <w:rPr>
            <w:noProof/>
            <w:webHidden/>
          </w:rPr>
          <w:tab/>
        </w:r>
        <w:r>
          <w:rPr>
            <w:noProof/>
            <w:webHidden/>
          </w:rPr>
          <w:fldChar w:fldCharType="begin"/>
        </w:r>
        <w:r>
          <w:rPr>
            <w:noProof/>
            <w:webHidden/>
          </w:rPr>
          <w:instrText xml:space="preserve"> PAGEREF _Toc225934151 \h </w:instrText>
        </w:r>
        <w:r>
          <w:rPr>
            <w:noProof/>
            <w:webHidden/>
          </w:rPr>
        </w:r>
        <w:r>
          <w:rPr>
            <w:noProof/>
            <w:webHidden/>
          </w:rPr>
          <w:fldChar w:fldCharType="separate"/>
        </w:r>
        <w:r>
          <w:rPr>
            <w:noProof/>
            <w:webHidden/>
          </w:rPr>
          <w:t>34</w:t>
        </w:r>
        <w:r>
          <w:rPr>
            <w:noProof/>
            <w:webHidden/>
          </w:rPr>
          <w:fldChar w:fldCharType="end"/>
        </w:r>
      </w:hyperlink>
    </w:p>
    <w:p w14:paraId="71C0000F"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2" w:history="1">
        <w:r w:rsidRPr="00330185">
          <w:rPr>
            <w:rStyle w:val="Hipervnculo"/>
            <w:rFonts w:eastAsiaTheme="majorEastAsia"/>
            <w:noProof/>
          </w:rPr>
          <w:t>Figura 9.- Diagrama en Block Montaje 76/62 mm. IROF.</w:t>
        </w:r>
        <w:r>
          <w:rPr>
            <w:noProof/>
            <w:webHidden/>
          </w:rPr>
          <w:tab/>
        </w:r>
        <w:r>
          <w:rPr>
            <w:noProof/>
            <w:webHidden/>
          </w:rPr>
          <w:fldChar w:fldCharType="begin"/>
        </w:r>
        <w:r>
          <w:rPr>
            <w:noProof/>
            <w:webHidden/>
          </w:rPr>
          <w:instrText xml:space="preserve"> PAGEREF _Toc225934152 \h </w:instrText>
        </w:r>
        <w:r>
          <w:rPr>
            <w:noProof/>
            <w:webHidden/>
          </w:rPr>
        </w:r>
        <w:r>
          <w:rPr>
            <w:noProof/>
            <w:webHidden/>
          </w:rPr>
          <w:fldChar w:fldCharType="separate"/>
        </w:r>
        <w:r>
          <w:rPr>
            <w:noProof/>
            <w:webHidden/>
          </w:rPr>
          <w:t>38</w:t>
        </w:r>
        <w:r>
          <w:rPr>
            <w:noProof/>
            <w:webHidden/>
          </w:rPr>
          <w:fldChar w:fldCharType="end"/>
        </w:r>
      </w:hyperlink>
    </w:p>
    <w:p w14:paraId="6DCF34C9"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3" w:history="1">
        <w:r w:rsidRPr="00330185">
          <w:rPr>
            <w:rStyle w:val="Hipervnculo"/>
            <w:rFonts w:eastAsiaTheme="majorEastAsia"/>
            <w:noProof/>
          </w:rPr>
          <w:t>Figura 10.- Diagrama de flujo simulaciones de Disponibilidad.</w:t>
        </w:r>
        <w:r>
          <w:rPr>
            <w:noProof/>
            <w:webHidden/>
          </w:rPr>
          <w:tab/>
        </w:r>
        <w:r>
          <w:rPr>
            <w:noProof/>
            <w:webHidden/>
          </w:rPr>
          <w:fldChar w:fldCharType="begin"/>
        </w:r>
        <w:r>
          <w:rPr>
            <w:noProof/>
            <w:webHidden/>
          </w:rPr>
          <w:instrText xml:space="preserve"> PAGEREF _Toc225934153 \h </w:instrText>
        </w:r>
        <w:r>
          <w:rPr>
            <w:noProof/>
            <w:webHidden/>
          </w:rPr>
        </w:r>
        <w:r>
          <w:rPr>
            <w:noProof/>
            <w:webHidden/>
          </w:rPr>
          <w:fldChar w:fldCharType="separate"/>
        </w:r>
        <w:r>
          <w:rPr>
            <w:noProof/>
            <w:webHidden/>
          </w:rPr>
          <w:t>40</w:t>
        </w:r>
        <w:r>
          <w:rPr>
            <w:noProof/>
            <w:webHidden/>
          </w:rPr>
          <w:fldChar w:fldCharType="end"/>
        </w:r>
      </w:hyperlink>
    </w:p>
    <w:p w14:paraId="4128EE3E"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4" w:history="1">
        <w:r w:rsidRPr="00330185">
          <w:rPr>
            <w:rStyle w:val="Hipervnculo"/>
            <w:rFonts w:eastAsiaTheme="majorEastAsia"/>
            <w:noProof/>
            <w:highlight w:val="yellow"/>
          </w:rPr>
          <w:t>Figura 11.- Ajuste de curvas RICOH PRO C751</w:t>
        </w:r>
        <w:r>
          <w:rPr>
            <w:noProof/>
            <w:webHidden/>
          </w:rPr>
          <w:tab/>
        </w:r>
        <w:r>
          <w:rPr>
            <w:noProof/>
            <w:webHidden/>
          </w:rPr>
          <w:fldChar w:fldCharType="begin"/>
        </w:r>
        <w:r>
          <w:rPr>
            <w:noProof/>
            <w:webHidden/>
          </w:rPr>
          <w:instrText xml:space="preserve"> PAGEREF _Toc225934154 \h </w:instrText>
        </w:r>
        <w:r>
          <w:rPr>
            <w:noProof/>
            <w:webHidden/>
          </w:rPr>
        </w:r>
        <w:r>
          <w:rPr>
            <w:noProof/>
            <w:webHidden/>
          </w:rPr>
          <w:fldChar w:fldCharType="separate"/>
        </w:r>
        <w:r>
          <w:rPr>
            <w:noProof/>
            <w:webHidden/>
          </w:rPr>
          <w:t>44</w:t>
        </w:r>
        <w:r>
          <w:rPr>
            <w:noProof/>
            <w:webHidden/>
          </w:rPr>
          <w:fldChar w:fldCharType="end"/>
        </w:r>
      </w:hyperlink>
    </w:p>
    <w:p w14:paraId="5A4897AA"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5" w:history="1">
        <w:r w:rsidRPr="00330185">
          <w:rPr>
            <w:rStyle w:val="Hipervnculo"/>
            <w:rFonts w:eastAsiaTheme="majorEastAsia"/>
            <w:noProof/>
            <w:highlight w:val="yellow"/>
          </w:rPr>
          <w:t>Figura 12.- Ajuste de curvas RICOH PRO C7110</w:t>
        </w:r>
        <w:r>
          <w:rPr>
            <w:noProof/>
            <w:webHidden/>
          </w:rPr>
          <w:tab/>
        </w:r>
        <w:r>
          <w:rPr>
            <w:noProof/>
            <w:webHidden/>
          </w:rPr>
          <w:fldChar w:fldCharType="begin"/>
        </w:r>
        <w:r>
          <w:rPr>
            <w:noProof/>
            <w:webHidden/>
          </w:rPr>
          <w:instrText xml:space="preserve"> PAGEREF _Toc225934155 \h </w:instrText>
        </w:r>
        <w:r>
          <w:rPr>
            <w:noProof/>
            <w:webHidden/>
          </w:rPr>
        </w:r>
        <w:r>
          <w:rPr>
            <w:noProof/>
            <w:webHidden/>
          </w:rPr>
          <w:fldChar w:fldCharType="separate"/>
        </w:r>
        <w:r>
          <w:rPr>
            <w:noProof/>
            <w:webHidden/>
          </w:rPr>
          <w:t>45</w:t>
        </w:r>
        <w:r>
          <w:rPr>
            <w:noProof/>
            <w:webHidden/>
          </w:rPr>
          <w:fldChar w:fldCharType="end"/>
        </w:r>
      </w:hyperlink>
    </w:p>
    <w:p w14:paraId="2DEF381D"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6" w:history="1">
        <w:r w:rsidRPr="00330185">
          <w:rPr>
            <w:rStyle w:val="Hipervnculo"/>
            <w:rFonts w:eastAsiaTheme="majorEastAsia"/>
            <w:noProof/>
            <w:highlight w:val="yellow"/>
          </w:rPr>
          <w:t>Figura 13.- Ajuste de curvas RICOH PRO C751</w:t>
        </w:r>
        <w:r>
          <w:rPr>
            <w:noProof/>
            <w:webHidden/>
          </w:rPr>
          <w:tab/>
        </w:r>
        <w:r>
          <w:rPr>
            <w:noProof/>
            <w:webHidden/>
          </w:rPr>
          <w:fldChar w:fldCharType="begin"/>
        </w:r>
        <w:r>
          <w:rPr>
            <w:noProof/>
            <w:webHidden/>
          </w:rPr>
          <w:instrText xml:space="preserve"> PAGEREF _Toc225934156 \h </w:instrText>
        </w:r>
        <w:r>
          <w:rPr>
            <w:noProof/>
            <w:webHidden/>
          </w:rPr>
        </w:r>
        <w:r>
          <w:rPr>
            <w:noProof/>
            <w:webHidden/>
          </w:rPr>
          <w:fldChar w:fldCharType="separate"/>
        </w:r>
        <w:r>
          <w:rPr>
            <w:noProof/>
            <w:webHidden/>
          </w:rPr>
          <w:t>48</w:t>
        </w:r>
        <w:r>
          <w:rPr>
            <w:noProof/>
            <w:webHidden/>
          </w:rPr>
          <w:fldChar w:fldCharType="end"/>
        </w:r>
      </w:hyperlink>
    </w:p>
    <w:p w14:paraId="4D4884D4"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7" w:history="1">
        <w:r w:rsidRPr="00330185">
          <w:rPr>
            <w:rStyle w:val="Hipervnculo"/>
            <w:rFonts w:eastAsiaTheme="majorEastAsia"/>
            <w:noProof/>
            <w:highlight w:val="yellow"/>
          </w:rPr>
          <w:t>Figura 14.- Ajuste de curvas RICOH PRO C7110</w:t>
        </w:r>
        <w:r>
          <w:rPr>
            <w:noProof/>
            <w:webHidden/>
          </w:rPr>
          <w:tab/>
        </w:r>
        <w:r>
          <w:rPr>
            <w:noProof/>
            <w:webHidden/>
          </w:rPr>
          <w:fldChar w:fldCharType="begin"/>
        </w:r>
        <w:r>
          <w:rPr>
            <w:noProof/>
            <w:webHidden/>
          </w:rPr>
          <w:instrText xml:space="preserve"> PAGEREF _Toc225934157 \h </w:instrText>
        </w:r>
        <w:r>
          <w:rPr>
            <w:noProof/>
            <w:webHidden/>
          </w:rPr>
        </w:r>
        <w:r>
          <w:rPr>
            <w:noProof/>
            <w:webHidden/>
          </w:rPr>
          <w:fldChar w:fldCharType="separate"/>
        </w:r>
        <w:r>
          <w:rPr>
            <w:noProof/>
            <w:webHidden/>
          </w:rPr>
          <w:t>49</w:t>
        </w:r>
        <w:r>
          <w:rPr>
            <w:noProof/>
            <w:webHidden/>
          </w:rPr>
          <w:fldChar w:fldCharType="end"/>
        </w:r>
      </w:hyperlink>
    </w:p>
    <w:p w14:paraId="721CA01D"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8" w:history="1">
        <w:r w:rsidRPr="00330185">
          <w:rPr>
            <w:rStyle w:val="Hipervnculo"/>
            <w:rFonts w:eastAsiaTheme="majorEastAsia"/>
            <w:noProof/>
            <w:highlight w:val="yellow"/>
          </w:rPr>
          <w:t>Figura 15.- Disponibilidad y capacidad de cada equipo.</w:t>
        </w:r>
        <w:r>
          <w:rPr>
            <w:noProof/>
            <w:webHidden/>
          </w:rPr>
          <w:tab/>
        </w:r>
        <w:r>
          <w:rPr>
            <w:noProof/>
            <w:webHidden/>
          </w:rPr>
          <w:fldChar w:fldCharType="begin"/>
        </w:r>
        <w:r>
          <w:rPr>
            <w:noProof/>
            <w:webHidden/>
          </w:rPr>
          <w:instrText xml:space="preserve"> PAGEREF _Toc225934158 \h </w:instrText>
        </w:r>
        <w:r>
          <w:rPr>
            <w:noProof/>
            <w:webHidden/>
          </w:rPr>
        </w:r>
        <w:r>
          <w:rPr>
            <w:noProof/>
            <w:webHidden/>
          </w:rPr>
          <w:fldChar w:fldCharType="separate"/>
        </w:r>
        <w:r>
          <w:rPr>
            <w:noProof/>
            <w:webHidden/>
          </w:rPr>
          <w:t>50</w:t>
        </w:r>
        <w:r>
          <w:rPr>
            <w:noProof/>
            <w:webHidden/>
          </w:rPr>
          <w:fldChar w:fldCharType="end"/>
        </w:r>
      </w:hyperlink>
    </w:p>
    <w:p w14:paraId="4F37765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59" w:history="1">
        <w:r w:rsidRPr="00330185">
          <w:rPr>
            <w:rStyle w:val="Hipervnculo"/>
            <w:rFonts w:eastAsiaTheme="majorEastAsia"/>
            <w:noProof/>
            <w:highlight w:val="yellow"/>
          </w:rPr>
          <w:t>Figura 16.- Proceso Modelamiento Sistema.</w:t>
        </w:r>
        <w:r>
          <w:rPr>
            <w:noProof/>
            <w:webHidden/>
          </w:rPr>
          <w:tab/>
        </w:r>
        <w:r>
          <w:rPr>
            <w:noProof/>
            <w:webHidden/>
          </w:rPr>
          <w:fldChar w:fldCharType="begin"/>
        </w:r>
        <w:r>
          <w:rPr>
            <w:noProof/>
            <w:webHidden/>
          </w:rPr>
          <w:instrText xml:space="preserve"> PAGEREF _Toc225934159 \h </w:instrText>
        </w:r>
        <w:r>
          <w:rPr>
            <w:noProof/>
            <w:webHidden/>
          </w:rPr>
        </w:r>
        <w:r>
          <w:rPr>
            <w:noProof/>
            <w:webHidden/>
          </w:rPr>
          <w:fldChar w:fldCharType="separate"/>
        </w:r>
        <w:r>
          <w:rPr>
            <w:noProof/>
            <w:webHidden/>
          </w:rPr>
          <w:t>53</w:t>
        </w:r>
        <w:r>
          <w:rPr>
            <w:noProof/>
            <w:webHidden/>
          </w:rPr>
          <w:fldChar w:fldCharType="end"/>
        </w:r>
      </w:hyperlink>
    </w:p>
    <w:p w14:paraId="1DC3C08C"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0" w:history="1">
        <w:r w:rsidRPr="00330185">
          <w:rPr>
            <w:rStyle w:val="Hipervnculo"/>
            <w:rFonts w:eastAsiaTheme="majorEastAsia"/>
            <w:noProof/>
            <w:highlight w:val="yellow"/>
          </w:rPr>
          <w:t>Figura 17.- Proceso de simulación del sistema.</w:t>
        </w:r>
        <w:r>
          <w:rPr>
            <w:noProof/>
            <w:webHidden/>
          </w:rPr>
          <w:tab/>
        </w:r>
        <w:r>
          <w:rPr>
            <w:noProof/>
            <w:webHidden/>
          </w:rPr>
          <w:fldChar w:fldCharType="begin"/>
        </w:r>
        <w:r>
          <w:rPr>
            <w:noProof/>
            <w:webHidden/>
          </w:rPr>
          <w:instrText xml:space="preserve"> PAGEREF _Toc225934160 \h </w:instrText>
        </w:r>
        <w:r>
          <w:rPr>
            <w:noProof/>
            <w:webHidden/>
          </w:rPr>
        </w:r>
        <w:r>
          <w:rPr>
            <w:noProof/>
            <w:webHidden/>
          </w:rPr>
          <w:fldChar w:fldCharType="separate"/>
        </w:r>
        <w:r>
          <w:rPr>
            <w:noProof/>
            <w:webHidden/>
          </w:rPr>
          <w:t>56</w:t>
        </w:r>
        <w:r>
          <w:rPr>
            <w:noProof/>
            <w:webHidden/>
          </w:rPr>
          <w:fldChar w:fldCharType="end"/>
        </w:r>
      </w:hyperlink>
    </w:p>
    <w:p w14:paraId="79BE85A2"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1" w:history="1">
        <w:r w:rsidRPr="00330185">
          <w:rPr>
            <w:rStyle w:val="Hipervnculo"/>
            <w:rFonts w:eastAsiaTheme="majorEastAsia"/>
            <w:noProof/>
            <w:highlight w:val="yellow"/>
          </w:rPr>
          <w:t>Figura 18.- Representación gráfica de las Simulaciones.</w:t>
        </w:r>
        <w:r>
          <w:rPr>
            <w:noProof/>
            <w:webHidden/>
          </w:rPr>
          <w:tab/>
        </w:r>
        <w:r>
          <w:rPr>
            <w:noProof/>
            <w:webHidden/>
          </w:rPr>
          <w:fldChar w:fldCharType="begin"/>
        </w:r>
        <w:r>
          <w:rPr>
            <w:noProof/>
            <w:webHidden/>
          </w:rPr>
          <w:instrText xml:space="preserve"> PAGEREF _Toc225934161 \h </w:instrText>
        </w:r>
        <w:r>
          <w:rPr>
            <w:noProof/>
            <w:webHidden/>
          </w:rPr>
        </w:r>
        <w:r>
          <w:rPr>
            <w:noProof/>
            <w:webHidden/>
          </w:rPr>
          <w:fldChar w:fldCharType="separate"/>
        </w:r>
        <w:r>
          <w:rPr>
            <w:noProof/>
            <w:webHidden/>
          </w:rPr>
          <w:t>59</w:t>
        </w:r>
        <w:r>
          <w:rPr>
            <w:noProof/>
            <w:webHidden/>
          </w:rPr>
          <w:fldChar w:fldCharType="end"/>
        </w:r>
      </w:hyperlink>
    </w:p>
    <w:p w14:paraId="1D19A2B2"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2" w:history="1">
        <w:r w:rsidRPr="00330185">
          <w:rPr>
            <w:rStyle w:val="Hipervnculo"/>
            <w:rFonts w:eastAsiaTheme="majorEastAsia"/>
            <w:noProof/>
            <w:highlight w:val="yellow"/>
          </w:rPr>
          <w:t>Figura 19.- Representación Gráfica de Escenarios de Riesgo.</w:t>
        </w:r>
        <w:r>
          <w:rPr>
            <w:noProof/>
            <w:webHidden/>
          </w:rPr>
          <w:tab/>
        </w:r>
        <w:r>
          <w:rPr>
            <w:noProof/>
            <w:webHidden/>
          </w:rPr>
          <w:fldChar w:fldCharType="begin"/>
        </w:r>
        <w:r>
          <w:rPr>
            <w:noProof/>
            <w:webHidden/>
          </w:rPr>
          <w:instrText xml:space="preserve"> PAGEREF _Toc225934162 \h </w:instrText>
        </w:r>
        <w:r>
          <w:rPr>
            <w:noProof/>
            <w:webHidden/>
          </w:rPr>
        </w:r>
        <w:r>
          <w:rPr>
            <w:noProof/>
            <w:webHidden/>
          </w:rPr>
          <w:fldChar w:fldCharType="separate"/>
        </w:r>
        <w:r>
          <w:rPr>
            <w:noProof/>
            <w:webHidden/>
          </w:rPr>
          <w:t>63</w:t>
        </w:r>
        <w:r>
          <w:rPr>
            <w:noProof/>
            <w:webHidden/>
          </w:rPr>
          <w:fldChar w:fldCharType="end"/>
        </w:r>
      </w:hyperlink>
    </w:p>
    <w:p w14:paraId="7B83507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3" w:history="1">
        <w:r w:rsidRPr="00330185">
          <w:rPr>
            <w:rStyle w:val="Hipervnculo"/>
            <w:rFonts w:eastAsiaTheme="majorEastAsia"/>
            <w:noProof/>
          </w:rPr>
          <w:t>Figura 20.- Confiabilidad y Probabilidad de falla.</w:t>
        </w:r>
        <w:r>
          <w:rPr>
            <w:noProof/>
            <w:webHidden/>
          </w:rPr>
          <w:tab/>
        </w:r>
        <w:r>
          <w:rPr>
            <w:noProof/>
            <w:webHidden/>
          </w:rPr>
          <w:fldChar w:fldCharType="begin"/>
        </w:r>
        <w:r>
          <w:rPr>
            <w:noProof/>
            <w:webHidden/>
          </w:rPr>
          <w:instrText xml:space="preserve"> PAGEREF _Toc225934163 \h </w:instrText>
        </w:r>
        <w:r>
          <w:rPr>
            <w:noProof/>
            <w:webHidden/>
          </w:rPr>
        </w:r>
        <w:r>
          <w:rPr>
            <w:noProof/>
            <w:webHidden/>
          </w:rPr>
          <w:fldChar w:fldCharType="separate"/>
        </w:r>
        <w:r>
          <w:rPr>
            <w:noProof/>
            <w:webHidden/>
          </w:rPr>
          <w:t>80</w:t>
        </w:r>
        <w:r>
          <w:rPr>
            <w:noProof/>
            <w:webHidden/>
          </w:rPr>
          <w:fldChar w:fldCharType="end"/>
        </w:r>
      </w:hyperlink>
    </w:p>
    <w:p w14:paraId="77B2E235"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4" w:history="1">
        <w:r w:rsidRPr="00330185">
          <w:rPr>
            <w:rStyle w:val="Hipervnculo"/>
            <w:rFonts w:eastAsiaTheme="majorEastAsia"/>
            <w:noProof/>
          </w:rPr>
          <w:t>Figura 21.- Ciclo de vida de un activo.</w:t>
        </w:r>
        <w:r>
          <w:rPr>
            <w:noProof/>
            <w:webHidden/>
          </w:rPr>
          <w:tab/>
        </w:r>
        <w:r>
          <w:rPr>
            <w:noProof/>
            <w:webHidden/>
          </w:rPr>
          <w:fldChar w:fldCharType="begin"/>
        </w:r>
        <w:r>
          <w:rPr>
            <w:noProof/>
            <w:webHidden/>
          </w:rPr>
          <w:instrText xml:space="preserve"> PAGEREF _Toc225934164 \h </w:instrText>
        </w:r>
        <w:r>
          <w:rPr>
            <w:noProof/>
            <w:webHidden/>
          </w:rPr>
        </w:r>
        <w:r>
          <w:rPr>
            <w:noProof/>
            <w:webHidden/>
          </w:rPr>
          <w:fldChar w:fldCharType="separate"/>
        </w:r>
        <w:r>
          <w:rPr>
            <w:noProof/>
            <w:webHidden/>
          </w:rPr>
          <w:t>82</w:t>
        </w:r>
        <w:r>
          <w:rPr>
            <w:noProof/>
            <w:webHidden/>
          </w:rPr>
          <w:fldChar w:fldCharType="end"/>
        </w:r>
      </w:hyperlink>
    </w:p>
    <w:p w14:paraId="249D0A8F"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5" w:history="1">
        <w:r w:rsidRPr="00330185">
          <w:rPr>
            <w:rStyle w:val="Hipervnculo"/>
            <w:rFonts w:eastAsiaTheme="majorEastAsia"/>
            <w:noProof/>
          </w:rPr>
          <w:t>Figura 22.- Distribuciones de Probabilidad</w:t>
        </w:r>
        <w:r>
          <w:rPr>
            <w:noProof/>
            <w:webHidden/>
          </w:rPr>
          <w:tab/>
        </w:r>
        <w:r>
          <w:rPr>
            <w:noProof/>
            <w:webHidden/>
          </w:rPr>
          <w:fldChar w:fldCharType="begin"/>
        </w:r>
        <w:r>
          <w:rPr>
            <w:noProof/>
            <w:webHidden/>
          </w:rPr>
          <w:instrText xml:space="preserve"> PAGEREF _Toc225934165 \h </w:instrText>
        </w:r>
        <w:r>
          <w:rPr>
            <w:noProof/>
            <w:webHidden/>
          </w:rPr>
        </w:r>
        <w:r>
          <w:rPr>
            <w:noProof/>
            <w:webHidden/>
          </w:rPr>
          <w:fldChar w:fldCharType="separate"/>
        </w:r>
        <w:r>
          <w:rPr>
            <w:noProof/>
            <w:webHidden/>
          </w:rPr>
          <w:t>85</w:t>
        </w:r>
        <w:r>
          <w:rPr>
            <w:noProof/>
            <w:webHidden/>
          </w:rPr>
          <w:fldChar w:fldCharType="end"/>
        </w:r>
      </w:hyperlink>
    </w:p>
    <w:p w14:paraId="37AADACE"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6" w:history="1">
        <w:r w:rsidRPr="00330185">
          <w:rPr>
            <w:rStyle w:val="Hipervnculo"/>
            <w:rFonts w:eastAsiaTheme="majorEastAsia"/>
            <w:noProof/>
          </w:rPr>
          <w:t>Figura 23.- Sistema en Serie.</w:t>
        </w:r>
        <w:r>
          <w:rPr>
            <w:noProof/>
            <w:webHidden/>
          </w:rPr>
          <w:tab/>
        </w:r>
        <w:r>
          <w:rPr>
            <w:noProof/>
            <w:webHidden/>
          </w:rPr>
          <w:fldChar w:fldCharType="begin"/>
        </w:r>
        <w:r>
          <w:rPr>
            <w:noProof/>
            <w:webHidden/>
          </w:rPr>
          <w:instrText xml:space="preserve"> PAGEREF _Toc225934166 \h </w:instrText>
        </w:r>
        <w:r>
          <w:rPr>
            <w:noProof/>
            <w:webHidden/>
          </w:rPr>
        </w:r>
        <w:r>
          <w:rPr>
            <w:noProof/>
            <w:webHidden/>
          </w:rPr>
          <w:fldChar w:fldCharType="separate"/>
        </w:r>
        <w:r>
          <w:rPr>
            <w:noProof/>
            <w:webHidden/>
          </w:rPr>
          <w:t>87</w:t>
        </w:r>
        <w:r>
          <w:rPr>
            <w:noProof/>
            <w:webHidden/>
          </w:rPr>
          <w:fldChar w:fldCharType="end"/>
        </w:r>
      </w:hyperlink>
    </w:p>
    <w:p w14:paraId="3098D5EC"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7" w:history="1">
        <w:r w:rsidRPr="00330185">
          <w:rPr>
            <w:rStyle w:val="Hipervnculo"/>
            <w:rFonts w:eastAsiaTheme="majorEastAsia"/>
            <w:noProof/>
          </w:rPr>
          <w:t>Figura 24.- Tipos y Requisitos para mantenimiento preventivo.</w:t>
        </w:r>
        <w:r>
          <w:rPr>
            <w:noProof/>
            <w:webHidden/>
          </w:rPr>
          <w:tab/>
        </w:r>
        <w:r>
          <w:rPr>
            <w:noProof/>
            <w:webHidden/>
          </w:rPr>
          <w:fldChar w:fldCharType="begin"/>
        </w:r>
        <w:r>
          <w:rPr>
            <w:noProof/>
            <w:webHidden/>
          </w:rPr>
          <w:instrText xml:space="preserve"> PAGEREF _Toc225934167 \h </w:instrText>
        </w:r>
        <w:r>
          <w:rPr>
            <w:noProof/>
            <w:webHidden/>
          </w:rPr>
        </w:r>
        <w:r>
          <w:rPr>
            <w:noProof/>
            <w:webHidden/>
          </w:rPr>
          <w:fldChar w:fldCharType="separate"/>
        </w:r>
        <w:r>
          <w:rPr>
            <w:noProof/>
            <w:webHidden/>
          </w:rPr>
          <w:t>91</w:t>
        </w:r>
        <w:r>
          <w:rPr>
            <w:noProof/>
            <w:webHidden/>
          </w:rPr>
          <w:fldChar w:fldCharType="end"/>
        </w:r>
      </w:hyperlink>
    </w:p>
    <w:p w14:paraId="72538457" w14:textId="77777777" w:rsidR="001F4E41" w:rsidRDefault="001F4E41">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25934168" w:history="1">
        <w:r w:rsidRPr="00330185">
          <w:rPr>
            <w:rStyle w:val="Hipervnculo"/>
            <w:rFonts w:eastAsiaTheme="majorEastAsia"/>
            <w:noProof/>
          </w:rPr>
          <w:t>Figura 25.- Ciclo de Vida y Política de mantenimiento asociada.</w:t>
        </w:r>
        <w:r>
          <w:rPr>
            <w:noProof/>
            <w:webHidden/>
          </w:rPr>
          <w:tab/>
        </w:r>
        <w:r>
          <w:rPr>
            <w:noProof/>
            <w:webHidden/>
          </w:rPr>
          <w:fldChar w:fldCharType="begin"/>
        </w:r>
        <w:r>
          <w:rPr>
            <w:noProof/>
            <w:webHidden/>
          </w:rPr>
          <w:instrText xml:space="preserve"> PAGEREF _Toc225934168 \h </w:instrText>
        </w:r>
        <w:r>
          <w:rPr>
            <w:noProof/>
            <w:webHidden/>
          </w:rPr>
        </w:r>
        <w:r>
          <w:rPr>
            <w:noProof/>
            <w:webHidden/>
          </w:rPr>
          <w:fldChar w:fldCharType="separate"/>
        </w:r>
        <w:r>
          <w:rPr>
            <w:noProof/>
            <w:webHidden/>
          </w:rPr>
          <w:t>92</w:t>
        </w:r>
        <w:r>
          <w:rPr>
            <w:noProof/>
            <w:webHidden/>
          </w:rPr>
          <w:fldChar w:fldCharType="end"/>
        </w:r>
      </w:hyperlink>
    </w:p>
    <w:p w14:paraId="0E893669" w14:textId="77777777" w:rsidR="00836C68" w:rsidRDefault="00D55FBF" w:rsidP="00836C68">
      <w:pPr>
        <w:pStyle w:val="Ttulo1"/>
        <w:numPr>
          <w:ilvl w:val="0"/>
          <w:numId w:val="0"/>
        </w:numPr>
        <w:ind w:left="720"/>
      </w:pPr>
      <w:r>
        <w:fldChar w:fldCharType="end"/>
      </w:r>
    </w:p>
    <w:p w14:paraId="40F90CB9" w14:textId="77777777" w:rsidR="00836C68" w:rsidRDefault="00836C68" w:rsidP="00836C68">
      <w:pPr>
        <w:pStyle w:val="Ttulo1"/>
        <w:numPr>
          <w:ilvl w:val="0"/>
          <w:numId w:val="0"/>
        </w:numPr>
        <w:ind w:left="720"/>
      </w:pPr>
    </w:p>
    <w:p w14:paraId="2D69DFFD" w14:textId="77777777" w:rsidR="00836C68" w:rsidRDefault="00836C68" w:rsidP="00836C68">
      <w:pPr>
        <w:pStyle w:val="Ttulo1"/>
        <w:numPr>
          <w:ilvl w:val="0"/>
          <w:numId w:val="0"/>
        </w:numPr>
        <w:ind w:left="720"/>
      </w:pPr>
    </w:p>
    <w:p w14:paraId="51C2AB06" w14:textId="77777777" w:rsidR="00433A3D" w:rsidRDefault="00433A3D" w:rsidP="00836C68">
      <w:pPr>
        <w:pStyle w:val="Ttulo1"/>
        <w:numPr>
          <w:ilvl w:val="0"/>
          <w:numId w:val="0"/>
        </w:numPr>
        <w:ind w:left="720"/>
      </w:pPr>
    </w:p>
    <w:p w14:paraId="3427F546" w14:textId="77777777" w:rsidR="00433A3D" w:rsidRDefault="00433A3D" w:rsidP="00836C68">
      <w:pPr>
        <w:pStyle w:val="Ttulo1"/>
        <w:numPr>
          <w:ilvl w:val="0"/>
          <w:numId w:val="0"/>
        </w:numPr>
        <w:ind w:left="720"/>
      </w:pPr>
    </w:p>
    <w:p w14:paraId="7BF94E13" w14:textId="77777777" w:rsidR="00433A3D" w:rsidRDefault="00433A3D" w:rsidP="00836C68">
      <w:pPr>
        <w:pStyle w:val="Ttulo1"/>
        <w:numPr>
          <w:ilvl w:val="0"/>
          <w:numId w:val="0"/>
        </w:numPr>
        <w:ind w:left="720"/>
      </w:pPr>
    </w:p>
    <w:p w14:paraId="26353254" w14:textId="77777777" w:rsidR="00433A3D" w:rsidRDefault="00433A3D" w:rsidP="00836C68">
      <w:pPr>
        <w:pStyle w:val="Ttulo1"/>
        <w:numPr>
          <w:ilvl w:val="0"/>
          <w:numId w:val="0"/>
        </w:numPr>
        <w:ind w:left="720"/>
      </w:pPr>
    </w:p>
    <w:p w14:paraId="61D88B11" w14:textId="77777777" w:rsidR="00433A3D" w:rsidRDefault="00433A3D" w:rsidP="00836C68">
      <w:pPr>
        <w:pStyle w:val="Ttulo1"/>
        <w:numPr>
          <w:ilvl w:val="0"/>
          <w:numId w:val="0"/>
        </w:numPr>
        <w:ind w:left="720"/>
      </w:pPr>
    </w:p>
    <w:p w14:paraId="4B5C011D" w14:textId="77777777" w:rsidR="00433A3D" w:rsidRDefault="00433A3D" w:rsidP="00836C68">
      <w:pPr>
        <w:pStyle w:val="Ttulo1"/>
        <w:numPr>
          <w:ilvl w:val="0"/>
          <w:numId w:val="0"/>
        </w:numPr>
        <w:ind w:left="720"/>
      </w:pPr>
    </w:p>
    <w:p w14:paraId="23A38BA1" w14:textId="77777777" w:rsidR="00433A3D" w:rsidRDefault="00433A3D" w:rsidP="00836C68">
      <w:pPr>
        <w:pStyle w:val="Ttulo1"/>
        <w:numPr>
          <w:ilvl w:val="0"/>
          <w:numId w:val="0"/>
        </w:numPr>
        <w:ind w:left="720"/>
      </w:pPr>
    </w:p>
    <w:p w14:paraId="54306E03" w14:textId="77777777" w:rsidR="00433A3D" w:rsidRDefault="00433A3D" w:rsidP="00836C68">
      <w:pPr>
        <w:pStyle w:val="Ttulo1"/>
        <w:numPr>
          <w:ilvl w:val="0"/>
          <w:numId w:val="0"/>
        </w:numPr>
        <w:ind w:left="720"/>
      </w:pPr>
    </w:p>
    <w:p w14:paraId="60F950B7" w14:textId="77777777" w:rsidR="00433A3D" w:rsidRDefault="00433A3D" w:rsidP="00836C68">
      <w:pPr>
        <w:pStyle w:val="Ttulo1"/>
        <w:numPr>
          <w:ilvl w:val="0"/>
          <w:numId w:val="0"/>
        </w:numPr>
        <w:ind w:left="720"/>
      </w:pPr>
    </w:p>
    <w:p w14:paraId="579A5E56" w14:textId="77777777" w:rsidR="00433A3D" w:rsidRDefault="00433A3D" w:rsidP="00836C68">
      <w:pPr>
        <w:pStyle w:val="Ttulo1"/>
        <w:numPr>
          <w:ilvl w:val="0"/>
          <w:numId w:val="0"/>
        </w:numPr>
        <w:ind w:left="720"/>
      </w:pPr>
    </w:p>
    <w:p w14:paraId="5821EB9F" w14:textId="77777777" w:rsidR="00433A3D" w:rsidRDefault="00433A3D" w:rsidP="00836C68">
      <w:pPr>
        <w:pStyle w:val="Ttulo1"/>
        <w:numPr>
          <w:ilvl w:val="0"/>
          <w:numId w:val="0"/>
        </w:numPr>
        <w:ind w:left="720"/>
      </w:pPr>
    </w:p>
    <w:p w14:paraId="29DA6965" w14:textId="77777777" w:rsidR="00E82337" w:rsidRDefault="00E82337" w:rsidP="00836C68">
      <w:pPr>
        <w:pStyle w:val="Ttulo1"/>
        <w:numPr>
          <w:ilvl w:val="0"/>
          <w:numId w:val="0"/>
        </w:numPr>
        <w:ind w:left="720"/>
      </w:pPr>
    </w:p>
    <w:p w14:paraId="3B0A2175" w14:textId="77777777" w:rsidR="00E82337" w:rsidRDefault="00E82337" w:rsidP="00836C68">
      <w:pPr>
        <w:pStyle w:val="Ttulo1"/>
        <w:numPr>
          <w:ilvl w:val="0"/>
          <w:numId w:val="0"/>
        </w:numPr>
        <w:ind w:left="720"/>
      </w:pPr>
    </w:p>
    <w:p w14:paraId="0EB25036" w14:textId="77777777" w:rsidR="00E82337" w:rsidRDefault="00E82337" w:rsidP="00836C68">
      <w:pPr>
        <w:pStyle w:val="Ttulo1"/>
        <w:numPr>
          <w:ilvl w:val="0"/>
          <w:numId w:val="0"/>
        </w:numPr>
        <w:ind w:left="720"/>
      </w:pPr>
    </w:p>
    <w:p w14:paraId="69BBDEC3" w14:textId="77777777" w:rsidR="00E82337" w:rsidRDefault="00E82337" w:rsidP="00836C68">
      <w:pPr>
        <w:pStyle w:val="Ttulo1"/>
        <w:numPr>
          <w:ilvl w:val="0"/>
          <w:numId w:val="0"/>
        </w:numPr>
        <w:ind w:left="720"/>
      </w:pPr>
    </w:p>
    <w:p w14:paraId="675DD30D" w14:textId="77777777" w:rsidR="00E82337" w:rsidRDefault="00E82337" w:rsidP="00836C68">
      <w:pPr>
        <w:pStyle w:val="Ttulo1"/>
        <w:numPr>
          <w:ilvl w:val="0"/>
          <w:numId w:val="0"/>
        </w:numPr>
        <w:ind w:left="720"/>
      </w:pPr>
    </w:p>
    <w:p w14:paraId="15768F5D" w14:textId="77777777" w:rsidR="00E82337" w:rsidRDefault="00E82337" w:rsidP="00836C68">
      <w:pPr>
        <w:pStyle w:val="Ttulo1"/>
        <w:numPr>
          <w:ilvl w:val="0"/>
          <w:numId w:val="0"/>
        </w:numPr>
        <w:ind w:left="720"/>
      </w:pPr>
    </w:p>
    <w:p w14:paraId="00669D02" w14:textId="77777777" w:rsidR="00E82337" w:rsidRDefault="00E82337" w:rsidP="00836C68">
      <w:pPr>
        <w:pStyle w:val="Ttulo1"/>
        <w:numPr>
          <w:ilvl w:val="0"/>
          <w:numId w:val="0"/>
        </w:numPr>
        <w:ind w:left="720"/>
      </w:pPr>
    </w:p>
    <w:p w14:paraId="28591F8F" w14:textId="77777777" w:rsidR="00433A3D" w:rsidRDefault="00433A3D" w:rsidP="00836C68">
      <w:pPr>
        <w:pStyle w:val="Ttulo1"/>
        <w:numPr>
          <w:ilvl w:val="0"/>
          <w:numId w:val="0"/>
        </w:numPr>
        <w:ind w:left="720"/>
      </w:pPr>
    </w:p>
    <w:p w14:paraId="2689CA21" w14:textId="77777777" w:rsidR="004D1207" w:rsidRPr="008F2A88" w:rsidRDefault="004D1207" w:rsidP="004D1207">
      <w:pPr>
        <w:pStyle w:val="Ttulo1"/>
      </w:pPr>
      <w:bookmarkStart w:id="4" w:name="_Toc225934087"/>
      <w:r w:rsidRPr="008F2A88">
        <w:lastRenderedPageBreak/>
        <w:t>Resumen Ejecutivo</w:t>
      </w:r>
      <w:bookmarkEnd w:id="4"/>
    </w:p>
    <w:p w14:paraId="0F1C0E10" w14:textId="77777777" w:rsidR="004D1207" w:rsidRPr="009F2056" w:rsidRDefault="004D1207" w:rsidP="004D1207">
      <w:pPr>
        <w:rPr>
          <w:highlight w:val="yellow"/>
        </w:rPr>
      </w:pPr>
      <w:r w:rsidRPr="009F2056">
        <w:rPr>
          <w:highlight w:val="yellow"/>
        </w:rPr>
        <w:t xml:space="preserve">El Servicio Hidrográfico y Oceanográfico de la Armada (SHOA), es la autoridad técnica nacional que edita y mantiene actualizadas las cartas náuticas, físicas y electrónicas, de las aguas nacionales; además de otras publicaciones referentes a la navegación. Al mismo tiempo, el SHOA, como entidad del estado, tiene la </w:t>
      </w:r>
      <w:r w:rsidR="0065656D" w:rsidRPr="009F2056">
        <w:rPr>
          <w:highlight w:val="yellow"/>
        </w:rPr>
        <w:t xml:space="preserve">obligación </w:t>
      </w:r>
      <w:r w:rsidRPr="009F2056">
        <w:rPr>
          <w:highlight w:val="yellow"/>
        </w:rPr>
        <w:t xml:space="preserve">de hacer un uso eficaz y eficiente de los recursos públicos. De este modo, el cumplimiento de lo anterior se ve directamente afectado por las decisiones y problemáticas típicas como son la estimación de la demanda, la gestión de la calidad total, la confiabilidad operacional </w:t>
      </w:r>
      <w:r w:rsidR="0065656D" w:rsidRPr="009F2056">
        <w:rPr>
          <w:highlight w:val="yellow"/>
        </w:rPr>
        <w:t xml:space="preserve">y </w:t>
      </w:r>
      <w:r w:rsidRPr="009F2056">
        <w:rPr>
          <w:highlight w:val="yellow"/>
        </w:rPr>
        <w:t>la disponibilidad de sus equipos. En base a los problemas anteriores, se identifica la existencia de una posibilidad de mejora en las áreas mencionadas del proceso de producción de publicaciones y cartas náuticas.</w:t>
      </w:r>
    </w:p>
    <w:p w14:paraId="42542686" w14:textId="77777777" w:rsidR="004D1207" w:rsidRPr="009F2056" w:rsidRDefault="004D1207" w:rsidP="004D1207">
      <w:pPr>
        <w:rPr>
          <w:highlight w:val="yellow"/>
        </w:rPr>
      </w:pPr>
      <w:r w:rsidRPr="009F2056">
        <w:rPr>
          <w:highlight w:val="yellow"/>
        </w:rPr>
        <w:t>El presente trabajo, tiene como objetivo principal desarrollar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14:paraId="3156AAB0" w14:textId="77777777" w:rsidR="004D1207" w:rsidRPr="009F2056" w:rsidRDefault="004D1207" w:rsidP="004D1207">
      <w:pPr>
        <w:rPr>
          <w:highlight w:val="yellow"/>
        </w:rPr>
      </w:pPr>
      <w:r w:rsidRPr="009F2056">
        <w:rPr>
          <w:highlight w:val="yellow"/>
        </w:rPr>
        <w:t xml:space="preserve">Para lograr lo anterior, en primer lugar se efectuó la elaboración de pronósticos de demanda con </w:t>
      </w:r>
      <w:r w:rsidR="00305804" w:rsidRPr="009F2056">
        <w:rPr>
          <w:highlight w:val="yellow"/>
        </w:rPr>
        <w:t>varios</w:t>
      </w:r>
      <w:r w:rsidRPr="009F2056">
        <w:rPr>
          <w:highlight w:val="yellow"/>
        </w:rPr>
        <w:t xml:space="preserve"> métodos cuantitativos, los cuales fueron comparados utilizando su señal de rastreo, deviación estándar y MAD, con el propósito de obtener el más adecuado.</w:t>
      </w:r>
      <w:r w:rsidR="00305804" w:rsidRPr="009F2056">
        <w:rPr>
          <w:highlight w:val="yellow"/>
        </w:rPr>
        <w:t xml:space="preserve"> E</w:t>
      </w:r>
      <w:r w:rsidRPr="009F2056">
        <w:rPr>
          <w:highlight w:val="yellow"/>
        </w:rPr>
        <w:t xml:space="preserve">n base a los resultados obtenidos, para el pronóstico de demanda </w:t>
      </w:r>
      <w:r w:rsidR="00305804" w:rsidRPr="009F2056">
        <w:rPr>
          <w:highlight w:val="yellow"/>
        </w:rPr>
        <w:t>de cartas náuticas se recom</w:t>
      </w:r>
      <w:r w:rsidR="0065656D" w:rsidRPr="009F2056">
        <w:rPr>
          <w:highlight w:val="yellow"/>
        </w:rPr>
        <w:t>endó</w:t>
      </w:r>
      <w:r w:rsidRPr="009F2056">
        <w:rPr>
          <w:highlight w:val="yellow"/>
        </w:rPr>
        <w:t xml:space="preserve"> el método de regresión lineal; mientras</w:t>
      </w:r>
      <w:r w:rsidR="00305804" w:rsidRPr="009F2056">
        <w:rPr>
          <w:highlight w:val="yellow"/>
        </w:rPr>
        <w:t xml:space="preserve"> que para las publicaciones, el de </w:t>
      </w:r>
      <w:proofErr w:type="spellStart"/>
      <w:r w:rsidRPr="009F2056">
        <w:rPr>
          <w:highlight w:val="yellow"/>
        </w:rPr>
        <w:t>suavizamiento</w:t>
      </w:r>
      <w:proofErr w:type="spellEnd"/>
      <w:r w:rsidRPr="009F2056">
        <w:rPr>
          <w:highlight w:val="yellow"/>
        </w:rPr>
        <w:t xml:space="preserve"> exponencial doble.</w:t>
      </w:r>
    </w:p>
    <w:p w14:paraId="64DEEAC4" w14:textId="77777777" w:rsidR="004D1207" w:rsidRPr="009F2056" w:rsidRDefault="004D1207" w:rsidP="004D1207">
      <w:pPr>
        <w:rPr>
          <w:highlight w:val="yellow"/>
        </w:rPr>
      </w:pPr>
      <w:r w:rsidRPr="009F2056">
        <w:rPr>
          <w:highlight w:val="yellow"/>
        </w:rPr>
        <w:t xml:space="preserve">Luego,  desde el punto de vista de la calidad total, se determinó un plan de muestreo de aceptación de productos terminados utilizando como indicador el costo total de calidad; y también, un método de Control Estadístico de Procesos (CEP) mediante la naturaleza de los productos terminados. Es así que, considerando los costos calculados, se recomendó mantener el plan de muestreo utilizado en la actualidad, correspondiente a la inspección al 100% de los </w:t>
      </w:r>
      <w:r w:rsidRPr="009F2056">
        <w:rPr>
          <w:highlight w:val="yellow"/>
        </w:rPr>
        <w:lastRenderedPageBreak/>
        <w:t>artículos; y en base a la naturaleza de los productos terminados, se determinó que el método 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 de la calidad y analizar la capacidad del proceso mediante indicadores como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xml:space="preserve">), con el propósito de ser presentado dentro de la propuesta de mejora. </w:t>
      </w:r>
    </w:p>
    <w:p w14:paraId="56E15052" w14:textId="77777777" w:rsidR="004D1207" w:rsidRPr="009F2056" w:rsidRDefault="004D1207" w:rsidP="004D1207">
      <w:pPr>
        <w:rPr>
          <w:highlight w:val="yellow"/>
        </w:rPr>
      </w:pPr>
      <w:r w:rsidRPr="009F2056">
        <w:rPr>
          <w:highlight w:val="yellow"/>
        </w:rPr>
        <w:t xml:space="preserve">A continuación, en el área de la gestión de activos, se modeló el comportamiento de vida y falla del sistema productivo mediante </w:t>
      </w:r>
      <w:r w:rsidR="0065656D" w:rsidRPr="009F2056">
        <w:rPr>
          <w:highlight w:val="yellow"/>
        </w:rPr>
        <w:t>un</w:t>
      </w:r>
      <w:r w:rsidRPr="009F2056">
        <w:rPr>
          <w:highlight w:val="yellow"/>
        </w:rPr>
        <w:t xml:space="preserve"> proceso de ajuste de curvas por método de </w:t>
      </w:r>
      <w:proofErr w:type="spellStart"/>
      <w:r w:rsidRPr="009F2056">
        <w:rPr>
          <w:highlight w:val="yellow"/>
        </w:rPr>
        <w:t>Benard</w:t>
      </w:r>
      <w:proofErr w:type="spellEnd"/>
      <w:r w:rsidRPr="009F2056">
        <w:rPr>
          <w:highlight w:val="yellow"/>
        </w:rPr>
        <w:t xml:space="preserve">, estableciendo como supuesto que estos comportamientos se distribuyen </w:t>
      </w:r>
      <w:proofErr w:type="spellStart"/>
      <w:r w:rsidRPr="009F2056">
        <w:rPr>
          <w:highlight w:val="yellow"/>
        </w:rPr>
        <w:t>Weibull</w:t>
      </w:r>
      <w:proofErr w:type="spellEnd"/>
      <w:r w:rsidRPr="009F2056">
        <w:rPr>
          <w:highlight w:val="yellow"/>
        </w:rPr>
        <w:t xml:space="preserve"> y Normal, respectivamente. Lo anterior, permitió determinar la Confiabilidad y Disponibilidad histórica, para así presentar 3 grupos de escenarios de riesgos basados en la disponibilidad del sistema denominados como “Conservador”, “Riesgoso” y “No Recomendable”.</w:t>
      </w:r>
    </w:p>
    <w:p w14:paraId="1CD341F1" w14:textId="77777777" w:rsidR="004D1207" w:rsidRPr="009F2056" w:rsidRDefault="004D1207" w:rsidP="004D1207">
      <w:pPr>
        <w:rPr>
          <w:highlight w:val="yellow"/>
        </w:rPr>
      </w:pPr>
      <w:r w:rsidRPr="009F2056">
        <w:rPr>
          <w:highlight w:val="yellow"/>
        </w:rPr>
        <w:t xml:space="preserve">Del mismo modo, el modelamiento anterior, en conjunto con el cálculo de costo de ineficiencia, </w:t>
      </w:r>
      <w:r w:rsidR="0065656D" w:rsidRPr="009F2056">
        <w:rPr>
          <w:highlight w:val="yellow"/>
        </w:rPr>
        <w:t>demostró</w:t>
      </w:r>
      <w:r w:rsidRPr="009F2056">
        <w:rPr>
          <w:highlight w:val="yellow"/>
        </w:rPr>
        <w:t xml:space="preserve"> que por el momento no es conveniente invertir en nuevos equipos debido a que con la disponibilidad actual del sistema</w:t>
      </w:r>
      <w:r w:rsidR="0065656D" w:rsidRPr="009F2056">
        <w:rPr>
          <w:highlight w:val="yellow"/>
        </w:rPr>
        <w:t>,</w:t>
      </w:r>
      <w:r w:rsidRPr="009F2056">
        <w:rPr>
          <w:highlight w:val="yellow"/>
        </w:rPr>
        <w:t xml:space="preserve"> se puede cumplir </w:t>
      </w:r>
      <w:r w:rsidR="0065656D" w:rsidRPr="009F2056">
        <w:rPr>
          <w:highlight w:val="yellow"/>
        </w:rPr>
        <w:t xml:space="preserve">la demanda </w:t>
      </w:r>
      <w:r w:rsidRPr="009F2056">
        <w:rPr>
          <w:highlight w:val="yellow"/>
        </w:rPr>
        <w:t xml:space="preserve">con un amplio margen. Sin embargo, en caso exista un aumento en </w:t>
      </w:r>
      <w:r w:rsidR="0065656D" w:rsidRPr="009F2056">
        <w:rPr>
          <w:highlight w:val="yellow"/>
        </w:rPr>
        <w:t>esta</w:t>
      </w:r>
      <w:r w:rsidRPr="009F2056">
        <w:rPr>
          <w:highlight w:val="yellow"/>
        </w:rPr>
        <w:t xml:space="preserve"> demanda, un compromiso de disponibilidad mínima y/o de producción, en este caso sí es conveniente realizar la inversión en activos</w:t>
      </w:r>
      <w:r w:rsidR="0065656D" w:rsidRPr="009F2056">
        <w:rPr>
          <w:highlight w:val="yellow"/>
        </w:rPr>
        <w:t>,</w:t>
      </w:r>
      <w:r w:rsidRPr="009F2056">
        <w:rPr>
          <w:highlight w:val="yellow"/>
        </w:rPr>
        <w:t xml:space="preserve"> con el propósito de disminuir el riesgo de no cumplimiento; pero, debe evaluarse caso a caso con la misma metodología de "</w:t>
      </w:r>
      <w:proofErr w:type="spellStart"/>
      <w:r w:rsidRPr="009F2056">
        <w:rPr>
          <w:highlight w:val="yellow"/>
        </w:rPr>
        <w:t>Life</w:t>
      </w:r>
      <w:proofErr w:type="spellEnd"/>
      <w:r w:rsidRPr="009F2056">
        <w:rPr>
          <w:highlight w:val="yellow"/>
        </w:rPr>
        <w:t xml:space="preserve"> </w:t>
      </w:r>
      <w:proofErr w:type="spellStart"/>
      <w:r w:rsidRPr="009F2056">
        <w:rPr>
          <w:highlight w:val="yellow"/>
        </w:rPr>
        <w:t>Cycle</w:t>
      </w:r>
      <w:proofErr w:type="spellEnd"/>
      <w:r w:rsidRPr="009F2056">
        <w:rPr>
          <w:highlight w:val="yellow"/>
        </w:rPr>
        <w:t xml:space="preserve"> </w:t>
      </w:r>
      <w:proofErr w:type="spellStart"/>
      <w:r w:rsidRPr="009F2056">
        <w:rPr>
          <w:highlight w:val="yellow"/>
        </w:rPr>
        <w:t>Cost</w:t>
      </w:r>
      <w:proofErr w:type="spellEnd"/>
      <w:r w:rsidRPr="009F2056">
        <w:rPr>
          <w:highlight w:val="yellow"/>
        </w:rPr>
        <w:t xml:space="preserve"> </w:t>
      </w:r>
      <w:proofErr w:type="spellStart"/>
      <w:r w:rsidRPr="009F2056">
        <w:rPr>
          <w:highlight w:val="yellow"/>
        </w:rPr>
        <w:t>Analisys</w:t>
      </w:r>
      <w:proofErr w:type="spellEnd"/>
      <w:r w:rsidRPr="009F2056">
        <w:rPr>
          <w:highlight w:val="yellow"/>
        </w:rPr>
        <w:t>" (LCCA).</w:t>
      </w:r>
    </w:p>
    <w:p w14:paraId="6F958075" w14:textId="77777777" w:rsidR="004D1207" w:rsidRDefault="004D1207" w:rsidP="004D1207">
      <w:r w:rsidRPr="009F2056">
        <w:rPr>
          <w:highlight w:val="yellow"/>
        </w:rPr>
        <w:t xml:space="preserve">Finalmente, los estudios anteriores permitieron entregar una propuesta de mejoras alcanzables por la organización y con baja inversión, debido a que todos los cálculos y simulaciones </w:t>
      </w:r>
      <w:r w:rsidR="0065656D" w:rsidRPr="009F2056">
        <w:rPr>
          <w:highlight w:val="yellow"/>
        </w:rPr>
        <w:t>se realizaron con</w:t>
      </w:r>
      <w:r w:rsidRPr="009F2056">
        <w:rPr>
          <w:highlight w:val="yellow"/>
        </w:rPr>
        <w:t xml:space="preserve"> Microsoft Excel, que es un software de dominio general y ya implementado en esta organización.</w:t>
      </w:r>
    </w:p>
    <w:p w14:paraId="556DF466" w14:textId="77777777" w:rsidR="004D1207" w:rsidRDefault="004D1207" w:rsidP="00F2074F">
      <w:pPr>
        <w:pStyle w:val="Ttulo1"/>
        <w:numPr>
          <w:ilvl w:val="0"/>
          <w:numId w:val="6"/>
        </w:numPr>
      </w:pPr>
      <w:bookmarkStart w:id="5" w:name="_Toc225934088"/>
      <w:proofErr w:type="spellStart"/>
      <w:r w:rsidRPr="008F2A88">
        <w:lastRenderedPageBreak/>
        <w:t>Abstract</w:t>
      </w:r>
      <w:bookmarkEnd w:id="5"/>
      <w:proofErr w:type="spellEnd"/>
    </w:p>
    <w:p w14:paraId="7645DC78" w14:textId="77777777" w:rsidR="004D1207" w:rsidRPr="009F2056" w:rsidRDefault="004D1207" w:rsidP="004D1207">
      <w:pPr>
        <w:rPr>
          <w:highlight w:val="yellow"/>
          <w:lang w:val="en-US"/>
        </w:rPr>
      </w:pPr>
      <w:r w:rsidRPr="009F2056">
        <w:rPr>
          <w:highlight w:val="yellow"/>
          <w:lang w:val="en-US"/>
        </w:rPr>
        <w:t>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and also,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w:t>
      </w:r>
      <w:r w:rsidRPr="009F2056">
        <w:rPr>
          <w:highlight w:val="yellow"/>
          <w:lang w:val="en-US"/>
        </w:rPr>
        <w:lastRenderedPageBreak/>
        <w:t>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w:t>
      </w:r>
      <w:proofErr w:type="spellStart"/>
      <w:r w:rsidRPr="009F2056">
        <w:rPr>
          <w:highlight w:val="yellow"/>
          <w:lang w:val="en-US"/>
        </w:rPr>
        <w:t>Cp</w:t>
      </w:r>
      <w:proofErr w:type="spellEnd"/>
      <w:r w:rsidRPr="009F2056">
        <w:rPr>
          <w:highlight w:val="yellow"/>
          <w:lang w:val="en-US"/>
        </w:rPr>
        <w:t>) and Index 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Next, in the area of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w:t>
      </w:r>
      <w:proofErr w:type="spellStart"/>
      <w:r w:rsidRPr="009F2056">
        <w:rPr>
          <w:highlight w:val="yellow"/>
          <w:lang w:val="en-US"/>
        </w:rPr>
        <w:t>Benard</w:t>
      </w:r>
      <w:proofErr w:type="spellEnd"/>
      <w:r w:rsidRPr="009F2056">
        <w:rPr>
          <w:highlight w:val="yellow"/>
          <w:lang w:val="en-US"/>
        </w:rPr>
        <w:t xml:space="preserve">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14:paraId="431CB009" w14:textId="77777777"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proofErr w:type="gramStart"/>
      <w:r w:rsidRPr="009F2056">
        <w:rPr>
          <w:highlight w:val="yellow"/>
          <w:lang w:val="en-US"/>
        </w:rPr>
        <w:t>a general</w:t>
      </w:r>
      <w:proofErr w:type="gramEnd"/>
      <w:r w:rsidRPr="009F2056">
        <w:rPr>
          <w:highlight w:val="yellow"/>
          <w:lang w:val="en-US"/>
        </w:rPr>
        <w:t xml:space="preserve"> domain software and already implemented in this organization</w:t>
      </w:r>
      <w:r w:rsidRPr="002F3B43">
        <w:rPr>
          <w:lang w:val="en-US"/>
        </w:rPr>
        <w:t>.</w:t>
      </w:r>
    </w:p>
    <w:p w14:paraId="7B82272E" w14:textId="3278A5F5" w:rsidR="00DC3B33" w:rsidRPr="00657726" w:rsidRDefault="00354F4A" w:rsidP="00657726">
      <w:pPr>
        <w:pStyle w:val="Ttulo1"/>
      </w:pPr>
      <w:bookmarkStart w:id="6" w:name="_Toc225934089"/>
      <w:r w:rsidRPr="00657726">
        <w:lastRenderedPageBreak/>
        <w:t>Introducción</w:t>
      </w:r>
      <w:bookmarkEnd w:id="6"/>
    </w:p>
    <w:p w14:paraId="72CEA304" w14:textId="457048B7" w:rsidR="005B58A5" w:rsidRDefault="005B58A5" w:rsidP="009A0645">
      <w:r>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w:t>
      </w:r>
      <w:r w:rsidR="009A0645" w:rsidRPr="009A0645">
        <w:lastRenderedPageBreak/>
        <w:t xml:space="preserve">Administración Pública que es el de racionalidad, el cual impone el deber de actuar 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 xml:space="preserve">permitiría identificar si se está efectuando </w:t>
      </w:r>
      <w:proofErr w:type="spellStart"/>
      <w:r w:rsidR="00D77FB0" w:rsidRPr="009A0645">
        <w:t>sobremantenimiento</w:t>
      </w:r>
      <w:proofErr w:type="spellEnd"/>
      <w:r w:rsidR="00D77FB0" w:rsidRPr="009A0645">
        <w:t xml:space="preserve">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6C87F80F" w14:textId="77777777" w:rsidR="00657726" w:rsidRDefault="00657726" w:rsidP="00DC3B33"/>
    <w:p w14:paraId="0E044F09" w14:textId="0FC16460" w:rsidR="0042627A" w:rsidRPr="00657726" w:rsidRDefault="00DC3B33" w:rsidP="00657726">
      <w:pPr>
        <w:pStyle w:val="Ttulo1"/>
      </w:pPr>
      <w:bookmarkStart w:id="7" w:name="_Toc225934090"/>
      <w:r w:rsidRPr="00657726">
        <w:lastRenderedPageBreak/>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5B81A8E8" w:rsidR="00D95CC5" w:rsidRPr="00C31EE8" w:rsidRDefault="00D77FB0" w:rsidP="00657726">
      <w:pPr>
        <w:rPr>
          <w:lang w:val="es-CL"/>
        </w:rPr>
      </w:pPr>
      <w:r w:rsidRPr="00D77FB0">
        <w:rPr>
          <w:rFonts w:eastAsiaTheme="minorHAnsi"/>
          <w:szCs w:val="24"/>
          <w:lang w:eastAsia="en-US" w:bidi="ar-SA"/>
        </w:rPr>
        <w:t xml:space="preserve">La Armada de Chile tiene 3 fragatas multipropósito tipo M, de origen holandés, </w:t>
      </w:r>
      <w:r w:rsidR="00D95CC5" w:rsidRPr="00D77FB0">
        <w:rPr>
          <w:lang w:val="es-CL"/>
        </w:rPr>
        <w:t xml:space="preserve">las cuales poseen un montaje OTO Melara IROF de 76 </w:t>
      </w:r>
      <w:proofErr w:type="spellStart"/>
      <w:r w:rsidR="00D95CC5" w:rsidRPr="00D77FB0">
        <w:rPr>
          <w:lang w:val="es-CL"/>
        </w:rPr>
        <w:t>mm.</w:t>
      </w:r>
      <w:proofErr w:type="spellEnd"/>
      <w:r w:rsidRPr="00D77FB0">
        <w:rPr>
          <w:lang w:val="es-CL"/>
        </w:rPr>
        <w:t xml:space="preserve"> </w:t>
      </w:r>
      <w:proofErr w:type="gramStart"/>
      <w:r w:rsidRPr="00D77FB0">
        <w:rPr>
          <w:lang w:val="es-CL"/>
        </w:rPr>
        <w:t>que</w:t>
      </w:r>
      <w:proofErr w:type="gramEnd"/>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w:t>
      </w:r>
      <w:r w:rsidRPr="00C31EE8">
        <w:rPr>
          <w:lang w:val="es-CL"/>
        </w:rPr>
        <w:lastRenderedPageBreak/>
        <w:t>afirmar si existe un sobre mantenimiento o la falta de éste</w:t>
      </w:r>
      <w:r>
        <w:rPr>
          <w:lang w:val="es-CL"/>
        </w:rPr>
        <w:t xml:space="preserve"> al momento de defender la asignación de presupuesto. Lo anterior, </w:t>
      </w:r>
      <w:r w:rsidRPr="00C31EE8">
        <w:rPr>
          <w:lang w:val="es-CL"/>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w:t>
      </w:r>
      <w:r w:rsidRPr="001259E1">
        <w:rPr>
          <w:lang w:val="es-CL"/>
        </w:rPr>
        <w:lastRenderedPageBreak/>
        <w:t xml:space="preserve">algunos supuestos bibliográficos. </w:t>
      </w:r>
    </w:p>
    <w:p w14:paraId="42BAC392" w14:textId="77777777" w:rsidR="00D95CC5" w:rsidRPr="001259E1" w:rsidRDefault="00D95CC5" w:rsidP="00657726">
      <w:pPr>
        <w:rPr>
          <w:lang w:val="es-CL"/>
        </w:rPr>
      </w:pPr>
      <w:r w:rsidRPr="001259E1">
        <w:rPr>
          <w:lang w:val="es-CL"/>
        </w:rPr>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 xml:space="preserve">Cuál es la configuración sistémica y lógica de falla del Montaje OTO Melara 76/62 </w:t>
      </w:r>
      <w:r w:rsidR="00503ECD" w:rsidRPr="001259E1">
        <w:lastRenderedPageBreak/>
        <w:t>mm IROF?</w:t>
      </w:r>
    </w:p>
    <w:p w14:paraId="7EE27659" w14:textId="2EC0BE11" w:rsidR="00D21BB5" w:rsidRPr="001259E1" w:rsidRDefault="00D21BB5" w:rsidP="00503ECD">
      <w:r w:rsidRPr="001259E1">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2BDCE988"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w:t>
      </w:r>
      <w:proofErr w:type="spellStart"/>
      <w:r w:rsidR="00503ECD" w:rsidRPr="001259E1">
        <w:t>sobremantenimiento</w:t>
      </w:r>
      <w:proofErr w:type="spellEnd"/>
      <w:r w:rsidR="00503ECD" w:rsidRPr="001259E1">
        <w:t>?</w:t>
      </w:r>
      <w:r w:rsidR="001259E1" w:rsidRPr="001259E1">
        <w:t xml:space="preserve"> ¿Se justifica la frecuencia de mantenimiento  y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25934091"/>
      <w:r w:rsidRPr="00657726">
        <w:lastRenderedPageBreak/>
        <w:t>Objetivos</w:t>
      </w:r>
      <w:bookmarkEnd w:id="8"/>
    </w:p>
    <w:p w14:paraId="53644FBE" w14:textId="1F4D5B7D" w:rsidR="0042627A" w:rsidRPr="00657726" w:rsidRDefault="00BB05A1" w:rsidP="00657726">
      <w:pPr>
        <w:pStyle w:val="Ttulo2"/>
      </w:pPr>
      <w:bookmarkStart w:id="9" w:name="_Toc225934092"/>
      <w:r>
        <w:t>4</w:t>
      </w:r>
      <w:r w:rsidR="009C5C11" w:rsidRPr="00657726">
        <w:t xml:space="preserve">.1 </w:t>
      </w:r>
      <w:r w:rsidR="00512A74" w:rsidRPr="00657726">
        <w:t>Objetivo General</w:t>
      </w:r>
      <w:bookmarkEnd w:id="9"/>
    </w:p>
    <w:p w14:paraId="6FBE3B8B" w14:textId="77777777"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Pr="00243BA1">
        <w:t xml:space="preserve">herramientas de análisis </w:t>
      </w:r>
      <w:r>
        <w:t xml:space="preserve">costos </w:t>
      </w:r>
      <w:r w:rsidRPr="00243BA1">
        <w:t xml:space="preserve">de Ciclo de Vida con el propósito de </w:t>
      </w:r>
      <w:r>
        <w:t>brindar una herramienta cuantitativa para justificar la asignación de presupuesto para este tipo de mantenimiento al armamento o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25934093"/>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 xml:space="preserve">Determinar los parámetros de las funciones de distribución que modelan los comportamientos de vida y reparación de cada montaje, utilizando un proceso de ajuste de curvas por el método de aproximación de </w:t>
      </w:r>
      <w:proofErr w:type="spellStart"/>
      <w:r w:rsidRPr="00624BCC">
        <w:t>Benard</w:t>
      </w:r>
      <w:proofErr w:type="spellEnd"/>
      <w:r w:rsidRPr="00624BCC">
        <w:t xml:space="preserve"> y las bases de datos anteriores.</w:t>
      </w:r>
    </w:p>
    <w:p w14:paraId="4DF03293" w14:textId="77777777" w:rsidR="00D77FB0" w:rsidRPr="00624BCC" w:rsidRDefault="00D77FB0" w:rsidP="00606918">
      <w:r w:rsidRPr="00624BCC">
        <w:t>Determinar la confiabilidad y disponibilidad del sistema productivo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7777777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el uso de los recursos fiscales.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5E5954BE" w14:textId="77777777" w:rsidR="00606918" w:rsidRPr="008D4F98" w:rsidRDefault="00606918" w:rsidP="00FD62F6"/>
    <w:p w14:paraId="3D763DFE" w14:textId="77777777" w:rsidR="002D68CA" w:rsidRPr="00606918" w:rsidRDefault="002D68CA" w:rsidP="00606918">
      <w:pPr>
        <w:pStyle w:val="Ttulo1"/>
      </w:pPr>
      <w:bookmarkStart w:id="11" w:name="_Toc225934094"/>
      <w:r w:rsidRPr="00606918">
        <w:lastRenderedPageBreak/>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77777777"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1"/>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25934095"/>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78DFEED2" w:rsidR="00D77FB0" w:rsidRPr="00E1092A" w:rsidRDefault="00D77FB0" w:rsidP="00D77FB0">
      <w:pPr>
        <w:pStyle w:val="Epgrafe"/>
        <w:keepNext/>
        <w:ind w:firstLine="0"/>
        <w:jc w:val="center"/>
      </w:pPr>
      <w:bookmarkStart w:id="13" w:name="_Toc225934144"/>
      <w:r w:rsidRPr="00E1092A">
        <w:t xml:space="preserve">Figura </w:t>
      </w:r>
      <w:r w:rsidR="009C6F69">
        <w:fldChar w:fldCharType="begin"/>
      </w:r>
      <w:r w:rsidR="009C6F69">
        <w:instrText xml:space="preserve"> SEQ Figura \* ARABIC </w:instrText>
      </w:r>
      <w:r w:rsidR="009C6F69">
        <w:fldChar w:fldCharType="separate"/>
      </w:r>
      <w:r w:rsidR="00E12FCA">
        <w:rPr>
          <w:noProof/>
        </w:rPr>
        <w:t>1</w:t>
      </w:r>
      <w:r w:rsidR="009C6F69">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2"/>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w:t>
      </w:r>
      <w:r w:rsidRPr="009A0333">
        <w:lastRenderedPageBreak/>
        <w:t>ellos, el resultado a lograr es la descripción de los principales componentes involucrados en el funcionamiento del montaje OTO Melara 76/62 IROF y aquellos cuyos modos de falla son críticos.</w:t>
      </w:r>
    </w:p>
    <w:p w14:paraId="143C6CE5" w14:textId="77777777" w:rsidR="00D77FB0" w:rsidRPr="009A0333" w:rsidRDefault="00D77FB0" w:rsidP="00606918">
      <w:r w:rsidRPr="009A0333">
        <w:t>En el segundo, la meta es definir la configuración de los sistemas existentes y el aplicado en este cañón, modelando la configuración del sistema, definiendo su diagrama en block y lógica de falla, describir la metodología de "</w:t>
      </w:r>
      <w:proofErr w:type="spellStart"/>
      <w:r w:rsidRPr="009A0333">
        <w:t>Life</w:t>
      </w:r>
      <w:proofErr w:type="spellEnd"/>
      <w:r w:rsidRPr="009A0333">
        <w:t xml:space="preserve"> Cicle </w:t>
      </w:r>
      <w:proofErr w:type="spellStart"/>
      <w:r w:rsidRPr="009A0333">
        <w:t>Cost</w:t>
      </w:r>
      <w:proofErr w:type="spellEnd"/>
      <w:r w:rsidRPr="009A0333">
        <w:t xml:space="preserve"> </w:t>
      </w:r>
      <w:proofErr w:type="spellStart"/>
      <w:r w:rsidRPr="009A0333">
        <w:t>Analysis</w:t>
      </w:r>
      <w:proofErr w:type="spellEnd"/>
      <w:r w:rsidRPr="009A0333">
        <w:t>"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77777777" w:rsidR="00D77FB0" w:rsidRPr="009A0333" w:rsidRDefault="00D77FB0" w:rsidP="00606918">
      <w:r w:rsidRPr="009A0333">
        <w:t xml:space="preserve">A continuación, para lograr el tercer objetivo analizar y “limpiar” o depurar la base de datos las fallas de cada uno de los montajes, para obtener </w:t>
      </w:r>
      <w:proofErr w:type="gramStart"/>
      <w:r w:rsidRPr="009A0333">
        <w:t>los tiempo</w:t>
      </w:r>
      <w:proofErr w:type="gramEnd"/>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w:t>
      </w:r>
      <w:proofErr w:type="spellStart"/>
      <w:r w:rsidRPr="009A0333">
        <w:t>Benard</w:t>
      </w:r>
      <w:proofErr w:type="spellEnd"/>
      <w:r w:rsidRPr="009A0333">
        <w:t xml:space="preserve">, asumiendo el supuesto que el comportamiento de vida se distribuye </w:t>
      </w:r>
      <w:proofErr w:type="spellStart"/>
      <w:r w:rsidRPr="009A0333">
        <w:t>Weibull</w:t>
      </w:r>
      <w:proofErr w:type="spellEnd"/>
      <w:r w:rsidRPr="009A0333">
        <w:t xml:space="preserve">;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w:t>
      </w:r>
      <w:r w:rsidRPr="009A0333">
        <w:lastRenderedPageBreak/>
        <w:t xml:space="preserve">herramienta Visual Basic, con el propósito de presentar escenarios de acuerdo con la disponibilidad del sistema y 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77777777" w:rsidR="00D77FB0" w:rsidRPr="009A0333" w:rsidRDefault="00D77FB0" w:rsidP="00606918">
      <w:r w:rsidRPr="009A0333">
        <w:t xml:space="preserve">Finalmente, mediante los resultados anteriores, se elabora y presenta un 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14" w:name="_Toc225934096"/>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25934097"/>
      <w:r>
        <w:t>7</w:t>
      </w:r>
      <w:r w:rsidR="00971E21">
        <w:t xml:space="preserve">.1 </w:t>
      </w:r>
      <w:r w:rsidR="004070C1" w:rsidRPr="008D4F98">
        <w:t>Antecedentes</w:t>
      </w:r>
      <w:bookmarkEnd w:id="15"/>
    </w:p>
    <w:p w14:paraId="7A1967C9" w14:textId="569A75B5" w:rsidR="00025152" w:rsidRDefault="00025152" w:rsidP="00947A2B">
      <w:r>
        <w:t>La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fldChar w:fldCharType="begin"/>
          </w:r>
          <w:r>
            <w:instrText xml:space="preserve"> CITATION Dir09 \l 3082 </w:instrText>
          </w:r>
          <w:r>
            <w:fldChar w:fldCharType="separate"/>
          </w:r>
          <w:r>
            <w:rPr>
              <w:noProof/>
            </w:rPr>
            <w:t xml:space="preserve"> (Dirección General de los Servicios de la Armada, 2009)</w:t>
          </w:r>
          <w:r>
            <w:fldChar w:fldCharType="end"/>
          </w:r>
        </w:sdtContent>
      </w:sdt>
      <w:r>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2B1CEB7F" w:rsidR="00025152" w:rsidRDefault="00025152" w:rsidP="00947A2B">
      <w:r w:rsidRPr="00784C64">
        <w:t xml:space="preserve">De acuerdo a la información a través del Profesor de la asignatura de Ingeniería en Confiabilidad I (R. </w:t>
      </w:r>
      <w:proofErr w:type="spellStart"/>
      <w:r w:rsidRPr="00784C64">
        <w:t>Stegmaier</w:t>
      </w:r>
      <w:proofErr w:type="spellEnd"/>
      <w:r w:rsidRPr="00784C64">
        <w:t xml:space="preserve">, comunicación personal, Agosto de 2024), </w:t>
      </w:r>
      <w:r>
        <w:t>el mantenimiento es una herramienta que contribuye al objetivo de la organización el cu</w:t>
      </w:r>
      <w:r w:rsidR="00947A2B">
        <w:t>a</w:t>
      </w:r>
      <w:r>
        <w:t xml:space="preserve">l es la maximización del beneficio, mediante la ejecución de trabajos que permiten </w:t>
      </w:r>
      <w:r w:rsidR="00947A2B">
        <w:t>aumentar o mantener la disponibilidad de un equipo o sistema. Es así como</w:t>
      </w:r>
      <w:r>
        <w:t>, desde una perspectiva económica, el costo</w:t>
      </w:r>
      <w:r w:rsidR="00947A2B">
        <w:t xml:space="preserve"> total </w:t>
      </w:r>
      <w:r>
        <w:t xml:space="preserve">de mantenimiento aumenta con el tiempo, llegando a un punto donde resulta más conveniente </w:t>
      </w:r>
      <w:r w:rsidR="00947A2B">
        <w:t xml:space="preserve">invertir en uno nuevo o evaluar la ejecución de un mantenimiento mayor del tipo “Overhaul”. </w:t>
      </w:r>
      <w:r w:rsidR="00947A2B">
        <w:lastRenderedPageBreak/>
        <w:t xml:space="preserve">Esto último con el propósito de mantener una estandarización logística y, por  </w:t>
      </w:r>
      <w:r>
        <w:t xml:space="preserve">razones en el ámbito de la seguridad e intereses nacionales, mantener el </w:t>
      </w:r>
      <w:r w:rsidR="00947A2B">
        <w:t xml:space="preserve">mismo </w:t>
      </w:r>
      <w:r>
        <w:t>equipo en servicio por un tiempo extendido, priorizando por sobre el aspecto económico que conlleva su mantenimiento.</w:t>
      </w:r>
    </w:p>
    <w:p w14:paraId="199B0436" w14:textId="681B0938" w:rsidR="00AF50CB" w:rsidRDefault="00AF50CB" w:rsidP="0070313C">
      <w:r w:rsidRPr="00044941">
        <w:t xml:space="preserve">De esta forma, la Armada de Chile  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Pr="00044941" w:rsidRDefault="00044941" w:rsidP="00F2074F">
      <w:pPr>
        <w:pStyle w:val="Prrafodelista"/>
        <w:numPr>
          <w:ilvl w:val="0"/>
          <w:numId w:val="8"/>
        </w:numPr>
      </w:pPr>
      <w:r w:rsidRPr="00044941">
        <w:t>Procedimiento detallado para ejecutar la acción de mantenimiento.</w:t>
      </w:r>
    </w:p>
    <w:p w14:paraId="1069E086" w14:textId="23C47754" w:rsidR="00AF50CB" w:rsidRDefault="00AF50CB" w:rsidP="00044941">
      <w:r w:rsidRPr="00044941">
        <w:lastRenderedPageBreak/>
        <w:t xml:space="preserve">Adicional a lo anterior, si bien </w:t>
      </w:r>
      <w:r w:rsidR="00025152" w:rsidRPr="00044941">
        <w:t>los fabricantes proporcionen pautas de mantenimiento a 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mantenimientos, creen que esas pautas están hechas para un grado de actividad o usa mayor en el tiempo, por lo que deberían adecuarse a la realidad nacional. Sin embargo, al no efectuar los mantenimientos mayores de acuerdo a lo indicado por el fabricante ha implicado problemas o fallas graves, que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634AF978" w:rsidR="009C6F69" w:rsidRDefault="009C6F69" w:rsidP="00B22A36">
      <w:pPr>
        <w:pStyle w:val="Epgrafe"/>
        <w:keepNext/>
        <w:jc w:val="center"/>
      </w:pPr>
      <w:bookmarkStart w:id="16" w:name="_Toc225934145"/>
      <w:r>
        <w:t xml:space="preserve">Figura </w:t>
      </w:r>
      <w:r>
        <w:fldChar w:fldCharType="begin"/>
      </w:r>
      <w:r>
        <w:instrText xml:space="preserve"> SEQ Figura \* ARABIC </w:instrText>
      </w:r>
      <w:r>
        <w:fldChar w:fldCharType="separate"/>
      </w:r>
      <w:r w:rsidR="00E12FCA">
        <w:rPr>
          <w:noProof/>
        </w:rPr>
        <w:t>2</w:t>
      </w:r>
      <w:r>
        <w:fldChar w:fldCharType="end"/>
      </w:r>
      <w:r>
        <w:t>.- Fisuras en bandeja de carga.</w:t>
      </w:r>
      <w:bookmarkEnd w:id="16"/>
    </w:p>
    <w:p w14:paraId="0C2A7185" w14:textId="77777777" w:rsidR="009C6F69" w:rsidRDefault="009C6F69" w:rsidP="00B22A36">
      <w:pPr>
        <w:keepNext/>
        <w:jc w:val="center"/>
      </w:pPr>
      <w:r>
        <w:rPr>
          <w:noProof/>
          <w:lang w:val="es-CL" w:eastAsia="es-CL" w:bidi="ar-SA"/>
        </w:rPr>
        <w:drawing>
          <wp:inline distT="0" distB="0" distL="0" distR="0" wp14:anchorId="7656FD30" wp14:editId="17A24686">
            <wp:extent cx="2500313" cy="3333750"/>
            <wp:effectExtent l="19050" t="19050" r="14605" b="1905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2446" cy="3336594"/>
                    </a:xfrm>
                    <a:prstGeom prst="rect">
                      <a:avLst/>
                    </a:prstGeom>
                    <a:noFill/>
                    <a:ln>
                      <a:solidFill>
                        <a:schemeClr val="tx1"/>
                      </a:solidFill>
                    </a:ln>
                  </pic:spPr>
                </pic:pic>
              </a:graphicData>
            </a:graphic>
          </wp:inline>
        </w:drawing>
      </w:r>
    </w:p>
    <w:p w14:paraId="770A49AF" w14:textId="36A48580" w:rsidR="00B22A36" w:rsidRPr="004B5C3E" w:rsidRDefault="00B22A36" w:rsidP="00B22A36">
      <w:pPr>
        <w:rPr>
          <w:i/>
          <w:iCs/>
          <w:szCs w:val="32"/>
        </w:rPr>
      </w:pPr>
      <w:r w:rsidRPr="004B5C3E">
        <w:rPr>
          <w:i/>
        </w:rPr>
        <w:t xml:space="preserve">Nota: </w:t>
      </w:r>
      <w:r w:rsidRPr="004B5C3E">
        <w:t xml:space="preserve">La figura representa </w:t>
      </w:r>
      <w:r>
        <w:t>una fisura en la bandeja de carga producto de no efectuar mantenimiento mayor (1 año de atraso)</w:t>
      </w:r>
      <w:r w:rsidRPr="004B5C3E">
        <w:rPr>
          <w:i/>
          <w:iCs/>
          <w:szCs w:val="32"/>
        </w:rPr>
        <w:t xml:space="preserve"> </w:t>
      </w:r>
    </w:p>
    <w:p w14:paraId="55CCE94E" w14:textId="232BC404" w:rsidR="009C6F69" w:rsidRPr="009C6F69" w:rsidRDefault="009C6F69" w:rsidP="00B22A36">
      <w:pPr>
        <w:pStyle w:val="Epgrafe"/>
        <w:keepNext/>
        <w:ind w:firstLine="0"/>
        <w:jc w:val="center"/>
      </w:pPr>
      <w:bookmarkStart w:id="17" w:name="_Toc225934146"/>
      <w:r w:rsidRPr="009C6F69">
        <w:lastRenderedPageBreak/>
        <w:t xml:space="preserve">Figura </w:t>
      </w:r>
      <w:r w:rsidRPr="009C6F69">
        <w:fldChar w:fldCharType="begin"/>
      </w:r>
      <w:r w:rsidRPr="009C6F69">
        <w:instrText xml:space="preserve"> SEQ Figura \* ARABIC </w:instrText>
      </w:r>
      <w:r w:rsidRPr="009C6F69">
        <w:fldChar w:fldCharType="separate"/>
      </w:r>
      <w:r w:rsidR="00E12FCA">
        <w:rPr>
          <w:noProof/>
        </w:rPr>
        <w:t>3</w:t>
      </w:r>
      <w:r w:rsidRPr="009C6F69">
        <w:fldChar w:fldCharType="end"/>
      </w:r>
      <w:r w:rsidRPr="009C6F69">
        <w:t>.- Desprendimientos de material en bandeja de carga.</w:t>
      </w:r>
      <w:bookmarkEnd w:id="17"/>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36E055EF">
            <wp:extent cx="2981325" cy="3975102"/>
            <wp:effectExtent l="19050" t="19050" r="9525" b="25400"/>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981325" cy="3975102"/>
                    </a:xfrm>
                    <a:prstGeom prst="rect">
                      <a:avLst/>
                    </a:prstGeom>
                    <a:noFill/>
                    <a:ln>
                      <a:solidFill>
                        <a:schemeClr val="tx1"/>
                      </a:solidFill>
                    </a:ln>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Default="00044941" w:rsidP="00044941">
      <w:r w:rsidRPr="009C6F69">
        <w:t>Es por todo lo anterior que el propósito de este trabajo es demostrar que a pesar de que 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0BAE77BA" w14:textId="77777777" w:rsidR="00083784" w:rsidRPr="009C6F69" w:rsidRDefault="00083784" w:rsidP="00044941"/>
    <w:p w14:paraId="5F436A8F" w14:textId="7DAE29BB" w:rsidR="00971E21" w:rsidRPr="009C6F69" w:rsidRDefault="00BB05A1" w:rsidP="00971E21">
      <w:pPr>
        <w:pStyle w:val="Ttulo2"/>
      </w:pPr>
      <w:bookmarkStart w:id="18" w:name="_Toc225934098"/>
      <w:r w:rsidRPr="009C6F69">
        <w:t>7</w:t>
      </w:r>
      <w:r w:rsidR="00971E21" w:rsidRPr="009C6F69">
        <w:t>.2 Características generales Montaje OTO MELARA 76/62 MM IROF</w:t>
      </w:r>
      <w:bookmarkEnd w:id="18"/>
    </w:p>
    <w:p w14:paraId="6493A85D" w14:textId="77777777"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 </w:t>
      </w:r>
      <w:r w:rsidR="00EC0536" w:rsidRPr="009C6F69">
        <w:t xml:space="preserve"> se ha convertido en una de las principales herramientas dentro de los sistemas d</w:t>
      </w:r>
      <w:r w:rsidR="000D56E7">
        <w:t xml:space="preserve">e defensa de un buque de guerra y es el resultado de los estudios realizados por la firma Italiana OTO MELARA </w:t>
      </w:r>
      <w:r w:rsidR="000D56E7">
        <w:lastRenderedPageBreak/>
        <w:t xml:space="preserve">desde el año 1964, tendiente a conseguir un arma que reúna las siguientes características técnicas y operativas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r w:rsidR="000D56E7">
        <w:t xml:space="preserve">: </w:t>
      </w:r>
    </w:p>
    <w:p w14:paraId="4C1E4D9B" w14:textId="77777777" w:rsidR="000D56E7" w:rsidRDefault="000D56E7" w:rsidP="000D56E7">
      <w:pPr>
        <w:pStyle w:val="Prrafodelista"/>
        <w:numPr>
          <w:ilvl w:val="0"/>
          <w:numId w:val="11"/>
        </w:numPr>
        <w:ind w:left="284" w:hanging="284"/>
      </w:pPr>
      <w:r>
        <w:t xml:space="preserve">Poco peso y limitada necesidad de espacio, para ser montado incluso en unidades pequeñas (patrulleros). </w:t>
      </w:r>
    </w:p>
    <w:p w14:paraId="2E70138F" w14:textId="77777777" w:rsidR="000D56E7" w:rsidRDefault="000D56E7" w:rsidP="000D56E7">
      <w:pPr>
        <w:pStyle w:val="Prrafodelista"/>
        <w:numPr>
          <w:ilvl w:val="0"/>
          <w:numId w:val="11"/>
        </w:numPr>
        <w:ind w:left="284" w:hanging="284"/>
      </w:pPr>
      <w:r>
        <w:t>Elevado ritmo de fuego (100 t/min para la versión IROF).</w:t>
      </w:r>
    </w:p>
    <w:p w14:paraId="4B2AFF70" w14:textId="77777777" w:rsidR="000D56E7" w:rsidRDefault="000D56E7" w:rsidP="000D56E7">
      <w:pPr>
        <w:pStyle w:val="Prrafodelista"/>
        <w:numPr>
          <w:ilvl w:val="0"/>
          <w:numId w:val="11"/>
        </w:numPr>
        <w:ind w:left="284" w:hanging="284"/>
      </w:pPr>
      <w:r>
        <w:t xml:space="preserve">Gran  número  de  munición  lista  para  ser  disparada  (80  tiros),  asegurando  al  menos,  un  minuto  de  fuego  sin  intervención humana. </w:t>
      </w:r>
    </w:p>
    <w:p w14:paraId="57769D81" w14:textId="77777777" w:rsidR="000D56E7" w:rsidRDefault="000D56E7" w:rsidP="000D56E7">
      <w:pPr>
        <w:pStyle w:val="Prrafodelista"/>
        <w:numPr>
          <w:ilvl w:val="0"/>
          <w:numId w:val="11"/>
        </w:numPr>
        <w:ind w:left="284" w:hanging="284"/>
      </w:pPr>
      <w:r>
        <w:t xml:space="preserve">Suficiente maniobrabilidad y rapidez de acción para poder batir blancos aéreos de gran velocidad y misiles, contra blancos de superficie, incluso con malas condiciones de mar. </w:t>
      </w:r>
    </w:p>
    <w:p w14:paraId="0E97F936" w14:textId="77777777" w:rsidR="00D53988" w:rsidRDefault="000D56E7" w:rsidP="000D56E7">
      <w:pPr>
        <w:pStyle w:val="Prrafodelista"/>
        <w:numPr>
          <w:ilvl w:val="0"/>
          <w:numId w:val="11"/>
        </w:numPr>
        <w:ind w:left="284" w:hanging="284"/>
      </w:pPr>
      <w:r>
        <w:t xml:space="preserve">Eliminación total de </w:t>
      </w:r>
      <w:r w:rsidR="00D53988">
        <w:t xml:space="preserve">personas en el proceso de carga del </w:t>
      </w:r>
      <w:r>
        <w:t xml:space="preserve">montaje estando el tambor de cargador con sus 4 tiros, ascensor helicoidal con sus 6 tiros, y el carrusel con sus 70 tiros. </w:t>
      </w:r>
    </w:p>
    <w:p w14:paraId="152B7C1D" w14:textId="77777777" w:rsidR="00D53988" w:rsidRDefault="000D56E7" w:rsidP="000D56E7">
      <w:pPr>
        <w:pStyle w:val="Prrafodelista"/>
        <w:numPr>
          <w:ilvl w:val="0"/>
          <w:numId w:val="11"/>
        </w:numPr>
        <w:ind w:left="284" w:hanging="284"/>
      </w:pPr>
      <w:r>
        <w:t xml:space="preserve">Un limitado espacio de maniobra por su construcción "compacta" tanto en su parte alta, como en la parte bajo cubierta. </w:t>
      </w:r>
    </w:p>
    <w:p w14:paraId="7B256423" w14:textId="16C88760" w:rsidR="000D56E7" w:rsidRDefault="000D56E7" w:rsidP="000D56E7">
      <w:pPr>
        <w:pStyle w:val="Prrafodelista"/>
        <w:numPr>
          <w:ilvl w:val="0"/>
          <w:numId w:val="11"/>
        </w:numPr>
        <w:ind w:left="284" w:hanging="284"/>
      </w:pPr>
      <w:r>
        <w:t>Un peso reducido gracias a los elementos construidos con aleación ligera de aluminio</w:t>
      </w:r>
      <w:r w:rsidR="00D53988">
        <w:t xml:space="preserve"> y la cúpula de fibra de vidrio, sumada a la alta resistencia de sus mecanismos de titanio.</w:t>
      </w:r>
    </w:p>
    <w:p w14:paraId="29337211" w14:textId="647F820E" w:rsidR="000D56E7" w:rsidRDefault="000D56E7" w:rsidP="000D56E7">
      <w:r>
        <w:t>Es así como esta “batería” es especialmente apta para la defensa de puertos, contra misiles, anti-buques y para neutralizar ataques aéreos en vuelo rasante, medio y en picada. También es una excelente arma ofensiva o defensiva para usarse contra buques de bajo tonelaje ya que posee las siguientes características operacionales</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3BD7CDBD" w14:textId="77777777" w:rsidR="000D56E7" w:rsidRDefault="000D56E7" w:rsidP="000D56E7">
      <w:pPr>
        <w:pStyle w:val="Prrafodelista"/>
        <w:numPr>
          <w:ilvl w:val="0"/>
          <w:numId w:val="10"/>
        </w:numPr>
        <w:ind w:left="284" w:hanging="284"/>
      </w:pPr>
      <w:r>
        <w:t xml:space="preserve">Rápida respuesta de tiempo, obtenida mediante la completa automatización del ciclo de fuego, que permite un fuego continuo de 80 tiros sin recarga y a una velocidad de fuego máxima de 85 tiros por minutos. </w:t>
      </w:r>
    </w:p>
    <w:p w14:paraId="51C59B12" w14:textId="77777777" w:rsidR="000D56E7" w:rsidRDefault="000D56E7" w:rsidP="000D56E7">
      <w:pPr>
        <w:pStyle w:val="Prrafodelista"/>
        <w:numPr>
          <w:ilvl w:val="0"/>
          <w:numId w:val="10"/>
        </w:numPr>
        <w:ind w:left="284" w:hanging="284"/>
      </w:pPr>
      <w:r>
        <w:t xml:space="preserve">Alta maniobrabilidad adquiere en corto tiempo y en forma completamente automática los blancos designados y  efectúa un exacto traqueo sobre blancos rápidos a corta distancia. </w:t>
      </w:r>
    </w:p>
    <w:p w14:paraId="209B5C96" w14:textId="0316166A" w:rsidR="000D56E7" w:rsidRDefault="000D56E7" w:rsidP="000D56E7">
      <w:pPr>
        <w:pStyle w:val="Prrafodelista"/>
        <w:numPr>
          <w:ilvl w:val="0"/>
          <w:numId w:val="10"/>
        </w:numPr>
        <w:ind w:left="284" w:hanging="284"/>
      </w:pPr>
      <w:r>
        <w:lastRenderedPageBreak/>
        <w:t>La eficiencia balística ha sido obtenida gracias a una velocidad inicial y a un buen coeficiente de forma del proyectil, además de una alta razón de fuego.</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w:t>
      </w:r>
      <w:proofErr w:type="spellStart"/>
      <w:r w:rsidR="00EC0536" w:rsidRPr="009C6F69">
        <w:t>Multi</w:t>
      </w:r>
      <w:proofErr w:type="spellEnd"/>
      <w:r w:rsidR="00EC0536" w:rsidRPr="009C6F69">
        <w:t xml:space="preserve"> </w:t>
      </w:r>
      <w:proofErr w:type="spellStart"/>
      <w:r w:rsidR="00EC0536" w:rsidRPr="009C6F69">
        <w:t>Weapon</w:t>
      </w:r>
      <w:proofErr w:type="spellEnd"/>
      <w:r w:rsidR="00EC0536" w:rsidRPr="009C6F69">
        <w:t xml:space="preserve"> Control </w:t>
      </w:r>
      <w:proofErr w:type="spellStart"/>
      <w:r w:rsidR="00EC0536" w:rsidRPr="009C6F69">
        <w:t>System</w:t>
      </w:r>
      <w:proofErr w:type="spellEnd"/>
      <w:r w:rsidR="00EC0536" w:rsidRPr="009C6F69">
        <w:t xml:space="preserve"> (MWCS) encargado de neutralizar amenazas aéreas. Por otra parte, para enfrentar objetivos de superficie, el montaje se combina con el sistema DAISY, que cuenta con tablas de tiro específicas y utiliza el radar SMART-S para realizar el seguimiento de los blancos</w:t>
      </w:r>
    </w:p>
    <w:p w14:paraId="3D046A4A" w14:textId="0BE4FC4C" w:rsidR="009C6F69" w:rsidRPr="009C6F69" w:rsidRDefault="009C6F69" w:rsidP="009C6F69">
      <w:pPr>
        <w:pStyle w:val="Epgrafe"/>
        <w:keepNext/>
        <w:jc w:val="center"/>
      </w:pPr>
      <w:bookmarkStart w:id="19" w:name="_Toc142866166"/>
      <w:bookmarkStart w:id="20" w:name="_Toc225934147"/>
      <w:r w:rsidRPr="009C6F69">
        <w:t xml:space="preserve">Figura </w:t>
      </w:r>
      <w:r w:rsidRPr="009C6F69">
        <w:fldChar w:fldCharType="begin"/>
      </w:r>
      <w:r w:rsidRPr="009C6F69">
        <w:instrText xml:space="preserve"> SEQ Figura \* ARABIC </w:instrText>
      </w:r>
      <w:r w:rsidRPr="009C6F69">
        <w:fldChar w:fldCharType="separate"/>
      </w:r>
      <w:r w:rsidR="00E12FCA">
        <w:rPr>
          <w:noProof/>
        </w:rPr>
        <w:t>4</w:t>
      </w:r>
      <w:r w:rsidRPr="009C6F69">
        <w:fldChar w:fldCharType="end"/>
      </w:r>
      <w:r w:rsidRPr="009C6F69">
        <w:t>.- Montaje OTO Melara 76/62 IROF instalado en Fragata tipo M</w:t>
      </w:r>
      <w:bookmarkEnd w:id="20"/>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19"/>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w:t>
      </w:r>
      <w:proofErr w:type="spellStart"/>
      <w:r w:rsidRPr="009C6F69">
        <w:t>Improved</w:t>
      </w:r>
      <w:proofErr w:type="spellEnd"/>
      <w:r w:rsidRPr="009C6F69">
        <w:t xml:space="preserve"> </w:t>
      </w:r>
      <w:proofErr w:type="spellStart"/>
      <w:r w:rsidRPr="009C6F69">
        <w:t>Rate</w:t>
      </w:r>
      <w:proofErr w:type="spellEnd"/>
      <w:r w:rsidRPr="009C6F69">
        <w:t xml:space="preserve"> of </w:t>
      </w:r>
      <w:proofErr w:type="spellStart"/>
      <w:r w:rsidRPr="009C6F69">
        <w:t>Fire</w:t>
      </w:r>
      <w:proofErr w:type="spellEnd"/>
      <w:r w:rsidRPr="009C6F69">
        <w:t>),</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Pr="009247FB" w:rsidRDefault="00EC0536" w:rsidP="009247FB">
      <w:r w:rsidRPr="009247FB">
        <w:lastRenderedPageBreak/>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7AF99281" w14:textId="1CB2F81D" w:rsidR="00EC0536" w:rsidRPr="009247FB" w:rsidRDefault="00EC0536" w:rsidP="009247FB">
      <w:pPr>
        <w:ind w:firstLine="0"/>
      </w:pPr>
      <w:r w:rsidRPr="009247FB">
        <w:t>Las</w:t>
      </w:r>
      <w:r w:rsidR="009247FB" w:rsidRPr="009247FB">
        <w:t xml:space="preserve"> principales</w:t>
      </w:r>
      <w:r w:rsidRPr="009247FB">
        <w:t xml:space="preserve"> características del montaje son las siguientes:</w:t>
      </w:r>
    </w:p>
    <w:p w14:paraId="18866F0C" w14:textId="7E38BB52" w:rsidR="009247FB" w:rsidRDefault="009247FB" w:rsidP="009247FB">
      <w:pPr>
        <w:pStyle w:val="Epgrafe"/>
        <w:keepNext/>
        <w:jc w:val="center"/>
      </w:pPr>
      <w:bookmarkStart w:id="21" w:name="_Toc225934116"/>
      <w:r>
        <w:t xml:space="preserve">Tabla </w:t>
      </w:r>
      <w:r>
        <w:fldChar w:fldCharType="begin"/>
      </w:r>
      <w:r>
        <w:instrText xml:space="preserve"> SEQ Tabla \* ARABIC </w:instrText>
      </w:r>
      <w:r>
        <w:fldChar w:fldCharType="separate"/>
      </w:r>
      <w:r>
        <w:rPr>
          <w:noProof/>
        </w:rPr>
        <w:t>1</w:t>
      </w:r>
      <w:r>
        <w:fldChar w:fldCharType="end"/>
      </w:r>
      <w:r>
        <w:t xml:space="preserve">.- Características operacionales montaje 76/62 </w:t>
      </w:r>
      <w:proofErr w:type="spellStart"/>
      <w:r>
        <w:t>mm.</w:t>
      </w:r>
      <w:bookmarkEnd w:id="21"/>
      <w:proofErr w:type="spellEnd"/>
    </w:p>
    <w:tbl>
      <w:tblPr>
        <w:tblStyle w:val="Sombreadomedio2-nfasis11"/>
        <w:tblW w:w="7119" w:type="dxa"/>
        <w:jc w:val="center"/>
        <w:tblLook w:val="0480" w:firstRow="0" w:lastRow="0" w:firstColumn="1" w:lastColumn="0" w:noHBand="0" w:noVBand="1"/>
      </w:tblPr>
      <w:tblGrid>
        <w:gridCol w:w="3809"/>
        <w:gridCol w:w="3310"/>
      </w:tblGrid>
      <w:tr w:rsidR="00EC0536" w:rsidRPr="009247FB" w14:paraId="161F1A1F"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537668BB" w14:textId="77777777" w:rsidR="00EC0536" w:rsidRPr="009247FB" w:rsidRDefault="00EC0536" w:rsidP="009247FB">
            <w:r w:rsidRPr="009247FB">
              <w:t>Máx. alcance superficie:</w:t>
            </w:r>
          </w:p>
        </w:tc>
        <w:tc>
          <w:tcPr>
            <w:tcW w:w="3310" w:type="dxa"/>
          </w:tcPr>
          <w:p w14:paraId="009CB02B"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16.700 yardas.</w:t>
            </w:r>
          </w:p>
        </w:tc>
      </w:tr>
      <w:tr w:rsidR="00EC0536" w:rsidRPr="009247FB" w14:paraId="7B9166C8"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239C917" w14:textId="77777777" w:rsidR="00EC0536" w:rsidRPr="009247FB" w:rsidRDefault="00EC0536" w:rsidP="009247FB">
            <w:r w:rsidRPr="009247FB">
              <w:t>Máx. alcance aéreo:</w:t>
            </w:r>
          </w:p>
        </w:tc>
        <w:tc>
          <w:tcPr>
            <w:tcW w:w="3310" w:type="dxa"/>
          </w:tcPr>
          <w:p w14:paraId="3DE454AE"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6.561 yardas.</w:t>
            </w:r>
          </w:p>
        </w:tc>
      </w:tr>
      <w:tr w:rsidR="00EC0536" w:rsidRPr="009247FB" w14:paraId="66398CF2"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421031D" w14:textId="77777777" w:rsidR="00EC0536" w:rsidRPr="009247FB" w:rsidRDefault="00EC0536" w:rsidP="009247FB">
            <w:r w:rsidRPr="009247FB">
              <w:t xml:space="preserve">Máx. </w:t>
            </w:r>
            <w:proofErr w:type="gramStart"/>
            <w:r w:rsidRPr="009247FB">
              <w:t>alcance</w:t>
            </w:r>
            <w:proofErr w:type="gramEnd"/>
            <w:r w:rsidRPr="009247FB">
              <w:t xml:space="preserve"> </w:t>
            </w:r>
            <w:proofErr w:type="spellStart"/>
            <w:r w:rsidRPr="009247FB">
              <w:t>sup</w:t>
            </w:r>
            <w:proofErr w:type="spellEnd"/>
            <w:r w:rsidRPr="009247FB">
              <w:t>. efectivo:</w:t>
            </w:r>
          </w:p>
        </w:tc>
        <w:tc>
          <w:tcPr>
            <w:tcW w:w="3310" w:type="dxa"/>
          </w:tcPr>
          <w:p w14:paraId="51813E22"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14.300 yardas.</w:t>
            </w:r>
          </w:p>
        </w:tc>
      </w:tr>
      <w:tr w:rsidR="00EC0536" w:rsidRPr="009247FB" w14:paraId="2928A4BA"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8E0FDA6" w14:textId="77777777" w:rsidR="00EC0536" w:rsidRPr="009247FB" w:rsidRDefault="00EC0536" w:rsidP="009247FB">
            <w:r w:rsidRPr="009247FB">
              <w:t>Mín. alcance superficie:</w:t>
            </w:r>
          </w:p>
        </w:tc>
        <w:tc>
          <w:tcPr>
            <w:tcW w:w="3310" w:type="dxa"/>
          </w:tcPr>
          <w:p w14:paraId="7A6FAC0F"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660 yardas.</w:t>
            </w:r>
          </w:p>
        </w:tc>
      </w:tr>
      <w:tr w:rsidR="00EC0536" w:rsidRPr="009247FB" w14:paraId="7246E9B4"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7442EFE" w14:textId="77777777" w:rsidR="00EC0536" w:rsidRPr="009247FB" w:rsidRDefault="00EC0536" w:rsidP="009247FB">
            <w:r w:rsidRPr="009247FB">
              <w:t>Mín. alcance aéreo:</w:t>
            </w:r>
          </w:p>
        </w:tc>
        <w:tc>
          <w:tcPr>
            <w:tcW w:w="3310" w:type="dxa"/>
          </w:tcPr>
          <w:p w14:paraId="2DCB7B53"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2300 yardas.</w:t>
            </w:r>
          </w:p>
        </w:tc>
      </w:tr>
      <w:tr w:rsidR="00EC0536" w:rsidRPr="009247FB" w14:paraId="04A65EF1"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5809454" w14:textId="77777777" w:rsidR="00EC0536" w:rsidRPr="009247FB" w:rsidRDefault="00EC0536" w:rsidP="009247FB">
            <w:r w:rsidRPr="009247FB">
              <w:t>Razón de fuego:</w:t>
            </w:r>
          </w:p>
        </w:tc>
        <w:tc>
          <w:tcPr>
            <w:tcW w:w="3310" w:type="dxa"/>
          </w:tcPr>
          <w:p w14:paraId="50C730C2"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EC0536" w:rsidRPr="009247FB" w14:paraId="3BBE4848"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7D94FC91" w14:textId="77777777" w:rsidR="00EC0536" w:rsidRPr="009247FB" w:rsidRDefault="00EC0536" w:rsidP="009247FB">
            <w:r w:rsidRPr="009247FB">
              <w:t>Máx. carga de munición:</w:t>
            </w:r>
          </w:p>
        </w:tc>
        <w:tc>
          <w:tcPr>
            <w:tcW w:w="3310" w:type="dxa"/>
          </w:tcPr>
          <w:p w14:paraId="57AA4FA5"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80 tiros.</w:t>
            </w:r>
          </w:p>
        </w:tc>
      </w:tr>
      <w:tr w:rsidR="00EC0536" w:rsidRPr="00EC0536" w14:paraId="20FF2190"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0DE7B5BF" w14:textId="77777777" w:rsidR="00EC0536" w:rsidRPr="009247FB" w:rsidRDefault="00EC0536" w:rsidP="009247FB">
            <w:r w:rsidRPr="009247FB">
              <w:t>Velocidad inicial del tiro:</w:t>
            </w:r>
          </w:p>
        </w:tc>
        <w:tc>
          <w:tcPr>
            <w:tcW w:w="3310" w:type="dxa"/>
          </w:tcPr>
          <w:p w14:paraId="0D340DB9"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900 m/s.</w:t>
            </w:r>
          </w:p>
        </w:tc>
      </w:tr>
    </w:tbl>
    <w:p w14:paraId="13BD72DA" w14:textId="77777777" w:rsidR="009C6F69" w:rsidRDefault="009C6F69" w:rsidP="00971E21">
      <w:pPr>
        <w:pStyle w:val="Ttulo2"/>
        <w:rPr>
          <w:highlight w:val="yellow"/>
        </w:rPr>
      </w:pPr>
    </w:p>
    <w:p w14:paraId="533F9DB0" w14:textId="6A4A9F2A" w:rsidR="00971E21" w:rsidRPr="004B5C3E" w:rsidRDefault="00BB05A1" w:rsidP="00971E21">
      <w:pPr>
        <w:pStyle w:val="Ttulo2"/>
      </w:pPr>
      <w:bookmarkStart w:id="22" w:name="_Toc225934099"/>
      <w:r w:rsidRPr="004B5C3E">
        <w:t>7</w:t>
      </w:r>
      <w:r w:rsidR="00971E21" w:rsidRPr="004B5C3E">
        <w:t>.3 Principales componentes y equipos de Montaje OTO MELARA 76/62 MM IROF</w:t>
      </w:r>
      <w:bookmarkEnd w:id="22"/>
    </w:p>
    <w:p w14:paraId="1850AA16" w14:textId="29C68D45" w:rsidR="009247FB" w:rsidRPr="004B5C3E" w:rsidRDefault="009247FB" w:rsidP="00BA3653">
      <w:r w:rsidRPr="004B5C3E">
        <w:t xml:space="preserve">El montaje </w:t>
      </w:r>
      <w:r w:rsidR="00BA3653" w:rsidRPr="004B5C3E">
        <w:t xml:space="preserve">OTO MELARA 76/62 MM IROF </w:t>
      </w:r>
      <w:r w:rsidRPr="004B5C3E">
        <w:t xml:space="preserve">se divide en dos sectores que se encuentran separados por la cubierta principal del buque, denominados </w:t>
      </w:r>
      <w:proofErr w:type="spellStart"/>
      <w:r w:rsidRPr="004B5C3E">
        <w:t>antepañol</w:t>
      </w:r>
      <w:proofErr w:type="spellEnd"/>
      <w:r w:rsidRPr="004B5C3E">
        <w:t xml:space="preserve">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 xml:space="preserve">Radar </w:t>
      </w:r>
      <w:proofErr w:type="spellStart"/>
      <w:r w:rsidRPr="004B5C3E">
        <w:t>Doppler</w:t>
      </w:r>
      <w:proofErr w:type="spellEnd"/>
      <w:r w:rsidRPr="004B5C3E">
        <w:t xml:space="preserve">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proofErr w:type="spellStart"/>
      <w:r w:rsidRPr="004B5C3E">
        <w:lastRenderedPageBreak/>
        <w:t>Antepañol</w:t>
      </w:r>
      <w:proofErr w:type="spellEnd"/>
      <w:r w:rsidRPr="004B5C3E">
        <w:t>:</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proofErr w:type="spellStart"/>
      <w:r w:rsidRPr="004B5C3E">
        <w:t>Weapon</w:t>
      </w:r>
      <w:proofErr w:type="spellEnd"/>
      <w:r w:rsidRPr="004B5C3E">
        <w:t xml:space="preserve"> interface </w:t>
      </w:r>
      <w:proofErr w:type="spellStart"/>
      <w:r w:rsidRPr="004B5C3E">
        <w:t>computer</w:t>
      </w:r>
      <w:proofErr w:type="spellEnd"/>
      <w:r w:rsidRPr="004B5C3E">
        <w:t xml:space="preserve"> (WIC).</w:t>
      </w:r>
    </w:p>
    <w:p w14:paraId="1A81365F" w14:textId="061FB218" w:rsidR="00B22A36" w:rsidRDefault="00B22A36" w:rsidP="00B22A36">
      <w:pPr>
        <w:pStyle w:val="Epgrafe"/>
        <w:keepNext/>
        <w:jc w:val="center"/>
      </w:pPr>
      <w:bookmarkStart w:id="23" w:name="_Toc225934148"/>
      <w:r>
        <w:t xml:space="preserve">Figura </w:t>
      </w:r>
      <w:r>
        <w:fldChar w:fldCharType="begin"/>
      </w:r>
      <w:r>
        <w:instrText xml:space="preserve"> SEQ Figura \* ARABIC </w:instrText>
      </w:r>
      <w:r>
        <w:fldChar w:fldCharType="separate"/>
      </w:r>
      <w:r w:rsidR="00E12FCA">
        <w:rPr>
          <w:noProof/>
        </w:rPr>
        <w:t>5</w:t>
      </w:r>
      <w:r>
        <w:fldChar w:fldCharType="end"/>
      </w:r>
      <w:r>
        <w:t xml:space="preserve">.- Cámara de tubo y </w:t>
      </w:r>
      <w:proofErr w:type="spellStart"/>
      <w:r>
        <w:t>antepañol</w:t>
      </w:r>
      <w:proofErr w:type="spellEnd"/>
      <w:r>
        <w:t>.</w:t>
      </w:r>
      <w:bookmarkEnd w:id="23"/>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24" w:name="_Toc141617817"/>
      <w:bookmarkStart w:id="25" w:name="_Toc141618038"/>
      <w:bookmarkStart w:id="26" w:name="_Toc142341641"/>
      <w:bookmarkStart w:id="27" w:name="_Toc142848080"/>
      <w:bookmarkStart w:id="28" w:name="_Toc142850191"/>
      <w:bookmarkStart w:id="29" w:name="_Toc142866167"/>
    </w:p>
    <w:p w14:paraId="06BD1A6E" w14:textId="4F86C848" w:rsidR="00BA3653" w:rsidRPr="004B5C3E" w:rsidRDefault="00BA3653" w:rsidP="00BA3653">
      <w:pPr>
        <w:pStyle w:val="Epgrafe"/>
        <w:keepNext/>
        <w:jc w:val="center"/>
      </w:pPr>
      <w:bookmarkStart w:id="30" w:name="_Toc225934149"/>
      <w:r w:rsidRPr="004B5C3E">
        <w:t xml:space="preserve">Figura </w:t>
      </w:r>
      <w:r w:rsidRPr="004B5C3E">
        <w:fldChar w:fldCharType="begin"/>
      </w:r>
      <w:r w:rsidRPr="004B5C3E">
        <w:instrText xml:space="preserve"> SEQ Figura \* ARABIC </w:instrText>
      </w:r>
      <w:r w:rsidRPr="004B5C3E">
        <w:fldChar w:fldCharType="separate"/>
      </w:r>
      <w:r w:rsidR="00E12FCA">
        <w:rPr>
          <w:noProof/>
        </w:rPr>
        <w:t>6</w:t>
      </w:r>
      <w:r w:rsidRPr="004B5C3E">
        <w:fldChar w:fldCharType="end"/>
      </w:r>
      <w:r w:rsidRPr="004B5C3E">
        <w:t>.- Equipo o mecanismo de carga y alimentación.</w:t>
      </w:r>
      <w:bookmarkEnd w:id="30"/>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24"/>
      <w:bookmarkEnd w:id="25"/>
      <w:bookmarkEnd w:id="26"/>
      <w:bookmarkEnd w:id="27"/>
      <w:bookmarkEnd w:id="28"/>
      <w:bookmarkEnd w:id="29"/>
    </w:p>
    <w:p w14:paraId="3917AEEA" w14:textId="472911B9" w:rsidR="00D50206" w:rsidRPr="004B5C3E" w:rsidRDefault="00BA3653" w:rsidP="00BA3653">
      <w:pPr>
        <w:rPr>
          <w:i/>
          <w:iCs/>
          <w:szCs w:val="32"/>
        </w:rPr>
      </w:pPr>
      <w:bookmarkStart w:id="31"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1"/>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 xml:space="preserve">La santa bárbara (SS.BB.) corresponde a un departamento del buque en donde se almacenan los proyectiles de los distintos calibres que utiliza el armamento instalado en la unidad. En este caso particular, este departamento se ubica en dos cubiertas inferiores al </w:t>
      </w:r>
      <w:proofErr w:type="spellStart"/>
      <w:r w:rsidRPr="00F25BF0">
        <w:t>antepañol</w:t>
      </w:r>
      <w:proofErr w:type="spellEnd"/>
      <w:r w:rsidRPr="00F25BF0">
        <w:t xml:space="preserve">, por consiguiente, el ascensor vertical es el equipo encargado de transportar la munición de 76 </w:t>
      </w:r>
      <w:proofErr w:type="spellStart"/>
      <w:r w:rsidRPr="00F25BF0">
        <w:t>mm.</w:t>
      </w:r>
      <w:proofErr w:type="spellEnd"/>
      <w:r w:rsidRPr="00F25BF0">
        <w:t xml:space="preserve"> </w:t>
      </w:r>
      <w:proofErr w:type="gramStart"/>
      <w:r w:rsidRPr="00F25BF0">
        <w:t>al</w:t>
      </w:r>
      <w:proofErr w:type="gramEnd"/>
      <w:r w:rsidRPr="00F25BF0">
        <w:t xml:space="preserve"> </w:t>
      </w:r>
      <w:proofErr w:type="spellStart"/>
      <w:r w:rsidRPr="00F25BF0">
        <w:t>antepañol</w:t>
      </w:r>
      <w:proofErr w:type="spellEnd"/>
      <w:r w:rsidRPr="00F25BF0">
        <w:t>.</w:t>
      </w:r>
    </w:p>
    <w:p w14:paraId="53F0C8C1" w14:textId="61D93B4E" w:rsidR="00D50206" w:rsidRPr="00F25BF0" w:rsidRDefault="00D50206" w:rsidP="00F25BF0">
      <w:r w:rsidRPr="00F25BF0">
        <w:t xml:space="preserve">Con el mismo propósito de la santa bárbara, el </w:t>
      </w:r>
      <w:proofErr w:type="spellStart"/>
      <w:r w:rsidRPr="00F25BF0">
        <w:t>antepañol</w:t>
      </w:r>
      <w:proofErr w:type="spellEnd"/>
      <w:r w:rsidRPr="00F25BF0">
        <w:t xml:space="preserve"> cuenta con la capacidad de almacenar 40 proyectiles, de tal manera que estos sean ubicados en el carrusel del montaje, el cual se encuentra en el mismo departamento.</w:t>
      </w:r>
      <w:r w:rsidR="00F25BF0" w:rsidRPr="00F25BF0">
        <w:t xml:space="preserve"> E</w:t>
      </w:r>
      <w:r w:rsidRPr="00F25BF0">
        <w:t xml:space="preserve">l carrusel consiste en una estructura del montaje compuesta por dos anillos concéntricos alrededor de la columna central del montaje para la transferencia de hasta 70 proyectiles (35 proyectiles cada anillo) desde el </w:t>
      </w:r>
      <w:proofErr w:type="spellStart"/>
      <w:r w:rsidRPr="00F25BF0">
        <w:t>antepañol</w:t>
      </w:r>
      <w:proofErr w:type="spellEnd"/>
      <w:r w:rsidRPr="00F25BF0">
        <w:t xml:space="preserve">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12019815" w:rsidR="009C6F69" w:rsidRDefault="009C6F69" w:rsidP="009C6F69">
      <w:pPr>
        <w:pStyle w:val="Epgrafe"/>
        <w:keepNext/>
        <w:jc w:val="center"/>
      </w:pPr>
      <w:bookmarkStart w:id="32" w:name="_Toc140570442"/>
      <w:bookmarkStart w:id="33" w:name="_Toc141046297"/>
      <w:bookmarkStart w:id="34" w:name="_Toc141617819"/>
      <w:bookmarkStart w:id="35" w:name="_Toc141618040"/>
      <w:bookmarkStart w:id="36" w:name="_Toc142341643"/>
      <w:bookmarkStart w:id="37" w:name="_Toc142848082"/>
      <w:bookmarkStart w:id="38" w:name="_Toc142850193"/>
      <w:bookmarkStart w:id="39" w:name="_Toc142866169"/>
      <w:bookmarkStart w:id="40" w:name="_Toc225934150"/>
      <w:r>
        <w:t xml:space="preserve">Figura </w:t>
      </w:r>
      <w:r>
        <w:fldChar w:fldCharType="begin"/>
      </w:r>
      <w:r>
        <w:instrText xml:space="preserve"> SEQ Figura \* ARABIC </w:instrText>
      </w:r>
      <w:r>
        <w:fldChar w:fldCharType="separate"/>
      </w:r>
      <w:r w:rsidR="00E12FCA">
        <w:rPr>
          <w:noProof/>
        </w:rPr>
        <w:t>7</w:t>
      </w:r>
      <w:r>
        <w:fldChar w:fldCharType="end"/>
      </w:r>
      <w:r>
        <w:t xml:space="preserve">.- </w:t>
      </w:r>
      <w:proofErr w:type="spellStart"/>
      <w:r w:rsidRPr="003F7FAB">
        <w:t>Antepañ</w:t>
      </w:r>
      <w:r>
        <w:t>ol</w:t>
      </w:r>
      <w:proofErr w:type="spellEnd"/>
      <w:r>
        <w:t xml:space="preserve"> de una fragata tipo M.</w:t>
      </w:r>
      <w:bookmarkEnd w:id="40"/>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18"/>
                    <a:stretch>
                      <a:fillRect/>
                    </a:stretch>
                  </pic:blipFill>
                  <pic:spPr>
                    <a:xfrm>
                      <a:off x="0" y="0"/>
                      <a:ext cx="4105515" cy="2714556"/>
                    </a:xfrm>
                    <a:prstGeom prst="rect">
                      <a:avLst/>
                    </a:prstGeom>
                    <a:ln>
                      <a:solidFill>
                        <a:schemeClr val="tx1"/>
                      </a:solidFill>
                    </a:ln>
                  </pic:spPr>
                </pic:pic>
              </a:graphicData>
            </a:graphic>
          </wp:inline>
        </w:drawing>
      </w:r>
      <w:bookmarkEnd w:id="32"/>
      <w:bookmarkEnd w:id="33"/>
      <w:bookmarkEnd w:id="34"/>
      <w:bookmarkEnd w:id="35"/>
      <w:bookmarkEnd w:id="36"/>
      <w:bookmarkEnd w:id="37"/>
      <w:bookmarkEnd w:id="38"/>
      <w:bookmarkEnd w:id="39"/>
    </w:p>
    <w:p w14:paraId="53465578" w14:textId="6C52CE08" w:rsidR="009C6F69" w:rsidRDefault="009C6F69" w:rsidP="009C6F69">
      <w:r w:rsidRPr="009C6F69">
        <w:rPr>
          <w:i/>
        </w:rPr>
        <w:t xml:space="preserve">Nota: </w:t>
      </w:r>
      <w:r w:rsidRPr="009C6F69">
        <w:t xml:space="preserve">La figura representa el </w:t>
      </w:r>
      <w:r w:rsidRPr="009C6F69">
        <w:rPr>
          <w:iCs/>
          <w:szCs w:val="32"/>
        </w:rPr>
        <w:t xml:space="preserve">ascensor vertical (a) y carrusel (b) del </w:t>
      </w:r>
      <w:proofErr w:type="spellStart"/>
      <w:r w:rsidRPr="009C6F69">
        <w:rPr>
          <w:iCs/>
          <w:szCs w:val="32"/>
        </w:rPr>
        <w:t>antepañol</w:t>
      </w:r>
      <w:proofErr w:type="spellEnd"/>
      <w:r w:rsidRPr="009C6F69">
        <w:rPr>
          <w:iCs/>
          <w:szCs w:val="32"/>
        </w:rPr>
        <w:t xml:space="preserve">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w:t>
      </w:r>
      <w:r w:rsidRPr="00590CC0">
        <w:lastRenderedPageBreak/>
        <w:t xml:space="preserve">para el traslado de los proyectiles, los cuales son elevados hasta el brazo de carga mediante una cadena con soportes que empujan desde el culote de la munición. Este equipo funciona en base a un motor hidráulico. </w:t>
      </w:r>
    </w:p>
    <w:p w14:paraId="23612DE8" w14:textId="68D55FF7" w:rsidR="00590CC0" w:rsidRPr="001F4E41" w:rsidRDefault="00590CC0" w:rsidP="00590CC0">
      <w:pPr>
        <w:pStyle w:val="Epgrafe"/>
        <w:keepNext/>
        <w:jc w:val="center"/>
      </w:pPr>
      <w:bookmarkStart w:id="41" w:name="_Toc140570444"/>
      <w:bookmarkStart w:id="42" w:name="_Toc141046299"/>
      <w:bookmarkStart w:id="43" w:name="_Toc141617821"/>
      <w:bookmarkStart w:id="44" w:name="_Toc141618042"/>
      <w:bookmarkStart w:id="45" w:name="_Toc142341645"/>
      <w:bookmarkStart w:id="46" w:name="_Toc142848084"/>
      <w:bookmarkStart w:id="47" w:name="_Toc142850195"/>
      <w:bookmarkStart w:id="48" w:name="_Toc142866171"/>
      <w:bookmarkStart w:id="49" w:name="_Toc225934151"/>
      <w:r w:rsidRPr="001F4E41">
        <w:t xml:space="preserve">Figura </w:t>
      </w:r>
      <w:r w:rsidRPr="001F4E41">
        <w:fldChar w:fldCharType="begin"/>
      </w:r>
      <w:r w:rsidRPr="001F4E41">
        <w:instrText xml:space="preserve"> SEQ Figura \* ARABIC </w:instrText>
      </w:r>
      <w:r w:rsidRPr="001F4E41">
        <w:fldChar w:fldCharType="separate"/>
      </w:r>
      <w:r w:rsidR="00E12FCA" w:rsidRPr="001F4E41">
        <w:rPr>
          <w:noProof/>
        </w:rPr>
        <w:t>8</w:t>
      </w:r>
      <w:r w:rsidRPr="001F4E41">
        <w:fldChar w:fldCharType="end"/>
      </w:r>
      <w:r w:rsidRPr="001F4E41">
        <w:t>.- Ascensor Helicoidal.</w:t>
      </w:r>
      <w:bookmarkEnd w:id="49"/>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1"/>
      <w:bookmarkEnd w:id="42"/>
      <w:bookmarkEnd w:id="43"/>
      <w:bookmarkEnd w:id="44"/>
      <w:bookmarkEnd w:id="45"/>
      <w:bookmarkEnd w:id="46"/>
      <w:bookmarkEnd w:id="47"/>
      <w:bookmarkEnd w:id="48"/>
      <w:r w:rsidRPr="001F4E41">
        <w:t xml:space="preserve"> </w:t>
      </w:r>
    </w:p>
    <w:p w14:paraId="57423E6D" w14:textId="1C5507E6" w:rsidR="00D50206" w:rsidRPr="001F4E41" w:rsidRDefault="00590CC0" w:rsidP="00590CC0">
      <w:pPr>
        <w:rPr>
          <w:i/>
          <w:iCs/>
          <w:szCs w:val="32"/>
        </w:rPr>
      </w:pPr>
      <w:bookmarkStart w:id="50"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0"/>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51B4A55" w:rsidR="00971E21" w:rsidRPr="001F4E41" w:rsidRDefault="00BB05A1" w:rsidP="00971E21">
      <w:pPr>
        <w:pStyle w:val="Ttulo2"/>
      </w:pPr>
      <w:bookmarkStart w:id="51" w:name="_Toc225934100"/>
      <w:r w:rsidRPr="001F4E41">
        <w:t>7</w:t>
      </w:r>
      <w:r w:rsidR="00971E21" w:rsidRPr="001F4E41">
        <w:t>.4 Mantenimiento</w:t>
      </w:r>
      <w:r w:rsidR="00FF7B09" w:rsidRPr="001F4E41">
        <w:t xml:space="preserve"> y </w:t>
      </w:r>
      <w:r w:rsidR="00971E21" w:rsidRPr="001F4E41">
        <w:t>modos de falla Montaje OTO MELARA 76/62 MM IROF</w:t>
      </w:r>
      <w:bookmarkEnd w:id="51"/>
    </w:p>
    <w:p w14:paraId="5BB2A8B5" w14:textId="77777777"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que por tener un grado de actividad menor con respecto a </w:t>
      </w:r>
      <w:r w:rsidR="00FF1B0D" w:rsidRPr="001F4E41">
        <w:lastRenderedPageBreak/>
        <w:t>cañones de otras marinas, este tiempo debería ser mayor y no cada 5 años ya que se pie</w:t>
      </w:r>
      <w:r w:rsidR="001F4E41" w:rsidRPr="001F4E41">
        <w:t xml:space="preserve">nsa que se está haciendo </w:t>
      </w:r>
      <w:proofErr w:type="spellStart"/>
      <w:r w:rsidR="001F4E41" w:rsidRPr="001F4E41">
        <w:t>sobrema</w:t>
      </w:r>
      <w:r w:rsidR="00FF1B0D" w:rsidRPr="001F4E41">
        <w:t>ntenimiento</w:t>
      </w:r>
      <w:proofErr w:type="spellEnd"/>
      <w:r w:rsidR="00FF1B0D" w:rsidRPr="001F4E41">
        <w:t xml:space="preserve">. Sin embargo, el último tiempo, desde el punto de vista cualitativo se ha evidenciado fallas relevantes que podrían haberse evitado con la ejecución del 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 xml:space="preserve">Manómetros fuera de rango y </w:t>
      </w:r>
      <w:proofErr w:type="spellStart"/>
      <w:r w:rsidRPr="001F4E41">
        <w:t>descalibrados.</w:t>
      </w:r>
      <w:proofErr w:type="spellEnd"/>
    </w:p>
    <w:p w14:paraId="7C96E0A2" w14:textId="2FD372AF" w:rsidR="001F4E41" w:rsidRPr="001F4E41" w:rsidRDefault="001F4E41" w:rsidP="001F4E41">
      <w:pPr>
        <w:pStyle w:val="Prrafodelista"/>
        <w:numPr>
          <w:ilvl w:val="0"/>
          <w:numId w:val="12"/>
        </w:numPr>
      </w:pPr>
      <w:r w:rsidRPr="001F4E41">
        <w:t xml:space="preserve">Válvula </w:t>
      </w:r>
      <w:proofErr w:type="spellStart"/>
      <w:r w:rsidRPr="001F4E41">
        <w:t>by</w:t>
      </w:r>
      <w:proofErr w:type="spellEnd"/>
      <w:r w:rsidRPr="001F4E41">
        <w:t xml:space="preserve"> </w:t>
      </w:r>
      <w:proofErr w:type="spellStart"/>
      <w:r w:rsidRPr="001F4E41">
        <w:t>pass</w:t>
      </w:r>
      <w:proofErr w:type="spellEnd"/>
      <w:r w:rsidRPr="001F4E41">
        <w:t xml:space="preserve"> operando al límite de su rango de ajuste.</w:t>
      </w:r>
    </w:p>
    <w:p w14:paraId="15865FB1" w14:textId="77777777"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“postura” del mantenimiento por grado de actividad diferente al recomendado por el fabricante es </w:t>
      </w:r>
      <w:proofErr w:type="gramStart"/>
      <w:r w:rsidRPr="001F4E41">
        <w:t>incorrecto</w:t>
      </w:r>
      <w:proofErr w:type="gramEnd"/>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239FC39F" w:rsidR="00D53988" w:rsidRDefault="00FF1B0D" w:rsidP="00D53988">
      <w:r w:rsidRPr="00E82337">
        <w:t>En relación a lo expuesto en los párrafos anteriores, se analizó la base de datos de detenciones descrita en el anexo “</w:t>
      </w:r>
      <w:r w:rsidR="00E82337" w:rsidRPr="00E82337">
        <w:t>D</w:t>
      </w:r>
      <w:r w:rsidRPr="00E82337">
        <w:t xml:space="preserve">”, detectándose que existe un modo de falla crítico que afecta </w:t>
      </w:r>
      <w:r w:rsidRPr="00E82337">
        <w:lastRenderedPageBreak/>
        <w:t>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77777777" w:rsidR="00083784" w:rsidRPr="00E82337" w:rsidRDefault="00083784" w:rsidP="00D53988"/>
    <w:p w14:paraId="49EA5003" w14:textId="1C72E91F" w:rsidR="00971E21" w:rsidRPr="00E82337" w:rsidRDefault="00E82337" w:rsidP="00971E21">
      <w:pPr>
        <w:pStyle w:val="Ttulo2"/>
      </w:pPr>
      <w:bookmarkStart w:id="52" w:name="_Toc225934101"/>
      <w:r w:rsidRPr="00E82337">
        <w:t>7</w:t>
      </w:r>
      <w:r w:rsidR="00971E21" w:rsidRPr="00E82337">
        <w:t>.5 Mantenimiento Centrado en Confiabilidad (RCM)</w:t>
      </w:r>
      <w:bookmarkEnd w:id="52"/>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w:t>
      </w:r>
      <w:proofErr w:type="spellStart"/>
      <w:r w:rsidR="00AB28F9" w:rsidRPr="00971E21">
        <w:t>Barberá</w:t>
      </w:r>
      <w:proofErr w:type="spellEnd"/>
      <w:r w:rsidR="00AB28F9" w:rsidRPr="00971E21">
        <w:t xml:space="preserve">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w:t>
      </w:r>
      <w:proofErr w:type="spellStart"/>
      <w:r w:rsidR="00CB7D52" w:rsidRPr="00971E21">
        <w:t>Barberá</w:t>
      </w:r>
      <w:proofErr w:type="spellEnd"/>
      <w:r w:rsidR="00CB7D52" w:rsidRPr="00971E21">
        <w:t xml:space="preserve">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t>para mejorar los KPI del proceso de mantenimiento</w:t>
      </w:r>
      <w:r w:rsidR="00445AF4" w:rsidRPr="00784C64">
        <w:t>,</w:t>
      </w:r>
      <w:r w:rsidRPr="00784C64">
        <w:t xml:space="preserve"> como lo son la confiabilidad y disponibilidad</w:t>
      </w:r>
      <w:r w:rsidR="00DF6A19" w:rsidRPr="00784C64">
        <w:t xml:space="preserve"> (</w:t>
      </w:r>
      <w:proofErr w:type="spellStart"/>
      <w:r w:rsidR="00DF6A19" w:rsidRPr="00784C64">
        <w:t>Barberá</w:t>
      </w:r>
      <w:proofErr w:type="spellEnd"/>
      <w:r w:rsidR="00DF6A19" w:rsidRPr="00784C64">
        <w:t xml:space="preserve"> et al, 2012).</w:t>
      </w:r>
    </w:p>
    <w:p w14:paraId="0ACD753B" w14:textId="628410F5" w:rsidR="00971E21" w:rsidRPr="00784C64" w:rsidRDefault="00750A48" w:rsidP="00800A4D">
      <w:r w:rsidRPr="00784C64">
        <w:lastRenderedPageBreak/>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existe una tendencia a creer que los cañones navales deben ser sometidos a mantenimiento preventivo de acuerdo a su grado de actividad (tiros disparados) y no de manera 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56933F5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determinar  </w:t>
      </w:r>
      <w:r w:rsidR="008D5832" w:rsidRPr="00784C64">
        <w:t>tiempos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w:t>
      </w:r>
      <w:proofErr w:type="gramStart"/>
      <w:r w:rsidR="003576C7" w:rsidRPr="00784C64">
        <w:t>R(</w:t>
      </w:r>
      <w:proofErr w:type="gramEnd"/>
      <w:r w:rsidR="003576C7" w:rsidRPr="00784C64">
        <w:t>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22A5EAE0"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es así que</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19D4B87C" w:rsidR="0086244A" w:rsidRPr="00784C64" w:rsidRDefault="0086244A" w:rsidP="0086244A">
      <w:r w:rsidRPr="00784C64">
        <w:t xml:space="preserve">De acuerdo a la información a través del Profesor de la asignatura de Ingeniería en </w:t>
      </w:r>
      <w:r w:rsidR="00784C64" w:rsidRPr="00784C64">
        <w:t>Confiabilidad I</w:t>
      </w:r>
      <w:r w:rsidRPr="00784C64">
        <w:t xml:space="preserve"> (</w:t>
      </w:r>
      <w:r w:rsidR="00784C64" w:rsidRPr="00784C64">
        <w:t>R</w:t>
      </w:r>
      <w:r w:rsidRPr="00784C64">
        <w:t xml:space="preserve">. </w:t>
      </w:r>
      <w:proofErr w:type="spellStart"/>
      <w:r w:rsidR="00784C64" w:rsidRPr="00784C64">
        <w:t>Stegmaier</w:t>
      </w:r>
      <w:proofErr w:type="spellEnd"/>
      <w:r w:rsidRPr="00784C64">
        <w:t xml:space="preserve">, comunicación personal, </w:t>
      </w:r>
      <w:r w:rsidR="00784C64" w:rsidRPr="00784C64">
        <w:t>Agosto</w:t>
      </w:r>
      <w:r w:rsidRPr="00784C64">
        <w:t xml:space="preserve"> de 202</w:t>
      </w:r>
      <w:r w:rsidR="00784C64" w:rsidRPr="00784C64">
        <w:t>4</w:t>
      </w:r>
      <w:r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Pr="00784C64">
        <w:t>, lo que afecta directamente a su confiabilidad y disponibilidad</w:t>
      </w:r>
      <w:r w:rsidR="00FA3614" w:rsidRPr="00784C64">
        <w:t xml:space="preserve">, éstas </w:t>
      </w:r>
      <w:r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lastRenderedPageBreak/>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 xml:space="preserve">Stand </w:t>
      </w:r>
      <w:proofErr w:type="spellStart"/>
      <w:r w:rsidRPr="00784C64">
        <w:rPr>
          <w:b w:val="0"/>
        </w:rPr>
        <w:t>By</w:t>
      </w:r>
      <w:proofErr w:type="spellEnd"/>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144594E3" w:rsidR="00F7342D" w:rsidRPr="00D7027E" w:rsidRDefault="00F7342D" w:rsidP="00F7342D">
      <w:pPr>
        <w:pStyle w:val="Epgrafe"/>
        <w:keepNext/>
        <w:jc w:val="center"/>
      </w:pPr>
      <w:bookmarkStart w:id="53" w:name="_Toc225934152"/>
      <w:r w:rsidRPr="00D7027E">
        <w:t xml:space="preserve">Figura </w:t>
      </w:r>
      <w:r w:rsidR="009C6F69" w:rsidRPr="00D7027E">
        <w:fldChar w:fldCharType="begin"/>
      </w:r>
      <w:r w:rsidR="009C6F69" w:rsidRPr="00D7027E">
        <w:instrText xml:space="preserve"> SEQ Figura \* ARABIC </w:instrText>
      </w:r>
      <w:r w:rsidR="009C6F69" w:rsidRPr="00D7027E">
        <w:fldChar w:fldCharType="separate"/>
      </w:r>
      <w:r w:rsidR="00E12FCA">
        <w:rPr>
          <w:noProof/>
        </w:rPr>
        <w:t>9</w:t>
      </w:r>
      <w:r w:rsidR="009C6F69" w:rsidRPr="00D7027E">
        <w:fldChar w:fldCharType="end"/>
      </w:r>
      <w:r w:rsidR="00D7027E" w:rsidRPr="00D7027E">
        <w:t xml:space="preserve">.- Diagrama en Block Montaje 76/62 </w:t>
      </w:r>
      <w:proofErr w:type="spellStart"/>
      <w:r w:rsidR="00D7027E" w:rsidRPr="00D7027E">
        <w:t>mm.</w:t>
      </w:r>
      <w:proofErr w:type="spellEnd"/>
      <w:r w:rsidR="00D7027E" w:rsidRPr="00D7027E">
        <w:t xml:space="preserve"> IROF</w:t>
      </w:r>
      <w:r w:rsidRPr="00D7027E">
        <w:t>.</w:t>
      </w:r>
      <w:bookmarkEnd w:id="53"/>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8E4928D" w14:textId="77777777" w:rsidR="00606A0D" w:rsidRPr="009F2056" w:rsidRDefault="00606A0D" w:rsidP="004C3FBB">
      <w:pPr>
        <w:rPr>
          <w:szCs w:val="24"/>
          <w:highlight w:val="yellow"/>
        </w:rPr>
      </w:pPr>
    </w:p>
    <w:p w14:paraId="23D722E3" w14:textId="53821F4F"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los comportamiento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77777777"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t>
      </w:r>
      <w:proofErr w:type="spellStart"/>
      <w:r w:rsidRPr="00965050">
        <w:t>Weibull</w:t>
      </w:r>
      <w:proofErr w:type="spellEnd"/>
      <w:r w:rsidRPr="00965050">
        <w:t xml:space="preserve"> y Normal respectivamente, para luego comprobarlo empíricamente</w:t>
      </w:r>
      <w:r w:rsidR="00FA3614" w:rsidRPr="00965050">
        <w:t>;</w:t>
      </w:r>
      <w:r w:rsidRPr="00965050">
        <w:t xml:space="preserve"> lo que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detalla a continuación.</w:t>
      </w:r>
    </w:p>
    <w:p w14:paraId="40CCF6EC" w14:textId="77777777" w:rsidR="00BB04AA" w:rsidRPr="009F2056" w:rsidRDefault="00BB04AA" w:rsidP="004C3FBB">
      <w:pPr>
        <w:rPr>
          <w:szCs w:val="24"/>
          <w:highlight w:val="yellow"/>
        </w:rPr>
      </w:pPr>
    </w:p>
    <w:p w14:paraId="1229859E" w14:textId="0AB4FFF1" w:rsidR="00BB04AA" w:rsidRPr="00965050" w:rsidRDefault="00E82337" w:rsidP="00BB04AA">
      <w:pPr>
        <w:pStyle w:val="Titulo3"/>
      </w:pPr>
      <w:r>
        <w:lastRenderedPageBreak/>
        <w:t>7</w:t>
      </w:r>
      <w:r w:rsidR="00BB04AA" w:rsidRPr="00965050">
        <w:t>.</w:t>
      </w:r>
      <w:r w:rsidR="00965050" w:rsidRPr="00965050">
        <w:t>5</w:t>
      </w:r>
      <w:r w:rsidR="00BB04AA" w:rsidRPr="00965050">
        <w:t>.</w:t>
      </w:r>
      <w:r w:rsidR="00431FCD" w:rsidRPr="00965050">
        <w:t>1</w:t>
      </w:r>
      <w:r w:rsidR="00BB04AA" w:rsidRPr="00965050">
        <w:t xml:space="preserve"> Comportamiento y Simulaciones</w:t>
      </w:r>
    </w:p>
    <w:p w14:paraId="5DF7B59E" w14:textId="43CB1BB3" w:rsidR="00BB04AA" w:rsidRPr="00965050" w:rsidRDefault="00BB04AA" w:rsidP="00BB04AA">
      <w:r w:rsidRPr="00965050">
        <w:t xml:space="preserve">La información que entrega la organización es fundamental para la determinación del comportamiento de vida y reparación de los equipos. Para ello se realiza un proceso denominado ajuste de curvas, el cual, de acuerdo a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proofErr w:type="spellStart"/>
      <w:r w:rsidR="00965050" w:rsidRPr="00965050">
        <w:t>Kristianpoller</w:t>
      </w:r>
      <w:proofErr w:type="spellEnd"/>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proofErr w:type="gramStart"/>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w:t>
      </w:r>
      <w:proofErr w:type="gramEnd"/>
      <w:r w:rsidRPr="00965050">
        <w:t xml:space="preserve">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t>
      </w:r>
      <w:proofErr w:type="spellStart"/>
      <w:r w:rsidRPr="00E82337">
        <w:t>Weibull</w:t>
      </w:r>
      <w:proofErr w:type="spellEnd"/>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3D7373E3" w:rsidR="00E12FCA" w:rsidRPr="00E82337" w:rsidRDefault="00E12FCA" w:rsidP="00E12FCA">
      <w:pPr>
        <w:pStyle w:val="Epgrafe"/>
        <w:keepNext/>
        <w:ind w:firstLine="0"/>
        <w:jc w:val="center"/>
      </w:pPr>
      <w:bookmarkStart w:id="54" w:name="_Toc225934153"/>
      <w:r w:rsidRPr="00E82337">
        <w:lastRenderedPageBreak/>
        <w:t xml:space="preserve">Figura </w:t>
      </w:r>
      <w:r w:rsidRPr="00E82337">
        <w:fldChar w:fldCharType="begin"/>
      </w:r>
      <w:r w:rsidRPr="00E82337">
        <w:instrText xml:space="preserve"> SEQ Figura \* ARABIC </w:instrText>
      </w:r>
      <w:r w:rsidRPr="00E82337">
        <w:fldChar w:fldCharType="separate"/>
      </w:r>
      <w:r w:rsidRPr="00E82337">
        <w:rPr>
          <w:noProof/>
        </w:rPr>
        <w:t>10</w:t>
      </w:r>
      <w:r w:rsidRPr="00E82337">
        <w:fldChar w:fldCharType="end"/>
      </w:r>
      <w:r w:rsidRPr="00E82337">
        <w:t>.- Diagrama de flujo simulaciones de Disponibilidad.</w:t>
      </w:r>
      <w:bookmarkEnd w:id="54"/>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22F45D02"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Pr="00E82337">
        <w:rPr>
          <w:szCs w:val="24"/>
        </w:rPr>
        <w:t xml:space="preserve"> </w:t>
      </w:r>
      <w:r w:rsidR="00FA3614" w:rsidRPr="00E82337">
        <w:rPr>
          <w:szCs w:val="24"/>
        </w:rPr>
        <w:t>e</w:t>
      </w:r>
      <w:r w:rsidRPr="00E82337">
        <w:rPr>
          <w:szCs w:val="24"/>
        </w:rPr>
        <w:t xml:space="preserve">s así </w:t>
      </w:r>
      <w:r w:rsidR="00E82337" w:rsidRPr="00E82337">
        <w:rPr>
          <w:szCs w:val="24"/>
        </w:rPr>
        <w:t>como</w:t>
      </w:r>
      <w:r w:rsidR="00FA3614" w:rsidRPr="00E82337">
        <w:rPr>
          <w:szCs w:val="24"/>
        </w:rPr>
        <w:t>,</w:t>
      </w:r>
      <w:r w:rsidR="00E82337" w:rsidRPr="00E82337">
        <w:rPr>
          <w:szCs w:val="24"/>
        </w:rPr>
        <w:t xml:space="preserve"> además de justificar el presupuesto de mantenimiento, </w:t>
      </w:r>
      <w:proofErr w:type="spellStart"/>
      <w:r w:rsidR="00E82337" w:rsidRPr="00E82337">
        <w:rPr>
          <w:szCs w:val="24"/>
        </w:rPr>
        <w:t>de</w:t>
      </w:r>
      <w:proofErr w:type="spellEnd"/>
      <w:r w:rsidR="00E82337" w:rsidRPr="00E82337">
        <w:rPr>
          <w:szCs w:val="24"/>
        </w:rPr>
        <w:t xml:space="preserve"> forma conceptual esta información también puede servir para tomar decisiones </w:t>
      </w:r>
      <w:r w:rsidR="00FA3614" w:rsidRPr="00E82337">
        <w:rPr>
          <w:szCs w:val="24"/>
        </w:rPr>
        <w:t>de inversi</w:t>
      </w:r>
      <w:r w:rsidR="00E82337" w:rsidRPr="00E82337">
        <w:rPr>
          <w:szCs w:val="24"/>
        </w:rPr>
        <w:t>ó</w:t>
      </w:r>
      <w:r w:rsidR="00FA3614" w:rsidRPr="00E82337">
        <w:rPr>
          <w:szCs w:val="24"/>
        </w:rPr>
        <w:t>n para aumentar la disponibilidad</w:t>
      </w:r>
      <w:r w:rsidR="00C90849" w:rsidRPr="00E82337">
        <w:rPr>
          <w:szCs w:val="24"/>
        </w:rPr>
        <w:t>,</w:t>
      </w:r>
      <w:r w:rsidRPr="00E82337">
        <w:rPr>
          <w:szCs w:val="24"/>
        </w:rPr>
        <w:t xml:space="preserve"> mediante la obtención de s</w:t>
      </w:r>
      <w:r w:rsidR="00BA15C5" w:rsidRPr="00E82337">
        <w:rPr>
          <w:szCs w:val="24"/>
        </w:rPr>
        <w:t>us costos globales para un análisis de ciclo de vida o "</w:t>
      </w:r>
      <w:proofErr w:type="spellStart"/>
      <w:r w:rsidR="00BA15C5" w:rsidRPr="00E82337">
        <w:rPr>
          <w:szCs w:val="24"/>
        </w:rPr>
        <w:t>Life</w:t>
      </w:r>
      <w:proofErr w:type="spellEnd"/>
      <w:r w:rsidR="00BA15C5" w:rsidRPr="00E82337">
        <w:rPr>
          <w:szCs w:val="24"/>
        </w:rPr>
        <w:t xml:space="preserve"> </w:t>
      </w:r>
      <w:proofErr w:type="spellStart"/>
      <w:r w:rsidR="00BA15C5" w:rsidRPr="00E82337">
        <w:rPr>
          <w:szCs w:val="24"/>
        </w:rPr>
        <w:t>Cycle</w:t>
      </w:r>
      <w:proofErr w:type="spellEnd"/>
      <w:r w:rsidR="00BA15C5" w:rsidRPr="00E82337">
        <w:rPr>
          <w:szCs w:val="24"/>
        </w:rPr>
        <w:t xml:space="preserve"> </w:t>
      </w:r>
      <w:proofErr w:type="spellStart"/>
      <w:r w:rsidR="00BA15C5" w:rsidRPr="00E82337">
        <w:rPr>
          <w:szCs w:val="24"/>
        </w:rPr>
        <w:t>Cost</w:t>
      </w:r>
      <w:proofErr w:type="spellEnd"/>
      <w:r w:rsidR="00BA15C5" w:rsidRPr="00E82337">
        <w:rPr>
          <w:szCs w:val="24"/>
        </w:rPr>
        <w:t xml:space="preserve"> </w:t>
      </w:r>
      <w:proofErr w:type="spellStart"/>
      <w:r w:rsidR="00BA15C5" w:rsidRPr="00E82337">
        <w:rPr>
          <w:szCs w:val="24"/>
        </w:rPr>
        <w:t>Analysis</w:t>
      </w:r>
      <w:proofErr w:type="spellEnd"/>
      <w:r w:rsidR="00BA15C5" w:rsidRPr="00E82337">
        <w:rPr>
          <w:szCs w:val="24"/>
        </w:rPr>
        <w:t>" (LCCA)</w:t>
      </w:r>
      <w:r w:rsidR="00602CCB" w:rsidRPr="00E82337">
        <w:rPr>
          <w:szCs w:val="24"/>
        </w:rPr>
        <w:t xml:space="preserve">, </w:t>
      </w:r>
      <w:r w:rsidR="005778D8" w:rsidRPr="00E82337">
        <w:rPr>
          <w:szCs w:val="24"/>
        </w:rPr>
        <w:t>el</w:t>
      </w:r>
      <w:r w:rsidR="00602CCB" w:rsidRPr="00E82337">
        <w:rPr>
          <w:szCs w:val="24"/>
        </w:rPr>
        <w:t xml:space="preserve"> cual se explica a continuación.</w:t>
      </w:r>
    </w:p>
    <w:p w14:paraId="1CA2CA7B" w14:textId="77777777" w:rsidR="00083784" w:rsidRPr="00E82337" w:rsidRDefault="00083784" w:rsidP="004C3FBB">
      <w:pPr>
        <w:rPr>
          <w:szCs w:val="24"/>
        </w:rPr>
      </w:pPr>
    </w:p>
    <w:p w14:paraId="6529AB60" w14:textId="05D2AF56" w:rsidR="00FF454C" w:rsidRPr="00E82337" w:rsidRDefault="00E82337" w:rsidP="00415F2F">
      <w:pPr>
        <w:pStyle w:val="Titulo3"/>
        <w:rPr>
          <w:szCs w:val="24"/>
          <w:lang w:val="en-US"/>
        </w:rPr>
      </w:pPr>
      <w:r w:rsidRPr="00E82337">
        <w:rPr>
          <w:szCs w:val="24"/>
          <w:lang w:val="en-US"/>
        </w:rPr>
        <w:t>7</w:t>
      </w:r>
      <w:r w:rsidR="00415F2F" w:rsidRPr="00E82337">
        <w:rPr>
          <w:szCs w:val="24"/>
          <w:lang w:val="en-US"/>
        </w:rPr>
        <w:t>.</w:t>
      </w:r>
      <w:r w:rsidR="00965050" w:rsidRPr="00E82337">
        <w:rPr>
          <w:szCs w:val="24"/>
          <w:lang w:val="en-US"/>
        </w:rPr>
        <w:t>5</w:t>
      </w:r>
      <w:r w:rsidR="00415F2F" w:rsidRPr="00E82337">
        <w:rPr>
          <w:szCs w:val="24"/>
          <w:lang w:val="en-US"/>
        </w:rPr>
        <w:t>.</w:t>
      </w:r>
      <w:r w:rsidR="00431FCD" w:rsidRPr="00E82337">
        <w:rPr>
          <w:szCs w:val="24"/>
          <w:lang w:val="en-US"/>
        </w:rPr>
        <w:t>2</w:t>
      </w:r>
      <w:r w:rsidR="00415F2F" w:rsidRPr="00E82337">
        <w:rPr>
          <w:szCs w:val="24"/>
          <w:lang w:val="en-US"/>
        </w:rPr>
        <w:t xml:space="preserve"> </w:t>
      </w:r>
      <w:r w:rsidR="008A79C7" w:rsidRPr="00E82337">
        <w:rPr>
          <w:szCs w:val="24"/>
          <w:lang w:val="en-US"/>
        </w:rPr>
        <w:t xml:space="preserve">Life </w:t>
      </w:r>
      <w:proofErr w:type="spellStart"/>
      <w:r w:rsidR="008A79C7" w:rsidRPr="00E82337">
        <w:rPr>
          <w:szCs w:val="24"/>
          <w:lang w:val="en-US"/>
        </w:rPr>
        <w:t>Cicle</w:t>
      </w:r>
      <w:proofErr w:type="spellEnd"/>
      <w:r w:rsidR="00602CCB" w:rsidRPr="00E82337">
        <w:rPr>
          <w:szCs w:val="24"/>
          <w:lang w:val="en-US"/>
        </w:rPr>
        <w:t xml:space="preserve"> Cost Analysis (LCCA)</w:t>
      </w:r>
    </w:p>
    <w:p w14:paraId="0AA068AE" w14:textId="77777777" w:rsidR="00E94581" w:rsidRPr="00E82337" w:rsidRDefault="00BA15C5" w:rsidP="00E94581">
      <w:pPr>
        <w:rPr>
          <w:szCs w:val="24"/>
        </w:rPr>
      </w:pPr>
      <w:r w:rsidRPr="00E82337">
        <w:rPr>
          <w:szCs w:val="24"/>
        </w:rPr>
        <w:t xml:space="preserve">La metodología de LCCA abarca el proceso de estimación de costos que soporta la toma </w:t>
      </w:r>
      <w:r w:rsidRPr="00E82337">
        <w:rPr>
          <w:szCs w:val="24"/>
        </w:rPr>
        <w:lastRenderedPageBreak/>
        <w:t>de decisiones, evaluándolos en el período económico que se espera el activo sea útil.</w:t>
      </w:r>
      <w:r w:rsidR="00C90849" w:rsidRPr="00E82337">
        <w:rPr>
          <w:szCs w:val="24"/>
        </w:rPr>
        <w:t xml:space="preserve"> Lo anterior utilizando como indicador el "</w:t>
      </w:r>
      <w:r w:rsidRPr="00E82337">
        <w:rPr>
          <w:szCs w:val="24"/>
        </w:rPr>
        <w:t>Costo Global</w:t>
      </w:r>
      <w:r w:rsidR="00C90849" w:rsidRPr="00E82337">
        <w:rPr>
          <w:szCs w:val="24"/>
        </w:rPr>
        <w:t>"</w:t>
      </w:r>
      <w:r w:rsidRPr="00E82337">
        <w:rPr>
          <w:szCs w:val="24"/>
        </w:rPr>
        <w:t>, el</w:t>
      </w:r>
      <w:r w:rsidR="00C90849" w:rsidRPr="00E82337">
        <w:rPr>
          <w:szCs w:val="24"/>
        </w:rPr>
        <w:t xml:space="preserve"> cual</w:t>
      </w:r>
      <w:r w:rsidRPr="00E82337">
        <w:rPr>
          <w:szCs w:val="24"/>
        </w:rPr>
        <w:t xml:space="preserve"> se define como la suma de todos los costos en valor presente durante el ciclo de vida del activo y está determinado por la siguiente ecuación</w:t>
      </w:r>
      <w:r w:rsidR="00F83BA3" w:rsidRPr="00E82337">
        <w:rPr>
          <w:szCs w:val="24"/>
        </w:rPr>
        <w:t>: (</w:t>
      </w:r>
      <w:proofErr w:type="spellStart"/>
      <w:r w:rsidR="001B210C" w:rsidRPr="00E82337">
        <w:rPr>
          <w:szCs w:val="24"/>
        </w:rPr>
        <w:t>Barberá</w:t>
      </w:r>
      <w:proofErr w:type="spellEnd"/>
      <w:r w:rsidR="001B210C" w:rsidRPr="00E82337">
        <w:rPr>
          <w:szCs w:val="24"/>
        </w:rPr>
        <w:t xml:space="preserve"> et al, 2012)</w:t>
      </w:r>
    </w:p>
    <w:p w14:paraId="46DC96C7" w14:textId="77777777" w:rsidR="001B210C" w:rsidRPr="00E82337" w:rsidRDefault="001B210C" w:rsidP="00E94581">
      <w:pPr>
        <w:rPr>
          <w:sz w:val="22"/>
          <w:szCs w:val="24"/>
        </w:rPr>
      </w:pPr>
      <m:oMathPara>
        <m:oMath>
          <m:r>
            <w:rPr>
              <w:rFonts w:ascii="Cambria Math" w:hAnsi="Cambria Math"/>
              <w:sz w:val="22"/>
              <w:szCs w:val="24"/>
            </w:rPr>
            <m:t>Costo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m:t>
          </m:r>
          <m:r>
            <w:rPr>
              <w:rFonts w:ascii="Cambria Math" w:hAnsi="Cambria Math"/>
              <w:sz w:val="22"/>
              <w:szCs w:val="24"/>
            </w:rPr>
            <m:t>operacionales</m:t>
          </m:r>
          <m:r>
            <w:rPr>
              <w:rFonts w:ascii="Cambria Math"/>
              <w:sz w:val="22"/>
              <w:szCs w:val="24"/>
            </w:rPr>
            <m:t xml:space="preserve"> </m:t>
          </m:r>
        </m:oMath>
      </m:oMathPara>
    </w:p>
    <w:p w14:paraId="395D3141" w14:textId="65909CEF" w:rsidR="00BA15C5" w:rsidRPr="00E82337" w:rsidRDefault="001B210C" w:rsidP="00E94581">
      <w:r w:rsidRPr="00E82337">
        <w:rPr>
          <w:szCs w:val="24"/>
        </w:rPr>
        <w:t>De la ecuación anterior se debe considerar que todos los costos deben ser llevados</w:t>
      </w:r>
      <w:r w:rsidRPr="00E82337">
        <w:t xml:space="preserve"> a valor presente; y cada uno de ellos se </w:t>
      </w:r>
      <w:r w:rsidR="00C90849" w:rsidRPr="00E82337">
        <w:t>e</w:t>
      </w:r>
      <w:r w:rsidR="00EC0536" w:rsidRPr="00E82337">
        <w:t>ncuentra definido en el Anexo "A</w:t>
      </w:r>
      <w:r w:rsidR="00C90849" w:rsidRPr="00E82337">
        <w:t>" del presente trabajo.</w:t>
      </w:r>
    </w:p>
    <w:p w14:paraId="47375AF0" w14:textId="18DCB254" w:rsidR="00595D4E" w:rsidRDefault="00595D4E" w:rsidP="00E94581">
      <w:r w:rsidRPr="00E82337">
        <w:t xml:space="preserve">Finalmente, el LCCA provee herramientas para cuantificar costos del proyecto, planificar presupuestos para mantenimiento y presentar escenarios de decisión con una perspectiva financiera </w:t>
      </w:r>
      <w:r w:rsidR="00C90849" w:rsidRPr="00E82337">
        <w:t>óptima</w:t>
      </w:r>
      <w:r w:rsidRPr="00E82337">
        <w:t>, es decir, permite recomendar un proyecto técnicamente factible con el menor de los costos</w:t>
      </w:r>
      <w:r w:rsidR="00E82337" w:rsidRPr="00E82337">
        <w:t xml:space="preserve"> </w:t>
      </w:r>
      <w:r w:rsidRPr="00E82337">
        <w:t>(</w:t>
      </w:r>
      <w:proofErr w:type="spellStart"/>
      <w:r w:rsidRPr="00E82337">
        <w:t>Barberá</w:t>
      </w:r>
      <w:proofErr w:type="spellEnd"/>
      <w:r w:rsidRPr="00E82337">
        <w:t xml:space="preserve"> et al, 2012).</w:t>
      </w:r>
    </w:p>
    <w:p w14:paraId="444DCEDD" w14:textId="77777777" w:rsidR="009F2056" w:rsidRDefault="009F2056" w:rsidP="00E94581"/>
    <w:p w14:paraId="65B1FE8E" w14:textId="77777777" w:rsidR="00E82337" w:rsidRDefault="00E82337" w:rsidP="00E94581"/>
    <w:p w14:paraId="2C3E8C41" w14:textId="77777777" w:rsidR="00083784" w:rsidRDefault="00083784" w:rsidP="00E94581"/>
    <w:p w14:paraId="76975C99" w14:textId="77777777" w:rsidR="00083784" w:rsidRDefault="00083784" w:rsidP="00E94581"/>
    <w:p w14:paraId="27C84242" w14:textId="77777777" w:rsidR="00083784" w:rsidRDefault="00083784" w:rsidP="00E94581"/>
    <w:p w14:paraId="48A2AE60" w14:textId="77777777" w:rsidR="00083784" w:rsidRDefault="00083784" w:rsidP="00E94581"/>
    <w:p w14:paraId="24086EE5" w14:textId="77777777" w:rsidR="00083784" w:rsidRDefault="00083784" w:rsidP="00E94581"/>
    <w:p w14:paraId="72930EBF" w14:textId="77777777" w:rsidR="00083784" w:rsidRDefault="00083784" w:rsidP="00E94581"/>
    <w:p w14:paraId="0EA9A123" w14:textId="77777777" w:rsidR="00083784" w:rsidRDefault="00083784" w:rsidP="00E94581"/>
    <w:p w14:paraId="1C9776FC" w14:textId="77777777" w:rsidR="00083784" w:rsidRDefault="00083784" w:rsidP="00E94581"/>
    <w:p w14:paraId="79BC6F05" w14:textId="77777777" w:rsidR="00083784" w:rsidRDefault="00083784" w:rsidP="00E94581"/>
    <w:p w14:paraId="4CFC0BFA" w14:textId="77777777" w:rsidR="00083784" w:rsidRDefault="00083784" w:rsidP="00E94581"/>
    <w:p w14:paraId="7C6444B7" w14:textId="77777777" w:rsidR="00083784" w:rsidRDefault="00083784" w:rsidP="00E94581"/>
    <w:p w14:paraId="2DAD2AF3" w14:textId="77777777" w:rsidR="00083784" w:rsidRDefault="00083784" w:rsidP="00E94581">
      <w:bookmarkStart w:id="55" w:name="_GoBack"/>
      <w:bookmarkEnd w:id="55"/>
    </w:p>
    <w:p w14:paraId="31A8783D" w14:textId="77777777" w:rsidR="00E34A45" w:rsidRPr="001F4E41" w:rsidRDefault="00E34A45" w:rsidP="00415F2F">
      <w:pPr>
        <w:pStyle w:val="Ttulo1"/>
        <w:rPr>
          <w:highlight w:val="yellow"/>
        </w:rPr>
      </w:pPr>
      <w:bookmarkStart w:id="56" w:name="_Toc225934102"/>
      <w:r w:rsidRPr="001F4E41">
        <w:rPr>
          <w:highlight w:val="yellow"/>
        </w:rPr>
        <w:lastRenderedPageBreak/>
        <w:t>Marco Metodológico</w:t>
      </w:r>
      <w:bookmarkEnd w:id="56"/>
    </w:p>
    <w:p w14:paraId="5D24B6D0" w14:textId="25BE840D" w:rsidR="00520ACB" w:rsidRPr="001F4E41" w:rsidRDefault="00B152BF" w:rsidP="00520ACB">
      <w:pPr>
        <w:pStyle w:val="Ttulo2"/>
        <w:rPr>
          <w:highlight w:val="yellow"/>
        </w:rPr>
      </w:pPr>
      <w:bookmarkStart w:id="57" w:name="_Toc225934103"/>
      <w:r w:rsidRPr="001F4E41">
        <w:rPr>
          <w:highlight w:val="yellow"/>
        </w:rPr>
        <w:t>8</w:t>
      </w:r>
      <w:r w:rsidR="00170FDE" w:rsidRPr="001F4E41">
        <w:rPr>
          <w:highlight w:val="yellow"/>
        </w:rPr>
        <w:t xml:space="preserve">.1 </w:t>
      </w:r>
      <w:r w:rsidR="00520ACB" w:rsidRPr="001F4E41">
        <w:rPr>
          <w:highlight w:val="yellow"/>
        </w:rPr>
        <w:t>Comportamientos de Vida y falla</w:t>
      </w:r>
      <w:bookmarkEnd w:id="57"/>
    </w:p>
    <w:p w14:paraId="6486444B" w14:textId="77777777" w:rsidR="00C4708E" w:rsidRPr="001F4E41" w:rsidRDefault="00620341" w:rsidP="00520ACB">
      <w:pPr>
        <w:rPr>
          <w:highlight w:val="yellow"/>
        </w:rPr>
      </w:pPr>
      <w:r w:rsidRPr="001F4E41">
        <w:rPr>
          <w:highlight w:val="yellow"/>
        </w:rPr>
        <w:t>Siguiendo con el presente trabajo, se modelará el comportamiento de vida y falla de los equipos</w:t>
      </w:r>
      <w:r w:rsidR="007B2A28" w:rsidRPr="001F4E41">
        <w:rPr>
          <w:highlight w:val="yellow"/>
        </w:rPr>
        <w:t>,</w:t>
      </w:r>
      <w:r w:rsidRPr="001F4E41">
        <w:rPr>
          <w:highlight w:val="yellow"/>
        </w:rPr>
        <w:t xml:space="preserve"> con el propósito d</w:t>
      </w:r>
      <w:r w:rsidR="007B2A28" w:rsidRPr="001F4E41">
        <w:rPr>
          <w:highlight w:val="yellow"/>
        </w:rPr>
        <w:t>e determinar su disponibilidad mediante</w:t>
      </w:r>
      <w:r w:rsidRPr="001F4E41">
        <w:rPr>
          <w:highlight w:val="yellow"/>
        </w:rPr>
        <w:t xml:space="preserve"> diferentes escenarios de riesgos que cumplan con los mínimos comprometidos</w:t>
      </w:r>
      <w:r w:rsidR="00C4708E" w:rsidRPr="001F4E41">
        <w:rPr>
          <w:highlight w:val="yellow"/>
        </w:rPr>
        <w:t>;</w:t>
      </w:r>
      <w:r w:rsidRPr="001F4E41">
        <w:rPr>
          <w:highlight w:val="yellow"/>
        </w:rPr>
        <w:t xml:space="preserve"> </w:t>
      </w:r>
      <w:r w:rsidR="00C4708E" w:rsidRPr="001F4E41">
        <w:rPr>
          <w:highlight w:val="yellow"/>
        </w:rPr>
        <w:t>l</w:t>
      </w:r>
      <w:r w:rsidRPr="001F4E41">
        <w:rPr>
          <w:highlight w:val="yellow"/>
        </w:rPr>
        <w:t>o anterior, se logra a través la utilización de bases de datos que indiquen tiempos de buen funcionamiento y de reparación</w:t>
      </w:r>
      <w:r w:rsidR="00C4708E" w:rsidRPr="001F4E41">
        <w:rPr>
          <w:highlight w:val="yellow"/>
        </w:rPr>
        <w:t>.</w:t>
      </w:r>
    </w:p>
    <w:p w14:paraId="0DF6DF52" w14:textId="77777777" w:rsidR="00C4708E" w:rsidRPr="001F4E41" w:rsidRDefault="00C4708E" w:rsidP="00520ACB">
      <w:pPr>
        <w:rPr>
          <w:highlight w:val="yellow"/>
        </w:rPr>
      </w:pPr>
      <w:r w:rsidRPr="001F4E41">
        <w:rPr>
          <w:highlight w:val="yellow"/>
        </w:rPr>
        <w:t>E</w:t>
      </w:r>
      <w:r w:rsidR="0055261D" w:rsidRPr="001F4E41">
        <w:rPr>
          <w:highlight w:val="yellow"/>
        </w:rPr>
        <w:t xml:space="preserve">s importante destacar que las </w:t>
      </w:r>
      <w:r w:rsidR="00390AB7" w:rsidRPr="001F4E41">
        <w:rPr>
          <w:highlight w:val="yellow"/>
        </w:rPr>
        <w:t xml:space="preserve">impresoras para </w:t>
      </w:r>
      <w:r w:rsidR="007B2A28" w:rsidRPr="001F4E41">
        <w:rPr>
          <w:highlight w:val="yellow"/>
        </w:rPr>
        <w:t>c</w:t>
      </w:r>
      <w:r w:rsidR="00390AB7" w:rsidRPr="001F4E41">
        <w:rPr>
          <w:highlight w:val="yellow"/>
        </w:rPr>
        <w:t xml:space="preserve">artas </w:t>
      </w:r>
      <w:r w:rsidR="007B2A28" w:rsidRPr="001F4E41">
        <w:rPr>
          <w:highlight w:val="yellow"/>
        </w:rPr>
        <w:t>n</w:t>
      </w:r>
      <w:r w:rsidR="00390AB7" w:rsidRPr="001F4E41">
        <w:rPr>
          <w:highlight w:val="yellow"/>
        </w:rPr>
        <w:t xml:space="preserve">áuticas (EPSON </w:t>
      </w:r>
      <w:proofErr w:type="spellStart"/>
      <w:r w:rsidR="00390AB7" w:rsidRPr="001F4E41">
        <w:rPr>
          <w:highlight w:val="yellow"/>
        </w:rPr>
        <w:t>Stylus</w:t>
      </w:r>
      <w:proofErr w:type="spellEnd"/>
      <w:r w:rsidR="00390AB7" w:rsidRPr="001F4E41">
        <w:rPr>
          <w:highlight w:val="yellow"/>
        </w:rPr>
        <w:t xml:space="preserve"> SCP800 y HP </w:t>
      </w:r>
      <w:proofErr w:type="spellStart"/>
      <w:r w:rsidR="00390AB7" w:rsidRPr="001F4E41">
        <w:rPr>
          <w:highlight w:val="yellow"/>
        </w:rPr>
        <w:t>Pagewide</w:t>
      </w:r>
      <w:proofErr w:type="spellEnd"/>
      <w:r w:rsidR="00390AB7" w:rsidRPr="001F4E41">
        <w:rPr>
          <w:highlight w:val="yellow"/>
        </w:rPr>
        <w:t xml:space="preserve"> X2510), no han presentado fallas desde su adquisición</w:t>
      </w:r>
      <w:r w:rsidR="007B2A28" w:rsidRPr="001F4E41">
        <w:rPr>
          <w:highlight w:val="yellow"/>
        </w:rPr>
        <w:t>,</w:t>
      </w:r>
      <w:r w:rsidR="00390AB7" w:rsidRPr="001F4E41">
        <w:rPr>
          <w:highlight w:val="yellow"/>
        </w:rPr>
        <w:t xml:space="preserve"> por lo que no se podrían modelar</w:t>
      </w:r>
      <w:r w:rsidRPr="001F4E41">
        <w:rPr>
          <w:highlight w:val="yellow"/>
        </w:rPr>
        <w:t xml:space="preserve"> sus comportamientos. Respecto</w:t>
      </w:r>
      <w:r w:rsidR="00390AB7" w:rsidRPr="001F4E41">
        <w:rPr>
          <w:highlight w:val="yellow"/>
        </w:rPr>
        <w:t xml:space="preserve"> a las impresoras de  publicaciones náuticas, sí existen registros de fallas, los cuales son anotados en </w:t>
      </w:r>
      <w:proofErr w:type="gramStart"/>
      <w:r w:rsidR="00390AB7" w:rsidRPr="001F4E41">
        <w:rPr>
          <w:highlight w:val="yellow"/>
        </w:rPr>
        <w:t>un</w:t>
      </w:r>
      <w:proofErr w:type="gramEnd"/>
      <w:r w:rsidR="00390AB7" w:rsidRPr="001F4E41">
        <w:rPr>
          <w:highlight w:val="yellow"/>
        </w:rPr>
        <w:t xml:space="preserve"> bitácora, por lo que el primer paso es ingresarlos como base de datos. </w:t>
      </w:r>
    </w:p>
    <w:p w14:paraId="52E1F9BF" w14:textId="77777777" w:rsidR="00620341" w:rsidRPr="001F4E41" w:rsidRDefault="00390AB7" w:rsidP="00520ACB">
      <w:pPr>
        <w:rPr>
          <w:highlight w:val="yellow"/>
        </w:rPr>
      </w:pPr>
      <w:r w:rsidRPr="001F4E41">
        <w:rPr>
          <w:highlight w:val="yellow"/>
        </w:rPr>
        <w:t>Si bien</w:t>
      </w:r>
      <w:r w:rsidR="00C4708E" w:rsidRPr="001F4E41">
        <w:rPr>
          <w:highlight w:val="yellow"/>
        </w:rPr>
        <w:t>, como se menciona en el párrafo anterior,</w:t>
      </w:r>
      <w:r w:rsidRPr="001F4E41">
        <w:rPr>
          <w:highlight w:val="yellow"/>
        </w:rPr>
        <w:t xml:space="preserve"> no es posible hacer este análisis para todas las impresoras debido a que </w:t>
      </w:r>
      <w:r w:rsidR="00C4708E" w:rsidRPr="001F4E41">
        <w:rPr>
          <w:highlight w:val="yellow"/>
        </w:rPr>
        <w:t xml:space="preserve">algunas </w:t>
      </w:r>
      <w:r w:rsidRPr="001F4E41">
        <w:rPr>
          <w:highlight w:val="yellow"/>
        </w:rPr>
        <w:t>no han presentado fallas (o no existen registros debido a que se hace de forma manual); es factible extrapolar</w:t>
      </w:r>
      <w:r w:rsidR="001F604C" w:rsidRPr="001F4E41">
        <w:rPr>
          <w:highlight w:val="yellow"/>
        </w:rPr>
        <w:t>lo</w:t>
      </w:r>
      <w:r w:rsidRPr="001F4E41">
        <w:rPr>
          <w:highlight w:val="yellow"/>
        </w:rPr>
        <w:t xml:space="preserve"> </w:t>
      </w:r>
      <w:r w:rsidR="001F604C" w:rsidRPr="001F4E41">
        <w:rPr>
          <w:highlight w:val="yellow"/>
        </w:rPr>
        <w:t xml:space="preserve">a todas, </w:t>
      </w:r>
      <w:r w:rsidRPr="001F4E41">
        <w:rPr>
          <w:highlight w:val="yellow"/>
        </w:rPr>
        <w:t xml:space="preserve">ya que la metodología es la misma, considerando que </w:t>
      </w:r>
      <w:r w:rsidR="001F604C" w:rsidRPr="001F4E41">
        <w:rPr>
          <w:highlight w:val="yellow"/>
        </w:rPr>
        <w:t xml:space="preserve">en los dos procesos </w:t>
      </w:r>
      <w:r w:rsidRPr="001F4E41">
        <w:rPr>
          <w:highlight w:val="yellow"/>
        </w:rPr>
        <w:t>la configuración es en fraccionamiento.</w:t>
      </w:r>
    </w:p>
    <w:p w14:paraId="4236EDA0" w14:textId="77777777" w:rsidR="00620341" w:rsidRPr="001F4E41" w:rsidRDefault="00C4708E" w:rsidP="00520ACB">
      <w:pPr>
        <w:rPr>
          <w:highlight w:val="yellow"/>
        </w:rPr>
      </w:pPr>
      <w:r w:rsidRPr="001F4E41">
        <w:rPr>
          <w:highlight w:val="yellow"/>
        </w:rPr>
        <w:t>De esta forma, en primer lugar</w:t>
      </w:r>
      <w:r w:rsidR="001F604C" w:rsidRPr="001F4E41">
        <w:rPr>
          <w:highlight w:val="yellow"/>
        </w:rPr>
        <w:t>,</w:t>
      </w:r>
      <w:r w:rsidRPr="001F4E41">
        <w:rPr>
          <w:highlight w:val="yellow"/>
        </w:rPr>
        <w:t xml:space="preserve"> se realiza el ingreso o "digitalización" de la base de datos de fallas de las impresoras de </w:t>
      </w:r>
      <w:r w:rsidR="001F604C" w:rsidRPr="001F4E41">
        <w:rPr>
          <w:highlight w:val="yellow"/>
        </w:rPr>
        <w:t>cartas n</w:t>
      </w:r>
      <w:r w:rsidRPr="001F4E41">
        <w:rPr>
          <w:highlight w:val="yellow"/>
        </w:rPr>
        <w:t xml:space="preserve">áuticas, identificando como equipo </w:t>
      </w:r>
      <w:r w:rsidR="001F604C" w:rsidRPr="001F4E41">
        <w:rPr>
          <w:highlight w:val="yellow"/>
        </w:rPr>
        <w:t xml:space="preserve">N° </w:t>
      </w:r>
      <w:r w:rsidRPr="001F4E41">
        <w:rPr>
          <w:highlight w:val="yellow"/>
        </w:rPr>
        <w:t>1</w:t>
      </w:r>
      <w:r w:rsidR="001F604C" w:rsidRPr="001F4E41">
        <w:rPr>
          <w:highlight w:val="yellow"/>
        </w:rPr>
        <w:t xml:space="preserve"> a</w:t>
      </w:r>
      <w:r w:rsidRPr="001F4E41">
        <w:rPr>
          <w:highlight w:val="yellow"/>
        </w:rPr>
        <w:t xml:space="preserve"> la impresora "RICOH PRO C751"</w:t>
      </w:r>
      <w:r w:rsidR="001F604C" w:rsidRPr="001F4E41">
        <w:rPr>
          <w:highlight w:val="yellow"/>
        </w:rPr>
        <w:t>;</w:t>
      </w:r>
      <w:r w:rsidRPr="001F4E41">
        <w:rPr>
          <w:highlight w:val="yellow"/>
        </w:rPr>
        <w:t xml:space="preserve"> y como equipo </w:t>
      </w:r>
      <w:r w:rsidR="001F604C" w:rsidRPr="001F4E41">
        <w:rPr>
          <w:highlight w:val="yellow"/>
        </w:rPr>
        <w:t xml:space="preserve">N° </w:t>
      </w:r>
      <w:r w:rsidRPr="001F4E41">
        <w:rPr>
          <w:highlight w:val="yellow"/>
        </w:rPr>
        <w:t>2, la "RICO</w:t>
      </w:r>
      <w:r w:rsidR="007D60C8" w:rsidRPr="001F4E41">
        <w:rPr>
          <w:highlight w:val="yellow"/>
        </w:rPr>
        <w:t>H</w:t>
      </w:r>
      <w:r w:rsidRPr="001F4E41">
        <w:rPr>
          <w:highlight w:val="yellow"/>
        </w:rPr>
        <w:t xml:space="preserve"> PRO C7110</w:t>
      </w:r>
      <w:r w:rsidR="007D60C8" w:rsidRPr="001F4E41">
        <w:rPr>
          <w:highlight w:val="yellow"/>
        </w:rPr>
        <w:t>.</w:t>
      </w:r>
    </w:p>
    <w:p w14:paraId="5046F9C7" w14:textId="77777777" w:rsidR="007D60C8" w:rsidRPr="001F4E41" w:rsidRDefault="007D60C8" w:rsidP="007D60C8">
      <w:pPr>
        <w:rPr>
          <w:highlight w:val="yellow"/>
          <w:lang w:val="es-CL"/>
        </w:rPr>
      </w:pPr>
      <w:r w:rsidRPr="001F4E41">
        <w:rPr>
          <w:highlight w:val="yellow"/>
          <w:lang w:val="es-CL"/>
        </w:rPr>
        <w:t xml:space="preserve">Con la información anterior, se determinaron </w:t>
      </w:r>
      <w:proofErr w:type="gramStart"/>
      <w:r w:rsidRPr="001F4E41">
        <w:rPr>
          <w:highlight w:val="yellow"/>
          <w:lang w:val="es-CL"/>
        </w:rPr>
        <w:t>los comportamiento</w:t>
      </w:r>
      <w:proofErr w:type="gramEnd"/>
      <w:r w:rsidRPr="001F4E41">
        <w:rPr>
          <w:highlight w:val="yellow"/>
          <w:lang w:val="es-CL"/>
        </w:rPr>
        <w:t xml:space="preserve"> de vida y falla para ambos equipos mediante ajustes de curvas, </w:t>
      </w:r>
      <w:r w:rsidR="00592B3D" w:rsidRPr="001F4E41">
        <w:rPr>
          <w:highlight w:val="yellow"/>
          <w:lang w:val="es-CL"/>
        </w:rPr>
        <w:t>utilizando</w:t>
      </w:r>
      <w:r w:rsidRPr="001F4E41">
        <w:rPr>
          <w:highlight w:val="yellow"/>
          <w:lang w:val="es-CL"/>
        </w:rPr>
        <w:t xml:space="preserve"> la metodología de la </w:t>
      </w:r>
      <w:r w:rsidR="001F604C" w:rsidRPr="001F4E41">
        <w:rPr>
          <w:highlight w:val="yellow"/>
          <w:lang w:val="es-CL"/>
        </w:rPr>
        <w:t>a</w:t>
      </w:r>
      <w:r w:rsidRPr="001F4E41">
        <w:rPr>
          <w:highlight w:val="yellow"/>
          <w:lang w:val="es-CL"/>
        </w:rPr>
        <w:t>proximación de Bernard. Por último, con dichos parámetros se determinan los MTBF y los MTTR</w:t>
      </w:r>
      <w:r w:rsidR="00592B3D" w:rsidRPr="001F4E41">
        <w:rPr>
          <w:highlight w:val="yellow"/>
          <w:lang w:val="es-CL"/>
        </w:rPr>
        <w:t xml:space="preserve"> de cada </w:t>
      </w:r>
      <w:r w:rsidR="001F604C" w:rsidRPr="001F4E41">
        <w:rPr>
          <w:highlight w:val="yellow"/>
          <w:lang w:val="es-CL"/>
        </w:rPr>
        <w:t>uno</w:t>
      </w:r>
      <w:r w:rsidR="00592B3D" w:rsidRPr="001F4E41">
        <w:rPr>
          <w:highlight w:val="yellow"/>
          <w:lang w:val="es-CL"/>
        </w:rPr>
        <w:t>.</w:t>
      </w:r>
    </w:p>
    <w:p w14:paraId="4DE91B49" w14:textId="77777777" w:rsidR="00592C4F" w:rsidRPr="001F4E41" w:rsidRDefault="00592C4F" w:rsidP="007D60C8">
      <w:pPr>
        <w:rPr>
          <w:highlight w:val="yellow"/>
          <w:lang w:val="es-CL"/>
        </w:rPr>
      </w:pPr>
    </w:p>
    <w:p w14:paraId="02C8B11D" w14:textId="77777777" w:rsidR="00C13A92" w:rsidRPr="001F4E41" w:rsidRDefault="00592C4F" w:rsidP="00C13A92">
      <w:pPr>
        <w:pStyle w:val="Titulo3"/>
        <w:rPr>
          <w:highlight w:val="yellow"/>
          <w:lang w:val="es-CL"/>
        </w:rPr>
      </w:pPr>
      <w:r w:rsidRPr="001F4E41">
        <w:rPr>
          <w:highlight w:val="yellow"/>
          <w:lang w:val="es-CL"/>
        </w:rPr>
        <w:t>8</w:t>
      </w:r>
      <w:r w:rsidR="00C13A92" w:rsidRPr="001F4E41">
        <w:rPr>
          <w:highlight w:val="yellow"/>
          <w:lang w:val="es-CL"/>
        </w:rPr>
        <w:t>.4.1 Comportamiento de Vida</w:t>
      </w:r>
    </w:p>
    <w:p w14:paraId="683F6718" w14:textId="77777777" w:rsidR="00592B3D" w:rsidRPr="001F4E41" w:rsidRDefault="00592B3D" w:rsidP="007D60C8">
      <w:pPr>
        <w:rPr>
          <w:highlight w:val="yellow"/>
          <w:lang w:val="es-CL"/>
        </w:rPr>
      </w:pPr>
      <w:r w:rsidRPr="001F4E41">
        <w:rPr>
          <w:highlight w:val="yellow"/>
          <w:lang w:val="es-CL"/>
        </w:rPr>
        <w:t>En primer lugar, para det</w:t>
      </w:r>
      <w:r w:rsidR="00C077C6" w:rsidRPr="001F4E41">
        <w:rPr>
          <w:highlight w:val="yellow"/>
          <w:lang w:val="es-CL"/>
        </w:rPr>
        <w:t>e</w:t>
      </w:r>
      <w:r w:rsidRPr="001F4E41">
        <w:rPr>
          <w:highlight w:val="yellow"/>
          <w:lang w:val="es-CL"/>
        </w:rPr>
        <w:t>rminar el comportamiento de vida</w:t>
      </w:r>
      <w:r w:rsidR="00C077C6" w:rsidRPr="001F4E41">
        <w:rPr>
          <w:highlight w:val="yellow"/>
          <w:lang w:val="es-CL"/>
        </w:rPr>
        <w:t xml:space="preserve">, se obtienen todos los TBF </w:t>
      </w:r>
      <w:r w:rsidR="00C077C6" w:rsidRPr="001F4E41">
        <w:rPr>
          <w:highlight w:val="yellow"/>
          <w:lang w:val="es-CL"/>
        </w:rPr>
        <w:lastRenderedPageBreak/>
        <w:t xml:space="preserve">de ambos equipos, asumiendo que es modelado por una distribución </w:t>
      </w:r>
      <w:proofErr w:type="spellStart"/>
      <w:r w:rsidR="00C077C6" w:rsidRPr="001F4E41">
        <w:rPr>
          <w:highlight w:val="yellow"/>
          <w:lang w:val="es-CL"/>
        </w:rPr>
        <w:t>Weibull</w:t>
      </w:r>
      <w:proofErr w:type="spellEnd"/>
      <w:r w:rsidR="00C077C6" w:rsidRPr="001F4E41">
        <w:rPr>
          <w:highlight w:val="yellow"/>
          <w:lang w:val="es-CL"/>
        </w:rPr>
        <w:t>, para lu</w:t>
      </w:r>
      <w:r w:rsidR="001F604C" w:rsidRPr="001F4E41">
        <w:rPr>
          <w:highlight w:val="yellow"/>
          <w:lang w:val="es-CL"/>
        </w:rPr>
        <w:t>ego ordenarlos de menor a mayor. A</w:t>
      </w:r>
      <w:r w:rsidR="00C077C6" w:rsidRPr="001F4E41">
        <w:rPr>
          <w:highlight w:val="yellow"/>
          <w:lang w:val="es-CL"/>
        </w:rPr>
        <w:t xml:space="preserve"> continuación, </w:t>
      </w:r>
      <w:r w:rsidR="001F604C" w:rsidRPr="001F4E41">
        <w:rPr>
          <w:highlight w:val="yellow"/>
          <w:lang w:val="es-CL"/>
        </w:rPr>
        <w:t xml:space="preserve">se </w:t>
      </w:r>
      <w:r w:rsidR="00C077C6" w:rsidRPr="001F4E41">
        <w:rPr>
          <w:highlight w:val="yellow"/>
          <w:lang w:val="es-CL"/>
        </w:rPr>
        <w:t>calcula la Función acumulada de Falla "</w:t>
      </w:r>
      <w:proofErr w:type="gramStart"/>
      <w:r w:rsidR="00C077C6" w:rsidRPr="001F4E41">
        <w:rPr>
          <w:highlight w:val="yellow"/>
          <w:lang w:val="es-CL"/>
        </w:rPr>
        <w:t>F(</w:t>
      </w:r>
      <w:proofErr w:type="gramEnd"/>
      <w:r w:rsidR="00C077C6" w:rsidRPr="001F4E41">
        <w:rPr>
          <w:highlight w:val="yellow"/>
          <w:lang w:val="es-CL"/>
        </w:rPr>
        <w:t>t)" para cada TBF, la cual se puede obtener mediante</w:t>
      </w:r>
      <w:r w:rsidR="001F604C" w:rsidRPr="001F4E41">
        <w:rPr>
          <w:highlight w:val="yellow"/>
          <w:lang w:val="es-CL"/>
        </w:rPr>
        <w:t xml:space="preserve"> la</w:t>
      </w:r>
      <w:r w:rsidR="00B95272" w:rsidRPr="001F4E41">
        <w:rPr>
          <w:highlight w:val="yellow"/>
          <w:lang w:val="es-CL"/>
        </w:rPr>
        <w:t>s</w:t>
      </w:r>
      <w:r w:rsidR="001F604C" w:rsidRPr="001F4E41">
        <w:rPr>
          <w:highlight w:val="yellow"/>
          <w:lang w:val="es-CL"/>
        </w:rPr>
        <w:t xml:space="preserve"> funci</w:t>
      </w:r>
      <w:r w:rsidR="00B95272" w:rsidRPr="001F4E41">
        <w:rPr>
          <w:highlight w:val="yellow"/>
          <w:lang w:val="es-CL"/>
        </w:rPr>
        <w:t>o</w:t>
      </w:r>
      <w:r w:rsidR="001F604C" w:rsidRPr="001F4E41">
        <w:rPr>
          <w:highlight w:val="yellow"/>
          <w:lang w:val="es-CL"/>
        </w:rPr>
        <w:t>n</w:t>
      </w:r>
      <w:r w:rsidR="00B95272" w:rsidRPr="001F4E41">
        <w:rPr>
          <w:highlight w:val="yellow"/>
          <w:lang w:val="es-CL"/>
        </w:rPr>
        <w:t>es</w:t>
      </w:r>
      <w:r w:rsidR="001F604C" w:rsidRPr="001F4E41">
        <w:rPr>
          <w:highlight w:val="yellow"/>
          <w:lang w:val="es-CL"/>
        </w:rPr>
        <w:t xml:space="preserve"> k-</w:t>
      </w:r>
      <w:proofErr w:type="spellStart"/>
      <w:r w:rsidR="001F604C" w:rsidRPr="001F4E41">
        <w:rPr>
          <w:highlight w:val="yellow"/>
          <w:lang w:val="es-CL"/>
        </w:rPr>
        <w:t>ésima</w:t>
      </w:r>
      <w:proofErr w:type="spellEnd"/>
      <w:r w:rsidR="001F604C" w:rsidRPr="001F4E41">
        <w:rPr>
          <w:highlight w:val="yellow"/>
          <w:lang w:val="es-CL"/>
        </w:rPr>
        <w:t xml:space="preserve"> o </w:t>
      </w:r>
      <w:proofErr w:type="spellStart"/>
      <w:r w:rsidR="001F604C" w:rsidRPr="001F4E41">
        <w:rPr>
          <w:highlight w:val="yellow"/>
          <w:lang w:val="es-CL"/>
        </w:rPr>
        <w:t>Benard</w:t>
      </w:r>
      <w:proofErr w:type="spellEnd"/>
      <w:r w:rsidR="008C2C5E" w:rsidRPr="001F4E41">
        <w:rPr>
          <w:highlight w:val="yellow"/>
          <w:lang w:val="es-CL"/>
        </w:rPr>
        <w:t>,</w:t>
      </w:r>
      <w:r w:rsidR="001F604C" w:rsidRPr="001F4E41">
        <w:rPr>
          <w:highlight w:val="yellow"/>
          <w:lang w:val="es-CL"/>
        </w:rPr>
        <w:t xml:space="preserve"> cuyos procedimientos se </w:t>
      </w:r>
      <w:r w:rsidR="008C2C5E" w:rsidRPr="001F4E41">
        <w:rPr>
          <w:highlight w:val="yellow"/>
          <w:lang w:val="es-CL"/>
        </w:rPr>
        <w:t>detallan en el Anexo "N" denominado "Cálculo del Comportamiento de Vida y Falla"</w:t>
      </w:r>
      <w:r w:rsidR="001F604C" w:rsidRPr="001F4E41">
        <w:rPr>
          <w:highlight w:val="yellow"/>
          <w:lang w:val="es-CL"/>
        </w:rPr>
        <w:t>.</w:t>
      </w:r>
    </w:p>
    <w:p w14:paraId="63630173" w14:textId="77777777" w:rsidR="00C077C6" w:rsidRPr="001F4E41" w:rsidRDefault="00C077C6" w:rsidP="00C077C6">
      <w:pPr>
        <w:rPr>
          <w:highlight w:val="yellow"/>
          <w:lang w:val="es-CL"/>
        </w:rPr>
      </w:pPr>
      <w:r w:rsidRPr="001F4E41">
        <w:rPr>
          <w:highlight w:val="yellow"/>
          <w:lang w:val="es-CL"/>
        </w:rPr>
        <w:t>Si bien, se efectuó el cálculo de la función acumulada de falla con ambos métodos, se eligió el de "</w:t>
      </w:r>
      <w:proofErr w:type="spellStart"/>
      <w:r w:rsidRPr="001F4E41">
        <w:rPr>
          <w:highlight w:val="yellow"/>
          <w:lang w:val="es-CL"/>
        </w:rPr>
        <w:t>Benard</w:t>
      </w:r>
      <w:proofErr w:type="spellEnd"/>
      <w:r w:rsidRPr="001F4E41">
        <w:rPr>
          <w:highlight w:val="yellow"/>
          <w:lang w:val="es-CL"/>
        </w:rPr>
        <w:t>" ya que es más exacto, lo que se comprueba al compararlo con el MTBF histórico</w:t>
      </w:r>
      <w:r w:rsidR="00561B3F" w:rsidRPr="001F4E41">
        <w:rPr>
          <w:highlight w:val="yellow"/>
          <w:lang w:val="es-CL"/>
        </w:rPr>
        <w:t>.</w:t>
      </w:r>
    </w:p>
    <w:p w14:paraId="683B81AD" w14:textId="77777777" w:rsidR="0059671D" w:rsidRPr="001F4E41" w:rsidRDefault="00561B3F" w:rsidP="00C077C6">
      <w:pPr>
        <w:rPr>
          <w:highlight w:val="yellow"/>
          <w:lang w:val="es-CL"/>
        </w:rPr>
      </w:pPr>
      <w:r w:rsidRPr="001F4E41">
        <w:rPr>
          <w:highlight w:val="yellow"/>
          <w:lang w:val="es-CL"/>
        </w:rPr>
        <w:t xml:space="preserve">A continuación, se obtienen los "ejes" o variables, </w:t>
      </w:r>
      <w:r w:rsidR="001F604C" w:rsidRPr="001F4E41">
        <w:rPr>
          <w:highlight w:val="yellow"/>
          <w:lang w:val="es-CL"/>
        </w:rPr>
        <w:t>a los cuales</w:t>
      </w:r>
      <w:r w:rsidR="0059671D" w:rsidRPr="001F4E41">
        <w:rPr>
          <w:highlight w:val="yellow"/>
          <w:lang w:val="es-CL"/>
        </w:rPr>
        <w:t xml:space="preserve"> se</w:t>
      </w:r>
      <w:r w:rsidR="001F604C" w:rsidRPr="001F4E41">
        <w:rPr>
          <w:highlight w:val="yellow"/>
          <w:lang w:val="es-CL"/>
        </w:rPr>
        <w:t xml:space="preserve"> les</w:t>
      </w:r>
      <w:r w:rsidR="0059671D" w:rsidRPr="001F4E41">
        <w:rPr>
          <w:highlight w:val="yellow"/>
          <w:lang w:val="es-CL"/>
        </w:rPr>
        <w:t xml:space="preserve"> aplica el método de Mínimos Cuadrados Ordinarios (MCO), obteniendo la pendiente (b) y el intercepto (a) de esta recta.  De esta forma, con lo anterior, se logran calcular los parámetros de </w:t>
      </w:r>
      <w:r w:rsidR="00164B40" w:rsidRPr="001F4E41">
        <w:rPr>
          <w:highlight w:val="yellow"/>
          <w:lang w:val="es-CL"/>
        </w:rPr>
        <w:t>forma (</w:t>
      </w:r>
      <m:oMath>
        <m:r>
          <w:rPr>
            <w:rFonts w:ascii="Cambria Math" w:hAnsi="Cambria Math"/>
            <w:highlight w:val="yellow"/>
            <w:lang w:val="es-CL"/>
          </w:rPr>
          <m:t>β</m:t>
        </m:r>
      </m:oMath>
      <w:r w:rsidR="00164B40" w:rsidRPr="001F4E41">
        <w:rPr>
          <w:highlight w:val="yellow"/>
          <w:lang w:val="es-CL"/>
        </w:rPr>
        <w:t>)</w:t>
      </w:r>
      <w:r w:rsidR="0059671D" w:rsidRPr="001F4E41">
        <w:rPr>
          <w:highlight w:val="yellow"/>
          <w:lang w:val="es-CL"/>
        </w:rPr>
        <w:t xml:space="preserve"> y </w:t>
      </w:r>
      <w:r w:rsidR="00164B40" w:rsidRPr="001F4E41">
        <w:rPr>
          <w:highlight w:val="yellow"/>
          <w:lang w:val="es-CL"/>
        </w:rPr>
        <w:t>escala (</w:t>
      </w:r>
      <m:oMath>
        <m:r>
          <w:rPr>
            <w:rFonts w:ascii="Cambria Math" w:hAnsi="Cambria Math"/>
            <w:highlight w:val="yellow"/>
            <w:lang w:val="es-CL"/>
          </w:rPr>
          <m:t>α</m:t>
        </m:r>
      </m:oMath>
      <w:r w:rsidR="00164B40" w:rsidRPr="001F4E41">
        <w:rPr>
          <w:highlight w:val="yellow"/>
          <w:lang w:val="es-CL"/>
        </w:rPr>
        <w:t>)</w:t>
      </w:r>
      <w:r w:rsidR="001F604C" w:rsidRPr="001F4E41">
        <w:rPr>
          <w:highlight w:val="yellow"/>
          <w:lang w:val="es-CL"/>
        </w:rPr>
        <w:t xml:space="preserve"> de la distribución </w:t>
      </w:r>
      <w:proofErr w:type="spellStart"/>
      <w:r w:rsidR="001F604C" w:rsidRPr="001F4E41">
        <w:rPr>
          <w:highlight w:val="yellow"/>
          <w:lang w:val="es-CL"/>
        </w:rPr>
        <w:t>weibull</w:t>
      </w:r>
      <w:proofErr w:type="spellEnd"/>
      <w:r w:rsidR="001F604C" w:rsidRPr="001F4E41">
        <w:rPr>
          <w:highlight w:val="yellow"/>
          <w:lang w:val="es-CL"/>
        </w:rPr>
        <w:t>; esto se detalla en el Anexo "N".</w:t>
      </w:r>
    </w:p>
    <w:p w14:paraId="4DEAAF13" w14:textId="77777777" w:rsidR="00592C4F" w:rsidRPr="001F4E41" w:rsidRDefault="00164B40" w:rsidP="00520ACB">
      <w:pPr>
        <w:rPr>
          <w:highlight w:val="yellow"/>
        </w:rPr>
      </w:pPr>
      <w:r w:rsidRPr="001F4E41">
        <w:rPr>
          <w:highlight w:val="yellow"/>
        </w:rPr>
        <w:t xml:space="preserve">Adicionalmente, para comprobar que la distribución asumida es </w:t>
      </w:r>
      <w:r w:rsidR="001F604C" w:rsidRPr="001F4E41">
        <w:rPr>
          <w:highlight w:val="yellow"/>
        </w:rPr>
        <w:t>adecuada</w:t>
      </w:r>
      <w:r w:rsidRPr="001F4E41">
        <w:rPr>
          <w:highlight w:val="yellow"/>
        </w:rPr>
        <w:t>, se obtiene 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Pr="001F4E41">
        <w:rPr>
          <w:highlight w:val="yellow"/>
        </w:rPr>
        <w:t>), el cual en este caso toma un valor de 0,966</w:t>
      </w:r>
      <w:r w:rsidR="00D71578" w:rsidRPr="001F4E41">
        <w:rPr>
          <w:highlight w:val="yellow"/>
        </w:rPr>
        <w:t xml:space="preserve"> y 0,906 en los equipos </w:t>
      </w:r>
      <w:r w:rsidR="001F604C" w:rsidRPr="001F4E41">
        <w:rPr>
          <w:highlight w:val="yellow"/>
        </w:rPr>
        <w:t xml:space="preserve">N° </w:t>
      </w:r>
      <w:r w:rsidR="00D71578" w:rsidRPr="001F4E41">
        <w:rPr>
          <w:highlight w:val="yellow"/>
        </w:rPr>
        <w:t>1 y 2 respectivamente</w:t>
      </w:r>
      <w:r w:rsidR="00C96D53" w:rsidRPr="001F4E41">
        <w:rPr>
          <w:highlight w:val="yellow"/>
        </w:rPr>
        <w:t xml:space="preserve">, </w:t>
      </w:r>
      <w:r w:rsidR="001F604C" w:rsidRPr="001F4E41">
        <w:rPr>
          <w:highlight w:val="yellow"/>
        </w:rPr>
        <w:t>corroborando</w:t>
      </w:r>
      <w:r w:rsidR="00C96D53" w:rsidRPr="001F4E41">
        <w:rPr>
          <w:highlight w:val="yellow"/>
        </w:rPr>
        <w:t xml:space="preserve"> que la distribución </w:t>
      </w:r>
      <w:proofErr w:type="spellStart"/>
      <w:r w:rsidR="00C96D53" w:rsidRPr="001F4E41">
        <w:rPr>
          <w:highlight w:val="yellow"/>
        </w:rPr>
        <w:t>weibull</w:t>
      </w:r>
      <w:proofErr w:type="spellEnd"/>
      <w:r w:rsidR="00C96D53" w:rsidRPr="001F4E41">
        <w:rPr>
          <w:highlight w:val="yellow"/>
        </w:rPr>
        <w:t xml:space="preserve"> es la correcta.</w:t>
      </w:r>
      <w:r w:rsidR="00087EE4" w:rsidRPr="001F4E41">
        <w:rPr>
          <w:highlight w:val="yellow"/>
        </w:rPr>
        <w:t xml:space="preserve"> </w:t>
      </w:r>
      <w:r w:rsidR="00C96D53" w:rsidRPr="001F4E41">
        <w:rPr>
          <w:highlight w:val="yellow"/>
        </w:rPr>
        <w:t>Con todo lo anterior, se puede calcular el MTBF y compararlo con el promedio histórico de TBF, a través de las siguientes ecuaciones:</w:t>
      </w:r>
    </w:p>
    <w:p w14:paraId="3F4B54F4" w14:textId="77777777" w:rsidR="00592C4F" w:rsidRPr="001F4E41" w:rsidRDefault="00250581"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weibull</m:t>
              </m:r>
            </m:sub>
          </m:sSub>
          <m:r>
            <w:rPr>
              <w:rFonts w:ascii="Cambria Math" w:hAnsi="Cambria Math"/>
              <w:highlight w:val="yellow"/>
            </w:rPr>
            <m:t>=α⋅</m:t>
          </m:r>
          <m:r>
            <m:rPr>
              <m:sty m:val="p"/>
            </m:rPr>
            <w:rPr>
              <w:rFonts w:ascii="Cambria Math" w:hAnsi="Cambria Math"/>
              <w:highlight w:val="yellow"/>
            </w:rPr>
            <m:t>Γ</m:t>
          </m:r>
          <m:d>
            <m:dPr>
              <m:ctrlPr>
                <w:rPr>
                  <w:rFonts w:ascii="Cambria Math" w:hAnsi="Cambria Math"/>
                  <w:highlight w:val="yellow"/>
                </w:rPr>
              </m:ctrlPr>
            </m:dPr>
            <m:e>
              <m:f>
                <m:fPr>
                  <m:ctrlPr>
                    <w:rPr>
                      <w:rFonts w:ascii="Cambria Math" w:hAnsi="Cambria Math"/>
                      <w:highlight w:val="yellow"/>
                    </w:rPr>
                  </m:ctrlPr>
                </m:fPr>
                <m:num>
                  <m:r>
                    <m:rPr>
                      <m:sty m:val="p"/>
                    </m:rPr>
                    <w:rPr>
                      <w:rFonts w:ascii="Cambria Math" w:hAnsi="Cambria Math"/>
                      <w:highlight w:val="yellow"/>
                    </w:rPr>
                    <m:t>β+1</m:t>
                  </m:r>
                </m:num>
                <m:den>
                  <m:r>
                    <m:rPr>
                      <m:sty m:val="p"/>
                    </m:rPr>
                    <w:rPr>
                      <w:rFonts w:ascii="Cambria Math" w:hAnsi="Cambria Math"/>
                      <w:highlight w:val="yellow"/>
                    </w:rPr>
                    <m:t>β</m:t>
                  </m:r>
                </m:den>
              </m:f>
            </m:e>
          </m:d>
        </m:oMath>
      </m:oMathPara>
    </w:p>
    <w:p w14:paraId="4806E171" w14:textId="77777777" w:rsidR="004F5AD2" w:rsidRPr="001F4E41" w:rsidRDefault="00250581"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histórico</m:t>
              </m:r>
            </m:sub>
          </m:sSub>
          <m:r>
            <w:rPr>
              <w:rFonts w:ascii="Cambria Math" w:hAnsi="Cambria Math"/>
              <w:highlight w:val="yellow"/>
            </w:rPr>
            <m:t>=</m:t>
          </m:r>
          <m:sSub>
            <m:sSubPr>
              <m:ctrlPr>
                <w:rPr>
                  <w:rFonts w:ascii="Cambria Math" w:hAnsi="Cambria Math"/>
                  <w:i/>
                  <w:highlight w:val="yellow"/>
                </w:rPr>
              </m:ctrlPr>
            </m:sSubPr>
            <m:e>
              <m:acc>
                <m:accPr>
                  <m:chr m:val="̅"/>
                  <m:ctrlPr>
                    <w:rPr>
                      <w:rFonts w:ascii="Cambria Math" w:hAnsi="Cambria Math"/>
                      <w:i/>
                      <w:highlight w:val="yellow"/>
                    </w:rPr>
                  </m:ctrlPr>
                </m:accPr>
                <m:e>
                  <m:r>
                    <w:rPr>
                      <w:rFonts w:ascii="Cambria Math" w:hAnsi="Cambria Math"/>
                      <w:highlight w:val="yellow"/>
                    </w:rPr>
                    <m:t>X</m:t>
                  </m:r>
                </m:e>
              </m:acc>
            </m:e>
            <m:sub>
              <m:r>
                <w:rPr>
                  <w:rFonts w:ascii="Cambria Math" w:hAnsi="Cambria Math"/>
                  <w:highlight w:val="yellow"/>
                </w:rPr>
                <m:t>tbf</m:t>
              </m:r>
            </m:sub>
          </m:sSub>
        </m:oMath>
      </m:oMathPara>
    </w:p>
    <w:p w14:paraId="4B038CDC" w14:textId="77777777" w:rsidR="005F3679" w:rsidRPr="001F4E41" w:rsidRDefault="005F3679" w:rsidP="00520ACB">
      <w:pPr>
        <w:rPr>
          <w:highlight w:val="yellow"/>
        </w:rPr>
      </w:pPr>
    </w:p>
    <w:p w14:paraId="623FA179" w14:textId="77777777" w:rsidR="00592C4F" w:rsidRPr="001F4E41" w:rsidRDefault="004F5AD2" w:rsidP="00520ACB">
      <w:pPr>
        <w:rPr>
          <w:highlight w:val="yellow"/>
        </w:rPr>
      </w:pPr>
      <w:r w:rsidRPr="001F4E41">
        <w:rPr>
          <w:highlight w:val="yellow"/>
        </w:rPr>
        <w:t>Finalmente,</w:t>
      </w:r>
      <w:r w:rsidR="001F604C" w:rsidRPr="001F4E41">
        <w:rPr>
          <w:highlight w:val="yellow"/>
        </w:rPr>
        <w:t xml:space="preserve"> para cada equipo,</w:t>
      </w:r>
      <w:r w:rsidRPr="001F4E41">
        <w:rPr>
          <w:highlight w:val="yellow"/>
        </w:rPr>
        <w:t xml:space="preserve"> los resultados obtenidos de los cálculos anteriores fueron los siguientes</w:t>
      </w:r>
      <w:r w:rsidR="001F604C" w:rsidRPr="001F4E41">
        <w:rPr>
          <w:highlight w:val="yellow"/>
        </w:rPr>
        <w:t>:</w:t>
      </w:r>
    </w:p>
    <w:p w14:paraId="3E2278B9" w14:textId="77777777" w:rsidR="005F3679" w:rsidRPr="001F4E41" w:rsidRDefault="005F3679" w:rsidP="00520ACB">
      <w:pPr>
        <w:rPr>
          <w:highlight w:val="yellow"/>
        </w:rPr>
      </w:pPr>
    </w:p>
    <w:p w14:paraId="4B7E1BE9" w14:textId="77777777" w:rsidR="004F5AD2" w:rsidRPr="001F4E41" w:rsidRDefault="004F5AD2" w:rsidP="006367E5">
      <w:pPr>
        <w:pStyle w:val="Sinespaciado"/>
        <w:rPr>
          <w:highlight w:val="yellow"/>
        </w:rPr>
      </w:pPr>
      <w:r w:rsidRPr="001F4E41">
        <w:rPr>
          <w:highlight w:val="yellow"/>
        </w:rPr>
        <w:t>- Equipo</w:t>
      </w:r>
      <w:r w:rsidR="001F604C" w:rsidRPr="001F4E41">
        <w:rPr>
          <w:highlight w:val="yellow"/>
        </w:rPr>
        <w:t xml:space="preserve"> N°</w:t>
      </w:r>
      <w:r w:rsidRPr="001F4E41">
        <w:rPr>
          <w:highlight w:val="yellow"/>
        </w:rPr>
        <w:t xml:space="preserve"> 1, Impresora "RICOH PRO C751":</w:t>
      </w:r>
    </w:p>
    <w:p w14:paraId="40019728" w14:textId="77777777" w:rsidR="00A91CA3" w:rsidRPr="001F4E41" w:rsidRDefault="00A91CA3" w:rsidP="00A91CA3">
      <w:pPr>
        <w:pStyle w:val="Epgrafe"/>
        <w:keepNext/>
        <w:jc w:val="center"/>
        <w:rPr>
          <w:highlight w:val="yellow"/>
        </w:rPr>
      </w:pPr>
      <w:bookmarkStart w:id="58" w:name="_Toc225934117"/>
      <w:r w:rsidRPr="001F4E41">
        <w:rPr>
          <w:highlight w:val="yellow"/>
        </w:rPr>
        <w:lastRenderedPageBreak/>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2</w:t>
      </w:r>
      <w:r w:rsidR="005F3679" w:rsidRPr="001F4E41">
        <w:rPr>
          <w:noProof/>
          <w:highlight w:val="yellow"/>
        </w:rPr>
        <w:fldChar w:fldCharType="end"/>
      </w:r>
      <w:r w:rsidRPr="001F4E41">
        <w:rPr>
          <w:highlight w:val="yellow"/>
        </w:rPr>
        <w:t>.- Resultados comportamiento de vida Impresora RICOH PRO C751</w:t>
      </w:r>
      <w:bookmarkEnd w:id="58"/>
    </w:p>
    <w:tbl>
      <w:tblPr>
        <w:tblStyle w:val="Sombreadomedio1-nfasis11"/>
        <w:tblW w:w="2720" w:type="dxa"/>
        <w:jc w:val="center"/>
        <w:tblLook w:val="04A0" w:firstRow="1" w:lastRow="0" w:firstColumn="1" w:lastColumn="0" w:noHBand="0" w:noVBand="1"/>
      </w:tblPr>
      <w:tblGrid>
        <w:gridCol w:w="1815"/>
        <w:gridCol w:w="905"/>
      </w:tblGrid>
      <w:tr w:rsidR="004F5AD2" w:rsidRPr="001F4E41"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1F4E41" w:rsidRDefault="004F5AD2" w:rsidP="00C13A92">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Bernard</w:t>
            </w:r>
          </w:p>
        </w:tc>
      </w:tr>
      <w:tr w:rsidR="004F5AD2" w:rsidRPr="001F4E41" w14:paraId="5CFB5D37"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Pendiente (b)</w:t>
            </w:r>
          </w:p>
        </w:tc>
        <w:tc>
          <w:tcPr>
            <w:tcW w:w="905" w:type="dxa"/>
            <w:noWrap/>
            <w:vAlign w:val="center"/>
            <w:hideMark/>
          </w:tcPr>
          <w:p w14:paraId="163DD404" w14:textId="77777777" w:rsidR="004F5AD2" w:rsidRPr="001F4E41"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0,8888</w:t>
            </w:r>
          </w:p>
        </w:tc>
      </w:tr>
      <w:tr w:rsidR="004F5AD2" w:rsidRPr="001F4E41" w14:paraId="775D2180"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Intercepto (a)</w:t>
            </w:r>
          </w:p>
        </w:tc>
        <w:tc>
          <w:tcPr>
            <w:tcW w:w="905" w:type="dxa"/>
            <w:noWrap/>
            <w:vAlign w:val="center"/>
            <w:hideMark/>
          </w:tcPr>
          <w:p w14:paraId="0E94A3D0" w14:textId="77777777" w:rsidR="004F5AD2" w:rsidRPr="001F4E41"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-4,8524</w:t>
            </w:r>
          </w:p>
        </w:tc>
      </w:tr>
      <w:tr w:rsidR="004F5AD2" w:rsidRPr="001F4E41" w14:paraId="7F1348B0"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4F5AD2" w:rsidRPr="001F4E41" w:rsidRDefault="00250581" w:rsidP="00C13A92">
            <w:pPr>
              <w:widowControl/>
              <w:autoSpaceDE/>
              <w:autoSpaceDN/>
              <w:spacing w:line="240" w:lineRule="auto"/>
              <w:ind w:firstLine="0"/>
              <w:jc w:val="center"/>
              <w:rPr>
                <w:rFonts w:ascii="Calibri" w:hAnsi="Calibri"/>
                <w:color w:val="000000"/>
                <w:highlight w:val="yellow"/>
                <w:lang w:bidi="ar-SA"/>
              </w:rPr>
            </w:pPr>
            <m:oMathPara>
              <m:oMath>
                <m:sSup>
                  <m:sSupPr>
                    <m:ctrlPr>
                      <w:rPr>
                        <w:rFonts w:ascii="Cambria Math" w:hAnsi="Cambria Math"/>
                        <w:b w:val="0"/>
                        <w:bCs w:val="0"/>
                        <w:i/>
                        <w:color w:val="000000"/>
                        <w:highlight w:val="yellow"/>
                        <w:lang w:bidi="ar-SA"/>
                      </w:rPr>
                    </m:ctrlPr>
                  </m:sSupPr>
                  <m:e>
                    <m:r>
                      <m:rPr>
                        <m:sty m:val="bi"/>
                      </m:rPr>
                      <w:rPr>
                        <w:rFonts w:ascii="Cambria Math" w:hAnsi="Cambria Math"/>
                        <w:color w:val="000000"/>
                        <w:highlight w:val="yellow"/>
                        <w:lang w:bidi="ar-SA"/>
                      </w:rPr>
                      <m:t>R</m:t>
                    </m:r>
                    <m:ctrlPr>
                      <w:rPr>
                        <w:rFonts w:ascii="Cambria Math" w:hAnsi="Cambria Math"/>
                        <w:i/>
                        <w:color w:val="000000"/>
                        <w:highlight w:val="yellow"/>
                        <w:lang w:bidi="ar-SA"/>
                      </w:rPr>
                    </m:ctrlPr>
                  </m:e>
                  <m:sup>
                    <m:r>
                      <m:rPr>
                        <m:sty m:val="bi"/>
                      </m:rPr>
                      <w:rPr>
                        <w:rFonts w:ascii="Cambria Math" w:hAnsi="Cambria Math"/>
                        <w:color w:val="000000"/>
                        <w:highlight w:val="yellow"/>
                        <w:lang w:bidi="ar-SA"/>
                      </w:rPr>
                      <m:t>2</m:t>
                    </m:r>
                    <m:ctrlPr>
                      <w:rPr>
                        <w:rFonts w:ascii="Cambria Math" w:hAnsi="Cambria Math"/>
                        <w:i/>
                        <w:color w:val="000000"/>
                        <w:highlight w:val="yellow"/>
                        <w:lang w:bidi="ar-SA"/>
                      </w:rPr>
                    </m:ctrlPr>
                  </m:sup>
                </m:sSup>
              </m:oMath>
            </m:oMathPara>
          </w:p>
        </w:tc>
        <w:tc>
          <w:tcPr>
            <w:tcW w:w="905" w:type="dxa"/>
            <w:noWrap/>
            <w:vAlign w:val="center"/>
            <w:hideMark/>
          </w:tcPr>
          <w:p w14:paraId="52BB8612" w14:textId="77777777" w:rsidR="004F5AD2" w:rsidRPr="001F4E41"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0,9664</w:t>
            </w:r>
          </w:p>
        </w:tc>
      </w:tr>
      <w:tr w:rsidR="004F5AD2" w:rsidRPr="001F4E41" w14:paraId="770EDE17"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p>
        </w:tc>
        <w:tc>
          <w:tcPr>
            <w:tcW w:w="905" w:type="dxa"/>
            <w:noWrap/>
            <w:vAlign w:val="center"/>
            <w:hideMark/>
          </w:tcPr>
          <w:p w14:paraId="07EF013B" w14:textId="77777777" w:rsidR="004F5AD2" w:rsidRPr="001F4E41"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4F5AD2" w:rsidRPr="001F4E41" w14:paraId="2FA6A076"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Alfa</w:t>
            </w:r>
          </w:p>
        </w:tc>
        <w:tc>
          <w:tcPr>
            <w:tcW w:w="905" w:type="dxa"/>
            <w:noWrap/>
            <w:vAlign w:val="center"/>
            <w:hideMark/>
          </w:tcPr>
          <w:p w14:paraId="778E7836" w14:textId="77777777" w:rsidR="004F5AD2" w:rsidRPr="001F4E41"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234,94</w:t>
            </w:r>
          </w:p>
        </w:tc>
      </w:tr>
      <w:tr w:rsidR="004F5AD2" w:rsidRPr="001F4E41" w14:paraId="785154EA"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Beta</w:t>
            </w:r>
          </w:p>
        </w:tc>
        <w:tc>
          <w:tcPr>
            <w:tcW w:w="905" w:type="dxa"/>
            <w:noWrap/>
            <w:vAlign w:val="center"/>
            <w:hideMark/>
          </w:tcPr>
          <w:p w14:paraId="48D396E9" w14:textId="77777777" w:rsidR="004F5AD2" w:rsidRPr="001F4E41"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0,889</w:t>
            </w:r>
          </w:p>
        </w:tc>
      </w:tr>
      <w:tr w:rsidR="004F5AD2" w:rsidRPr="001F4E41" w14:paraId="733D79E6"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p>
        </w:tc>
        <w:tc>
          <w:tcPr>
            <w:tcW w:w="905" w:type="dxa"/>
            <w:noWrap/>
            <w:vAlign w:val="center"/>
            <w:hideMark/>
          </w:tcPr>
          <w:p w14:paraId="49E50D56" w14:textId="77777777" w:rsidR="004F5AD2" w:rsidRPr="001F4E41"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F5AD2" w:rsidRPr="001F4E41" w14:paraId="1226CC3A"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MTBF función</w:t>
            </w:r>
          </w:p>
        </w:tc>
        <w:tc>
          <w:tcPr>
            <w:tcW w:w="905" w:type="dxa"/>
            <w:noWrap/>
            <w:vAlign w:val="center"/>
            <w:hideMark/>
          </w:tcPr>
          <w:p w14:paraId="2BF5DCDD" w14:textId="77777777" w:rsidR="004F5AD2" w:rsidRPr="001F4E41"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248,92</w:t>
            </w:r>
          </w:p>
        </w:tc>
      </w:tr>
      <w:tr w:rsidR="004F5AD2" w:rsidRPr="001F4E41" w14:paraId="7D70BFB0"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4F5AD2" w:rsidRPr="001F4E41" w:rsidRDefault="004F5AD2" w:rsidP="00C13A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MTBF histórico</w:t>
            </w:r>
          </w:p>
        </w:tc>
        <w:tc>
          <w:tcPr>
            <w:tcW w:w="905" w:type="dxa"/>
            <w:noWrap/>
            <w:vAlign w:val="center"/>
            <w:hideMark/>
          </w:tcPr>
          <w:p w14:paraId="36EB56E1" w14:textId="77777777" w:rsidR="004F5AD2" w:rsidRPr="001F4E41"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236,9</w:t>
            </w:r>
          </w:p>
        </w:tc>
      </w:tr>
    </w:tbl>
    <w:p w14:paraId="6976CDDA" w14:textId="77777777" w:rsidR="007719DF" w:rsidRPr="001F4E41" w:rsidRDefault="007719DF" w:rsidP="007719DF">
      <w:pPr>
        <w:rPr>
          <w:highlight w:val="yellow"/>
        </w:rPr>
      </w:pPr>
      <w:r w:rsidRPr="001F4E41">
        <w:rPr>
          <w:i/>
          <w:highlight w:val="yellow"/>
        </w:rPr>
        <w:t xml:space="preserve">Nota: </w:t>
      </w:r>
      <w:r w:rsidRPr="001F4E41">
        <w:rPr>
          <w:highlight w:val="yellow"/>
        </w:rPr>
        <w:t xml:space="preserve">La tabla representa los resultados del proceso de ajuste de curvas mediante la aproximación de </w:t>
      </w:r>
      <w:proofErr w:type="spellStart"/>
      <w:r w:rsidRPr="001F4E41">
        <w:rPr>
          <w:highlight w:val="yellow"/>
        </w:rPr>
        <w:t>Benard</w:t>
      </w:r>
      <w:proofErr w:type="spellEnd"/>
      <w:r w:rsidRPr="001F4E41">
        <w:rPr>
          <w:highlight w:val="yellow"/>
        </w:rPr>
        <w:t xml:space="preserve"> para la Impresora "RICOH PRO C751", junto con los valores de la regresión lineal usando mínimos cuadrados ordinarios, </w:t>
      </w:r>
      <w:r w:rsidR="00087EE4" w:rsidRPr="001F4E41">
        <w:rPr>
          <w:highlight w:val="yellow"/>
        </w:rPr>
        <w:t>permitiendo</w:t>
      </w:r>
      <w:r w:rsidRPr="001F4E41">
        <w:rPr>
          <w:highlight w:val="yellow"/>
        </w:rPr>
        <w:t xml:space="preserve"> calcular respectivo MTBF.     </w:t>
      </w:r>
    </w:p>
    <w:p w14:paraId="0DC41B69" w14:textId="544CB396" w:rsidR="007719DF" w:rsidRPr="001F4E41" w:rsidRDefault="007719DF" w:rsidP="007719DF">
      <w:pPr>
        <w:pStyle w:val="Epgrafe"/>
        <w:keepNext/>
        <w:jc w:val="center"/>
        <w:rPr>
          <w:highlight w:val="yellow"/>
        </w:rPr>
      </w:pPr>
      <w:bookmarkStart w:id="59" w:name="_Toc225934154"/>
      <w:r w:rsidRPr="001F4E41">
        <w:rPr>
          <w:highlight w:val="yellow"/>
        </w:rPr>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11</w:t>
      </w:r>
      <w:r w:rsidR="009C6F69" w:rsidRPr="001F4E41">
        <w:rPr>
          <w:highlight w:val="yellow"/>
        </w:rPr>
        <w:fldChar w:fldCharType="end"/>
      </w:r>
      <w:r w:rsidRPr="001F4E41">
        <w:rPr>
          <w:highlight w:val="yellow"/>
        </w:rPr>
        <w:t>.- Ajuste de curvas RICOH PRO C751</w:t>
      </w:r>
      <w:bookmarkEnd w:id="59"/>
    </w:p>
    <w:p w14:paraId="375C3E3F" w14:textId="77777777" w:rsidR="007719DF" w:rsidRPr="001F4E41" w:rsidRDefault="004F5AD2" w:rsidP="007719DF">
      <w:pPr>
        <w:keepNext/>
        <w:jc w:val="center"/>
        <w:rPr>
          <w:highlight w:val="yellow"/>
        </w:rPr>
      </w:pPr>
      <w:r w:rsidRPr="001F4E41">
        <w:rPr>
          <w:noProof/>
          <w:highlight w:val="yellow"/>
          <w:lang w:val="es-CL" w:eastAsia="es-CL" w:bidi="ar-SA"/>
        </w:rPr>
        <w:drawing>
          <wp:inline distT="0" distB="0" distL="0" distR="0" wp14:anchorId="537047A2" wp14:editId="1578FAC1">
            <wp:extent cx="4740088" cy="2743200"/>
            <wp:effectExtent l="19050" t="0" r="22412" b="0"/>
            <wp:docPr id="32" name="Gráfico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DFA72DD2-F8A6-4784-A098-FEE9FDA72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8CCCC14" w14:textId="77777777" w:rsidR="00B824DA" w:rsidRPr="001F4E41" w:rsidRDefault="00B824DA" w:rsidP="00B824DA">
      <w:pPr>
        <w:rPr>
          <w:highlight w:val="yellow"/>
        </w:rPr>
      </w:pPr>
      <w:r w:rsidRPr="001F4E41">
        <w:rPr>
          <w:i/>
          <w:highlight w:val="yellow"/>
        </w:rPr>
        <w:t xml:space="preserve">Nota: </w:t>
      </w:r>
      <w:r w:rsidRPr="001F4E41">
        <w:rPr>
          <w:highlight w:val="yellow"/>
        </w:rPr>
        <w:t xml:space="preserve">El gráfico representa el resultado de la recta y los respectivos coeficientes, obtenidos posterior a la regresión lineal mediante mínimos cuadrados ordinarios para la aproximación de </w:t>
      </w:r>
      <w:proofErr w:type="spellStart"/>
      <w:r w:rsidRPr="001F4E41">
        <w:rPr>
          <w:highlight w:val="yellow"/>
        </w:rPr>
        <w:t>Benard</w:t>
      </w:r>
      <w:proofErr w:type="spellEnd"/>
      <w:r w:rsidRPr="001F4E41">
        <w:rPr>
          <w:highlight w:val="yellow"/>
        </w:rPr>
        <w:t xml:space="preserve"> del comportamiento de vida de la Impresora "RICOH PRO C751".     </w:t>
      </w:r>
    </w:p>
    <w:p w14:paraId="13BE0943" w14:textId="77777777" w:rsidR="00592C4F" w:rsidRPr="001F4E41" w:rsidRDefault="00592C4F" w:rsidP="004F5AD2">
      <w:pPr>
        <w:rPr>
          <w:highlight w:val="yellow"/>
        </w:rPr>
      </w:pPr>
    </w:p>
    <w:p w14:paraId="7C761BB0" w14:textId="77777777" w:rsidR="00A91CA3" w:rsidRPr="001F4E41" w:rsidRDefault="00A91CA3" w:rsidP="004F5AD2">
      <w:pPr>
        <w:rPr>
          <w:color w:val="000000"/>
          <w:highlight w:val="yellow"/>
          <w:lang w:bidi="ar-SA"/>
        </w:rPr>
      </w:pPr>
      <w:r w:rsidRPr="001F4E41">
        <w:rPr>
          <w:highlight w:val="yellow"/>
        </w:rPr>
        <w:t>De los resultados anteriores se puede concluir que,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1F4E41">
        <w:rPr>
          <w:color w:val="000000"/>
          <w:highlight w:val="yellow"/>
          <w:lang w:bidi="ar-SA"/>
        </w:rPr>
        <w:t xml:space="preserve">) </w:t>
      </w:r>
      <w:r w:rsidRPr="001F4E41">
        <w:rPr>
          <w:color w:val="000000"/>
          <w:highlight w:val="yellow"/>
          <w:lang w:bidi="ar-SA"/>
        </w:rPr>
        <w:lastRenderedPageBreak/>
        <w:t>es cercano a 1</w:t>
      </w:r>
      <w:r w:rsidR="001F604C" w:rsidRPr="001F4E41">
        <w:rPr>
          <w:color w:val="000000"/>
          <w:highlight w:val="yellow"/>
          <w:lang w:bidi="ar-SA"/>
        </w:rPr>
        <w:t>,</w:t>
      </w:r>
      <w:r w:rsidRPr="001F4E41">
        <w:rPr>
          <w:color w:val="000000"/>
          <w:highlight w:val="yellow"/>
          <w:lang w:bidi="ar-SA"/>
        </w:rPr>
        <w:t xml:space="preserve"> por lo que se comprueba que la distribución </w:t>
      </w:r>
      <w:proofErr w:type="spellStart"/>
      <w:r w:rsidRPr="001F4E41">
        <w:rPr>
          <w:color w:val="000000"/>
          <w:highlight w:val="yellow"/>
          <w:lang w:bidi="ar-SA"/>
        </w:rPr>
        <w:t>weibull</w:t>
      </w:r>
      <w:proofErr w:type="spellEnd"/>
      <w:r w:rsidRPr="001F4E41">
        <w:rPr>
          <w:color w:val="000000"/>
          <w:highlight w:val="yellow"/>
          <w:lang w:bidi="ar-SA"/>
        </w:rPr>
        <w:t xml:space="preserve">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sidRPr="001F4E41">
        <w:rPr>
          <w:color w:val="000000"/>
          <w:highlight w:val="yellow"/>
          <w:lang w:bidi="ar-SA"/>
        </w:rPr>
        <w:t>a</w:t>
      </w:r>
      <w:r w:rsidRPr="001F4E41">
        <w:rPr>
          <w:color w:val="000000"/>
          <w:highlight w:val="yellow"/>
          <w:lang w:bidi="ar-SA"/>
        </w:rPr>
        <w:t xml:space="preserve">rar el MTBF histórico con el determinado por la función </w:t>
      </w:r>
      <w:proofErr w:type="spellStart"/>
      <w:r w:rsidRPr="001F4E41">
        <w:rPr>
          <w:color w:val="000000"/>
          <w:highlight w:val="yellow"/>
          <w:lang w:bidi="ar-SA"/>
        </w:rPr>
        <w:t>weibull</w:t>
      </w:r>
      <w:proofErr w:type="spellEnd"/>
      <w:r w:rsidRPr="001F4E41">
        <w:rPr>
          <w:color w:val="000000"/>
          <w:highlight w:val="yellow"/>
          <w:lang w:bidi="ar-SA"/>
        </w:rPr>
        <w:t xml:space="preserve">, se aprecian que son parecidos por lo que los tiempos de buen funcionamiento de este equipo </w:t>
      </w:r>
      <w:proofErr w:type="gramStart"/>
      <w:r w:rsidRPr="001F4E41">
        <w:rPr>
          <w:color w:val="000000"/>
          <w:highlight w:val="yellow"/>
          <w:lang w:bidi="ar-SA"/>
        </w:rPr>
        <w:t>está</w:t>
      </w:r>
      <w:proofErr w:type="gramEnd"/>
      <w:r w:rsidRPr="001F4E41">
        <w:rPr>
          <w:color w:val="000000"/>
          <w:highlight w:val="yellow"/>
          <w:lang w:bidi="ar-SA"/>
        </w:rPr>
        <w:t xml:space="preserve"> bien representado.</w:t>
      </w:r>
    </w:p>
    <w:p w14:paraId="5A1132A9" w14:textId="77777777" w:rsidR="005F3679" w:rsidRPr="001F4E41" w:rsidRDefault="005F3679" w:rsidP="004F5AD2">
      <w:pPr>
        <w:rPr>
          <w:color w:val="000000"/>
          <w:highlight w:val="yellow"/>
          <w:lang w:bidi="ar-SA"/>
        </w:rPr>
      </w:pPr>
    </w:p>
    <w:p w14:paraId="60D163D2" w14:textId="77777777" w:rsidR="005F3679" w:rsidRPr="001F4E41" w:rsidRDefault="005F3679" w:rsidP="004F5AD2">
      <w:pPr>
        <w:rPr>
          <w:color w:val="000000"/>
          <w:highlight w:val="yellow"/>
          <w:lang w:bidi="ar-SA"/>
        </w:rPr>
      </w:pPr>
    </w:p>
    <w:p w14:paraId="5BEF54BE" w14:textId="77777777" w:rsidR="004F5AD2" w:rsidRPr="001F4E41" w:rsidRDefault="004F5AD2" w:rsidP="006367E5">
      <w:pPr>
        <w:pStyle w:val="Sinespaciado"/>
        <w:rPr>
          <w:highlight w:val="yellow"/>
        </w:rPr>
      </w:pPr>
      <w:r w:rsidRPr="001F4E41">
        <w:rPr>
          <w:highlight w:val="yellow"/>
        </w:rPr>
        <w:t>- Equipo</w:t>
      </w:r>
      <w:r w:rsidR="001F604C" w:rsidRPr="001F4E41">
        <w:rPr>
          <w:highlight w:val="yellow"/>
        </w:rPr>
        <w:t xml:space="preserve"> N°</w:t>
      </w:r>
      <w:r w:rsidRPr="001F4E41">
        <w:rPr>
          <w:highlight w:val="yellow"/>
        </w:rPr>
        <w:t xml:space="preserve"> 2, Impresora "RICOH PRO C7110":</w:t>
      </w:r>
    </w:p>
    <w:p w14:paraId="0792D49E" w14:textId="77777777" w:rsidR="00A91CA3" w:rsidRPr="001F4E41" w:rsidRDefault="00A91CA3" w:rsidP="00A91CA3">
      <w:pPr>
        <w:pStyle w:val="Epgrafe"/>
        <w:keepNext/>
        <w:jc w:val="center"/>
        <w:rPr>
          <w:highlight w:val="yellow"/>
        </w:rPr>
      </w:pPr>
      <w:bookmarkStart w:id="60" w:name="_Toc225934118"/>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3</w:t>
      </w:r>
      <w:r w:rsidR="005F3679" w:rsidRPr="001F4E41">
        <w:rPr>
          <w:noProof/>
          <w:highlight w:val="yellow"/>
        </w:rPr>
        <w:fldChar w:fldCharType="end"/>
      </w:r>
      <w:r w:rsidRPr="001F4E41">
        <w:rPr>
          <w:highlight w:val="yellow"/>
        </w:rPr>
        <w:t>.- Resultados comportamiento de vida Impresora RICOH PRO C7110</w:t>
      </w:r>
      <w:bookmarkEnd w:id="60"/>
    </w:p>
    <w:tbl>
      <w:tblPr>
        <w:tblStyle w:val="Sombreadomedio1-nfasis11"/>
        <w:tblW w:w="2726" w:type="dxa"/>
        <w:jc w:val="center"/>
        <w:tblLook w:val="04A0" w:firstRow="1" w:lastRow="0" w:firstColumn="1" w:lastColumn="0" w:noHBand="0" w:noVBand="1"/>
      </w:tblPr>
      <w:tblGrid>
        <w:gridCol w:w="1735"/>
        <w:gridCol w:w="991"/>
      </w:tblGrid>
      <w:tr w:rsidR="004F5AD2" w:rsidRPr="001F4E41"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Bernard</w:t>
            </w:r>
          </w:p>
        </w:tc>
      </w:tr>
      <w:tr w:rsidR="004F5AD2" w:rsidRPr="001F4E41" w14:paraId="61515468" w14:textId="77777777" w:rsidTr="004F5AD2">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Pendiente (b)</w:t>
            </w:r>
          </w:p>
        </w:tc>
        <w:tc>
          <w:tcPr>
            <w:tcW w:w="991" w:type="dxa"/>
            <w:noWrap/>
            <w:hideMark/>
          </w:tcPr>
          <w:p w14:paraId="1EEF670E" w14:textId="77777777" w:rsidR="004F5AD2" w:rsidRPr="001F4E41"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0,9504</w:t>
            </w:r>
          </w:p>
        </w:tc>
      </w:tr>
      <w:tr w:rsidR="004F5AD2" w:rsidRPr="001F4E41" w14:paraId="31A06F7B"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Intercepto (a)</w:t>
            </w:r>
          </w:p>
        </w:tc>
        <w:tc>
          <w:tcPr>
            <w:tcW w:w="991" w:type="dxa"/>
            <w:noWrap/>
            <w:hideMark/>
          </w:tcPr>
          <w:p w14:paraId="50F3BCD7" w14:textId="77777777" w:rsidR="004F5AD2" w:rsidRPr="001F4E41"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-5,2881</w:t>
            </w:r>
          </w:p>
        </w:tc>
      </w:tr>
      <w:tr w:rsidR="004F5AD2" w:rsidRPr="001F4E41" w14:paraId="61EB70D9"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4F5AD2" w:rsidRPr="001F4E41" w:rsidRDefault="00250581" w:rsidP="00C13A92">
            <w:pPr>
              <w:widowControl/>
              <w:autoSpaceDE/>
              <w:autoSpaceDN/>
              <w:spacing w:line="240" w:lineRule="auto"/>
              <w:ind w:firstLine="0"/>
              <w:jc w:val="center"/>
              <w:rPr>
                <w:rFonts w:ascii="Calibri" w:hAnsi="Calibri"/>
                <w:color w:val="000000"/>
                <w:highlight w:val="yellow"/>
                <w:lang w:bidi="ar-SA"/>
              </w:rPr>
            </w:pPr>
            <m:oMathPara>
              <m:oMath>
                <m:sSup>
                  <m:sSupPr>
                    <m:ctrlPr>
                      <w:rPr>
                        <w:rFonts w:ascii="Cambria Math" w:hAnsi="Cambria Math"/>
                        <w:b w:val="0"/>
                        <w:bCs w:val="0"/>
                        <w:i/>
                        <w:color w:val="000000"/>
                        <w:highlight w:val="yellow"/>
                        <w:lang w:bidi="ar-SA"/>
                      </w:rPr>
                    </m:ctrlPr>
                  </m:sSupPr>
                  <m:e>
                    <m:r>
                      <m:rPr>
                        <m:sty m:val="bi"/>
                      </m:rPr>
                      <w:rPr>
                        <w:rFonts w:ascii="Cambria Math" w:hAnsi="Cambria Math"/>
                        <w:color w:val="000000"/>
                        <w:highlight w:val="yellow"/>
                        <w:lang w:bidi="ar-SA"/>
                      </w:rPr>
                      <m:t>R</m:t>
                    </m:r>
                    <m:ctrlPr>
                      <w:rPr>
                        <w:rFonts w:ascii="Cambria Math" w:hAnsi="Cambria Math"/>
                        <w:i/>
                        <w:color w:val="000000"/>
                        <w:highlight w:val="yellow"/>
                        <w:lang w:bidi="ar-SA"/>
                      </w:rPr>
                    </m:ctrlPr>
                  </m:e>
                  <m:sup>
                    <m:r>
                      <m:rPr>
                        <m:sty m:val="bi"/>
                      </m:rPr>
                      <w:rPr>
                        <w:rFonts w:ascii="Cambria Math" w:hAnsi="Cambria Math"/>
                        <w:color w:val="000000"/>
                        <w:highlight w:val="yellow"/>
                        <w:lang w:bidi="ar-SA"/>
                      </w:rPr>
                      <m:t>2</m:t>
                    </m:r>
                    <m:ctrlPr>
                      <w:rPr>
                        <w:rFonts w:ascii="Cambria Math" w:hAnsi="Cambria Math"/>
                        <w:i/>
                        <w:color w:val="000000"/>
                        <w:highlight w:val="yellow"/>
                        <w:lang w:bidi="ar-SA"/>
                      </w:rPr>
                    </m:ctrlPr>
                  </m:sup>
                </m:sSup>
              </m:oMath>
            </m:oMathPara>
          </w:p>
        </w:tc>
        <w:tc>
          <w:tcPr>
            <w:tcW w:w="991" w:type="dxa"/>
            <w:noWrap/>
            <w:hideMark/>
          </w:tcPr>
          <w:p w14:paraId="5004C44C" w14:textId="77777777" w:rsidR="004F5AD2" w:rsidRPr="001F4E41"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0,9064</w:t>
            </w:r>
          </w:p>
        </w:tc>
      </w:tr>
      <w:tr w:rsidR="004F5AD2" w:rsidRPr="001F4E41" w14:paraId="7BCEC939"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991" w:type="dxa"/>
            <w:noWrap/>
            <w:hideMark/>
          </w:tcPr>
          <w:p w14:paraId="7C0C380A" w14:textId="77777777" w:rsidR="004F5AD2" w:rsidRPr="001F4E41"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4F5AD2" w:rsidRPr="001F4E41" w14:paraId="441A6B1C"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Alfa</w:t>
            </w:r>
          </w:p>
        </w:tc>
        <w:tc>
          <w:tcPr>
            <w:tcW w:w="991" w:type="dxa"/>
            <w:noWrap/>
            <w:hideMark/>
          </w:tcPr>
          <w:p w14:paraId="779C594A" w14:textId="77777777" w:rsidR="004F5AD2" w:rsidRPr="001F4E41"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260,96</w:t>
            </w:r>
          </w:p>
        </w:tc>
      </w:tr>
      <w:tr w:rsidR="004F5AD2" w:rsidRPr="001F4E41" w14:paraId="1EF1492D"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Beta</w:t>
            </w:r>
          </w:p>
        </w:tc>
        <w:tc>
          <w:tcPr>
            <w:tcW w:w="991" w:type="dxa"/>
            <w:noWrap/>
            <w:hideMark/>
          </w:tcPr>
          <w:p w14:paraId="493C074F" w14:textId="77777777" w:rsidR="004F5AD2" w:rsidRPr="001F4E41"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0,950</w:t>
            </w:r>
          </w:p>
        </w:tc>
      </w:tr>
      <w:tr w:rsidR="004F5AD2" w:rsidRPr="001F4E41" w14:paraId="4A663A33"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991" w:type="dxa"/>
            <w:noWrap/>
            <w:hideMark/>
          </w:tcPr>
          <w:p w14:paraId="3E367654" w14:textId="77777777" w:rsidR="004F5AD2" w:rsidRPr="001F4E41"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4F5AD2" w:rsidRPr="001F4E41" w14:paraId="193494D6"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MTBF función</w:t>
            </w:r>
          </w:p>
        </w:tc>
        <w:tc>
          <w:tcPr>
            <w:tcW w:w="991" w:type="dxa"/>
            <w:noWrap/>
            <w:hideMark/>
          </w:tcPr>
          <w:p w14:paraId="24E8FCBD" w14:textId="77777777" w:rsidR="004F5AD2" w:rsidRPr="001F4E41"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267,02</w:t>
            </w:r>
          </w:p>
        </w:tc>
      </w:tr>
      <w:tr w:rsidR="004F5AD2" w:rsidRPr="001F4E41" w14:paraId="73F3B595"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4F5AD2" w:rsidRPr="001F4E41" w:rsidRDefault="004F5AD2" w:rsidP="004F5AD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MTBF histórico</w:t>
            </w:r>
          </w:p>
        </w:tc>
        <w:tc>
          <w:tcPr>
            <w:tcW w:w="991" w:type="dxa"/>
            <w:noWrap/>
            <w:hideMark/>
          </w:tcPr>
          <w:p w14:paraId="2903056B" w14:textId="77777777" w:rsidR="004F5AD2" w:rsidRPr="001F4E41"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298,21</w:t>
            </w:r>
          </w:p>
        </w:tc>
      </w:tr>
    </w:tbl>
    <w:p w14:paraId="6789FB8E" w14:textId="77777777" w:rsidR="00B824DA" w:rsidRPr="001F4E41" w:rsidRDefault="00B824DA" w:rsidP="00B824DA">
      <w:pPr>
        <w:rPr>
          <w:highlight w:val="yellow"/>
        </w:rPr>
      </w:pPr>
      <w:r w:rsidRPr="001F4E41">
        <w:rPr>
          <w:i/>
          <w:highlight w:val="yellow"/>
        </w:rPr>
        <w:t xml:space="preserve">Nota: </w:t>
      </w:r>
      <w:r w:rsidRPr="001F4E41">
        <w:rPr>
          <w:highlight w:val="yellow"/>
        </w:rPr>
        <w:t xml:space="preserve">La tabla representa los resultados obtenidos del procesos de ajuste de curvas mediante la aproximación de </w:t>
      </w:r>
      <w:proofErr w:type="spellStart"/>
      <w:r w:rsidRPr="001F4E41">
        <w:rPr>
          <w:highlight w:val="yellow"/>
        </w:rPr>
        <w:t>Benard</w:t>
      </w:r>
      <w:proofErr w:type="spellEnd"/>
      <w:r w:rsidRPr="001F4E41">
        <w:rPr>
          <w:highlight w:val="yellow"/>
        </w:rPr>
        <w:t xml:space="preserve"> obtenido para la Impresora "RICOH PRO C7110", junto con los valores de la regresión lineal usando mínimos cuadrados ordinarios, lo que permitiría calcular el respectivo MTBF.     </w:t>
      </w:r>
    </w:p>
    <w:p w14:paraId="33845C1D" w14:textId="5DAEC5E3" w:rsidR="007719DF" w:rsidRPr="001F4E41" w:rsidRDefault="007719DF" w:rsidP="007719DF">
      <w:pPr>
        <w:pStyle w:val="Epgrafe"/>
        <w:keepNext/>
        <w:jc w:val="center"/>
        <w:rPr>
          <w:highlight w:val="yellow"/>
        </w:rPr>
      </w:pPr>
      <w:bookmarkStart w:id="61" w:name="_Toc225934155"/>
      <w:r w:rsidRPr="001F4E41">
        <w:rPr>
          <w:highlight w:val="yellow"/>
        </w:rPr>
        <w:lastRenderedPageBreak/>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12</w:t>
      </w:r>
      <w:r w:rsidR="009C6F69" w:rsidRPr="001F4E41">
        <w:rPr>
          <w:highlight w:val="yellow"/>
        </w:rPr>
        <w:fldChar w:fldCharType="end"/>
      </w:r>
      <w:r w:rsidRPr="001F4E41">
        <w:rPr>
          <w:highlight w:val="yellow"/>
        </w:rPr>
        <w:t>.- Ajuste de curvas RICOH PRO C7110</w:t>
      </w:r>
      <w:bookmarkEnd w:id="61"/>
    </w:p>
    <w:p w14:paraId="77CEA317" w14:textId="77777777" w:rsidR="007719DF" w:rsidRPr="001F4E41" w:rsidRDefault="004F5AD2" w:rsidP="007719DF">
      <w:pPr>
        <w:keepNext/>
        <w:rPr>
          <w:highlight w:val="yellow"/>
        </w:rPr>
      </w:pPr>
      <w:r w:rsidRPr="001F4E41">
        <w:rPr>
          <w:noProof/>
          <w:highlight w:val="yellow"/>
          <w:lang w:val="es-CL" w:eastAsia="es-CL" w:bidi="ar-SA"/>
        </w:rPr>
        <w:drawing>
          <wp:inline distT="0" distB="0" distL="0" distR="0" wp14:anchorId="5D387CFA" wp14:editId="5B1F6BDE">
            <wp:extent cx="5017994" cy="2743200"/>
            <wp:effectExtent l="19050" t="0" r="11206" b="0"/>
            <wp:docPr id="36" name="Gráfico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D501066F-4A8D-4A22-89A5-E303ECF70B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D53B266" w14:textId="77777777" w:rsidR="005F3679" w:rsidRPr="001F4E41" w:rsidRDefault="00B824DA" w:rsidP="00B824DA">
      <w:pPr>
        <w:rPr>
          <w:highlight w:val="yellow"/>
        </w:rPr>
      </w:pPr>
      <w:r w:rsidRPr="001F4E41">
        <w:rPr>
          <w:i/>
          <w:highlight w:val="yellow"/>
        </w:rPr>
        <w:t xml:space="preserve">Nota: </w:t>
      </w:r>
      <w:r w:rsidRPr="001F4E41">
        <w:rPr>
          <w:highlight w:val="yellow"/>
        </w:rPr>
        <w:t xml:space="preserve">El gráfico representa el resultado de la recta y los respectivos coeficientes, obtenidos posterior a la regresión lineal mediante mínimos cuadrados ordinarios para la aproximación de </w:t>
      </w:r>
      <w:proofErr w:type="spellStart"/>
      <w:r w:rsidRPr="001F4E41">
        <w:rPr>
          <w:highlight w:val="yellow"/>
        </w:rPr>
        <w:t>Benard</w:t>
      </w:r>
      <w:proofErr w:type="spellEnd"/>
      <w:r w:rsidRPr="001F4E41">
        <w:rPr>
          <w:highlight w:val="yellow"/>
        </w:rPr>
        <w:t xml:space="preserve"> del comportamiento de vida de la Impresora "RICOH PRO C7110". </w:t>
      </w:r>
    </w:p>
    <w:p w14:paraId="1EEFD570" w14:textId="77777777" w:rsidR="00B824DA" w:rsidRPr="001F4E41" w:rsidRDefault="00B824DA" w:rsidP="00B824DA">
      <w:pPr>
        <w:rPr>
          <w:highlight w:val="yellow"/>
        </w:rPr>
      </w:pPr>
      <w:r w:rsidRPr="001F4E41">
        <w:rPr>
          <w:highlight w:val="yellow"/>
        </w:rPr>
        <w:t xml:space="preserve">    </w:t>
      </w:r>
    </w:p>
    <w:p w14:paraId="71DBF01E" w14:textId="77777777" w:rsidR="006367E5" w:rsidRPr="001F4E41" w:rsidRDefault="006367E5" w:rsidP="006367E5">
      <w:pPr>
        <w:rPr>
          <w:color w:val="000000"/>
          <w:highlight w:val="yellow"/>
          <w:lang w:bidi="ar-SA"/>
        </w:rPr>
      </w:pPr>
      <w:r w:rsidRPr="001F4E41">
        <w:rPr>
          <w:highlight w:val="yellow"/>
        </w:rPr>
        <w:t>De los resultados anteriores se puede concluir que,</w:t>
      </w:r>
      <w:r w:rsidR="001F604C" w:rsidRPr="001F4E41">
        <w:rPr>
          <w:highlight w:val="yellow"/>
        </w:rPr>
        <w:t xml:space="preserve"> al igual que el equipo N° 1,</w:t>
      </w:r>
      <w:r w:rsidRPr="001F4E41">
        <w:rPr>
          <w:highlight w:val="yellow"/>
        </w:rPr>
        <w:t xml:space="preserv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1F4E41">
        <w:rPr>
          <w:color w:val="000000"/>
          <w:highlight w:val="yellow"/>
          <w:lang w:bidi="ar-SA"/>
        </w:rPr>
        <w:t>) es cercano a 1</w:t>
      </w:r>
      <w:r w:rsidR="001F604C" w:rsidRPr="001F4E41">
        <w:rPr>
          <w:color w:val="000000"/>
          <w:highlight w:val="yellow"/>
          <w:lang w:bidi="ar-SA"/>
        </w:rPr>
        <w:t>,</w:t>
      </w:r>
      <w:r w:rsidRPr="001F4E41">
        <w:rPr>
          <w:color w:val="000000"/>
          <w:highlight w:val="yellow"/>
          <w:lang w:bidi="ar-SA"/>
        </w:rPr>
        <w:t xml:space="preserve"> por lo que se comprueba que la distribución </w:t>
      </w:r>
      <w:proofErr w:type="spellStart"/>
      <w:r w:rsidRPr="001F4E41">
        <w:rPr>
          <w:color w:val="000000"/>
          <w:highlight w:val="yellow"/>
          <w:lang w:bidi="ar-SA"/>
        </w:rPr>
        <w:t>weibull</w:t>
      </w:r>
      <w:proofErr w:type="spellEnd"/>
      <w:r w:rsidRPr="001F4E41">
        <w:rPr>
          <w:color w:val="000000"/>
          <w:highlight w:val="yellow"/>
          <w:lang w:bidi="ar-SA"/>
        </w:rPr>
        <w:t xml:space="preserve">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sidRPr="001F4E41">
        <w:rPr>
          <w:color w:val="000000"/>
          <w:highlight w:val="yellow"/>
          <w:lang w:bidi="ar-SA"/>
        </w:rPr>
        <w:t>a</w:t>
      </w:r>
      <w:r w:rsidRPr="001F4E41">
        <w:rPr>
          <w:color w:val="000000"/>
          <w:highlight w:val="yellow"/>
          <w:lang w:bidi="ar-SA"/>
        </w:rPr>
        <w:t xml:space="preserve">rar el MTBF histórico con el determinado por la función </w:t>
      </w:r>
      <w:proofErr w:type="spellStart"/>
      <w:r w:rsidRPr="001F4E41">
        <w:rPr>
          <w:color w:val="000000"/>
          <w:highlight w:val="yellow"/>
          <w:lang w:bidi="ar-SA"/>
        </w:rPr>
        <w:t>weibull</w:t>
      </w:r>
      <w:proofErr w:type="spellEnd"/>
      <w:r w:rsidRPr="001F4E41">
        <w:rPr>
          <w:color w:val="000000"/>
          <w:highlight w:val="yellow"/>
          <w:lang w:bidi="ar-SA"/>
        </w:rPr>
        <w:t xml:space="preserve">, se aprecian que son parecidos por lo que los tiempos de buen funcionamiento de este equipo </w:t>
      </w:r>
      <w:proofErr w:type="gramStart"/>
      <w:r w:rsidRPr="001F4E41">
        <w:rPr>
          <w:color w:val="000000"/>
          <w:highlight w:val="yellow"/>
          <w:lang w:bidi="ar-SA"/>
        </w:rPr>
        <w:t>está</w:t>
      </w:r>
      <w:proofErr w:type="gramEnd"/>
      <w:r w:rsidRPr="001F4E41">
        <w:rPr>
          <w:color w:val="000000"/>
          <w:highlight w:val="yellow"/>
          <w:lang w:bidi="ar-SA"/>
        </w:rPr>
        <w:t xml:space="preserve"> bien representado.</w:t>
      </w:r>
    </w:p>
    <w:p w14:paraId="1D97A536" w14:textId="77777777" w:rsidR="006367E5" w:rsidRPr="001F4E41" w:rsidRDefault="001F604C" w:rsidP="006367E5">
      <w:pPr>
        <w:rPr>
          <w:highlight w:val="yellow"/>
        </w:rPr>
      </w:pPr>
      <w:r w:rsidRPr="001F4E41">
        <w:rPr>
          <w:color w:val="000000"/>
          <w:highlight w:val="yellow"/>
          <w:lang w:bidi="ar-SA"/>
        </w:rPr>
        <w:t>Para</w:t>
      </w:r>
      <w:r w:rsidR="006367E5" w:rsidRPr="001F4E41">
        <w:rPr>
          <w:color w:val="000000"/>
          <w:highlight w:val="yellow"/>
          <w:lang w:bidi="ar-SA"/>
        </w:rPr>
        <w:t xml:space="preserve"> continuar con el trabajo</w:t>
      </w:r>
      <w:r w:rsidRPr="001F4E41">
        <w:rPr>
          <w:color w:val="000000"/>
          <w:highlight w:val="yellow"/>
          <w:lang w:bidi="ar-SA"/>
        </w:rPr>
        <w:t>,</w:t>
      </w:r>
      <w:r w:rsidR="006367E5" w:rsidRPr="001F4E41">
        <w:rPr>
          <w:color w:val="000000"/>
          <w:highlight w:val="yellow"/>
          <w:lang w:bidi="ar-SA"/>
        </w:rPr>
        <w:t xml:space="preserve"> se modela el comportamiento de falla, con el propósito de obtener la disponibilidad de cada equipo y así también la del sistema.</w:t>
      </w:r>
    </w:p>
    <w:p w14:paraId="5DA9DB43" w14:textId="77777777" w:rsidR="004F5AD2" w:rsidRPr="001F4E41" w:rsidRDefault="004F5AD2" w:rsidP="00520ACB">
      <w:pPr>
        <w:rPr>
          <w:highlight w:val="yellow"/>
        </w:rPr>
      </w:pPr>
    </w:p>
    <w:p w14:paraId="584D8097" w14:textId="77777777" w:rsidR="004F5AD2" w:rsidRPr="001F4E41" w:rsidRDefault="00592C4F" w:rsidP="00C13A92">
      <w:pPr>
        <w:pStyle w:val="Titulo3"/>
        <w:rPr>
          <w:highlight w:val="yellow"/>
        </w:rPr>
      </w:pPr>
      <w:r w:rsidRPr="001F4E41">
        <w:rPr>
          <w:highlight w:val="yellow"/>
        </w:rPr>
        <w:t>8</w:t>
      </w:r>
      <w:r w:rsidR="00C13A92" w:rsidRPr="001F4E41">
        <w:rPr>
          <w:highlight w:val="yellow"/>
        </w:rPr>
        <w:t>.4.2 Comportamiento de falla.</w:t>
      </w:r>
    </w:p>
    <w:p w14:paraId="304B063C" w14:textId="77777777" w:rsidR="006367E5" w:rsidRPr="001F4E41" w:rsidRDefault="006367E5" w:rsidP="00B95272">
      <w:pPr>
        <w:rPr>
          <w:highlight w:val="yellow"/>
          <w:lang w:val="es-CL"/>
        </w:rPr>
      </w:pPr>
      <w:r w:rsidRPr="001F4E41">
        <w:rPr>
          <w:highlight w:val="yellow"/>
          <w:lang w:val="es-CL"/>
        </w:rPr>
        <w:t>Para determinar el comportamiento de falla, se obtienen todos los tiempos de reparación (TTR) de ambos equipos, asumiendo que es modelado por una distribución Normal, para luego ordenarlos de menor a mayor</w:t>
      </w:r>
      <w:r w:rsidR="00B95272" w:rsidRPr="001F4E41">
        <w:rPr>
          <w:highlight w:val="yellow"/>
          <w:lang w:val="es-CL"/>
        </w:rPr>
        <w:t>.</w:t>
      </w:r>
      <w:r w:rsidRPr="001F4E41">
        <w:rPr>
          <w:highlight w:val="yellow"/>
          <w:lang w:val="es-CL"/>
        </w:rPr>
        <w:t xml:space="preserve"> </w:t>
      </w:r>
      <w:r w:rsidR="00B95272" w:rsidRPr="001F4E41">
        <w:rPr>
          <w:highlight w:val="yellow"/>
          <w:lang w:val="es-CL"/>
        </w:rPr>
        <w:t>A</w:t>
      </w:r>
      <w:r w:rsidRPr="001F4E41">
        <w:rPr>
          <w:highlight w:val="yellow"/>
          <w:lang w:val="es-CL"/>
        </w:rPr>
        <w:t xml:space="preserve"> continuación, </w:t>
      </w:r>
      <w:r w:rsidR="00B95272" w:rsidRPr="001F4E41">
        <w:rPr>
          <w:highlight w:val="yellow"/>
          <w:lang w:val="es-CL"/>
        </w:rPr>
        <w:t xml:space="preserve">se </w:t>
      </w:r>
      <w:r w:rsidRPr="001F4E41">
        <w:rPr>
          <w:highlight w:val="yellow"/>
          <w:lang w:val="es-CL"/>
        </w:rPr>
        <w:t xml:space="preserve">calcula la </w:t>
      </w:r>
      <w:r w:rsidR="00B95272" w:rsidRPr="001F4E41">
        <w:rPr>
          <w:highlight w:val="yellow"/>
          <w:lang w:val="es-CL"/>
        </w:rPr>
        <w:t>f</w:t>
      </w:r>
      <w:r w:rsidRPr="001F4E41">
        <w:rPr>
          <w:highlight w:val="yellow"/>
          <w:lang w:val="es-CL"/>
        </w:rPr>
        <w:t>unción acumulada de Falla "</w:t>
      </w:r>
      <w:proofErr w:type="gramStart"/>
      <w:r w:rsidRPr="001F4E41">
        <w:rPr>
          <w:highlight w:val="yellow"/>
          <w:lang w:val="es-CL"/>
        </w:rPr>
        <w:t>F(</w:t>
      </w:r>
      <w:proofErr w:type="gramEnd"/>
      <w:r w:rsidRPr="001F4E41">
        <w:rPr>
          <w:highlight w:val="yellow"/>
          <w:lang w:val="es-CL"/>
        </w:rPr>
        <w:t>t)" para cada TTR, la cual se puede obtener mediante</w:t>
      </w:r>
      <w:r w:rsidR="00B95272" w:rsidRPr="001F4E41">
        <w:rPr>
          <w:highlight w:val="yellow"/>
          <w:lang w:val="es-CL"/>
        </w:rPr>
        <w:t xml:space="preserve"> las funciones k-</w:t>
      </w:r>
      <w:proofErr w:type="spellStart"/>
      <w:r w:rsidR="00B95272" w:rsidRPr="001F4E41">
        <w:rPr>
          <w:highlight w:val="yellow"/>
          <w:lang w:val="es-CL"/>
        </w:rPr>
        <w:t>ésima</w:t>
      </w:r>
      <w:proofErr w:type="spellEnd"/>
      <w:r w:rsidR="00B95272" w:rsidRPr="001F4E41">
        <w:rPr>
          <w:highlight w:val="yellow"/>
          <w:lang w:val="es-CL"/>
        </w:rPr>
        <w:t xml:space="preserve"> o </w:t>
      </w:r>
      <w:proofErr w:type="spellStart"/>
      <w:r w:rsidR="00B95272" w:rsidRPr="001F4E41">
        <w:rPr>
          <w:highlight w:val="yellow"/>
          <w:lang w:val="es-CL"/>
        </w:rPr>
        <w:t>Benard</w:t>
      </w:r>
      <w:proofErr w:type="spellEnd"/>
      <w:r w:rsidR="00B95272" w:rsidRPr="001F4E41">
        <w:rPr>
          <w:highlight w:val="yellow"/>
          <w:lang w:val="es-CL"/>
        </w:rPr>
        <w:t xml:space="preserve">, cuyos procedimientos </w:t>
      </w:r>
      <w:r w:rsidR="00665E09" w:rsidRPr="001F4E41">
        <w:rPr>
          <w:highlight w:val="yellow"/>
          <w:lang w:val="es-CL"/>
        </w:rPr>
        <w:t>se detalla</w:t>
      </w:r>
      <w:r w:rsidR="00B95272" w:rsidRPr="001F4E41">
        <w:rPr>
          <w:highlight w:val="yellow"/>
          <w:lang w:val="es-CL"/>
        </w:rPr>
        <w:t>n</w:t>
      </w:r>
      <w:r w:rsidR="00665E09" w:rsidRPr="001F4E41">
        <w:rPr>
          <w:highlight w:val="yellow"/>
          <w:lang w:val="es-CL"/>
        </w:rPr>
        <w:t xml:space="preserve"> en el Anexo "N" del presente trabajo</w:t>
      </w:r>
      <w:r w:rsidR="00B95272" w:rsidRPr="001F4E41">
        <w:rPr>
          <w:highlight w:val="yellow"/>
          <w:lang w:val="es-CL"/>
        </w:rPr>
        <w:t>.</w:t>
      </w:r>
    </w:p>
    <w:p w14:paraId="493AFC6B" w14:textId="77777777" w:rsidR="006367E5" w:rsidRPr="001F4E41" w:rsidRDefault="006367E5" w:rsidP="006367E5">
      <w:pPr>
        <w:rPr>
          <w:highlight w:val="yellow"/>
          <w:lang w:val="es-CL"/>
        </w:rPr>
      </w:pPr>
      <w:r w:rsidRPr="001F4E41">
        <w:rPr>
          <w:highlight w:val="yellow"/>
          <w:lang w:val="es-CL"/>
        </w:rPr>
        <w:t>En base a lo comprobado en el análisis del comportamiento de vida, para este caso se eligió trabajar de inmediato con la aproximación de "</w:t>
      </w:r>
      <w:proofErr w:type="spellStart"/>
      <w:r w:rsidRPr="001F4E41">
        <w:rPr>
          <w:highlight w:val="yellow"/>
          <w:lang w:val="es-CL"/>
        </w:rPr>
        <w:t>Benard</w:t>
      </w:r>
      <w:proofErr w:type="spellEnd"/>
      <w:r w:rsidRPr="001F4E41">
        <w:rPr>
          <w:highlight w:val="yellow"/>
          <w:lang w:val="es-CL"/>
        </w:rPr>
        <w:t>"</w:t>
      </w:r>
      <w:r w:rsidR="00D4682C" w:rsidRPr="001F4E41">
        <w:rPr>
          <w:highlight w:val="yellow"/>
          <w:lang w:val="es-CL"/>
        </w:rPr>
        <w:t>, ya que es más exacta</w:t>
      </w:r>
      <w:r w:rsidRPr="001F4E41">
        <w:rPr>
          <w:highlight w:val="yellow"/>
          <w:lang w:val="es-CL"/>
        </w:rPr>
        <w:t>.</w:t>
      </w:r>
    </w:p>
    <w:p w14:paraId="76F27FCA" w14:textId="77777777" w:rsidR="006367E5" w:rsidRPr="001F4E41" w:rsidRDefault="006367E5" w:rsidP="006367E5">
      <w:pPr>
        <w:rPr>
          <w:highlight w:val="yellow"/>
          <w:lang w:val="es-CL"/>
        </w:rPr>
      </w:pPr>
      <w:r w:rsidRPr="001F4E41">
        <w:rPr>
          <w:highlight w:val="yellow"/>
          <w:lang w:val="es-CL"/>
        </w:rPr>
        <w:t xml:space="preserve">A continuación, se obtienen los "ejes" o variables, </w:t>
      </w:r>
      <w:r w:rsidR="00665E09" w:rsidRPr="001F4E41">
        <w:rPr>
          <w:highlight w:val="yellow"/>
          <w:lang w:val="es-CL"/>
        </w:rPr>
        <w:t xml:space="preserve">y se les </w:t>
      </w:r>
      <w:r w:rsidRPr="001F4E41">
        <w:rPr>
          <w:highlight w:val="yellow"/>
          <w:lang w:val="es-CL"/>
        </w:rPr>
        <w:t>aplica el método de Mínimos Cuadrados Ordinarios (MCO), obteniendo la pendiente (b) y el intercepto (a) de esta recta.  De esta f</w:t>
      </w:r>
      <w:r w:rsidR="00466920" w:rsidRPr="001F4E41">
        <w:rPr>
          <w:highlight w:val="yellow"/>
          <w:lang w:val="es-CL"/>
        </w:rPr>
        <w:t>orma, con lo anterior, se logra</w:t>
      </w:r>
      <w:r w:rsidRPr="001F4E41">
        <w:rPr>
          <w:highlight w:val="yellow"/>
          <w:lang w:val="es-CL"/>
        </w:rPr>
        <w:t xml:space="preserve"> calcular </w:t>
      </w:r>
      <w:r w:rsidR="00466920" w:rsidRPr="001F4E41">
        <w:rPr>
          <w:highlight w:val="yellow"/>
          <w:lang w:val="es-CL"/>
        </w:rPr>
        <w:t>la media (</w:t>
      </w:r>
      <m:oMath>
        <m:r>
          <w:rPr>
            <w:rFonts w:ascii="Cambria Math" w:hAnsi="Cambria Math"/>
            <w:highlight w:val="yellow"/>
            <w:lang w:val="es-CL"/>
          </w:rPr>
          <m:t>μ</m:t>
        </m:r>
      </m:oMath>
      <w:r w:rsidR="00D71578" w:rsidRPr="001F4E41">
        <w:rPr>
          <w:highlight w:val="yellow"/>
          <w:lang w:val="es-CL"/>
        </w:rPr>
        <w:t>)</w:t>
      </w:r>
      <w:r w:rsidR="00466920" w:rsidRPr="001F4E41">
        <w:rPr>
          <w:highlight w:val="yellow"/>
          <w:lang w:val="es-CL"/>
        </w:rPr>
        <w:t xml:space="preserve"> y desviación estándar</w:t>
      </w:r>
      <w:r w:rsidR="00D71578" w:rsidRPr="001F4E41">
        <w:rPr>
          <w:highlight w:val="yellow"/>
          <w:lang w:val="es-CL"/>
        </w:rPr>
        <w:t xml:space="preserve"> (</w:t>
      </w:r>
      <m:oMath>
        <m:r>
          <w:rPr>
            <w:rFonts w:ascii="Cambria Math" w:hAnsi="Cambria Math"/>
            <w:highlight w:val="yellow"/>
            <w:lang w:val="es-CL"/>
          </w:rPr>
          <m:t>σ</m:t>
        </m:r>
      </m:oMath>
      <w:r w:rsidR="00D71578" w:rsidRPr="001F4E41">
        <w:rPr>
          <w:highlight w:val="yellow"/>
          <w:lang w:val="es-CL"/>
        </w:rPr>
        <w:t>)</w:t>
      </w:r>
      <w:r w:rsidR="00466920" w:rsidRPr="001F4E41">
        <w:rPr>
          <w:highlight w:val="yellow"/>
          <w:lang w:val="es-CL"/>
        </w:rPr>
        <w:t xml:space="preserve"> de l</w:t>
      </w:r>
      <w:r w:rsidRPr="001F4E41">
        <w:rPr>
          <w:highlight w:val="yellow"/>
          <w:lang w:val="es-CL"/>
        </w:rPr>
        <w:t xml:space="preserve">a distribución </w:t>
      </w:r>
      <w:r w:rsidR="00466920" w:rsidRPr="001F4E41">
        <w:rPr>
          <w:highlight w:val="yellow"/>
          <w:lang w:val="es-CL"/>
        </w:rPr>
        <w:t>Normal</w:t>
      </w:r>
      <w:r w:rsidR="00665E09" w:rsidRPr="001F4E41">
        <w:rPr>
          <w:highlight w:val="yellow"/>
          <w:lang w:val="es-CL"/>
        </w:rPr>
        <w:t xml:space="preserve">. </w:t>
      </w:r>
    </w:p>
    <w:p w14:paraId="501D704D" w14:textId="77777777" w:rsidR="006367E5" w:rsidRPr="001F4E41" w:rsidRDefault="006367E5" w:rsidP="006367E5">
      <w:pPr>
        <w:rPr>
          <w:highlight w:val="yellow"/>
        </w:rPr>
      </w:pPr>
      <w:r w:rsidRPr="001F4E41">
        <w:rPr>
          <w:highlight w:val="yellow"/>
        </w:rPr>
        <w:t xml:space="preserve">Adicionalmente, para comprobar que la distribución asumida es la </w:t>
      </w:r>
      <w:r w:rsidR="00D4682C" w:rsidRPr="001F4E41">
        <w:rPr>
          <w:highlight w:val="yellow"/>
        </w:rPr>
        <w:t>adecuada</w:t>
      </w:r>
      <w:r w:rsidRPr="001F4E41">
        <w:rPr>
          <w:highlight w:val="yellow"/>
        </w:rPr>
        <w:t>, se obtiene 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Pr="001F4E41">
        <w:rPr>
          <w:highlight w:val="yellow"/>
        </w:rPr>
        <w:t>), el cual en este caso toma un valor de 0,9</w:t>
      </w:r>
      <w:r w:rsidR="00D71578" w:rsidRPr="001F4E41">
        <w:rPr>
          <w:highlight w:val="yellow"/>
        </w:rPr>
        <w:t>4</w:t>
      </w:r>
      <w:r w:rsidRPr="001F4E41">
        <w:rPr>
          <w:highlight w:val="yellow"/>
        </w:rPr>
        <w:t>6</w:t>
      </w:r>
      <w:r w:rsidR="00D71578" w:rsidRPr="001F4E41">
        <w:rPr>
          <w:highlight w:val="yellow"/>
        </w:rPr>
        <w:t xml:space="preserve"> y 0,951 en los equipos </w:t>
      </w:r>
      <w:r w:rsidR="00D4682C" w:rsidRPr="001F4E41">
        <w:rPr>
          <w:highlight w:val="yellow"/>
        </w:rPr>
        <w:t xml:space="preserve">N° </w:t>
      </w:r>
      <w:r w:rsidR="00D71578" w:rsidRPr="001F4E41">
        <w:rPr>
          <w:highlight w:val="yellow"/>
        </w:rPr>
        <w:t>1 y 2 respectivamente</w:t>
      </w:r>
      <w:r w:rsidRPr="001F4E41">
        <w:rPr>
          <w:highlight w:val="yellow"/>
        </w:rPr>
        <w:t xml:space="preserve">, </w:t>
      </w:r>
      <w:r w:rsidR="00D4682C" w:rsidRPr="001F4E41">
        <w:rPr>
          <w:highlight w:val="yellow"/>
        </w:rPr>
        <w:t>corroborándose</w:t>
      </w:r>
      <w:r w:rsidRPr="001F4E41">
        <w:rPr>
          <w:highlight w:val="yellow"/>
        </w:rPr>
        <w:t xml:space="preserve"> que la distribución </w:t>
      </w:r>
      <w:r w:rsidR="00D71578" w:rsidRPr="001F4E41">
        <w:rPr>
          <w:highlight w:val="yellow"/>
        </w:rPr>
        <w:t xml:space="preserve">Normal </w:t>
      </w:r>
      <w:r w:rsidRPr="001F4E41">
        <w:rPr>
          <w:highlight w:val="yellow"/>
        </w:rPr>
        <w:t>es la correcta.</w:t>
      </w:r>
    </w:p>
    <w:p w14:paraId="146A26FF" w14:textId="77777777" w:rsidR="006367E5" w:rsidRPr="001F4E41" w:rsidRDefault="006367E5" w:rsidP="006367E5">
      <w:pPr>
        <w:rPr>
          <w:highlight w:val="yellow"/>
        </w:rPr>
      </w:pPr>
      <w:r w:rsidRPr="001F4E41">
        <w:rPr>
          <w:highlight w:val="yellow"/>
        </w:rPr>
        <w:t>Con todo lo anterior, se puede calcular el MT</w:t>
      </w:r>
      <w:r w:rsidR="00D71578" w:rsidRPr="001F4E41">
        <w:rPr>
          <w:highlight w:val="yellow"/>
        </w:rPr>
        <w:t>TR</w:t>
      </w:r>
      <w:r w:rsidRPr="001F4E41">
        <w:rPr>
          <w:highlight w:val="yellow"/>
        </w:rPr>
        <w:t xml:space="preserve"> y compararlo con el promedio histórico de T</w:t>
      </w:r>
      <w:r w:rsidR="00D71578" w:rsidRPr="001F4E41">
        <w:rPr>
          <w:highlight w:val="yellow"/>
        </w:rPr>
        <w:t>TR</w:t>
      </w:r>
      <w:r w:rsidRPr="001F4E41">
        <w:rPr>
          <w:highlight w:val="yellow"/>
        </w:rPr>
        <w:t>, a través de las siguientes ecuaciones:</w:t>
      </w:r>
    </w:p>
    <w:p w14:paraId="4766C320" w14:textId="77777777" w:rsidR="006367E5" w:rsidRPr="001F4E41" w:rsidRDefault="00250581" w:rsidP="006367E5">
      <w:pPr>
        <w:rPr>
          <w:highlight w:val="yellow"/>
        </w:rPr>
      </w:pPr>
      <m:oMathPara>
        <m:oMath>
          <m:sSub>
            <m:sSubPr>
              <m:ctrlPr>
                <w:rPr>
                  <w:rFonts w:ascii="Cambria Math" w:hAnsi="Cambria Math"/>
                  <w:i/>
                  <w:highlight w:val="yellow"/>
                </w:rPr>
              </m:ctrlPr>
            </m:sSubPr>
            <m:e>
              <m:r>
                <w:rPr>
                  <w:rFonts w:ascii="Cambria Math" w:hAnsi="Cambria Math"/>
                  <w:highlight w:val="yellow"/>
                </w:rPr>
                <m:t>MTTR</m:t>
              </m:r>
            </m:e>
            <m:sub>
              <m:r>
                <w:rPr>
                  <w:rFonts w:ascii="Cambria Math" w:hAnsi="Cambria Math"/>
                  <w:highlight w:val="yellow"/>
                </w:rPr>
                <m:t>Normal</m:t>
              </m:r>
            </m:sub>
          </m:sSub>
          <m:r>
            <w:rPr>
              <w:rFonts w:ascii="Cambria Math" w:hAnsi="Cambria Math"/>
              <w:highlight w:val="yellow"/>
            </w:rPr>
            <m:t>=μ</m:t>
          </m:r>
        </m:oMath>
      </m:oMathPara>
    </w:p>
    <w:p w14:paraId="4C588F32" w14:textId="77777777" w:rsidR="006367E5" w:rsidRPr="001F4E41" w:rsidRDefault="006367E5" w:rsidP="006367E5">
      <w:pPr>
        <w:rPr>
          <w:highlight w:val="yellow"/>
        </w:rPr>
      </w:pPr>
    </w:p>
    <w:p w14:paraId="7C7A5291" w14:textId="77777777" w:rsidR="006367E5" w:rsidRPr="001F4E41" w:rsidRDefault="00250581" w:rsidP="006367E5">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histórico</m:t>
              </m:r>
            </m:sub>
          </m:sSub>
          <m:r>
            <w:rPr>
              <w:rFonts w:ascii="Cambria Math" w:hAnsi="Cambria Math"/>
              <w:highlight w:val="yellow"/>
            </w:rPr>
            <m:t>=</m:t>
          </m:r>
          <m:sSub>
            <m:sSubPr>
              <m:ctrlPr>
                <w:rPr>
                  <w:rFonts w:ascii="Cambria Math" w:hAnsi="Cambria Math"/>
                  <w:i/>
                  <w:highlight w:val="yellow"/>
                </w:rPr>
              </m:ctrlPr>
            </m:sSubPr>
            <m:e>
              <m:acc>
                <m:accPr>
                  <m:chr m:val="̅"/>
                  <m:ctrlPr>
                    <w:rPr>
                      <w:rFonts w:ascii="Cambria Math" w:hAnsi="Cambria Math"/>
                      <w:i/>
                      <w:highlight w:val="yellow"/>
                    </w:rPr>
                  </m:ctrlPr>
                </m:accPr>
                <m:e>
                  <m:r>
                    <w:rPr>
                      <w:rFonts w:ascii="Cambria Math" w:hAnsi="Cambria Math"/>
                      <w:highlight w:val="yellow"/>
                    </w:rPr>
                    <m:t>X</m:t>
                  </m:r>
                </m:e>
              </m:acc>
            </m:e>
            <m:sub>
              <m:r>
                <w:rPr>
                  <w:rFonts w:ascii="Cambria Math" w:hAnsi="Cambria Math"/>
                  <w:highlight w:val="yellow"/>
                </w:rPr>
                <m:t>ttr</m:t>
              </m:r>
            </m:sub>
          </m:sSub>
        </m:oMath>
      </m:oMathPara>
    </w:p>
    <w:p w14:paraId="7BBE89F8" w14:textId="77777777" w:rsidR="005F3679" w:rsidRPr="001F4E41" w:rsidRDefault="005F3679" w:rsidP="006367E5">
      <w:pPr>
        <w:rPr>
          <w:highlight w:val="yellow"/>
        </w:rPr>
      </w:pPr>
    </w:p>
    <w:p w14:paraId="57BFF4B1" w14:textId="77777777" w:rsidR="006367E5" w:rsidRPr="001F4E41" w:rsidRDefault="006367E5" w:rsidP="006367E5">
      <w:pPr>
        <w:rPr>
          <w:highlight w:val="yellow"/>
        </w:rPr>
      </w:pPr>
      <w:r w:rsidRPr="001F4E41">
        <w:rPr>
          <w:highlight w:val="yellow"/>
        </w:rPr>
        <w:t>Finalmente,</w:t>
      </w:r>
      <w:r w:rsidR="00D4682C" w:rsidRPr="001F4E41">
        <w:rPr>
          <w:highlight w:val="yellow"/>
        </w:rPr>
        <w:t xml:space="preserve"> para cada equipo,</w:t>
      </w:r>
      <w:r w:rsidRPr="001F4E41">
        <w:rPr>
          <w:highlight w:val="yellow"/>
        </w:rPr>
        <w:t xml:space="preserve"> los resultados obtenidos de los cálculos anteriores fueron los siguientes</w:t>
      </w:r>
      <w:r w:rsidR="00D4682C" w:rsidRPr="001F4E41">
        <w:rPr>
          <w:highlight w:val="yellow"/>
        </w:rPr>
        <w:t>:</w:t>
      </w:r>
    </w:p>
    <w:p w14:paraId="7A1AFF0B" w14:textId="77777777" w:rsidR="006367E5" w:rsidRPr="001F4E41" w:rsidRDefault="006367E5" w:rsidP="00AC69B9">
      <w:pPr>
        <w:pStyle w:val="Sinespaciado"/>
        <w:rPr>
          <w:highlight w:val="yellow"/>
        </w:rPr>
      </w:pPr>
      <w:r w:rsidRPr="001F4E41">
        <w:rPr>
          <w:highlight w:val="yellow"/>
        </w:rPr>
        <w:lastRenderedPageBreak/>
        <w:t xml:space="preserve">- Equipo </w:t>
      </w:r>
      <w:r w:rsidR="00D4682C" w:rsidRPr="001F4E41">
        <w:rPr>
          <w:highlight w:val="yellow"/>
        </w:rPr>
        <w:t xml:space="preserve">N° </w:t>
      </w:r>
      <w:r w:rsidRPr="001F4E41">
        <w:rPr>
          <w:highlight w:val="yellow"/>
        </w:rPr>
        <w:t>1, Impresora "RICOH PRO C751":</w:t>
      </w:r>
    </w:p>
    <w:p w14:paraId="78B7338A" w14:textId="77777777" w:rsidR="006367E5" w:rsidRPr="001F4E41" w:rsidRDefault="006367E5" w:rsidP="006367E5">
      <w:pPr>
        <w:pStyle w:val="Epgrafe"/>
        <w:keepNext/>
        <w:jc w:val="center"/>
        <w:rPr>
          <w:highlight w:val="yellow"/>
        </w:rPr>
      </w:pPr>
      <w:bookmarkStart w:id="62" w:name="_Toc225934119"/>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4</w:t>
      </w:r>
      <w:r w:rsidR="005F3679" w:rsidRPr="001F4E41">
        <w:rPr>
          <w:noProof/>
          <w:highlight w:val="yellow"/>
        </w:rPr>
        <w:fldChar w:fldCharType="end"/>
      </w:r>
      <w:r w:rsidRPr="001F4E41">
        <w:rPr>
          <w:highlight w:val="yellow"/>
        </w:rPr>
        <w:t xml:space="preserve">.- Resultados comportamiento de </w:t>
      </w:r>
      <w:r w:rsidR="00D71578" w:rsidRPr="001F4E41">
        <w:rPr>
          <w:highlight w:val="yellow"/>
        </w:rPr>
        <w:t>falla</w:t>
      </w:r>
      <w:r w:rsidRPr="001F4E41">
        <w:rPr>
          <w:highlight w:val="yellow"/>
        </w:rPr>
        <w:t xml:space="preserve"> Impresora RICOH PRO C751</w:t>
      </w:r>
      <w:bookmarkEnd w:id="62"/>
    </w:p>
    <w:tbl>
      <w:tblPr>
        <w:tblStyle w:val="Sombreadomedio1-nfasis11"/>
        <w:tblW w:w="2420" w:type="dxa"/>
        <w:jc w:val="center"/>
        <w:tblLook w:val="04A0" w:firstRow="1" w:lastRow="0" w:firstColumn="1" w:lastColumn="0" w:noHBand="0" w:noVBand="1"/>
      </w:tblPr>
      <w:tblGrid>
        <w:gridCol w:w="1531"/>
        <w:gridCol w:w="1006"/>
      </w:tblGrid>
      <w:tr w:rsidR="00D71578" w:rsidRPr="001F4E41" w14:paraId="0D5CE256" w14:textId="77777777" w:rsidTr="00D715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20" w:type="dxa"/>
            <w:gridSpan w:val="2"/>
            <w:noWrap/>
            <w:hideMark/>
          </w:tcPr>
          <w:p w14:paraId="274140BA" w14:textId="77777777" w:rsidR="00D71578" w:rsidRPr="001F4E41" w:rsidRDefault="00D71578" w:rsidP="00D71578">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Bernard</w:t>
            </w:r>
          </w:p>
        </w:tc>
      </w:tr>
      <w:tr w:rsidR="00D71578" w:rsidRPr="001F4E41" w14:paraId="4192A433"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3F63AAA6"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Pendiente (b)</w:t>
            </w:r>
          </w:p>
        </w:tc>
        <w:tc>
          <w:tcPr>
            <w:tcW w:w="889" w:type="dxa"/>
            <w:noWrap/>
            <w:hideMark/>
          </w:tcPr>
          <w:p w14:paraId="6D967EFD" w14:textId="77777777" w:rsidR="00D71578" w:rsidRPr="001F4E41"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3,0626</w:t>
            </w:r>
          </w:p>
        </w:tc>
      </w:tr>
      <w:tr w:rsidR="00D71578" w:rsidRPr="001F4E41" w14:paraId="2F2283EE"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31B20EC5"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Intercepto (a)</w:t>
            </w:r>
          </w:p>
        </w:tc>
        <w:tc>
          <w:tcPr>
            <w:tcW w:w="889" w:type="dxa"/>
            <w:noWrap/>
            <w:hideMark/>
          </w:tcPr>
          <w:p w14:paraId="16ED7808" w14:textId="77777777" w:rsidR="00D71578" w:rsidRPr="001F4E41" w:rsidRDefault="00D71578"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-10,783</w:t>
            </w:r>
          </w:p>
        </w:tc>
      </w:tr>
      <w:tr w:rsidR="00D71578" w:rsidRPr="001F4E41" w14:paraId="6B6B7284"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A2BFDB4"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R^2</w:t>
            </w:r>
          </w:p>
        </w:tc>
        <w:tc>
          <w:tcPr>
            <w:tcW w:w="889" w:type="dxa"/>
            <w:noWrap/>
            <w:hideMark/>
          </w:tcPr>
          <w:p w14:paraId="64B0BDBA" w14:textId="77777777" w:rsidR="00D71578" w:rsidRPr="001F4E41"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0,9459</w:t>
            </w:r>
          </w:p>
        </w:tc>
      </w:tr>
      <w:tr w:rsidR="00D71578" w:rsidRPr="001F4E41" w14:paraId="21CD6B1E"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14152C04"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 </w:t>
            </w:r>
          </w:p>
        </w:tc>
        <w:tc>
          <w:tcPr>
            <w:tcW w:w="889" w:type="dxa"/>
            <w:noWrap/>
            <w:hideMark/>
          </w:tcPr>
          <w:p w14:paraId="0B4644E3" w14:textId="77777777" w:rsidR="00D71578" w:rsidRPr="001F4E41" w:rsidRDefault="00D71578"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D71578" w:rsidRPr="001F4E41" w14:paraId="1AE02D14"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60932FA5"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Desviación</w:t>
            </w:r>
          </w:p>
        </w:tc>
        <w:tc>
          <w:tcPr>
            <w:tcW w:w="889" w:type="dxa"/>
            <w:noWrap/>
            <w:hideMark/>
          </w:tcPr>
          <w:p w14:paraId="0997AD4E" w14:textId="77777777" w:rsidR="00D71578" w:rsidRPr="001F4E41"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0,3265</w:t>
            </w:r>
          </w:p>
        </w:tc>
      </w:tr>
      <w:tr w:rsidR="00D71578" w:rsidRPr="001F4E41" w14:paraId="36E72115"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252E2465"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Media</w:t>
            </w:r>
          </w:p>
        </w:tc>
        <w:tc>
          <w:tcPr>
            <w:tcW w:w="889" w:type="dxa"/>
            <w:noWrap/>
            <w:hideMark/>
          </w:tcPr>
          <w:p w14:paraId="7636FF25" w14:textId="77777777" w:rsidR="00D71578" w:rsidRPr="001F4E41" w:rsidRDefault="00D71578"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3,5209</w:t>
            </w:r>
          </w:p>
        </w:tc>
      </w:tr>
      <w:tr w:rsidR="00D71578" w:rsidRPr="001F4E41" w14:paraId="3AB92BE7"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BECF92B"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Varianza</w:t>
            </w:r>
          </w:p>
        </w:tc>
        <w:tc>
          <w:tcPr>
            <w:tcW w:w="889" w:type="dxa"/>
            <w:noWrap/>
            <w:hideMark/>
          </w:tcPr>
          <w:p w14:paraId="2D1FDEF5" w14:textId="77777777" w:rsidR="00D71578" w:rsidRPr="001F4E41"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0,1066</w:t>
            </w:r>
          </w:p>
        </w:tc>
      </w:tr>
      <w:tr w:rsidR="00D71578" w:rsidRPr="001F4E41" w14:paraId="2126504B"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6CD62105"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 </w:t>
            </w:r>
          </w:p>
        </w:tc>
        <w:tc>
          <w:tcPr>
            <w:tcW w:w="889" w:type="dxa"/>
            <w:noWrap/>
            <w:hideMark/>
          </w:tcPr>
          <w:p w14:paraId="6DBDB06E" w14:textId="77777777" w:rsidR="00D71578" w:rsidRPr="001F4E41" w:rsidRDefault="00D71578"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D71578" w:rsidRPr="001F4E41" w14:paraId="426E06E2"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5E3091D" w14:textId="77777777" w:rsidR="00D71578" w:rsidRPr="001F4E41" w:rsidRDefault="00D71578" w:rsidP="00D71578">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MTTR</w:t>
            </w:r>
          </w:p>
        </w:tc>
        <w:tc>
          <w:tcPr>
            <w:tcW w:w="889" w:type="dxa"/>
            <w:noWrap/>
            <w:hideMark/>
          </w:tcPr>
          <w:p w14:paraId="01E17C66" w14:textId="77777777" w:rsidR="00D71578" w:rsidRPr="001F4E41"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3,52090</w:t>
            </w:r>
          </w:p>
        </w:tc>
      </w:tr>
    </w:tbl>
    <w:p w14:paraId="120ADDEE" w14:textId="77777777" w:rsidR="006367E5" w:rsidRPr="001F4E41" w:rsidRDefault="006367E5" w:rsidP="006367E5">
      <w:pPr>
        <w:rPr>
          <w:highlight w:val="yellow"/>
        </w:rPr>
      </w:pPr>
      <w:r w:rsidRPr="001F4E41">
        <w:rPr>
          <w:i/>
          <w:highlight w:val="yellow"/>
        </w:rPr>
        <w:t xml:space="preserve">Nota: </w:t>
      </w:r>
      <w:r w:rsidRPr="001F4E41">
        <w:rPr>
          <w:highlight w:val="yellow"/>
        </w:rPr>
        <w:t xml:space="preserve">La tabla representa los resultados obtenidos del procesos de ajuste de curvas mediante la aproximación de </w:t>
      </w:r>
      <w:proofErr w:type="spellStart"/>
      <w:r w:rsidRPr="001F4E41">
        <w:rPr>
          <w:highlight w:val="yellow"/>
        </w:rPr>
        <w:t>Benard</w:t>
      </w:r>
      <w:proofErr w:type="spellEnd"/>
      <w:r w:rsidRPr="001F4E41">
        <w:rPr>
          <w:highlight w:val="yellow"/>
        </w:rPr>
        <w:t xml:space="preserve"> obtenido para la Impresora "RICOH PRO C751", junto con los valores de la regresión lineal usando mínimos cuadrados ordinarios, lo que permitiría calcular el respectivo MT</w:t>
      </w:r>
      <w:r w:rsidR="00D71578" w:rsidRPr="001F4E41">
        <w:rPr>
          <w:highlight w:val="yellow"/>
        </w:rPr>
        <w:t>TR</w:t>
      </w:r>
      <w:r w:rsidRPr="001F4E41">
        <w:rPr>
          <w:highlight w:val="yellow"/>
        </w:rPr>
        <w:t xml:space="preserve">.     </w:t>
      </w:r>
    </w:p>
    <w:p w14:paraId="45F0A510" w14:textId="3DC50D28" w:rsidR="006367E5" w:rsidRPr="001F4E41" w:rsidRDefault="006367E5" w:rsidP="006367E5">
      <w:pPr>
        <w:pStyle w:val="Epgrafe"/>
        <w:keepNext/>
        <w:jc w:val="center"/>
        <w:rPr>
          <w:highlight w:val="yellow"/>
        </w:rPr>
      </w:pPr>
      <w:bookmarkStart w:id="63" w:name="_Toc225934156"/>
      <w:r w:rsidRPr="001F4E41">
        <w:rPr>
          <w:highlight w:val="yellow"/>
        </w:rPr>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13</w:t>
      </w:r>
      <w:r w:rsidR="009C6F69" w:rsidRPr="001F4E41">
        <w:rPr>
          <w:highlight w:val="yellow"/>
        </w:rPr>
        <w:fldChar w:fldCharType="end"/>
      </w:r>
      <w:r w:rsidRPr="001F4E41">
        <w:rPr>
          <w:highlight w:val="yellow"/>
        </w:rPr>
        <w:t>.- Ajuste de curvas RICOH PRO C751</w:t>
      </w:r>
      <w:bookmarkEnd w:id="63"/>
    </w:p>
    <w:p w14:paraId="3BF93A18" w14:textId="77777777" w:rsidR="00D71578" w:rsidRPr="001F4E41" w:rsidRDefault="00D71578" w:rsidP="00D71578">
      <w:pPr>
        <w:rPr>
          <w:highlight w:val="yellow"/>
        </w:rPr>
      </w:pPr>
      <w:r w:rsidRPr="001F4E41">
        <w:rPr>
          <w:noProof/>
          <w:highlight w:val="yellow"/>
          <w:lang w:val="es-CL" w:eastAsia="es-CL" w:bidi="ar-SA"/>
        </w:rPr>
        <w:drawing>
          <wp:inline distT="0" distB="0" distL="0" distR="0" wp14:anchorId="5F7A16D0" wp14:editId="69CA0A5E">
            <wp:extent cx="4808131" cy="2541182"/>
            <wp:effectExtent l="19050" t="0" r="11519" b="0"/>
            <wp:docPr id="45" name="Gráfico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4CC9F7BF-F96A-4CA4-8CCF-2929FECA5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336780B" w14:textId="77777777" w:rsidR="006367E5" w:rsidRPr="001F4E41" w:rsidRDefault="006367E5" w:rsidP="006367E5">
      <w:pPr>
        <w:rPr>
          <w:highlight w:val="yellow"/>
        </w:rPr>
      </w:pPr>
      <w:r w:rsidRPr="001F4E41">
        <w:rPr>
          <w:i/>
          <w:highlight w:val="yellow"/>
        </w:rPr>
        <w:t xml:space="preserve">Nota: </w:t>
      </w:r>
      <w:r w:rsidRPr="001F4E41">
        <w:rPr>
          <w:highlight w:val="yellow"/>
        </w:rPr>
        <w:t xml:space="preserve">El gráfico representa el resultado de la recta y respectivos coeficientes, posterior a la regresión lineal mediante mínimos cuadrados ordinarios para la aproximación de </w:t>
      </w:r>
      <w:proofErr w:type="spellStart"/>
      <w:r w:rsidRPr="001F4E41">
        <w:rPr>
          <w:highlight w:val="yellow"/>
        </w:rPr>
        <w:t>Benard</w:t>
      </w:r>
      <w:proofErr w:type="spellEnd"/>
      <w:r w:rsidRPr="001F4E41">
        <w:rPr>
          <w:highlight w:val="yellow"/>
        </w:rPr>
        <w:t xml:space="preserve"> del comportamiento de </w:t>
      </w:r>
      <w:r w:rsidR="00AC69B9" w:rsidRPr="001F4E41">
        <w:rPr>
          <w:highlight w:val="yellow"/>
        </w:rPr>
        <w:t>falla</w:t>
      </w:r>
      <w:r w:rsidRPr="001F4E41">
        <w:rPr>
          <w:highlight w:val="yellow"/>
        </w:rPr>
        <w:t xml:space="preserve"> de la Impresora "RICOH PRO C751".     </w:t>
      </w:r>
    </w:p>
    <w:p w14:paraId="3BA82938" w14:textId="77777777" w:rsidR="00AC69B9" w:rsidRPr="001F4E41" w:rsidRDefault="006367E5" w:rsidP="006367E5">
      <w:pPr>
        <w:rPr>
          <w:color w:val="000000"/>
          <w:highlight w:val="yellow"/>
          <w:lang w:bidi="ar-SA"/>
        </w:rPr>
      </w:pPr>
      <w:r w:rsidRPr="001F4E41">
        <w:rPr>
          <w:highlight w:val="yellow"/>
        </w:rPr>
        <w:lastRenderedPageBreak/>
        <w:t>De los resultados anteriores se puede concluir que,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1F4E41">
        <w:rPr>
          <w:color w:val="000000"/>
          <w:highlight w:val="yellow"/>
          <w:lang w:bidi="ar-SA"/>
        </w:rPr>
        <w:t>) es cercano a 1</w:t>
      </w:r>
      <w:r w:rsidR="00D4682C" w:rsidRPr="001F4E41">
        <w:rPr>
          <w:color w:val="000000"/>
          <w:highlight w:val="yellow"/>
          <w:lang w:bidi="ar-SA"/>
        </w:rPr>
        <w:t>,</w:t>
      </w:r>
      <w:r w:rsidRPr="001F4E41">
        <w:rPr>
          <w:color w:val="000000"/>
          <w:highlight w:val="yellow"/>
          <w:lang w:bidi="ar-SA"/>
        </w:rPr>
        <w:t xml:space="preserve"> por lo que se</w:t>
      </w:r>
      <w:r w:rsidR="00AC69B9" w:rsidRPr="001F4E41">
        <w:rPr>
          <w:color w:val="000000"/>
          <w:highlight w:val="yellow"/>
          <w:lang w:bidi="ar-SA"/>
        </w:rPr>
        <w:t xml:space="preserve"> comprueba que la distribución Normal</w:t>
      </w:r>
      <w:r w:rsidRPr="001F4E41">
        <w:rPr>
          <w:color w:val="000000"/>
          <w:highlight w:val="yellow"/>
          <w:lang w:bidi="ar-SA"/>
        </w:rPr>
        <w:t xml:space="preserve"> representa de buena manera el comportamiento de </w:t>
      </w:r>
      <w:r w:rsidR="00AC69B9" w:rsidRPr="001F4E41">
        <w:rPr>
          <w:color w:val="000000"/>
          <w:highlight w:val="yellow"/>
          <w:lang w:bidi="ar-SA"/>
        </w:rPr>
        <w:t xml:space="preserve">falla. </w:t>
      </w:r>
      <w:r w:rsidRPr="001F4E41">
        <w:rPr>
          <w:color w:val="000000"/>
          <w:highlight w:val="yellow"/>
          <w:lang w:bidi="ar-SA"/>
        </w:rPr>
        <w:t>Finalmente, al comp</w:t>
      </w:r>
      <w:r w:rsidR="00C834A2" w:rsidRPr="001F4E41">
        <w:rPr>
          <w:color w:val="000000"/>
          <w:highlight w:val="yellow"/>
          <w:lang w:bidi="ar-SA"/>
        </w:rPr>
        <w:t>arar el MTTR</w:t>
      </w:r>
      <w:r w:rsidRPr="001F4E41">
        <w:rPr>
          <w:color w:val="000000"/>
          <w:highlight w:val="yellow"/>
          <w:lang w:bidi="ar-SA"/>
        </w:rPr>
        <w:t xml:space="preserve"> histórico co</w:t>
      </w:r>
      <w:r w:rsidR="00AC69B9" w:rsidRPr="001F4E41">
        <w:rPr>
          <w:color w:val="000000"/>
          <w:highlight w:val="yellow"/>
          <w:lang w:bidi="ar-SA"/>
        </w:rPr>
        <w:t>n el determinado por la Distribución Normal</w:t>
      </w:r>
      <w:r w:rsidRPr="001F4E41">
        <w:rPr>
          <w:color w:val="000000"/>
          <w:highlight w:val="yellow"/>
          <w:lang w:bidi="ar-SA"/>
        </w:rPr>
        <w:t xml:space="preserve">, se aprecia que son </w:t>
      </w:r>
      <w:r w:rsidR="00AC69B9" w:rsidRPr="001F4E41">
        <w:rPr>
          <w:color w:val="000000"/>
          <w:highlight w:val="yellow"/>
          <w:lang w:bidi="ar-SA"/>
        </w:rPr>
        <w:t>iguales, lo que permite comprobar que el cálculo se realizó correctamente.</w:t>
      </w:r>
      <w:r w:rsidRPr="001F4E41">
        <w:rPr>
          <w:color w:val="000000"/>
          <w:highlight w:val="yellow"/>
          <w:lang w:bidi="ar-SA"/>
        </w:rPr>
        <w:t xml:space="preserve"> </w:t>
      </w:r>
    </w:p>
    <w:p w14:paraId="3D422069" w14:textId="77777777" w:rsidR="006367E5" w:rsidRPr="001F4E41" w:rsidRDefault="006367E5" w:rsidP="00AC69B9">
      <w:pPr>
        <w:pStyle w:val="Sinespaciado"/>
        <w:rPr>
          <w:highlight w:val="yellow"/>
        </w:rPr>
      </w:pPr>
      <w:r w:rsidRPr="001F4E41">
        <w:rPr>
          <w:highlight w:val="yellow"/>
        </w:rPr>
        <w:t xml:space="preserve">- Equipo </w:t>
      </w:r>
      <w:r w:rsidR="00C834A2" w:rsidRPr="001F4E41">
        <w:rPr>
          <w:highlight w:val="yellow"/>
        </w:rPr>
        <w:t xml:space="preserve">N° </w:t>
      </w:r>
      <w:r w:rsidRPr="001F4E41">
        <w:rPr>
          <w:highlight w:val="yellow"/>
        </w:rPr>
        <w:t>2, Impresora "RICOH PRO C7110":</w:t>
      </w:r>
    </w:p>
    <w:p w14:paraId="2CE23888" w14:textId="77777777" w:rsidR="006367E5" w:rsidRPr="001F4E41" w:rsidRDefault="006367E5" w:rsidP="006367E5">
      <w:pPr>
        <w:pStyle w:val="Epgrafe"/>
        <w:keepNext/>
        <w:jc w:val="center"/>
        <w:rPr>
          <w:highlight w:val="yellow"/>
        </w:rPr>
      </w:pPr>
      <w:bookmarkStart w:id="64" w:name="_Toc225934120"/>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5</w:t>
      </w:r>
      <w:r w:rsidR="005F3679" w:rsidRPr="001F4E41">
        <w:rPr>
          <w:noProof/>
          <w:highlight w:val="yellow"/>
        </w:rPr>
        <w:fldChar w:fldCharType="end"/>
      </w:r>
      <w:r w:rsidRPr="001F4E41">
        <w:rPr>
          <w:highlight w:val="yellow"/>
        </w:rPr>
        <w:t>.- Resultados comportamiento de vida Impresora RICOH PRO C7110</w:t>
      </w:r>
      <w:bookmarkEnd w:id="64"/>
    </w:p>
    <w:tbl>
      <w:tblPr>
        <w:tblStyle w:val="Sombreadomedio1-nfasis11"/>
        <w:tblW w:w="2580" w:type="dxa"/>
        <w:jc w:val="center"/>
        <w:tblLook w:val="04A0" w:firstRow="1" w:lastRow="0" w:firstColumn="1" w:lastColumn="0" w:noHBand="0" w:noVBand="1"/>
      </w:tblPr>
      <w:tblGrid>
        <w:gridCol w:w="1668"/>
        <w:gridCol w:w="912"/>
      </w:tblGrid>
      <w:tr w:rsidR="00AC69B9" w:rsidRPr="001F4E41" w14:paraId="6DAA0C03" w14:textId="77777777" w:rsidTr="00087EE4">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580" w:type="dxa"/>
            <w:gridSpan w:val="2"/>
            <w:noWrap/>
            <w:hideMark/>
          </w:tcPr>
          <w:p w14:paraId="7D9F91D1" w14:textId="77777777" w:rsidR="00AC69B9" w:rsidRPr="001F4E41" w:rsidRDefault="00AC69B9" w:rsidP="00AC69B9">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Bernard</w:t>
            </w:r>
          </w:p>
        </w:tc>
      </w:tr>
      <w:tr w:rsidR="00AC69B9" w:rsidRPr="001F4E41" w14:paraId="43932BE2"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Pendiente (b)</w:t>
            </w:r>
          </w:p>
        </w:tc>
        <w:tc>
          <w:tcPr>
            <w:tcW w:w="912" w:type="dxa"/>
            <w:noWrap/>
            <w:hideMark/>
          </w:tcPr>
          <w:p w14:paraId="079A3FED" w14:textId="77777777" w:rsidR="00AC69B9" w:rsidRPr="001F4E41"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3,272</w:t>
            </w:r>
          </w:p>
        </w:tc>
      </w:tr>
      <w:tr w:rsidR="00AC69B9" w:rsidRPr="001F4E41" w14:paraId="59D4F74F" w14:textId="77777777" w:rsidTr="00AC69B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Intercepto (a)</w:t>
            </w:r>
          </w:p>
        </w:tc>
        <w:tc>
          <w:tcPr>
            <w:tcW w:w="912" w:type="dxa"/>
            <w:noWrap/>
            <w:hideMark/>
          </w:tcPr>
          <w:p w14:paraId="33297E09" w14:textId="77777777" w:rsidR="00AC69B9" w:rsidRPr="001F4E41" w:rsidRDefault="00AC69B9"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-11,447</w:t>
            </w:r>
          </w:p>
        </w:tc>
      </w:tr>
      <w:tr w:rsidR="00AC69B9" w:rsidRPr="001F4E41" w14:paraId="32EFBC62"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R^2</w:t>
            </w:r>
          </w:p>
        </w:tc>
        <w:tc>
          <w:tcPr>
            <w:tcW w:w="912" w:type="dxa"/>
            <w:noWrap/>
            <w:hideMark/>
          </w:tcPr>
          <w:p w14:paraId="2D4B0AF2" w14:textId="77777777" w:rsidR="00AC69B9" w:rsidRPr="001F4E41"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0,951</w:t>
            </w:r>
          </w:p>
        </w:tc>
      </w:tr>
      <w:tr w:rsidR="00AC69B9" w:rsidRPr="001F4E41" w14:paraId="2653A93F" w14:textId="77777777" w:rsidTr="00087EE4">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AC69B9" w:rsidRPr="001F4E41" w:rsidRDefault="00AC69B9" w:rsidP="00AC69B9">
            <w:pPr>
              <w:widowControl/>
              <w:autoSpaceDE/>
              <w:autoSpaceDN/>
              <w:spacing w:line="240" w:lineRule="auto"/>
              <w:ind w:firstLine="0"/>
              <w:jc w:val="left"/>
              <w:rPr>
                <w:rFonts w:ascii="Calibri" w:hAnsi="Calibri"/>
                <w:color w:val="000000"/>
                <w:sz w:val="8"/>
                <w:highlight w:val="yellow"/>
                <w:lang w:bidi="ar-SA"/>
              </w:rPr>
            </w:pPr>
            <w:r w:rsidRPr="001F4E41">
              <w:rPr>
                <w:rFonts w:ascii="Calibri" w:hAnsi="Calibri"/>
                <w:color w:val="000000"/>
                <w:highlight w:val="yellow"/>
                <w:lang w:bidi="ar-SA"/>
              </w:rPr>
              <w:t> </w:t>
            </w:r>
          </w:p>
        </w:tc>
        <w:tc>
          <w:tcPr>
            <w:tcW w:w="912" w:type="dxa"/>
            <w:noWrap/>
            <w:hideMark/>
          </w:tcPr>
          <w:p w14:paraId="4841FB54" w14:textId="77777777" w:rsidR="00AC69B9" w:rsidRPr="001F4E41" w:rsidRDefault="00AC69B9"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AC69B9" w:rsidRPr="001F4E41" w14:paraId="39A8CB38"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Desviación</w:t>
            </w:r>
          </w:p>
        </w:tc>
        <w:tc>
          <w:tcPr>
            <w:tcW w:w="912" w:type="dxa"/>
            <w:noWrap/>
            <w:hideMark/>
          </w:tcPr>
          <w:p w14:paraId="325673E4" w14:textId="77777777" w:rsidR="00AC69B9" w:rsidRPr="001F4E41"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0,3056</w:t>
            </w:r>
          </w:p>
        </w:tc>
      </w:tr>
      <w:tr w:rsidR="00AC69B9" w:rsidRPr="001F4E41" w14:paraId="23BDECBA" w14:textId="77777777" w:rsidTr="00AC69B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Media</w:t>
            </w:r>
          </w:p>
        </w:tc>
        <w:tc>
          <w:tcPr>
            <w:tcW w:w="912" w:type="dxa"/>
            <w:noWrap/>
            <w:hideMark/>
          </w:tcPr>
          <w:p w14:paraId="6FA839CA" w14:textId="77777777" w:rsidR="00AC69B9" w:rsidRPr="001F4E41" w:rsidRDefault="00AC69B9"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3,4985</w:t>
            </w:r>
          </w:p>
        </w:tc>
      </w:tr>
      <w:tr w:rsidR="00AC69B9" w:rsidRPr="001F4E41" w14:paraId="00B12ECE"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Varianza</w:t>
            </w:r>
          </w:p>
        </w:tc>
        <w:tc>
          <w:tcPr>
            <w:tcW w:w="912" w:type="dxa"/>
            <w:noWrap/>
            <w:hideMark/>
          </w:tcPr>
          <w:p w14:paraId="5B0C449D" w14:textId="77777777" w:rsidR="00AC69B9" w:rsidRPr="001F4E41"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0,0934</w:t>
            </w:r>
          </w:p>
        </w:tc>
      </w:tr>
      <w:tr w:rsidR="00AC69B9" w:rsidRPr="001F4E41" w14:paraId="5BB615A2" w14:textId="77777777" w:rsidTr="00087EE4">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 </w:t>
            </w:r>
          </w:p>
        </w:tc>
        <w:tc>
          <w:tcPr>
            <w:tcW w:w="912" w:type="dxa"/>
            <w:noWrap/>
            <w:hideMark/>
          </w:tcPr>
          <w:p w14:paraId="1B926EEC" w14:textId="77777777" w:rsidR="00AC69B9" w:rsidRPr="001F4E41" w:rsidRDefault="00AC69B9"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AC69B9" w:rsidRPr="001F4E41" w14:paraId="0AC34EC7"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AC69B9" w:rsidRPr="001F4E41" w:rsidRDefault="00AC69B9" w:rsidP="00AC69B9">
            <w:pPr>
              <w:widowControl/>
              <w:autoSpaceDE/>
              <w:autoSpaceDN/>
              <w:spacing w:line="240" w:lineRule="auto"/>
              <w:ind w:firstLine="0"/>
              <w:jc w:val="left"/>
              <w:rPr>
                <w:rFonts w:ascii="Calibri" w:hAnsi="Calibri"/>
                <w:color w:val="000000"/>
                <w:highlight w:val="yellow"/>
                <w:lang w:bidi="ar-SA"/>
              </w:rPr>
            </w:pPr>
            <w:r w:rsidRPr="001F4E41">
              <w:rPr>
                <w:rFonts w:ascii="Calibri" w:hAnsi="Calibri"/>
                <w:color w:val="000000"/>
                <w:highlight w:val="yellow"/>
                <w:lang w:bidi="ar-SA"/>
              </w:rPr>
              <w:t>MTTR</w:t>
            </w:r>
          </w:p>
        </w:tc>
        <w:tc>
          <w:tcPr>
            <w:tcW w:w="912" w:type="dxa"/>
            <w:noWrap/>
            <w:hideMark/>
          </w:tcPr>
          <w:p w14:paraId="164FB444" w14:textId="77777777" w:rsidR="00AC69B9" w:rsidRPr="001F4E41"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3,4985</w:t>
            </w:r>
          </w:p>
        </w:tc>
      </w:tr>
    </w:tbl>
    <w:p w14:paraId="01B1D302" w14:textId="77777777" w:rsidR="006367E5" w:rsidRPr="001F4E41" w:rsidRDefault="006367E5" w:rsidP="006367E5">
      <w:pPr>
        <w:rPr>
          <w:highlight w:val="yellow"/>
        </w:rPr>
      </w:pPr>
      <w:r w:rsidRPr="001F4E41">
        <w:rPr>
          <w:i/>
          <w:highlight w:val="yellow"/>
        </w:rPr>
        <w:t xml:space="preserve">Nota: </w:t>
      </w:r>
      <w:r w:rsidRPr="001F4E41">
        <w:rPr>
          <w:highlight w:val="yellow"/>
        </w:rPr>
        <w:t xml:space="preserve">La tabla representa los resultados obtenidos del procesos de ajuste de curvas mediante la aproximación de </w:t>
      </w:r>
      <w:proofErr w:type="spellStart"/>
      <w:r w:rsidRPr="001F4E41">
        <w:rPr>
          <w:highlight w:val="yellow"/>
        </w:rPr>
        <w:t>Benard</w:t>
      </w:r>
      <w:proofErr w:type="spellEnd"/>
      <w:r w:rsidRPr="001F4E41">
        <w:rPr>
          <w:highlight w:val="yellow"/>
        </w:rPr>
        <w:t xml:space="preserve"> obtenido para la Impresora "RICOH PRO C7110", junto con los valores de la regresión lineal usando mínimos cuadrados ordinarios, lo que permitiría calcular el respectivo MT</w:t>
      </w:r>
      <w:r w:rsidR="00AC69B9" w:rsidRPr="001F4E41">
        <w:rPr>
          <w:highlight w:val="yellow"/>
        </w:rPr>
        <w:t>TR</w:t>
      </w:r>
      <w:r w:rsidRPr="001F4E41">
        <w:rPr>
          <w:highlight w:val="yellow"/>
        </w:rPr>
        <w:t xml:space="preserve">.     </w:t>
      </w:r>
    </w:p>
    <w:p w14:paraId="1DF8955F" w14:textId="3D0BCEC5" w:rsidR="006367E5" w:rsidRPr="001F4E41" w:rsidRDefault="006367E5" w:rsidP="006367E5">
      <w:pPr>
        <w:pStyle w:val="Epgrafe"/>
        <w:keepNext/>
        <w:jc w:val="center"/>
        <w:rPr>
          <w:highlight w:val="yellow"/>
        </w:rPr>
      </w:pPr>
      <w:bookmarkStart w:id="65" w:name="_Toc225934157"/>
      <w:r w:rsidRPr="001F4E41">
        <w:rPr>
          <w:highlight w:val="yellow"/>
        </w:rPr>
        <w:lastRenderedPageBreak/>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14</w:t>
      </w:r>
      <w:r w:rsidR="009C6F69" w:rsidRPr="001F4E41">
        <w:rPr>
          <w:highlight w:val="yellow"/>
        </w:rPr>
        <w:fldChar w:fldCharType="end"/>
      </w:r>
      <w:r w:rsidRPr="001F4E41">
        <w:rPr>
          <w:highlight w:val="yellow"/>
        </w:rPr>
        <w:t>.- Ajuste de curvas RICOH PRO C7110</w:t>
      </w:r>
      <w:bookmarkEnd w:id="65"/>
    </w:p>
    <w:p w14:paraId="64872658" w14:textId="77777777" w:rsidR="00AC69B9" w:rsidRPr="001F4E41" w:rsidRDefault="00AC69B9" w:rsidP="00AC69B9">
      <w:pPr>
        <w:rPr>
          <w:highlight w:val="yellow"/>
        </w:rPr>
      </w:pPr>
      <w:r w:rsidRPr="001F4E41">
        <w:rPr>
          <w:noProof/>
          <w:highlight w:val="yellow"/>
          <w:lang w:val="es-CL" w:eastAsia="es-CL" w:bidi="ar-SA"/>
        </w:rPr>
        <w:drawing>
          <wp:inline distT="0" distB="0" distL="0" distR="0" wp14:anchorId="06FCAC11" wp14:editId="2661BB94">
            <wp:extent cx="5587377" cy="2743200"/>
            <wp:effectExtent l="19050" t="0" r="13323" b="0"/>
            <wp:docPr id="46" name="Gráfico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9A3C0A2-D4AF-4BE2-A5A7-EB1ECB92E5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FD6DDBA" w14:textId="77777777" w:rsidR="006367E5" w:rsidRPr="001F4E41" w:rsidRDefault="006367E5" w:rsidP="006367E5">
      <w:pPr>
        <w:rPr>
          <w:highlight w:val="yellow"/>
        </w:rPr>
      </w:pPr>
      <w:r w:rsidRPr="001F4E41">
        <w:rPr>
          <w:i/>
          <w:highlight w:val="yellow"/>
        </w:rPr>
        <w:t xml:space="preserve">Nota: </w:t>
      </w:r>
      <w:r w:rsidRPr="001F4E41">
        <w:rPr>
          <w:highlight w:val="yellow"/>
        </w:rPr>
        <w:t xml:space="preserve">El gráfico representa el resultado de la recta y los respectivos coeficientes, obtenidos posterior a la regresión lineal mediante mínimos cuadrados ordinarios para la aproximación de </w:t>
      </w:r>
      <w:proofErr w:type="spellStart"/>
      <w:r w:rsidRPr="001F4E41">
        <w:rPr>
          <w:highlight w:val="yellow"/>
        </w:rPr>
        <w:t>Benard</w:t>
      </w:r>
      <w:proofErr w:type="spellEnd"/>
      <w:r w:rsidRPr="001F4E41">
        <w:rPr>
          <w:highlight w:val="yellow"/>
        </w:rPr>
        <w:t xml:space="preserve"> del comportamiento de </w:t>
      </w:r>
      <w:r w:rsidR="00AC69B9" w:rsidRPr="001F4E41">
        <w:rPr>
          <w:highlight w:val="yellow"/>
        </w:rPr>
        <w:t>falla</w:t>
      </w:r>
      <w:r w:rsidRPr="001F4E41">
        <w:rPr>
          <w:highlight w:val="yellow"/>
        </w:rPr>
        <w:t xml:space="preserve"> de la Impresora "RICOH PRO C7110".     </w:t>
      </w:r>
    </w:p>
    <w:p w14:paraId="610507A7" w14:textId="77777777" w:rsidR="00C13A92" w:rsidRPr="001F4E41" w:rsidRDefault="00C13A92" w:rsidP="00C13A92">
      <w:pPr>
        <w:rPr>
          <w:highlight w:val="yellow"/>
        </w:rPr>
      </w:pPr>
    </w:p>
    <w:p w14:paraId="19037EC4" w14:textId="77777777" w:rsidR="00AC69B9" w:rsidRPr="001F4E41" w:rsidRDefault="00AC69B9" w:rsidP="00AC69B9">
      <w:pPr>
        <w:rPr>
          <w:color w:val="000000"/>
          <w:highlight w:val="yellow"/>
          <w:lang w:bidi="ar-SA"/>
        </w:rPr>
      </w:pPr>
      <w:r w:rsidRPr="001F4E41">
        <w:rPr>
          <w:highlight w:val="yellow"/>
        </w:rPr>
        <w:t xml:space="preserve">De los resultados anteriores se puede concluir que, </w:t>
      </w:r>
      <w:r w:rsidR="00C834A2" w:rsidRPr="001F4E41">
        <w:rPr>
          <w:highlight w:val="yellow"/>
        </w:rPr>
        <w:t xml:space="preserve">al igual que el equipo N° 1, </w:t>
      </w:r>
      <w:r w:rsidRPr="001F4E41">
        <w:rPr>
          <w:highlight w:val="yellow"/>
        </w:rPr>
        <w:t>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00C834A2" w:rsidRPr="001F4E41">
        <w:rPr>
          <w:color w:val="000000"/>
          <w:highlight w:val="yellow"/>
          <w:lang w:bidi="ar-SA"/>
        </w:rPr>
        <w:t>)</w:t>
      </w:r>
      <w:r w:rsidRPr="001F4E41">
        <w:rPr>
          <w:color w:val="000000"/>
          <w:highlight w:val="yellow"/>
          <w:lang w:bidi="ar-SA"/>
        </w:rPr>
        <w:t xml:space="preserve"> es cercano a 1</w:t>
      </w:r>
      <w:r w:rsidR="00C834A2" w:rsidRPr="001F4E41">
        <w:rPr>
          <w:color w:val="000000"/>
          <w:highlight w:val="yellow"/>
          <w:lang w:bidi="ar-SA"/>
        </w:rPr>
        <w:t>,</w:t>
      </w:r>
      <w:r w:rsidRPr="001F4E41">
        <w:rPr>
          <w:color w:val="000000"/>
          <w:highlight w:val="yellow"/>
          <w:lang w:bidi="ar-SA"/>
        </w:rPr>
        <w:t xml:space="preserve"> por lo que se comprueba que la distribución Normal representa de buena manera el comportamiento de falla. Finalmente, al comp</w:t>
      </w:r>
      <w:r w:rsidR="00C834A2" w:rsidRPr="001F4E41">
        <w:rPr>
          <w:color w:val="000000"/>
          <w:highlight w:val="yellow"/>
          <w:lang w:bidi="ar-SA"/>
        </w:rPr>
        <w:t>arar el MTTR</w:t>
      </w:r>
      <w:r w:rsidRPr="001F4E41">
        <w:rPr>
          <w:color w:val="000000"/>
          <w:highlight w:val="yellow"/>
          <w:lang w:bidi="ar-SA"/>
        </w:rPr>
        <w:t xml:space="preserve"> histórico con el determinado por la Distribución Normal, se aprecia que son iguales, lo que permite comprobar que el cálculo se realizó correctamente. </w:t>
      </w:r>
    </w:p>
    <w:p w14:paraId="3622EAAA" w14:textId="77777777" w:rsidR="00AC69B9" w:rsidRPr="001F4E41" w:rsidRDefault="00997726" w:rsidP="00C13A92">
      <w:pPr>
        <w:rPr>
          <w:highlight w:val="yellow"/>
        </w:rPr>
      </w:pPr>
      <w:r w:rsidRPr="001F4E41">
        <w:rPr>
          <w:highlight w:val="yellow"/>
        </w:rPr>
        <w:t>Con todo lo anteriormente calculado</w:t>
      </w:r>
      <w:r w:rsidR="00C834A2" w:rsidRPr="001F4E41">
        <w:rPr>
          <w:highlight w:val="yellow"/>
        </w:rPr>
        <w:t>,</w:t>
      </w:r>
      <w:r w:rsidRPr="001F4E41">
        <w:rPr>
          <w:highlight w:val="yellow"/>
        </w:rPr>
        <w:t xml:space="preserve"> para cada uno de los equipos, se pueden obtener sus respectivas disponibilidades (A)</w:t>
      </w:r>
      <w:r w:rsidR="00C834A2" w:rsidRPr="001F4E41">
        <w:rPr>
          <w:highlight w:val="yellow"/>
        </w:rPr>
        <w:t xml:space="preserve"> utilizando</w:t>
      </w:r>
      <w:r w:rsidRPr="001F4E41">
        <w:rPr>
          <w:highlight w:val="yellow"/>
        </w:rPr>
        <w:t xml:space="preserve"> la siguiente ecuación:</w:t>
      </w:r>
    </w:p>
    <w:p w14:paraId="74913DD7" w14:textId="77777777" w:rsidR="00997726" w:rsidRPr="001F4E41" w:rsidRDefault="00997726" w:rsidP="00C13A92">
      <w:pPr>
        <w:rPr>
          <w:highlight w:val="yellow"/>
        </w:rPr>
      </w:pPr>
      <m:oMathPara>
        <m:oMath>
          <m:r>
            <w:rPr>
              <w:rFonts w:ascii="Cambria Math" w:hAnsi="Cambria Math"/>
              <w:highlight w:val="yellow"/>
            </w:rPr>
            <m:t>A=</m:t>
          </m:r>
          <m:f>
            <m:fPr>
              <m:ctrlPr>
                <w:rPr>
                  <w:rFonts w:ascii="Cambria Math" w:hAnsi="Cambria Math"/>
                  <w:i/>
                  <w:highlight w:val="yellow"/>
                </w:rPr>
              </m:ctrlPr>
            </m:fPr>
            <m:num>
              <m:r>
                <w:rPr>
                  <w:rFonts w:ascii="Cambria Math" w:hAnsi="Cambria Math"/>
                  <w:highlight w:val="yellow"/>
                </w:rPr>
                <m:t>MTBF</m:t>
              </m:r>
            </m:num>
            <m:den>
              <m:r>
                <w:rPr>
                  <w:rFonts w:ascii="Cambria Math" w:hAnsi="Cambria Math"/>
                  <w:highlight w:val="yellow"/>
                </w:rPr>
                <m:t>MTBF+MTTR</m:t>
              </m:r>
            </m:den>
          </m:f>
        </m:oMath>
      </m:oMathPara>
    </w:p>
    <w:p w14:paraId="02FE6941" w14:textId="77777777" w:rsidR="00997726" w:rsidRPr="001F4E41" w:rsidRDefault="00997726" w:rsidP="00520ACB">
      <w:pPr>
        <w:rPr>
          <w:highlight w:val="yellow"/>
        </w:rPr>
      </w:pPr>
      <w:r w:rsidRPr="001F4E41">
        <w:rPr>
          <w:highlight w:val="yellow"/>
        </w:rPr>
        <w:t>De esta forma, los resultados de disponibilidades obtenidos, junto con la información de capacidades de cada equipo y sistema, se resumen en la siguiente tabla:</w:t>
      </w:r>
    </w:p>
    <w:p w14:paraId="751897BC" w14:textId="636D1D5C" w:rsidR="00997726" w:rsidRPr="001F4E41" w:rsidRDefault="00997726" w:rsidP="00997726">
      <w:pPr>
        <w:pStyle w:val="Epgrafe"/>
        <w:keepNext/>
        <w:ind w:firstLine="0"/>
        <w:jc w:val="center"/>
        <w:rPr>
          <w:highlight w:val="yellow"/>
        </w:rPr>
      </w:pPr>
      <w:bookmarkStart w:id="66" w:name="_Toc225934158"/>
      <w:r w:rsidRPr="001F4E41">
        <w:rPr>
          <w:highlight w:val="yellow"/>
        </w:rPr>
        <w:lastRenderedPageBreak/>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15</w:t>
      </w:r>
      <w:r w:rsidR="009C6F69" w:rsidRPr="001F4E41">
        <w:rPr>
          <w:highlight w:val="yellow"/>
        </w:rPr>
        <w:fldChar w:fldCharType="end"/>
      </w:r>
      <w:r w:rsidRPr="001F4E41">
        <w:rPr>
          <w:highlight w:val="yellow"/>
        </w:rPr>
        <w:t>.- Disponibilidad y capacidad de cada equipo.</w:t>
      </w:r>
      <w:bookmarkEnd w:id="66"/>
    </w:p>
    <w:tbl>
      <w:tblPr>
        <w:tblStyle w:val="Sombreadomedio1-nfasis11"/>
        <w:tblW w:w="5302" w:type="dxa"/>
        <w:jc w:val="center"/>
        <w:tblLook w:val="04A0" w:firstRow="1" w:lastRow="0" w:firstColumn="1" w:lastColumn="0" w:noHBand="0" w:noVBand="1"/>
      </w:tblPr>
      <w:tblGrid>
        <w:gridCol w:w="2800"/>
        <w:gridCol w:w="1251"/>
        <w:gridCol w:w="1251"/>
      </w:tblGrid>
      <w:tr w:rsidR="00997726" w:rsidRPr="001F4E41" w14:paraId="52B400EB" w14:textId="77777777" w:rsidTr="0099772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4B81FF2F" w14:textId="77777777" w:rsidR="00997726" w:rsidRPr="001F4E41" w:rsidRDefault="00997726" w:rsidP="00997726">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1251" w:type="dxa"/>
            <w:noWrap/>
            <w:hideMark/>
          </w:tcPr>
          <w:p w14:paraId="5527909B" w14:textId="77777777" w:rsidR="00997726" w:rsidRPr="001F4E41" w:rsidRDefault="00997726" w:rsidP="0099772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Equipo 1</w:t>
            </w:r>
          </w:p>
        </w:tc>
        <w:tc>
          <w:tcPr>
            <w:tcW w:w="1251" w:type="dxa"/>
            <w:noWrap/>
            <w:hideMark/>
          </w:tcPr>
          <w:p w14:paraId="69E35EAD" w14:textId="77777777" w:rsidR="00997726" w:rsidRPr="001F4E41" w:rsidRDefault="00997726" w:rsidP="0099772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Equipo 2</w:t>
            </w:r>
          </w:p>
        </w:tc>
      </w:tr>
      <w:tr w:rsidR="00997726" w:rsidRPr="001F4E41" w14:paraId="75168029" w14:textId="77777777" w:rsidTr="0099772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5E940AB1" w14:textId="77777777" w:rsidR="00997726" w:rsidRPr="001F4E41" w:rsidRDefault="00997726" w:rsidP="00997726">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w:t>
            </w:r>
          </w:p>
        </w:tc>
        <w:tc>
          <w:tcPr>
            <w:tcW w:w="1251" w:type="dxa"/>
            <w:noWrap/>
            <w:hideMark/>
          </w:tcPr>
          <w:p w14:paraId="706B018A" w14:textId="77777777" w:rsidR="00997726" w:rsidRPr="001F4E41"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98,61%</w:t>
            </w:r>
          </w:p>
        </w:tc>
        <w:tc>
          <w:tcPr>
            <w:tcW w:w="1251" w:type="dxa"/>
            <w:noWrap/>
            <w:hideMark/>
          </w:tcPr>
          <w:p w14:paraId="5426F1C9" w14:textId="77777777" w:rsidR="00997726" w:rsidRPr="001F4E41"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r>
      <w:tr w:rsidR="00997726" w:rsidRPr="001F4E41" w14:paraId="75E2DEEA" w14:textId="77777777" w:rsidTr="0099772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7B3FA46B" w14:textId="77777777" w:rsidR="00997726" w:rsidRPr="001F4E41" w:rsidRDefault="00997726" w:rsidP="00997726">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/h]</w:t>
            </w:r>
          </w:p>
        </w:tc>
        <w:tc>
          <w:tcPr>
            <w:tcW w:w="1251" w:type="dxa"/>
            <w:noWrap/>
            <w:hideMark/>
          </w:tcPr>
          <w:p w14:paraId="5393A311" w14:textId="77777777" w:rsidR="00997726" w:rsidRPr="001F4E41" w:rsidRDefault="00997726" w:rsidP="0099772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c>
          <w:tcPr>
            <w:tcW w:w="1251" w:type="dxa"/>
            <w:noWrap/>
            <w:hideMark/>
          </w:tcPr>
          <w:p w14:paraId="61E3A94D" w14:textId="77777777" w:rsidR="00997726" w:rsidRPr="001F4E41" w:rsidRDefault="00997726" w:rsidP="0099772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997726" w:rsidRPr="001F4E41" w14:paraId="60E0F359" w14:textId="77777777" w:rsidTr="0099772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1B8E9F16" w14:textId="77777777" w:rsidR="00997726" w:rsidRPr="001F4E41" w:rsidRDefault="00997726" w:rsidP="00997726">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Sistema[</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/h]</w:t>
            </w:r>
          </w:p>
        </w:tc>
        <w:tc>
          <w:tcPr>
            <w:tcW w:w="2502" w:type="dxa"/>
            <w:gridSpan w:val="2"/>
            <w:noWrap/>
            <w:hideMark/>
          </w:tcPr>
          <w:p w14:paraId="4979CE02" w14:textId="77777777" w:rsidR="00997726" w:rsidRPr="001F4E41"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xml:space="preserve">9.900 </w:t>
            </w:r>
          </w:p>
        </w:tc>
      </w:tr>
    </w:tbl>
    <w:p w14:paraId="30E48842" w14:textId="77777777" w:rsidR="002D2EB8" w:rsidRPr="001F4E41" w:rsidRDefault="002D2EB8" w:rsidP="00520ACB">
      <w:pPr>
        <w:rPr>
          <w:highlight w:val="yellow"/>
        </w:rPr>
      </w:pPr>
      <w:r w:rsidRPr="001F4E41">
        <w:rPr>
          <w:i/>
          <w:highlight w:val="yellow"/>
        </w:rPr>
        <w:t xml:space="preserve">Nota: </w:t>
      </w:r>
      <w:r w:rsidRPr="001F4E41">
        <w:rPr>
          <w:highlight w:val="yellow"/>
        </w:rPr>
        <w:t xml:space="preserve">La tabla representa los resultados obtenidos del cálculo de disponibilidad obtenido para cada equipo utilizando los MTBF y MTTR determinados en el proceso de ajuste de curvas. </w:t>
      </w:r>
    </w:p>
    <w:p w14:paraId="4A4C072B" w14:textId="77777777" w:rsidR="002D2EB8" w:rsidRPr="001F4E41" w:rsidRDefault="002D2EB8" w:rsidP="00520ACB">
      <w:pPr>
        <w:rPr>
          <w:highlight w:val="yellow"/>
        </w:rPr>
      </w:pPr>
    </w:p>
    <w:p w14:paraId="61BBE97D" w14:textId="77777777" w:rsidR="00416B28" w:rsidRPr="001F4E41" w:rsidRDefault="00416B28" w:rsidP="00520ACB">
      <w:pPr>
        <w:rPr>
          <w:highlight w:val="yellow"/>
        </w:rPr>
      </w:pPr>
      <w:r w:rsidRPr="001F4E41">
        <w:rPr>
          <w:highlight w:val="yellow"/>
        </w:rPr>
        <w:t xml:space="preserve">A continuación, utilizando las disponibilidades de cada equipo, </w:t>
      </w:r>
      <w:r w:rsidR="00BD3138" w:rsidRPr="001F4E41">
        <w:rPr>
          <w:highlight w:val="yellow"/>
        </w:rPr>
        <w:t xml:space="preserve">se distinguen </w:t>
      </w:r>
      <w:r w:rsidR="00C834A2" w:rsidRPr="001F4E41">
        <w:rPr>
          <w:highlight w:val="yellow"/>
        </w:rPr>
        <w:t>los diferentes escenarios de funcionamiento, en los que sus respectivas c</w:t>
      </w:r>
      <w:r w:rsidR="00BD3138" w:rsidRPr="001F4E41">
        <w:rPr>
          <w:highlight w:val="yellow"/>
        </w:rPr>
        <w:t>apacidad</w:t>
      </w:r>
      <w:r w:rsidR="00C834A2" w:rsidRPr="001F4E41">
        <w:rPr>
          <w:highlight w:val="yellow"/>
        </w:rPr>
        <w:t>es</w:t>
      </w:r>
      <w:r w:rsidR="00BD3138" w:rsidRPr="001F4E41">
        <w:rPr>
          <w:highlight w:val="yellow"/>
        </w:rPr>
        <w:t xml:space="preserve"> de producción corresponde</w:t>
      </w:r>
      <w:r w:rsidR="00C834A2" w:rsidRPr="001F4E41">
        <w:rPr>
          <w:highlight w:val="yellow"/>
        </w:rPr>
        <w:t>n</w:t>
      </w:r>
      <w:r w:rsidR="00BD3138" w:rsidRPr="001F4E41">
        <w:rPr>
          <w:highlight w:val="yellow"/>
        </w:rPr>
        <w:t xml:space="preserve"> a la sumatoria de la capacidad de cada equipo que está en funcionamiento (siempre y cuando no supere la capacidad máxima del sistema), es decir:</w:t>
      </w:r>
    </w:p>
    <w:p w14:paraId="00F95DB2" w14:textId="77777777" w:rsidR="005F3679" w:rsidRPr="001F4E41" w:rsidRDefault="005F3679" w:rsidP="00520ACB">
      <w:pPr>
        <w:rPr>
          <w:highlight w:val="yellow"/>
        </w:rPr>
      </w:pPr>
    </w:p>
    <w:p w14:paraId="798C1DBF" w14:textId="77777777" w:rsidR="00BD3138" w:rsidRPr="001F4E41" w:rsidRDefault="00BD3138" w:rsidP="00520ACB">
      <w:pPr>
        <w:rPr>
          <w:highlight w:val="yellow"/>
        </w:rPr>
      </w:pPr>
      <m:oMathPara>
        <m:oMath>
          <m:r>
            <w:rPr>
              <w:rFonts w:ascii="Cambria Math" w:hAnsi="Cambria Math"/>
              <w:highlight w:val="yellow"/>
            </w:rPr>
            <m:t>Capacida</m:t>
          </m:r>
          <m:sSub>
            <m:sSubPr>
              <m:ctrlPr>
                <w:rPr>
                  <w:rFonts w:ascii="Cambria Math" w:hAnsi="Cambria Math"/>
                  <w:i/>
                  <w:highlight w:val="yellow"/>
                </w:rPr>
              </m:ctrlPr>
            </m:sSubPr>
            <m:e>
              <m:r>
                <w:rPr>
                  <w:rFonts w:ascii="Cambria Math" w:hAnsi="Cambria Math"/>
                  <w:highlight w:val="yellow"/>
                </w:rPr>
                <m:t>d</m:t>
              </m:r>
            </m:e>
            <m:sub>
              <m:r>
                <w:rPr>
                  <w:rFonts w:ascii="Cambria Math" w:hAnsi="Cambria Math"/>
                  <w:highlight w:val="yellow"/>
                </w:rPr>
                <m:t>Escenario</m:t>
              </m:r>
            </m:sub>
          </m:sSub>
          <m:r>
            <w:rPr>
              <w:rFonts w:ascii="Cambria Math" w:hAnsi="Cambria Math"/>
              <w:highlight w:val="yellow"/>
            </w:rPr>
            <m:t>=MIN</m:t>
          </m:r>
          <m:d>
            <m:dPr>
              <m:begChr m:val="{"/>
              <m:endChr m:val="}"/>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r>
                    <w:rPr>
                      <w:rFonts w:ascii="Cambria Math" w:hAnsi="Cambria Math"/>
                      <w:highlight w:val="yellow"/>
                    </w:rPr>
                    <m:t>Cap.equip</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r>
                    <w:rPr>
                      <w:rFonts w:ascii="Cambria Math" w:hAnsi="Cambria Math"/>
                      <w:highlight w:val="yellow"/>
                    </w:rPr>
                    <m:t>en funcionamiento, Cap. Máxima sistema</m:t>
                  </m:r>
                </m:e>
              </m:nary>
            </m:e>
          </m:d>
        </m:oMath>
      </m:oMathPara>
    </w:p>
    <w:p w14:paraId="0F5E2F69" w14:textId="77777777" w:rsidR="00087EE4" w:rsidRPr="001F4E41" w:rsidRDefault="00087EE4" w:rsidP="00520ACB">
      <w:pPr>
        <w:rPr>
          <w:highlight w:val="yellow"/>
        </w:rPr>
      </w:pPr>
    </w:p>
    <w:p w14:paraId="2B4D9A4D" w14:textId="77777777" w:rsidR="00BD3138" w:rsidRPr="001F4E41" w:rsidRDefault="00BD3138" w:rsidP="00520ACB">
      <w:pPr>
        <w:rPr>
          <w:highlight w:val="yellow"/>
        </w:rPr>
      </w:pPr>
      <w:r w:rsidRPr="001F4E41">
        <w:rPr>
          <w:highlight w:val="yellow"/>
        </w:rPr>
        <w:t>Al mismo tiempo, se obtiene el porcentaje de tiempo de cada escenario, el cual está dado por:</w:t>
      </w:r>
    </w:p>
    <w:p w14:paraId="5B253691" w14:textId="77777777" w:rsidR="00BD3138" w:rsidRPr="001F4E41" w:rsidRDefault="00BD3138" w:rsidP="00520ACB">
      <w:pPr>
        <w:rPr>
          <w:highlight w:val="yellow"/>
        </w:rPr>
      </w:pPr>
      <m:oMathPara>
        <m:oMath>
          <m:r>
            <w:rPr>
              <w:rFonts w:ascii="Cambria Math" w:hAnsi="Cambria Math"/>
              <w:highlight w:val="yellow"/>
            </w:rPr>
            <m:t>%T</m:t>
          </m:r>
          <m:sSub>
            <m:sSubPr>
              <m:ctrlPr>
                <w:rPr>
                  <w:rFonts w:ascii="Cambria Math" w:hAnsi="Cambria Math"/>
                  <w:i/>
                  <w:highlight w:val="yellow"/>
                </w:rPr>
              </m:ctrlPr>
            </m:sSubPr>
            <m:e>
              <m:r>
                <w:rPr>
                  <w:rFonts w:ascii="Cambria Math" w:hAnsi="Cambria Math"/>
                  <w:highlight w:val="yellow"/>
                </w:rPr>
                <m:t>°</m:t>
              </m:r>
            </m:e>
            <m:sub>
              <m:r>
                <w:rPr>
                  <w:rFonts w:ascii="Cambria Math" w:hAnsi="Cambria Math"/>
                  <w:highlight w:val="yellow"/>
                </w:rPr>
                <m:t>escenario</m:t>
              </m:r>
            </m:sub>
          </m:sSub>
          <m:r>
            <w:rPr>
              <w:rFonts w:ascii="Cambria Math" w:hAnsi="Cambria Math"/>
              <w:highlight w:val="yellow"/>
            </w:rPr>
            <m:t>=</m:t>
          </m:r>
          <m:d>
            <m:dPr>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eq.funcionando</m:t>
                      </m:r>
                    </m:sub>
                  </m:sSub>
                </m:e>
              </m:nary>
            </m:e>
          </m:d>
          <m:r>
            <w:rPr>
              <w:rFonts w:ascii="Cambria Math" w:hAnsi="Cambria Math"/>
              <w:highlight w:val="yellow"/>
            </w:rPr>
            <m:t>⋅</m:t>
          </m:r>
          <m:d>
            <m:dPr>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eq.no funcionando</m:t>
                      </m:r>
                    </m:sub>
                  </m:sSub>
                </m:e>
              </m:nary>
            </m:e>
          </m:d>
        </m:oMath>
      </m:oMathPara>
    </w:p>
    <w:p w14:paraId="3DAB342A" w14:textId="77777777" w:rsidR="00087EE4" w:rsidRPr="001F4E41" w:rsidRDefault="00087EE4" w:rsidP="00520ACB">
      <w:pPr>
        <w:rPr>
          <w:highlight w:val="yellow"/>
        </w:rPr>
      </w:pPr>
    </w:p>
    <w:p w14:paraId="6BFD00C7" w14:textId="77777777" w:rsidR="00F74603" w:rsidRPr="001F4E41" w:rsidRDefault="00F74603" w:rsidP="00520ACB">
      <w:pPr>
        <w:rPr>
          <w:highlight w:val="yellow"/>
        </w:rPr>
      </w:pPr>
      <w:r w:rsidRPr="001F4E41">
        <w:rPr>
          <w:highlight w:val="yellow"/>
        </w:rPr>
        <w:t>Considerando que</w:t>
      </w:r>
      <w:r w:rsidR="00C834A2" w:rsidRPr="001F4E41">
        <w:rPr>
          <w:highlight w:val="yellow"/>
        </w:rPr>
        <w:t>,</w:t>
      </w:r>
      <w:r w:rsidRPr="001F4E41">
        <w:rPr>
          <w:highlight w:val="yellow"/>
        </w:rPr>
        <w:t xml:space="preserve"> si el cálculo está bien efectuado, entonces la sumatoria de todos </w:t>
      </w:r>
      <w:r w:rsidR="00C834A2" w:rsidRPr="001F4E41">
        <w:rPr>
          <w:highlight w:val="yellow"/>
        </w:rPr>
        <w:t>los porcentajes de tiempo</w:t>
      </w:r>
      <w:r w:rsidRPr="001F4E41">
        <w:rPr>
          <w:highlight w:val="yellow"/>
        </w:rPr>
        <w:t xml:space="preserve"> es igual al 100%. En base a lo anterior, se obtuvieron los siguientes escenarios con sus respectivas capacidades y porcentajes de tiempo:</w:t>
      </w:r>
    </w:p>
    <w:p w14:paraId="6413C41B" w14:textId="77777777" w:rsidR="005F3679" w:rsidRPr="001F4E41" w:rsidRDefault="005F3679" w:rsidP="00520ACB">
      <w:pPr>
        <w:rPr>
          <w:highlight w:val="yellow"/>
        </w:rPr>
      </w:pPr>
    </w:p>
    <w:p w14:paraId="65573CB6" w14:textId="77777777" w:rsidR="00990D36" w:rsidRPr="001F4E41" w:rsidRDefault="00990D36" w:rsidP="00990D36">
      <w:pPr>
        <w:pStyle w:val="Epgrafe"/>
        <w:keepNext/>
        <w:jc w:val="center"/>
        <w:rPr>
          <w:highlight w:val="yellow"/>
        </w:rPr>
      </w:pPr>
      <w:bookmarkStart w:id="67" w:name="_Toc225934121"/>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6</w:t>
      </w:r>
      <w:r w:rsidR="005F3679" w:rsidRPr="001F4E41">
        <w:rPr>
          <w:noProof/>
          <w:highlight w:val="yellow"/>
        </w:rPr>
        <w:fldChar w:fldCharType="end"/>
      </w:r>
      <w:r w:rsidRPr="001F4E41">
        <w:rPr>
          <w:highlight w:val="yellow"/>
        </w:rPr>
        <w:t>.- Escenarios de funcionamiento de Equipos.</w:t>
      </w:r>
      <w:bookmarkEnd w:id="67"/>
    </w:p>
    <w:tbl>
      <w:tblPr>
        <w:tblStyle w:val="Sombreadomedio2-nfasis11"/>
        <w:tblW w:w="6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05"/>
        <w:gridCol w:w="1216"/>
        <w:gridCol w:w="1216"/>
        <w:gridCol w:w="1216"/>
        <w:gridCol w:w="1245"/>
      </w:tblGrid>
      <w:tr w:rsidR="00F74603" w:rsidRPr="001F4E41" w14:paraId="7358B1BD"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top w:val="none" w:sz="0" w:space="0" w:color="auto"/>
              <w:left w:val="none" w:sz="0" w:space="0" w:color="auto"/>
              <w:bottom w:val="none" w:sz="0" w:space="0" w:color="auto"/>
              <w:right w:val="none" w:sz="0" w:space="0" w:color="auto"/>
            </w:tcBorders>
            <w:noWrap/>
            <w:vAlign w:val="center"/>
            <w:hideMark/>
          </w:tcPr>
          <w:p w14:paraId="5EC10A73"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w:t>
            </w:r>
          </w:p>
        </w:tc>
        <w:tc>
          <w:tcPr>
            <w:tcW w:w="1216" w:type="dxa"/>
            <w:noWrap/>
            <w:vAlign w:val="center"/>
            <w:hideMark/>
          </w:tcPr>
          <w:p w14:paraId="2EBAD30B"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98,61%</w:t>
            </w:r>
          </w:p>
        </w:tc>
        <w:tc>
          <w:tcPr>
            <w:tcW w:w="1216" w:type="dxa"/>
            <w:noWrap/>
            <w:vAlign w:val="center"/>
            <w:hideMark/>
          </w:tcPr>
          <w:p w14:paraId="503F0ABD"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16" w:type="dxa"/>
            <w:noWrap/>
            <w:vAlign w:val="center"/>
            <w:hideMark/>
          </w:tcPr>
          <w:p w14:paraId="1D8BC1EA"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16" w:type="dxa"/>
            <w:noWrap/>
            <w:vAlign w:val="center"/>
            <w:hideMark/>
          </w:tcPr>
          <w:p w14:paraId="159AEBE7"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F74603" w:rsidRPr="001F4E41" w14:paraId="46BCD4E4"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2CA7A209"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xml:space="preserve">Capacidad </w:t>
            </w:r>
            <w:r w:rsidRPr="001F4E41">
              <w:rPr>
                <w:rFonts w:ascii="Calibri" w:hAnsi="Calibri"/>
                <w:color w:val="000000"/>
                <w:highlight w:val="yellow"/>
                <w:lang w:bidi="ar-SA"/>
              </w:rPr>
              <w:lastRenderedPageBreak/>
              <w:t>[</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/h]</w:t>
            </w:r>
          </w:p>
        </w:tc>
        <w:tc>
          <w:tcPr>
            <w:tcW w:w="1216" w:type="dxa"/>
            <w:noWrap/>
            <w:vAlign w:val="center"/>
            <w:hideMark/>
          </w:tcPr>
          <w:p w14:paraId="36000F35"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lastRenderedPageBreak/>
              <w:t>4.500</w:t>
            </w:r>
          </w:p>
        </w:tc>
        <w:tc>
          <w:tcPr>
            <w:tcW w:w="1216" w:type="dxa"/>
            <w:noWrap/>
            <w:vAlign w:val="center"/>
            <w:hideMark/>
          </w:tcPr>
          <w:p w14:paraId="3B543939"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c>
          <w:tcPr>
            <w:tcW w:w="1216" w:type="dxa"/>
            <w:noWrap/>
            <w:vAlign w:val="center"/>
            <w:hideMark/>
          </w:tcPr>
          <w:p w14:paraId="292418CC"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highlight w:val="yellow"/>
                <w:lang w:bidi="ar-SA"/>
              </w:rPr>
            </w:pPr>
          </w:p>
        </w:tc>
        <w:tc>
          <w:tcPr>
            <w:tcW w:w="1216" w:type="dxa"/>
            <w:noWrap/>
            <w:vAlign w:val="center"/>
            <w:hideMark/>
          </w:tcPr>
          <w:p w14:paraId="68D822D3"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F74603" w:rsidRPr="001F4E41" w14:paraId="2557FB7F" w14:textId="77777777" w:rsidTr="00990D36">
        <w:trPr>
          <w:cnfStyle w:val="000000100000" w:firstRow="0" w:lastRow="0" w:firstColumn="0" w:lastColumn="0" w:oddVBand="0" w:evenVBand="0" w:oddHBand="1" w:evenHBand="0" w:firstRowFirstColumn="0" w:firstRowLastColumn="0" w:lastRowFirstColumn="0" w:lastRowLastColumn="0"/>
          <w:trHeight w:val="78"/>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single" w:sz="4" w:space="0" w:color="auto"/>
              <w:right w:val="none" w:sz="0" w:space="0" w:color="auto"/>
            </w:tcBorders>
            <w:noWrap/>
            <w:vAlign w:val="center"/>
            <w:hideMark/>
          </w:tcPr>
          <w:p w14:paraId="553FF94E"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p>
        </w:tc>
        <w:tc>
          <w:tcPr>
            <w:tcW w:w="1216" w:type="dxa"/>
            <w:tcBorders>
              <w:bottom w:val="single" w:sz="4" w:space="0" w:color="auto"/>
            </w:tcBorders>
            <w:noWrap/>
            <w:vAlign w:val="center"/>
            <w:hideMark/>
          </w:tcPr>
          <w:p w14:paraId="124C144F"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0BB3CE8E"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0C07C560"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212BB8A9"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r>
      <w:tr w:rsidR="00990D36" w:rsidRPr="001F4E41" w14:paraId="5D4EB706"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single" w:sz="4" w:space="0" w:color="auto"/>
              <w:bottom w:val="single" w:sz="4" w:space="0" w:color="auto"/>
            </w:tcBorders>
            <w:shd w:val="clear" w:color="auto" w:fill="548DD4" w:themeFill="text2" w:themeFillTint="99"/>
            <w:noWrap/>
            <w:vAlign w:val="center"/>
            <w:hideMark/>
          </w:tcPr>
          <w:p w14:paraId="3B57F148"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p>
        </w:tc>
        <w:tc>
          <w:tcPr>
            <w:tcW w:w="1216" w:type="dxa"/>
            <w:tcBorders>
              <w:bottom w:val="single" w:sz="4" w:space="0" w:color="auto"/>
            </w:tcBorders>
            <w:shd w:val="clear" w:color="auto" w:fill="548DD4" w:themeFill="text2" w:themeFillTint="99"/>
            <w:noWrap/>
            <w:vAlign w:val="center"/>
            <w:hideMark/>
          </w:tcPr>
          <w:p w14:paraId="37D02F33"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Equipo 1</w:t>
            </w:r>
          </w:p>
        </w:tc>
        <w:tc>
          <w:tcPr>
            <w:tcW w:w="1216" w:type="dxa"/>
            <w:tcBorders>
              <w:bottom w:val="single" w:sz="4" w:space="0" w:color="auto"/>
            </w:tcBorders>
            <w:shd w:val="clear" w:color="auto" w:fill="548DD4" w:themeFill="text2" w:themeFillTint="99"/>
            <w:noWrap/>
            <w:vAlign w:val="center"/>
            <w:hideMark/>
          </w:tcPr>
          <w:p w14:paraId="48AF7B6A"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Equipo 2</w:t>
            </w:r>
          </w:p>
        </w:tc>
        <w:tc>
          <w:tcPr>
            <w:tcW w:w="1216" w:type="dxa"/>
            <w:tcBorders>
              <w:bottom w:val="single" w:sz="4" w:space="0" w:color="auto"/>
            </w:tcBorders>
            <w:shd w:val="clear" w:color="auto" w:fill="548DD4" w:themeFill="text2" w:themeFillTint="99"/>
            <w:noWrap/>
            <w:vAlign w:val="center"/>
            <w:hideMark/>
          </w:tcPr>
          <w:p w14:paraId="0F1E5AB7"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 tiempo</w:t>
            </w:r>
          </w:p>
        </w:tc>
        <w:tc>
          <w:tcPr>
            <w:tcW w:w="1216" w:type="dxa"/>
            <w:tcBorders>
              <w:bottom w:val="single" w:sz="4" w:space="0" w:color="auto"/>
            </w:tcBorders>
            <w:shd w:val="clear" w:color="auto" w:fill="548DD4" w:themeFill="text2" w:themeFillTint="99"/>
            <w:noWrap/>
            <w:vAlign w:val="center"/>
            <w:hideMark/>
          </w:tcPr>
          <w:p w14:paraId="1A8AE3B8"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Capacidad</w:t>
            </w:r>
          </w:p>
        </w:tc>
      </w:tr>
      <w:tr w:rsidR="00F74603" w:rsidRPr="001F4E41" w14:paraId="1323F827"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top w:val="single" w:sz="4" w:space="0" w:color="auto"/>
              <w:left w:val="none" w:sz="0" w:space="0" w:color="auto"/>
              <w:bottom w:val="none" w:sz="0" w:space="0" w:color="auto"/>
              <w:right w:val="none" w:sz="0" w:space="0" w:color="auto"/>
            </w:tcBorders>
            <w:noWrap/>
            <w:vAlign w:val="center"/>
            <w:hideMark/>
          </w:tcPr>
          <w:p w14:paraId="2FD04F53"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Escenario 1</w:t>
            </w:r>
          </w:p>
        </w:tc>
        <w:tc>
          <w:tcPr>
            <w:tcW w:w="1216" w:type="dxa"/>
            <w:tcBorders>
              <w:top w:val="single" w:sz="4" w:space="0" w:color="auto"/>
            </w:tcBorders>
            <w:noWrap/>
            <w:vAlign w:val="center"/>
            <w:hideMark/>
          </w:tcPr>
          <w:p w14:paraId="657FFD70"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16" w:type="dxa"/>
            <w:tcBorders>
              <w:top w:val="single" w:sz="4" w:space="0" w:color="auto"/>
            </w:tcBorders>
            <w:noWrap/>
            <w:vAlign w:val="center"/>
            <w:hideMark/>
          </w:tcPr>
          <w:p w14:paraId="7A2AAD2B"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16" w:type="dxa"/>
            <w:tcBorders>
              <w:top w:val="single" w:sz="4" w:space="0" w:color="auto"/>
            </w:tcBorders>
            <w:noWrap/>
            <w:vAlign w:val="center"/>
            <w:hideMark/>
          </w:tcPr>
          <w:p w14:paraId="524231A6"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97,33%</w:t>
            </w:r>
          </w:p>
        </w:tc>
        <w:tc>
          <w:tcPr>
            <w:tcW w:w="1216" w:type="dxa"/>
            <w:tcBorders>
              <w:top w:val="single" w:sz="4" w:space="0" w:color="auto"/>
            </w:tcBorders>
            <w:noWrap/>
            <w:vAlign w:val="center"/>
            <w:hideMark/>
          </w:tcPr>
          <w:p w14:paraId="50777DDA"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F74603" w:rsidRPr="001F4E41" w14:paraId="7A5AEBF9"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65F3AF7B"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Escenario 2</w:t>
            </w:r>
          </w:p>
        </w:tc>
        <w:tc>
          <w:tcPr>
            <w:tcW w:w="1216" w:type="dxa"/>
            <w:noWrap/>
            <w:vAlign w:val="center"/>
            <w:hideMark/>
          </w:tcPr>
          <w:p w14:paraId="509FEE2E"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16" w:type="dxa"/>
            <w:noWrap/>
            <w:vAlign w:val="center"/>
            <w:hideMark/>
          </w:tcPr>
          <w:p w14:paraId="22813527"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16" w:type="dxa"/>
            <w:noWrap/>
            <w:vAlign w:val="center"/>
            <w:hideMark/>
          </w:tcPr>
          <w:p w14:paraId="51E0D5DC"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1,28%</w:t>
            </w:r>
          </w:p>
        </w:tc>
        <w:tc>
          <w:tcPr>
            <w:tcW w:w="1216" w:type="dxa"/>
            <w:noWrap/>
            <w:vAlign w:val="center"/>
            <w:hideMark/>
          </w:tcPr>
          <w:p w14:paraId="397937B5"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r>
      <w:tr w:rsidR="00F74603" w:rsidRPr="001F4E41" w14:paraId="5143C47A"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0D1BABC4"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Escenario 3</w:t>
            </w:r>
          </w:p>
        </w:tc>
        <w:tc>
          <w:tcPr>
            <w:tcW w:w="1216" w:type="dxa"/>
            <w:noWrap/>
            <w:vAlign w:val="center"/>
            <w:hideMark/>
          </w:tcPr>
          <w:p w14:paraId="79993EDD"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16" w:type="dxa"/>
            <w:noWrap/>
            <w:vAlign w:val="center"/>
            <w:hideMark/>
          </w:tcPr>
          <w:p w14:paraId="070D9B20"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16" w:type="dxa"/>
            <w:noWrap/>
            <w:vAlign w:val="center"/>
            <w:hideMark/>
          </w:tcPr>
          <w:p w14:paraId="3004D166"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1,38%</w:t>
            </w:r>
          </w:p>
        </w:tc>
        <w:tc>
          <w:tcPr>
            <w:tcW w:w="1216" w:type="dxa"/>
            <w:noWrap/>
            <w:vAlign w:val="center"/>
            <w:hideMark/>
          </w:tcPr>
          <w:p w14:paraId="43E2076D" w14:textId="77777777" w:rsidR="00F74603" w:rsidRPr="001F4E41"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F74603" w:rsidRPr="001F4E41" w14:paraId="2BFAB1C1"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2FD55B08" w14:textId="77777777" w:rsidR="00F74603" w:rsidRPr="001F4E41" w:rsidRDefault="00F74603" w:rsidP="00F74603">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Escenario 4</w:t>
            </w:r>
          </w:p>
        </w:tc>
        <w:tc>
          <w:tcPr>
            <w:tcW w:w="1216" w:type="dxa"/>
            <w:noWrap/>
            <w:vAlign w:val="center"/>
            <w:hideMark/>
          </w:tcPr>
          <w:p w14:paraId="27120C29"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16" w:type="dxa"/>
            <w:noWrap/>
            <w:vAlign w:val="center"/>
            <w:hideMark/>
          </w:tcPr>
          <w:p w14:paraId="7A695AF5"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16" w:type="dxa"/>
            <w:noWrap/>
            <w:vAlign w:val="center"/>
            <w:hideMark/>
          </w:tcPr>
          <w:p w14:paraId="36D34F95"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0,02%</w:t>
            </w:r>
          </w:p>
        </w:tc>
        <w:tc>
          <w:tcPr>
            <w:tcW w:w="1216" w:type="dxa"/>
            <w:noWrap/>
            <w:vAlign w:val="center"/>
            <w:hideMark/>
          </w:tcPr>
          <w:p w14:paraId="63A0D43A" w14:textId="77777777" w:rsidR="00F74603" w:rsidRPr="001F4E41"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r>
    </w:tbl>
    <w:p w14:paraId="4B81F62E" w14:textId="77777777" w:rsidR="00E00156" w:rsidRPr="001F4E41" w:rsidRDefault="00990D36" w:rsidP="00990D36">
      <w:pPr>
        <w:rPr>
          <w:highlight w:val="yellow"/>
        </w:rPr>
      </w:pPr>
      <w:r w:rsidRPr="001F4E41">
        <w:rPr>
          <w:i/>
          <w:highlight w:val="yellow"/>
        </w:rPr>
        <w:t xml:space="preserve">Nota: </w:t>
      </w:r>
      <w:r w:rsidRPr="001F4E41">
        <w:rPr>
          <w:highlight w:val="yellow"/>
        </w:rPr>
        <w:t>La tabla representa los escenarios de funcionamiento de los equipos del sistema junto con sus respectivas capacidades de producción y porcentaje de tiempo, teniendo en consideración que para cada equipo toma valor 1 si está funcionando</w:t>
      </w:r>
      <w:r w:rsidR="00C834A2" w:rsidRPr="001F4E41">
        <w:rPr>
          <w:highlight w:val="yellow"/>
        </w:rPr>
        <w:t xml:space="preserve">; y </w:t>
      </w:r>
      <w:r w:rsidRPr="001F4E41">
        <w:rPr>
          <w:highlight w:val="yellow"/>
        </w:rPr>
        <w:t>0</w:t>
      </w:r>
      <w:r w:rsidR="00C834A2" w:rsidRPr="001F4E41">
        <w:rPr>
          <w:highlight w:val="yellow"/>
        </w:rPr>
        <w:t>,</w:t>
      </w:r>
      <w:r w:rsidRPr="001F4E41">
        <w:rPr>
          <w:highlight w:val="yellow"/>
        </w:rPr>
        <w:t xml:space="preserve"> si no. </w:t>
      </w:r>
    </w:p>
    <w:p w14:paraId="53CE1DF9" w14:textId="77777777" w:rsidR="00087EE4" w:rsidRPr="001F4E41" w:rsidRDefault="00087EE4" w:rsidP="00990D36">
      <w:pPr>
        <w:rPr>
          <w:highlight w:val="yellow"/>
        </w:rPr>
      </w:pPr>
    </w:p>
    <w:p w14:paraId="2560BC70" w14:textId="77777777" w:rsidR="00F7198F" w:rsidRPr="001F4E41" w:rsidRDefault="00F7198F" w:rsidP="00990D36">
      <w:pPr>
        <w:rPr>
          <w:highlight w:val="yellow"/>
        </w:rPr>
      </w:pPr>
      <w:r w:rsidRPr="001F4E41">
        <w:rPr>
          <w:highlight w:val="yellow"/>
        </w:rPr>
        <w:t>Con los cálculos anteriormente efectuados</w:t>
      </w:r>
      <w:r w:rsidR="00C834A2" w:rsidRPr="001F4E41">
        <w:rPr>
          <w:highlight w:val="yellow"/>
        </w:rPr>
        <w:t>,</w:t>
      </w:r>
      <w:r w:rsidR="00CD3F27" w:rsidRPr="001F4E41">
        <w:rPr>
          <w:highlight w:val="yellow"/>
        </w:rPr>
        <w:t xml:space="preserve"> y considerando que el sistema sólo deja de funcionar cuando ambos equipos fallan</w:t>
      </w:r>
      <w:r w:rsidRPr="001F4E41">
        <w:rPr>
          <w:highlight w:val="yellow"/>
        </w:rPr>
        <w:t xml:space="preserve">, se puede obtener la Disponibilidad del sistema, la cual de forma conceptual y en base temporal, se calcula de la siguiente manera: </w:t>
      </w:r>
    </w:p>
    <w:p w14:paraId="0B29EC82" w14:textId="77777777" w:rsidR="005F3679" w:rsidRPr="001F4E41" w:rsidRDefault="005F3679" w:rsidP="00990D36">
      <w:pPr>
        <w:rPr>
          <w:highlight w:val="yellow"/>
        </w:rPr>
      </w:pPr>
    </w:p>
    <w:p w14:paraId="6262E634" w14:textId="77777777" w:rsidR="00F7198F" w:rsidRPr="001F4E41" w:rsidRDefault="00250581"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sistema</m:t>
              </m:r>
            </m:sub>
          </m:sSub>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escenario todos los no funcionan</m:t>
              </m:r>
            </m:sub>
          </m:sSub>
        </m:oMath>
      </m:oMathPara>
    </w:p>
    <w:p w14:paraId="072654D3" w14:textId="77777777" w:rsidR="00087EE4" w:rsidRPr="001F4E41" w:rsidRDefault="00087EE4" w:rsidP="00990D36">
      <w:pPr>
        <w:rPr>
          <w:highlight w:val="yellow"/>
        </w:rPr>
      </w:pPr>
    </w:p>
    <w:p w14:paraId="6490E6C3" w14:textId="77777777" w:rsidR="00CD3F27" w:rsidRPr="001F4E41" w:rsidRDefault="00CD3F27" w:rsidP="00990D36">
      <w:pPr>
        <w:rPr>
          <w:highlight w:val="yellow"/>
        </w:rPr>
      </w:pPr>
      <w:r w:rsidRPr="001F4E41">
        <w:rPr>
          <w:highlight w:val="yellow"/>
        </w:rPr>
        <w:t>El problema que se produce</w:t>
      </w:r>
      <w:r w:rsidR="00C834A2" w:rsidRPr="001F4E41">
        <w:rPr>
          <w:highlight w:val="yellow"/>
        </w:rPr>
        <w:t xml:space="preserve"> con la ecuación anterior</w:t>
      </w:r>
      <w:r w:rsidRPr="001F4E41">
        <w:rPr>
          <w:highlight w:val="yellow"/>
        </w:rPr>
        <w:t xml:space="preserve"> es que </w:t>
      </w:r>
      <w:r w:rsidR="00C834A2" w:rsidRPr="001F4E41">
        <w:rPr>
          <w:highlight w:val="yellow"/>
        </w:rPr>
        <w:t>su</w:t>
      </w:r>
      <w:r w:rsidRPr="001F4E41">
        <w:rPr>
          <w:highlight w:val="yellow"/>
        </w:rPr>
        <w:t xml:space="preserve"> resultado es muy cercano a 1, ya que el sistema siempre está funcionando, pero a distintas capacidades</w:t>
      </w:r>
      <w:r w:rsidR="00C834A2" w:rsidRPr="001F4E41">
        <w:rPr>
          <w:highlight w:val="yellow"/>
        </w:rPr>
        <w:t>,</w:t>
      </w:r>
      <w:r w:rsidRPr="001F4E41">
        <w:rPr>
          <w:highlight w:val="yellow"/>
        </w:rPr>
        <w:t xml:space="preserve"> por lo que hay pérdidas de producción. En base a lo anterior</w:t>
      </w:r>
      <w:r w:rsidR="00C834A2" w:rsidRPr="001F4E41">
        <w:rPr>
          <w:highlight w:val="yellow"/>
        </w:rPr>
        <w:t>,</w:t>
      </w:r>
      <w:r w:rsidRPr="001F4E41">
        <w:rPr>
          <w:highlight w:val="yellow"/>
        </w:rPr>
        <w:t xml:space="preserve"> y para solucionar este problema, se debe calcular la </w:t>
      </w:r>
      <w:r w:rsidR="00C834A2" w:rsidRPr="001F4E41">
        <w:rPr>
          <w:highlight w:val="yellow"/>
        </w:rPr>
        <w:t>c</w:t>
      </w:r>
      <w:r w:rsidRPr="001F4E41">
        <w:rPr>
          <w:highlight w:val="yellow"/>
        </w:rPr>
        <w:t>apacidad promedio del sistema</w:t>
      </w:r>
      <w:r w:rsidR="00C834A2" w:rsidRPr="001F4E41">
        <w:rPr>
          <w:highlight w:val="yellow"/>
        </w:rPr>
        <w:t>,</w:t>
      </w:r>
      <w:r w:rsidRPr="001F4E41">
        <w:rPr>
          <w:highlight w:val="yellow"/>
        </w:rPr>
        <w:t xml:space="preserve"> para luego determinar la Disponibilidad productiva de éste (no en base temporal), utilizando las siguientes ecuaciones:</w:t>
      </w:r>
    </w:p>
    <w:p w14:paraId="25F1A4F4" w14:textId="77777777" w:rsidR="005F3679" w:rsidRPr="001F4E41" w:rsidRDefault="005F3679" w:rsidP="00990D36">
      <w:pPr>
        <w:rPr>
          <w:highlight w:val="yellow"/>
        </w:rPr>
      </w:pPr>
    </w:p>
    <w:p w14:paraId="4251DD83" w14:textId="77777777" w:rsidR="00CD3F27" w:rsidRPr="001F4E41" w:rsidRDefault="00842292" w:rsidP="00990D36">
      <w:pPr>
        <w:rPr>
          <w:highlight w:val="yellow"/>
        </w:rPr>
      </w:pPr>
      <m:oMathPara>
        <m:oMath>
          <m:r>
            <w:rPr>
              <w:rFonts w:ascii="Cambria Math" w:hAnsi="Cambria Math"/>
              <w:highlight w:val="yellow"/>
            </w:rPr>
            <m:t>Capac.Promedio Sistema=</m:t>
          </m:r>
          <m:nary>
            <m:naryPr>
              <m:chr m:val="∑"/>
              <m:limLoc m:val="undOvr"/>
              <m:supHide m:val="1"/>
              <m:ctrlPr>
                <w:rPr>
                  <w:rFonts w:ascii="Cambria Math" w:hAnsi="Cambria Math"/>
                  <w:i/>
                  <w:highlight w:val="yellow"/>
                </w:rPr>
              </m:ctrlPr>
            </m:naryPr>
            <m:sub>
              <m:r>
                <w:rPr>
                  <w:rFonts w:ascii="Cambria Math" w:hAnsi="Cambria Math"/>
                  <w:highlight w:val="yellow"/>
                </w:rPr>
                <m:t>i</m:t>
              </m:r>
            </m:sub>
            <m:sup/>
            <m:e>
              <m:d>
                <m:dPr>
                  <m:ctrlPr>
                    <w:rPr>
                      <w:rFonts w:ascii="Cambria Math" w:hAnsi="Cambria Math"/>
                      <w:i/>
                      <w:highlight w:val="yellow"/>
                    </w:rPr>
                  </m:ctrlPr>
                </m:dPr>
                <m:e>
                  <m:r>
                    <w:rPr>
                      <w:rFonts w:ascii="Cambria Math" w:hAnsi="Cambria Math"/>
                      <w:highlight w:val="yellow"/>
                    </w:rPr>
                    <m:t>Capac.Escenari</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r>
                    <w:rPr>
                      <w:rFonts w:ascii="Cambria Math" w:hAnsi="Cambria Math"/>
                      <w:highlight w:val="yellow"/>
                    </w:rPr>
                    <m:t>⋅%Tpo.escenari</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e>
              </m:d>
            </m:e>
          </m:nary>
        </m:oMath>
      </m:oMathPara>
    </w:p>
    <w:p w14:paraId="59ABBF42" w14:textId="77777777" w:rsidR="00842292" w:rsidRPr="001F4E41" w:rsidRDefault="00250581"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productiva</m:t>
              </m:r>
            </m:sub>
          </m:sSub>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Capac.Promedio Sistema</m:t>
              </m:r>
            </m:num>
            <m:den>
              <m:r>
                <w:rPr>
                  <w:rFonts w:ascii="Cambria Math" w:hAnsi="Cambria Math"/>
                  <w:highlight w:val="yellow"/>
                </w:rPr>
                <m:t>Capac.de Diseño</m:t>
              </m:r>
            </m:den>
          </m:f>
        </m:oMath>
      </m:oMathPara>
    </w:p>
    <w:p w14:paraId="2CD52A8F" w14:textId="77777777" w:rsidR="00F7198F" w:rsidRPr="001F4E41" w:rsidRDefault="00842292" w:rsidP="00990D36">
      <w:pPr>
        <w:rPr>
          <w:highlight w:val="yellow"/>
        </w:rPr>
      </w:pPr>
      <w:r w:rsidRPr="001F4E41">
        <w:rPr>
          <w:highlight w:val="yellow"/>
        </w:rPr>
        <w:t>De esta forma, los resultados obtenidos fueron los siguientes:</w:t>
      </w:r>
    </w:p>
    <w:p w14:paraId="08CE72CA" w14:textId="77777777" w:rsidR="00842292" w:rsidRPr="001F4E41" w:rsidRDefault="00842292" w:rsidP="00842292">
      <w:pPr>
        <w:pStyle w:val="Epgrafe"/>
        <w:keepNext/>
        <w:jc w:val="center"/>
        <w:rPr>
          <w:highlight w:val="yellow"/>
        </w:rPr>
      </w:pPr>
      <w:bookmarkStart w:id="68" w:name="_Toc225934122"/>
      <w:r w:rsidRPr="001F4E41">
        <w:rPr>
          <w:highlight w:val="yellow"/>
        </w:rPr>
        <w:lastRenderedPageBreak/>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7</w:t>
      </w:r>
      <w:r w:rsidR="005F3679" w:rsidRPr="001F4E41">
        <w:rPr>
          <w:noProof/>
          <w:highlight w:val="yellow"/>
        </w:rPr>
        <w:fldChar w:fldCharType="end"/>
      </w:r>
      <w:r w:rsidRPr="001F4E41">
        <w:rPr>
          <w:highlight w:val="yellow"/>
        </w:rPr>
        <w:t>.- Disponibilidad y capacidad del sistema.</w:t>
      </w:r>
      <w:bookmarkEnd w:id="68"/>
    </w:p>
    <w:tbl>
      <w:tblPr>
        <w:tblStyle w:val="Sombreadomedio2-nfasis11"/>
        <w:tblpPr w:leftFromText="141" w:rightFromText="141" w:vertAnchor="text" w:tblpXSpec="center" w:tblpY="1"/>
        <w:tblOverlap w:val="never"/>
        <w:tblW w:w="4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968"/>
        <w:gridCol w:w="1200"/>
      </w:tblGrid>
      <w:tr w:rsidR="00842292" w:rsidRPr="001F4E41" w14:paraId="72D58E71" w14:textId="77777777" w:rsidTr="00842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top w:val="none" w:sz="0" w:space="0" w:color="auto"/>
              <w:left w:val="none" w:sz="0" w:space="0" w:color="auto"/>
              <w:bottom w:val="none" w:sz="0" w:space="0" w:color="auto"/>
              <w:right w:val="none" w:sz="0" w:space="0" w:color="auto"/>
            </w:tcBorders>
            <w:noWrap/>
            <w:hideMark/>
          </w:tcPr>
          <w:p w14:paraId="731663C1" w14:textId="77777777" w:rsidR="00842292" w:rsidRPr="001F4E41" w:rsidRDefault="00842292" w:rsidP="008422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bCs w:val="0"/>
                <w:color w:val="000000"/>
                <w:highlight w:val="yellow"/>
                <w:lang w:bidi="ar-SA"/>
              </w:rPr>
              <w:t>Disponibilidad T</w:t>
            </w:r>
            <w:r w:rsidRPr="001F4E41">
              <w:rPr>
                <w:rFonts w:ascii="Calibri" w:hAnsi="Calibri"/>
                <w:color w:val="000000"/>
                <w:highlight w:val="yellow"/>
                <w:lang w:bidi="ar-SA"/>
              </w:rPr>
              <w:t>emporal</w:t>
            </w:r>
          </w:p>
        </w:tc>
        <w:tc>
          <w:tcPr>
            <w:tcW w:w="1200" w:type="dxa"/>
            <w:noWrap/>
            <w:hideMark/>
          </w:tcPr>
          <w:p w14:paraId="3CFDE20B" w14:textId="77777777" w:rsidR="00842292" w:rsidRPr="001F4E41" w:rsidRDefault="00842292" w:rsidP="008422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99,98%</w:t>
            </w:r>
          </w:p>
        </w:tc>
      </w:tr>
      <w:tr w:rsidR="00842292" w:rsidRPr="001F4E41" w14:paraId="52A08DB3" w14:textId="77777777" w:rsidTr="00842292">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05C68C13" w14:textId="77777777" w:rsidR="00842292" w:rsidRPr="001F4E41" w:rsidRDefault="00842292" w:rsidP="008422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Promedio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/H]</w:t>
            </w:r>
          </w:p>
        </w:tc>
        <w:tc>
          <w:tcPr>
            <w:tcW w:w="1200" w:type="dxa"/>
            <w:noWrap/>
            <w:hideMark/>
          </w:tcPr>
          <w:p w14:paraId="2CF874AB" w14:textId="77777777" w:rsidR="00842292" w:rsidRPr="001F4E41" w:rsidRDefault="00842292" w:rsidP="0084229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xml:space="preserve">9.767 </w:t>
            </w:r>
          </w:p>
        </w:tc>
      </w:tr>
      <w:tr w:rsidR="00842292" w:rsidRPr="001F4E41" w14:paraId="5CCA8567" w14:textId="77777777" w:rsidTr="00842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7468F41A" w14:textId="77777777" w:rsidR="00842292" w:rsidRPr="001F4E41" w:rsidRDefault="00842292" w:rsidP="0084229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Productiva</w:t>
            </w:r>
          </w:p>
        </w:tc>
        <w:tc>
          <w:tcPr>
            <w:tcW w:w="1200" w:type="dxa"/>
            <w:noWrap/>
            <w:hideMark/>
          </w:tcPr>
          <w:p w14:paraId="79696EBF" w14:textId="77777777" w:rsidR="00842292" w:rsidRPr="001F4E41" w:rsidRDefault="00842292" w:rsidP="008422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98,66%</w:t>
            </w:r>
          </w:p>
        </w:tc>
      </w:tr>
    </w:tbl>
    <w:p w14:paraId="606CAF89" w14:textId="77777777" w:rsidR="00842292" w:rsidRPr="001F4E41" w:rsidRDefault="00842292" w:rsidP="00842292">
      <w:pPr>
        <w:ind w:firstLine="567"/>
        <w:rPr>
          <w:highlight w:val="yellow"/>
        </w:rPr>
      </w:pPr>
      <w:r w:rsidRPr="001F4E41">
        <w:rPr>
          <w:highlight w:val="yellow"/>
        </w:rPr>
        <w:br w:type="textWrapping" w:clear="all"/>
      </w:r>
      <w:r w:rsidRPr="001F4E41">
        <w:rPr>
          <w:i/>
          <w:highlight w:val="yellow"/>
        </w:rPr>
        <w:tab/>
        <w:t xml:space="preserve">Nota: </w:t>
      </w:r>
      <w:r w:rsidRPr="001F4E41">
        <w:rPr>
          <w:highlight w:val="yellow"/>
        </w:rPr>
        <w:t xml:space="preserve">La tabla representa la capacidad y disponibilidades en bases temporal y productiva. </w:t>
      </w:r>
    </w:p>
    <w:p w14:paraId="449702EB" w14:textId="77777777" w:rsidR="00087EE4" w:rsidRPr="001F4E41" w:rsidRDefault="00087EE4" w:rsidP="00842292">
      <w:pPr>
        <w:ind w:firstLine="567"/>
        <w:rPr>
          <w:highlight w:val="yellow"/>
        </w:rPr>
      </w:pPr>
    </w:p>
    <w:p w14:paraId="7057DDA4" w14:textId="77777777" w:rsidR="004F09C1" w:rsidRPr="001F4E41" w:rsidRDefault="004F09C1" w:rsidP="00842292">
      <w:pPr>
        <w:ind w:firstLine="567"/>
        <w:rPr>
          <w:highlight w:val="yellow"/>
        </w:rPr>
      </w:pPr>
      <w:r w:rsidRPr="001F4E41">
        <w:rPr>
          <w:highlight w:val="yellow"/>
        </w:rPr>
        <w:t xml:space="preserve">En base a los resultados anteriores, se comprueba </w:t>
      </w:r>
      <w:r w:rsidR="00C834A2" w:rsidRPr="001F4E41">
        <w:rPr>
          <w:highlight w:val="yellow"/>
        </w:rPr>
        <w:t xml:space="preserve">que </w:t>
      </w:r>
      <w:r w:rsidRPr="001F4E41">
        <w:rPr>
          <w:highlight w:val="yellow"/>
        </w:rPr>
        <w:t xml:space="preserve">para el caso de los sistemas en fraccionamiento, </w:t>
      </w:r>
      <w:r w:rsidR="00802B78" w:rsidRPr="001F4E41">
        <w:rPr>
          <w:highlight w:val="yellow"/>
        </w:rPr>
        <w:t>al calcular la disponibilidad en base temporal se sobreestima su valor debido a qu</w:t>
      </w:r>
      <w:r w:rsidR="005543F6" w:rsidRPr="001F4E41">
        <w:rPr>
          <w:highlight w:val="yellow"/>
        </w:rPr>
        <w:t>e</w:t>
      </w:r>
      <w:r w:rsidR="00802B78" w:rsidRPr="001F4E41">
        <w:rPr>
          <w:highlight w:val="yellow"/>
        </w:rPr>
        <w:t xml:space="preserve"> no considera las pérdidas de producción cuando el sist</w:t>
      </w:r>
      <w:r w:rsidR="00C834A2" w:rsidRPr="001F4E41">
        <w:rPr>
          <w:highlight w:val="yellow"/>
        </w:rPr>
        <w:t>ema no está funcionando al 100%.</w:t>
      </w:r>
      <w:r w:rsidR="00802B78" w:rsidRPr="001F4E41">
        <w:rPr>
          <w:highlight w:val="yellow"/>
        </w:rPr>
        <w:t xml:space="preserve"> </w:t>
      </w:r>
      <w:r w:rsidR="00C834A2" w:rsidRPr="001F4E41">
        <w:rPr>
          <w:highlight w:val="yellow"/>
        </w:rPr>
        <w:t>E</w:t>
      </w:r>
      <w:r w:rsidR="00802B78" w:rsidRPr="001F4E41">
        <w:rPr>
          <w:highlight w:val="yellow"/>
        </w:rPr>
        <w:t>s por ello que</w:t>
      </w:r>
      <w:r w:rsidR="00C834A2" w:rsidRPr="001F4E41">
        <w:rPr>
          <w:highlight w:val="yellow"/>
        </w:rPr>
        <w:t>, la d</w:t>
      </w:r>
      <w:r w:rsidR="00802B78" w:rsidRPr="001F4E41">
        <w:rPr>
          <w:highlight w:val="yellow"/>
        </w:rPr>
        <w:t>isponibilidad productiva entrega un valo</w:t>
      </w:r>
      <w:r w:rsidR="005554DC" w:rsidRPr="001F4E41">
        <w:rPr>
          <w:highlight w:val="yellow"/>
        </w:rPr>
        <w:t>r más cercano a la realidad porque sí considera esas pérdidas.</w:t>
      </w:r>
    </w:p>
    <w:p w14:paraId="75DEC879" w14:textId="77777777" w:rsidR="000D6E79" w:rsidRPr="001F4E41" w:rsidRDefault="000D6E79" w:rsidP="00842292">
      <w:pPr>
        <w:ind w:firstLine="567"/>
        <w:rPr>
          <w:highlight w:val="yellow"/>
        </w:rPr>
      </w:pPr>
      <w:r w:rsidRPr="001F4E41">
        <w:rPr>
          <w:highlight w:val="yellow"/>
        </w:rPr>
        <w:t xml:space="preserve">Finalmente, para corroborar que el análisis del comportamiento de vida y falla fue correctamente realizado, se modelará el sistema con sus datos reales para compararlos con los anteriores. </w:t>
      </w:r>
    </w:p>
    <w:p w14:paraId="7EBDB95F" w14:textId="77777777" w:rsidR="00087EE4" w:rsidRPr="001F4E41" w:rsidRDefault="00087EE4" w:rsidP="00842292">
      <w:pPr>
        <w:ind w:firstLine="567"/>
        <w:rPr>
          <w:highlight w:val="yellow"/>
        </w:rPr>
      </w:pPr>
    </w:p>
    <w:p w14:paraId="4F7D759C" w14:textId="77777777" w:rsidR="00842292" w:rsidRPr="001F4E41" w:rsidRDefault="00592C4F" w:rsidP="008B65D5">
      <w:pPr>
        <w:pStyle w:val="Titulo3"/>
        <w:rPr>
          <w:highlight w:val="yellow"/>
        </w:rPr>
      </w:pPr>
      <w:r w:rsidRPr="001F4E41">
        <w:rPr>
          <w:highlight w:val="yellow"/>
        </w:rPr>
        <w:t>8</w:t>
      </w:r>
      <w:r w:rsidR="000D6E79" w:rsidRPr="001F4E41">
        <w:rPr>
          <w:highlight w:val="yellow"/>
        </w:rPr>
        <w:t>.4.3 Modelamiento del Sistema</w:t>
      </w:r>
    </w:p>
    <w:p w14:paraId="1B15C481" w14:textId="77777777" w:rsidR="000D6E79" w:rsidRPr="001F4E41" w:rsidRDefault="000D6E79" w:rsidP="000D6E79">
      <w:pPr>
        <w:rPr>
          <w:highlight w:val="yellow"/>
        </w:rPr>
      </w:pPr>
      <w:r w:rsidRPr="001F4E41">
        <w:rPr>
          <w:highlight w:val="yellow"/>
        </w:rPr>
        <w:t xml:space="preserve">El proceso para realizar este modelamiento </w:t>
      </w:r>
      <w:r w:rsidR="006068D4" w:rsidRPr="001F4E41">
        <w:rPr>
          <w:highlight w:val="yellow"/>
        </w:rPr>
        <w:t>consiste en utilizar todos los datos históricos de falla para obtener la disponibilidad que ha tenido el siste</w:t>
      </w:r>
      <w:r w:rsidR="00275FE7" w:rsidRPr="001F4E41">
        <w:rPr>
          <w:highlight w:val="yellow"/>
        </w:rPr>
        <w:t>ma</w:t>
      </w:r>
      <w:r w:rsidR="00C834A2" w:rsidRPr="001F4E41">
        <w:rPr>
          <w:highlight w:val="yellow"/>
        </w:rPr>
        <w:t xml:space="preserve"> y se detalla a continuación: </w:t>
      </w:r>
    </w:p>
    <w:p w14:paraId="2D2052BE" w14:textId="573F6544" w:rsidR="00C22FDD" w:rsidRPr="001F4E41" w:rsidRDefault="00C22FDD" w:rsidP="00C22FDD">
      <w:pPr>
        <w:pStyle w:val="Epgrafe"/>
        <w:keepNext/>
        <w:jc w:val="center"/>
        <w:rPr>
          <w:highlight w:val="yellow"/>
        </w:rPr>
      </w:pPr>
      <w:bookmarkStart w:id="69" w:name="_Toc225934159"/>
      <w:r w:rsidRPr="001F4E41">
        <w:rPr>
          <w:highlight w:val="yellow"/>
        </w:rPr>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16</w:t>
      </w:r>
      <w:r w:rsidR="009C6F69" w:rsidRPr="001F4E41">
        <w:rPr>
          <w:highlight w:val="yellow"/>
        </w:rPr>
        <w:fldChar w:fldCharType="end"/>
      </w:r>
      <w:r w:rsidRPr="001F4E41">
        <w:rPr>
          <w:highlight w:val="yellow"/>
        </w:rPr>
        <w:t>.- Proceso Modelamiento Sistema.</w:t>
      </w:r>
      <w:bookmarkEnd w:id="69"/>
    </w:p>
    <w:p w14:paraId="4C13209C" w14:textId="77777777" w:rsidR="006068D4" w:rsidRPr="001F4E41" w:rsidRDefault="006068D4" w:rsidP="000D6E79">
      <w:pPr>
        <w:rPr>
          <w:highlight w:val="yellow"/>
        </w:rPr>
      </w:pPr>
      <w:r w:rsidRPr="001F4E41">
        <w:rPr>
          <w:noProof/>
          <w:highlight w:val="yellow"/>
          <w:lang w:val="es-CL" w:eastAsia="es-CL" w:bidi="ar-SA"/>
        </w:rPr>
        <w:drawing>
          <wp:inline distT="0" distB="0" distL="0" distR="0" wp14:anchorId="0E65E779" wp14:editId="766DC41A">
            <wp:extent cx="5233433" cy="1456661"/>
            <wp:effectExtent l="0" t="0" r="24765" b="2984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4D6D57E" w14:textId="77777777" w:rsidR="00C22FDD" w:rsidRPr="001F4E41" w:rsidRDefault="00C22FDD" w:rsidP="00C22FDD">
      <w:pPr>
        <w:rPr>
          <w:highlight w:val="yellow"/>
        </w:rPr>
      </w:pPr>
      <w:r w:rsidRPr="001F4E41">
        <w:rPr>
          <w:i/>
          <w:highlight w:val="yellow"/>
        </w:rPr>
        <w:t xml:space="preserve">Nota: </w:t>
      </w:r>
      <w:r w:rsidRPr="001F4E41">
        <w:rPr>
          <w:highlight w:val="yellow"/>
        </w:rPr>
        <w:t xml:space="preserve">La figura representa el proceso a seguir para modelar un sistema productivo mediante la utilización de bases de datos de fallas y/o detenciones. </w:t>
      </w:r>
    </w:p>
    <w:p w14:paraId="10C90DEE" w14:textId="77777777" w:rsidR="00C834A2" w:rsidRPr="001F4E41" w:rsidRDefault="006068D4" w:rsidP="00990D36">
      <w:pPr>
        <w:rPr>
          <w:highlight w:val="yellow"/>
        </w:rPr>
      </w:pPr>
      <w:r w:rsidRPr="001F4E41">
        <w:rPr>
          <w:highlight w:val="yellow"/>
        </w:rPr>
        <w:lastRenderedPageBreak/>
        <w:t>En primer lugar</w:t>
      </w:r>
      <w:r w:rsidR="00C834A2" w:rsidRPr="001F4E41">
        <w:rPr>
          <w:highlight w:val="yellow"/>
        </w:rPr>
        <w:t>,</w:t>
      </w:r>
      <w:r w:rsidRPr="001F4E41">
        <w:rPr>
          <w:highlight w:val="yellow"/>
        </w:rPr>
        <w:t xml:space="preserve"> se obtiene la base de datos de </w:t>
      </w:r>
      <w:r w:rsidR="00C834A2" w:rsidRPr="001F4E41">
        <w:rPr>
          <w:highlight w:val="yellow"/>
        </w:rPr>
        <w:t>detenciones</w:t>
      </w:r>
      <w:r w:rsidRPr="001F4E41">
        <w:rPr>
          <w:highlight w:val="yellow"/>
        </w:rPr>
        <w:t xml:space="preserve"> del</w:t>
      </w:r>
      <w:r w:rsidR="00C834A2" w:rsidRPr="001F4E41">
        <w:rPr>
          <w:highlight w:val="yellow"/>
        </w:rPr>
        <w:t xml:space="preserve"> sistema, la cual se depura y sólo se dejan las asociadas a mantenimiento correctivo</w:t>
      </w:r>
      <w:r w:rsidRPr="001F4E41">
        <w:rPr>
          <w:highlight w:val="yellow"/>
        </w:rPr>
        <w:t xml:space="preserve">. A continuación, estos eventos de falla se asocian a cada equipo, indicando el inicio y fin de cada uno de ellos. Luego, todos los eventos se ordenan cronológicamente, indicando </w:t>
      </w:r>
      <w:r w:rsidR="00DC2B80" w:rsidRPr="001F4E41">
        <w:rPr>
          <w:highlight w:val="yellow"/>
        </w:rPr>
        <w:t>para cada uno</w:t>
      </w:r>
      <w:r w:rsidR="00C834A2" w:rsidRPr="001F4E41">
        <w:rPr>
          <w:highlight w:val="yellow"/>
        </w:rPr>
        <w:t xml:space="preserve"> lo siguiente:</w:t>
      </w:r>
    </w:p>
    <w:p w14:paraId="0C281E0F" w14:textId="77777777" w:rsidR="00C834A2" w:rsidRPr="001F4E41" w:rsidRDefault="00C834A2" w:rsidP="00990D36">
      <w:pPr>
        <w:rPr>
          <w:highlight w:val="yellow"/>
        </w:rPr>
      </w:pPr>
      <w:r w:rsidRPr="001F4E41">
        <w:rPr>
          <w:highlight w:val="yellow"/>
        </w:rPr>
        <w:t>- Equipo al que afecta</w:t>
      </w:r>
      <w:r w:rsidR="00DC2B80" w:rsidRPr="001F4E41">
        <w:rPr>
          <w:highlight w:val="yellow"/>
        </w:rPr>
        <w:t xml:space="preserve"> </w:t>
      </w:r>
    </w:p>
    <w:p w14:paraId="7A15DA92" w14:textId="77777777" w:rsidR="00C834A2" w:rsidRPr="001F4E41" w:rsidRDefault="00C834A2" w:rsidP="00990D36">
      <w:pPr>
        <w:rPr>
          <w:highlight w:val="yellow"/>
        </w:rPr>
      </w:pPr>
      <w:r w:rsidRPr="001F4E41">
        <w:rPr>
          <w:highlight w:val="yellow"/>
        </w:rPr>
        <w:t>- S</w:t>
      </w:r>
      <w:r w:rsidR="00DC2B80" w:rsidRPr="001F4E41">
        <w:rPr>
          <w:highlight w:val="yellow"/>
        </w:rPr>
        <w:t xml:space="preserve">i es un inicio o fin de una falla </w:t>
      </w:r>
    </w:p>
    <w:p w14:paraId="336F0AED" w14:textId="77777777" w:rsidR="00C834A2" w:rsidRPr="001F4E41" w:rsidRDefault="00C834A2" w:rsidP="00990D36">
      <w:pPr>
        <w:rPr>
          <w:highlight w:val="yellow"/>
        </w:rPr>
      </w:pPr>
      <w:r w:rsidRPr="001F4E41">
        <w:rPr>
          <w:highlight w:val="yellow"/>
        </w:rPr>
        <w:t>- C</w:t>
      </w:r>
      <w:r w:rsidR="00DC2B80" w:rsidRPr="001F4E41">
        <w:rPr>
          <w:highlight w:val="yellow"/>
        </w:rPr>
        <w:t xml:space="preserve">ondición </w:t>
      </w:r>
      <w:r w:rsidRPr="001F4E41">
        <w:rPr>
          <w:highlight w:val="yellow"/>
        </w:rPr>
        <w:t>de</w:t>
      </w:r>
      <w:r w:rsidR="00DC2B80" w:rsidRPr="001F4E41">
        <w:rPr>
          <w:highlight w:val="yellow"/>
        </w:rPr>
        <w:t xml:space="preserve"> cada equipo</w:t>
      </w:r>
    </w:p>
    <w:p w14:paraId="4602F18D" w14:textId="77777777" w:rsidR="00C834A2" w:rsidRPr="001F4E41" w:rsidRDefault="00C834A2" w:rsidP="00990D36">
      <w:pPr>
        <w:rPr>
          <w:highlight w:val="yellow"/>
        </w:rPr>
      </w:pPr>
      <w:r w:rsidRPr="001F4E41">
        <w:rPr>
          <w:highlight w:val="yellow"/>
        </w:rPr>
        <w:t xml:space="preserve">- Condición del </w:t>
      </w:r>
      <w:proofErr w:type="gramStart"/>
      <w:r w:rsidRPr="001F4E41">
        <w:rPr>
          <w:highlight w:val="yellow"/>
        </w:rPr>
        <w:t xml:space="preserve">sistema </w:t>
      </w:r>
      <w:r w:rsidR="00DC2B80" w:rsidRPr="001F4E41">
        <w:rPr>
          <w:highlight w:val="yellow"/>
        </w:rPr>
        <w:t>,</w:t>
      </w:r>
      <w:proofErr w:type="gramEnd"/>
      <w:r w:rsidR="00DC2B80" w:rsidRPr="001F4E41">
        <w:rPr>
          <w:highlight w:val="yellow"/>
        </w:rPr>
        <w:t xml:space="preserve"> y a su vez, la del sistema. </w:t>
      </w:r>
    </w:p>
    <w:p w14:paraId="79F984B0" w14:textId="77777777" w:rsidR="00990D36" w:rsidRPr="001F4E41" w:rsidRDefault="00DC2B80" w:rsidP="00990D36">
      <w:pPr>
        <w:rPr>
          <w:highlight w:val="yellow"/>
        </w:rPr>
      </w:pPr>
      <w:r w:rsidRPr="001F4E41">
        <w:rPr>
          <w:highlight w:val="yellow"/>
        </w:rPr>
        <w:t>Lo anterior</w:t>
      </w:r>
      <w:r w:rsidR="00C834A2" w:rsidRPr="001F4E41">
        <w:rPr>
          <w:highlight w:val="yellow"/>
        </w:rPr>
        <w:t>, permite</w:t>
      </w:r>
      <w:r w:rsidRPr="001F4E41">
        <w:rPr>
          <w:highlight w:val="yellow"/>
        </w:rPr>
        <w:t xml:space="preserve"> con el obtener la capacidad de producción del período y multiplicar</w:t>
      </w:r>
      <w:r w:rsidR="00C834A2" w:rsidRPr="001F4E41">
        <w:rPr>
          <w:highlight w:val="yellow"/>
        </w:rPr>
        <w:t>lo</w:t>
      </w:r>
      <w:r w:rsidRPr="001F4E41">
        <w:rPr>
          <w:highlight w:val="yellow"/>
        </w:rPr>
        <w:t xml:space="preserve"> por la duración del período</w:t>
      </w:r>
      <w:r w:rsidR="00C834A2" w:rsidRPr="001F4E41">
        <w:rPr>
          <w:highlight w:val="yellow"/>
        </w:rPr>
        <w:t>,</w:t>
      </w:r>
      <w:r w:rsidRPr="001F4E41">
        <w:rPr>
          <w:highlight w:val="yellow"/>
        </w:rPr>
        <w:t xml:space="preserve"> para calcular la producción real en </w:t>
      </w:r>
      <w:r w:rsidR="00C834A2" w:rsidRPr="001F4E41">
        <w:rPr>
          <w:highlight w:val="yellow"/>
        </w:rPr>
        <w:t>é</w:t>
      </w:r>
      <w:r w:rsidRPr="001F4E41">
        <w:rPr>
          <w:highlight w:val="yellow"/>
        </w:rPr>
        <w:t xml:space="preserve">ste. </w:t>
      </w:r>
      <w:r w:rsidR="00C834A2" w:rsidRPr="001F4E41">
        <w:rPr>
          <w:highlight w:val="yellow"/>
        </w:rPr>
        <w:t>De este modo</w:t>
      </w:r>
      <w:r w:rsidRPr="001F4E41">
        <w:rPr>
          <w:highlight w:val="yellow"/>
        </w:rPr>
        <w:t xml:space="preserve">, esa duración del período se multiplica por la </w:t>
      </w:r>
      <w:r w:rsidR="00C834A2" w:rsidRPr="001F4E41">
        <w:rPr>
          <w:highlight w:val="yellow"/>
        </w:rPr>
        <w:t>c</w:t>
      </w:r>
      <w:r w:rsidRPr="001F4E41">
        <w:rPr>
          <w:highlight w:val="yellow"/>
        </w:rPr>
        <w:t>apacidad de producción máxima del sistema para obtener la cantidad potencial a producir.</w:t>
      </w:r>
    </w:p>
    <w:p w14:paraId="7464454D" w14:textId="77777777" w:rsidR="00DC2B80" w:rsidRPr="001F4E41" w:rsidRDefault="00DC2B80" w:rsidP="00990D36">
      <w:pPr>
        <w:rPr>
          <w:highlight w:val="yellow"/>
        </w:rPr>
      </w:pPr>
      <w:r w:rsidRPr="001F4E41">
        <w:rPr>
          <w:highlight w:val="yellow"/>
        </w:rPr>
        <w:t xml:space="preserve">Los </w:t>
      </w:r>
      <w:r w:rsidR="005543F6" w:rsidRPr="001F4E41">
        <w:rPr>
          <w:highlight w:val="yellow"/>
        </w:rPr>
        <w:t>cálculos</w:t>
      </w:r>
      <w:r w:rsidRPr="001F4E41">
        <w:rPr>
          <w:highlight w:val="yellow"/>
        </w:rPr>
        <w:t xml:space="preserve"> anteriores permiten </w:t>
      </w:r>
      <w:r w:rsidR="00C834A2" w:rsidRPr="001F4E41">
        <w:rPr>
          <w:highlight w:val="yellow"/>
        </w:rPr>
        <w:t>conocer</w:t>
      </w:r>
      <w:r w:rsidRPr="001F4E41">
        <w:rPr>
          <w:highlight w:val="yellow"/>
        </w:rPr>
        <w:t xml:space="preserve"> la</w:t>
      </w:r>
      <w:r w:rsidR="00C834A2" w:rsidRPr="001F4E41">
        <w:rPr>
          <w:highlight w:val="yellow"/>
        </w:rPr>
        <w:t>s producciones</w:t>
      </w:r>
      <w:r w:rsidRPr="001F4E41">
        <w:rPr>
          <w:highlight w:val="yellow"/>
        </w:rPr>
        <w:t xml:space="preserve"> </w:t>
      </w:r>
      <w:r w:rsidR="00C834A2" w:rsidRPr="001F4E41">
        <w:rPr>
          <w:highlight w:val="yellow"/>
        </w:rPr>
        <w:t>real y p</w:t>
      </w:r>
      <w:r w:rsidRPr="001F4E41">
        <w:rPr>
          <w:highlight w:val="yellow"/>
        </w:rPr>
        <w:t>otencial del sistema, las que corresponden a la</w:t>
      </w:r>
      <w:r w:rsidR="005543F6" w:rsidRPr="001F4E41">
        <w:rPr>
          <w:highlight w:val="yellow"/>
        </w:rPr>
        <w:t xml:space="preserve"> sumatoria de los respectivos valores </w:t>
      </w:r>
      <w:r w:rsidRPr="001F4E41">
        <w:rPr>
          <w:highlight w:val="yellow"/>
        </w:rPr>
        <w:t>de cada período</w:t>
      </w:r>
      <w:r w:rsidR="005543F6" w:rsidRPr="001F4E41">
        <w:rPr>
          <w:highlight w:val="yellow"/>
        </w:rPr>
        <w:t>, para luego obtener la disponibilidad productiva del sistema, la cual está dada por la siguiente ecuación:</w:t>
      </w:r>
    </w:p>
    <w:p w14:paraId="45C3946E" w14:textId="77777777" w:rsidR="005543F6" w:rsidRPr="001F4E41" w:rsidRDefault="00250581"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productiva</m:t>
              </m:r>
            </m:sub>
          </m:sSub>
          <m:r>
            <w:rPr>
              <w:rFonts w:ascii="Cambria Math" w:hAnsi="Cambria Math"/>
              <w:highlight w:val="yellow"/>
            </w:rPr>
            <m:t>=</m:t>
          </m:r>
          <m:f>
            <m:fPr>
              <m:ctrlPr>
                <w:rPr>
                  <w:rFonts w:ascii="Cambria Math" w:hAnsi="Cambria Math"/>
                  <w:i/>
                  <w:highlight w:val="yellow"/>
                </w:rPr>
              </m:ctrlPr>
            </m:fPr>
            <m:num>
              <m:nary>
                <m:naryPr>
                  <m:chr m:val="∑"/>
                  <m:limLoc m:val="undOvr"/>
                  <m:subHide m:val="1"/>
                  <m:supHide m:val="1"/>
                  <m:ctrlPr>
                    <w:rPr>
                      <w:rFonts w:ascii="Cambria Math" w:hAnsi="Cambria Math"/>
                      <w:i/>
                      <w:highlight w:val="yellow"/>
                    </w:rPr>
                  </m:ctrlPr>
                </m:naryPr>
                <m:sub/>
                <m:sup/>
                <m:e>
                  <m:r>
                    <w:rPr>
                      <w:rFonts w:ascii="Cambria Math" w:hAnsi="Cambria Math"/>
                      <w:highlight w:val="yellow"/>
                    </w:rPr>
                    <m:t>Producción Real período i</m:t>
                  </m:r>
                </m:e>
              </m:nary>
            </m:num>
            <m:den>
              <m:nary>
                <m:naryPr>
                  <m:chr m:val="∑"/>
                  <m:limLoc m:val="undOvr"/>
                  <m:subHide m:val="1"/>
                  <m:supHide m:val="1"/>
                  <m:ctrlPr>
                    <w:rPr>
                      <w:rFonts w:ascii="Cambria Math" w:hAnsi="Cambria Math"/>
                      <w:i/>
                      <w:highlight w:val="yellow"/>
                    </w:rPr>
                  </m:ctrlPr>
                </m:naryPr>
                <m:sub/>
                <m:sup/>
                <m:e>
                  <m:r>
                    <w:rPr>
                      <w:rFonts w:ascii="Cambria Math" w:hAnsi="Cambria Math"/>
                      <w:highlight w:val="yellow"/>
                    </w:rPr>
                    <m:t>Producción Potencial período i</m:t>
                  </m:r>
                </m:e>
              </m:nary>
            </m:den>
          </m:f>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Producción Real sistema</m:t>
              </m:r>
            </m:num>
            <m:den>
              <m:r>
                <w:rPr>
                  <w:rFonts w:ascii="Cambria Math" w:hAnsi="Cambria Math"/>
                  <w:highlight w:val="yellow"/>
                </w:rPr>
                <m:t>Producción Potencial sistema</m:t>
              </m:r>
            </m:den>
          </m:f>
        </m:oMath>
      </m:oMathPara>
    </w:p>
    <w:p w14:paraId="7B222ABB" w14:textId="77777777" w:rsidR="00F74603" w:rsidRPr="001F4E41" w:rsidRDefault="005543F6" w:rsidP="00520ACB">
      <w:pPr>
        <w:rPr>
          <w:highlight w:val="yellow"/>
        </w:rPr>
      </w:pPr>
      <w:r w:rsidRPr="001F4E41">
        <w:rPr>
          <w:highlight w:val="yellow"/>
        </w:rPr>
        <w:t>Al mismo tiempo, mediante la obtención del tiempo en que el sistema está operativo (denominado "Up time")</w:t>
      </w:r>
      <w:r w:rsidR="00C834A2" w:rsidRPr="001F4E41">
        <w:rPr>
          <w:highlight w:val="yellow"/>
        </w:rPr>
        <w:t>;</w:t>
      </w:r>
      <w:r w:rsidRPr="001F4E41">
        <w:rPr>
          <w:highlight w:val="yellow"/>
        </w:rPr>
        <w:t xml:space="preserve"> y</w:t>
      </w:r>
      <w:r w:rsidR="00C834A2" w:rsidRPr="001F4E41">
        <w:rPr>
          <w:highlight w:val="yellow"/>
        </w:rPr>
        <w:t>,</w:t>
      </w:r>
      <w:r w:rsidRPr="001F4E41">
        <w:rPr>
          <w:highlight w:val="yellow"/>
        </w:rPr>
        <w:t xml:space="preserve"> el que el sistema está no operativo (denominado "Down Time"), se logra calcular la disponibilidad en base temporal mediante la siguiente ecuación:</w:t>
      </w:r>
    </w:p>
    <w:p w14:paraId="68CE41EA" w14:textId="77777777" w:rsidR="005543F6" w:rsidRPr="001F4E41" w:rsidRDefault="00250581"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temporal</m:t>
              </m:r>
            </m:sub>
          </m:sSub>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Up time</m:t>
              </m:r>
            </m:num>
            <m:den>
              <m:r>
                <w:rPr>
                  <w:rFonts w:ascii="Cambria Math" w:hAnsi="Cambria Math"/>
                  <w:highlight w:val="yellow"/>
                </w:rPr>
                <m:t>Up time+Down time</m:t>
              </m:r>
            </m:den>
          </m:f>
        </m:oMath>
      </m:oMathPara>
    </w:p>
    <w:p w14:paraId="4BC3A31F" w14:textId="77777777" w:rsidR="005543F6" w:rsidRPr="001F4E41" w:rsidRDefault="005543F6" w:rsidP="005543F6">
      <w:pPr>
        <w:rPr>
          <w:highlight w:val="yellow"/>
        </w:rPr>
      </w:pPr>
      <w:r w:rsidRPr="001F4E41">
        <w:rPr>
          <w:highlight w:val="yellow"/>
        </w:rPr>
        <w:t>Considerando siempre que, al igual que en el análisis de comportamiento de vida y falla, la disponibilidad en base temporal está sobreestimada</w:t>
      </w:r>
      <w:r w:rsidR="00C834A2" w:rsidRPr="001F4E41">
        <w:rPr>
          <w:highlight w:val="yellow"/>
        </w:rPr>
        <w:t>,</w:t>
      </w:r>
      <w:r w:rsidRPr="001F4E41">
        <w:rPr>
          <w:highlight w:val="yellow"/>
        </w:rPr>
        <w:t xml:space="preserve"> debido a que no considera las pérdidas de producción cuando el sistema no está funcionando al 100%.</w:t>
      </w:r>
    </w:p>
    <w:p w14:paraId="2B55B26E" w14:textId="77777777" w:rsidR="005543F6" w:rsidRPr="001F4E41" w:rsidRDefault="00941A2B" w:rsidP="00941A2B">
      <w:pPr>
        <w:rPr>
          <w:highlight w:val="yellow"/>
        </w:rPr>
      </w:pPr>
      <w:r w:rsidRPr="001F4E41">
        <w:rPr>
          <w:highlight w:val="yellow"/>
        </w:rPr>
        <w:lastRenderedPageBreak/>
        <w:t>Con todo lo anterior realizado, los resultados obtenidos fueron los siguientes:</w:t>
      </w:r>
    </w:p>
    <w:p w14:paraId="11AAFB75" w14:textId="77777777" w:rsidR="00C22FDD" w:rsidRPr="001F4E41" w:rsidRDefault="00C22FDD" w:rsidP="00C22FDD">
      <w:pPr>
        <w:pStyle w:val="Epgrafe"/>
        <w:keepNext/>
        <w:jc w:val="center"/>
        <w:rPr>
          <w:highlight w:val="yellow"/>
        </w:rPr>
      </w:pPr>
      <w:bookmarkStart w:id="70" w:name="_Toc225934123"/>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8</w:t>
      </w:r>
      <w:r w:rsidR="005F3679" w:rsidRPr="001F4E41">
        <w:rPr>
          <w:noProof/>
          <w:highlight w:val="yellow"/>
        </w:rPr>
        <w:fldChar w:fldCharType="end"/>
      </w:r>
      <w:r w:rsidRPr="001F4E41">
        <w:rPr>
          <w:highlight w:val="yellow"/>
        </w:rPr>
        <w:t>.- Resultados Modelamiento Sistema.</w:t>
      </w:r>
      <w:bookmarkEnd w:id="70"/>
    </w:p>
    <w:tbl>
      <w:tblPr>
        <w:tblStyle w:val="Sombreadomedio2-nfasis11"/>
        <w:tblW w:w="5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543"/>
        <w:gridCol w:w="1892"/>
      </w:tblGrid>
      <w:tr w:rsidR="00941A2B" w:rsidRPr="001F4E41" w14:paraId="790936D7"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hideMark/>
          </w:tcPr>
          <w:p w14:paraId="677D74A5"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Máxima [</w:t>
            </w:r>
            <w:proofErr w:type="spellStart"/>
            <w:r w:rsidRPr="001F4E41">
              <w:rPr>
                <w:rFonts w:ascii="Calibri" w:hAnsi="Calibri"/>
                <w:color w:val="000000"/>
                <w:highlight w:val="yellow"/>
                <w:lang w:bidi="ar-SA"/>
              </w:rPr>
              <w:t>Pag</w:t>
            </w:r>
            <w:proofErr w:type="spellEnd"/>
            <w:r w:rsidRPr="001F4E41">
              <w:rPr>
                <w:rFonts w:ascii="Calibri" w:hAnsi="Calibri"/>
                <w:color w:val="000000"/>
                <w:highlight w:val="yellow"/>
                <w:lang w:bidi="ar-SA"/>
              </w:rPr>
              <w:t>/h]</w:t>
            </w:r>
          </w:p>
        </w:tc>
        <w:tc>
          <w:tcPr>
            <w:tcW w:w="1892" w:type="dxa"/>
            <w:tcBorders>
              <w:top w:val="single" w:sz="18" w:space="0" w:color="auto"/>
              <w:left w:val="single" w:sz="18" w:space="0" w:color="auto"/>
              <w:bottom w:val="single" w:sz="18" w:space="0" w:color="auto"/>
              <w:right w:val="single" w:sz="18" w:space="0" w:color="auto"/>
            </w:tcBorders>
            <w:noWrap/>
            <w:vAlign w:val="center"/>
            <w:hideMark/>
          </w:tcPr>
          <w:p w14:paraId="52F0C02C"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941A2B" w:rsidRPr="001F4E41" w14:paraId="342CEA41" w14:textId="77777777" w:rsidTr="00C22FDD">
        <w:trPr>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7189D4A8"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4FB0294A"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1F4E41" w14:paraId="3D2EC7C6"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3A238872"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Inicio evaluación</w:t>
            </w:r>
          </w:p>
        </w:tc>
        <w:tc>
          <w:tcPr>
            <w:tcW w:w="1892" w:type="dxa"/>
            <w:tcBorders>
              <w:top w:val="single" w:sz="18" w:space="0" w:color="auto"/>
              <w:right w:val="single" w:sz="18" w:space="0" w:color="auto"/>
            </w:tcBorders>
            <w:noWrap/>
            <w:vAlign w:val="center"/>
            <w:hideMark/>
          </w:tcPr>
          <w:p w14:paraId="0036462C"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01-01-2020 0:00</w:t>
            </w:r>
          </w:p>
        </w:tc>
      </w:tr>
      <w:tr w:rsidR="00941A2B" w:rsidRPr="001F4E41" w14:paraId="6554C8CD"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46B2BCD7"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Fin Evaluación</w:t>
            </w:r>
          </w:p>
        </w:tc>
        <w:tc>
          <w:tcPr>
            <w:tcW w:w="1892" w:type="dxa"/>
            <w:tcBorders>
              <w:right w:val="single" w:sz="18" w:space="0" w:color="auto"/>
            </w:tcBorders>
            <w:noWrap/>
            <w:vAlign w:val="center"/>
            <w:hideMark/>
          </w:tcPr>
          <w:p w14:paraId="52035806"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01-11-2021 0:00</w:t>
            </w:r>
          </w:p>
        </w:tc>
      </w:tr>
      <w:tr w:rsidR="00941A2B" w:rsidRPr="001F4E41" w14:paraId="4B7DE91E"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single" w:sz="18" w:space="0" w:color="auto"/>
              <w:right w:val="none" w:sz="0" w:space="0" w:color="auto"/>
            </w:tcBorders>
            <w:noWrap/>
            <w:vAlign w:val="center"/>
            <w:hideMark/>
          </w:tcPr>
          <w:p w14:paraId="00A84C86"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Horizonte Evaluación</w:t>
            </w:r>
            <w:r w:rsidR="00286776" w:rsidRPr="001F4E41">
              <w:rPr>
                <w:rFonts w:ascii="Calibri" w:hAnsi="Calibri"/>
                <w:color w:val="000000"/>
                <w:highlight w:val="yellow"/>
                <w:lang w:bidi="ar-SA"/>
              </w:rPr>
              <w:t xml:space="preserve"> [h]</w:t>
            </w:r>
          </w:p>
        </w:tc>
        <w:tc>
          <w:tcPr>
            <w:tcW w:w="1892" w:type="dxa"/>
            <w:tcBorders>
              <w:bottom w:val="single" w:sz="18" w:space="0" w:color="auto"/>
              <w:right w:val="single" w:sz="18" w:space="0" w:color="auto"/>
            </w:tcBorders>
            <w:noWrap/>
            <w:vAlign w:val="center"/>
            <w:hideMark/>
          </w:tcPr>
          <w:p w14:paraId="538C614F"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16.080</w:t>
            </w:r>
          </w:p>
        </w:tc>
      </w:tr>
      <w:tr w:rsidR="00941A2B" w:rsidRPr="001F4E41" w14:paraId="17737C9B" w14:textId="77777777" w:rsidTr="00C22FDD">
        <w:trPr>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38650BE6"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178654E4"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1F4E41" w14:paraId="24270E4C"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44800E9D"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Producción Real Sistema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w:t>
            </w:r>
          </w:p>
        </w:tc>
        <w:tc>
          <w:tcPr>
            <w:tcW w:w="1892" w:type="dxa"/>
            <w:tcBorders>
              <w:top w:val="single" w:sz="18" w:space="0" w:color="auto"/>
              <w:right w:val="single" w:sz="18" w:space="0" w:color="auto"/>
            </w:tcBorders>
            <w:noWrap/>
            <w:vAlign w:val="center"/>
            <w:hideMark/>
          </w:tcPr>
          <w:p w14:paraId="7FBD81BC"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157.341.968</w:t>
            </w:r>
          </w:p>
        </w:tc>
      </w:tr>
      <w:tr w:rsidR="00941A2B" w:rsidRPr="001F4E41" w14:paraId="2036E1F8"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095C3CF9"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Producción Potencial Sistema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w:t>
            </w:r>
          </w:p>
        </w:tc>
        <w:tc>
          <w:tcPr>
            <w:tcW w:w="1892" w:type="dxa"/>
            <w:tcBorders>
              <w:right w:val="single" w:sz="18" w:space="0" w:color="auto"/>
            </w:tcBorders>
            <w:noWrap/>
            <w:vAlign w:val="center"/>
            <w:hideMark/>
          </w:tcPr>
          <w:p w14:paraId="329BDB40"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159.192.000</w:t>
            </w:r>
          </w:p>
        </w:tc>
      </w:tr>
      <w:tr w:rsidR="00941A2B" w:rsidRPr="001F4E41" w14:paraId="6871429C"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single" w:sz="18" w:space="0" w:color="auto"/>
              <w:right w:val="none" w:sz="0" w:space="0" w:color="auto"/>
            </w:tcBorders>
            <w:noWrap/>
            <w:vAlign w:val="center"/>
            <w:hideMark/>
          </w:tcPr>
          <w:p w14:paraId="7487B803"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Productiva</w:t>
            </w:r>
          </w:p>
        </w:tc>
        <w:tc>
          <w:tcPr>
            <w:tcW w:w="1892" w:type="dxa"/>
            <w:tcBorders>
              <w:bottom w:val="single" w:sz="18" w:space="0" w:color="auto"/>
              <w:right w:val="single" w:sz="18" w:space="0" w:color="auto"/>
            </w:tcBorders>
            <w:noWrap/>
            <w:vAlign w:val="center"/>
            <w:hideMark/>
          </w:tcPr>
          <w:p w14:paraId="15AB51E4"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98,84%</w:t>
            </w:r>
          </w:p>
        </w:tc>
      </w:tr>
      <w:tr w:rsidR="00941A2B" w:rsidRPr="001F4E41" w14:paraId="1DEE4C9B" w14:textId="77777777" w:rsidTr="00C22FDD">
        <w:trPr>
          <w:trHeight w:val="114"/>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5C155002"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38AB47CD"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1F4E41" w14:paraId="6E31B0F1"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59FD9493"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Up Time [h]</w:t>
            </w:r>
          </w:p>
        </w:tc>
        <w:tc>
          <w:tcPr>
            <w:tcW w:w="1892" w:type="dxa"/>
            <w:tcBorders>
              <w:top w:val="single" w:sz="18" w:space="0" w:color="auto"/>
              <w:right w:val="single" w:sz="18" w:space="0" w:color="auto"/>
            </w:tcBorders>
            <w:noWrap/>
            <w:vAlign w:val="center"/>
            <w:hideMark/>
          </w:tcPr>
          <w:p w14:paraId="7039A311"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16.039</w:t>
            </w:r>
          </w:p>
        </w:tc>
      </w:tr>
      <w:tr w:rsidR="00941A2B" w:rsidRPr="001F4E41" w14:paraId="35B10C60"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035E11CE"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Down Time [h]</w:t>
            </w:r>
          </w:p>
        </w:tc>
        <w:tc>
          <w:tcPr>
            <w:tcW w:w="1892" w:type="dxa"/>
            <w:tcBorders>
              <w:right w:val="single" w:sz="18" w:space="0" w:color="auto"/>
            </w:tcBorders>
            <w:noWrap/>
            <w:vAlign w:val="center"/>
            <w:hideMark/>
          </w:tcPr>
          <w:p w14:paraId="4ADDAFE0" w14:textId="77777777" w:rsidR="00941A2B" w:rsidRPr="001F4E41"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41</w:t>
            </w:r>
          </w:p>
        </w:tc>
      </w:tr>
      <w:tr w:rsidR="00941A2B" w:rsidRPr="001F4E41" w14:paraId="33E96100"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right w:val="none" w:sz="0" w:space="0" w:color="auto"/>
            </w:tcBorders>
            <w:noWrap/>
            <w:vAlign w:val="center"/>
            <w:hideMark/>
          </w:tcPr>
          <w:p w14:paraId="64349D35" w14:textId="77777777" w:rsidR="00941A2B" w:rsidRPr="001F4E41" w:rsidRDefault="00941A2B" w:rsidP="00941A2B">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temporal</w:t>
            </w:r>
          </w:p>
        </w:tc>
        <w:tc>
          <w:tcPr>
            <w:tcW w:w="1892" w:type="dxa"/>
            <w:tcBorders>
              <w:bottom w:val="single" w:sz="18" w:space="0" w:color="auto"/>
              <w:right w:val="single" w:sz="18" w:space="0" w:color="auto"/>
            </w:tcBorders>
            <w:noWrap/>
            <w:vAlign w:val="center"/>
            <w:hideMark/>
          </w:tcPr>
          <w:p w14:paraId="517FEE64" w14:textId="77777777" w:rsidR="00941A2B" w:rsidRPr="001F4E41"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99,74%</w:t>
            </w:r>
          </w:p>
        </w:tc>
      </w:tr>
    </w:tbl>
    <w:p w14:paraId="1B3AFB58" w14:textId="77777777" w:rsidR="00C22FDD" w:rsidRPr="001F4E41" w:rsidRDefault="00C22FDD" w:rsidP="00C22FDD">
      <w:pPr>
        <w:rPr>
          <w:highlight w:val="yellow"/>
        </w:rPr>
      </w:pPr>
      <w:r w:rsidRPr="001F4E41">
        <w:rPr>
          <w:i/>
          <w:highlight w:val="yellow"/>
        </w:rPr>
        <w:t xml:space="preserve">Nota: </w:t>
      </w:r>
      <w:r w:rsidRPr="001F4E41">
        <w:rPr>
          <w:highlight w:val="yellow"/>
        </w:rPr>
        <w:t xml:space="preserve">La tabla representa los resultados obtenidos del modelamiento del sistema utilizando la base de datos para cálculos de producción y disponibilidad.  </w:t>
      </w:r>
    </w:p>
    <w:p w14:paraId="40C9173D" w14:textId="77777777" w:rsidR="00C22FDD" w:rsidRPr="001F4E41" w:rsidRDefault="00C22FDD" w:rsidP="00C22FDD">
      <w:pPr>
        <w:rPr>
          <w:highlight w:val="yellow"/>
        </w:rPr>
      </w:pPr>
    </w:p>
    <w:p w14:paraId="7D8D68CE" w14:textId="77777777" w:rsidR="00941A2B" w:rsidRPr="001F4E41" w:rsidRDefault="00C834A2" w:rsidP="00941A2B">
      <w:pPr>
        <w:rPr>
          <w:highlight w:val="yellow"/>
        </w:rPr>
      </w:pPr>
      <w:r w:rsidRPr="001F4E41">
        <w:rPr>
          <w:highlight w:val="yellow"/>
        </w:rPr>
        <w:t>Estos</w:t>
      </w:r>
      <w:r w:rsidR="00700D56" w:rsidRPr="001F4E41">
        <w:rPr>
          <w:highlight w:val="yellow"/>
        </w:rPr>
        <w:t xml:space="preserve"> resultados </w:t>
      </w:r>
      <w:r w:rsidR="00941A2B" w:rsidRPr="001F4E41">
        <w:rPr>
          <w:highlight w:val="yellow"/>
        </w:rPr>
        <w:t xml:space="preserve">se comparan con los obtenidos </w:t>
      </w:r>
      <w:r w:rsidR="00700D56" w:rsidRPr="001F4E41">
        <w:rPr>
          <w:highlight w:val="yellow"/>
        </w:rPr>
        <w:t>mediante</w:t>
      </w:r>
      <w:r w:rsidR="00941A2B" w:rsidRPr="001F4E41">
        <w:rPr>
          <w:highlight w:val="yellow"/>
        </w:rPr>
        <w:t xml:space="preserve"> las funciones del análisis de comportamiento de vida y falla; presentándolos en la siguiente tabla:</w:t>
      </w:r>
    </w:p>
    <w:p w14:paraId="34FAAB63" w14:textId="77777777" w:rsidR="00C22FDD" w:rsidRPr="001F4E41" w:rsidRDefault="00C22FDD" w:rsidP="00C22FDD">
      <w:pPr>
        <w:pStyle w:val="Epgrafe"/>
        <w:keepNext/>
        <w:jc w:val="center"/>
        <w:rPr>
          <w:highlight w:val="yellow"/>
        </w:rPr>
      </w:pPr>
      <w:bookmarkStart w:id="71" w:name="_Toc225934124"/>
      <w:r w:rsidRPr="001F4E41">
        <w:rPr>
          <w:highlight w:val="yellow"/>
        </w:rPr>
        <w:t xml:space="preserve">Tabla </w:t>
      </w:r>
      <w:r w:rsidR="005F3679" w:rsidRPr="001F4E41">
        <w:rPr>
          <w:highlight w:val="yellow"/>
        </w:rPr>
        <w:fldChar w:fldCharType="begin"/>
      </w:r>
      <w:r w:rsidR="005F3679" w:rsidRPr="001F4E41">
        <w:rPr>
          <w:highlight w:val="yellow"/>
        </w:rPr>
        <w:instrText xml:space="preserve"> SEQ Tabla \* ARABIC </w:instrText>
      </w:r>
      <w:r w:rsidR="005F3679" w:rsidRPr="001F4E41">
        <w:rPr>
          <w:highlight w:val="yellow"/>
        </w:rPr>
        <w:fldChar w:fldCharType="separate"/>
      </w:r>
      <w:r w:rsidR="009247FB" w:rsidRPr="001F4E41">
        <w:rPr>
          <w:noProof/>
          <w:highlight w:val="yellow"/>
        </w:rPr>
        <w:t>9</w:t>
      </w:r>
      <w:r w:rsidR="005F3679" w:rsidRPr="001F4E41">
        <w:rPr>
          <w:noProof/>
          <w:highlight w:val="yellow"/>
        </w:rPr>
        <w:fldChar w:fldCharType="end"/>
      </w:r>
      <w:r w:rsidRPr="001F4E41">
        <w:rPr>
          <w:highlight w:val="yellow"/>
        </w:rPr>
        <w:t>.- Tabla comparativa entre ajuste de curvas y base de datos.</w:t>
      </w:r>
      <w:bookmarkEnd w:id="71"/>
    </w:p>
    <w:tbl>
      <w:tblPr>
        <w:tblStyle w:val="Sombreadomedio2-nfasis11"/>
        <w:tblpPr w:leftFromText="141" w:rightFromText="141" w:vertAnchor="text" w:tblpXSpec="center" w:tblpY="1"/>
        <w:tblOverlap w:val="never"/>
        <w:tblW w:w="548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firstRow="0" w:lastRow="0" w:firstColumn="1" w:lastColumn="0" w:noHBand="0" w:noVBand="1"/>
      </w:tblPr>
      <w:tblGrid>
        <w:gridCol w:w="2968"/>
        <w:gridCol w:w="1200"/>
        <w:gridCol w:w="1315"/>
      </w:tblGrid>
      <w:tr w:rsidR="00941A2B" w:rsidRPr="001F4E41" w14:paraId="1428CF78" w14:textId="77777777" w:rsidTr="00E838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top w:val="none" w:sz="0" w:space="0" w:color="auto"/>
              <w:left w:val="none" w:sz="0" w:space="0" w:color="auto"/>
              <w:bottom w:val="none" w:sz="0" w:space="0" w:color="auto"/>
              <w:right w:val="none" w:sz="0" w:space="0" w:color="auto"/>
            </w:tcBorders>
            <w:noWrap/>
            <w:hideMark/>
          </w:tcPr>
          <w:p w14:paraId="0F8DB4E2" w14:textId="77777777" w:rsidR="00941A2B" w:rsidRPr="001F4E41" w:rsidRDefault="00941A2B" w:rsidP="00B1242F">
            <w:pPr>
              <w:widowControl/>
              <w:autoSpaceDE/>
              <w:autoSpaceDN/>
              <w:spacing w:line="240" w:lineRule="auto"/>
              <w:ind w:firstLine="0"/>
              <w:jc w:val="center"/>
              <w:rPr>
                <w:rFonts w:ascii="Calibri" w:hAnsi="Calibri"/>
                <w:bCs w:val="0"/>
                <w:color w:val="000000"/>
                <w:highlight w:val="yellow"/>
                <w:lang w:bidi="ar-SA"/>
              </w:rPr>
            </w:pPr>
          </w:p>
        </w:tc>
        <w:tc>
          <w:tcPr>
            <w:tcW w:w="1200" w:type="dxa"/>
            <w:noWrap/>
            <w:hideMark/>
          </w:tcPr>
          <w:p w14:paraId="4A60F341" w14:textId="77777777" w:rsidR="00941A2B" w:rsidRPr="001F4E41"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highlight w:val="yellow"/>
                <w:lang w:bidi="ar-SA"/>
              </w:rPr>
            </w:pPr>
            <w:r w:rsidRPr="001F4E41">
              <w:rPr>
                <w:rFonts w:ascii="Calibri" w:hAnsi="Calibri"/>
                <w:b/>
                <w:color w:val="000000"/>
                <w:highlight w:val="yellow"/>
                <w:lang w:bidi="ar-SA"/>
              </w:rPr>
              <w:t>Función</w:t>
            </w:r>
          </w:p>
        </w:tc>
        <w:tc>
          <w:tcPr>
            <w:tcW w:w="1315" w:type="dxa"/>
          </w:tcPr>
          <w:p w14:paraId="0460E473" w14:textId="77777777" w:rsidR="00941A2B" w:rsidRPr="001F4E41"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highlight w:val="yellow"/>
                <w:lang w:bidi="ar-SA"/>
              </w:rPr>
            </w:pPr>
            <w:r w:rsidRPr="001F4E41">
              <w:rPr>
                <w:rFonts w:ascii="Calibri" w:hAnsi="Calibri"/>
                <w:b/>
                <w:color w:val="000000"/>
                <w:highlight w:val="yellow"/>
                <w:lang w:bidi="ar-SA"/>
              </w:rPr>
              <w:t>Base datos</w:t>
            </w:r>
          </w:p>
        </w:tc>
      </w:tr>
      <w:tr w:rsidR="00941A2B" w:rsidRPr="001F4E41" w14:paraId="5533FEFC" w14:textId="77777777" w:rsidTr="00E838EC">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7CABF134" w14:textId="77777777" w:rsidR="00941A2B" w:rsidRPr="001F4E41" w:rsidRDefault="00941A2B" w:rsidP="00B1242F">
            <w:pPr>
              <w:widowControl/>
              <w:autoSpaceDE/>
              <w:autoSpaceDN/>
              <w:spacing w:line="240" w:lineRule="auto"/>
              <w:ind w:firstLine="0"/>
              <w:jc w:val="center"/>
              <w:rPr>
                <w:rFonts w:ascii="Calibri" w:hAnsi="Calibri"/>
                <w:color w:val="000000"/>
                <w:highlight w:val="yellow"/>
                <w:lang w:bidi="ar-SA"/>
              </w:rPr>
            </w:pPr>
            <w:r w:rsidRPr="001F4E41">
              <w:rPr>
                <w:rFonts w:ascii="Calibri" w:hAnsi="Calibri"/>
                <w:bCs w:val="0"/>
                <w:color w:val="000000"/>
                <w:highlight w:val="yellow"/>
                <w:lang w:bidi="ar-SA"/>
              </w:rPr>
              <w:t>Disponibilidad T</w:t>
            </w:r>
            <w:r w:rsidRPr="001F4E41">
              <w:rPr>
                <w:rFonts w:ascii="Calibri" w:hAnsi="Calibri"/>
                <w:color w:val="000000"/>
                <w:highlight w:val="yellow"/>
                <w:lang w:bidi="ar-SA"/>
              </w:rPr>
              <w:t>emporal</w:t>
            </w:r>
          </w:p>
        </w:tc>
        <w:tc>
          <w:tcPr>
            <w:tcW w:w="1200" w:type="dxa"/>
            <w:noWrap/>
            <w:hideMark/>
          </w:tcPr>
          <w:p w14:paraId="6B514416" w14:textId="77777777" w:rsidR="00941A2B" w:rsidRPr="001F4E41"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99,98%</w:t>
            </w:r>
          </w:p>
        </w:tc>
        <w:tc>
          <w:tcPr>
            <w:tcW w:w="1315" w:type="dxa"/>
          </w:tcPr>
          <w:p w14:paraId="27ADE4EC" w14:textId="77777777" w:rsidR="00941A2B" w:rsidRPr="001F4E41"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99,74%</w:t>
            </w:r>
          </w:p>
        </w:tc>
      </w:tr>
      <w:tr w:rsidR="00941A2B" w:rsidRPr="001F4E41" w14:paraId="4ACC90B8" w14:textId="77777777" w:rsidTr="00E838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46C9EDCD" w14:textId="77777777" w:rsidR="00941A2B" w:rsidRPr="001F4E41" w:rsidRDefault="00941A2B" w:rsidP="00B1242F">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Promedio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/H]</w:t>
            </w:r>
          </w:p>
        </w:tc>
        <w:tc>
          <w:tcPr>
            <w:tcW w:w="1200" w:type="dxa"/>
            <w:noWrap/>
            <w:hideMark/>
          </w:tcPr>
          <w:p w14:paraId="4BB4ACA9" w14:textId="77777777" w:rsidR="00941A2B" w:rsidRPr="001F4E41"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xml:space="preserve">9.767 </w:t>
            </w:r>
          </w:p>
        </w:tc>
        <w:tc>
          <w:tcPr>
            <w:tcW w:w="1315" w:type="dxa"/>
          </w:tcPr>
          <w:p w14:paraId="6D50AB67" w14:textId="77777777" w:rsidR="00941A2B" w:rsidRPr="001F4E41" w:rsidRDefault="00286776"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9.785</w:t>
            </w:r>
          </w:p>
        </w:tc>
      </w:tr>
      <w:tr w:rsidR="00941A2B" w:rsidRPr="001F4E41" w14:paraId="46FA960A" w14:textId="77777777" w:rsidTr="00E838EC">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24D8B7E4" w14:textId="77777777" w:rsidR="00941A2B" w:rsidRPr="001F4E41" w:rsidRDefault="00941A2B" w:rsidP="00B1242F">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Productiva</w:t>
            </w:r>
          </w:p>
        </w:tc>
        <w:tc>
          <w:tcPr>
            <w:tcW w:w="1200" w:type="dxa"/>
            <w:noWrap/>
            <w:hideMark/>
          </w:tcPr>
          <w:p w14:paraId="29135F86" w14:textId="77777777" w:rsidR="00941A2B" w:rsidRPr="001F4E41"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98,66%</w:t>
            </w:r>
          </w:p>
        </w:tc>
        <w:tc>
          <w:tcPr>
            <w:tcW w:w="1315" w:type="dxa"/>
          </w:tcPr>
          <w:p w14:paraId="67446C46" w14:textId="77777777" w:rsidR="00941A2B" w:rsidRPr="001F4E41" w:rsidRDefault="00286776"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98,84%</w:t>
            </w:r>
          </w:p>
        </w:tc>
      </w:tr>
    </w:tbl>
    <w:p w14:paraId="165AEAF5" w14:textId="77777777" w:rsidR="00941A2B" w:rsidRPr="001F4E41" w:rsidRDefault="00941A2B" w:rsidP="00941A2B">
      <w:pPr>
        <w:rPr>
          <w:highlight w:val="yellow"/>
        </w:rPr>
      </w:pPr>
    </w:p>
    <w:p w14:paraId="38F46D01" w14:textId="77777777" w:rsidR="00941A2B" w:rsidRPr="001F4E41" w:rsidRDefault="00941A2B" w:rsidP="00941A2B">
      <w:pPr>
        <w:rPr>
          <w:highlight w:val="yellow"/>
        </w:rPr>
      </w:pPr>
    </w:p>
    <w:p w14:paraId="14069B74" w14:textId="77777777" w:rsidR="00C22FDD" w:rsidRPr="001F4E41" w:rsidRDefault="00C22FDD" w:rsidP="00C22FDD">
      <w:pPr>
        <w:rPr>
          <w:i/>
          <w:highlight w:val="yellow"/>
        </w:rPr>
      </w:pPr>
    </w:p>
    <w:p w14:paraId="5C866DAE" w14:textId="77777777" w:rsidR="00C22FDD" w:rsidRPr="001F4E41" w:rsidRDefault="00C22FDD" w:rsidP="00C22FDD">
      <w:pPr>
        <w:rPr>
          <w:highlight w:val="yellow"/>
        </w:rPr>
      </w:pPr>
      <w:r w:rsidRPr="001F4E41">
        <w:rPr>
          <w:i/>
          <w:highlight w:val="yellow"/>
        </w:rPr>
        <w:t xml:space="preserve">Nota: </w:t>
      </w:r>
      <w:r w:rsidRPr="001F4E41">
        <w:rPr>
          <w:highlight w:val="yellow"/>
        </w:rPr>
        <w:t xml:space="preserve">La tabla representa una tabla comparativa entre los resultados de disponibilidades obtenidos mediante ajuste de curvas y a través de la base de datos de detenciones del sistema. </w:t>
      </w:r>
    </w:p>
    <w:p w14:paraId="2C2AA36C" w14:textId="77777777" w:rsidR="005F3679" w:rsidRPr="001F4E41" w:rsidRDefault="005F3679" w:rsidP="00941A2B">
      <w:pPr>
        <w:rPr>
          <w:highlight w:val="yellow"/>
        </w:rPr>
      </w:pPr>
    </w:p>
    <w:p w14:paraId="7ACC3FB2" w14:textId="77777777" w:rsidR="00286776" w:rsidRPr="001F4E41" w:rsidRDefault="009C5C11" w:rsidP="00941A2B">
      <w:pPr>
        <w:rPr>
          <w:highlight w:val="yellow"/>
        </w:rPr>
      </w:pPr>
      <w:r w:rsidRPr="001F4E41">
        <w:rPr>
          <w:highlight w:val="yellow"/>
        </w:rPr>
        <w:t xml:space="preserve">En </w:t>
      </w:r>
      <w:r w:rsidR="00286776" w:rsidRPr="001F4E41">
        <w:rPr>
          <w:highlight w:val="yellow"/>
        </w:rPr>
        <w:t>los resultados anteriores se aprecia una similitud en</w:t>
      </w:r>
      <w:r w:rsidRPr="001F4E41">
        <w:rPr>
          <w:highlight w:val="yellow"/>
        </w:rPr>
        <w:t>tre ellos</w:t>
      </w:r>
      <w:r w:rsidR="00286776" w:rsidRPr="001F4E41">
        <w:rPr>
          <w:highlight w:val="yellow"/>
        </w:rPr>
        <w:t>, lo que permi</w:t>
      </w:r>
      <w:r w:rsidR="00373AE0" w:rsidRPr="001F4E41">
        <w:rPr>
          <w:highlight w:val="yellow"/>
        </w:rPr>
        <w:t>te comprobar nuevamente que</w:t>
      </w:r>
      <w:r w:rsidRPr="001F4E41">
        <w:rPr>
          <w:highlight w:val="yellow"/>
        </w:rPr>
        <w:t xml:space="preserve"> los comportamientos de vida y falla d</w:t>
      </w:r>
      <w:r w:rsidR="00373AE0" w:rsidRPr="001F4E41">
        <w:rPr>
          <w:highlight w:val="yellow"/>
        </w:rPr>
        <w:t xml:space="preserve">el </w:t>
      </w:r>
      <w:r w:rsidR="00286776" w:rsidRPr="001F4E41">
        <w:rPr>
          <w:highlight w:val="yellow"/>
        </w:rPr>
        <w:t>sistema se encuentra</w:t>
      </w:r>
      <w:r w:rsidRPr="001F4E41">
        <w:rPr>
          <w:highlight w:val="yellow"/>
        </w:rPr>
        <w:t>n</w:t>
      </w:r>
      <w:r w:rsidR="00286776" w:rsidRPr="001F4E41">
        <w:rPr>
          <w:highlight w:val="yellow"/>
        </w:rPr>
        <w:t xml:space="preserve"> bien modelado</w:t>
      </w:r>
      <w:r w:rsidRPr="001F4E41">
        <w:rPr>
          <w:highlight w:val="yellow"/>
        </w:rPr>
        <w:t>s por distribuciones</w:t>
      </w:r>
      <w:r w:rsidR="00286776" w:rsidRPr="001F4E41">
        <w:rPr>
          <w:highlight w:val="yellow"/>
        </w:rPr>
        <w:t xml:space="preserve"> </w:t>
      </w:r>
      <w:proofErr w:type="spellStart"/>
      <w:r w:rsidR="00286776" w:rsidRPr="001F4E41">
        <w:rPr>
          <w:highlight w:val="yellow"/>
        </w:rPr>
        <w:t>Weibull</w:t>
      </w:r>
      <w:proofErr w:type="spellEnd"/>
      <w:r w:rsidR="00286776" w:rsidRPr="001F4E41">
        <w:rPr>
          <w:highlight w:val="yellow"/>
        </w:rPr>
        <w:t xml:space="preserve"> y </w:t>
      </w:r>
      <w:r w:rsidRPr="001F4E41">
        <w:rPr>
          <w:highlight w:val="yellow"/>
        </w:rPr>
        <w:t>Normal, respectivamente</w:t>
      </w:r>
    </w:p>
    <w:p w14:paraId="08B48B39" w14:textId="77777777" w:rsidR="00941A2B" w:rsidRPr="001F4E41" w:rsidRDefault="00286776" w:rsidP="00941A2B">
      <w:pPr>
        <w:rPr>
          <w:highlight w:val="yellow"/>
        </w:rPr>
      </w:pPr>
      <w:r w:rsidRPr="001F4E41">
        <w:rPr>
          <w:highlight w:val="yellow"/>
        </w:rPr>
        <w:t>Además, permite concluir que</w:t>
      </w:r>
      <w:r w:rsidR="009C5C11" w:rsidRPr="001F4E41">
        <w:rPr>
          <w:highlight w:val="yellow"/>
        </w:rPr>
        <w:t>,</w:t>
      </w:r>
      <w:r w:rsidRPr="001F4E41">
        <w:rPr>
          <w:highlight w:val="yellow"/>
        </w:rPr>
        <w:t xml:space="preserve"> a</w:t>
      </w:r>
      <w:r w:rsidR="00941A2B" w:rsidRPr="001F4E41">
        <w:rPr>
          <w:highlight w:val="yellow"/>
        </w:rPr>
        <w:t xml:space="preserve"> pesar que el modelamiento del sistema </w:t>
      </w:r>
      <w:r w:rsidRPr="001F4E41">
        <w:rPr>
          <w:highlight w:val="yellow"/>
        </w:rPr>
        <w:t xml:space="preserve">desde una base </w:t>
      </w:r>
      <w:r w:rsidRPr="001F4E41">
        <w:rPr>
          <w:highlight w:val="yellow"/>
        </w:rPr>
        <w:lastRenderedPageBreak/>
        <w:t xml:space="preserve">de datos es más exacto, </w:t>
      </w:r>
      <w:r w:rsidR="00941A2B" w:rsidRPr="001F4E41">
        <w:rPr>
          <w:highlight w:val="yellow"/>
        </w:rPr>
        <w:t xml:space="preserve">el análisis de comportamiento de vida y falla </w:t>
      </w:r>
      <w:r w:rsidRPr="001F4E41">
        <w:rPr>
          <w:highlight w:val="yellow"/>
        </w:rPr>
        <w:t xml:space="preserve">asociado a una Distribución de probabilidades (especialmente una </w:t>
      </w:r>
      <w:proofErr w:type="spellStart"/>
      <w:r w:rsidRPr="001F4E41">
        <w:rPr>
          <w:highlight w:val="yellow"/>
        </w:rPr>
        <w:t>weibull</w:t>
      </w:r>
      <w:proofErr w:type="spellEnd"/>
      <w:r w:rsidRPr="001F4E41">
        <w:rPr>
          <w:highlight w:val="yellow"/>
        </w:rPr>
        <w:t xml:space="preserve">) </w:t>
      </w:r>
      <w:r w:rsidR="00941A2B" w:rsidRPr="001F4E41">
        <w:rPr>
          <w:highlight w:val="yellow"/>
        </w:rPr>
        <w:t>permite</w:t>
      </w:r>
      <w:r w:rsidRPr="001F4E41">
        <w:rPr>
          <w:highlight w:val="yellow"/>
        </w:rPr>
        <w:t xml:space="preserve"> conocer el ciclo de vida de un activo y evita el problema de volver a modelar la base de datos ante la aparición de nuevos equipos; e</w:t>
      </w:r>
      <w:r w:rsidR="009C5C11" w:rsidRPr="001F4E41">
        <w:rPr>
          <w:highlight w:val="yellow"/>
        </w:rPr>
        <w:t>s</w:t>
      </w:r>
      <w:r w:rsidRPr="001F4E41">
        <w:rPr>
          <w:highlight w:val="yellow"/>
        </w:rPr>
        <w:t xml:space="preserve"> </w:t>
      </w:r>
      <w:r w:rsidR="009C5C11" w:rsidRPr="001F4E41">
        <w:rPr>
          <w:highlight w:val="yellow"/>
        </w:rPr>
        <w:t>decir</w:t>
      </w:r>
      <w:r w:rsidRPr="001F4E41">
        <w:rPr>
          <w:highlight w:val="yellow"/>
        </w:rPr>
        <w:t>, las bases de datos sirven para efectuar un ajuste de curvas y conocer la función de distribución de probabilidad que mejor modela el comportamiento de vida y falla de un equipo.</w:t>
      </w:r>
    </w:p>
    <w:p w14:paraId="114DD16B" w14:textId="77777777" w:rsidR="00592C4F" w:rsidRPr="001F4E41" w:rsidRDefault="00592C4F" w:rsidP="00941A2B">
      <w:pPr>
        <w:rPr>
          <w:highlight w:val="yellow"/>
        </w:rPr>
      </w:pPr>
    </w:p>
    <w:p w14:paraId="7167A2D3" w14:textId="77777777" w:rsidR="008B65D5" w:rsidRPr="001F4E41" w:rsidRDefault="00592C4F" w:rsidP="008B65D5">
      <w:pPr>
        <w:pStyle w:val="Titulo3"/>
        <w:rPr>
          <w:highlight w:val="yellow"/>
        </w:rPr>
      </w:pPr>
      <w:r w:rsidRPr="001F4E41">
        <w:rPr>
          <w:highlight w:val="yellow"/>
        </w:rPr>
        <w:t>8</w:t>
      </w:r>
      <w:r w:rsidR="008B65D5" w:rsidRPr="001F4E41">
        <w:rPr>
          <w:highlight w:val="yellow"/>
        </w:rPr>
        <w:t>.4.4 Simulación del Sistema y Escenarios de Riesgo.</w:t>
      </w:r>
    </w:p>
    <w:p w14:paraId="2FDE7842" w14:textId="77777777" w:rsidR="0066031B" w:rsidRPr="001F4E41" w:rsidRDefault="00F368D5" w:rsidP="0066031B">
      <w:pPr>
        <w:rPr>
          <w:highlight w:val="yellow"/>
          <w:lang w:val="es-CL"/>
        </w:rPr>
      </w:pPr>
      <w:r w:rsidRPr="001F4E41">
        <w:rPr>
          <w:highlight w:val="yellow"/>
        </w:rPr>
        <w:t>Si bien</w:t>
      </w:r>
      <w:r w:rsidR="0051151E" w:rsidRPr="001F4E41">
        <w:rPr>
          <w:highlight w:val="yellow"/>
        </w:rPr>
        <w:t>,</w:t>
      </w:r>
      <w:r w:rsidRPr="001F4E41">
        <w:rPr>
          <w:highlight w:val="yellow"/>
        </w:rPr>
        <w:t xml:space="preserve"> se podría comprometer el cumplimiento de demanda con un </w:t>
      </w:r>
      <w:r w:rsidR="0066031B" w:rsidRPr="001F4E41">
        <w:rPr>
          <w:highlight w:val="yellow"/>
        </w:rPr>
        <w:t>98</w:t>
      </w:r>
      <w:r w:rsidRPr="001F4E41">
        <w:rPr>
          <w:highlight w:val="yellow"/>
        </w:rPr>
        <w:t xml:space="preserve">% de disponibilidad productiva, un factor que no está considera en </w:t>
      </w:r>
      <w:r w:rsidR="0051151E" w:rsidRPr="001F4E41">
        <w:rPr>
          <w:highlight w:val="yellow"/>
        </w:rPr>
        <w:t>esa cantidad</w:t>
      </w:r>
      <w:r w:rsidRPr="001F4E41">
        <w:rPr>
          <w:highlight w:val="yellow"/>
        </w:rPr>
        <w:t xml:space="preserve"> es el riesgo existente de no cumplir </w:t>
      </w:r>
      <w:r w:rsidR="0051151E" w:rsidRPr="001F4E41">
        <w:rPr>
          <w:highlight w:val="yellow"/>
        </w:rPr>
        <w:t>durante</w:t>
      </w:r>
      <w:r w:rsidRPr="001F4E41">
        <w:rPr>
          <w:highlight w:val="yellow"/>
        </w:rPr>
        <w:t xml:space="preserve"> ciertos períodos </w:t>
      </w:r>
      <w:r w:rsidR="00CA0AEE" w:rsidRPr="001F4E41">
        <w:rPr>
          <w:highlight w:val="yellow"/>
        </w:rPr>
        <w:t>del año, lo que puede suceder con la disponibilidad mensual.</w:t>
      </w:r>
      <w:r w:rsidRPr="001F4E41">
        <w:rPr>
          <w:highlight w:val="yellow"/>
        </w:rPr>
        <w:t xml:space="preserve"> </w:t>
      </w:r>
      <w:r w:rsidR="0066031B" w:rsidRPr="001F4E41">
        <w:rPr>
          <w:highlight w:val="yellow"/>
        </w:rPr>
        <w:t xml:space="preserve">Es por ello que, </w:t>
      </w:r>
      <w:r w:rsidR="0051151E" w:rsidRPr="001F4E41">
        <w:rPr>
          <w:highlight w:val="yellow"/>
        </w:rPr>
        <w:t xml:space="preserve">para </w:t>
      </w:r>
      <w:r w:rsidR="0066031B" w:rsidRPr="001F4E41">
        <w:rPr>
          <w:highlight w:val="yellow"/>
        </w:rPr>
        <w:t xml:space="preserve">presentar estos escenarios de riesgos se realizaron simulaciones de </w:t>
      </w:r>
      <w:r w:rsidR="0066031B" w:rsidRPr="001F4E41">
        <w:rPr>
          <w:highlight w:val="yellow"/>
          <w:lang w:val="es-CL"/>
        </w:rPr>
        <w:t xml:space="preserve">la disponibilidad esperada del sistema, utilizando los parámetros </w:t>
      </w:r>
      <w:r w:rsidR="0051151E" w:rsidRPr="001F4E41">
        <w:rPr>
          <w:highlight w:val="yellow"/>
          <w:lang w:val="es-CL"/>
        </w:rPr>
        <w:t>obtenidos del comportamiento de vida y falla</w:t>
      </w:r>
      <w:r w:rsidR="0066031B" w:rsidRPr="001F4E41">
        <w:rPr>
          <w:highlight w:val="yellow"/>
          <w:lang w:val="es-CL"/>
        </w:rPr>
        <w:t xml:space="preserve"> (</w:t>
      </w:r>
      <m:oMath>
        <m:r>
          <w:rPr>
            <w:rFonts w:ascii="Cambria Math" w:hAnsi="Cambria Math"/>
            <w:highlight w:val="yellow"/>
            <w:lang w:val="es-CL"/>
          </w:rPr>
          <m:t>α, β ,μ, σ</m:t>
        </m:r>
      </m:oMath>
      <w:r w:rsidR="0066031B" w:rsidRPr="001F4E41">
        <w:rPr>
          <w:highlight w:val="yellow"/>
          <w:lang w:val="es-CL"/>
        </w:rPr>
        <w:t>)</w:t>
      </w:r>
      <w:r w:rsidR="0051151E" w:rsidRPr="001F4E41">
        <w:rPr>
          <w:highlight w:val="yellow"/>
          <w:lang w:val="es-CL"/>
        </w:rPr>
        <w:t>;</w:t>
      </w:r>
      <w:r w:rsidR="0066031B" w:rsidRPr="001F4E41">
        <w:rPr>
          <w:highlight w:val="yellow"/>
          <w:lang w:val="es-CL"/>
        </w:rPr>
        <w:t xml:space="preserve"> </w:t>
      </w:r>
      <w:r w:rsidR="0051151E" w:rsidRPr="001F4E41">
        <w:rPr>
          <w:highlight w:val="yellow"/>
          <w:lang w:val="es-CL"/>
        </w:rPr>
        <w:t>permitiendo</w:t>
      </w:r>
      <w:r w:rsidR="0066031B" w:rsidRPr="001F4E41">
        <w:rPr>
          <w:highlight w:val="yellow"/>
          <w:lang w:val="es-CL"/>
        </w:rPr>
        <w:t xml:space="preserve"> generar 500 eventos con sus respectivos TBF y TTR. Posteriormente, se plantea como escenario de simulación un año de horizonte</w:t>
      </w:r>
      <w:r w:rsidR="004C17E9" w:rsidRPr="001F4E41">
        <w:rPr>
          <w:highlight w:val="yellow"/>
          <w:lang w:val="es-CL"/>
        </w:rPr>
        <w:t>,</w:t>
      </w:r>
      <w:r w:rsidR="0066031B" w:rsidRPr="001F4E41">
        <w:rPr>
          <w:highlight w:val="yellow"/>
          <w:lang w:val="es-CL"/>
        </w:rPr>
        <w:t xml:space="preserve"> comprendido entre el per</w:t>
      </w:r>
      <w:r w:rsidR="0051151E" w:rsidRPr="001F4E41">
        <w:rPr>
          <w:highlight w:val="yellow"/>
          <w:lang w:val="es-CL"/>
        </w:rPr>
        <w:t>í</w:t>
      </w:r>
      <w:r w:rsidR="0066031B" w:rsidRPr="001F4E41">
        <w:rPr>
          <w:highlight w:val="yellow"/>
          <w:lang w:val="es-CL"/>
        </w:rPr>
        <w:t xml:space="preserve">odo de noviembre 2021 hasta </w:t>
      </w:r>
      <w:r w:rsidR="004C17E9" w:rsidRPr="001F4E41">
        <w:rPr>
          <w:highlight w:val="yellow"/>
          <w:lang w:val="es-CL"/>
        </w:rPr>
        <w:t>el mes de octubre del año 2022.Todo lo anterior</w:t>
      </w:r>
      <w:r w:rsidR="0051151E" w:rsidRPr="001F4E41">
        <w:rPr>
          <w:highlight w:val="yellow"/>
          <w:lang w:val="es-CL"/>
        </w:rPr>
        <w:t>,</w:t>
      </w:r>
      <w:r w:rsidR="004C17E9" w:rsidRPr="001F4E41">
        <w:rPr>
          <w:highlight w:val="yellow"/>
          <w:lang w:val="es-CL"/>
        </w:rPr>
        <w:t xml:space="preserve"> se realiza </w:t>
      </w:r>
      <w:r w:rsidR="0051151E" w:rsidRPr="001F4E41">
        <w:rPr>
          <w:highlight w:val="yellow"/>
          <w:lang w:val="es-CL"/>
        </w:rPr>
        <w:t>mediante</w:t>
      </w:r>
      <w:r w:rsidR="004C17E9" w:rsidRPr="001F4E41">
        <w:rPr>
          <w:highlight w:val="yellow"/>
          <w:lang w:val="es-CL"/>
        </w:rPr>
        <w:t xml:space="preserve"> el siguiente proceso:</w:t>
      </w:r>
    </w:p>
    <w:p w14:paraId="04B83C58" w14:textId="032F3482" w:rsidR="004C17E9" w:rsidRPr="001F4E41" w:rsidRDefault="004C17E9" w:rsidP="004C17E9">
      <w:pPr>
        <w:pStyle w:val="Epgrafe"/>
        <w:keepNext/>
        <w:jc w:val="center"/>
        <w:rPr>
          <w:highlight w:val="yellow"/>
        </w:rPr>
      </w:pPr>
      <w:bookmarkStart w:id="72" w:name="_Toc225934160"/>
      <w:r w:rsidRPr="001F4E41">
        <w:rPr>
          <w:highlight w:val="yellow"/>
        </w:rPr>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17</w:t>
      </w:r>
      <w:r w:rsidR="009C6F69" w:rsidRPr="001F4E41">
        <w:rPr>
          <w:highlight w:val="yellow"/>
        </w:rPr>
        <w:fldChar w:fldCharType="end"/>
      </w:r>
      <w:r w:rsidRPr="001F4E41">
        <w:rPr>
          <w:highlight w:val="yellow"/>
        </w:rPr>
        <w:t>.- Proceso de simulación del sistema.</w:t>
      </w:r>
      <w:bookmarkEnd w:id="72"/>
    </w:p>
    <w:p w14:paraId="2AEFB092" w14:textId="77777777" w:rsidR="004C17E9" w:rsidRPr="001F4E41" w:rsidRDefault="004C17E9" w:rsidP="0066031B">
      <w:pPr>
        <w:rPr>
          <w:highlight w:val="yellow"/>
        </w:rPr>
      </w:pPr>
      <w:r w:rsidRPr="001F4E41">
        <w:rPr>
          <w:noProof/>
          <w:highlight w:val="yellow"/>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48559825" w14:textId="77777777" w:rsidR="004C17E9" w:rsidRPr="001F4E41" w:rsidRDefault="004C17E9" w:rsidP="004C17E9">
      <w:pPr>
        <w:rPr>
          <w:highlight w:val="yellow"/>
        </w:rPr>
      </w:pPr>
      <w:r w:rsidRPr="001F4E41">
        <w:rPr>
          <w:i/>
          <w:highlight w:val="yellow"/>
        </w:rPr>
        <w:t xml:space="preserve">Nota: </w:t>
      </w:r>
      <w:r w:rsidRPr="001F4E41">
        <w:rPr>
          <w:highlight w:val="yellow"/>
        </w:rPr>
        <w:t xml:space="preserve">La figura representa el proceso a seguir para simular eventos de falla del sistema </w:t>
      </w:r>
      <w:r w:rsidRPr="001F4E41">
        <w:rPr>
          <w:highlight w:val="yellow"/>
        </w:rPr>
        <w:lastRenderedPageBreak/>
        <w:t>mediante la utilización parámetros obtenidos del análisis de comportamiento de vida y falla.</w:t>
      </w:r>
    </w:p>
    <w:p w14:paraId="16BAABBF" w14:textId="77777777" w:rsidR="00FB0B15" w:rsidRPr="001F4E41" w:rsidRDefault="00B1242F" w:rsidP="00B41872">
      <w:pPr>
        <w:rPr>
          <w:highlight w:val="yellow"/>
        </w:rPr>
      </w:pPr>
      <w:r w:rsidRPr="001F4E41">
        <w:rPr>
          <w:highlight w:val="yellow"/>
        </w:rPr>
        <w:t>De este modo, para efectuar un análisis de riesgo a partir de un</w:t>
      </w:r>
      <w:r w:rsidR="00010FD1" w:rsidRPr="001F4E41">
        <w:rPr>
          <w:highlight w:val="yellow"/>
        </w:rPr>
        <w:t>a</w:t>
      </w:r>
      <w:r w:rsidRPr="001F4E41">
        <w:rPr>
          <w:highlight w:val="yellow"/>
        </w:rPr>
        <w:t xml:space="preserve"> simulación, </w:t>
      </w:r>
      <w:r w:rsidR="00010FD1" w:rsidRPr="001F4E41">
        <w:rPr>
          <w:highlight w:val="yellow"/>
        </w:rPr>
        <w:t xml:space="preserve">se siguió el proceso </w:t>
      </w:r>
      <w:r w:rsidR="00A2009C" w:rsidRPr="001F4E41">
        <w:rPr>
          <w:highlight w:val="yellow"/>
        </w:rPr>
        <w:t xml:space="preserve">y ecuaciones </w:t>
      </w:r>
      <w:r w:rsidR="00010FD1" w:rsidRPr="001F4E41">
        <w:rPr>
          <w:highlight w:val="yellow"/>
        </w:rPr>
        <w:t>descrit</w:t>
      </w:r>
      <w:r w:rsidR="00A2009C" w:rsidRPr="001F4E41">
        <w:rPr>
          <w:highlight w:val="yellow"/>
        </w:rPr>
        <w:t>as</w:t>
      </w:r>
      <w:r w:rsidR="00010FD1" w:rsidRPr="001F4E41">
        <w:rPr>
          <w:highlight w:val="yellow"/>
        </w:rPr>
        <w:t xml:space="preserve"> en el anexo "Ñ" del presente trabajo; para lo cual</w:t>
      </w:r>
      <w:r w:rsidR="0051151E" w:rsidRPr="001F4E41">
        <w:rPr>
          <w:highlight w:val="yellow"/>
        </w:rPr>
        <w:t>,</w:t>
      </w:r>
      <w:r w:rsidR="00010FD1" w:rsidRPr="001F4E41">
        <w:rPr>
          <w:highlight w:val="yellow"/>
        </w:rPr>
        <w:t xml:space="preserve"> se generaron 500 eventos o detenciones por cada equipo</w:t>
      </w:r>
      <w:r w:rsidR="0051151E" w:rsidRPr="001F4E41">
        <w:rPr>
          <w:highlight w:val="yellow"/>
        </w:rPr>
        <w:t>,</w:t>
      </w:r>
      <w:r w:rsidR="00010FD1" w:rsidRPr="001F4E41">
        <w:rPr>
          <w:highlight w:val="yellow"/>
        </w:rPr>
        <w:t xml:space="preserve"> los que serán utilizados para obtener la dispon</w:t>
      </w:r>
      <w:r w:rsidR="0051151E" w:rsidRPr="001F4E41">
        <w:rPr>
          <w:highlight w:val="yellow"/>
        </w:rPr>
        <w:t>ibilidad productiva del sistema.</w:t>
      </w:r>
      <w:r w:rsidR="00010FD1" w:rsidRPr="001F4E41">
        <w:rPr>
          <w:highlight w:val="yellow"/>
        </w:rPr>
        <w:t xml:space="preserve"> </w:t>
      </w:r>
      <w:r w:rsidR="0051151E" w:rsidRPr="001F4E41">
        <w:rPr>
          <w:highlight w:val="yellow"/>
        </w:rPr>
        <w:t xml:space="preserve">Este último valor, </w:t>
      </w:r>
      <w:r w:rsidR="00010FD1" w:rsidRPr="001F4E41">
        <w:rPr>
          <w:highlight w:val="yellow"/>
        </w:rPr>
        <w:t xml:space="preserve">se calcula a partir de </w:t>
      </w:r>
      <w:r w:rsidR="00FB0B15" w:rsidRPr="001F4E41">
        <w:rPr>
          <w:highlight w:val="yellow"/>
        </w:rPr>
        <w:t>la</w:t>
      </w:r>
      <w:r w:rsidR="0051151E" w:rsidRPr="001F4E41">
        <w:rPr>
          <w:highlight w:val="yellow"/>
        </w:rPr>
        <w:t>s producciones simuladas del sistema (r</w:t>
      </w:r>
      <w:r w:rsidR="00FB0B15" w:rsidRPr="001F4E41">
        <w:rPr>
          <w:highlight w:val="yellow"/>
        </w:rPr>
        <w:t xml:space="preserve">eal y </w:t>
      </w:r>
      <w:r w:rsidR="0051151E" w:rsidRPr="001F4E41">
        <w:rPr>
          <w:highlight w:val="yellow"/>
        </w:rPr>
        <w:t>p</w:t>
      </w:r>
      <w:r w:rsidR="00FB0B15" w:rsidRPr="001F4E41">
        <w:rPr>
          <w:highlight w:val="yellow"/>
        </w:rPr>
        <w:t>otencial</w:t>
      </w:r>
      <w:r w:rsidR="0051151E" w:rsidRPr="001F4E41">
        <w:rPr>
          <w:highlight w:val="yellow"/>
        </w:rPr>
        <w:t>)</w:t>
      </w:r>
      <w:r w:rsidR="00FB0B15" w:rsidRPr="001F4E41">
        <w:rPr>
          <w:highlight w:val="yellow"/>
        </w:rPr>
        <w:t>, las que se obtienen de la misma forma que en el modelamient</w:t>
      </w:r>
      <w:r w:rsidR="0051151E" w:rsidRPr="001F4E41">
        <w:rPr>
          <w:highlight w:val="yellow"/>
        </w:rPr>
        <w:t xml:space="preserve">o del sistema con datos reales. </w:t>
      </w:r>
    </w:p>
    <w:p w14:paraId="125B6BDF" w14:textId="77777777" w:rsidR="00FB0B15" w:rsidRPr="001F4E41" w:rsidRDefault="00FB0B15" w:rsidP="00B41872">
      <w:pPr>
        <w:rPr>
          <w:highlight w:val="yellow"/>
        </w:rPr>
      </w:pPr>
      <w:r w:rsidRPr="001F4E41">
        <w:rPr>
          <w:highlight w:val="yellow"/>
        </w:rPr>
        <w:t xml:space="preserve">A su vez, mediante la obtención de los "Up time" y "Down Time" del sistema, se logra calcular la disponibilidad en base temporal, </w:t>
      </w:r>
      <w:r w:rsidR="00645D2F" w:rsidRPr="001F4E41">
        <w:rPr>
          <w:highlight w:val="yellow"/>
        </w:rPr>
        <w:t>teniendo en cuenta</w:t>
      </w:r>
      <w:r w:rsidRPr="001F4E41">
        <w:rPr>
          <w:highlight w:val="yellow"/>
        </w:rPr>
        <w:t xml:space="preserve"> que, como ya se mencionó en párrafos anteriores, la disponibilidad en base temporal está sobreestimada debido a que no considera las pérdidas de producción cuando el sistema no está funcionando al 100%</w:t>
      </w:r>
      <w:r w:rsidR="00B41872" w:rsidRPr="001F4E41">
        <w:rPr>
          <w:highlight w:val="yellow"/>
        </w:rPr>
        <w:t xml:space="preserve">. </w:t>
      </w:r>
      <w:r w:rsidRPr="001F4E41">
        <w:rPr>
          <w:highlight w:val="yellow"/>
        </w:rPr>
        <w:t xml:space="preserve"> </w:t>
      </w:r>
    </w:p>
    <w:p w14:paraId="5846074D" w14:textId="77777777" w:rsidR="00FB0B15" w:rsidRPr="001F4E41" w:rsidRDefault="00FB0B15" w:rsidP="00FB0B15">
      <w:pPr>
        <w:rPr>
          <w:highlight w:val="yellow"/>
        </w:rPr>
      </w:pPr>
      <w:r w:rsidRPr="001F4E41">
        <w:rPr>
          <w:highlight w:val="yellow"/>
        </w:rPr>
        <w:t xml:space="preserve">Con todo lo anterior realizado, los resultados obtenidos </w:t>
      </w:r>
      <w:r w:rsidR="00710497" w:rsidRPr="001F4E41">
        <w:rPr>
          <w:highlight w:val="yellow"/>
        </w:rPr>
        <w:t xml:space="preserve">en la primera simulación </w:t>
      </w:r>
      <w:r w:rsidRPr="001F4E41">
        <w:rPr>
          <w:highlight w:val="yellow"/>
        </w:rPr>
        <w:t>fueron los siguientes:</w:t>
      </w:r>
    </w:p>
    <w:p w14:paraId="11930525" w14:textId="77777777" w:rsidR="00027DB2" w:rsidRPr="001F4E41" w:rsidRDefault="00027DB2" w:rsidP="00027DB2">
      <w:pPr>
        <w:pStyle w:val="Epgrafe"/>
        <w:keepNext/>
        <w:jc w:val="center"/>
        <w:rPr>
          <w:highlight w:val="yellow"/>
        </w:rPr>
      </w:pPr>
      <w:bookmarkStart w:id="73" w:name="_Toc225934125"/>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10</w:t>
      </w:r>
      <w:r w:rsidR="001F5127" w:rsidRPr="001F4E41">
        <w:rPr>
          <w:noProof/>
          <w:highlight w:val="yellow"/>
        </w:rPr>
        <w:fldChar w:fldCharType="end"/>
      </w:r>
      <w:r w:rsidRPr="001F4E41">
        <w:rPr>
          <w:highlight w:val="yellow"/>
        </w:rPr>
        <w:t>.- Resultados primera simulación del sistema.</w:t>
      </w:r>
      <w:bookmarkEnd w:id="73"/>
    </w:p>
    <w:tbl>
      <w:tblPr>
        <w:tblStyle w:val="Sombreadomedio2-nfasis11"/>
        <w:tblW w:w="500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firstRow="0" w:lastRow="0" w:firstColumn="1" w:lastColumn="0" w:noHBand="0" w:noVBand="1"/>
      </w:tblPr>
      <w:tblGrid>
        <w:gridCol w:w="3227"/>
        <w:gridCol w:w="1775"/>
      </w:tblGrid>
      <w:tr w:rsidR="00E838EC" w:rsidRPr="001F4E41" w14:paraId="64E3C216"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Capacidad Máxima [</w:t>
            </w:r>
            <w:proofErr w:type="spellStart"/>
            <w:r w:rsidRPr="001F4E41">
              <w:rPr>
                <w:rFonts w:ascii="Calibri" w:hAnsi="Calibri"/>
                <w:color w:val="000000"/>
                <w:highlight w:val="yellow"/>
                <w:lang w:bidi="ar-SA"/>
              </w:rPr>
              <w:t>Pag</w:t>
            </w:r>
            <w:proofErr w:type="spellEnd"/>
            <w:r w:rsidRPr="001F4E41">
              <w:rPr>
                <w:rFonts w:ascii="Calibri" w:hAnsi="Calibri"/>
                <w:color w:val="000000"/>
                <w:highlight w:val="yellow"/>
                <w:lang w:bidi="ar-SA"/>
              </w:rPr>
              <w:t>/h]</w:t>
            </w:r>
          </w:p>
        </w:tc>
        <w:tc>
          <w:tcPr>
            <w:tcW w:w="1775" w:type="dxa"/>
            <w:noWrap/>
            <w:hideMark/>
          </w:tcPr>
          <w:p w14:paraId="37A8E19B"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w:t>
            </w:r>
            <w:r w:rsidR="002B04BE" w:rsidRPr="001F4E41">
              <w:rPr>
                <w:rFonts w:ascii="Calibri" w:hAnsi="Calibri"/>
                <w:color w:val="000000"/>
                <w:highlight w:val="yellow"/>
                <w:lang w:bidi="ar-SA"/>
              </w:rPr>
              <w:t>.</w:t>
            </w:r>
            <w:r w:rsidRPr="001F4E41">
              <w:rPr>
                <w:rFonts w:ascii="Calibri" w:hAnsi="Calibri"/>
                <w:color w:val="000000"/>
                <w:highlight w:val="yellow"/>
                <w:lang w:bidi="ar-SA"/>
              </w:rPr>
              <w:t>900</w:t>
            </w:r>
          </w:p>
        </w:tc>
      </w:tr>
      <w:tr w:rsidR="00E838EC" w:rsidRPr="001F4E41" w14:paraId="5D6D0896"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1099AA79"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1775" w:type="dxa"/>
            <w:noWrap/>
            <w:hideMark/>
          </w:tcPr>
          <w:p w14:paraId="722DADAF"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E838EC" w:rsidRPr="001F4E41" w14:paraId="5BBADFCD"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AEF3FA1"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Inicio evaluación</w:t>
            </w:r>
          </w:p>
        </w:tc>
        <w:tc>
          <w:tcPr>
            <w:tcW w:w="1775" w:type="dxa"/>
            <w:noWrap/>
            <w:hideMark/>
          </w:tcPr>
          <w:p w14:paraId="0768D4DD"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01-11-2021 0:00</w:t>
            </w:r>
          </w:p>
        </w:tc>
      </w:tr>
      <w:tr w:rsidR="00E838EC" w:rsidRPr="001F4E41" w14:paraId="257EBB95"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B289A2F"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Fin Evaluación</w:t>
            </w:r>
          </w:p>
        </w:tc>
        <w:tc>
          <w:tcPr>
            <w:tcW w:w="1775" w:type="dxa"/>
            <w:noWrap/>
            <w:hideMark/>
          </w:tcPr>
          <w:p w14:paraId="4FAFC754"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18-11-2028 4:03</w:t>
            </w:r>
          </w:p>
        </w:tc>
      </w:tr>
      <w:tr w:rsidR="00E838EC" w:rsidRPr="001F4E41" w14:paraId="4DEBECFC"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Horizonte Evaluación</w:t>
            </w:r>
          </w:p>
        </w:tc>
        <w:tc>
          <w:tcPr>
            <w:tcW w:w="1775" w:type="dxa"/>
            <w:noWrap/>
            <w:hideMark/>
          </w:tcPr>
          <w:p w14:paraId="316013FF"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61.780</w:t>
            </w:r>
          </w:p>
        </w:tc>
      </w:tr>
      <w:tr w:rsidR="00E838EC" w:rsidRPr="001F4E41" w14:paraId="18F284AC"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6EEF6718"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1775" w:type="dxa"/>
            <w:noWrap/>
            <w:hideMark/>
          </w:tcPr>
          <w:p w14:paraId="715304F8"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E838EC" w:rsidRPr="001F4E41" w14:paraId="6D8CF7A0"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AD88796"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Producción Real Sistema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w:t>
            </w:r>
          </w:p>
        </w:tc>
        <w:tc>
          <w:tcPr>
            <w:tcW w:w="1775" w:type="dxa"/>
            <w:noWrap/>
            <w:hideMark/>
          </w:tcPr>
          <w:p w14:paraId="4FD65BCF"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603.781.439</w:t>
            </w:r>
          </w:p>
        </w:tc>
      </w:tr>
      <w:tr w:rsidR="00E838EC" w:rsidRPr="001F4E41" w14:paraId="64518B7D"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404B6C0"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Producción Potencial Sistema [</w:t>
            </w:r>
            <w:proofErr w:type="spellStart"/>
            <w:r w:rsidRPr="001F4E41">
              <w:rPr>
                <w:rFonts w:ascii="Calibri" w:hAnsi="Calibri"/>
                <w:color w:val="000000"/>
                <w:highlight w:val="yellow"/>
                <w:lang w:bidi="ar-SA"/>
              </w:rPr>
              <w:t>pág</w:t>
            </w:r>
            <w:proofErr w:type="spellEnd"/>
            <w:r w:rsidRPr="001F4E41">
              <w:rPr>
                <w:rFonts w:ascii="Calibri" w:hAnsi="Calibri"/>
                <w:color w:val="000000"/>
                <w:highlight w:val="yellow"/>
                <w:lang w:bidi="ar-SA"/>
              </w:rPr>
              <w:t>]</w:t>
            </w:r>
          </w:p>
        </w:tc>
        <w:tc>
          <w:tcPr>
            <w:tcW w:w="1775" w:type="dxa"/>
            <w:noWrap/>
            <w:hideMark/>
          </w:tcPr>
          <w:p w14:paraId="53E3C6E1"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611.622.655</w:t>
            </w:r>
          </w:p>
        </w:tc>
      </w:tr>
      <w:tr w:rsidR="00E838EC" w:rsidRPr="001F4E41" w14:paraId="1AD229BC"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7612DE0"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Productiva</w:t>
            </w:r>
          </w:p>
        </w:tc>
        <w:tc>
          <w:tcPr>
            <w:tcW w:w="1775" w:type="dxa"/>
            <w:noWrap/>
            <w:hideMark/>
          </w:tcPr>
          <w:p w14:paraId="5629C0B1"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98,72%</w:t>
            </w:r>
          </w:p>
        </w:tc>
      </w:tr>
      <w:tr w:rsidR="00E838EC" w:rsidRPr="001F4E41" w14:paraId="59381642"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B97C633"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w:t>
            </w:r>
          </w:p>
        </w:tc>
        <w:tc>
          <w:tcPr>
            <w:tcW w:w="1775" w:type="dxa"/>
            <w:noWrap/>
            <w:hideMark/>
          </w:tcPr>
          <w:p w14:paraId="589B4F25"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w:t>
            </w:r>
          </w:p>
        </w:tc>
      </w:tr>
      <w:tr w:rsidR="00E838EC" w:rsidRPr="001F4E41" w14:paraId="71897F87"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Up Time [h]</w:t>
            </w:r>
          </w:p>
        </w:tc>
        <w:tc>
          <w:tcPr>
            <w:tcW w:w="1775" w:type="dxa"/>
            <w:noWrap/>
            <w:hideMark/>
          </w:tcPr>
          <w:p w14:paraId="31179A5C"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xml:space="preserve">                       61.766 </w:t>
            </w:r>
          </w:p>
        </w:tc>
      </w:tr>
      <w:tr w:rsidR="00E838EC" w:rsidRPr="001F4E41" w14:paraId="783FA31A"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Down Time [h]</w:t>
            </w:r>
          </w:p>
        </w:tc>
        <w:tc>
          <w:tcPr>
            <w:tcW w:w="1775" w:type="dxa"/>
            <w:noWrap/>
            <w:hideMark/>
          </w:tcPr>
          <w:p w14:paraId="4E464130" w14:textId="77777777" w:rsidR="00E838EC" w:rsidRPr="001F4E41"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 xml:space="preserve">                               14 </w:t>
            </w:r>
          </w:p>
        </w:tc>
      </w:tr>
      <w:tr w:rsidR="00E838EC" w:rsidRPr="001F4E41" w14:paraId="0DD93EDF"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E838EC" w:rsidRPr="001F4E41" w:rsidRDefault="00E838EC" w:rsidP="00E838EC">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Disponibilidad temporal</w:t>
            </w:r>
          </w:p>
        </w:tc>
        <w:tc>
          <w:tcPr>
            <w:tcW w:w="1775" w:type="dxa"/>
            <w:noWrap/>
            <w:hideMark/>
          </w:tcPr>
          <w:p w14:paraId="760A8D3C" w14:textId="77777777" w:rsidR="00E838EC" w:rsidRPr="001F4E41"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99,98%</w:t>
            </w:r>
          </w:p>
        </w:tc>
      </w:tr>
    </w:tbl>
    <w:p w14:paraId="624D9F17" w14:textId="77777777" w:rsidR="00027DB2" w:rsidRPr="001F4E41" w:rsidRDefault="00027DB2" w:rsidP="00027DB2">
      <w:pPr>
        <w:rPr>
          <w:highlight w:val="yellow"/>
        </w:rPr>
      </w:pPr>
      <w:r w:rsidRPr="001F4E41">
        <w:rPr>
          <w:i/>
          <w:highlight w:val="yellow"/>
        </w:rPr>
        <w:lastRenderedPageBreak/>
        <w:t xml:space="preserve">Nota: </w:t>
      </w:r>
      <w:r w:rsidRPr="001F4E41">
        <w:rPr>
          <w:highlight w:val="yellow"/>
        </w:rPr>
        <w:t xml:space="preserve">La tabla representa los resultados obtenidos utilizando la base de datos obtenida de la primera simulación del sistema, para cálculos de producción y disponibilidad.  </w:t>
      </w:r>
    </w:p>
    <w:p w14:paraId="56DD2A64" w14:textId="77777777" w:rsidR="00592C4F" w:rsidRPr="001F4E41" w:rsidRDefault="00592C4F" w:rsidP="00027DB2">
      <w:pPr>
        <w:rPr>
          <w:highlight w:val="yellow"/>
        </w:rPr>
      </w:pPr>
    </w:p>
    <w:p w14:paraId="7DB033E3" w14:textId="77777777" w:rsidR="00373AE0" w:rsidRPr="001F4E41" w:rsidRDefault="00373AE0" w:rsidP="00027DB2">
      <w:pPr>
        <w:rPr>
          <w:highlight w:val="yellow"/>
        </w:rPr>
      </w:pPr>
      <w:r w:rsidRPr="001F4E41">
        <w:rPr>
          <w:highlight w:val="yellow"/>
        </w:rPr>
        <w:t xml:space="preserve">Estos resultados </w:t>
      </w:r>
      <w:r w:rsidR="00645D2F" w:rsidRPr="001F4E41">
        <w:rPr>
          <w:highlight w:val="yellow"/>
        </w:rPr>
        <w:t>indican</w:t>
      </w:r>
      <w:r w:rsidRPr="001F4E41">
        <w:rPr>
          <w:highlight w:val="yellow"/>
        </w:rPr>
        <w:t xml:space="preserve"> la disponibilidad que se obtiene en todo el horizonte dado p</w:t>
      </w:r>
      <w:r w:rsidR="00645D2F" w:rsidRPr="001F4E41">
        <w:rPr>
          <w:highlight w:val="yellow"/>
        </w:rPr>
        <w:t>or los 500 eventos simulados para cada</w:t>
      </w:r>
      <w:r w:rsidRPr="001F4E41">
        <w:rPr>
          <w:highlight w:val="yellow"/>
        </w:rPr>
        <w:t xml:space="preserve"> equipo. Sin embargo, no representa la variabilidad mensual o</w:t>
      </w:r>
      <w:r w:rsidR="00323B44" w:rsidRPr="001F4E41">
        <w:rPr>
          <w:highlight w:val="yellow"/>
        </w:rPr>
        <w:t xml:space="preserve"> anual</w:t>
      </w:r>
      <w:r w:rsidR="00645D2F" w:rsidRPr="001F4E41">
        <w:rPr>
          <w:highlight w:val="yellow"/>
        </w:rPr>
        <w:t>, por lo que s</w:t>
      </w:r>
      <w:r w:rsidR="00323B44" w:rsidRPr="001F4E41">
        <w:rPr>
          <w:highlight w:val="yellow"/>
        </w:rPr>
        <w:t xml:space="preserve">e procede a calcular las disponibilidades mensuales en el horizonte de un año; </w:t>
      </w:r>
      <w:r w:rsidR="00645D2F" w:rsidRPr="001F4E41">
        <w:rPr>
          <w:highlight w:val="yellow"/>
        </w:rPr>
        <w:t xml:space="preserve">y, </w:t>
      </w:r>
      <w:r w:rsidR="00323B44" w:rsidRPr="001F4E41">
        <w:rPr>
          <w:highlight w:val="yellow"/>
        </w:rPr>
        <w:t>al mismo tiempo</w:t>
      </w:r>
      <w:r w:rsidR="00645D2F" w:rsidRPr="001F4E41">
        <w:rPr>
          <w:highlight w:val="yellow"/>
        </w:rPr>
        <w:t>,</w:t>
      </w:r>
      <w:r w:rsidR="00323B44" w:rsidRPr="001F4E41">
        <w:rPr>
          <w:highlight w:val="yellow"/>
        </w:rPr>
        <w:t xml:space="preserve"> se identifica la</w:t>
      </w:r>
      <w:r w:rsidR="00B53FA4" w:rsidRPr="001F4E41">
        <w:rPr>
          <w:highlight w:val="yellow"/>
        </w:rPr>
        <w:t xml:space="preserve"> disponibilidad mínima y anual. Para lograr lo anterior, se define la siguiente tabla con los resultados de la primera simulación</w:t>
      </w:r>
      <w:r w:rsidR="00010FD1" w:rsidRPr="001F4E41">
        <w:rPr>
          <w:highlight w:val="yellow"/>
        </w:rPr>
        <w:t xml:space="preserve">, </w:t>
      </w:r>
      <w:r w:rsidR="00E15606" w:rsidRPr="001F4E41">
        <w:rPr>
          <w:highlight w:val="yellow"/>
        </w:rPr>
        <w:t>cuyos valores</w:t>
      </w:r>
      <w:r w:rsidR="00010FD1" w:rsidRPr="001F4E41">
        <w:rPr>
          <w:highlight w:val="yellow"/>
        </w:rPr>
        <w:t xml:space="preserve"> se obtienen de acuerdo a lo señalado en el anexo </w:t>
      </w:r>
      <w:r w:rsidR="00A2009C" w:rsidRPr="001F4E41">
        <w:rPr>
          <w:highlight w:val="yellow"/>
        </w:rPr>
        <w:t>"Ñ" del presente trabajo</w:t>
      </w:r>
      <w:r w:rsidR="00B53FA4" w:rsidRPr="001F4E41">
        <w:rPr>
          <w:highlight w:val="yellow"/>
        </w:rPr>
        <w:t>:</w:t>
      </w:r>
    </w:p>
    <w:p w14:paraId="6BC38B71" w14:textId="77777777" w:rsidR="00033E8C" w:rsidRPr="001F4E41" w:rsidRDefault="00033E8C" w:rsidP="00033E8C">
      <w:pPr>
        <w:pStyle w:val="Epgrafe"/>
        <w:keepNext/>
        <w:jc w:val="center"/>
        <w:rPr>
          <w:highlight w:val="yellow"/>
        </w:rPr>
      </w:pPr>
      <w:bookmarkStart w:id="74" w:name="_Toc225934126"/>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11</w:t>
      </w:r>
      <w:r w:rsidR="001F5127" w:rsidRPr="001F4E41">
        <w:rPr>
          <w:noProof/>
          <w:highlight w:val="yellow"/>
        </w:rPr>
        <w:fldChar w:fldCharType="end"/>
      </w:r>
      <w:r w:rsidRPr="001F4E41">
        <w:rPr>
          <w:highlight w:val="yellow"/>
        </w:rPr>
        <w:t>.- Simulación de Disponibilidades Mensuales y Mínima.</w:t>
      </w:r>
      <w:bookmarkEnd w:id="74"/>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4F5FA2" w:rsidRPr="001F4E41" w14:paraId="57429388" w14:textId="77777777" w:rsidTr="00033E8C">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47C9512E" w14:textId="77777777" w:rsidR="004F5FA2" w:rsidRPr="001F4E41" w:rsidRDefault="004F5FA2" w:rsidP="00B53FA4">
            <w:pPr>
              <w:widowControl/>
              <w:autoSpaceDE/>
              <w:autoSpaceDN/>
              <w:spacing w:line="240" w:lineRule="auto"/>
              <w:ind w:firstLine="0"/>
              <w:jc w:val="left"/>
              <w:rPr>
                <w:rFonts w:ascii="Calibri" w:hAnsi="Calibri"/>
                <w:b/>
                <w:bCs/>
                <w:color w:val="000000"/>
                <w:sz w:val="20"/>
                <w:highlight w:val="yellow"/>
                <w:lang w:bidi="ar-SA"/>
              </w:rPr>
            </w:pPr>
            <w:r w:rsidRPr="001F4E41">
              <w:rPr>
                <w:rFonts w:ascii="Calibri" w:hAnsi="Calibri"/>
                <w:b/>
                <w:bCs/>
                <w:color w:val="000000"/>
                <w:sz w:val="20"/>
                <w:highlight w:val="yellow"/>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113C378B"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4E2B7D34"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56F0616"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3F495DCC"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7CA032D9"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28CBA392"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274EF1E1"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1AA2166A"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2022</w:t>
            </w:r>
          </w:p>
        </w:tc>
      </w:tr>
      <w:tr w:rsidR="004F5FA2" w:rsidRPr="001F4E41" w14:paraId="6FD61B28" w14:textId="77777777" w:rsidTr="00033E8C">
        <w:trPr>
          <w:trHeight w:val="300"/>
        </w:trPr>
        <w:tc>
          <w:tcPr>
            <w:tcW w:w="835" w:type="pct"/>
            <w:tcBorders>
              <w:top w:val="nil"/>
              <w:left w:val="single" w:sz="4" w:space="0" w:color="auto"/>
              <w:bottom w:val="single" w:sz="4" w:space="0" w:color="auto"/>
              <w:right w:val="single" w:sz="4" w:space="0" w:color="auto"/>
            </w:tcBorders>
            <w:noWrap/>
            <w:vAlign w:val="bottom"/>
            <w:hideMark/>
          </w:tcPr>
          <w:p w14:paraId="3022BCFF" w14:textId="77777777" w:rsidR="004F5FA2" w:rsidRPr="001F4E41" w:rsidRDefault="004F5FA2" w:rsidP="00B53FA4">
            <w:pPr>
              <w:widowControl/>
              <w:autoSpaceDE/>
              <w:autoSpaceDN/>
              <w:spacing w:line="240" w:lineRule="auto"/>
              <w:ind w:firstLine="0"/>
              <w:jc w:val="left"/>
              <w:rPr>
                <w:rFonts w:ascii="Calibri" w:hAnsi="Calibri"/>
                <w:b/>
                <w:bCs/>
                <w:color w:val="000000"/>
                <w:sz w:val="20"/>
                <w:highlight w:val="yellow"/>
                <w:lang w:bidi="ar-SA"/>
              </w:rPr>
            </w:pPr>
            <w:r w:rsidRPr="001F4E41">
              <w:rPr>
                <w:rFonts w:ascii="Calibri" w:hAnsi="Calibri"/>
                <w:b/>
                <w:bCs/>
                <w:color w:val="000000"/>
                <w:sz w:val="20"/>
                <w:highlight w:val="yellow"/>
                <w:lang w:bidi="ar-SA"/>
              </w:rPr>
              <w:t>MES</w:t>
            </w:r>
          </w:p>
        </w:tc>
        <w:tc>
          <w:tcPr>
            <w:tcW w:w="521" w:type="pct"/>
            <w:tcBorders>
              <w:top w:val="nil"/>
              <w:left w:val="nil"/>
              <w:bottom w:val="single" w:sz="4" w:space="0" w:color="auto"/>
              <w:right w:val="single" w:sz="4" w:space="0" w:color="auto"/>
            </w:tcBorders>
            <w:noWrap/>
            <w:vAlign w:val="center"/>
            <w:hideMark/>
          </w:tcPr>
          <w:p w14:paraId="3FB94E64"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11</w:t>
            </w:r>
          </w:p>
        </w:tc>
        <w:tc>
          <w:tcPr>
            <w:tcW w:w="520" w:type="pct"/>
            <w:tcBorders>
              <w:top w:val="nil"/>
              <w:left w:val="nil"/>
              <w:bottom w:val="single" w:sz="4" w:space="0" w:color="auto"/>
              <w:right w:val="single" w:sz="4" w:space="0" w:color="auto"/>
            </w:tcBorders>
            <w:noWrap/>
            <w:vAlign w:val="center"/>
            <w:hideMark/>
          </w:tcPr>
          <w:p w14:paraId="43011E4E"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12</w:t>
            </w:r>
          </w:p>
        </w:tc>
        <w:tc>
          <w:tcPr>
            <w:tcW w:w="521" w:type="pct"/>
            <w:tcBorders>
              <w:top w:val="nil"/>
              <w:left w:val="nil"/>
              <w:bottom w:val="single" w:sz="4" w:space="0" w:color="auto"/>
              <w:right w:val="single" w:sz="4" w:space="0" w:color="auto"/>
            </w:tcBorders>
            <w:noWrap/>
            <w:vAlign w:val="center"/>
            <w:hideMark/>
          </w:tcPr>
          <w:p w14:paraId="1CF47738"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1</w:t>
            </w:r>
          </w:p>
        </w:tc>
        <w:tc>
          <w:tcPr>
            <w:tcW w:w="521" w:type="pct"/>
            <w:tcBorders>
              <w:top w:val="nil"/>
              <w:left w:val="nil"/>
              <w:bottom w:val="single" w:sz="4" w:space="0" w:color="auto"/>
              <w:right w:val="single" w:sz="4" w:space="0" w:color="auto"/>
            </w:tcBorders>
            <w:noWrap/>
            <w:vAlign w:val="center"/>
            <w:hideMark/>
          </w:tcPr>
          <w:p w14:paraId="698E73DC"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2</w:t>
            </w:r>
          </w:p>
        </w:tc>
        <w:tc>
          <w:tcPr>
            <w:tcW w:w="520" w:type="pct"/>
            <w:tcBorders>
              <w:top w:val="nil"/>
              <w:left w:val="nil"/>
              <w:bottom w:val="single" w:sz="4" w:space="0" w:color="auto"/>
              <w:right w:val="single" w:sz="4" w:space="0" w:color="auto"/>
            </w:tcBorders>
            <w:noWrap/>
            <w:vAlign w:val="center"/>
            <w:hideMark/>
          </w:tcPr>
          <w:p w14:paraId="18FFBAEE"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3</w:t>
            </w:r>
          </w:p>
        </w:tc>
        <w:tc>
          <w:tcPr>
            <w:tcW w:w="521" w:type="pct"/>
            <w:tcBorders>
              <w:top w:val="nil"/>
              <w:left w:val="nil"/>
              <w:bottom w:val="single" w:sz="4" w:space="0" w:color="auto"/>
              <w:right w:val="single" w:sz="4" w:space="0" w:color="auto"/>
            </w:tcBorders>
            <w:noWrap/>
            <w:vAlign w:val="center"/>
            <w:hideMark/>
          </w:tcPr>
          <w:p w14:paraId="25B3078B"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4</w:t>
            </w:r>
          </w:p>
        </w:tc>
        <w:tc>
          <w:tcPr>
            <w:tcW w:w="521" w:type="pct"/>
            <w:tcBorders>
              <w:top w:val="nil"/>
              <w:left w:val="nil"/>
              <w:bottom w:val="single" w:sz="4" w:space="0" w:color="auto"/>
              <w:right w:val="single" w:sz="4" w:space="0" w:color="auto"/>
            </w:tcBorders>
            <w:noWrap/>
            <w:vAlign w:val="center"/>
            <w:hideMark/>
          </w:tcPr>
          <w:p w14:paraId="6035131F"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5</w:t>
            </w:r>
          </w:p>
        </w:tc>
        <w:tc>
          <w:tcPr>
            <w:tcW w:w="520" w:type="pct"/>
            <w:tcBorders>
              <w:top w:val="nil"/>
              <w:left w:val="nil"/>
              <w:bottom w:val="single" w:sz="4" w:space="0" w:color="auto"/>
              <w:right w:val="single" w:sz="4" w:space="0" w:color="auto"/>
            </w:tcBorders>
            <w:noWrap/>
            <w:vAlign w:val="center"/>
            <w:hideMark/>
          </w:tcPr>
          <w:p w14:paraId="6F2B6BDE"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6</w:t>
            </w:r>
          </w:p>
        </w:tc>
      </w:tr>
      <w:tr w:rsidR="004F5FA2" w:rsidRPr="001F4E41" w14:paraId="74711E97" w14:textId="77777777" w:rsidTr="00033E8C">
        <w:trPr>
          <w:trHeight w:val="480"/>
        </w:trPr>
        <w:tc>
          <w:tcPr>
            <w:tcW w:w="835" w:type="pct"/>
            <w:tcBorders>
              <w:top w:val="nil"/>
              <w:left w:val="single" w:sz="4" w:space="0" w:color="auto"/>
              <w:bottom w:val="single" w:sz="4" w:space="0" w:color="auto"/>
              <w:right w:val="single" w:sz="4" w:space="0" w:color="auto"/>
            </w:tcBorders>
            <w:vAlign w:val="center"/>
            <w:hideMark/>
          </w:tcPr>
          <w:p w14:paraId="03DCC2F3" w14:textId="77777777" w:rsidR="004F5FA2" w:rsidRPr="001F4E41"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1F4E41">
              <w:rPr>
                <w:rFonts w:ascii="Calibri" w:hAnsi="Calibri"/>
                <w:b/>
                <w:bCs/>
                <w:color w:val="000000"/>
                <w:sz w:val="20"/>
                <w:szCs w:val="18"/>
                <w:highlight w:val="yellow"/>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72F89AB"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7051820</w:t>
            </w:r>
          </w:p>
        </w:tc>
        <w:tc>
          <w:tcPr>
            <w:tcW w:w="520" w:type="pct"/>
            <w:tcBorders>
              <w:top w:val="nil"/>
              <w:left w:val="nil"/>
              <w:bottom w:val="single" w:sz="4" w:space="0" w:color="auto"/>
              <w:right w:val="single" w:sz="4" w:space="0" w:color="auto"/>
            </w:tcBorders>
            <w:noWrap/>
            <w:vAlign w:val="center"/>
            <w:hideMark/>
          </w:tcPr>
          <w:p w14:paraId="05C1311A"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7239125</w:t>
            </w:r>
          </w:p>
        </w:tc>
        <w:tc>
          <w:tcPr>
            <w:tcW w:w="521" w:type="pct"/>
            <w:tcBorders>
              <w:top w:val="nil"/>
              <w:left w:val="nil"/>
              <w:bottom w:val="single" w:sz="4" w:space="0" w:color="auto"/>
              <w:right w:val="single" w:sz="4" w:space="0" w:color="auto"/>
            </w:tcBorders>
            <w:noWrap/>
            <w:vAlign w:val="center"/>
            <w:hideMark/>
          </w:tcPr>
          <w:p w14:paraId="5F856CF6"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7348156</w:t>
            </w:r>
          </w:p>
        </w:tc>
        <w:tc>
          <w:tcPr>
            <w:tcW w:w="521" w:type="pct"/>
            <w:tcBorders>
              <w:top w:val="nil"/>
              <w:left w:val="nil"/>
              <w:bottom w:val="single" w:sz="4" w:space="0" w:color="auto"/>
              <w:right w:val="single" w:sz="4" w:space="0" w:color="auto"/>
            </w:tcBorders>
            <w:noWrap/>
            <w:vAlign w:val="center"/>
            <w:hideMark/>
          </w:tcPr>
          <w:p w14:paraId="1CB21441"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6584747</w:t>
            </w:r>
          </w:p>
        </w:tc>
        <w:tc>
          <w:tcPr>
            <w:tcW w:w="520" w:type="pct"/>
            <w:tcBorders>
              <w:top w:val="nil"/>
              <w:left w:val="nil"/>
              <w:bottom w:val="single" w:sz="4" w:space="0" w:color="auto"/>
              <w:right w:val="single" w:sz="4" w:space="0" w:color="auto"/>
            </w:tcBorders>
            <w:noWrap/>
            <w:vAlign w:val="center"/>
            <w:hideMark/>
          </w:tcPr>
          <w:p w14:paraId="76BFB0E4"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7325831</w:t>
            </w:r>
          </w:p>
        </w:tc>
        <w:tc>
          <w:tcPr>
            <w:tcW w:w="521" w:type="pct"/>
            <w:tcBorders>
              <w:top w:val="nil"/>
              <w:left w:val="nil"/>
              <w:bottom w:val="single" w:sz="4" w:space="0" w:color="auto"/>
              <w:right w:val="single" w:sz="4" w:space="0" w:color="auto"/>
            </w:tcBorders>
            <w:noWrap/>
            <w:vAlign w:val="center"/>
            <w:hideMark/>
          </w:tcPr>
          <w:p w14:paraId="32F20C45"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7002395</w:t>
            </w:r>
          </w:p>
        </w:tc>
        <w:tc>
          <w:tcPr>
            <w:tcW w:w="521" w:type="pct"/>
            <w:tcBorders>
              <w:top w:val="nil"/>
              <w:left w:val="nil"/>
              <w:bottom w:val="single" w:sz="4" w:space="0" w:color="auto"/>
              <w:right w:val="single" w:sz="4" w:space="0" w:color="auto"/>
            </w:tcBorders>
            <w:noWrap/>
            <w:vAlign w:val="center"/>
            <w:hideMark/>
          </w:tcPr>
          <w:p w14:paraId="0ACD8D35"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7317587</w:t>
            </w:r>
          </w:p>
        </w:tc>
        <w:tc>
          <w:tcPr>
            <w:tcW w:w="520" w:type="pct"/>
            <w:tcBorders>
              <w:top w:val="nil"/>
              <w:left w:val="nil"/>
              <w:bottom w:val="single" w:sz="4" w:space="0" w:color="auto"/>
              <w:right w:val="single" w:sz="4" w:space="0" w:color="auto"/>
            </w:tcBorders>
            <w:noWrap/>
            <w:vAlign w:val="center"/>
            <w:hideMark/>
          </w:tcPr>
          <w:p w14:paraId="0AAEF170"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7021587</w:t>
            </w:r>
          </w:p>
        </w:tc>
      </w:tr>
      <w:tr w:rsidR="004F5FA2" w:rsidRPr="001F4E41" w14:paraId="30526AC4" w14:textId="77777777" w:rsidTr="00033E8C">
        <w:trPr>
          <w:trHeight w:val="480"/>
        </w:trPr>
        <w:tc>
          <w:tcPr>
            <w:tcW w:w="835" w:type="pct"/>
            <w:tcBorders>
              <w:top w:val="nil"/>
              <w:left w:val="single" w:sz="4" w:space="0" w:color="auto"/>
              <w:bottom w:val="single" w:sz="4" w:space="0" w:color="auto"/>
              <w:right w:val="single" w:sz="4" w:space="0" w:color="auto"/>
            </w:tcBorders>
            <w:vAlign w:val="center"/>
            <w:hideMark/>
          </w:tcPr>
          <w:p w14:paraId="32AF7CF2" w14:textId="77777777" w:rsidR="004F5FA2" w:rsidRPr="001F4E41"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1F4E41">
              <w:rPr>
                <w:rFonts w:ascii="Calibri" w:hAnsi="Calibri"/>
                <w:b/>
                <w:bCs/>
                <w:color w:val="000000"/>
                <w:sz w:val="20"/>
                <w:szCs w:val="18"/>
                <w:highlight w:val="yellow"/>
                <w:lang w:bidi="ar-SA"/>
              </w:rPr>
              <w:t>PRODUCCION POTENCIAL</w:t>
            </w:r>
          </w:p>
        </w:tc>
        <w:tc>
          <w:tcPr>
            <w:tcW w:w="521" w:type="pct"/>
            <w:tcBorders>
              <w:top w:val="nil"/>
              <w:left w:val="nil"/>
              <w:bottom w:val="single" w:sz="4" w:space="0" w:color="auto"/>
              <w:right w:val="single" w:sz="4" w:space="0" w:color="auto"/>
            </w:tcBorders>
            <w:noWrap/>
            <w:vAlign w:val="center"/>
            <w:hideMark/>
          </w:tcPr>
          <w:p w14:paraId="11590D95"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7128000</w:t>
            </w:r>
          </w:p>
        </w:tc>
        <w:tc>
          <w:tcPr>
            <w:tcW w:w="520" w:type="pct"/>
            <w:tcBorders>
              <w:top w:val="nil"/>
              <w:left w:val="nil"/>
              <w:bottom w:val="single" w:sz="4" w:space="0" w:color="auto"/>
              <w:right w:val="single" w:sz="4" w:space="0" w:color="auto"/>
            </w:tcBorders>
            <w:noWrap/>
            <w:vAlign w:val="center"/>
            <w:hideMark/>
          </w:tcPr>
          <w:p w14:paraId="206AD36A"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3D3D4B85"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73870820"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6652800</w:t>
            </w:r>
          </w:p>
        </w:tc>
        <w:tc>
          <w:tcPr>
            <w:tcW w:w="520" w:type="pct"/>
            <w:tcBorders>
              <w:top w:val="nil"/>
              <w:left w:val="nil"/>
              <w:bottom w:val="single" w:sz="4" w:space="0" w:color="auto"/>
              <w:right w:val="single" w:sz="4" w:space="0" w:color="auto"/>
            </w:tcBorders>
            <w:noWrap/>
            <w:vAlign w:val="center"/>
            <w:hideMark/>
          </w:tcPr>
          <w:p w14:paraId="1E4FB986"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738D13EE"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7128000</w:t>
            </w:r>
          </w:p>
        </w:tc>
        <w:tc>
          <w:tcPr>
            <w:tcW w:w="521" w:type="pct"/>
            <w:tcBorders>
              <w:top w:val="nil"/>
              <w:left w:val="nil"/>
              <w:bottom w:val="single" w:sz="4" w:space="0" w:color="auto"/>
              <w:right w:val="single" w:sz="4" w:space="0" w:color="auto"/>
            </w:tcBorders>
            <w:noWrap/>
            <w:vAlign w:val="center"/>
            <w:hideMark/>
          </w:tcPr>
          <w:p w14:paraId="064291E4"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7365600</w:t>
            </w:r>
          </w:p>
        </w:tc>
        <w:tc>
          <w:tcPr>
            <w:tcW w:w="520" w:type="pct"/>
            <w:tcBorders>
              <w:top w:val="nil"/>
              <w:left w:val="nil"/>
              <w:bottom w:val="single" w:sz="4" w:space="0" w:color="auto"/>
              <w:right w:val="single" w:sz="4" w:space="0" w:color="auto"/>
            </w:tcBorders>
            <w:noWrap/>
            <w:vAlign w:val="center"/>
            <w:hideMark/>
          </w:tcPr>
          <w:p w14:paraId="42E39831"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7128000</w:t>
            </w:r>
          </w:p>
        </w:tc>
      </w:tr>
      <w:tr w:rsidR="004F5FA2" w:rsidRPr="001F4E41" w14:paraId="2A198232" w14:textId="77777777" w:rsidTr="00033E8C">
        <w:trPr>
          <w:trHeight w:val="300"/>
        </w:trPr>
        <w:tc>
          <w:tcPr>
            <w:tcW w:w="835" w:type="pct"/>
            <w:tcBorders>
              <w:top w:val="nil"/>
              <w:left w:val="nil"/>
              <w:bottom w:val="nil"/>
              <w:right w:val="nil"/>
            </w:tcBorders>
            <w:noWrap/>
            <w:vAlign w:val="bottom"/>
            <w:hideMark/>
          </w:tcPr>
          <w:p w14:paraId="64D6A84F" w14:textId="77777777" w:rsidR="004F5FA2" w:rsidRPr="001F4E41" w:rsidRDefault="004F5FA2" w:rsidP="00B53FA4">
            <w:pPr>
              <w:widowControl/>
              <w:autoSpaceDE/>
              <w:autoSpaceDN/>
              <w:spacing w:line="240" w:lineRule="auto"/>
              <w:ind w:firstLine="0"/>
              <w:jc w:val="left"/>
              <w:rPr>
                <w:rFonts w:ascii="Calibri" w:hAnsi="Calibri"/>
                <w:b/>
                <w:bCs/>
                <w:color w:val="000000"/>
                <w:sz w:val="20"/>
                <w:highlight w:val="yellow"/>
                <w:lang w:bidi="ar-SA"/>
              </w:rPr>
            </w:pPr>
          </w:p>
        </w:tc>
        <w:tc>
          <w:tcPr>
            <w:tcW w:w="521" w:type="pct"/>
            <w:tcBorders>
              <w:top w:val="nil"/>
              <w:left w:val="nil"/>
              <w:bottom w:val="nil"/>
              <w:right w:val="nil"/>
            </w:tcBorders>
            <w:noWrap/>
            <w:vAlign w:val="center"/>
            <w:hideMark/>
          </w:tcPr>
          <w:p w14:paraId="1A03C701"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1DF61ED9"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060A2821"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4EB21D6E"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221FDB95"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3B3795B5"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5E770B88"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180244E3" w14:textId="77777777" w:rsidR="004F5FA2" w:rsidRPr="001F4E41" w:rsidRDefault="004F5FA2" w:rsidP="00B53FA4">
            <w:pPr>
              <w:widowControl/>
              <w:autoSpaceDE/>
              <w:autoSpaceDN/>
              <w:spacing w:line="240" w:lineRule="auto"/>
              <w:ind w:firstLine="0"/>
              <w:jc w:val="center"/>
              <w:rPr>
                <w:rFonts w:ascii="Calibri" w:hAnsi="Calibri"/>
                <w:color w:val="000000"/>
                <w:sz w:val="20"/>
                <w:highlight w:val="yellow"/>
                <w:lang w:bidi="ar-SA"/>
              </w:rPr>
            </w:pPr>
          </w:p>
        </w:tc>
      </w:tr>
      <w:tr w:rsidR="004F5FA2" w:rsidRPr="001F4E41" w14:paraId="21D16DE1" w14:textId="77777777" w:rsidTr="00033E8C">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2FA487D0" w14:textId="77777777" w:rsidR="004F5FA2" w:rsidRPr="001F4E41"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1F4E41">
              <w:rPr>
                <w:rFonts w:ascii="Calibri" w:hAnsi="Calibri"/>
                <w:b/>
                <w:bCs/>
                <w:color w:val="000000"/>
                <w:sz w:val="20"/>
                <w:szCs w:val="18"/>
                <w:highlight w:val="yellow"/>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55FB139F"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1C2CAB88"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8BD420A"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0F9B7E56"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5B4A50BA"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4D07E535"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0,9824</w:t>
            </w:r>
          </w:p>
        </w:tc>
        <w:tc>
          <w:tcPr>
            <w:tcW w:w="521" w:type="pct"/>
            <w:tcBorders>
              <w:top w:val="single" w:sz="4" w:space="0" w:color="auto"/>
              <w:left w:val="nil"/>
              <w:bottom w:val="single" w:sz="4" w:space="0" w:color="auto"/>
              <w:right w:val="single" w:sz="4" w:space="0" w:color="auto"/>
            </w:tcBorders>
            <w:noWrap/>
            <w:vAlign w:val="center"/>
            <w:hideMark/>
          </w:tcPr>
          <w:p w14:paraId="42F102D6"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3306AAC1" w14:textId="77777777" w:rsidR="004F5FA2" w:rsidRPr="001F4E41" w:rsidRDefault="004F5FA2" w:rsidP="004F5FA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0,9851</w:t>
            </w:r>
          </w:p>
        </w:tc>
      </w:tr>
    </w:tbl>
    <w:p w14:paraId="7A711A51" w14:textId="77777777" w:rsidR="00B53FA4" w:rsidRPr="001F4E41" w:rsidRDefault="00B53FA4" w:rsidP="00027DB2">
      <w:pPr>
        <w:rPr>
          <w:highlight w:val="yellow"/>
        </w:rPr>
      </w:pPr>
    </w:p>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4F5FA2" w:rsidRPr="001F4E41"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77777777" w:rsidR="004F5FA2" w:rsidRPr="001F4E41" w:rsidRDefault="004F5FA2" w:rsidP="004F5FA2">
            <w:pPr>
              <w:widowControl/>
              <w:autoSpaceDE/>
              <w:autoSpaceDN/>
              <w:spacing w:line="240" w:lineRule="auto"/>
              <w:ind w:firstLine="0"/>
              <w:jc w:val="left"/>
              <w:rPr>
                <w:rFonts w:ascii="Calibri" w:hAnsi="Calibri"/>
                <w:b/>
                <w:bCs/>
                <w:color w:val="000000"/>
                <w:highlight w:val="yellow"/>
                <w:lang w:bidi="ar-SA"/>
              </w:rPr>
            </w:pPr>
            <w:r w:rsidRPr="001F4E41">
              <w:rPr>
                <w:rFonts w:ascii="Calibri" w:hAnsi="Calibri"/>
                <w:b/>
                <w:bCs/>
                <w:color w:val="000000"/>
                <w:sz w:val="22"/>
                <w:highlight w:val="yellow"/>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FF5945C"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B497858"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C9AA986"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2022</w:t>
            </w:r>
          </w:p>
        </w:tc>
        <w:tc>
          <w:tcPr>
            <w:tcW w:w="1420" w:type="dxa"/>
            <w:tcBorders>
              <w:top w:val="nil"/>
              <w:left w:val="nil"/>
              <w:bottom w:val="nil"/>
              <w:right w:val="nil"/>
            </w:tcBorders>
            <w:noWrap/>
            <w:vAlign w:val="center"/>
            <w:hideMark/>
          </w:tcPr>
          <w:p w14:paraId="546666B3"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777EC5F4"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1F4E41"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7777777" w:rsidR="004F5FA2" w:rsidRPr="001F4E41" w:rsidRDefault="004F5FA2" w:rsidP="004F5FA2">
            <w:pPr>
              <w:widowControl/>
              <w:autoSpaceDE/>
              <w:autoSpaceDN/>
              <w:spacing w:line="240" w:lineRule="auto"/>
              <w:ind w:firstLine="0"/>
              <w:jc w:val="left"/>
              <w:rPr>
                <w:rFonts w:ascii="Calibri" w:hAnsi="Calibri"/>
                <w:b/>
                <w:bCs/>
                <w:color w:val="000000"/>
                <w:highlight w:val="yellow"/>
                <w:lang w:bidi="ar-SA"/>
              </w:rPr>
            </w:pPr>
            <w:r w:rsidRPr="001F4E41">
              <w:rPr>
                <w:rFonts w:ascii="Calibri" w:hAnsi="Calibri"/>
                <w:b/>
                <w:bCs/>
                <w:color w:val="000000"/>
                <w:sz w:val="22"/>
                <w:highlight w:val="yellow"/>
                <w:lang w:bidi="ar-SA"/>
              </w:rPr>
              <w:t>MES</w:t>
            </w:r>
          </w:p>
        </w:tc>
        <w:tc>
          <w:tcPr>
            <w:tcW w:w="1200" w:type="dxa"/>
            <w:tcBorders>
              <w:top w:val="nil"/>
              <w:left w:val="nil"/>
              <w:bottom w:val="single" w:sz="4" w:space="0" w:color="auto"/>
              <w:right w:val="single" w:sz="4" w:space="0" w:color="auto"/>
            </w:tcBorders>
            <w:noWrap/>
            <w:vAlign w:val="center"/>
            <w:hideMark/>
          </w:tcPr>
          <w:p w14:paraId="02C26FB1"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w:t>
            </w:r>
          </w:p>
        </w:tc>
        <w:tc>
          <w:tcPr>
            <w:tcW w:w="1200" w:type="dxa"/>
            <w:tcBorders>
              <w:top w:val="nil"/>
              <w:left w:val="nil"/>
              <w:bottom w:val="single" w:sz="4" w:space="0" w:color="auto"/>
              <w:right w:val="single" w:sz="4" w:space="0" w:color="auto"/>
            </w:tcBorders>
            <w:noWrap/>
            <w:vAlign w:val="center"/>
            <w:hideMark/>
          </w:tcPr>
          <w:p w14:paraId="78438654"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8</w:t>
            </w:r>
          </w:p>
        </w:tc>
        <w:tc>
          <w:tcPr>
            <w:tcW w:w="1200" w:type="dxa"/>
            <w:tcBorders>
              <w:top w:val="nil"/>
              <w:left w:val="nil"/>
              <w:bottom w:val="single" w:sz="4" w:space="0" w:color="auto"/>
              <w:right w:val="single" w:sz="4" w:space="0" w:color="auto"/>
            </w:tcBorders>
            <w:noWrap/>
            <w:vAlign w:val="center"/>
            <w:hideMark/>
          </w:tcPr>
          <w:p w14:paraId="51854B17"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9</w:t>
            </w:r>
          </w:p>
        </w:tc>
        <w:tc>
          <w:tcPr>
            <w:tcW w:w="1200" w:type="dxa"/>
            <w:tcBorders>
              <w:top w:val="nil"/>
              <w:left w:val="nil"/>
              <w:bottom w:val="single" w:sz="4" w:space="0" w:color="auto"/>
              <w:right w:val="single" w:sz="4" w:space="0" w:color="auto"/>
            </w:tcBorders>
            <w:noWrap/>
            <w:vAlign w:val="center"/>
            <w:hideMark/>
          </w:tcPr>
          <w:p w14:paraId="019E849B"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10</w:t>
            </w:r>
          </w:p>
        </w:tc>
        <w:tc>
          <w:tcPr>
            <w:tcW w:w="1420" w:type="dxa"/>
            <w:tcBorders>
              <w:top w:val="nil"/>
              <w:left w:val="nil"/>
              <w:bottom w:val="nil"/>
              <w:right w:val="nil"/>
            </w:tcBorders>
            <w:noWrap/>
            <w:vAlign w:val="center"/>
            <w:hideMark/>
          </w:tcPr>
          <w:p w14:paraId="3951DA38"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142D5AC2"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1F4E41"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77777777" w:rsidR="004F5FA2" w:rsidRPr="001F4E41"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1F4E41">
              <w:rPr>
                <w:rFonts w:ascii="Calibri" w:hAnsi="Calibri"/>
                <w:b/>
                <w:bCs/>
                <w:color w:val="000000"/>
                <w:sz w:val="18"/>
                <w:szCs w:val="18"/>
                <w:highlight w:val="yellow"/>
                <w:lang w:bidi="ar-SA"/>
              </w:rPr>
              <w:t>PRODUCCION MENSUAL REAL</w:t>
            </w:r>
          </w:p>
        </w:tc>
        <w:tc>
          <w:tcPr>
            <w:tcW w:w="1200" w:type="dxa"/>
            <w:tcBorders>
              <w:top w:val="nil"/>
              <w:left w:val="nil"/>
              <w:bottom w:val="single" w:sz="4" w:space="0" w:color="auto"/>
              <w:right w:val="single" w:sz="4" w:space="0" w:color="auto"/>
            </w:tcBorders>
            <w:noWrap/>
            <w:vAlign w:val="center"/>
            <w:hideMark/>
          </w:tcPr>
          <w:p w14:paraId="1E45D3CD"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7311405</w:t>
            </w:r>
          </w:p>
        </w:tc>
        <w:tc>
          <w:tcPr>
            <w:tcW w:w="1200" w:type="dxa"/>
            <w:tcBorders>
              <w:top w:val="nil"/>
              <w:left w:val="nil"/>
              <w:bottom w:val="single" w:sz="4" w:space="0" w:color="auto"/>
              <w:right w:val="single" w:sz="4" w:space="0" w:color="auto"/>
            </w:tcBorders>
            <w:noWrap/>
            <w:vAlign w:val="center"/>
            <w:hideMark/>
          </w:tcPr>
          <w:p w14:paraId="77DB218E"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7280933</w:t>
            </w:r>
          </w:p>
        </w:tc>
        <w:tc>
          <w:tcPr>
            <w:tcW w:w="1200" w:type="dxa"/>
            <w:tcBorders>
              <w:top w:val="nil"/>
              <w:left w:val="nil"/>
              <w:bottom w:val="single" w:sz="4" w:space="0" w:color="auto"/>
              <w:right w:val="single" w:sz="4" w:space="0" w:color="auto"/>
            </w:tcBorders>
            <w:noWrap/>
            <w:vAlign w:val="center"/>
            <w:hideMark/>
          </w:tcPr>
          <w:p w14:paraId="2CA34CBB"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7059364</w:t>
            </w:r>
          </w:p>
        </w:tc>
        <w:tc>
          <w:tcPr>
            <w:tcW w:w="1200" w:type="dxa"/>
            <w:tcBorders>
              <w:top w:val="nil"/>
              <w:left w:val="nil"/>
              <w:bottom w:val="single" w:sz="4" w:space="0" w:color="auto"/>
              <w:right w:val="single" w:sz="4" w:space="0" w:color="auto"/>
            </w:tcBorders>
            <w:noWrap/>
            <w:vAlign w:val="center"/>
            <w:hideMark/>
          </w:tcPr>
          <w:p w14:paraId="0FC37D6D"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7261064</w:t>
            </w:r>
          </w:p>
        </w:tc>
        <w:tc>
          <w:tcPr>
            <w:tcW w:w="1420" w:type="dxa"/>
            <w:tcBorders>
              <w:top w:val="nil"/>
              <w:left w:val="nil"/>
              <w:bottom w:val="nil"/>
              <w:right w:val="nil"/>
            </w:tcBorders>
            <w:noWrap/>
            <w:vAlign w:val="center"/>
            <w:hideMark/>
          </w:tcPr>
          <w:p w14:paraId="59AF69C1"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397902EE"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1F4E41"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7777777" w:rsidR="004F5FA2" w:rsidRPr="001F4E41"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1F4E41">
              <w:rPr>
                <w:rFonts w:ascii="Calibri" w:hAnsi="Calibri"/>
                <w:b/>
                <w:bCs/>
                <w:color w:val="000000"/>
                <w:sz w:val="18"/>
                <w:szCs w:val="18"/>
                <w:highlight w:val="yellow"/>
                <w:lang w:bidi="ar-SA"/>
              </w:rPr>
              <w:t>PRODUCCION POTENCIAL</w:t>
            </w:r>
          </w:p>
        </w:tc>
        <w:tc>
          <w:tcPr>
            <w:tcW w:w="1200" w:type="dxa"/>
            <w:tcBorders>
              <w:top w:val="nil"/>
              <w:left w:val="nil"/>
              <w:bottom w:val="single" w:sz="4" w:space="0" w:color="auto"/>
              <w:right w:val="single" w:sz="4" w:space="0" w:color="auto"/>
            </w:tcBorders>
            <w:noWrap/>
            <w:vAlign w:val="center"/>
            <w:hideMark/>
          </w:tcPr>
          <w:p w14:paraId="2398B354"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7365600</w:t>
            </w:r>
          </w:p>
        </w:tc>
        <w:tc>
          <w:tcPr>
            <w:tcW w:w="1200" w:type="dxa"/>
            <w:tcBorders>
              <w:top w:val="nil"/>
              <w:left w:val="nil"/>
              <w:bottom w:val="single" w:sz="4" w:space="0" w:color="auto"/>
              <w:right w:val="single" w:sz="4" w:space="0" w:color="auto"/>
            </w:tcBorders>
            <w:noWrap/>
            <w:vAlign w:val="center"/>
            <w:hideMark/>
          </w:tcPr>
          <w:p w14:paraId="342461DA"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7365600</w:t>
            </w:r>
          </w:p>
        </w:tc>
        <w:tc>
          <w:tcPr>
            <w:tcW w:w="1200" w:type="dxa"/>
            <w:tcBorders>
              <w:top w:val="nil"/>
              <w:left w:val="nil"/>
              <w:bottom w:val="single" w:sz="4" w:space="0" w:color="auto"/>
              <w:right w:val="single" w:sz="4" w:space="0" w:color="auto"/>
            </w:tcBorders>
            <w:noWrap/>
            <w:vAlign w:val="center"/>
            <w:hideMark/>
          </w:tcPr>
          <w:p w14:paraId="72CAB4D8"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7128000</w:t>
            </w:r>
          </w:p>
        </w:tc>
        <w:tc>
          <w:tcPr>
            <w:tcW w:w="1200" w:type="dxa"/>
            <w:tcBorders>
              <w:top w:val="nil"/>
              <w:left w:val="nil"/>
              <w:bottom w:val="single" w:sz="4" w:space="0" w:color="auto"/>
              <w:right w:val="single" w:sz="4" w:space="0" w:color="auto"/>
            </w:tcBorders>
            <w:noWrap/>
            <w:vAlign w:val="center"/>
            <w:hideMark/>
          </w:tcPr>
          <w:p w14:paraId="6588BBB3"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7365600</w:t>
            </w:r>
          </w:p>
        </w:tc>
        <w:tc>
          <w:tcPr>
            <w:tcW w:w="1420" w:type="dxa"/>
            <w:tcBorders>
              <w:top w:val="nil"/>
              <w:left w:val="nil"/>
              <w:bottom w:val="nil"/>
              <w:right w:val="nil"/>
            </w:tcBorders>
            <w:noWrap/>
            <w:vAlign w:val="center"/>
            <w:hideMark/>
          </w:tcPr>
          <w:p w14:paraId="4995BE55"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10B3A9D5"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1F4E41" w14:paraId="72B48E83" w14:textId="77777777" w:rsidTr="00033E8C">
        <w:trPr>
          <w:trHeight w:val="300"/>
        </w:trPr>
        <w:tc>
          <w:tcPr>
            <w:tcW w:w="1460" w:type="dxa"/>
            <w:tcBorders>
              <w:top w:val="nil"/>
              <w:left w:val="nil"/>
              <w:bottom w:val="nil"/>
              <w:right w:val="nil"/>
            </w:tcBorders>
            <w:noWrap/>
            <w:vAlign w:val="bottom"/>
            <w:hideMark/>
          </w:tcPr>
          <w:p w14:paraId="74F8D435" w14:textId="77777777" w:rsidR="004F5FA2" w:rsidRPr="001F4E41" w:rsidRDefault="004F5FA2" w:rsidP="004F5FA2">
            <w:pPr>
              <w:widowControl/>
              <w:autoSpaceDE/>
              <w:autoSpaceDN/>
              <w:spacing w:line="240" w:lineRule="auto"/>
              <w:ind w:firstLine="0"/>
              <w:jc w:val="left"/>
              <w:rPr>
                <w:rFonts w:ascii="Calibri" w:hAnsi="Calibri"/>
                <w:b/>
                <w:bCs/>
                <w:color w:val="000000"/>
                <w:highlight w:val="yellow"/>
                <w:lang w:bidi="ar-SA"/>
              </w:rPr>
            </w:pPr>
          </w:p>
        </w:tc>
        <w:tc>
          <w:tcPr>
            <w:tcW w:w="1200" w:type="dxa"/>
            <w:tcBorders>
              <w:top w:val="nil"/>
              <w:left w:val="nil"/>
              <w:bottom w:val="nil"/>
              <w:right w:val="nil"/>
            </w:tcBorders>
            <w:noWrap/>
            <w:vAlign w:val="center"/>
            <w:hideMark/>
          </w:tcPr>
          <w:p w14:paraId="08F1DEAF"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41F88291"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75B5C7D8"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59C09B22"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7777777" w:rsidR="004F5FA2" w:rsidRPr="001F4E41" w:rsidRDefault="004F5FA2" w:rsidP="004F5FA2">
            <w:pPr>
              <w:widowControl/>
              <w:autoSpaceDE/>
              <w:autoSpaceDN/>
              <w:spacing w:line="240" w:lineRule="auto"/>
              <w:ind w:firstLine="0"/>
              <w:jc w:val="center"/>
              <w:rPr>
                <w:rFonts w:ascii="Calibri" w:hAnsi="Calibri"/>
                <w:b/>
                <w:bCs/>
                <w:color w:val="000000"/>
                <w:highlight w:val="yellow"/>
                <w:lang w:bidi="ar-SA"/>
              </w:rPr>
            </w:pPr>
            <w:r w:rsidRPr="001F4E41">
              <w:rPr>
                <w:rFonts w:ascii="Calibri" w:hAnsi="Calibri"/>
                <w:b/>
                <w:bCs/>
                <w:color w:val="000000"/>
                <w:sz w:val="22"/>
                <w:highlight w:val="yellow"/>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77777777" w:rsidR="004F5FA2" w:rsidRPr="001F4E41" w:rsidRDefault="004F5FA2" w:rsidP="004F5FA2">
            <w:pPr>
              <w:widowControl/>
              <w:autoSpaceDE/>
              <w:autoSpaceDN/>
              <w:spacing w:line="240" w:lineRule="auto"/>
              <w:ind w:firstLine="0"/>
              <w:jc w:val="center"/>
              <w:rPr>
                <w:rFonts w:ascii="Calibri" w:hAnsi="Calibri"/>
                <w:b/>
                <w:bCs/>
                <w:color w:val="000000"/>
                <w:highlight w:val="yellow"/>
                <w:lang w:bidi="ar-SA"/>
              </w:rPr>
            </w:pPr>
            <w:r w:rsidRPr="001F4E41">
              <w:rPr>
                <w:rFonts w:ascii="Calibri" w:hAnsi="Calibri"/>
                <w:b/>
                <w:bCs/>
                <w:color w:val="000000"/>
                <w:sz w:val="22"/>
                <w:highlight w:val="yellow"/>
                <w:lang w:bidi="ar-SA"/>
              </w:rPr>
              <w:t>DISPONIBILIDAD ANUAL</w:t>
            </w:r>
          </w:p>
        </w:tc>
      </w:tr>
      <w:tr w:rsidR="004F5FA2" w:rsidRPr="001F4E41" w14:paraId="495803E5" w14:textId="77777777" w:rsidTr="00033E8C">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77777777" w:rsidR="004F5FA2" w:rsidRPr="001F4E41"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1F4E41">
              <w:rPr>
                <w:rFonts w:ascii="Calibri" w:hAnsi="Calibri"/>
                <w:b/>
                <w:bCs/>
                <w:color w:val="000000"/>
                <w:sz w:val="18"/>
                <w:szCs w:val="18"/>
                <w:highlight w:val="yellow"/>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20D148BF"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17E09BAF"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0,9904</w:t>
            </w:r>
          </w:p>
        </w:tc>
        <w:tc>
          <w:tcPr>
            <w:tcW w:w="1200" w:type="dxa"/>
            <w:tcBorders>
              <w:top w:val="single" w:sz="4" w:space="0" w:color="auto"/>
              <w:left w:val="nil"/>
              <w:bottom w:val="single" w:sz="4" w:space="0" w:color="auto"/>
              <w:right w:val="single" w:sz="4" w:space="0" w:color="auto"/>
            </w:tcBorders>
            <w:noWrap/>
            <w:vAlign w:val="center"/>
            <w:hideMark/>
          </w:tcPr>
          <w:p w14:paraId="1EC14951"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0,9858</w:t>
            </w:r>
          </w:p>
        </w:tc>
        <w:tc>
          <w:tcPr>
            <w:tcW w:w="1420" w:type="dxa"/>
            <w:tcBorders>
              <w:top w:val="nil"/>
              <w:left w:val="nil"/>
              <w:bottom w:val="single" w:sz="4" w:space="0" w:color="auto"/>
              <w:right w:val="single" w:sz="4" w:space="0" w:color="auto"/>
            </w:tcBorders>
            <w:noWrap/>
            <w:vAlign w:val="center"/>
            <w:hideMark/>
          </w:tcPr>
          <w:p w14:paraId="78265980"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0,9824</w:t>
            </w:r>
          </w:p>
        </w:tc>
        <w:tc>
          <w:tcPr>
            <w:tcW w:w="1656" w:type="dxa"/>
            <w:tcBorders>
              <w:top w:val="nil"/>
              <w:left w:val="nil"/>
              <w:bottom w:val="single" w:sz="4" w:space="0" w:color="auto"/>
              <w:right w:val="single" w:sz="4" w:space="0" w:color="auto"/>
            </w:tcBorders>
            <w:noWrap/>
            <w:vAlign w:val="center"/>
            <w:hideMark/>
          </w:tcPr>
          <w:p w14:paraId="724482BA" w14:textId="77777777" w:rsidR="004F5FA2" w:rsidRPr="001F4E41" w:rsidRDefault="004F5FA2" w:rsidP="004F5FA2">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sz w:val="22"/>
                <w:highlight w:val="yellow"/>
                <w:lang w:bidi="ar-SA"/>
              </w:rPr>
              <w:t>0,9899</w:t>
            </w:r>
          </w:p>
        </w:tc>
      </w:tr>
    </w:tbl>
    <w:p w14:paraId="509A3870" w14:textId="77777777" w:rsidR="00323B44" w:rsidRPr="001F4E41" w:rsidRDefault="00033E8C" w:rsidP="00027DB2">
      <w:pPr>
        <w:rPr>
          <w:highlight w:val="yellow"/>
        </w:rPr>
      </w:pPr>
      <w:r w:rsidRPr="001F4E41">
        <w:rPr>
          <w:i/>
          <w:highlight w:val="yellow"/>
        </w:rPr>
        <w:t xml:space="preserve">Nota: </w:t>
      </w:r>
      <w:r w:rsidRPr="001F4E41">
        <w:rPr>
          <w:highlight w:val="yellow"/>
        </w:rPr>
        <w:t>La tabla representa la simulación de las disponibilidades mensuales y mínima del período que se ha establecido para este efecto.</w:t>
      </w:r>
    </w:p>
    <w:p w14:paraId="47740F22" w14:textId="77777777" w:rsidR="00033E8C" w:rsidRPr="001F4E41" w:rsidRDefault="00033E8C" w:rsidP="00027DB2">
      <w:pPr>
        <w:rPr>
          <w:highlight w:val="yellow"/>
        </w:rPr>
      </w:pPr>
    </w:p>
    <w:p w14:paraId="4A755B26" w14:textId="77777777" w:rsidR="00A42A5E" w:rsidRPr="001F4E41" w:rsidRDefault="00A42A5E" w:rsidP="00FB0B15">
      <w:pPr>
        <w:rPr>
          <w:highlight w:val="yellow"/>
        </w:rPr>
      </w:pPr>
      <w:r w:rsidRPr="001F4E41">
        <w:rPr>
          <w:highlight w:val="yellow"/>
        </w:rPr>
        <w:t>De este modo, con el propósito de crear los diferentes escenarios de riesgo se realizaron 1000 simulaciones mediante Macros en Visual Basic de Microsoft Excel,</w:t>
      </w:r>
      <w:r w:rsidR="00645D2F" w:rsidRPr="001F4E41">
        <w:rPr>
          <w:highlight w:val="yellow"/>
        </w:rPr>
        <w:t xml:space="preserve"> guardando lo</w:t>
      </w:r>
      <w:r w:rsidRPr="001F4E41">
        <w:rPr>
          <w:highlight w:val="yellow"/>
        </w:rPr>
        <w:t>s</w:t>
      </w:r>
      <w:r w:rsidR="00645D2F" w:rsidRPr="001F4E41">
        <w:rPr>
          <w:highlight w:val="yellow"/>
        </w:rPr>
        <w:t xml:space="preserve"> valores </w:t>
      </w:r>
      <w:r w:rsidR="00645D2F" w:rsidRPr="001F4E41">
        <w:rPr>
          <w:highlight w:val="yellow"/>
        </w:rPr>
        <w:lastRenderedPageBreak/>
        <w:t>de las</w:t>
      </w:r>
      <w:r w:rsidRPr="001F4E41">
        <w:rPr>
          <w:highlight w:val="yellow"/>
        </w:rPr>
        <w:t xml:space="preserve"> </w:t>
      </w:r>
      <w:r w:rsidR="00645D2F" w:rsidRPr="001F4E41">
        <w:rPr>
          <w:highlight w:val="yellow"/>
        </w:rPr>
        <w:t>d</w:t>
      </w:r>
      <w:r w:rsidRPr="001F4E41">
        <w:rPr>
          <w:highlight w:val="yellow"/>
        </w:rPr>
        <w:t>isponibilidades mensuales, la mínima de ellas y la disponibilidad anual</w:t>
      </w:r>
      <w:r w:rsidR="00645D2F" w:rsidRPr="001F4E41">
        <w:rPr>
          <w:highlight w:val="yellow"/>
        </w:rPr>
        <w:t>. El código de programación anterior se detalla en Anexo "J".</w:t>
      </w:r>
    </w:p>
    <w:p w14:paraId="1336ABCE" w14:textId="77777777" w:rsidR="0027478A" w:rsidRPr="001F4E41" w:rsidRDefault="00A42A5E" w:rsidP="00FB0B15">
      <w:pPr>
        <w:rPr>
          <w:highlight w:val="yellow"/>
        </w:rPr>
      </w:pPr>
      <w:r w:rsidRPr="001F4E41">
        <w:rPr>
          <w:highlight w:val="yellow"/>
        </w:rPr>
        <w:t>A continuación, utilizando las dis</w:t>
      </w:r>
      <w:r w:rsidR="00645D2F" w:rsidRPr="001F4E41">
        <w:rPr>
          <w:highlight w:val="yellow"/>
        </w:rPr>
        <w:t>ponibilidades mensuales mínimas, se crea un h</w:t>
      </w:r>
      <w:r w:rsidRPr="001F4E41">
        <w:rPr>
          <w:highlight w:val="yellow"/>
        </w:rPr>
        <w:t>istograma</w:t>
      </w:r>
      <w:r w:rsidR="00645D2F" w:rsidRPr="001F4E41">
        <w:rPr>
          <w:highlight w:val="yellow"/>
        </w:rPr>
        <w:t>,</w:t>
      </w:r>
      <w:r w:rsidRPr="001F4E41">
        <w:rPr>
          <w:highlight w:val="yellow"/>
        </w:rPr>
        <w:t xml:space="preserve"> con el propósito de comprender su comportamiento y obtener su frecuencia de ocurrencia. Para ello, </w:t>
      </w:r>
      <w:r w:rsidR="00645D2F" w:rsidRPr="001F4E41">
        <w:rPr>
          <w:highlight w:val="yellow"/>
        </w:rPr>
        <w:t xml:space="preserve">se calculó </w:t>
      </w:r>
      <w:r w:rsidRPr="001F4E41">
        <w:rPr>
          <w:highlight w:val="yellow"/>
        </w:rPr>
        <w:t xml:space="preserve">la cantidad de </w:t>
      </w:r>
      <w:r w:rsidR="00645D2F" w:rsidRPr="001F4E41">
        <w:rPr>
          <w:highlight w:val="yellow"/>
        </w:rPr>
        <w:t xml:space="preserve">11 </w:t>
      </w:r>
      <w:r w:rsidRPr="001F4E41">
        <w:rPr>
          <w:highlight w:val="yellow"/>
        </w:rPr>
        <w:t>interval</w:t>
      </w:r>
      <w:r w:rsidR="00645D2F" w:rsidRPr="001F4E41">
        <w:rPr>
          <w:highlight w:val="yellow"/>
        </w:rPr>
        <w:t>o</w:t>
      </w:r>
      <w:r w:rsidRPr="001F4E41">
        <w:rPr>
          <w:highlight w:val="yellow"/>
        </w:rPr>
        <w:t xml:space="preserve">s mediante la "Regla de </w:t>
      </w:r>
      <w:proofErr w:type="spellStart"/>
      <w:r w:rsidRPr="001F4E41">
        <w:rPr>
          <w:highlight w:val="yellow"/>
        </w:rPr>
        <w:t>Sturges</w:t>
      </w:r>
      <w:proofErr w:type="spellEnd"/>
      <w:r w:rsidRPr="001F4E41">
        <w:rPr>
          <w:highlight w:val="yellow"/>
        </w:rPr>
        <w:t xml:space="preserve">", </w:t>
      </w:r>
      <w:r w:rsidR="00645D2F" w:rsidRPr="001F4E41">
        <w:rPr>
          <w:highlight w:val="yellow"/>
        </w:rPr>
        <w:t xml:space="preserve">cuya </w:t>
      </w:r>
      <w:r w:rsidR="0027478A" w:rsidRPr="001F4E41">
        <w:rPr>
          <w:highlight w:val="yellow"/>
        </w:rPr>
        <w:t>ecuación</w:t>
      </w:r>
      <w:r w:rsidR="00645D2F" w:rsidRPr="001F4E41">
        <w:rPr>
          <w:highlight w:val="yellow"/>
        </w:rPr>
        <w:t xml:space="preserve"> es la siguiente</w:t>
      </w:r>
      <w:r w:rsidR="0027478A" w:rsidRPr="001F4E41">
        <w:rPr>
          <w:highlight w:val="yellow"/>
        </w:rPr>
        <w:t>:</w:t>
      </w:r>
    </w:p>
    <w:p w14:paraId="3369C000" w14:textId="77777777" w:rsidR="00A42A5E" w:rsidRPr="001F4E41" w:rsidRDefault="0027478A" w:rsidP="00FB0B15">
      <w:pPr>
        <w:rPr>
          <w:highlight w:val="yellow"/>
        </w:rPr>
      </w:pPr>
      <m:oMath>
        <m:r>
          <w:rPr>
            <w:rFonts w:ascii="Cambria Math" w:hAnsi="Cambria Math"/>
            <w:highlight w:val="yellow"/>
          </w:rPr>
          <m:t>Cant.Intervalos=1+3,3⋅LO</m:t>
        </m:r>
        <m:sSub>
          <m:sSubPr>
            <m:ctrlPr>
              <w:rPr>
                <w:rFonts w:ascii="Cambria Math" w:hAnsi="Cambria Math"/>
                <w:i/>
                <w:highlight w:val="yellow"/>
              </w:rPr>
            </m:ctrlPr>
          </m:sSubPr>
          <m:e>
            <m:r>
              <w:rPr>
                <w:rFonts w:ascii="Cambria Math" w:hAnsi="Cambria Math"/>
                <w:highlight w:val="yellow"/>
              </w:rPr>
              <m:t>G</m:t>
            </m:r>
          </m:e>
          <m:sub>
            <m:r>
              <w:rPr>
                <w:rFonts w:ascii="Cambria Math" w:hAnsi="Cambria Math"/>
                <w:highlight w:val="yellow"/>
              </w:rPr>
              <m:t>10</m:t>
            </m:r>
          </m:sub>
        </m:sSub>
        <m:d>
          <m:dPr>
            <m:ctrlPr>
              <w:rPr>
                <w:rFonts w:ascii="Cambria Math" w:hAnsi="Cambria Math"/>
                <w:i/>
                <w:highlight w:val="yellow"/>
              </w:rPr>
            </m:ctrlPr>
          </m:dPr>
          <m:e>
            <m:r>
              <w:rPr>
                <w:rFonts w:ascii="Cambria Math" w:hAnsi="Cambria Math"/>
                <w:highlight w:val="yellow"/>
              </w:rPr>
              <m:t>Cantidad de simulaciones</m:t>
            </m:r>
          </m:e>
        </m:d>
        <m:r>
          <w:rPr>
            <w:rFonts w:ascii="Cambria Math" w:hAnsi="Cambria Math"/>
            <w:highlight w:val="yellow"/>
          </w:rPr>
          <m:t>≈11 intervalos</m:t>
        </m:r>
      </m:oMath>
      <w:r w:rsidR="00A42A5E" w:rsidRPr="001F4E41">
        <w:rPr>
          <w:highlight w:val="yellow"/>
        </w:rPr>
        <w:t xml:space="preserve">   </w:t>
      </w:r>
    </w:p>
    <w:p w14:paraId="7AF78262" w14:textId="77777777" w:rsidR="00645D2F" w:rsidRPr="001F4E41" w:rsidRDefault="00645D2F" w:rsidP="004C17E9">
      <w:pPr>
        <w:rPr>
          <w:highlight w:val="yellow"/>
        </w:rPr>
      </w:pPr>
    </w:p>
    <w:p w14:paraId="0451E743" w14:textId="77777777" w:rsidR="00B1242F" w:rsidRPr="001F4E41" w:rsidRDefault="00645D2F" w:rsidP="004C17E9">
      <w:pPr>
        <w:rPr>
          <w:highlight w:val="yellow"/>
        </w:rPr>
      </w:pPr>
      <w:r w:rsidRPr="001F4E41">
        <w:rPr>
          <w:highlight w:val="yellow"/>
        </w:rPr>
        <w:t>De este modo, los resultados obtenidos de las simulaciones son los siguientes</w:t>
      </w:r>
      <w:r w:rsidR="00433DA7" w:rsidRPr="001F4E41">
        <w:rPr>
          <w:highlight w:val="yellow"/>
        </w:rPr>
        <w:t>:</w:t>
      </w:r>
    </w:p>
    <w:p w14:paraId="552199FB" w14:textId="77777777" w:rsidR="007B7DB7" w:rsidRPr="001F4E41" w:rsidRDefault="007B7DB7" w:rsidP="007B7DB7">
      <w:pPr>
        <w:pStyle w:val="Epgrafe"/>
        <w:keepNext/>
        <w:jc w:val="center"/>
        <w:rPr>
          <w:highlight w:val="yellow"/>
        </w:rPr>
      </w:pPr>
      <w:bookmarkStart w:id="75" w:name="_Toc225934127"/>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12</w:t>
      </w:r>
      <w:r w:rsidR="001F5127" w:rsidRPr="001F4E41">
        <w:rPr>
          <w:noProof/>
          <w:highlight w:val="yellow"/>
        </w:rPr>
        <w:fldChar w:fldCharType="end"/>
      </w:r>
      <w:r w:rsidRPr="001F4E41">
        <w:rPr>
          <w:highlight w:val="yellow"/>
        </w:rPr>
        <w:t>.- Parámetros para Histograma.</w:t>
      </w:r>
      <w:bookmarkEnd w:id="75"/>
    </w:p>
    <w:tbl>
      <w:tblPr>
        <w:tblStyle w:val="Sombreadomedio2-nfasis11"/>
        <w:tblW w:w="4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692"/>
        <w:gridCol w:w="1200"/>
      </w:tblGrid>
      <w:tr w:rsidR="00433DA7" w:rsidRPr="001F4E41" w14:paraId="2EF5C789"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tcBorders>
              <w:top w:val="none" w:sz="0" w:space="0" w:color="auto"/>
              <w:left w:val="none" w:sz="0" w:space="0" w:color="auto"/>
              <w:bottom w:val="none" w:sz="0" w:space="0" w:color="auto"/>
              <w:right w:val="none" w:sz="0" w:space="0" w:color="auto"/>
            </w:tcBorders>
            <w:noWrap/>
            <w:vAlign w:val="center"/>
            <w:hideMark/>
          </w:tcPr>
          <w:p w14:paraId="051D0535" w14:textId="77777777" w:rsidR="00433DA7" w:rsidRPr="001F4E41" w:rsidRDefault="00B4262E" w:rsidP="007B7DB7">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Máximo</w:t>
            </w:r>
          </w:p>
        </w:tc>
        <w:tc>
          <w:tcPr>
            <w:tcW w:w="1200" w:type="dxa"/>
            <w:noWrap/>
            <w:vAlign w:val="center"/>
            <w:hideMark/>
          </w:tcPr>
          <w:p w14:paraId="455D7F9F" w14:textId="77777777" w:rsidR="00433DA7" w:rsidRPr="001F4E41" w:rsidRDefault="00433DA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0,987</w:t>
            </w:r>
          </w:p>
        </w:tc>
      </w:tr>
      <w:tr w:rsidR="00433DA7" w:rsidRPr="001F4E41" w14:paraId="63CEB612" w14:textId="77777777" w:rsidTr="007B7DB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25F4A544" w14:textId="77777777" w:rsidR="00433DA7" w:rsidRPr="001F4E41" w:rsidRDefault="00B4262E" w:rsidP="007B7DB7">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Mínimo</w:t>
            </w:r>
          </w:p>
        </w:tc>
        <w:tc>
          <w:tcPr>
            <w:tcW w:w="1200" w:type="dxa"/>
            <w:noWrap/>
            <w:vAlign w:val="center"/>
            <w:hideMark/>
          </w:tcPr>
          <w:p w14:paraId="3574FB05" w14:textId="77777777" w:rsidR="00433DA7" w:rsidRPr="001F4E41" w:rsidRDefault="00433DA7"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0,954</w:t>
            </w:r>
          </w:p>
        </w:tc>
      </w:tr>
      <w:tr w:rsidR="00433DA7" w:rsidRPr="001F4E41" w14:paraId="6684B498" w14:textId="77777777" w:rsidTr="00E15606">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0C2BC6C8" w14:textId="77777777" w:rsidR="00433DA7" w:rsidRPr="001F4E41" w:rsidRDefault="00B4262E" w:rsidP="007B7DB7">
            <w:pPr>
              <w:widowControl/>
              <w:autoSpaceDE/>
              <w:autoSpaceDN/>
              <w:spacing w:line="240" w:lineRule="auto"/>
              <w:ind w:firstLine="0"/>
              <w:jc w:val="center"/>
              <w:rPr>
                <w:rFonts w:ascii="Calibri" w:hAnsi="Calibri"/>
                <w:bCs w:val="0"/>
                <w:color w:val="000000"/>
                <w:highlight w:val="yellow"/>
                <w:lang w:bidi="ar-SA"/>
              </w:rPr>
            </w:pPr>
            <w:proofErr w:type="spellStart"/>
            <w:r w:rsidRPr="001F4E41">
              <w:rPr>
                <w:rFonts w:ascii="Calibri" w:hAnsi="Calibri"/>
                <w:bCs w:val="0"/>
                <w:color w:val="000000"/>
                <w:highlight w:val="yellow"/>
                <w:lang w:bidi="ar-SA"/>
              </w:rPr>
              <w:t>Cant</w:t>
            </w:r>
            <w:proofErr w:type="spellEnd"/>
            <w:r w:rsidRPr="001F4E41">
              <w:rPr>
                <w:rFonts w:ascii="Calibri" w:hAnsi="Calibri"/>
                <w:bCs w:val="0"/>
                <w:color w:val="000000"/>
                <w:highlight w:val="yellow"/>
                <w:lang w:bidi="ar-SA"/>
              </w:rPr>
              <w:t>. Intervalos</w:t>
            </w:r>
            <w:r w:rsidR="007B7DB7" w:rsidRPr="001F4E41">
              <w:rPr>
                <w:rFonts w:ascii="Calibri" w:hAnsi="Calibri"/>
                <w:bCs w:val="0"/>
                <w:color w:val="000000"/>
                <w:highlight w:val="yellow"/>
                <w:lang w:bidi="ar-SA"/>
              </w:rPr>
              <w:t xml:space="preserve"> por Regla de </w:t>
            </w:r>
            <w:proofErr w:type="spellStart"/>
            <w:r w:rsidR="007B7DB7" w:rsidRPr="001F4E41">
              <w:rPr>
                <w:rFonts w:ascii="Calibri" w:hAnsi="Calibri"/>
                <w:bCs w:val="0"/>
                <w:color w:val="000000"/>
                <w:highlight w:val="yellow"/>
                <w:lang w:bidi="ar-SA"/>
              </w:rPr>
              <w:t>Sturges</w:t>
            </w:r>
            <w:proofErr w:type="spellEnd"/>
          </w:p>
        </w:tc>
        <w:tc>
          <w:tcPr>
            <w:tcW w:w="1200" w:type="dxa"/>
            <w:noWrap/>
            <w:vAlign w:val="center"/>
            <w:hideMark/>
          </w:tcPr>
          <w:p w14:paraId="06758BE6" w14:textId="77777777" w:rsidR="00433DA7" w:rsidRPr="001F4E41" w:rsidRDefault="00433DA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10,9</w:t>
            </w:r>
          </w:p>
        </w:tc>
      </w:tr>
      <w:tr w:rsidR="00433DA7" w:rsidRPr="001F4E41" w14:paraId="513AFA59" w14:textId="77777777" w:rsidTr="00E15606">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0C111459" w14:textId="77777777" w:rsidR="00433DA7" w:rsidRPr="001F4E41" w:rsidRDefault="00B4262E" w:rsidP="007B7DB7">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Rango</w:t>
            </w:r>
          </w:p>
        </w:tc>
        <w:tc>
          <w:tcPr>
            <w:tcW w:w="1200" w:type="dxa"/>
            <w:noWrap/>
            <w:vAlign w:val="center"/>
            <w:hideMark/>
          </w:tcPr>
          <w:p w14:paraId="064647BE" w14:textId="77777777" w:rsidR="00433DA7" w:rsidRPr="001F4E41" w:rsidRDefault="00433DA7"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0,297%</w:t>
            </w:r>
          </w:p>
        </w:tc>
      </w:tr>
    </w:tbl>
    <w:p w14:paraId="5EA2F642" w14:textId="77777777" w:rsidR="007B7DB7" w:rsidRPr="001F4E41" w:rsidRDefault="007B7DB7" w:rsidP="007B7DB7">
      <w:pPr>
        <w:rPr>
          <w:highlight w:val="yellow"/>
        </w:rPr>
      </w:pPr>
      <w:r w:rsidRPr="001F4E41">
        <w:rPr>
          <w:i/>
          <w:highlight w:val="yellow"/>
        </w:rPr>
        <w:t xml:space="preserve">Nota: </w:t>
      </w:r>
      <w:r w:rsidRPr="001F4E41">
        <w:rPr>
          <w:highlight w:val="yellow"/>
        </w:rPr>
        <w:t xml:space="preserve">La tabla representa el cálculo mediante la regla de </w:t>
      </w:r>
      <w:proofErr w:type="spellStart"/>
      <w:r w:rsidRPr="001F4E41">
        <w:rPr>
          <w:highlight w:val="yellow"/>
        </w:rPr>
        <w:t>Sturges</w:t>
      </w:r>
      <w:proofErr w:type="spellEnd"/>
      <w:r w:rsidRPr="001F4E41">
        <w:rPr>
          <w:highlight w:val="yellow"/>
        </w:rPr>
        <w:t xml:space="preserve"> de la cantidad de intervalos a utilizar y el rango de cada uno de ellos. </w:t>
      </w:r>
    </w:p>
    <w:p w14:paraId="2CCE1838" w14:textId="77777777" w:rsidR="00592C4F" w:rsidRPr="001F4E41" w:rsidRDefault="00592C4F" w:rsidP="007B7DB7">
      <w:pPr>
        <w:rPr>
          <w:highlight w:val="yellow"/>
        </w:rPr>
      </w:pPr>
    </w:p>
    <w:p w14:paraId="7983F8CD" w14:textId="77777777" w:rsidR="00433DA7" w:rsidRPr="001F4E41" w:rsidRDefault="00EB5D37" w:rsidP="004C17E9">
      <w:pPr>
        <w:rPr>
          <w:highlight w:val="yellow"/>
        </w:rPr>
      </w:pPr>
      <w:r w:rsidRPr="001F4E41">
        <w:rPr>
          <w:highlight w:val="yellow"/>
        </w:rPr>
        <w:t xml:space="preserve">Así, con los valores anteriores, </w:t>
      </w:r>
      <w:r w:rsidR="00645D2F" w:rsidRPr="001F4E41">
        <w:rPr>
          <w:highlight w:val="yellow"/>
        </w:rPr>
        <w:t>el</w:t>
      </w:r>
      <w:r w:rsidRPr="001F4E41">
        <w:rPr>
          <w:highlight w:val="yellow"/>
        </w:rPr>
        <w:t xml:space="preserve"> histograma </w:t>
      </w:r>
      <w:r w:rsidR="00645D2F" w:rsidRPr="001F4E41">
        <w:rPr>
          <w:highlight w:val="yellow"/>
        </w:rPr>
        <w:t>y</w:t>
      </w:r>
      <w:r w:rsidRPr="001F4E41">
        <w:rPr>
          <w:highlight w:val="yellow"/>
        </w:rPr>
        <w:t xml:space="preserve"> su respectivo gráfico </w:t>
      </w:r>
      <w:proofErr w:type="gramStart"/>
      <w:r w:rsidRPr="001F4E41">
        <w:rPr>
          <w:highlight w:val="yellow"/>
        </w:rPr>
        <w:t>quedan</w:t>
      </w:r>
      <w:proofErr w:type="gramEnd"/>
      <w:r w:rsidRPr="001F4E41">
        <w:rPr>
          <w:highlight w:val="yellow"/>
        </w:rPr>
        <w:t xml:space="preserve"> de la siguiente manera: </w:t>
      </w:r>
    </w:p>
    <w:p w14:paraId="56ECD638" w14:textId="77777777" w:rsidR="007B7DB7" w:rsidRPr="001F4E41" w:rsidRDefault="007B7DB7" w:rsidP="007B7DB7">
      <w:pPr>
        <w:pStyle w:val="Epgrafe"/>
        <w:keepNext/>
        <w:jc w:val="center"/>
        <w:rPr>
          <w:highlight w:val="yellow"/>
        </w:rPr>
      </w:pPr>
      <w:bookmarkStart w:id="76" w:name="_Toc225934128"/>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13</w:t>
      </w:r>
      <w:r w:rsidR="001F5127" w:rsidRPr="001F4E41">
        <w:rPr>
          <w:noProof/>
          <w:highlight w:val="yellow"/>
        </w:rPr>
        <w:fldChar w:fldCharType="end"/>
      </w:r>
      <w:r w:rsidRPr="001F4E41">
        <w:rPr>
          <w:highlight w:val="yellow"/>
        </w:rPr>
        <w:t>.- Histograma de Simulaciones</w:t>
      </w:r>
      <w:bookmarkEnd w:id="76"/>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1F4E41"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1F4E41" w:rsidRDefault="007B7DB7" w:rsidP="007B7DB7">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Clase</w:t>
            </w:r>
          </w:p>
        </w:tc>
        <w:tc>
          <w:tcPr>
            <w:tcW w:w="1200" w:type="dxa"/>
            <w:vMerge w:val="restart"/>
            <w:noWrap/>
            <w:vAlign w:val="center"/>
            <w:hideMark/>
          </w:tcPr>
          <w:p w14:paraId="5E44997C" w14:textId="77777777" w:rsidR="007B7DB7" w:rsidRPr="001F4E41"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Inicio</w:t>
            </w:r>
          </w:p>
        </w:tc>
        <w:tc>
          <w:tcPr>
            <w:tcW w:w="1200" w:type="dxa"/>
            <w:vMerge w:val="restart"/>
            <w:noWrap/>
            <w:vAlign w:val="center"/>
            <w:hideMark/>
          </w:tcPr>
          <w:p w14:paraId="08C10FE1" w14:textId="77777777" w:rsidR="007B7DB7" w:rsidRPr="001F4E41"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Fin</w:t>
            </w:r>
          </w:p>
        </w:tc>
        <w:tc>
          <w:tcPr>
            <w:tcW w:w="1293" w:type="dxa"/>
            <w:vMerge w:val="restart"/>
            <w:noWrap/>
            <w:vAlign w:val="center"/>
            <w:hideMark/>
          </w:tcPr>
          <w:p w14:paraId="718AD871" w14:textId="77777777" w:rsidR="007B7DB7" w:rsidRPr="001F4E41"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Frecuencia</w:t>
            </w:r>
          </w:p>
        </w:tc>
        <w:tc>
          <w:tcPr>
            <w:tcW w:w="1880" w:type="dxa"/>
            <w:vMerge w:val="restart"/>
            <w:noWrap/>
            <w:vAlign w:val="center"/>
            <w:hideMark/>
          </w:tcPr>
          <w:p w14:paraId="769E5F9B" w14:textId="77777777" w:rsidR="007B7DB7" w:rsidRPr="001F4E41"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proofErr w:type="spellStart"/>
            <w:r w:rsidRPr="001F4E41">
              <w:rPr>
                <w:rFonts w:ascii="Calibri" w:hAnsi="Calibri"/>
                <w:bCs w:val="0"/>
                <w:color w:val="000000"/>
                <w:highlight w:val="yellow"/>
                <w:lang w:bidi="ar-SA"/>
              </w:rPr>
              <w:t>Frec</w:t>
            </w:r>
            <w:proofErr w:type="spellEnd"/>
            <w:r w:rsidRPr="001F4E41">
              <w:rPr>
                <w:rFonts w:ascii="Calibri" w:hAnsi="Calibri"/>
                <w:bCs w:val="0"/>
                <w:color w:val="000000"/>
                <w:highlight w:val="yellow"/>
                <w:lang w:bidi="ar-SA"/>
              </w:rPr>
              <w:t>. Acumulada</w:t>
            </w:r>
          </w:p>
        </w:tc>
        <w:tc>
          <w:tcPr>
            <w:tcW w:w="2506" w:type="dxa"/>
            <w:gridSpan w:val="3"/>
            <w:noWrap/>
            <w:vAlign w:val="center"/>
            <w:hideMark/>
          </w:tcPr>
          <w:p w14:paraId="34C6C78D" w14:textId="77777777" w:rsidR="007B7DB7" w:rsidRPr="001F4E41"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Probabilidad</w:t>
            </w:r>
          </w:p>
        </w:tc>
      </w:tr>
      <w:tr w:rsidR="007B7DB7" w:rsidRPr="001F4E41"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1F4E41" w:rsidRDefault="007B7DB7" w:rsidP="007B7DB7">
            <w:pPr>
              <w:widowControl/>
              <w:autoSpaceDE/>
              <w:autoSpaceDN/>
              <w:spacing w:line="240" w:lineRule="auto"/>
              <w:ind w:firstLine="0"/>
              <w:jc w:val="center"/>
              <w:rPr>
                <w:rFonts w:ascii="Calibri" w:hAnsi="Calibri"/>
                <w:b w:val="0"/>
                <w:bCs w:val="0"/>
                <w:color w:val="000000"/>
                <w:highlight w:val="yellow"/>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Sea Mayor</w:t>
            </w:r>
          </w:p>
        </w:tc>
      </w:tr>
      <w:tr w:rsidR="007B7DB7" w:rsidRPr="001F4E41" w14:paraId="409485FB"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B8EC1DD"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95,59%</w:t>
            </w:r>
          </w:p>
        </w:tc>
        <w:tc>
          <w:tcPr>
            <w:tcW w:w="1200" w:type="dxa"/>
            <w:noWrap/>
            <w:vAlign w:val="center"/>
            <w:hideMark/>
          </w:tcPr>
          <w:p w14:paraId="2EB029CE"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95,44%</w:t>
            </w:r>
          </w:p>
        </w:tc>
        <w:tc>
          <w:tcPr>
            <w:tcW w:w="1200" w:type="dxa"/>
            <w:noWrap/>
            <w:vAlign w:val="center"/>
            <w:hideMark/>
          </w:tcPr>
          <w:p w14:paraId="37409AAE"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95,74%</w:t>
            </w:r>
          </w:p>
        </w:tc>
        <w:tc>
          <w:tcPr>
            <w:tcW w:w="1293" w:type="dxa"/>
            <w:noWrap/>
            <w:vAlign w:val="center"/>
            <w:hideMark/>
          </w:tcPr>
          <w:p w14:paraId="447ACCB1"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w:t>
            </w:r>
          </w:p>
        </w:tc>
        <w:tc>
          <w:tcPr>
            <w:tcW w:w="1880" w:type="dxa"/>
            <w:noWrap/>
            <w:vAlign w:val="center"/>
            <w:hideMark/>
          </w:tcPr>
          <w:p w14:paraId="360B8715"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w:t>
            </w:r>
          </w:p>
        </w:tc>
        <w:tc>
          <w:tcPr>
            <w:tcW w:w="1306" w:type="dxa"/>
            <w:gridSpan w:val="2"/>
            <w:noWrap/>
            <w:vAlign w:val="center"/>
            <w:hideMark/>
          </w:tcPr>
          <w:p w14:paraId="7349EFDE"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0,20%</w:t>
            </w:r>
          </w:p>
        </w:tc>
        <w:tc>
          <w:tcPr>
            <w:tcW w:w="1200" w:type="dxa"/>
            <w:noWrap/>
            <w:vAlign w:val="center"/>
            <w:hideMark/>
          </w:tcPr>
          <w:p w14:paraId="7683FD2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99,80%</w:t>
            </w:r>
          </w:p>
        </w:tc>
      </w:tr>
      <w:tr w:rsidR="007B7DB7" w:rsidRPr="001F4E41" w14:paraId="77DC1BE4"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1CE4D7E9"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95,89%</w:t>
            </w:r>
          </w:p>
        </w:tc>
        <w:tc>
          <w:tcPr>
            <w:tcW w:w="1200" w:type="dxa"/>
            <w:noWrap/>
            <w:vAlign w:val="center"/>
            <w:hideMark/>
          </w:tcPr>
          <w:p w14:paraId="123BC470"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95,74%</w:t>
            </w:r>
          </w:p>
        </w:tc>
        <w:tc>
          <w:tcPr>
            <w:tcW w:w="1200" w:type="dxa"/>
            <w:noWrap/>
            <w:vAlign w:val="center"/>
            <w:hideMark/>
          </w:tcPr>
          <w:p w14:paraId="19EBB868"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96,04%</w:t>
            </w:r>
          </w:p>
        </w:tc>
        <w:tc>
          <w:tcPr>
            <w:tcW w:w="1293" w:type="dxa"/>
            <w:noWrap/>
            <w:vAlign w:val="center"/>
            <w:hideMark/>
          </w:tcPr>
          <w:p w14:paraId="030E3EB5"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880" w:type="dxa"/>
            <w:noWrap/>
            <w:vAlign w:val="center"/>
            <w:hideMark/>
          </w:tcPr>
          <w:p w14:paraId="54885FD3"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w:t>
            </w:r>
          </w:p>
        </w:tc>
        <w:tc>
          <w:tcPr>
            <w:tcW w:w="1306" w:type="dxa"/>
            <w:gridSpan w:val="2"/>
            <w:noWrap/>
            <w:vAlign w:val="center"/>
            <w:hideMark/>
          </w:tcPr>
          <w:p w14:paraId="0ED0F2BB"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0,30%</w:t>
            </w:r>
          </w:p>
        </w:tc>
        <w:tc>
          <w:tcPr>
            <w:tcW w:w="1200" w:type="dxa"/>
            <w:noWrap/>
            <w:vAlign w:val="center"/>
            <w:hideMark/>
          </w:tcPr>
          <w:p w14:paraId="00FCA895"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99,70%</w:t>
            </w:r>
          </w:p>
        </w:tc>
      </w:tr>
      <w:tr w:rsidR="007B7DB7" w:rsidRPr="001F4E41" w14:paraId="547D2B8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226E9C5"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96,19%</w:t>
            </w:r>
          </w:p>
        </w:tc>
        <w:tc>
          <w:tcPr>
            <w:tcW w:w="1200" w:type="dxa"/>
            <w:noWrap/>
            <w:vAlign w:val="center"/>
            <w:hideMark/>
          </w:tcPr>
          <w:p w14:paraId="39E31E2E"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96,04%</w:t>
            </w:r>
          </w:p>
        </w:tc>
        <w:tc>
          <w:tcPr>
            <w:tcW w:w="1200" w:type="dxa"/>
            <w:noWrap/>
            <w:vAlign w:val="center"/>
            <w:hideMark/>
          </w:tcPr>
          <w:p w14:paraId="5909AEF7"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96,34%</w:t>
            </w:r>
          </w:p>
        </w:tc>
        <w:tc>
          <w:tcPr>
            <w:tcW w:w="1293" w:type="dxa"/>
            <w:noWrap/>
            <w:vAlign w:val="center"/>
            <w:hideMark/>
          </w:tcPr>
          <w:p w14:paraId="638A14EB"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w:t>
            </w:r>
          </w:p>
        </w:tc>
        <w:tc>
          <w:tcPr>
            <w:tcW w:w="1880" w:type="dxa"/>
            <w:noWrap/>
            <w:vAlign w:val="center"/>
            <w:hideMark/>
          </w:tcPr>
          <w:p w14:paraId="43515762"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8</w:t>
            </w:r>
          </w:p>
        </w:tc>
        <w:tc>
          <w:tcPr>
            <w:tcW w:w="1306" w:type="dxa"/>
            <w:gridSpan w:val="2"/>
            <w:noWrap/>
            <w:vAlign w:val="center"/>
            <w:hideMark/>
          </w:tcPr>
          <w:p w14:paraId="2292268A"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0,80%</w:t>
            </w:r>
          </w:p>
        </w:tc>
        <w:tc>
          <w:tcPr>
            <w:tcW w:w="1200" w:type="dxa"/>
            <w:noWrap/>
            <w:vAlign w:val="center"/>
            <w:hideMark/>
          </w:tcPr>
          <w:p w14:paraId="5BDD511A"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99,20%</w:t>
            </w:r>
          </w:p>
        </w:tc>
      </w:tr>
      <w:tr w:rsidR="007B7DB7" w:rsidRPr="001F4E41" w14:paraId="76E13C81"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60FBFF7C"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96,49%</w:t>
            </w:r>
          </w:p>
        </w:tc>
        <w:tc>
          <w:tcPr>
            <w:tcW w:w="1200" w:type="dxa"/>
            <w:noWrap/>
            <w:vAlign w:val="center"/>
            <w:hideMark/>
          </w:tcPr>
          <w:p w14:paraId="3E851449"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96,34%</w:t>
            </w:r>
          </w:p>
        </w:tc>
        <w:tc>
          <w:tcPr>
            <w:tcW w:w="1200" w:type="dxa"/>
            <w:noWrap/>
            <w:vAlign w:val="center"/>
            <w:hideMark/>
          </w:tcPr>
          <w:p w14:paraId="1267FF00"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96,64%</w:t>
            </w:r>
          </w:p>
        </w:tc>
        <w:tc>
          <w:tcPr>
            <w:tcW w:w="1293" w:type="dxa"/>
            <w:noWrap/>
            <w:vAlign w:val="center"/>
            <w:hideMark/>
          </w:tcPr>
          <w:p w14:paraId="3AAE6B9B"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16</w:t>
            </w:r>
          </w:p>
        </w:tc>
        <w:tc>
          <w:tcPr>
            <w:tcW w:w="1880" w:type="dxa"/>
            <w:noWrap/>
            <w:vAlign w:val="center"/>
            <w:hideMark/>
          </w:tcPr>
          <w:p w14:paraId="5062F386"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w:t>
            </w:r>
          </w:p>
        </w:tc>
        <w:tc>
          <w:tcPr>
            <w:tcW w:w="1306" w:type="dxa"/>
            <w:gridSpan w:val="2"/>
            <w:noWrap/>
            <w:vAlign w:val="center"/>
            <w:hideMark/>
          </w:tcPr>
          <w:p w14:paraId="7F2529D4"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2,40%</w:t>
            </w:r>
          </w:p>
        </w:tc>
        <w:tc>
          <w:tcPr>
            <w:tcW w:w="1200" w:type="dxa"/>
            <w:noWrap/>
            <w:vAlign w:val="center"/>
            <w:hideMark/>
          </w:tcPr>
          <w:p w14:paraId="4FC2952A"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97,60%</w:t>
            </w:r>
          </w:p>
        </w:tc>
      </w:tr>
      <w:tr w:rsidR="007B7DB7" w:rsidRPr="001F4E41" w14:paraId="7590DC8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39DB0F4F"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96,79%</w:t>
            </w:r>
          </w:p>
        </w:tc>
        <w:tc>
          <w:tcPr>
            <w:tcW w:w="1200" w:type="dxa"/>
            <w:noWrap/>
            <w:vAlign w:val="center"/>
            <w:hideMark/>
          </w:tcPr>
          <w:p w14:paraId="23E719A6"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96,64%</w:t>
            </w:r>
          </w:p>
        </w:tc>
        <w:tc>
          <w:tcPr>
            <w:tcW w:w="1200" w:type="dxa"/>
            <w:noWrap/>
            <w:vAlign w:val="center"/>
            <w:hideMark/>
          </w:tcPr>
          <w:p w14:paraId="73CFC7DF"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96,94%</w:t>
            </w:r>
          </w:p>
        </w:tc>
        <w:tc>
          <w:tcPr>
            <w:tcW w:w="1293" w:type="dxa"/>
            <w:noWrap/>
            <w:vAlign w:val="center"/>
            <w:hideMark/>
          </w:tcPr>
          <w:p w14:paraId="0533BCA9"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46</w:t>
            </w:r>
          </w:p>
        </w:tc>
        <w:tc>
          <w:tcPr>
            <w:tcW w:w="1880" w:type="dxa"/>
            <w:noWrap/>
            <w:vAlign w:val="center"/>
            <w:hideMark/>
          </w:tcPr>
          <w:p w14:paraId="2CD9629B"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70</w:t>
            </w:r>
          </w:p>
        </w:tc>
        <w:tc>
          <w:tcPr>
            <w:tcW w:w="1306" w:type="dxa"/>
            <w:gridSpan w:val="2"/>
            <w:noWrap/>
            <w:vAlign w:val="center"/>
            <w:hideMark/>
          </w:tcPr>
          <w:p w14:paraId="2AA8AB87"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7,00%</w:t>
            </w:r>
          </w:p>
        </w:tc>
        <w:tc>
          <w:tcPr>
            <w:tcW w:w="1200" w:type="dxa"/>
            <w:noWrap/>
            <w:vAlign w:val="center"/>
            <w:hideMark/>
          </w:tcPr>
          <w:p w14:paraId="23C91E01"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93,00%</w:t>
            </w:r>
          </w:p>
        </w:tc>
      </w:tr>
      <w:tr w:rsidR="007B7DB7" w:rsidRPr="001F4E41" w14:paraId="28C05F5D"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1695B3F"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97,09%</w:t>
            </w:r>
          </w:p>
        </w:tc>
        <w:tc>
          <w:tcPr>
            <w:tcW w:w="1200" w:type="dxa"/>
            <w:noWrap/>
            <w:vAlign w:val="center"/>
            <w:hideMark/>
          </w:tcPr>
          <w:p w14:paraId="51DE53E1"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96,94%</w:t>
            </w:r>
          </w:p>
        </w:tc>
        <w:tc>
          <w:tcPr>
            <w:tcW w:w="1200" w:type="dxa"/>
            <w:noWrap/>
            <w:vAlign w:val="center"/>
            <w:hideMark/>
          </w:tcPr>
          <w:p w14:paraId="5944D054"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97,24%</w:t>
            </w:r>
          </w:p>
        </w:tc>
        <w:tc>
          <w:tcPr>
            <w:tcW w:w="1293" w:type="dxa"/>
            <w:noWrap/>
            <w:vAlign w:val="center"/>
            <w:hideMark/>
          </w:tcPr>
          <w:p w14:paraId="3FF90E71"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109</w:t>
            </w:r>
          </w:p>
        </w:tc>
        <w:tc>
          <w:tcPr>
            <w:tcW w:w="1880" w:type="dxa"/>
            <w:noWrap/>
            <w:vAlign w:val="center"/>
            <w:hideMark/>
          </w:tcPr>
          <w:p w14:paraId="50ABDC6B"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179</w:t>
            </w:r>
          </w:p>
        </w:tc>
        <w:tc>
          <w:tcPr>
            <w:tcW w:w="1306" w:type="dxa"/>
            <w:gridSpan w:val="2"/>
            <w:noWrap/>
            <w:vAlign w:val="center"/>
            <w:hideMark/>
          </w:tcPr>
          <w:p w14:paraId="6C33C6C4"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17,90%</w:t>
            </w:r>
          </w:p>
        </w:tc>
        <w:tc>
          <w:tcPr>
            <w:tcW w:w="1200" w:type="dxa"/>
            <w:noWrap/>
            <w:vAlign w:val="center"/>
            <w:hideMark/>
          </w:tcPr>
          <w:p w14:paraId="195D3B80"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82,10%</w:t>
            </w:r>
          </w:p>
        </w:tc>
      </w:tr>
      <w:tr w:rsidR="007B7DB7" w:rsidRPr="001F4E41" w14:paraId="4E4D3DBD"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7173FA9"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97,39%</w:t>
            </w:r>
          </w:p>
        </w:tc>
        <w:tc>
          <w:tcPr>
            <w:tcW w:w="1200" w:type="dxa"/>
            <w:noWrap/>
            <w:vAlign w:val="center"/>
            <w:hideMark/>
          </w:tcPr>
          <w:p w14:paraId="51F21E2B"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97,24%</w:t>
            </w:r>
          </w:p>
        </w:tc>
        <w:tc>
          <w:tcPr>
            <w:tcW w:w="1200" w:type="dxa"/>
            <w:noWrap/>
            <w:vAlign w:val="center"/>
            <w:hideMark/>
          </w:tcPr>
          <w:p w14:paraId="507C477D"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97,54%</w:t>
            </w:r>
          </w:p>
        </w:tc>
        <w:tc>
          <w:tcPr>
            <w:tcW w:w="1293" w:type="dxa"/>
            <w:noWrap/>
            <w:vAlign w:val="center"/>
            <w:hideMark/>
          </w:tcPr>
          <w:p w14:paraId="4ACF6784"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194</w:t>
            </w:r>
          </w:p>
        </w:tc>
        <w:tc>
          <w:tcPr>
            <w:tcW w:w="1880" w:type="dxa"/>
            <w:noWrap/>
            <w:vAlign w:val="center"/>
            <w:hideMark/>
          </w:tcPr>
          <w:p w14:paraId="11C31C61"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373</w:t>
            </w:r>
          </w:p>
        </w:tc>
        <w:tc>
          <w:tcPr>
            <w:tcW w:w="1306" w:type="dxa"/>
            <w:gridSpan w:val="2"/>
            <w:noWrap/>
            <w:vAlign w:val="center"/>
            <w:hideMark/>
          </w:tcPr>
          <w:p w14:paraId="05247E86"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37,30%</w:t>
            </w:r>
          </w:p>
        </w:tc>
        <w:tc>
          <w:tcPr>
            <w:tcW w:w="1200" w:type="dxa"/>
            <w:noWrap/>
            <w:vAlign w:val="center"/>
            <w:hideMark/>
          </w:tcPr>
          <w:p w14:paraId="64168084"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62,70%</w:t>
            </w:r>
          </w:p>
        </w:tc>
      </w:tr>
      <w:tr w:rsidR="007B7DB7" w:rsidRPr="001F4E41" w14:paraId="1503DF6D"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04466A2F"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lastRenderedPageBreak/>
              <w:t>97,69%</w:t>
            </w:r>
          </w:p>
        </w:tc>
        <w:tc>
          <w:tcPr>
            <w:tcW w:w="1200" w:type="dxa"/>
            <w:noWrap/>
            <w:vAlign w:val="center"/>
            <w:hideMark/>
          </w:tcPr>
          <w:p w14:paraId="1C643D7B"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97,54%</w:t>
            </w:r>
          </w:p>
        </w:tc>
        <w:tc>
          <w:tcPr>
            <w:tcW w:w="1200" w:type="dxa"/>
            <w:noWrap/>
            <w:vAlign w:val="center"/>
            <w:hideMark/>
          </w:tcPr>
          <w:p w14:paraId="4C975832"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97,84%</w:t>
            </w:r>
          </w:p>
        </w:tc>
        <w:tc>
          <w:tcPr>
            <w:tcW w:w="1293" w:type="dxa"/>
            <w:noWrap/>
            <w:vAlign w:val="center"/>
            <w:hideMark/>
          </w:tcPr>
          <w:p w14:paraId="651F5F10"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293</w:t>
            </w:r>
          </w:p>
        </w:tc>
        <w:tc>
          <w:tcPr>
            <w:tcW w:w="1880" w:type="dxa"/>
            <w:noWrap/>
            <w:vAlign w:val="center"/>
            <w:hideMark/>
          </w:tcPr>
          <w:p w14:paraId="7F8ECE09"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666</w:t>
            </w:r>
          </w:p>
        </w:tc>
        <w:tc>
          <w:tcPr>
            <w:tcW w:w="1306" w:type="dxa"/>
            <w:gridSpan w:val="2"/>
            <w:noWrap/>
            <w:vAlign w:val="center"/>
            <w:hideMark/>
          </w:tcPr>
          <w:p w14:paraId="24833EAF"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66,60%</w:t>
            </w:r>
          </w:p>
        </w:tc>
        <w:tc>
          <w:tcPr>
            <w:tcW w:w="1200" w:type="dxa"/>
            <w:noWrap/>
            <w:vAlign w:val="center"/>
            <w:hideMark/>
          </w:tcPr>
          <w:p w14:paraId="5A088C86"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33,40%</w:t>
            </w:r>
          </w:p>
        </w:tc>
      </w:tr>
      <w:tr w:rsidR="007B7DB7" w:rsidRPr="001F4E41" w14:paraId="60994A1D"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09F1DE8"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97,99%</w:t>
            </w:r>
          </w:p>
        </w:tc>
        <w:tc>
          <w:tcPr>
            <w:tcW w:w="1200" w:type="dxa"/>
            <w:noWrap/>
            <w:vAlign w:val="center"/>
            <w:hideMark/>
          </w:tcPr>
          <w:p w14:paraId="034B27C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97,84%</w:t>
            </w:r>
          </w:p>
        </w:tc>
        <w:tc>
          <w:tcPr>
            <w:tcW w:w="1200" w:type="dxa"/>
            <w:noWrap/>
            <w:vAlign w:val="center"/>
            <w:hideMark/>
          </w:tcPr>
          <w:p w14:paraId="754280C4"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98,14%</w:t>
            </w:r>
          </w:p>
        </w:tc>
        <w:tc>
          <w:tcPr>
            <w:tcW w:w="1293" w:type="dxa"/>
            <w:noWrap/>
            <w:vAlign w:val="center"/>
            <w:hideMark/>
          </w:tcPr>
          <w:p w14:paraId="1352E03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263</w:t>
            </w:r>
          </w:p>
        </w:tc>
        <w:tc>
          <w:tcPr>
            <w:tcW w:w="1880" w:type="dxa"/>
            <w:noWrap/>
            <w:vAlign w:val="center"/>
            <w:hideMark/>
          </w:tcPr>
          <w:p w14:paraId="6D71201B"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929</w:t>
            </w:r>
          </w:p>
        </w:tc>
        <w:tc>
          <w:tcPr>
            <w:tcW w:w="1306" w:type="dxa"/>
            <w:gridSpan w:val="2"/>
            <w:noWrap/>
            <w:vAlign w:val="center"/>
            <w:hideMark/>
          </w:tcPr>
          <w:p w14:paraId="27E9A27F"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92,90%</w:t>
            </w:r>
          </w:p>
        </w:tc>
        <w:tc>
          <w:tcPr>
            <w:tcW w:w="1200" w:type="dxa"/>
            <w:noWrap/>
            <w:vAlign w:val="center"/>
            <w:hideMark/>
          </w:tcPr>
          <w:p w14:paraId="490BB130"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7,10%</w:t>
            </w:r>
          </w:p>
        </w:tc>
      </w:tr>
      <w:tr w:rsidR="007B7DB7" w:rsidRPr="001F4E41" w14:paraId="5E108949"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3BD25E8"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98,29%</w:t>
            </w:r>
          </w:p>
        </w:tc>
        <w:tc>
          <w:tcPr>
            <w:tcW w:w="1200" w:type="dxa"/>
            <w:noWrap/>
            <w:vAlign w:val="center"/>
            <w:hideMark/>
          </w:tcPr>
          <w:p w14:paraId="3A641A49"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98,14%</w:t>
            </w:r>
          </w:p>
        </w:tc>
        <w:tc>
          <w:tcPr>
            <w:tcW w:w="1200" w:type="dxa"/>
            <w:noWrap/>
            <w:vAlign w:val="center"/>
            <w:hideMark/>
          </w:tcPr>
          <w:p w14:paraId="2D5136AA"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98,44%</w:t>
            </w:r>
          </w:p>
        </w:tc>
        <w:tc>
          <w:tcPr>
            <w:tcW w:w="1293" w:type="dxa"/>
            <w:noWrap/>
            <w:vAlign w:val="center"/>
            <w:hideMark/>
          </w:tcPr>
          <w:p w14:paraId="1FAAF0ED"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62</w:t>
            </w:r>
          </w:p>
        </w:tc>
        <w:tc>
          <w:tcPr>
            <w:tcW w:w="1880" w:type="dxa"/>
            <w:noWrap/>
            <w:vAlign w:val="center"/>
            <w:hideMark/>
          </w:tcPr>
          <w:p w14:paraId="7BE96D6A"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991</w:t>
            </w:r>
          </w:p>
        </w:tc>
        <w:tc>
          <w:tcPr>
            <w:tcW w:w="1306" w:type="dxa"/>
            <w:gridSpan w:val="2"/>
            <w:noWrap/>
            <w:vAlign w:val="center"/>
            <w:hideMark/>
          </w:tcPr>
          <w:p w14:paraId="451779FD"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99,10%</w:t>
            </w:r>
          </w:p>
        </w:tc>
        <w:tc>
          <w:tcPr>
            <w:tcW w:w="1200" w:type="dxa"/>
            <w:noWrap/>
            <w:vAlign w:val="center"/>
            <w:hideMark/>
          </w:tcPr>
          <w:p w14:paraId="30AFA9C4" w14:textId="77777777" w:rsidR="007B7DB7" w:rsidRPr="001F4E41"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0,90%</w:t>
            </w:r>
          </w:p>
        </w:tc>
      </w:tr>
      <w:tr w:rsidR="007B7DB7" w:rsidRPr="001F4E41" w14:paraId="0625CB5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3B6FA17E" w14:textId="77777777" w:rsidR="007B7DB7" w:rsidRPr="001F4E41" w:rsidRDefault="007B7DB7"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98,57%</w:t>
            </w:r>
          </w:p>
        </w:tc>
        <w:tc>
          <w:tcPr>
            <w:tcW w:w="1200" w:type="dxa"/>
            <w:noWrap/>
            <w:vAlign w:val="center"/>
            <w:hideMark/>
          </w:tcPr>
          <w:p w14:paraId="44932EC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98,44%</w:t>
            </w:r>
          </w:p>
        </w:tc>
        <w:tc>
          <w:tcPr>
            <w:tcW w:w="1200" w:type="dxa"/>
            <w:noWrap/>
            <w:vAlign w:val="center"/>
            <w:hideMark/>
          </w:tcPr>
          <w:p w14:paraId="5D7721A6"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93" w:type="dxa"/>
            <w:noWrap/>
            <w:vAlign w:val="center"/>
            <w:hideMark/>
          </w:tcPr>
          <w:p w14:paraId="3E52B978"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w:t>
            </w:r>
          </w:p>
        </w:tc>
        <w:tc>
          <w:tcPr>
            <w:tcW w:w="1880" w:type="dxa"/>
            <w:noWrap/>
            <w:vAlign w:val="center"/>
            <w:hideMark/>
          </w:tcPr>
          <w:p w14:paraId="06A1F41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1000</w:t>
            </w:r>
          </w:p>
        </w:tc>
        <w:tc>
          <w:tcPr>
            <w:tcW w:w="1306" w:type="dxa"/>
            <w:gridSpan w:val="2"/>
            <w:noWrap/>
            <w:vAlign w:val="center"/>
            <w:hideMark/>
          </w:tcPr>
          <w:p w14:paraId="0E1E7C8A"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100,00%</w:t>
            </w:r>
          </w:p>
        </w:tc>
        <w:tc>
          <w:tcPr>
            <w:tcW w:w="1200" w:type="dxa"/>
            <w:noWrap/>
            <w:vAlign w:val="center"/>
            <w:hideMark/>
          </w:tcPr>
          <w:p w14:paraId="429C6D9C" w14:textId="77777777" w:rsidR="007B7DB7" w:rsidRPr="001F4E41"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0,00%</w:t>
            </w:r>
          </w:p>
        </w:tc>
      </w:tr>
    </w:tbl>
    <w:p w14:paraId="72F6C85B" w14:textId="77777777" w:rsidR="007B7DB7" w:rsidRPr="001F4E41" w:rsidRDefault="007B7DB7" w:rsidP="007B7DB7">
      <w:pPr>
        <w:rPr>
          <w:highlight w:val="yellow"/>
        </w:rPr>
      </w:pPr>
      <w:r w:rsidRPr="001F4E41">
        <w:rPr>
          <w:i/>
          <w:highlight w:val="yellow"/>
        </w:rPr>
        <w:t xml:space="preserve">Nota: </w:t>
      </w:r>
      <w:r w:rsidRPr="001F4E41">
        <w:rPr>
          <w:highlight w:val="yellow"/>
        </w:rPr>
        <w:t>La tabla representa el histograma de las mil simulaciones efectuadas</w:t>
      </w:r>
      <w:r w:rsidR="00645D2F" w:rsidRPr="001F4E41">
        <w:rPr>
          <w:highlight w:val="yellow"/>
        </w:rPr>
        <w:t>,</w:t>
      </w:r>
      <w:r w:rsidRPr="001F4E41">
        <w:rPr>
          <w:highlight w:val="yellow"/>
        </w:rPr>
        <w:t xml:space="preserve"> junto con su frecuencia y probabilidad asociada</w:t>
      </w:r>
      <w:proofErr w:type="gramStart"/>
      <w:r w:rsidRPr="001F4E41">
        <w:rPr>
          <w:highlight w:val="yellow"/>
        </w:rPr>
        <w:t>..</w:t>
      </w:r>
      <w:proofErr w:type="gramEnd"/>
      <w:r w:rsidRPr="001F4E41">
        <w:rPr>
          <w:highlight w:val="yellow"/>
        </w:rPr>
        <w:t xml:space="preserve"> </w:t>
      </w:r>
    </w:p>
    <w:p w14:paraId="00713FA7" w14:textId="5D7A88E5" w:rsidR="007B7DB7" w:rsidRPr="001F4E41" w:rsidRDefault="007B7DB7" w:rsidP="007B7DB7">
      <w:pPr>
        <w:pStyle w:val="Epgrafe"/>
        <w:keepNext/>
        <w:jc w:val="center"/>
        <w:rPr>
          <w:highlight w:val="yellow"/>
        </w:rPr>
      </w:pPr>
      <w:bookmarkStart w:id="77" w:name="_Toc225934161"/>
      <w:r w:rsidRPr="001F4E41">
        <w:rPr>
          <w:highlight w:val="yellow"/>
        </w:rPr>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18</w:t>
      </w:r>
      <w:r w:rsidR="009C6F69" w:rsidRPr="001F4E41">
        <w:rPr>
          <w:highlight w:val="yellow"/>
        </w:rPr>
        <w:fldChar w:fldCharType="end"/>
      </w:r>
      <w:r w:rsidRPr="001F4E41">
        <w:rPr>
          <w:highlight w:val="yellow"/>
        </w:rPr>
        <w:t>.- Representación gráfica de las Simulaciones.</w:t>
      </w:r>
      <w:bookmarkEnd w:id="77"/>
    </w:p>
    <w:p w14:paraId="13A38F0F" w14:textId="77777777" w:rsidR="0066031B" w:rsidRPr="001F4E41" w:rsidRDefault="008C5D2A" w:rsidP="00F368D5">
      <w:pPr>
        <w:rPr>
          <w:highlight w:val="yellow"/>
        </w:rPr>
      </w:pPr>
      <w:r w:rsidRPr="001F4E41">
        <w:rPr>
          <w:noProof/>
          <w:highlight w:val="yellow"/>
          <w:lang w:val="es-CL" w:eastAsia="es-CL" w:bidi="ar-SA"/>
        </w:rPr>
        <w:drawing>
          <wp:inline distT="0" distB="0" distL="0" distR="0" wp14:anchorId="55C3EFA6" wp14:editId="58CD9529">
            <wp:extent cx="5355166" cy="3217333"/>
            <wp:effectExtent l="19050" t="0" r="16934" b="2117"/>
            <wp:docPr id="2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4B3FE6E" w14:textId="77777777" w:rsidR="007B7DB7" w:rsidRPr="001F4E41" w:rsidRDefault="007B7DB7" w:rsidP="007B7DB7">
      <w:pPr>
        <w:rPr>
          <w:highlight w:val="yellow"/>
        </w:rPr>
      </w:pPr>
      <w:r w:rsidRPr="001F4E41">
        <w:rPr>
          <w:i/>
          <w:highlight w:val="yellow"/>
        </w:rPr>
        <w:t xml:space="preserve">Nota: </w:t>
      </w:r>
      <w:r w:rsidRPr="001F4E41">
        <w:rPr>
          <w:highlight w:val="yellow"/>
        </w:rPr>
        <w:t xml:space="preserve">El gráfico representa el comportamiento de las frecuencias de cada intervalo y acumulada de las simulaciones. </w:t>
      </w:r>
    </w:p>
    <w:p w14:paraId="083487FC" w14:textId="77777777" w:rsidR="00592C4F" w:rsidRPr="001F4E41" w:rsidRDefault="00592C4F" w:rsidP="007B7DB7">
      <w:pPr>
        <w:rPr>
          <w:highlight w:val="yellow"/>
        </w:rPr>
      </w:pPr>
    </w:p>
    <w:p w14:paraId="62518B59" w14:textId="77777777" w:rsidR="00EB5D37" w:rsidRPr="001F4E41" w:rsidRDefault="00EB5D37" w:rsidP="007B7DB7">
      <w:pPr>
        <w:rPr>
          <w:highlight w:val="yellow"/>
        </w:rPr>
      </w:pPr>
      <w:r w:rsidRPr="001F4E41">
        <w:rPr>
          <w:highlight w:val="yellow"/>
        </w:rPr>
        <w:t>De la tabla y gráfico anterior se puede concluir que</w:t>
      </w:r>
      <w:r w:rsidR="00645D2F" w:rsidRPr="001F4E41">
        <w:rPr>
          <w:highlight w:val="yellow"/>
        </w:rPr>
        <w:t>,</w:t>
      </w:r>
      <w:r w:rsidRPr="001F4E41">
        <w:rPr>
          <w:highlight w:val="yellow"/>
        </w:rPr>
        <w:t xml:space="preserve"> la frecuencia de las simulaciones tiene una distribución Normal, en el que la mayoría de los datos se encuentran en 2 intervalos</w:t>
      </w:r>
      <w:r w:rsidR="00645D2F" w:rsidRPr="001F4E41">
        <w:rPr>
          <w:highlight w:val="yellow"/>
        </w:rPr>
        <w:t>,</w:t>
      </w:r>
      <w:r w:rsidRPr="001F4E41">
        <w:rPr>
          <w:highlight w:val="yellow"/>
        </w:rPr>
        <w:t xml:space="preserve"> entre el 97,54% y 98,14%. Además, se comprobó que el sistem</w:t>
      </w:r>
      <w:r w:rsidR="00645D2F" w:rsidRPr="001F4E41">
        <w:rPr>
          <w:highlight w:val="yellow"/>
        </w:rPr>
        <w:t>a posee una alta disponibilidad,</w:t>
      </w:r>
      <w:r w:rsidRPr="001F4E41">
        <w:rPr>
          <w:highlight w:val="yellow"/>
        </w:rPr>
        <w:t xml:space="preserve"> ya que existe un 100% de probabilidad de que el sistema posea un disponibilidad mensual mayor al 95,44%; sin embargo, no existe posibilidad de que esta supere el 98,71%. Demostrando así que a mayor disponibilidad, menor es la probabilidad de lograrla; considerando que</w:t>
      </w:r>
      <w:r w:rsidR="00F33560" w:rsidRPr="001F4E41">
        <w:rPr>
          <w:highlight w:val="yellow"/>
        </w:rPr>
        <w:t xml:space="preserve"> aproximadamente</w:t>
      </w:r>
      <w:r w:rsidRPr="001F4E41">
        <w:rPr>
          <w:highlight w:val="yellow"/>
        </w:rPr>
        <w:t xml:space="preserve"> hasta</w:t>
      </w:r>
      <w:r w:rsidR="00F33560" w:rsidRPr="001F4E41">
        <w:rPr>
          <w:highlight w:val="yellow"/>
        </w:rPr>
        <w:t xml:space="preserve"> </w:t>
      </w:r>
      <w:r w:rsidRPr="001F4E41">
        <w:rPr>
          <w:highlight w:val="yellow"/>
        </w:rPr>
        <w:t>un 97%</w:t>
      </w:r>
      <w:r w:rsidR="00F33560" w:rsidRPr="001F4E41">
        <w:rPr>
          <w:highlight w:val="yellow"/>
        </w:rPr>
        <w:t>,</w:t>
      </w:r>
      <w:r w:rsidRPr="001F4E41">
        <w:rPr>
          <w:highlight w:val="yellow"/>
        </w:rPr>
        <w:t xml:space="preserve"> existe una alta probabilidad de cumplimiento</w:t>
      </w:r>
      <w:r w:rsidR="00F33560" w:rsidRPr="001F4E41">
        <w:rPr>
          <w:highlight w:val="yellow"/>
        </w:rPr>
        <w:t xml:space="preserve">, pero para un </w:t>
      </w:r>
      <w:r w:rsidR="00F33560" w:rsidRPr="001F4E41">
        <w:rPr>
          <w:highlight w:val="yellow"/>
        </w:rPr>
        <w:lastRenderedPageBreak/>
        <w:t>valor mayor a ese</w:t>
      </w:r>
      <w:r w:rsidRPr="001F4E41">
        <w:rPr>
          <w:highlight w:val="yellow"/>
        </w:rPr>
        <w:t>, es más riesgoso.</w:t>
      </w:r>
    </w:p>
    <w:p w14:paraId="6D5BD1BF" w14:textId="77777777" w:rsidR="008C7A0B" w:rsidRPr="001F4E41" w:rsidRDefault="00EB5D37" w:rsidP="00F368D5">
      <w:pPr>
        <w:rPr>
          <w:highlight w:val="yellow"/>
        </w:rPr>
      </w:pPr>
      <w:r w:rsidRPr="001F4E41">
        <w:rPr>
          <w:highlight w:val="yellow"/>
        </w:rPr>
        <w:t>Al mismo tiempo, en base a las disponibilidades anuales obtenidas de la simulación (</w:t>
      </w:r>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anual</m:t>
            </m:r>
          </m:sub>
        </m:sSub>
      </m:oMath>
      <w:r w:rsidRPr="001F4E41">
        <w:rPr>
          <w:highlight w:val="yellow"/>
        </w:rPr>
        <w:t>), se calculó la c</w:t>
      </w:r>
      <w:r w:rsidR="008C7A0B" w:rsidRPr="001F4E41">
        <w:rPr>
          <w:highlight w:val="yellow"/>
        </w:rPr>
        <w:t xml:space="preserve">antidad de páginas </w:t>
      </w:r>
      <w:r w:rsidRPr="001F4E41">
        <w:rPr>
          <w:highlight w:val="yellow"/>
        </w:rPr>
        <w:t xml:space="preserve">que se podría producir </w:t>
      </w:r>
      <w:r w:rsidR="00F33560" w:rsidRPr="001F4E41">
        <w:rPr>
          <w:highlight w:val="yellow"/>
        </w:rPr>
        <w:t>en un año</w:t>
      </w:r>
      <w:r w:rsidRPr="001F4E41">
        <w:rPr>
          <w:highlight w:val="yellow"/>
        </w:rPr>
        <w:t xml:space="preserve">, utilizando un horizonte de planificación (H) de 2.080 horas en el año </w:t>
      </w:r>
      <w:r w:rsidR="00F33560" w:rsidRPr="001F4E41">
        <w:rPr>
          <w:highlight w:val="yellow"/>
        </w:rPr>
        <w:t>(</w:t>
      </w:r>
      <w:r w:rsidRPr="001F4E41">
        <w:rPr>
          <w:highlight w:val="yellow"/>
        </w:rPr>
        <w:t>se trabajan 40 horas semanales por 52 semanas</w:t>
      </w:r>
      <w:r w:rsidR="00F33560" w:rsidRPr="001F4E41">
        <w:rPr>
          <w:highlight w:val="yellow"/>
        </w:rPr>
        <w:t>)</w:t>
      </w:r>
      <w:r w:rsidRPr="001F4E41">
        <w:rPr>
          <w:highlight w:val="yellow"/>
        </w:rPr>
        <w:t>, es así que la siguiente ecuación se aplicó en cada simulación:</w:t>
      </w:r>
    </w:p>
    <w:p w14:paraId="768A9102" w14:textId="77777777" w:rsidR="001F5127" w:rsidRPr="001F4E41" w:rsidRDefault="001F5127" w:rsidP="00F368D5">
      <w:pPr>
        <w:rPr>
          <w:highlight w:val="yellow"/>
        </w:rPr>
      </w:pPr>
    </w:p>
    <w:p w14:paraId="3CE9E70C" w14:textId="77777777" w:rsidR="00EB5D37" w:rsidRPr="001F4E41" w:rsidRDefault="00EB5D37" w:rsidP="00F368D5">
      <w:pPr>
        <w:rPr>
          <w:highlight w:val="yellow"/>
        </w:rPr>
      </w:pPr>
      <m:oMathPara>
        <m:oMath>
          <m:r>
            <w:rPr>
              <w:rFonts w:ascii="Cambria Math" w:hAnsi="Cambria Math"/>
              <w:highlight w:val="yellow"/>
            </w:rPr>
            <m:t>Cantidad de Páginas=</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anual</m:t>
              </m:r>
            </m:sub>
          </m:sSub>
          <m:r>
            <w:rPr>
              <w:rFonts w:ascii="Cambria Math" w:hAnsi="Cambria Math"/>
              <w:highlight w:val="yellow"/>
            </w:rPr>
            <m:t>⋅H⋅Capacidad Máxima producción</m:t>
          </m:r>
        </m:oMath>
      </m:oMathPara>
    </w:p>
    <w:p w14:paraId="745191CC" w14:textId="77777777" w:rsidR="00592C4F" w:rsidRPr="001F4E41" w:rsidRDefault="00592C4F" w:rsidP="00F368D5">
      <w:pPr>
        <w:rPr>
          <w:highlight w:val="yellow"/>
        </w:rPr>
      </w:pPr>
    </w:p>
    <w:p w14:paraId="78532229" w14:textId="77777777" w:rsidR="00EB5D37" w:rsidRPr="001F4E41" w:rsidRDefault="00EB5D37" w:rsidP="00EB5D37">
      <w:pPr>
        <w:rPr>
          <w:highlight w:val="yellow"/>
        </w:rPr>
      </w:pPr>
      <w:r w:rsidRPr="001F4E41">
        <w:rPr>
          <w:highlight w:val="yellow"/>
        </w:rPr>
        <w:t>A</w:t>
      </w:r>
      <w:r w:rsidR="00F33560" w:rsidRPr="001F4E41">
        <w:rPr>
          <w:highlight w:val="yellow"/>
        </w:rPr>
        <w:t xml:space="preserve"> modo de análisis exploratorio,</w:t>
      </w:r>
      <w:r w:rsidRPr="001F4E41">
        <w:rPr>
          <w:highlight w:val="yellow"/>
        </w:rPr>
        <w:t xml:space="preserve"> </w:t>
      </w:r>
      <w:r w:rsidR="00F33560" w:rsidRPr="001F4E41">
        <w:rPr>
          <w:highlight w:val="yellow"/>
        </w:rPr>
        <w:t xml:space="preserve">usando </w:t>
      </w:r>
      <w:r w:rsidRPr="001F4E41">
        <w:rPr>
          <w:highlight w:val="yellow"/>
        </w:rPr>
        <w:t>los resultados</w:t>
      </w:r>
      <w:r w:rsidR="00F33560" w:rsidRPr="001F4E41">
        <w:rPr>
          <w:highlight w:val="yellow"/>
        </w:rPr>
        <w:t xml:space="preserve"> anteriores, se calcularon </w:t>
      </w:r>
      <w:r w:rsidRPr="001F4E41">
        <w:rPr>
          <w:highlight w:val="yellow"/>
        </w:rPr>
        <w:t xml:space="preserve">indicadores estadísticos </w:t>
      </w:r>
      <w:r w:rsidRPr="001F4E41">
        <w:rPr>
          <w:rFonts w:eastAsia="Arial"/>
          <w:highlight w:val="yellow"/>
        </w:rPr>
        <w:t xml:space="preserve">(media, varianza, desviación estándar, entre otras), </w:t>
      </w:r>
      <w:r w:rsidR="00F33560" w:rsidRPr="001F4E41">
        <w:rPr>
          <w:rFonts w:eastAsia="Arial"/>
          <w:highlight w:val="yellow"/>
        </w:rPr>
        <w:t>de</w:t>
      </w:r>
      <w:r w:rsidRPr="001F4E41">
        <w:rPr>
          <w:rFonts w:eastAsia="Arial"/>
          <w:highlight w:val="yellow"/>
        </w:rPr>
        <w:t xml:space="preserve"> simetría y </w:t>
      </w:r>
      <w:proofErr w:type="spellStart"/>
      <w:r w:rsidRPr="001F4E41">
        <w:rPr>
          <w:rFonts w:eastAsia="Arial"/>
          <w:highlight w:val="yellow"/>
        </w:rPr>
        <w:t>curtosis</w:t>
      </w:r>
      <w:proofErr w:type="spellEnd"/>
      <w:r w:rsidRPr="001F4E41">
        <w:rPr>
          <w:rFonts w:eastAsia="Arial"/>
          <w:highlight w:val="yellow"/>
        </w:rPr>
        <w:t xml:space="preserve">; para concluir respecto a su comportamiento. Los </w:t>
      </w:r>
      <w:r w:rsidR="00F33560" w:rsidRPr="001F4E41">
        <w:rPr>
          <w:rFonts w:eastAsia="Arial"/>
          <w:highlight w:val="yellow"/>
        </w:rPr>
        <w:t>valores</w:t>
      </w:r>
      <w:r w:rsidRPr="001F4E41">
        <w:rPr>
          <w:rFonts w:eastAsia="Arial"/>
          <w:highlight w:val="yellow"/>
        </w:rPr>
        <w:t xml:space="preserve"> obtenidos fueron los siguientes: </w:t>
      </w:r>
    </w:p>
    <w:p w14:paraId="28528432" w14:textId="77777777" w:rsidR="007B7DB7" w:rsidRPr="001F4E41" w:rsidRDefault="007B7DB7" w:rsidP="007B7DB7">
      <w:pPr>
        <w:pStyle w:val="Epgrafe"/>
        <w:keepNext/>
        <w:jc w:val="center"/>
        <w:rPr>
          <w:highlight w:val="yellow"/>
        </w:rPr>
      </w:pPr>
      <w:bookmarkStart w:id="78" w:name="_Toc225934129"/>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14</w:t>
      </w:r>
      <w:r w:rsidR="001F5127" w:rsidRPr="001F4E41">
        <w:rPr>
          <w:noProof/>
          <w:highlight w:val="yellow"/>
        </w:rPr>
        <w:fldChar w:fldCharType="end"/>
      </w:r>
      <w:r w:rsidRPr="001F4E41">
        <w:rPr>
          <w:highlight w:val="yellow"/>
        </w:rPr>
        <w:t xml:space="preserve">.- </w:t>
      </w:r>
      <w:r w:rsidR="00EB5D37" w:rsidRPr="001F4E41">
        <w:rPr>
          <w:highlight w:val="yellow"/>
        </w:rPr>
        <w:t xml:space="preserve">Indicadores </w:t>
      </w:r>
      <w:r w:rsidRPr="001F4E41">
        <w:rPr>
          <w:highlight w:val="yellow"/>
        </w:rPr>
        <w:t>Estadísticos de Cantidades a producir.</w:t>
      </w:r>
      <w:bookmarkEnd w:id="78"/>
    </w:p>
    <w:tbl>
      <w:tblPr>
        <w:tblStyle w:val="Sombreadomedio2-nfasis11"/>
        <w:tblW w:w="3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tblGrid>
      <w:tr w:rsidR="008C7A0B" w:rsidRPr="001F4E41" w14:paraId="4F3BF6C5"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top w:val="none" w:sz="0" w:space="0" w:color="auto"/>
              <w:left w:val="none" w:sz="0" w:space="0" w:color="auto"/>
              <w:bottom w:val="none" w:sz="0" w:space="0" w:color="auto"/>
              <w:right w:val="none" w:sz="0" w:space="0" w:color="auto"/>
            </w:tcBorders>
            <w:noWrap/>
            <w:vAlign w:val="center"/>
            <w:hideMark/>
          </w:tcPr>
          <w:p w14:paraId="00A62B0A" w14:textId="77777777" w:rsidR="008C7A0B" w:rsidRPr="001F4E41" w:rsidRDefault="008C7A0B"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w:t>
            </w:r>
            <w:r w:rsidR="00E10699" w:rsidRPr="001F4E41">
              <w:rPr>
                <w:rFonts w:ascii="Calibri" w:hAnsi="Calibri"/>
                <w:color w:val="000000"/>
                <w:highlight w:val="yellow"/>
                <w:lang w:bidi="ar-SA"/>
              </w:rPr>
              <w:t>ínimo</w:t>
            </w:r>
          </w:p>
        </w:tc>
        <w:tc>
          <w:tcPr>
            <w:tcW w:w="1720" w:type="dxa"/>
            <w:noWrap/>
            <w:vAlign w:val="center"/>
            <w:hideMark/>
          </w:tcPr>
          <w:p w14:paraId="01CDCCF1" w14:textId="77777777" w:rsidR="008C7A0B" w:rsidRPr="001F4E41"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20.185.923</w:t>
            </w:r>
          </w:p>
        </w:tc>
      </w:tr>
      <w:tr w:rsidR="008C7A0B" w:rsidRPr="001F4E41" w14:paraId="2CD384F4"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4A76B1E7" w14:textId="77777777" w:rsidR="008C7A0B" w:rsidRPr="001F4E41" w:rsidRDefault="00E10699"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Máximo</w:t>
            </w:r>
          </w:p>
        </w:tc>
        <w:tc>
          <w:tcPr>
            <w:tcW w:w="1720" w:type="dxa"/>
            <w:noWrap/>
            <w:vAlign w:val="center"/>
            <w:hideMark/>
          </w:tcPr>
          <w:p w14:paraId="4693BD57" w14:textId="77777777" w:rsidR="008C7A0B" w:rsidRPr="001F4E41"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20.417.065</w:t>
            </w:r>
          </w:p>
        </w:tc>
      </w:tr>
      <w:tr w:rsidR="008C7A0B" w:rsidRPr="001F4E41" w14:paraId="4C2EB58D"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49A05005" w14:textId="77777777" w:rsidR="008C7A0B" w:rsidRPr="001F4E41" w:rsidRDefault="00E10699"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Promedio</w:t>
            </w:r>
          </w:p>
        </w:tc>
        <w:tc>
          <w:tcPr>
            <w:tcW w:w="1720" w:type="dxa"/>
            <w:noWrap/>
            <w:vAlign w:val="center"/>
            <w:hideMark/>
          </w:tcPr>
          <w:p w14:paraId="262A9F51" w14:textId="77777777" w:rsidR="008C7A0B" w:rsidRPr="001F4E41"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20.316.912</w:t>
            </w:r>
          </w:p>
        </w:tc>
      </w:tr>
      <w:tr w:rsidR="008C7A0B" w:rsidRPr="001F4E41" w14:paraId="29B74FEF"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36F7B4DF" w14:textId="77777777" w:rsidR="008C7A0B" w:rsidRPr="001F4E41" w:rsidRDefault="008C7A0B"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M</w:t>
            </w:r>
            <w:r w:rsidR="00E10699" w:rsidRPr="001F4E41">
              <w:rPr>
                <w:rFonts w:ascii="Calibri" w:hAnsi="Calibri"/>
                <w:color w:val="000000"/>
                <w:highlight w:val="yellow"/>
                <w:lang w:bidi="ar-SA"/>
              </w:rPr>
              <w:t>ediana</w:t>
            </w:r>
          </w:p>
        </w:tc>
        <w:tc>
          <w:tcPr>
            <w:tcW w:w="1720" w:type="dxa"/>
            <w:noWrap/>
            <w:vAlign w:val="center"/>
            <w:hideMark/>
          </w:tcPr>
          <w:p w14:paraId="57E28FE6" w14:textId="77777777" w:rsidR="008C7A0B" w:rsidRPr="001F4E41"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20.318.930</w:t>
            </w:r>
          </w:p>
        </w:tc>
      </w:tr>
      <w:tr w:rsidR="008C7A0B" w:rsidRPr="001F4E41" w14:paraId="6B57B8DF" w14:textId="77777777" w:rsidTr="009C587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78825472" w14:textId="77777777" w:rsidR="008C7A0B" w:rsidRPr="001F4E41" w:rsidRDefault="008C7A0B" w:rsidP="007B7DB7">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3AEE8456" w14:textId="77777777" w:rsidR="008C7A0B" w:rsidRPr="001F4E41"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C7A0B" w:rsidRPr="001F4E41" w14:paraId="38916DD7"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1F5C36DA" w14:textId="77777777" w:rsidR="008C7A0B" w:rsidRPr="001F4E41" w:rsidRDefault="00E10699"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Rango</w:t>
            </w:r>
          </w:p>
        </w:tc>
        <w:tc>
          <w:tcPr>
            <w:tcW w:w="1720" w:type="dxa"/>
            <w:noWrap/>
            <w:vAlign w:val="center"/>
            <w:hideMark/>
          </w:tcPr>
          <w:p w14:paraId="2FB11C24" w14:textId="77777777" w:rsidR="008C7A0B" w:rsidRPr="001F4E41"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231.142</w:t>
            </w:r>
          </w:p>
        </w:tc>
      </w:tr>
      <w:tr w:rsidR="008C7A0B" w:rsidRPr="001F4E41" w14:paraId="30DD2219" w14:textId="77777777" w:rsidTr="009C587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3E2FA600" w14:textId="77777777" w:rsidR="008C7A0B" w:rsidRPr="001F4E41" w:rsidRDefault="008C7A0B" w:rsidP="007B7DB7">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4500201F" w14:textId="77777777" w:rsidR="008C7A0B" w:rsidRPr="001F4E41"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C7A0B" w:rsidRPr="001F4E41" w14:paraId="6925AF37"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2E71F4F2" w14:textId="77777777" w:rsidR="008C7A0B" w:rsidRPr="001F4E41" w:rsidRDefault="00E10699"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Varianza</w:t>
            </w:r>
          </w:p>
        </w:tc>
        <w:tc>
          <w:tcPr>
            <w:tcW w:w="1720" w:type="dxa"/>
            <w:noWrap/>
            <w:vAlign w:val="center"/>
            <w:hideMark/>
          </w:tcPr>
          <w:p w14:paraId="64CEB5EA" w14:textId="77777777" w:rsidR="008C7A0B" w:rsidRPr="001F4E41"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1.293.585.313</w:t>
            </w:r>
          </w:p>
        </w:tc>
      </w:tr>
      <w:tr w:rsidR="008C7A0B" w:rsidRPr="001F4E41" w14:paraId="367037F7"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single" w:sz="4" w:space="0" w:color="auto"/>
              <w:right w:val="none" w:sz="0" w:space="0" w:color="auto"/>
            </w:tcBorders>
            <w:noWrap/>
            <w:vAlign w:val="center"/>
            <w:hideMark/>
          </w:tcPr>
          <w:p w14:paraId="65BFCFAF" w14:textId="77777777" w:rsidR="008C7A0B" w:rsidRPr="001F4E41" w:rsidRDefault="008C7A0B" w:rsidP="007B7DB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D</w:t>
            </w:r>
            <w:r w:rsidR="00E10699" w:rsidRPr="001F4E41">
              <w:rPr>
                <w:rFonts w:ascii="Calibri" w:hAnsi="Calibri"/>
                <w:color w:val="000000"/>
                <w:highlight w:val="yellow"/>
                <w:lang w:bidi="ar-SA"/>
              </w:rPr>
              <w:t>esviación estándar</w:t>
            </w:r>
          </w:p>
        </w:tc>
        <w:tc>
          <w:tcPr>
            <w:tcW w:w="1720" w:type="dxa"/>
            <w:tcBorders>
              <w:bottom w:val="single" w:sz="4" w:space="0" w:color="auto"/>
            </w:tcBorders>
            <w:noWrap/>
            <w:vAlign w:val="center"/>
            <w:hideMark/>
          </w:tcPr>
          <w:p w14:paraId="0A8F4C56" w14:textId="77777777" w:rsidR="008C7A0B" w:rsidRPr="001F4E41"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35.966</w:t>
            </w:r>
          </w:p>
        </w:tc>
      </w:tr>
      <w:tr w:rsidR="00EB5D37" w:rsidRPr="001F4E41" w14:paraId="6283E763" w14:textId="77777777" w:rsidTr="009C587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0A1FC577" w14:textId="77777777" w:rsidR="00EB5D37" w:rsidRPr="001F4E41" w:rsidRDefault="00EB5D37" w:rsidP="00EB5D37">
            <w:pPr>
              <w:widowControl/>
              <w:autoSpaceDE/>
              <w:autoSpaceDN/>
              <w:spacing w:line="240" w:lineRule="auto"/>
              <w:ind w:firstLine="0"/>
              <w:jc w:val="center"/>
              <w:rPr>
                <w:rFonts w:ascii="Calibri" w:hAnsi="Calibri"/>
                <w:color w:val="000000"/>
                <w:highlight w:val="yellow"/>
                <w:lang w:bidi="ar-SA"/>
              </w:rPr>
            </w:pPr>
            <w:proofErr w:type="spellStart"/>
            <w:r w:rsidRPr="001F4E41">
              <w:rPr>
                <w:rFonts w:ascii="Calibri" w:hAnsi="Calibri"/>
                <w:color w:val="000000"/>
                <w:highlight w:val="yellow"/>
                <w:lang w:bidi="ar-SA"/>
              </w:rPr>
              <w:t>Coef</w:t>
            </w:r>
            <w:proofErr w:type="spellEnd"/>
            <w:r w:rsidRPr="001F4E41">
              <w:rPr>
                <w:rFonts w:ascii="Calibri" w:hAnsi="Calibri"/>
                <w:color w:val="000000"/>
                <w:highlight w:val="yellow"/>
                <w:lang w:bidi="ar-SA"/>
              </w:rPr>
              <w:t>. De Variación</w:t>
            </w:r>
          </w:p>
        </w:tc>
        <w:tc>
          <w:tcPr>
            <w:tcW w:w="1720" w:type="dxa"/>
            <w:tcBorders>
              <w:bottom w:val="single" w:sz="4" w:space="0" w:color="auto"/>
            </w:tcBorders>
            <w:noWrap/>
            <w:vAlign w:val="bottom"/>
            <w:hideMark/>
          </w:tcPr>
          <w:p w14:paraId="7FE72BAF" w14:textId="77777777" w:rsidR="00EB5D37" w:rsidRPr="001F4E41" w:rsidRDefault="00EB5D37"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0,0018</w:t>
            </w:r>
          </w:p>
        </w:tc>
      </w:tr>
    </w:tbl>
    <w:p w14:paraId="7950A2E5" w14:textId="77777777" w:rsidR="009C5877" w:rsidRPr="001F4E41" w:rsidRDefault="009C5877" w:rsidP="009C5877">
      <w:pPr>
        <w:rPr>
          <w:highlight w:val="yellow"/>
        </w:rPr>
      </w:pPr>
      <w:r w:rsidRPr="001F4E41">
        <w:rPr>
          <w:i/>
          <w:highlight w:val="yellow"/>
        </w:rPr>
        <w:t xml:space="preserve">Nota: </w:t>
      </w:r>
      <w:r w:rsidRPr="001F4E41">
        <w:rPr>
          <w:highlight w:val="yellow"/>
        </w:rPr>
        <w:t xml:space="preserve">La tabla representa los indicadores estadísticos asociados a la cantidad a producir de acuerdo a la disponibilidad de cada simulación.  </w:t>
      </w:r>
    </w:p>
    <w:p w14:paraId="2586148B" w14:textId="77777777" w:rsidR="009C5877" w:rsidRPr="001F4E41" w:rsidRDefault="009C5877" w:rsidP="009C5877">
      <w:pPr>
        <w:rPr>
          <w:highlight w:val="yellow"/>
        </w:rPr>
      </w:pPr>
    </w:p>
    <w:p w14:paraId="23CEDAF6" w14:textId="77777777" w:rsidR="009C5877" w:rsidRPr="001F4E41" w:rsidRDefault="009C5877" w:rsidP="009C5877">
      <w:pPr>
        <w:rPr>
          <w:highlight w:val="yellow"/>
        </w:rPr>
      </w:pPr>
      <w:r w:rsidRPr="001F4E41">
        <w:rPr>
          <w:highlight w:val="yellow"/>
        </w:rPr>
        <w:t>De acuerdo con la tabla anterior</w:t>
      </w:r>
      <w:r w:rsidR="00F33560" w:rsidRPr="001F4E41">
        <w:rPr>
          <w:highlight w:val="yellow"/>
        </w:rPr>
        <w:t xml:space="preserve">, </w:t>
      </w:r>
      <w:r w:rsidRPr="001F4E41">
        <w:rPr>
          <w:highlight w:val="yellow"/>
        </w:rPr>
        <w:t xml:space="preserve">al verificar la desviación estándar, se puede </w:t>
      </w:r>
      <w:r w:rsidR="00F33560" w:rsidRPr="001F4E41">
        <w:rPr>
          <w:highlight w:val="yellow"/>
        </w:rPr>
        <w:t>concluir</w:t>
      </w:r>
      <w:r w:rsidRPr="001F4E41">
        <w:rPr>
          <w:highlight w:val="yellow"/>
        </w:rPr>
        <w:t xml:space="preserve"> que todos los datos tienen una baja variabilidad, es decir, están cercanos del promedio. </w:t>
      </w:r>
    </w:p>
    <w:p w14:paraId="51B2C743" w14:textId="77777777" w:rsidR="009C5877" w:rsidRPr="001F4E41" w:rsidRDefault="009C5877" w:rsidP="009C5877">
      <w:pPr>
        <w:rPr>
          <w:highlight w:val="yellow"/>
        </w:rPr>
      </w:pPr>
      <w:r w:rsidRPr="001F4E41">
        <w:rPr>
          <w:highlight w:val="yellow"/>
        </w:rPr>
        <w:t xml:space="preserve">Además, </w:t>
      </w:r>
      <w:r w:rsidR="00F33560" w:rsidRPr="001F4E41">
        <w:rPr>
          <w:highlight w:val="yellow"/>
        </w:rPr>
        <w:t>se obtuvo un bajo</w:t>
      </w:r>
      <w:r w:rsidRPr="001F4E41">
        <w:rPr>
          <w:highlight w:val="yellow"/>
        </w:rPr>
        <w:t xml:space="preserve"> Coeficiente de Variación, </w:t>
      </w:r>
      <w:r w:rsidR="00F33560" w:rsidRPr="001F4E41">
        <w:rPr>
          <w:highlight w:val="yellow"/>
        </w:rPr>
        <w:t>por lo que</w:t>
      </w:r>
      <w:r w:rsidRPr="001F4E41">
        <w:rPr>
          <w:highlight w:val="yellow"/>
        </w:rPr>
        <w:t xml:space="preserve"> se puede </w:t>
      </w:r>
      <w:r w:rsidR="00F33560" w:rsidRPr="001F4E41">
        <w:rPr>
          <w:highlight w:val="yellow"/>
        </w:rPr>
        <w:t>inferir</w:t>
      </w:r>
      <w:r w:rsidRPr="001F4E41">
        <w:rPr>
          <w:highlight w:val="yellow"/>
        </w:rPr>
        <w:t xml:space="preserve"> que la </w:t>
      </w:r>
      <w:r w:rsidRPr="001F4E41">
        <w:rPr>
          <w:highlight w:val="yellow"/>
        </w:rPr>
        <w:lastRenderedPageBreak/>
        <w:t>muestra es bastante homogéne</w:t>
      </w:r>
      <w:r w:rsidR="00F33560" w:rsidRPr="001F4E41">
        <w:rPr>
          <w:highlight w:val="yellow"/>
        </w:rPr>
        <w:t>a.</w:t>
      </w:r>
    </w:p>
    <w:p w14:paraId="52934282" w14:textId="77777777" w:rsidR="009C5877" w:rsidRPr="001F4E41" w:rsidRDefault="009C5877" w:rsidP="009C5877">
      <w:pPr>
        <w:rPr>
          <w:highlight w:val="yellow"/>
        </w:rPr>
      </w:pPr>
      <w:r w:rsidRPr="001F4E41">
        <w:rPr>
          <w:highlight w:val="yellow"/>
        </w:rPr>
        <w:t>Finalmente, existe cercanía entre el promedio y la mediana, por lo que la muestra</w:t>
      </w:r>
      <w:r w:rsidR="00F33560" w:rsidRPr="001F4E41">
        <w:rPr>
          <w:highlight w:val="yellow"/>
        </w:rPr>
        <w:t xml:space="preserve"> podría ser simétrica; sin embargo,</w:t>
      </w:r>
      <w:r w:rsidRPr="001F4E41">
        <w:rPr>
          <w:highlight w:val="yellow"/>
        </w:rPr>
        <w:t xml:space="preserve"> </w:t>
      </w:r>
      <w:r w:rsidR="00F33560" w:rsidRPr="001F4E41">
        <w:rPr>
          <w:highlight w:val="yellow"/>
        </w:rPr>
        <w:t>se</w:t>
      </w:r>
      <w:r w:rsidRPr="001F4E41">
        <w:rPr>
          <w:highlight w:val="yellow"/>
        </w:rPr>
        <w:t xml:space="preserve"> debe comprobar con los respectivos indicadores que </w:t>
      </w:r>
      <w:r w:rsidR="00F33560" w:rsidRPr="001F4E41">
        <w:rPr>
          <w:highlight w:val="yellow"/>
        </w:rPr>
        <w:t xml:space="preserve">a continuación </w:t>
      </w:r>
      <w:r w:rsidRPr="001F4E41">
        <w:rPr>
          <w:highlight w:val="yellow"/>
        </w:rPr>
        <w:t>se presentan</w:t>
      </w:r>
      <w:r w:rsidR="00F33560" w:rsidRPr="001F4E41">
        <w:rPr>
          <w:highlight w:val="yellow"/>
        </w:rPr>
        <w:t>:</w:t>
      </w:r>
    </w:p>
    <w:p w14:paraId="766B6804" w14:textId="77777777" w:rsidR="00EB5D37" w:rsidRPr="001F4E41" w:rsidRDefault="00EB5D37" w:rsidP="00EB5D37">
      <w:pPr>
        <w:pStyle w:val="Epgrafe"/>
        <w:keepNext/>
        <w:jc w:val="center"/>
        <w:rPr>
          <w:highlight w:val="yellow"/>
        </w:rPr>
      </w:pPr>
      <w:bookmarkStart w:id="79" w:name="_Toc225934130"/>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15</w:t>
      </w:r>
      <w:r w:rsidR="001F5127" w:rsidRPr="001F4E41">
        <w:rPr>
          <w:noProof/>
          <w:highlight w:val="yellow"/>
        </w:rPr>
        <w:fldChar w:fldCharType="end"/>
      </w:r>
      <w:r w:rsidRPr="001F4E41">
        <w:rPr>
          <w:highlight w:val="yellow"/>
        </w:rPr>
        <w:t xml:space="preserve">.- Indicadores de Simetría y </w:t>
      </w:r>
      <w:proofErr w:type="spellStart"/>
      <w:r w:rsidRPr="001F4E41">
        <w:rPr>
          <w:highlight w:val="yellow"/>
        </w:rPr>
        <w:t>Curtosis</w:t>
      </w:r>
      <w:proofErr w:type="spellEnd"/>
      <w:r w:rsidRPr="001F4E41">
        <w:rPr>
          <w:highlight w:val="yellow"/>
        </w:rPr>
        <w:t xml:space="preserve"> de Cantidades a producir.</w:t>
      </w:r>
      <w:bookmarkEnd w:id="79"/>
    </w:p>
    <w:tbl>
      <w:tblPr>
        <w:tblStyle w:val="Sombreadomedio2-nfasis11"/>
        <w:tblW w:w="3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tblGrid>
      <w:tr w:rsidR="00EB5D37" w:rsidRPr="001F4E41" w14:paraId="4DBBEBE3" w14:textId="77777777" w:rsidTr="00592C4F">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3220" w:type="dxa"/>
            <w:gridSpan w:val="2"/>
            <w:tcBorders>
              <w:top w:val="none" w:sz="0" w:space="0" w:color="auto"/>
              <w:left w:val="none" w:sz="0" w:space="0" w:color="auto"/>
              <w:bottom w:val="none" w:sz="0" w:space="0" w:color="auto"/>
              <w:right w:val="none" w:sz="0" w:space="0" w:color="auto"/>
            </w:tcBorders>
            <w:noWrap/>
            <w:hideMark/>
          </w:tcPr>
          <w:p w14:paraId="118245C9" w14:textId="77777777" w:rsidR="00EB5D37" w:rsidRPr="001F4E41" w:rsidRDefault="00EB5D37" w:rsidP="00EB5D37">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Simetría</w:t>
            </w:r>
          </w:p>
        </w:tc>
      </w:tr>
      <w:tr w:rsidR="00EB5D37" w:rsidRPr="001F4E41" w14:paraId="0BA3FBCB"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3D554253" w14:textId="77777777" w:rsidR="00EB5D37" w:rsidRPr="001F4E41" w:rsidRDefault="00EB5D37" w:rsidP="00EB5D3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Pearson</w:t>
            </w:r>
          </w:p>
        </w:tc>
        <w:tc>
          <w:tcPr>
            <w:tcW w:w="1832" w:type="dxa"/>
            <w:noWrap/>
            <w:hideMark/>
          </w:tcPr>
          <w:p w14:paraId="0ADE4259" w14:textId="77777777" w:rsidR="00EB5D37" w:rsidRPr="001F4E41" w:rsidRDefault="00EB5D37"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-0,168</w:t>
            </w:r>
          </w:p>
        </w:tc>
      </w:tr>
      <w:tr w:rsidR="00EB5D37" w:rsidRPr="001F4E41" w14:paraId="2A1280F3"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2CFF5BB6" w14:textId="77777777" w:rsidR="00EB5D37" w:rsidRPr="001F4E41" w:rsidRDefault="00EB5D37" w:rsidP="00EB5D3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Fisher</w:t>
            </w:r>
          </w:p>
        </w:tc>
        <w:tc>
          <w:tcPr>
            <w:tcW w:w="1832" w:type="dxa"/>
            <w:noWrap/>
            <w:hideMark/>
          </w:tcPr>
          <w:p w14:paraId="5B6E1B19" w14:textId="77777777" w:rsidR="00EB5D37" w:rsidRPr="001F4E41" w:rsidRDefault="00EB5D37"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w:t>
            </w:r>
            <w:r w:rsidR="009C5877" w:rsidRPr="001F4E41">
              <w:rPr>
                <w:rFonts w:ascii="Calibri" w:hAnsi="Calibri"/>
                <w:b/>
                <w:bCs/>
                <w:color w:val="000000"/>
                <w:highlight w:val="yellow"/>
                <w:lang w:bidi="ar-SA"/>
              </w:rPr>
              <w:t>282</w:t>
            </w:r>
          </w:p>
        </w:tc>
      </w:tr>
      <w:tr w:rsidR="00EB5D37" w:rsidRPr="001F4E41" w14:paraId="79F388A6"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220" w:type="dxa"/>
            <w:gridSpan w:val="2"/>
            <w:tcBorders>
              <w:left w:val="none" w:sz="0" w:space="0" w:color="auto"/>
              <w:bottom w:val="none" w:sz="0" w:space="0" w:color="auto"/>
              <w:right w:val="none" w:sz="0" w:space="0" w:color="auto"/>
            </w:tcBorders>
            <w:noWrap/>
            <w:hideMark/>
          </w:tcPr>
          <w:p w14:paraId="22E9AF37" w14:textId="77777777" w:rsidR="00EB5D37" w:rsidRPr="001F4E41" w:rsidRDefault="00EB5D37" w:rsidP="00EB5D37">
            <w:pPr>
              <w:widowControl/>
              <w:autoSpaceDE/>
              <w:autoSpaceDN/>
              <w:spacing w:line="240" w:lineRule="auto"/>
              <w:ind w:firstLine="0"/>
              <w:jc w:val="center"/>
              <w:rPr>
                <w:rFonts w:ascii="Calibri" w:hAnsi="Calibri"/>
                <w:color w:val="000000"/>
                <w:highlight w:val="yellow"/>
                <w:u w:val="single"/>
                <w:lang w:bidi="ar-SA"/>
              </w:rPr>
            </w:pPr>
            <w:proofErr w:type="spellStart"/>
            <w:r w:rsidRPr="001F4E41">
              <w:rPr>
                <w:rFonts w:ascii="Calibri" w:hAnsi="Calibri"/>
                <w:color w:val="000000"/>
                <w:highlight w:val="yellow"/>
                <w:u w:val="single"/>
                <w:lang w:bidi="ar-SA"/>
              </w:rPr>
              <w:t>Curtosis</w:t>
            </w:r>
            <w:proofErr w:type="spellEnd"/>
          </w:p>
        </w:tc>
      </w:tr>
      <w:tr w:rsidR="00EB5D37" w:rsidRPr="001F4E41" w14:paraId="589084FB"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0ECE46F0" w14:textId="77777777" w:rsidR="00EB5D37" w:rsidRPr="001F4E41" w:rsidRDefault="00EB5D37" w:rsidP="00EB5D37">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Fisher</w:t>
            </w:r>
          </w:p>
        </w:tc>
        <w:tc>
          <w:tcPr>
            <w:tcW w:w="1832" w:type="dxa"/>
            <w:noWrap/>
            <w:hideMark/>
          </w:tcPr>
          <w:p w14:paraId="1A8417C4" w14:textId="77777777" w:rsidR="00EB5D37" w:rsidRPr="001F4E41" w:rsidRDefault="009C5877" w:rsidP="009C587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0</w:t>
            </w:r>
            <w:r w:rsidR="00EB5D37" w:rsidRPr="001F4E41">
              <w:rPr>
                <w:rFonts w:ascii="Calibri" w:hAnsi="Calibri"/>
                <w:b/>
                <w:bCs/>
                <w:color w:val="000000"/>
                <w:highlight w:val="yellow"/>
                <w:lang w:bidi="ar-SA"/>
              </w:rPr>
              <w:t>,</w:t>
            </w:r>
            <w:r w:rsidRPr="001F4E41">
              <w:rPr>
                <w:rFonts w:ascii="Calibri" w:hAnsi="Calibri"/>
                <w:b/>
                <w:bCs/>
                <w:color w:val="000000"/>
                <w:highlight w:val="yellow"/>
                <w:lang w:bidi="ar-SA"/>
              </w:rPr>
              <w:t>056</w:t>
            </w:r>
          </w:p>
        </w:tc>
      </w:tr>
    </w:tbl>
    <w:p w14:paraId="3B4A75AA" w14:textId="77777777" w:rsidR="00EB5D37" w:rsidRPr="001F4E41" w:rsidRDefault="009C5877" w:rsidP="00F368D5">
      <w:pPr>
        <w:rPr>
          <w:highlight w:val="yellow"/>
        </w:rPr>
      </w:pPr>
      <w:r w:rsidRPr="001F4E41">
        <w:rPr>
          <w:i/>
          <w:highlight w:val="yellow"/>
        </w:rPr>
        <w:t xml:space="preserve">Nota: </w:t>
      </w:r>
      <w:r w:rsidRPr="001F4E41">
        <w:rPr>
          <w:highlight w:val="yellow"/>
        </w:rPr>
        <w:t xml:space="preserve">La tabla representa los indicadores de simetría y </w:t>
      </w:r>
      <w:proofErr w:type="spellStart"/>
      <w:r w:rsidRPr="001F4E41">
        <w:rPr>
          <w:highlight w:val="yellow"/>
        </w:rPr>
        <w:t>curtosis</w:t>
      </w:r>
      <w:proofErr w:type="spellEnd"/>
      <w:r w:rsidRPr="001F4E41">
        <w:rPr>
          <w:highlight w:val="yellow"/>
        </w:rPr>
        <w:t xml:space="preserve"> asociados a la cantidad a producir de acuerdo a la disponibilidad de cada simulación.</w:t>
      </w:r>
    </w:p>
    <w:p w14:paraId="3290C47D" w14:textId="77777777" w:rsidR="009C5877" w:rsidRPr="001F4E41" w:rsidRDefault="009C5877" w:rsidP="00F368D5">
      <w:pPr>
        <w:rPr>
          <w:highlight w:val="yellow"/>
        </w:rPr>
      </w:pPr>
    </w:p>
    <w:p w14:paraId="76CEBF0E" w14:textId="77777777" w:rsidR="009C5877" w:rsidRPr="001F4E41" w:rsidRDefault="009C5877" w:rsidP="009C5877">
      <w:pPr>
        <w:rPr>
          <w:highlight w:val="yellow"/>
        </w:rPr>
      </w:pPr>
      <w:r w:rsidRPr="001F4E41">
        <w:rPr>
          <w:highlight w:val="yellow"/>
        </w:rPr>
        <w:t xml:space="preserve">Mediante el cálculo del indicador de simetría </w:t>
      </w:r>
      <w:r w:rsidR="00F33560" w:rsidRPr="001F4E41">
        <w:rPr>
          <w:highlight w:val="yellow"/>
        </w:rPr>
        <w:t xml:space="preserve">de </w:t>
      </w:r>
      <w:r w:rsidRPr="001F4E41">
        <w:rPr>
          <w:highlight w:val="yellow"/>
        </w:rPr>
        <w:t>Fisher</w:t>
      </w:r>
      <w:r w:rsidR="00F33560" w:rsidRPr="001F4E41">
        <w:rPr>
          <w:highlight w:val="yellow"/>
        </w:rPr>
        <w:t>,</w:t>
      </w:r>
      <w:r w:rsidRPr="001F4E41">
        <w:rPr>
          <w:highlight w:val="yellow"/>
        </w:rPr>
        <w:t xml:space="preserve"> y bajo el criterio que una muestra es simétrica cuando su indicador </w:t>
      </w:r>
      <w:r w:rsidR="00F33560" w:rsidRPr="001F4E41">
        <w:rPr>
          <w:highlight w:val="yellow"/>
        </w:rPr>
        <w:t>está entre -0,2 y 0,2;</w:t>
      </w:r>
      <w:r w:rsidRPr="001F4E41">
        <w:rPr>
          <w:highlight w:val="yellow"/>
        </w:rPr>
        <w:t xml:space="preserve"> se puede concluir y comprobar empíricamente que los datos </w:t>
      </w:r>
      <w:r w:rsidR="002670E0" w:rsidRPr="001F4E41">
        <w:rPr>
          <w:highlight w:val="yellow"/>
        </w:rPr>
        <w:t xml:space="preserve">no </w:t>
      </w:r>
      <w:r w:rsidRPr="001F4E41">
        <w:rPr>
          <w:highlight w:val="yellow"/>
        </w:rPr>
        <w:t>ti</w:t>
      </w:r>
      <w:r w:rsidR="002670E0" w:rsidRPr="001F4E41">
        <w:rPr>
          <w:highlight w:val="yellow"/>
        </w:rPr>
        <w:t>enen una distribución simétrica, sino que presentan una leve Asimetría Negativa, por lo que su mejor indicador de tendencia central es la mediana y significa que la mayoría de los datos se concentran en los valores altos de las variables.</w:t>
      </w:r>
    </w:p>
    <w:p w14:paraId="74847F82" w14:textId="77777777" w:rsidR="00EB5D37" w:rsidRPr="001F4E41" w:rsidRDefault="009C5877" w:rsidP="00F368D5">
      <w:pPr>
        <w:rPr>
          <w:highlight w:val="yellow"/>
        </w:rPr>
      </w:pPr>
      <w:r w:rsidRPr="001F4E41">
        <w:rPr>
          <w:highlight w:val="yellow"/>
        </w:rPr>
        <w:t xml:space="preserve">Al mismo tiempo, </w:t>
      </w:r>
      <w:r w:rsidR="00087EE4" w:rsidRPr="001F4E41">
        <w:rPr>
          <w:highlight w:val="yellow"/>
        </w:rPr>
        <w:t>calculando un</w:t>
      </w:r>
      <w:r w:rsidRPr="001F4E41">
        <w:rPr>
          <w:highlight w:val="yellow"/>
        </w:rPr>
        <w:t xml:space="preserve"> indicador de </w:t>
      </w:r>
      <w:proofErr w:type="spellStart"/>
      <w:r w:rsidRPr="001F4E41">
        <w:rPr>
          <w:highlight w:val="yellow"/>
        </w:rPr>
        <w:t>curtosis</w:t>
      </w:r>
      <w:proofErr w:type="spellEnd"/>
      <w:r w:rsidRPr="001F4E41">
        <w:rPr>
          <w:highlight w:val="yellow"/>
        </w:rPr>
        <w:t xml:space="preserve"> y bajo el criterio que una muestra es </w:t>
      </w:r>
      <w:proofErr w:type="spellStart"/>
      <w:r w:rsidRPr="001F4E41">
        <w:rPr>
          <w:highlight w:val="yellow"/>
        </w:rPr>
        <w:t>Mesocúrtica</w:t>
      </w:r>
      <w:proofErr w:type="spellEnd"/>
      <w:r w:rsidRPr="001F4E41">
        <w:rPr>
          <w:highlight w:val="yellow"/>
        </w:rPr>
        <w:t xml:space="preserve"> cuando su </w:t>
      </w:r>
      <w:r w:rsidR="00F33560" w:rsidRPr="001F4E41">
        <w:rPr>
          <w:highlight w:val="yellow"/>
        </w:rPr>
        <w:t>indicador está entre -0,2 y 0,2;</w:t>
      </w:r>
      <w:r w:rsidRPr="001F4E41">
        <w:rPr>
          <w:highlight w:val="yellow"/>
        </w:rPr>
        <w:t xml:space="preserve"> se puede concluir </w:t>
      </w:r>
      <w:r w:rsidR="002670E0" w:rsidRPr="001F4E41">
        <w:rPr>
          <w:highlight w:val="yellow"/>
        </w:rPr>
        <w:t xml:space="preserve">y comprobar empíricamente que </w:t>
      </w:r>
      <w:r w:rsidR="00F33560" w:rsidRPr="001F4E41">
        <w:rPr>
          <w:highlight w:val="yellow"/>
        </w:rPr>
        <w:t>se cumple con esta condición por lo que tiene variabilidad ideal (“colas no tan pesadas ni livianas”)</w:t>
      </w:r>
      <w:r w:rsidR="002670E0" w:rsidRPr="001F4E41">
        <w:rPr>
          <w:highlight w:val="yellow"/>
        </w:rPr>
        <w:t xml:space="preserve">. Luego, al efectuar los cálculos para confeccionar </w:t>
      </w:r>
      <w:r w:rsidR="00F33560" w:rsidRPr="001F4E41">
        <w:rPr>
          <w:highlight w:val="yellow"/>
        </w:rPr>
        <w:t>un</w:t>
      </w:r>
      <w:r w:rsidR="002670E0" w:rsidRPr="001F4E41">
        <w:rPr>
          <w:highlight w:val="yellow"/>
        </w:rPr>
        <w:t xml:space="preserve"> </w:t>
      </w:r>
      <w:proofErr w:type="spellStart"/>
      <w:r w:rsidR="002670E0" w:rsidRPr="001F4E41">
        <w:rPr>
          <w:highlight w:val="yellow"/>
        </w:rPr>
        <w:t>boxplot</w:t>
      </w:r>
      <w:proofErr w:type="spellEnd"/>
      <w:r w:rsidR="002670E0" w:rsidRPr="001F4E41">
        <w:rPr>
          <w:highlight w:val="yellow"/>
        </w:rPr>
        <w:t>, se comprobó que no hay datos extremos</w:t>
      </w:r>
      <w:r w:rsidR="00F33560" w:rsidRPr="001F4E41">
        <w:rPr>
          <w:highlight w:val="yellow"/>
        </w:rPr>
        <w:t xml:space="preserve"> que distorsionen la muestra</w:t>
      </w:r>
      <w:r w:rsidR="002670E0" w:rsidRPr="001F4E41">
        <w:rPr>
          <w:highlight w:val="yellow"/>
        </w:rPr>
        <w:t>, lo que se aprecia en la siguiente tabla:</w:t>
      </w:r>
    </w:p>
    <w:p w14:paraId="1A1C8F25" w14:textId="77777777" w:rsidR="00EB5D37" w:rsidRPr="001F4E41" w:rsidRDefault="00EB5D37" w:rsidP="002670E0">
      <w:pPr>
        <w:pStyle w:val="Epgrafe"/>
        <w:keepNext/>
        <w:ind w:firstLine="0"/>
        <w:jc w:val="center"/>
        <w:rPr>
          <w:highlight w:val="yellow"/>
        </w:rPr>
      </w:pPr>
      <w:bookmarkStart w:id="80" w:name="_Toc225934131"/>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16</w:t>
      </w:r>
      <w:r w:rsidR="001F5127" w:rsidRPr="001F4E41">
        <w:rPr>
          <w:noProof/>
          <w:highlight w:val="yellow"/>
        </w:rPr>
        <w:fldChar w:fldCharType="end"/>
      </w:r>
      <w:r w:rsidRPr="001F4E41">
        <w:rPr>
          <w:highlight w:val="yellow"/>
        </w:rPr>
        <w:t>.- BOXPLOT de Cantidades a producir.</w:t>
      </w:r>
      <w:bookmarkEnd w:id="80"/>
    </w:p>
    <w:tbl>
      <w:tblPr>
        <w:tblStyle w:val="Sombreadomedio2-nfasis11"/>
        <w:tblW w:w="3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920"/>
        <w:gridCol w:w="1720"/>
      </w:tblGrid>
      <w:tr w:rsidR="00EB5D37" w:rsidRPr="001F4E41" w14:paraId="713CA56A"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40" w:type="dxa"/>
            <w:gridSpan w:val="2"/>
            <w:tcBorders>
              <w:top w:val="none" w:sz="0" w:space="0" w:color="auto"/>
              <w:left w:val="none" w:sz="0" w:space="0" w:color="auto"/>
              <w:bottom w:val="none" w:sz="0" w:space="0" w:color="auto"/>
              <w:right w:val="none" w:sz="0" w:space="0" w:color="auto"/>
            </w:tcBorders>
            <w:noWrap/>
            <w:vAlign w:val="center"/>
            <w:hideMark/>
          </w:tcPr>
          <w:p w14:paraId="54AC4E17" w14:textId="77777777" w:rsidR="00EB5D37" w:rsidRPr="001F4E41" w:rsidRDefault="00EB5D37" w:rsidP="00A65C31">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color w:val="000000"/>
                <w:highlight w:val="yellow"/>
                <w:lang w:bidi="ar-SA"/>
              </w:rPr>
              <w:t>BOXPLOT</w:t>
            </w:r>
          </w:p>
        </w:tc>
      </w:tr>
      <w:tr w:rsidR="00EB5D37" w:rsidRPr="001F4E41" w14:paraId="001DCF2C" w14:textId="77777777" w:rsidTr="00592C4F">
        <w:trPr>
          <w:trHeight w:val="14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3EA2C446"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Cuartil 1</w:t>
            </w:r>
          </w:p>
        </w:tc>
        <w:tc>
          <w:tcPr>
            <w:tcW w:w="1720" w:type="dxa"/>
            <w:noWrap/>
            <w:vAlign w:val="center"/>
            <w:hideMark/>
          </w:tcPr>
          <w:p w14:paraId="05509982" w14:textId="77777777" w:rsidR="00EB5D37" w:rsidRPr="001F4E41"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20.294.909</w:t>
            </w:r>
          </w:p>
        </w:tc>
      </w:tr>
      <w:tr w:rsidR="00EB5D37" w:rsidRPr="001F4E41" w14:paraId="4D9EAB82"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12A16E47"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Cuartil 3</w:t>
            </w:r>
          </w:p>
        </w:tc>
        <w:tc>
          <w:tcPr>
            <w:tcW w:w="1720" w:type="dxa"/>
            <w:noWrap/>
            <w:vAlign w:val="center"/>
            <w:hideMark/>
          </w:tcPr>
          <w:p w14:paraId="56106279" w14:textId="77777777" w:rsidR="00EB5D37" w:rsidRPr="001F4E41"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20.340.871</w:t>
            </w:r>
          </w:p>
        </w:tc>
      </w:tr>
      <w:tr w:rsidR="00EB5D37" w:rsidRPr="001F4E41" w14:paraId="7DA2E9CE" w14:textId="77777777" w:rsidTr="00A65C31">
        <w:trPr>
          <w:trHeight w:val="30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B266754"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lastRenderedPageBreak/>
              <w:t xml:space="preserve">Rango </w:t>
            </w:r>
            <w:proofErr w:type="spellStart"/>
            <w:r w:rsidRPr="001F4E41">
              <w:rPr>
                <w:rFonts w:ascii="Calibri" w:hAnsi="Calibri"/>
                <w:color w:val="000000"/>
                <w:highlight w:val="yellow"/>
                <w:lang w:bidi="ar-SA"/>
              </w:rPr>
              <w:t>Intercuartil</w:t>
            </w:r>
            <w:proofErr w:type="spellEnd"/>
          </w:p>
        </w:tc>
        <w:tc>
          <w:tcPr>
            <w:tcW w:w="1720" w:type="dxa"/>
            <w:noWrap/>
            <w:vAlign w:val="center"/>
            <w:hideMark/>
          </w:tcPr>
          <w:p w14:paraId="6B56D7D5" w14:textId="77777777" w:rsidR="00EB5D37" w:rsidRPr="001F4E41"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45.962</w:t>
            </w:r>
          </w:p>
        </w:tc>
      </w:tr>
      <w:tr w:rsidR="00EB5D37" w:rsidRPr="001F4E41" w14:paraId="0C20C07D" w14:textId="77777777" w:rsidTr="00A65C31">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6DF08589"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3F3FC2CB" w14:textId="77777777" w:rsidR="00EB5D37" w:rsidRPr="001F4E41"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EB5D37" w:rsidRPr="001F4E41" w14:paraId="40B3EBF7"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F852D9C"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Límite Superior</w:t>
            </w:r>
          </w:p>
        </w:tc>
        <w:tc>
          <w:tcPr>
            <w:tcW w:w="1720" w:type="dxa"/>
            <w:noWrap/>
            <w:vAlign w:val="center"/>
            <w:hideMark/>
          </w:tcPr>
          <w:p w14:paraId="1333AE57" w14:textId="77777777" w:rsidR="00EB5D37" w:rsidRPr="001F4E41"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20.409.814</w:t>
            </w:r>
          </w:p>
        </w:tc>
      </w:tr>
      <w:tr w:rsidR="00EB5D37" w:rsidRPr="001F4E41" w14:paraId="4C969FBF"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1702A96"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Límite Inferior</w:t>
            </w:r>
          </w:p>
        </w:tc>
        <w:tc>
          <w:tcPr>
            <w:tcW w:w="1720" w:type="dxa"/>
            <w:noWrap/>
            <w:vAlign w:val="center"/>
            <w:hideMark/>
          </w:tcPr>
          <w:p w14:paraId="571E9DBF" w14:textId="77777777" w:rsidR="00EB5D37" w:rsidRPr="001F4E41"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20.225.967</w:t>
            </w:r>
          </w:p>
        </w:tc>
      </w:tr>
      <w:tr w:rsidR="00EB5D37" w:rsidRPr="001F4E41" w14:paraId="0C1C86A0" w14:textId="77777777" w:rsidTr="00A65C31">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497B49CA"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19CA9756" w14:textId="77777777" w:rsidR="00EB5D37" w:rsidRPr="001F4E41"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EB5D37" w:rsidRPr="001F4E41" w14:paraId="3E669CC4" w14:textId="77777777" w:rsidTr="00A65C3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3D656D6F"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Bigote Superior</w:t>
            </w:r>
          </w:p>
        </w:tc>
        <w:tc>
          <w:tcPr>
            <w:tcW w:w="1720" w:type="dxa"/>
            <w:noWrap/>
            <w:vAlign w:val="center"/>
            <w:hideMark/>
          </w:tcPr>
          <w:p w14:paraId="772415D6" w14:textId="77777777" w:rsidR="00EB5D37" w:rsidRPr="001F4E41"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20.409.814</w:t>
            </w:r>
          </w:p>
        </w:tc>
      </w:tr>
      <w:tr w:rsidR="00EB5D37" w:rsidRPr="001F4E41" w14:paraId="3D7B7833"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0198E5F2" w14:textId="77777777" w:rsidR="00EB5D37" w:rsidRPr="001F4E41" w:rsidRDefault="00EB5D37" w:rsidP="00A65C31">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Bigote Inferior</w:t>
            </w:r>
          </w:p>
        </w:tc>
        <w:tc>
          <w:tcPr>
            <w:tcW w:w="1720" w:type="dxa"/>
            <w:noWrap/>
            <w:vAlign w:val="center"/>
            <w:hideMark/>
          </w:tcPr>
          <w:p w14:paraId="61BA271D" w14:textId="77777777" w:rsidR="00EB5D37" w:rsidRPr="001F4E41"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20.225.967</w:t>
            </w:r>
          </w:p>
        </w:tc>
      </w:tr>
    </w:tbl>
    <w:p w14:paraId="44BF1AB6" w14:textId="77777777" w:rsidR="00EB5D37" w:rsidRPr="001F4E41" w:rsidRDefault="00AF1479" w:rsidP="00F368D5">
      <w:pPr>
        <w:rPr>
          <w:highlight w:val="yellow"/>
        </w:rPr>
      </w:pPr>
      <w:r w:rsidRPr="001F4E41">
        <w:rPr>
          <w:i/>
          <w:highlight w:val="yellow"/>
        </w:rPr>
        <w:t xml:space="preserve">Nota: </w:t>
      </w:r>
      <w:r w:rsidRPr="001F4E41">
        <w:rPr>
          <w:highlight w:val="yellow"/>
        </w:rPr>
        <w:t xml:space="preserve">La tabla representa los indicadores que se calculan para confeccionar un BOXPLOT con el propósito de verificar la existencia de datos extremos. </w:t>
      </w:r>
    </w:p>
    <w:p w14:paraId="72709E51" w14:textId="77777777" w:rsidR="008C7A0B" w:rsidRPr="001F4E41" w:rsidRDefault="00F33560" w:rsidP="00F368D5">
      <w:pPr>
        <w:rPr>
          <w:highlight w:val="yellow"/>
        </w:rPr>
      </w:pPr>
      <w:r w:rsidRPr="001F4E41">
        <w:rPr>
          <w:highlight w:val="yellow"/>
        </w:rPr>
        <w:t xml:space="preserve">A continuación, utilizando </w:t>
      </w:r>
      <w:r w:rsidR="00AF1479" w:rsidRPr="001F4E41">
        <w:rPr>
          <w:highlight w:val="yellow"/>
        </w:rPr>
        <w:t xml:space="preserve">la información anterior y la marca de clase de cada intervalo como </w:t>
      </w:r>
      <w:r w:rsidRPr="001F4E41">
        <w:rPr>
          <w:highlight w:val="yellow"/>
        </w:rPr>
        <w:t>"d</w:t>
      </w:r>
      <w:r w:rsidR="00AF1479" w:rsidRPr="001F4E41">
        <w:rPr>
          <w:highlight w:val="yellow"/>
        </w:rPr>
        <w:t xml:space="preserve">isponibilidad </w:t>
      </w:r>
      <w:r w:rsidRPr="001F4E41">
        <w:rPr>
          <w:highlight w:val="yellow"/>
        </w:rPr>
        <w:t>c</w:t>
      </w:r>
      <w:r w:rsidR="00AF1479" w:rsidRPr="001F4E41">
        <w:rPr>
          <w:highlight w:val="yellow"/>
        </w:rPr>
        <w:t>omprometida</w:t>
      </w:r>
      <w:r w:rsidRPr="001F4E41">
        <w:rPr>
          <w:highlight w:val="yellow"/>
        </w:rPr>
        <w:t>"</w:t>
      </w:r>
      <w:r w:rsidR="00AF1479" w:rsidRPr="001F4E41">
        <w:rPr>
          <w:highlight w:val="yellow"/>
        </w:rPr>
        <w:t>, se confeccionó una tabla con  diferentes escenarios de riesgos, lo que también fue graficado para analizar su comportamiento</w:t>
      </w:r>
      <w:r w:rsidR="00D76216" w:rsidRPr="001F4E41">
        <w:rPr>
          <w:highlight w:val="yellow"/>
        </w:rPr>
        <w:t>:</w:t>
      </w:r>
      <w:r w:rsidR="00AF1479" w:rsidRPr="001F4E41">
        <w:rPr>
          <w:highlight w:val="yellow"/>
        </w:rPr>
        <w:t xml:space="preserve"> </w:t>
      </w:r>
    </w:p>
    <w:p w14:paraId="65768056" w14:textId="77777777" w:rsidR="00AF1479" w:rsidRPr="001F4E41" w:rsidRDefault="00AF1479" w:rsidP="00AF1479">
      <w:pPr>
        <w:pStyle w:val="Epgrafe"/>
        <w:keepNext/>
        <w:jc w:val="center"/>
        <w:rPr>
          <w:highlight w:val="yellow"/>
        </w:rPr>
      </w:pPr>
      <w:bookmarkStart w:id="81" w:name="_Toc225934132"/>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17</w:t>
      </w:r>
      <w:r w:rsidR="001F5127" w:rsidRPr="001F4E41">
        <w:rPr>
          <w:noProof/>
          <w:highlight w:val="yellow"/>
        </w:rPr>
        <w:fldChar w:fldCharType="end"/>
      </w:r>
      <w:r w:rsidRPr="001F4E41">
        <w:rPr>
          <w:highlight w:val="yellow"/>
        </w:rPr>
        <w:t xml:space="preserve">.- Escenarios de riesgo en base Disponibilidad </w:t>
      </w:r>
      <w:proofErr w:type="spellStart"/>
      <w:r w:rsidRPr="001F4E41">
        <w:rPr>
          <w:highlight w:val="yellow"/>
        </w:rPr>
        <w:t>Compormetida</w:t>
      </w:r>
      <w:proofErr w:type="spellEnd"/>
      <w:r w:rsidRPr="001F4E41">
        <w:rPr>
          <w:highlight w:val="yellow"/>
        </w:rPr>
        <w:t>.</w:t>
      </w:r>
      <w:bookmarkEnd w:id="81"/>
    </w:p>
    <w:tbl>
      <w:tblPr>
        <w:tblStyle w:val="Sombreadomedio1-nfasis11"/>
        <w:tblW w:w="5000" w:type="pct"/>
        <w:tblLook w:val="04A0" w:firstRow="1" w:lastRow="0" w:firstColumn="1" w:lastColumn="0" w:noHBand="0" w:noVBand="1"/>
      </w:tblPr>
      <w:tblGrid>
        <w:gridCol w:w="2999"/>
        <w:gridCol w:w="2530"/>
        <w:gridCol w:w="2016"/>
        <w:gridCol w:w="2011"/>
      </w:tblGrid>
      <w:tr w:rsidR="008C7A0B" w:rsidRPr="001F4E41" w14:paraId="18AE3E1F" w14:textId="77777777" w:rsidTr="00AF147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vMerge w:val="restart"/>
            <w:vAlign w:val="center"/>
            <w:hideMark/>
          </w:tcPr>
          <w:p w14:paraId="0E264746" w14:textId="77777777" w:rsidR="00012330" w:rsidRPr="001F4E41" w:rsidRDefault="008C7A0B" w:rsidP="00012330">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 xml:space="preserve">Disponibilidad </w:t>
            </w:r>
          </w:p>
          <w:p w14:paraId="6D890EB6" w14:textId="77777777" w:rsidR="008C7A0B" w:rsidRPr="001F4E41" w:rsidRDefault="008C7A0B" w:rsidP="00012330">
            <w:pPr>
              <w:widowControl/>
              <w:autoSpaceDE/>
              <w:autoSpaceDN/>
              <w:spacing w:line="240" w:lineRule="auto"/>
              <w:ind w:firstLine="0"/>
              <w:jc w:val="center"/>
              <w:rPr>
                <w:rFonts w:ascii="Calibri" w:hAnsi="Calibri"/>
                <w:bCs w:val="0"/>
                <w:color w:val="000000"/>
                <w:highlight w:val="yellow"/>
                <w:lang w:bidi="ar-SA"/>
              </w:rPr>
            </w:pPr>
            <w:r w:rsidRPr="001F4E41">
              <w:rPr>
                <w:rFonts w:ascii="Calibri" w:hAnsi="Calibri"/>
                <w:bCs w:val="0"/>
                <w:color w:val="000000"/>
                <w:highlight w:val="yellow"/>
                <w:lang w:bidi="ar-SA"/>
              </w:rPr>
              <w:t>Comprometida</w:t>
            </w:r>
          </w:p>
        </w:tc>
        <w:tc>
          <w:tcPr>
            <w:tcW w:w="1324" w:type="pct"/>
            <w:vMerge w:val="restart"/>
            <w:vAlign w:val="center"/>
            <w:hideMark/>
          </w:tcPr>
          <w:p w14:paraId="3E06447E" w14:textId="77777777" w:rsidR="00012330"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Páginas Anual</w:t>
            </w:r>
            <w:r w:rsidR="00012330" w:rsidRPr="001F4E41">
              <w:rPr>
                <w:rFonts w:ascii="Calibri" w:hAnsi="Calibri"/>
                <w:bCs w:val="0"/>
                <w:color w:val="000000"/>
                <w:highlight w:val="yellow"/>
                <w:lang w:bidi="ar-SA"/>
              </w:rPr>
              <w:t>es</w:t>
            </w:r>
            <w:r w:rsidRPr="001F4E41">
              <w:rPr>
                <w:rFonts w:ascii="Calibri" w:hAnsi="Calibri"/>
                <w:bCs w:val="0"/>
                <w:color w:val="000000"/>
                <w:highlight w:val="yellow"/>
                <w:lang w:bidi="ar-SA"/>
              </w:rPr>
              <w:t xml:space="preserve"> </w:t>
            </w:r>
          </w:p>
          <w:p w14:paraId="117E70AA" w14:textId="77777777" w:rsidR="008C7A0B"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 xml:space="preserve">con </w:t>
            </w:r>
            <w:proofErr w:type="spellStart"/>
            <w:r w:rsidRPr="001F4E41">
              <w:rPr>
                <w:rFonts w:ascii="Calibri" w:hAnsi="Calibri"/>
                <w:bCs w:val="0"/>
                <w:color w:val="000000"/>
                <w:highlight w:val="yellow"/>
                <w:lang w:bidi="ar-SA"/>
              </w:rPr>
              <w:t>Disp</w:t>
            </w:r>
            <w:proofErr w:type="spellEnd"/>
            <w:r w:rsidRPr="001F4E41">
              <w:rPr>
                <w:rFonts w:ascii="Calibri" w:hAnsi="Calibri"/>
                <w:bCs w:val="0"/>
                <w:color w:val="000000"/>
                <w:highlight w:val="yellow"/>
                <w:lang w:bidi="ar-SA"/>
              </w:rPr>
              <w:t xml:space="preserve"> Min</w:t>
            </w:r>
          </w:p>
        </w:tc>
        <w:tc>
          <w:tcPr>
            <w:tcW w:w="1055" w:type="pct"/>
            <w:vMerge w:val="restart"/>
            <w:vAlign w:val="center"/>
            <w:hideMark/>
          </w:tcPr>
          <w:p w14:paraId="3AB4E9E6" w14:textId="77777777" w:rsidR="00012330"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 xml:space="preserve">Probabilidad </w:t>
            </w:r>
          </w:p>
          <w:p w14:paraId="497DE29D" w14:textId="77777777" w:rsidR="008C7A0B"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No logro</w:t>
            </w:r>
          </w:p>
        </w:tc>
        <w:tc>
          <w:tcPr>
            <w:tcW w:w="1052" w:type="pct"/>
            <w:vMerge w:val="restart"/>
            <w:vAlign w:val="center"/>
            <w:hideMark/>
          </w:tcPr>
          <w:p w14:paraId="7D6B7480" w14:textId="77777777" w:rsidR="00012330"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 xml:space="preserve">Probabilidad </w:t>
            </w:r>
          </w:p>
          <w:p w14:paraId="1E61600B" w14:textId="77777777" w:rsidR="008C7A0B" w:rsidRPr="001F4E41"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1F4E41">
              <w:rPr>
                <w:rFonts w:ascii="Calibri" w:hAnsi="Calibri"/>
                <w:bCs w:val="0"/>
                <w:color w:val="000000"/>
                <w:highlight w:val="yellow"/>
                <w:lang w:bidi="ar-SA"/>
              </w:rPr>
              <w:t>logro</w:t>
            </w:r>
          </w:p>
        </w:tc>
      </w:tr>
      <w:tr w:rsidR="008C7A0B" w:rsidRPr="001F4E41" w14:paraId="6924A41D"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vMerge/>
            <w:vAlign w:val="center"/>
            <w:hideMark/>
          </w:tcPr>
          <w:p w14:paraId="6F91E09C"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p>
        </w:tc>
        <w:tc>
          <w:tcPr>
            <w:tcW w:w="1324" w:type="pct"/>
            <w:vMerge/>
            <w:vAlign w:val="center"/>
            <w:hideMark/>
          </w:tcPr>
          <w:p w14:paraId="4A62A719"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055" w:type="pct"/>
            <w:vMerge/>
            <w:vAlign w:val="center"/>
            <w:hideMark/>
          </w:tcPr>
          <w:p w14:paraId="45B14F9C"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052" w:type="pct"/>
            <w:vMerge/>
            <w:vAlign w:val="center"/>
            <w:hideMark/>
          </w:tcPr>
          <w:p w14:paraId="3E47F23B"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r>
      <w:tr w:rsidR="008C7A0B" w:rsidRPr="001F4E41" w14:paraId="4503B383"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3DB8CED7"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95,74%</w:t>
            </w:r>
          </w:p>
        </w:tc>
        <w:tc>
          <w:tcPr>
            <w:tcW w:w="1324" w:type="pct"/>
            <w:noWrap/>
            <w:vAlign w:val="center"/>
            <w:hideMark/>
          </w:tcPr>
          <w:p w14:paraId="75E3F3EE"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19.714.384</w:t>
            </w:r>
          </w:p>
        </w:tc>
        <w:tc>
          <w:tcPr>
            <w:tcW w:w="1055" w:type="pct"/>
            <w:noWrap/>
            <w:vAlign w:val="center"/>
            <w:hideMark/>
          </w:tcPr>
          <w:p w14:paraId="4511EBE5"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0,20%</w:t>
            </w:r>
          </w:p>
        </w:tc>
        <w:tc>
          <w:tcPr>
            <w:tcW w:w="1052" w:type="pct"/>
            <w:noWrap/>
            <w:vAlign w:val="center"/>
            <w:hideMark/>
          </w:tcPr>
          <w:p w14:paraId="5B938289"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99,80%</w:t>
            </w:r>
          </w:p>
        </w:tc>
      </w:tr>
      <w:tr w:rsidR="008C7A0B" w:rsidRPr="001F4E41" w14:paraId="7F6EF394"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3A0A7817"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96,04%</w:t>
            </w:r>
          </w:p>
        </w:tc>
        <w:tc>
          <w:tcPr>
            <w:tcW w:w="1324" w:type="pct"/>
            <w:noWrap/>
            <w:vAlign w:val="center"/>
            <w:hideMark/>
          </w:tcPr>
          <w:p w14:paraId="3EADD97B"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19.776.151</w:t>
            </w:r>
          </w:p>
        </w:tc>
        <w:tc>
          <w:tcPr>
            <w:tcW w:w="1055" w:type="pct"/>
            <w:noWrap/>
            <w:vAlign w:val="center"/>
            <w:hideMark/>
          </w:tcPr>
          <w:p w14:paraId="2E7D1655"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0,30%</w:t>
            </w:r>
          </w:p>
        </w:tc>
        <w:tc>
          <w:tcPr>
            <w:tcW w:w="1052" w:type="pct"/>
            <w:noWrap/>
            <w:vAlign w:val="center"/>
            <w:hideMark/>
          </w:tcPr>
          <w:p w14:paraId="0FCE7BC5"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99,70%</w:t>
            </w:r>
          </w:p>
        </w:tc>
      </w:tr>
      <w:tr w:rsidR="008C7A0B" w:rsidRPr="001F4E41" w14:paraId="5974DA85"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E836BC0"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96,34%</w:t>
            </w:r>
          </w:p>
        </w:tc>
        <w:tc>
          <w:tcPr>
            <w:tcW w:w="1324" w:type="pct"/>
            <w:noWrap/>
            <w:vAlign w:val="center"/>
            <w:hideMark/>
          </w:tcPr>
          <w:p w14:paraId="72C98FAB"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19.837.918</w:t>
            </w:r>
          </w:p>
        </w:tc>
        <w:tc>
          <w:tcPr>
            <w:tcW w:w="1055" w:type="pct"/>
            <w:noWrap/>
            <w:vAlign w:val="center"/>
            <w:hideMark/>
          </w:tcPr>
          <w:p w14:paraId="39999B0B"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0,80%</w:t>
            </w:r>
          </w:p>
        </w:tc>
        <w:tc>
          <w:tcPr>
            <w:tcW w:w="1052" w:type="pct"/>
            <w:noWrap/>
            <w:vAlign w:val="center"/>
            <w:hideMark/>
          </w:tcPr>
          <w:p w14:paraId="54DDBBA7"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99,20%</w:t>
            </w:r>
          </w:p>
        </w:tc>
      </w:tr>
      <w:tr w:rsidR="008C7A0B" w:rsidRPr="001F4E41" w14:paraId="15FAD37A"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72F00CE2"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96,64%</w:t>
            </w:r>
          </w:p>
        </w:tc>
        <w:tc>
          <w:tcPr>
            <w:tcW w:w="1324" w:type="pct"/>
            <w:noWrap/>
            <w:vAlign w:val="center"/>
            <w:hideMark/>
          </w:tcPr>
          <w:p w14:paraId="7E2B41DE"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19.899.685</w:t>
            </w:r>
          </w:p>
        </w:tc>
        <w:tc>
          <w:tcPr>
            <w:tcW w:w="1055" w:type="pct"/>
            <w:noWrap/>
            <w:vAlign w:val="center"/>
            <w:hideMark/>
          </w:tcPr>
          <w:p w14:paraId="5C8AE6F2"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2,40%</w:t>
            </w:r>
          </w:p>
        </w:tc>
        <w:tc>
          <w:tcPr>
            <w:tcW w:w="1052" w:type="pct"/>
            <w:noWrap/>
            <w:vAlign w:val="center"/>
            <w:hideMark/>
          </w:tcPr>
          <w:p w14:paraId="57CAB126"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97,60%</w:t>
            </w:r>
          </w:p>
        </w:tc>
      </w:tr>
      <w:tr w:rsidR="008C7A0B" w:rsidRPr="001F4E41" w14:paraId="0F488917"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28FAC89"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96,94%</w:t>
            </w:r>
          </w:p>
        </w:tc>
        <w:tc>
          <w:tcPr>
            <w:tcW w:w="1324" w:type="pct"/>
            <w:noWrap/>
            <w:vAlign w:val="center"/>
            <w:hideMark/>
          </w:tcPr>
          <w:p w14:paraId="6CDAECF7"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19.961.452</w:t>
            </w:r>
          </w:p>
        </w:tc>
        <w:tc>
          <w:tcPr>
            <w:tcW w:w="1055" w:type="pct"/>
            <w:noWrap/>
            <w:vAlign w:val="center"/>
            <w:hideMark/>
          </w:tcPr>
          <w:p w14:paraId="25C1C0D5"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7,00%</w:t>
            </w:r>
          </w:p>
        </w:tc>
        <w:tc>
          <w:tcPr>
            <w:tcW w:w="1052" w:type="pct"/>
            <w:noWrap/>
            <w:vAlign w:val="center"/>
            <w:hideMark/>
          </w:tcPr>
          <w:p w14:paraId="150F8406"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93,00%</w:t>
            </w:r>
          </w:p>
        </w:tc>
      </w:tr>
      <w:tr w:rsidR="008C7A0B" w:rsidRPr="001F4E41" w14:paraId="7B60883D"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6CBFDF97"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97,24%</w:t>
            </w:r>
          </w:p>
        </w:tc>
        <w:tc>
          <w:tcPr>
            <w:tcW w:w="1324" w:type="pct"/>
            <w:noWrap/>
            <w:vAlign w:val="center"/>
            <w:hideMark/>
          </w:tcPr>
          <w:p w14:paraId="17F19274"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20.023.220</w:t>
            </w:r>
          </w:p>
        </w:tc>
        <w:tc>
          <w:tcPr>
            <w:tcW w:w="1055" w:type="pct"/>
            <w:noWrap/>
            <w:vAlign w:val="center"/>
            <w:hideMark/>
          </w:tcPr>
          <w:p w14:paraId="298C2384"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17,90%</w:t>
            </w:r>
          </w:p>
        </w:tc>
        <w:tc>
          <w:tcPr>
            <w:tcW w:w="1052" w:type="pct"/>
            <w:noWrap/>
            <w:vAlign w:val="center"/>
            <w:hideMark/>
          </w:tcPr>
          <w:p w14:paraId="003B3B59"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82,10%</w:t>
            </w:r>
          </w:p>
        </w:tc>
      </w:tr>
      <w:tr w:rsidR="008C7A0B" w:rsidRPr="001F4E41" w14:paraId="559BCE4C"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4157943B"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97,54%</w:t>
            </w:r>
          </w:p>
        </w:tc>
        <w:tc>
          <w:tcPr>
            <w:tcW w:w="1324" w:type="pct"/>
            <w:noWrap/>
            <w:vAlign w:val="center"/>
            <w:hideMark/>
          </w:tcPr>
          <w:p w14:paraId="57DE7E43"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20.084.987</w:t>
            </w:r>
          </w:p>
        </w:tc>
        <w:tc>
          <w:tcPr>
            <w:tcW w:w="1055" w:type="pct"/>
            <w:noWrap/>
            <w:vAlign w:val="center"/>
            <w:hideMark/>
          </w:tcPr>
          <w:p w14:paraId="0D9EC096"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37,30%</w:t>
            </w:r>
          </w:p>
        </w:tc>
        <w:tc>
          <w:tcPr>
            <w:tcW w:w="1052" w:type="pct"/>
            <w:noWrap/>
            <w:vAlign w:val="center"/>
            <w:hideMark/>
          </w:tcPr>
          <w:p w14:paraId="1E4EF1B7"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62,70%</w:t>
            </w:r>
          </w:p>
        </w:tc>
      </w:tr>
      <w:tr w:rsidR="008C7A0B" w:rsidRPr="001F4E41" w14:paraId="0ECA2D10"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5462B20"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97,84%</w:t>
            </w:r>
          </w:p>
        </w:tc>
        <w:tc>
          <w:tcPr>
            <w:tcW w:w="1324" w:type="pct"/>
            <w:noWrap/>
            <w:vAlign w:val="center"/>
            <w:hideMark/>
          </w:tcPr>
          <w:p w14:paraId="7FF14B94"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20.146.754</w:t>
            </w:r>
          </w:p>
        </w:tc>
        <w:tc>
          <w:tcPr>
            <w:tcW w:w="1055" w:type="pct"/>
            <w:noWrap/>
            <w:vAlign w:val="center"/>
            <w:hideMark/>
          </w:tcPr>
          <w:p w14:paraId="66ED6E9D"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66,60%</w:t>
            </w:r>
          </w:p>
        </w:tc>
        <w:tc>
          <w:tcPr>
            <w:tcW w:w="1052" w:type="pct"/>
            <w:noWrap/>
            <w:vAlign w:val="center"/>
            <w:hideMark/>
          </w:tcPr>
          <w:p w14:paraId="3DB974FF"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33,40%</w:t>
            </w:r>
          </w:p>
        </w:tc>
      </w:tr>
      <w:tr w:rsidR="008C7A0B" w:rsidRPr="001F4E41" w14:paraId="0F0515FF"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7D2F6ACB"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98,14%</w:t>
            </w:r>
          </w:p>
        </w:tc>
        <w:tc>
          <w:tcPr>
            <w:tcW w:w="1324" w:type="pct"/>
            <w:noWrap/>
            <w:vAlign w:val="center"/>
            <w:hideMark/>
          </w:tcPr>
          <w:p w14:paraId="1F20DF7D"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20.208.521</w:t>
            </w:r>
          </w:p>
        </w:tc>
        <w:tc>
          <w:tcPr>
            <w:tcW w:w="1055" w:type="pct"/>
            <w:noWrap/>
            <w:vAlign w:val="center"/>
            <w:hideMark/>
          </w:tcPr>
          <w:p w14:paraId="4B2A8E0F"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92,90%</w:t>
            </w:r>
          </w:p>
        </w:tc>
        <w:tc>
          <w:tcPr>
            <w:tcW w:w="1052" w:type="pct"/>
            <w:noWrap/>
            <w:vAlign w:val="center"/>
            <w:hideMark/>
          </w:tcPr>
          <w:p w14:paraId="3A98B283"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7,10%</w:t>
            </w:r>
          </w:p>
        </w:tc>
      </w:tr>
      <w:tr w:rsidR="008C7A0B" w:rsidRPr="001F4E41" w14:paraId="29168D1E"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1299946"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98,44%</w:t>
            </w:r>
          </w:p>
        </w:tc>
        <w:tc>
          <w:tcPr>
            <w:tcW w:w="1324" w:type="pct"/>
            <w:noWrap/>
            <w:vAlign w:val="center"/>
            <w:hideMark/>
          </w:tcPr>
          <w:p w14:paraId="43E9F0C4"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20.270.288</w:t>
            </w:r>
          </w:p>
        </w:tc>
        <w:tc>
          <w:tcPr>
            <w:tcW w:w="1055" w:type="pct"/>
            <w:noWrap/>
            <w:vAlign w:val="center"/>
            <w:hideMark/>
          </w:tcPr>
          <w:p w14:paraId="00C65CFC"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99,10%</w:t>
            </w:r>
          </w:p>
        </w:tc>
        <w:tc>
          <w:tcPr>
            <w:tcW w:w="1052" w:type="pct"/>
            <w:noWrap/>
            <w:vAlign w:val="center"/>
            <w:hideMark/>
          </w:tcPr>
          <w:p w14:paraId="54E9D17D" w14:textId="77777777" w:rsidR="008C7A0B" w:rsidRPr="001F4E41"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0,90%</w:t>
            </w:r>
          </w:p>
        </w:tc>
      </w:tr>
      <w:tr w:rsidR="008C7A0B" w:rsidRPr="001F4E41" w14:paraId="2E662725"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61307BA2" w14:textId="77777777" w:rsidR="008C7A0B" w:rsidRPr="001F4E41"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1F4E41">
              <w:rPr>
                <w:rFonts w:ascii="Calibri" w:hAnsi="Calibri"/>
                <w:b w:val="0"/>
                <w:bCs w:val="0"/>
                <w:color w:val="000000"/>
                <w:highlight w:val="yellow"/>
                <w:lang w:bidi="ar-SA"/>
              </w:rPr>
              <w:t>98,71%</w:t>
            </w:r>
          </w:p>
        </w:tc>
        <w:tc>
          <w:tcPr>
            <w:tcW w:w="1324" w:type="pct"/>
            <w:noWrap/>
            <w:vAlign w:val="center"/>
            <w:hideMark/>
          </w:tcPr>
          <w:p w14:paraId="1C03D77C"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20.325.878</w:t>
            </w:r>
          </w:p>
        </w:tc>
        <w:tc>
          <w:tcPr>
            <w:tcW w:w="1055" w:type="pct"/>
            <w:noWrap/>
            <w:vAlign w:val="center"/>
            <w:hideMark/>
          </w:tcPr>
          <w:p w14:paraId="5A6E7D85"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99,90%</w:t>
            </w:r>
          </w:p>
        </w:tc>
        <w:tc>
          <w:tcPr>
            <w:tcW w:w="1052" w:type="pct"/>
            <w:noWrap/>
            <w:vAlign w:val="center"/>
            <w:hideMark/>
          </w:tcPr>
          <w:p w14:paraId="5BD25079" w14:textId="77777777" w:rsidR="008C7A0B" w:rsidRPr="001F4E41"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0,10%</w:t>
            </w:r>
          </w:p>
        </w:tc>
      </w:tr>
    </w:tbl>
    <w:p w14:paraId="1FF89394" w14:textId="77777777" w:rsidR="00AF1479" w:rsidRPr="001F4E41" w:rsidRDefault="00AF1479" w:rsidP="00AF1479">
      <w:pPr>
        <w:rPr>
          <w:highlight w:val="yellow"/>
        </w:rPr>
      </w:pPr>
      <w:r w:rsidRPr="001F4E41">
        <w:rPr>
          <w:i/>
          <w:highlight w:val="yellow"/>
        </w:rPr>
        <w:t xml:space="preserve">Nota: </w:t>
      </w:r>
      <w:r w:rsidRPr="001F4E41">
        <w:rPr>
          <w:highlight w:val="yellow"/>
        </w:rPr>
        <w:t xml:space="preserve">La tabla representa los escenarios de riesgo </w:t>
      </w:r>
      <w:r w:rsidR="00592C4F" w:rsidRPr="001F4E41">
        <w:rPr>
          <w:highlight w:val="yellow"/>
        </w:rPr>
        <w:t>establecidos</w:t>
      </w:r>
      <w:r w:rsidRPr="001F4E41">
        <w:rPr>
          <w:highlight w:val="yellow"/>
        </w:rPr>
        <w:t xml:space="preserve"> en base a </w:t>
      </w:r>
      <w:r w:rsidR="00B56037" w:rsidRPr="001F4E41">
        <w:rPr>
          <w:highlight w:val="yellow"/>
        </w:rPr>
        <w:t>h</w:t>
      </w:r>
      <w:r w:rsidRPr="001F4E41">
        <w:rPr>
          <w:highlight w:val="yellow"/>
        </w:rPr>
        <w:t xml:space="preserve">istograma y utilizando como </w:t>
      </w:r>
      <w:r w:rsidR="00592C4F" w:rsidRPr="001F4E41">
        <w:rPr>
          <w:highlight w:val="yellow"/>
        </w:rPr>
        <w:t>d</w:t>
      </w:r>
      <w:r w:rsidRPr="001F4E41">
        <w:rPr>
          <w:highlight w:val="yellow"/>
        </w:rPr>
        <w:t xml:space="preserve">isponibilidad comprometida la marca de clase de cada </w:t>
      </w:r>
      <w:proofErr w:type="gramStart"/>
      <w:r w:rsidRPr="001F4E41">
        <w:rPr>
          <w:highlight w:val="yellow"/>
        </w:rPr>
        <w:t>intervalos</w:t>
      </w:r>
      <w:proofErr w:type="gramEnd"/>
      <w:r w:rsidRPr="001F4E41">
        <w:rPr>
          <w:highlight w:val="yellow"/>
        </w:rPr>
        <w:t>.</w:t>
      </w:r>
    </w:p>
    <w:p w14:paraId="1E426624" w14:textId="5DB47EEB" w:rsidR="00AF1479" w:rsidRPr="001F4E41" w:rsidRDefault="00AF1479" w:rsidP="00AF1479">
      <w:pPr>
        <w:pStyle w:val="Epgrafe"/>
        <w:keepNext/>
        <w:jc w:val="center"/>
        <w:rPr>
          <w:highlight w:val="yellow"/>
        </w:rPr>
      </w:pPr>
      <w:bookmarkStart w:id="82" w:name="_Toc225934162"/>
      <w:r w:rsidRPr="001F4E41">
        <w:rPr>
          <w:highlight w:val="yellow"/>
        </w:rPr>
        <w:lastRenderedPageBreak/>
        <w:t xml:space="preserve">Figura </w:t>
      </w:r>
      <w:r w:rsidR="009C6F69" w:rsidRPr="001F4E41">
        <w:rPr>
          <w:highlight w:val="yellow"/>
        </w:rPr>
        <w:fldChar w:fldCharType="begin"/>
      </w:r>
      <w:r w:rsidR="009C6F69" w:rsidRPr="001F4E41">
        <w:rPr>
          <w:highlight w:val="yellow"/>
        </w:rPr>
        <w:instrText xml:space="preserve"> SEQ Figura \* ARABIC </w:instrText>
      </w:r>
      <w:r w:rsidR="009C6F69" w:rsidRPr="001F4E41">
        <w:rPr>
          <w:highlight w:val="yellow"/>
        </w:rPr>
        <w:fldChar w:fldCharType="separate"/>
      </w:r>
      <w:r w:rsidR="00E12FCA" w:rsidRPr="001F4E41">
        <w:rPr>
          <w:noProof/>
          <w:highlight w:val="yellow"/>
        </w:rPr>
        <w:t>19</w:t>
      </w:r>
      <w:r w:rsidR="009C6F69" w:rsidRPr="001F4E41">
        <w:rPr>
          <w:highlight w:val="yellow"/>
        </w:rPr>
        <w:fldChar w:fldCharType="end"/>
      </w:r>
      <w:r w:rsidRPr="001F4E41">
        <w:rPr>
          <w:highlight w:val="yellow"/>
        </w:rPr>
        <w:t>.- Representación Gráfica de Escenarios de Riesgo.</w:t>
      </w:r>
      <w:bookmarkEnd w:id="82"/>
    </w:p>
    <w:p w14:paraId="74553097" w14:textId="7CA4EC5C" w:rsidR="008C7A0B" w:rsidRPr="001F4E41" w:rsidRDefault="005D043C" w:rsidP="00F368D5">
      <w:pPr>
        <w:rPr>
          <w:highlight w:val="yellow"/>
        </w:rPr>
      </w:pPr>
      <w:r w:rsidRPr="001F4E41">
        <w:rPr>
          <w:noProof/>
          <w:highlight w:val="yellow"/>
          <w:lang w:val="es-CL" w:eastAsia="es-CL" w:bidi="ar-SA"/>
        </w:rPr>
        <mc:AlternateContent>
          <mc:Choice Requires="wps">
            <w:drawing>
              <wp:anchor distT="0" distB="0" distL="114300" distR="114300" simplePos="0" relativeHeight="251668480" behindDoc="0" locked="0" layoutInCell="1" allowOverlap="1" wp14:anchorId="61E02846" wp14:editId="6C75C21E">
                <wp:simplePos x="0" y="0"/>
                <wp:positionH relativeFrom="column">
                  <wp:posOffset>2854960</wp:posOffset>
                </wp:positionH>
                <wp:positionV relativeFrom="paragraph">
                  <wp:posOffset>1256030</wp:posOffset>
                </wp:positionV>
                <wp:extent cx="806450" cy="255270"/>
                <wp:effectExtent l="13335" t="6350" r="8890" b="508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chemeClr val="bg1">
                            <a:lumMod val="100000"/>
                            <a:lumOff val="0"/>
                          </a:schemeClr>
                        </a:solidFill>
                        <a:ln w="9525">
                          <a:solidFill>
                            <a:srgbClr val="000000"/>
                          </a:solidFill>
                          <a:miter lim="800000"/>
                          <a:headEnd/>
                          <a:tailEnd/>
                        </a:ln>
                      </wps:spPr>
                      <wps:txbx>
                        <w:txbxContent>
                          <w:p w14:paraId="04320FBA" w14:textId="77777777" w:rsidR="001F4E41" w:rsidRPr="00AF1479" w:rsidRDefault="001F4E41"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224.8pt;margin-top:98.9pt;width:63.5pt;height:2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" fillcolor="white [3212]">
                <v:textbox>
                  <w:txbxContent>
                    <w:p w14:paraId="04320FBA" w14:textId="77777777" w:rsidR="001F4E41" w:rsidRPr="00AF1479" w:rsidRDefault="001F4E41" w:rsidP="00AF1479">
                      <w:pPr>
                        <w:ind w:firstLine="0"/>
                        <w:jc w:val="center"/>
                        <w:rPr>
                          <w:sz w:val="18"/>
                          <w:lang w:val="es-CL"/>
                        </w:rPr>
                      </w:pPr>
                      <w:r>
                        <w:rPr>
                          <w:sz w:val="18"/>
                          <w:lang w:val="es-CL"/>
                        </w:rPr>
                        <w:t>RIESGOSO</w:t>
                      </w:r>
                    </w:p>
                  </w:txbxContent>
                </v:textbox>
              </v:shape>
            </w:pict>
          </mc:Fallback>
        </mc:AlternateContent>
      </w:r>
      <w:r w:rsidRPr="001F4E41">
        <w:rPr>
          <w:noProof/>
          <w:highlight w:val="yellow"/>
          <w:lang w:val="es-CL" w:eastAsia="es-CL" w:bidi="ar-SA"/>
        </w:rPr>
        <mc:AlternateContent>
          <mc:Choice Requires="wps">
            <w:drawing>
              <wp:anchor distT="0" distB="0" distL="114300" distR="114300" simplePos="0" relativeHeight="251669504" behindDoc="0" locked="0" layoutInCell="1" allowOverlap="1" wp14:anchorId="6F75F239" wp14:editId="0E047CE0">
                <wp:simplePos x="0" y="0"/>
                <wp:positionH relativeFrom="column">
                  <wp:posOffset>3967480</wp:posOffset>
                </wp:positionH>
                <wp:positionV relativeFrom="paragraph">
                  <wp:posOffset>1009650</wp:posOffset>
                </wp:positionV>
                <wp:extent cx="1186180" cy="328930"/>
                <wp:effectExtent l="11430" t="7620" r="12065" b="6350"/>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chemeClr val="bg1">
                            <a:lumMod val="100000"/>
                            <a:lumOff val="0"/>
                          </a:schemeClr>
                        </a:solidFill>
                        <a:ln w="9525">
                          <a:solidFill>
                            <a:srgbClr val="000000"/>
                          </a:solidFill>
                          <a:miter lim="800000"/>
                          <a:headEnd/>
                          <a:tailEnd/>
                        </a:ln>
                      </wps:spPr>
                      <wps:txbx>
                        <w:txbxContent>
                          <w:p w14:paraId="71FE7502" w14:textId="77777777" w:rsidR="001F4E41" w:rsidRPr="00AF1479" w:rsidRDefault="001F4E41" w:rsidP="00AF1479">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27" type="#_x0000_t202" style="position:absolute;left:0;text-align:left;margin-left:312.4pt;margin-top:79.5pt;width:93.4pt;height:2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" fillcolor="white [3212]">
                <v:textbox>
                  <w:txbxContent>
                    <w:p w14:paraId="71FE7502" w14:textId="77777777" w:rsidR="001F4E41" w:rsidRPr="00AF1479" w:rsidRDefault="001F4E41" w:rsidP="00AF1479">
                      <w:pPr>
                        <w:spacing w:line="240" w:lineRule="auto"/>
                        <w:ind w:firstLine="0"/>
                        <w:jc w:val="center"/>
                        <w:rPr>
                          <w:sz w:val="18"/>
                          <w:lang w:val="es-CL"/>
                        </w:rPr>
                      </w:pPr>
                      <w:r>
                        <w:rPr>
                          <w:sz w:val="18"/>
                          <w:lang w:val="es-CL"/>
                        </w:rPr>
                        <w:t>NO RECOMENDABLE</w:t>
                      </w:r>
                    </w:p>
                  </w:txbxContent>
                </v:textbox>
              </v:shape>
            </w:pict>
          </mc:Fallback>
        </mc:AlternateContent>
      </w:r>
      <w:r w:rsidRPr="001F4E41">
        <w:rPr>
          <w:noProof/>
          <w:highlight w:val="yellow"/>
          <w:lang w:val="es-CL" w:eastAsia="es-CL" w:bidi="ar-SA"/>
        </w:rPr>
        <mc:AlternateContent>
          <mc:Choice Requires="wps">
            <w:drawing>
              <wp:anchor distT="0" distB="0" distL="114300" distR="114300" simplePos="0" relativeHeight="251667456" behindDoc="0" locked="0" layoutInCell="1" allowOverlap="1" wp14:anchorId="1ADA6B05" wp14:editId="510E2DA7">
                <wp:simplePos x="0" y="0"/>
                <wp:positionH relativeFrom="column">
                  <wp:posOffset>1440180</wp:posOffset>
                </wp:positionH>
                <wp:positionV relativeFrom="paragraph">
                  <wp:posOffset>1365250</wp:posOffset>
                </wp:positionV>
                <wp:extent cx="1186180" cy="255270"/>
                <wp:effectExtent l="8255" t="10795" r="5715" b="1016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chemeClr val="bg1">
                            <a:lumMod val="100000"/>
                            <a:lumOff val="0"/>
                          </a:schemeClr>
                        </a:solidFill>
                        <a:ln w="9525">
                          <a:solidFill>
                            <a:srgbClr val="000000"/>
                          </a:solidFill>
                          <a:miter lim="800000"/>
                          <a:headEnd/>
                          <a:tailEnd/>
                        </a:ln>
                      </wps:spPr>
                      <wps:txbx>
                        <w:txbxContent>
                          <w:p w14:paraId="0FB47E01" w14:textId="77777777" w:rsidR="001F4E41" w:rsidRPr="00AF1479" w:rsidRDefault="001F4E41"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28" type="#_x0000_t202" style="position:absolute;left:0;text-align:left;margin-left:113.4pt;margin-top:107.5pt;width:93.4pt;height:2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" fillcolor="white [3212]">
                <v:textbox>
                  <w:txbxContent>
                    <w:p w14:paraId="0FB47E01" w14:textId="77777777" w:rsidR="001F4E41" w:rsidRPr="00AF1479" w:rsidRDefault="001F4E41" w:rsidP="00AF1479">
                      <w:pPr>
                        <w:ind w:firstLine="0"/>
                        <w:jc w:val="center"/>
                        <w:rPr>
                          <w:sz w:val="18"/>
                          <w:lang w:val="es-CL"/>
                        </w:rPr>
                      </w:pPr>
                      <w:r w:rsidRPr="00AF1479">
                        <w:rPr>
                          <w:sz w:val="18"/>
                          <w:lang w:val="es-CL"/>
                        </w:rPr>
                        <w:t>CONSERVADOR</w:t>
                      </w:r>
                    </w:p>
                  </w:txbxContent>
                </v:textbox>
              </v:shape>
            </w:pict>
          </mc:Fallback>
        </mc:AlternateContent>
      </w:r>
      <w:r w:rsidR="008C7A0B" w:rsidRPr="001F4E41">
        <w:rPr>
          <w:noProof/>
          <w:highlight w:val="yellow"/>
          <w:lang w:val="es-CL" w:eastAsia="es-CL" w:bidi="ar-SA"/>
        </w:rPr>
        <w:drawing>
          <wp:inline distT="0" distB="0" distL="0" distR="0" wp14:anchorId="48487176" wp14:editId="1E35A31F">
            <wp:extent cx="5609531" cy="2636874"/>
            <wp:effectExtent l="19050" t="0" r="10219" b="0"/>
            <wp:docPr id="4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33615EF" w14:textId="77777777" w:rsidR="00AF1479" w:rsidRPr="001F4E41" w:rsidRDefault="00AF1479" w:rsidP="00AF1479">
      <w:pPr>
        <w:rPr>
          <w:highlight w:val="yellow"/>
        </w:rPr>
      </w:pPr>
      <w:r w:rsidRPr="001F4E41">
        <w:rPr>
          <w:i/>
          <w:highlight w:val="yellow"/>
        </w:rPr>
        <w:t xml:space="preserve">Nota: </w:t>
      </w:r>
      <w:r w:rsidRPr="001F4E41">
        <w:rPr>
          <w:highlight w:val="yellow"/>
        </w:rPr>
        <w:t xml:space="preserve">El gráfico representa los escenarios de riesgo en cuanto a producción y probabilidad de logro, al comprometerse a una disponibilidad mensual. </w:t>
      </w:r>
    </w:p>
    <w:p w14:paraId="4CF415B7" w14:textId="77777777" w:rsidR="00AF1479" w:rsidRPr="001F4E41" w:rsidRDefault="00AF1479" w:rsidP="00AF1479">
      <w:pPr>
        <w:rPr>
          <w:highlight w:val="yellow"/>
        </w:rPr>
      </w:pPr>
      <w:r w:rsidRPr="001F4E41">
        <w:rPr>
          <w:highlight w:val="yellow"/>
        </w:rPr>
        <w:t xml:space="preserve">En base a lo anterior, se definieron 3 grandes grupos de riesgos, </w:t>
      </w:r>
      <w:r w:rsidR="00B56037" w:rsidRPr="001F4E41">
        <w:rPr>
          <w:highlight w:val="yellow"/>
        </w:rPr>
        <w:t>donde el elegido depende</w:t>
      </w:r>
      <w:r w:rsidRPr="001F4E41">
        <w:rPr>
          <w:highlight w:val="yellow"/>
        </w:rPr>
        <w:t xml:space="preserve"> del perfil del tomador de decisión de la organización; sin embargo</w:t>
      </w:r>
      <w:r w:rsidR="00B56037" w:rsidRPr="001F4E41">
        <w:rPr>
          <w:highlight w:val="yellow"/>
        </w:rPr>
        <w:t>, para cada grupo, se</w:t>
      </w:r>
      <w:r w:rsidRPr="001F4E41">
        <w:rPr>
          <w:highlight w:val="yellow"/>
        </w:rPr>
        <w:t xml:space="preserve"> debe considera</w:t>
      </w:r>
      <w:r w:rsidR="00B56037" w:rsidRPr="001F4E41">
        <w:rPr>
          <w:highlight w:val="yellow"/>
        </w:rPr>
        <w:t xml:space="preserve">r </w:t>
      </w:r>
      <w:r w:rsidRPr="001F4E41">
        <w:rPr>
          <w:highlight w:val="yellow"/>
        </w:rPr>
        <w:t>lo siguiente</w:t>
      </w:r>
      <w:r w:rsidR="00B56037" w:rsidRPr="001F4E41">
        <w:rPr>
          <w:highlight w:val="yellow"/>
        </w:rPr>
        <w:t>:</w:t>
      </w:r>
    </w:p>
    <w:p w14:paraId="4AF1E78C" w14:textId="77777777" w:rsidR="00AF1479" w:rsidRPr="001F4E41" w:rsidRDefault="00AF1479" w:rsidP="00AF1479">
      <w:pPr>
        <w:rPr>
          <w:highlight w:val="yellow"/>
        </w:rPr>
      </w:pPr>
      <w:r w:rsidRPr="001F4E41">
        <w:rPr>
          <w:highlight w:val="yellow"/>
        </w:rPr>
        <w:t>- Para los escenarios catalogados como "Conservadores", existe una alta probabilidad de logro (sobre 90%)</w:t>
      </w:r>
      <w:r w:rsidR="00B56037" w:rsidRPr="001F4E41">
        <w:rPr>
          <w:highlight w:val="yellow"/>
        </w:rPr>
        <w:t>;</w:t>
      </w:r>
      <w:r w:rsidRPr="001F4E41">
        <w:rPr>
          <w:highlight w:val="yellow"/>
        </w:rPr>
        <w:t xml:space="preserve"> sin embargo</w:t>
      </w:r>
      <w:r w:rsidR="00B56037" w:rsidRPr="001F4E41">
        <w:rPr>
          <w:highlight w:val="yellow"/>
        </w:rPr>
        <w:t>,</w:t>
      </w:r>
      <w:r w:rsidRPr="001F4E41">
        <w:rPr>
          <w:highlight w:val="yellow"/>
        </w:rPr>
        <w:t xml:space="preserve"> hay una menor disponibilidad productiva comprometida</w:t>
      </w:r>
      <w:r w:rsidR="00B56037" w:rsidRPr="001F4E41">
        <w:rPr>
          <w:highlight w:val="yellow"/>
        </w:rPr>
        <w:t>,</w:t>
      </w:r>
      <w:r w:rsidRPr="001F4E41">
        <w:rPr>
          <w:highlight w:val="yellow"/>
        </w:rPr>
        <w:t xml:space="preserve"> lo que se traduce en una menor capacidad de ventas</w:t>
      </w:r>
      <w:r w:rsidR="00B56037" w:rsidRPr="001F4E41">
        <w:rPr>
          <w:highlight w:val="yellow"/>
        </w:rPr>
        <w:t xml:space="preserve">, implicando </w:t>
      </w:r>
      <w:r w:rsidRPr="001F4E41">
        <w:rPr>
          <w:highlight w:val="yellow"/>
        </w:rPr>
        <w:t>menores ingresos.</w:t>
      </w:r>
    </w:p>
    <w:p w14:paraId="3D4CBD14" w14:textId="77777777" w:rsidR="00AF1479" w:rsidRPr="001F4E41" w:rsidRDefault="00AF1479" w:rsidP="00AF1479">
      <w:pPr>
        <w:rPr>
          <w:highlight w:val="yellow"/>
        </w:rPr>
      </w:pPr>
      <w:r w:rsidRPr="001F4E41">
        <w:rPr>
          <w:highlight w:val="yellow"/>
        </w:rPr>
        <w:t>- Para los escenarios catalogados como "Riesgosos", existe una probabilidad de logro entre el 90 y el 30%, pero una mayor disponibilidad productiva comprometida</w:t>
      </w:r>
      <w:r w:rsidR="00B56037" w:rsidRPr="001F4E41">
        <w:rPr>
          <w:highlight w:val="yellow"/>
        </w:rPr>
        <w:t>,</w:t>
      </w:r>
      <w:r w:rsidRPr="001F4E41">
        <w:rPr>
          <w:highlight w:val="yellow"/>
        </w:rPr>
        <w:t xml:space="preserve"> lo que se traduce en una mejor capacidad de ventas y a su vez, mayores ingresos; teniendo en consideración que ambas vari</w:t>
      </w:r>
      <w:r w:rsidR="00B56037" w:rsidRPr="001F4E41">
        <w:rPr>
          <w:highlight w:val="yellow"/>
        </w:rPr>
        <w:t>ables (probabilidad de logro y d</w:t>
      </w:r>
      <w:r w:rsidRPr="001F4E41">
        <w:rPr>
          <w:highlight w:val="yellow"/>
        </w:rPr>
        <w:t>isponibilidad comprometida) son inversamente proporcionales.</w:t>
      </w:r>
    </w:p>
    <w:p w14:paraId="43FE6C3A" w14:textId="77777777" w:rsidR="00AF1479" w:rsidRPr="001F4E41" w:rsidRDefault="00AF1479" w:rsidP="00AF1479">
      <w:pPr>
        <w:rPr>
          <w:highlight w:val="yellow"/>
        </w:rPr>
      </w:pPr>
      <w:r w:rsidRPr="001F4E41">
        <w:rPr>
          <w:highlight w:val="yellow"/>
        </w:rPr>
        <w:t>- Finalmente, todos los escenarios con una probabilidad de logro bajo el 30%, fueron catalogados como "No recomendables", en atención a que es casi seguro no cumplir con estos escenarios, lo que significaría quiebres de stock o insatisfacción de los clientes</w:t>
      </w:r>
      <w:r w:rsidR="00B56037" w:rsidRPr="001F4E41">
        <w:rPr>
          <w:highlight w:val="yellow"/>
        </w:rPr>
        <w:t xml:space="preserve"> (todos los </w:t>
      </w:r>
      <w:r w:rsidR="00B56037" w:rsidRPr="001F4E41">
        <w:rPr>
          <w:highlight w:val="yellow"/>
        </w:rPr>
        <w:lastRenderedPageBreak/>
        <w:t>escenarios de este grupo tienen una probabilidad menor al 10%)</w:t>
      </w:r>
      <w:r w:rsidRPr="001F4E41">
        <w:rPr>
          <w:highlight w:val="yellow"/>
        </w:rPr>
        <w:t>.</w:t>
      </w:r>
    </w:p>
    <w:p w14:paraId="128ABD3F" w14:textId="77777777" w:rsidR="00AF1479" w:rsidRPr="001F4E41" w:rsidRDefault="00AF1479" w:rsidP="00AF1479">
      <w:pPr>
        <w:rPr>
          <w:highlight w:val="yellow"/>
        </w:rPr>
      </w:pPr>
      <w:r w:rsidRPr="001F4E41">
        <w:rPr>
          <w:highlight w:val="yellow"/>
        </w:rPr>
        <w:t xml:space="preserve">Todos los escenarios presentados anteriormente </w:t>
      </w:r>
      <w:r w:rsidR="00B56037" w:rsidRPr="001F4E41">
        <w:rPr>
          <w:highlight w:val="yellow"/>
        </w:rPr>
        <w:t>sirven para</w:t>
      </w:r>
      <w:r w:rsidRPr="001F4E41">
        <w:rPr>
          <w:highlight w:val="yellow"/>
        </w:rPr>
        <w:t xml:space="preserve"> tomar decisiones de producción basados en los comportamientos de vida y falla de los equipos de sistema, permitiendo comprometer cierto nivel de disponibilidad</w:t>
      </w:r>
      <w:r w:rsidR="00B56037" w:rsidRPr="001F4E41">
        <w:rPr>
          <w:highlight w:val="yellow"/>
        </w:rPr>
        <w:t>;</w:t>
      </w:r>
      <w:r w:rsidRPr="001F4E41">
        <w:rPr>
          <w:highlight w:val="yellow"/>
        </w:rPr>
        <w:t xml:space="preserve"> y así</w:t>
      </w:r>
      <w:r w:rsidR="00B56037" w:rsidRPr="001F4E41">
        <w:rPr>
          <w:highlight w:val="yellow"/>
        </w:rPr>
        <w:t>,</w:t>
      </w:r>
      <w:r w:rsidRPr="001F4E41">
        <w:rPr>
          <w:highlight w:val="yellow"/>
        </w:rPr>
        <w:t xml:space="preserve"> satisfacer correctamente la demanda requerida por los clientes.</w:t>
      </w:r>
    </w:p>
    <w:p w14:paraId="6F8ADAFF" w14:textId="77777777" w:rsidR="00AF1479" w:rsidRPr="001F4E41" w:rsidRDefault="00B56037" w:rsidP="00AF1479">
      <w:pPr>
        <w:rPr>
          <w:highlight w:val="yellow"/>
        </w:rPr>
      </w:pPr>
      <w:r w:rsidRPr="001F4E41">
        <w:rPr>
          <w:highlight w:val="yellow"/>
        </w:rPr>
        <w:t xml:space="preserve">Además, </w:t>
      </w:r>
      <w:r w:rsidR="00AF1479" w:rsidRPr="001F4E41">
        <w:rPr>
          <w:highlight w:val="yellow"/>
        </w:rPr>
        <w:t>estas simulaciones son homologables a todos los procesos pr</w:t>
      </w:r>
      <w:r w:rsidR="00EB4E3A" w:rsidRPr="001F4E41">
        <w:rPr>
          <w:highlight w:val="yellow"/>
        </w:rPr>
        <w:t xml:space="preserve">oductivos del SHOA, por lo que </w:t>
      </w:r>
      <w:r w:rsidR="00AF1479" w:rsidRPr="001F4E41">
        <w:rPr>
          <w:highlight w:val="yellow"/>
        </w:rPr>
        <w:t>a</w:t>
      </w:r>
      <w:r w:rsidR="00EB4E3A" w:rsidRPr="001F4E41">
        <w:rPr>
          <w:highlight w:val="yellow"/>
        </w:rPr>
        <w:t>l</w:t>
      </w:r>
      <w:r w:rsidR="00AF1479" w:rsidRPr="001F4E41">
        <w:rPr>
          <w:highlight w:val="yellow"/>
        </w:rPr>
        <w:t xml:space="preserve"> momento de poseer estadísticas y bases de datos de falla de las impresoras de cartas náuticas, se puede realizar el mismo análisis y así</w:t>
      </w:r>
      <w:r w:rsidRPr="001F4E41">
        <w:rPr>
          <w:highlight w:val="yellow"/>
        </w:rPr>
        <w:t>,</w:t>
      </w:r>
      <w:r w:rsidR="00AF1479" w:rsidRPr="001F4E41">
        <w:rPr>
          <w:highlight w:val="yellow"/>
        </w:rPr>
        <w:t xml:space="preserve"> modelar su comportamiento de vida y falla, con el propósito de realizar una correcta gestión de estos activos.</w:t>
      </w:r>
    </w:p>
    <w:p w14:paraId="3D0062EC" w14:textId="77777777" w:rsidR="00AF1479" w:rsidRPr="001F4E41" w:rsidRDefault="00AF1479" w:rsidP="00AF1479">
      <w:pPr>
        <w:rPr>
          <w:highlight w:val="yellow"/>
        </w:rPr>
      </w:pPr>
      <w:r w:rsidRPr="001F4E41">
        <w:rPr>
          <w:highlight w:val="yellow"/>
        </w:rPr>
        <w:t xml:space="preserve">Finalmente, con este análisis se cumple el cuarto objetivo del presente trabajo que corresponde a la determinación de la confiabilidad y disponibilidad del sistema productivo mediante la obtención de funciones que modelen los comportamientos de vida y falla de los equipos del proceso, utilizando bases de datos que indiquen tiempos de buen funcionamiento y de reparación, presentando escenarios de riesgos que  permitan cumplir con los mínimos comprometidos de acuerdo a las decisiones que tome la organización. Con lo anterior, se puede dar paso a la siguiente arista del área de Gestión de Activos e Ingeniería en Confiabilidad, la cual es conducente a determinar la conveniencia de alternativas de inversión o mejora que aumenten la disponibilidad, mediante la comparación de </w:t>
      </w:r>
      <w:r w:rsidR="00B56037" w:rsidRPr="001F4E41">
        <w:rPr>
          <w:highlight w:val="yellow"/>
        </w:rPr>
        <w:t>c</w:t>
      </w:r>
      <w:r w:rsidRPr="001F4E41">
        <w:rPr>
          <w:highlight w:val="yellow"/>
        </w:rPr>
        <w:t xml:space="preserve">ostos globales del análisis de ciclo de vida (LCCA).  </w:t>
      </w:r>
    </w:p>
    <w:p w14:paraId="52DFBBFE" w14:textId="77777777" w:rsidR="008C7A0B" w:rsidRPr="001F4E41" w:rsidRDefault="008C7A0B" w:rsidP="00F368D5">
      <w:pPr>
        <w:rPr>
          <w:highlight w:val="yellow"/>
        </w:rPr>
      </w:pPr>
    </w:p>
    <w:p w14:paraId="6C3BEB51" w14:textId="77777777" w:rsidR="00AF1479" w:rsidRPr="001F4E41" w:rsidRDefault="00592C4F" w:rsidP="00323B44">
      <w:pPr>
        <w:pStyle w:val="Ttulo2"/>
        <w:rPr>
          <w:highlight w:val="yellow"/>
        </w:rPr>
      </w:pPr>
      <w:bookmarkStart w:id="83" w:name="_Toc225934104"/>
      <w:r w:rsidRPr="001F4E41">
        <w:rPr>
          <w:highlight w:val="yellow"/>
        </w:rPr>
        <w:t>8</w:t>
      </w:r>
      <w:r w:rsidR="00520ACB" w:rsidRPr="001F4E41">
        <w:rPr>
          <w:highlight w:val="yellow"/>
        </w:rPr>
        <w:t xml:space="preserve">.5 </w:t>
      </w:r>
      <w:r w:rsidR="007B7DB7" w:rsidRPr="001F4E41">
        <w:rPr>
          <w:highlight w:val="yellow"/>
        </w:rPr>
        <w:t xml:space="preserve">Análisis de </w:t>
      </w:r>
      <w:r w:rsidR="00AF1479" w:rsidRPr="001F4E41">
        <w:rPr>
          <w:highlight w:val="yellow"/>
        </w:rPr>
        <w:t>Costos Globales</w:t>
      </w:r>
      <w:bookmarkEnd w:id="83"/>
    </w:p>
    <w:p w14:paraId="51BF7FC8" w14:textId="77777777" w:rsidR="00AF1479" w:rsidRPr="001F4E41" w:rsidRDefault="00AF1479" w:rsidP="00AF1479">
      <w:pPr>
        <w:rPr>
          <w:szCs w:val="24"/>
          <w:highlight w:val="yellow"/>
        </w:rPr>
      </w:pPr>
      <w:r w:rsidRPr="001F4E41">
        <w:rPr>
          <w:highlight w:val="yellow"/>
        </w:rPr>
        <w:t>Continuando con el área de Gestión de Activos</w:t>
      </w:r>
      <w:r w:rsidR="00B56037" w:rsidRPr="001F4E41">
        <w:rPr>
          <w:highlight w:val="yellow"/>
        </w:rPr>
        <w:t>,</w:t>
      </w:r>
      <w:r w:rsidRPr="001F4E41">
        <w:rPr>
          <w:highlight w:val="yellow"/>
        </w:rPr>
        <w:t xml:space="preserve"> y con el fin de determinar la conveniencia de realizar alguna inversión que mejore la disponibilidad del sistema; se utilizará la herramienta denominada "Costo Global" para comparar </w:t>
      </w:r>
      <w:r w:rsidR="00B56037" w:rsidRPr="001F4E41">
        <w:rPr>
          <w:highlight w:val="yellow"/>
        </w:rPr>
        <w:t xml:space="preserve">2 situaciones (la actual y </w:t>
      </w:r>
      <w:r w:rsidRPr="001F4E41">
        <w:rPr>
          <w:highlight w:val="yellow"/>
        </w:rPr>
        <w:t xml:space="preserve">alguna </w:t>
      </w:r>
      <w:r w:rsidRPr="001F4E41">
        <w:rPr>
          <w:highlight w:val="yellow"/>
        </w:rPr>
        <w:lastRenderedPageBreak/>
        <w:t>mejorada con propuesta de inversión</w:t>
      </w:r>
      <w:r w:rsidR="00B56037" w:rsidRPr="001F4E41">
        <w:rPr>
          <w:highlight w:val="yellow"/>
        </w:rPr>
        <w:t xml:space="preserve">), las cuales </w:t>
      </w:r>
      <w:r w:rsidRPr="001F4E41">
        <w:rPr>
          <w:szCs w:val="24"/>
          <w:highlight w:val="yellow"/>
        </w:rPr>
        <w:t>se denominarán como:</w:t>
      </w:r>
    </w:p>
    <w:p w14:paraId="3A95F126" w14:textId="77777777" w:rsidR="00AF1479" w:rsidRPr="001F4E41" w:rsidRDefault="00AF1479" w:rsidP="00AF1479">
      <w:pPr>
        <w:pStyle w:val="Titulo3"/>
        <w:rPr>
          <w:highlight w:val="yellow"/>
        </w:rPr>
      </w:pPr>
      <w:r w:rsidRPr="001F4E41">
        <w:rPr>
          <w:highlight w:val="yellow"/>
        </w:rPr>
        <w:t xml:space="preserve">- "Situación Actual": </w:t>
      </w:r>
    </w:p>
    <w:p w14:paraId="25512250" w14:textId="77777777" w:rsidR="00AF1479" w:rsidRPr="001F4E41" w:rsidRDefault="00AF1479" w:rsidP="00AF1479">
      <w:pPr>
        <w:rPr>
          <w:szCs w:val="24"/>
          <w:highlight w:val="yellow"/>
        </w:rPr>
      </w:pPr>
      <w:r w:rsidRPr="001F4E41">
        <w:rPr>
          <w:szCs w:val="24"/>
          <w:highlight w:val="yellow"/>
        </w:rPr>
        <w:t>Correspondiente al sistema funcionando con los actuales equipos.</w:t>
      </w:r>
    </w:p>
    <w:p w14:paraId="349E12EE" w14:textId="77777777" w:rsidR="00AF1479" w:rsidRPr="001F4E41" w:rsidRDefault="00AF1479" w:rsidP="00AF1479">
      <w:pPr>
        <w:pStyle w:val="Titulo3"/>
        <w:rPr>
          <w:highlight w:val="yellow"/>
        </w:rPr>
      </w:pPr>
      <w:r w:rsidRPr="001F4E41">
        <w:rPr>
          <w:highlight w:val="yellow"/>
        </w:rPr>
        <w:t xml:space="preserve">- "Situación Propuesta": </w:t>
      </w:r>
    </w:p>
    <w:p w14:paraId="2F491352" w14:textId="77777777" w:rsidR="00AF1479" w:rsidRPr="001F4E41" w:rsidRDefault="00AF1479" w:rsidP="00AF1479">
      <w:pPr>
        <w:rPr>
          <w:szCs w:val="24"/>
          <w:highlight w:val="yellow"/>
        </w:rPr>
      </w:pPr>
      <w:r w:rsidRPr="001F4E41">
        <w:rPr>
          <w:szCs w:val="24"/>
          <w:highlight w:val="yellow"/>
        </w:rPr>
        <w:t xml:space="preserve">Correspondiente a agregar al sistema un equipo en redundancia igual al que presenta menor disponibilidad de los actuales, con el propósito de aumentar la del sistema. </w:t>
      </w:r>
    </w:p>
    <w:p w14:paraId="217708FB" w14:textId="77777777" w:rsidR="00AF1479" w:rsidRPr="001F4E41" w:rsidRDefault="00AF1479" w:rsidP="00AF1479">
      <w:pPr>
        <w:rPr>
          <w:szCs w:val="24"/>
          <w:highlight w:val="yellow"/>
        </w:rPr>
      </w:pPr>
      <w:r w:rsidRPr="001F4E41">
        <w:rPr>
          <w:szCs w:val="24"/>
          <w:highlight w:val="yellow"/>
        </w:rPr>
        <w:t>Es así que</w:t>
      </w:r>
      <w:r w:rsidR="00D76216" w:rsidRPr="001F4E41">
        <w:rPr>
          <w:szCs w:val="24"/>
          <w:highlight w:val="yellow"/>
        </w:rPr>
        <w:t xml:space="preserve">, con el propósito de definir </w:t>
      </w:r>
      <w:r w:rsidRPr="001F4E41">
        <w:rPr>
          <w:szCs w:val="24"/>
          <w:highlight w:val="yellow"/>
        </w:rPr>
        <w:t xml:space="preserve">la situación propuesta, se procede a calcular las disponibilidades de </w:t>
      </w:r>
      <w:r w:rsidR="00D76216" w:rsidRPr="001F4E41">
        <w:rPr>
          <w:szCs w:val="24"/>
          <w:highlight w:val="yellow"/>
        </w:rPr>
        <w:t>equipos</w:t>
      </w:r>
      <w:r w:rsidRPr="001F4E41">
        <w:rPr>
          <w:szCs w:val="24"/>
          <w:highlight w:val="yellow"/>
        </w:rPr>
        <w:t xml:space="preserve"> y sistema</w:t>
      </w:r>
      <w:r w:rsidR="00107EE1" w:rsidRPr="001F4E41">
        <w:rPr>
          <w:szCs w:val="24"/>
          <w:highlight w:val="yellow"/>
        </w:rPr>
        <w:t xml:space="preserve"> en fraccionamiento</w:t>
      </w:r>
      <w:r w:rsidRPr="001F4E41">
        <w:rPr>
          <w:szCs w:val="24"/>
          <w:highlight w:val="yellow"/>
        </w:rPr>
        <w:t xml:space="preserve"> en situación actual</w:t>
      </w:r>
      <w:r w:rsidR="00107EE1" w:rsidRPr="001F4E41">
        <w:rPr>
          <w:szCs w:val="24"/>
          <w:highlight w:val="yellow"/>
        </w:rPr>
        <w:t xml:space="preserve">, </w:t>
      </w:r>
      <w:r w:rsidR="00107EE1" w:rsidRPr="001F4E41">
        <w:rPr>
          <w:highlight w:val="yellow"/>
        </w:rPr>
        <w:t>utilizando MTTR y MTBF obtenidos al modelar los comportamientos de vida y falla</w:t>
      </w:r>
      <w:r w:rsidRPr="001F4E41">
        <w:rPr>
          <w:szCs w:val="24"/>
          <w:highlight w:val="yellow"/>
        </w:rPr>
        <w:t xml:space="preserve">; </w:t>
      </w:r>
      <w:r w:rsidR="00B56037" w:rsidRPr="001F4E41">
        <w:rPr>
          <w:szCs w:val="24"/>
          <w:highlight w:val="yellow"/>
        </w:rPr>
        <w:t xml:space="preserve">logrando </w:t>
      </w:r>
      <w:r w:rsidRPr="001F4E41">
        <w:rPr>
          <w:szCs w:val="24"/>
          <w:highlight w:val="yellow"/>
        </w:rPr>
        <w:t>los siguientes resultados:</w:t>
      </w:r>
    </w:p>
    <w:p w14:paraId="6EA05701" w14:textId="77777777" w:rsidR="00874CB6" w:rsidRPr="001F4E41" w:rsidRDefault="00874CB6" w:rsidP="00874CB6">
      <w:pPr>
        <w:pStyle w:val="Epgrafe"/>
        <w:keepNext/>
        <w:jc w:val="center"/>
        <w:rPr>
          <w:highlight w:val="yellow"/>
        </w:rPr>
      </w:pPr>
      <w:bookmarkStart w:id="84" w:name="_Toc225934133"/>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18</w:t>
      </w:r>
      <w:r w:rsidR="001F5127" w:rsidRPr="001F4E41">
        <w:rPr>
          <w:noProof/>
          <w:highlight w:val="yellow"/>
        </w:rPr>
        <w:fldChar w:fldCharType="end"/>
      </w:r>
      <w:r w:rsidRPr="001F4E41">
        <w:rPr>
          <w:highlight w:val="yellow"/>
        </w:rPr>
        <w:t>.- Cálculo Disponibilidad Productiva "Situación Actual"</w:t>
      </w:r>
      <w:r w:rsidRPr="001F4E41">
        <w:rPr>
          <w:noProof/>
          <w:highlight w:val="yellow"/>
        </w:rPr>
        <w:t>.</w:t>
      </w:r>
      <w:bookmarkEnd w:id="84"/>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45"/>
      </w:tblGrid>
      <w:tr w:rsidR="00D37905" w:rsidRPr="001F4E41" w14:paraId="01C3CDAE" w14:textId="77777777" w:rsidTr="00D3790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836A8B1"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3F2545D"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14:paraId="029B20E5"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1449B202"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6A3EAEC6"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D37905" w:rsidRPr="001F4E41" w14:paraId="46BD01A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FB64754"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1EDB476C"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D4FC5E9"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5868670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844E97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10CF341B"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BF5167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46BD946"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187B50E9"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4DDBC57F"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03348497"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1F4E41" w14:paraId="3497658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80E997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63228122"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98,61%</w:t>
            </w:r>
          </w:p>
        </w:tc>
        <w:tc>
          <w:tcPr>
            <w:tcW w:w="1964" w:type="dxa"/>
            <w:tcBorders>
              <w:left w:val="none" w:sz="0" w:space="0" w:color="auto"/>
              <w:right w:val="none" w:sz="0" w:space="0" w:color="auto"/>
            </w:tcBorders>
            <w:noWrap/>
            <w:vAlign w:val="center"/>
            <w:hideMark/>
          </w:tcPr>
          <w:p w14:paraId="3DC0EEF6"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2D9C25A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5A5CC8FD"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692E412C"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F1EE12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Capacidad [páginas/</w:t>
            </w:r>
            <w:proofErr w:type="spellStart"/>
            <w:r w:rsidRPr="001F4E41">
              <w:rPr>
                <w:rFonts w:ascii="Calibri" w:hAnsi="Calibri"/>
                <w:b w:val="0"/>
                <w:color w:val="000000"/>
                <w:highlight w:val="yellow"/>
                <w:lang w:bidi="ar-SA"/>
              </w:rPr>
              <w:t>hr</w:t>
            </w:r>
            <w:proofErr w:type="spellEnd"/>
            <w:r w:rsidRPr="001F4E41">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4EB091B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66D25585"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2E27B2D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44040485"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1F4E41" w14:paraId="596DB280"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E87338A"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13D106F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5504A5F7"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5FE11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2F4A88C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6EFA966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065B689"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39187E09"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751</w:t>
            </w:r>
          </w:p>
        </w:tc>
        <w:tc>
          <w:tcPr>
            <w:tcW w:w="1964" w:type="dxa"/>
            <w:tcBorders>
              <w:left w:val="none" w:sz="0" w:space="0" w:color="auto"/>
              <w:right w:val="none" w:sz="0" w:space="0" w:color="auto"/>
            </w:tcBorders>
            <w:noWrap/>
            <w:vAlign w:val="center"/>
            <w:hideMark/>
          </w:tcPr>
          <w:p w14:paraId="7BA7F80E"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75E43AA7"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4FAB056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Capacidad</w:t>
            </w:r>
          </w:p>
        </w:tc>
      </w:tr>
      <w:tr w:rsidR="00D37905" w:rsidRPr="001F4E41" w14:paraId="2290D79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1E680B44"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1</w:t>
            </w:r>
          </w:p>
        </w:tc>
        <w:tc>
          <w:tcPr>
            <w:tcW w:w="1736" w:type="dxa"/>
            <w:tcBorders>
              <w:left w:val="none" w:sz="0" w:space="0" w:color="auto"/>
              <w:right w:val="none" w:sz="0" w:space="0" w:color="auto"/>
            </w:tcBorders>
            <w:noWrap/>
            <w:vAlign w:val="center"/>
            <w:hideMark/>
          </w:tcPr>
          <w:p w14:paraId="1884E548"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3D5CA9C3"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26E976EE"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97,33%</w:t>
            </w:r>
          </w:p>
        </w:tc>
        <w:tc>
          <w:tcPr>
            <w:tcW w:w="1200" w:type="dxa"/>
            <w:tcBorders>
              <w:left w:val="none" w:sz="0" w:space="0" w:color="auto"/>
            </w:tcBorders>
            <w:noWrap/>
            <w:vAlign w:val="center"/>
            <w:hideMark/>
          </w:tcPr>
          <w:p w14:paraId="6584612D"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D37905" w:rsidRPr="001F4E41" w14:paraId="1DB6DEE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9AB5FF9"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2E8D9C10"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9A8EC08"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307396B2"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1,28%</w:t>
            </w:r>
          </w:p>
        </w:tc>
        <w:tc>
          <w:tcPr>
            <w:tcW w:w="1200" w:type="dxa"/>
            <w:tcBorders>
              <w:left w:val="none" w:sz="0" w:space="0" w:color="auto"/>
            </w:tcBorders>
            <w:noWrap/>
            <w:vAlign w:val="center"/>
            <w:hideMark/>
          </w:tcPr>
          <w:p w14:paraId="5D68EF72"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r>
      <w:tr w:rsidR="00D37905" w:rsidRPr="001F4E41" w14:paraId="713C8B9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0B9117E3"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584E112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45F47C5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F526BB8"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1,38%</w:t>
            </w:r>
          </w:p>
        </w:tc>
        <w:tc>
          <w:tcPr>
            <w:tcW w:w="1200" w:type="dxa"/>
            <w:tcBorders>
              <w:left w:val="none" w:sz="0" w:space="0" w:color="auto"/>
            </w:tcBorders>
            <w:noWrap/>
            <w:vAlign w:val="center"/>
            <w:hideMark/>
          </w:tcPr>
          <w:p w14:paraId="27FB5D71"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D37905" w:rsidRPr="001F4E41" w14:paraId="172D2947"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C4345D"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1419AE3A"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383DA3C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2FC04EA0"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0,02%</w:t>
            </w:r>
          </w:p>
        </w:tc>
        <w:tc>
          <w:tcPr>
            <w:tcW w:w="1200" w:type="dxa"/>
            <w:tcBorders>
              <w:left w:val="none" w:sz="0" w:space="0" w:color="auto"/>
            </w:tcBorders>
            <w:noWrap/>
            <w:vAlign w:val="center"/>
            <w:hideMark/>
          </w:tcPr>
          <w:p w14:paraId="7F952158"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r>
      <w:tr w:rsidR="00D37905" w:rsidRPr="001F4E41" w14:paraId="73FB6C6A"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954975"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0C2FDDFB"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3639CCF"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3F8374A3"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11E56F9"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3F9DC01C" w14:textId="77777777" w:rsidTr="00D37905">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0F7B162C" w14:textId="77777777" w:rsidR="00D37905" w:rsidRPr="001F4E41" w:rsidRDefault="00D37905" w:rsidP="00D37905">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000E4C9D" w14:textId="77777777" w:rsidR="00D37905" w:rsidRPr="001F4E41" w:rsidRDefault="00D37905" w:rsidP="00D37905">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98,66%</w:t>
            </w:r>
          </w:p>
        </w:tc>
      </w:tr>
    </w:tbl>
    <w:p w14:paraId="21DFB7EF" w14:textId="77777777" w:rsidR="00874CB6" w:rsidRPr="001F4E41" w:rsidRDefault="00874CB6" w:rsidP="00874CB6">
      <w:pPr>
        <w:rPr>
          <w:highlight w:val="yellow"/>
        </w:rPr>
      </w:pPr>
      <w:r w:rsidRPr="001F4E41">
        <w:rPr>
          <w:i/>
          <w:highlight w:val="yellow"/>
        </w:rPr>
        <w:t xml:space="preserve">Nota: </w:t>
      </w:r>
      <w:r w:rsidRPr="001F4E41">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1F4E41">
        <w:rPr>
          <w:highlight w:val="yellow"/>
        </w:rPr>
        <w:t>"</w:t>
      </w:r>
      <w:r w:rsidRPr="001F4E41">
        <w:rPr>
          <w:highlight w:val="yellow"/>
        </w:rPr>
        <w:t>1</w:t>
      </w:r>
      <w:r w:rsidR="00B56037" w:rsidRPr="001F4E41">
        <w:rPr>
          <w:highlight w:val="yellow"/>
        </w:rPr>
        <w:t>"</w:t>
      </w:r>
      <w:r w:rsidRPr="001F4E41">
        <w:rPr>
          <w:highlight w:val="yellow"/>
        </w:rPr>
        <w:t xml:space="preserve"> si está funcionando</w:t>
      </w:r>
      <w:r w:rsidR="00B56037" w:rsidRPr="001F4E41">
        <w:rPr>
          <w:highlight w:val="yellow"/>
        </w:rPr>
        <w:t>;</w:t>
      </w:r>
      <w:r w:rsidRPr="001F4E41">
        <w:rPr>
          <w:highlight w:val="yellow"/>
        </w:rPr>
        <w:t xml:space="preserve"> y, </w:t>
      </w:r>
      <w:r w:rsidR="00B56037" w:rsidRPr="001F4E41">
        <w:rPr>
          <w:highlight w:val="yellow"/>
        </w:rPr>
        <w:t>"</w:t>
      </w:r>
      <w:r w:rsidRPr="001F4E41">
        <w:rPr>
          <w:highlight w:val="yellow"/>
        </w:rPr>
        <w:t>0</w:t>
      </w:r>
      <w:r w:rsidR="00B56037" w:rsidRPr="001F4E41">
        <w:rPr>
          <w:highlight w:val="yellow"/>
        </w:rPr>
        <w:t>"</w:t>
      </w:r>
      <w:r w:rsidRPr="001F4E41">
        <w:rPr>
          <w:highlight w:val="yellow"/>
        </w:rPr>
        <w:t xml:space="preserve"> si no; junto con el cálculo de la Disponibilidad Productiva de la "Situación Actual".</w:t>
      </w:r>
    </w:p>
    <w:p w14:paraId="1EA0110F" w14:textId="77777777" w:rsidR="00AF1479" w:rsidRPr="001F4E41" w:rsidRDefault="00AF1479" w:rsidP="00AF1479">
      <w:pPr>
        <w:rPr>
          <w:szCs w:val="24"/>
          <w:highlight w:val="yellow"/>
        </w:rPr>
      </w:pPr>
      <w:r w:rsidRPr="001F4E41">
        <w:rPr>
          <w:szCs w:val="24"/>
          <w:highlight w:val="yellow"/>
        </w:rPr>
        <w:t>En base a las disponibilidades anteriores, se define que el equipo a adquirir como redundante es la impresora</w:t>
      </w:r>
      <w:r w:rsidR="00874CB6" w:rsidRPr="001F4E41">
        <w:rPr>
          <w:szCs w:val="24"/>
          <w:highlight w:val="yellow"/>
        </w:rPr>
        <w:t xml:space="preserve"> RICOH PRO C751, </w:t>
      </w:r>
      <w:r w:rsidRPr="001F4E41">
        <w:rPr>
          <w:szCs w:val="24"/>
          <w:highlight w:val="yellow"/>
        </w:rPr>
        <w:t xml:space="preserve">lo que implicaría que </w:t>
      </w:r>
      <w:r w:rsidR="00B56037" w:rsidRPr="001F4E41">
        <w:rPr>
          <w:szCs w:val="24"/>
          <w:highlight w:val="yellow"/>
        </w:rPr>
        <w:t>s</w:t>
      </w:r>
      <w:r w:rsidRPr="001F4E41">
        <w:rPr>
          <w:szCs w:val="24"/>
          <w:highlight w:val="yellow"/>
        </w:rPr>
        <w:t>u</w:t>
      </w:r>
      <w:r w:rsidR="00B56037" w:rsidRPr="001F4E41">
        <w:rPr>
          <w:szCs w:val="24"/>
          <w:highlight w:val="yellow"/>
        </w:rPr>
        <w:t xml:space="preserve"> nueva</w:t>
      </w:r>
      <w:r w:rsidRPr="001F4E41">
        <w:rPr>
          <w:szCs w:val="24"/>
          <w:highlight w:val="yellow"/>
        </w:rPr>
        <w:t xml:space="preserve"> disponibilidad es </w:t>
      </w:r>
      <w:r w:rsidRPr="001F4E41">
        <w:rPr>
          <w:szCs w:val="24"/>
          <w:highlight w:val="yellow"/>
        </w:rPr>
        <w:lastRenderedPageBreak/>
        <w:t>"1"</w:t>
      </w:r>
      <w:r w:rsidR="00B56037" w:rsidRPr="001F4E41">
        <w:rPr>
          <w:szCs w:val="24"/>
          <w:highlight w:val="yellow"/>
        </w:rPr>
        <w:t>;</w:t>
      </w:r>
      <w:r w:rsidRPr="001F4E41">
        <w:rPr>
          <w:szCs w:val="24"/>
          <w:highlight w:val="yellow"/>
        </w:rPr>
        <w:t xml:space="preserve"> ya que, en caso de falla, éste puede ser reparada mientras el otro está en funcionamiento</w:t>
      </w:r>
      <w:r w:rsidR="00B56037" w:rsidRPr="001F4E41">
        <w:rPr>
          <w:szCs w:val="24"/>
          <w:highlight w:val="yellow"/>
        </w:rPr>
        <w:t>,</w:t>
      </w:r>
      <w:r w:rsidRPr="001F4E41">
        <w:rPr>
          <w:szCs w:val="24"/>
          <w:highlight w:val="yellow"/>
        </w:rPr>
        <w:t xml:space="preserve"> y además, su MTBF es mucho mayor que su MTTR. Con todo lo anterior, la disponibilidad del sistema sería la siguiente:</w:t>
      </w:r>
    </w:p>
    <w:p w14:paraId="7DBB3FFE" w14:textId="77777777" w:rsidR="00874CB6" w:rsidRPr="001F4E41" w:rsidRDefault="00874CB6" w:rsidP="00874CB6">
      <w:pPr>
        <w:pStyle w:val="Epgrafe"/>
        <w:keepNext/>
        <w:jc w:val="center"/>
        <w:rPr>
          <w:highlight w:val="yellow"/>
        </w:rPr>
      </w:pPr>
      <w:bookmarkStart w:id="85" w:name="_Toc225934134"/>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19</w:t>
      </w:r>
      <w:r w:rsidR="001F5127" w:rsidRPr="001F4E41">
        <w:rPr>
          <w:noProof/>
          <w:highlight w:val="yellow"/>
        </w:rPr>
        <w:fldChar w:fldCharType="end"/>
      </w:r>
      <w:r w:rsidRPr="001F4E41">
        <w:rPr>
          <w:highlight w:val="yellow"/>
        </w:rPr>
        <w:t>.- Cálculo Disponibilidad Productiva "Situación Propuesta"</w:t>
      </w:r>
      <w:r w:rsidRPr="001F4E41">
        <w:rPr>
          <w:noProof/>
          <w:highlight w:val="yellow"/>
        </w:rPr>
        <w:t>.</w:t>
      </w:r>
      <w:bookmarkEnd w:id="85"/>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45"/>
      </w:tblGrid>
      <w:tr w:rsidR="00874CB6" w:rsidRPr="001F4E41" w14:paraId="4320871B" w14:textId="77777777" w:rsidTr="00B6243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392E16C"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4DEA050"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14:paraId="6BB8D9C1"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2D869FE6"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20B10BDB"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874CB6" w:rsidRPr="001F4E41" w14:paraId="2047038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1EBF9A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64D4D275"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39AB01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7062372C"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2EB8481"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07A5B1DB"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F5F5ADD"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82DB4B0"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3C79AD10"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22F11296"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1562BAD1"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1F4E41" w14:paraId="70BB183B"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AA4CE6F"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1F907B2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100%</w:t>
            </w:r>
          </w:p>
        </w:tc>
        <w:tc>
          <w:tcPr>
            <w:tcW w:w="1964" w:type="dxa"/>
            <w:tcBorders>
              <w:left w:val="none" w:sz="0" w:space="0" w:color="auto"/>
              <w:right w:val="none" w:sz="0" w:space="0" w:color="auto"/>
            </w:tcBorders>
            <w:noWrap/>
            <w:vAlign w:val="center"/>
            <w:hideMark/>
          </w:tcPr>
          <w:p w14:paraId="04D14058"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6A9E13C8"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4D69D91D"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2CD27ABE"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49D827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Capacidad [páginas/</w:t>
            </w:r>
            <w:proofErr w:type="spellStart"/>
            <w:r w:rsidRPr="001F4E41">
              <w:rPr>
                <w:rFonts w:ascii="Calibri" w:hAnsi="Calibri"/>
                <w:b w:val="0"/>
                <w:color w:val="000000"/>
                <w:highlight w:val="yellow"/>
                <w:lang w:bidi="ar-SA"/>
              </w:rPr>
              <w:t>hr</w:t>
            </w:r>
            <w:proofErr w:type="spellEnd"/>
            <w:r w:rsidRPr="001F4E41">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39A248B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21CCBDF8"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46A0A7FD"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C59670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1F4E41" w14:paraId="3324F014"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1BBA6E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36FE207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4E305271"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D79165"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EF1891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0D9091DD"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B1AF600"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445C237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751</w:t>
            </w:r>
          </w:p>
        </w:tc>
        <w:tc>
          <w:tcPr>
            <w:tcW w:w="1964" w:type="dxa"/>
            <w:tcBorders>
              <w:left w:val="none" w:sz="0" w:space="0" w:color="auto"/>
              <w:right w:val="none" w:sz="0" w:space="0" w:color="auto"/>
            </w:tcBorders>
            <w:noWrap/>
            <w:vAlign w:val="center"/>
            <w:hideMark/>
          </w:tcPr>
          <w:p w14:paraId="1DC927F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490E9D6C"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50BA13A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Capacidad</w:t>
            </w:r>
          </w:p>
        </w:tc>
      </w:tr>
      <w:tr w:rsidR="00874CB6" w:rsidRPr="001F4E41" w14:paraId="24DD058E"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E38747E"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1</w:t>
            </w:r>
          </w:p>
        </w:tc>
        <w:tc>
          <w:tcPr>
            <w:tcW w:w="1736" w:type="dxa"/>
            <w:tcBorders>
              <w:left w:val="none" w:sz="0" w:space="0" w:color="auto"/>
              <w:right w:val="none" w:sz="0" w:space="0" w:color="auto"/>
            </w:tcBorders>
            <w:noWrap/>
            <w:vAlign w:val="center"/>
            <w:hideMark/>
          </w:tcPr>
          <w:p w14:paraId="56DA023A"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494600A"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B350180" w14:textId="77777777" w:rsidR="00874CB6" w:rsidRPr="001F4E41"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tcBorders>
            <w:noWrap/>
            <w:vAlign w:val="center"/>
            <w:hideMark/>
          </w:tcPr>
          <w:p w14:paraId="4B87693C"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874CB6" w:rsidRPr="001F4E41" w14:paraId="2E00768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E2ADB7F"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5D3378D7"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1AAFCAEA"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650841AE" w14:textId="77777777" w:rsidR="00874CB6" w:rsidRPr="001F4E41"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1,29%</w:t>
            </w:r>
          </w:p>
        </w:tc>
        <w:tc>
          <w:tcPr>
            <w:tcW w:w="1200" w:type="dxa"/>
            <w:tcBorders>
              <w:left w:val="none" w:sz="0" w:space="0" w:color="auto"/>
            </w:tcBorders>
            <w:noWrap/>
            <w:vAlign w:val="center"/>
            <w:hideMark/>
          </w:tcPr>
          <w:p w14:paraId="08CCA5C7"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r>
      <w:tr w:rsidR="00874CB6" w:rsidRPr="001F4E41" w14:paraId="37BFDAE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2D095A0"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770900E0"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2F7384D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7DBC027F" w14:textId="77777777" w:rsidR="00874CB6" w:rsidRPr="001F4E41"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tcBorders>
            <w:noWrap/>
            <w:vAlign w:val="center"/>
            <w:hideMark/>
          </w:tcPr>
          <w:p w14:paraId="30B8AC89"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874CB6" w:rsidRPr="001F4E41" w14:paraId="24BF66E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63E0000"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2392D44C"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52E7285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0903B5C7" w14:textId="77777777" w:rsidR="00874CB6" w:rsidRPr="001F4E41"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tcBorders>
            <w:noWrap/>
            <w:vAlign w:val="center"/>
            <w:hideMark/>
          </w:tcPr>
          <w:p w14:paraId="6E6145CB"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r>
      <w:tr w:rsidR="00874CB6" w:rsidRPr="001F4E41" w14:paraId="54DC418C"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DDC2E0B"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62DF52AE"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C73D2A0"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72640FCD"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3BF16D9"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6EBC018E" w14:textId="77777777" w:rsidTr="00B62438">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20CB72F9" w14:textId="77777777" w:rsidR="00874CB6" w:rsidRPr="001F4E41" w:rsidRDefault="00874CB6" w:rsidP="00B62438">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38068F80" w14:textId="77777777" w:rsidR="00874CB6" w:rsidRPr="001F4E41" w:rsidRDefault="00874CB6" w:rsidP="00874CB6">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99,29%</w:t>
            </w:r>
          </w:p>
        </w:tc>
      </w:tr>
    </w:tbl>
    <w:p w14:paraId="3D949F8B" w14:textId="77777777" w:rsidR="00874CB6" w:rsidRPr="001F4E41" w:rsidRDefault="00874CB6" w:rsidP="00874CB6">
      <w:pPr>
        <w:rPr>
          <w:highlight w:val="yellow"/>
        </w:rPr>
      </w:pPr>
      <w:r w:rsidRPr="001F4E41">
        <w:rPr>
          <w:i/>
          <w:highlight w:val="yellow"/>
        </w:rPr>
        <w:t xml:space="preserve">Nota: </w:t>
      </w:r>
      <w:r w:rsidRPr="001F4E41">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1F4E41">
        <w:rPr>
          <w:highlight w:val="yellow"/>
        </w:rPr>
        <w:t>"</w:t>
      </w:r>
      <w:r w:rsidRPr="001F4E41">
        <w:rPr>
          <w:highlight w:val="yellow"/>
        </w:rPr>
        <w:t>1</w:t>
      </w:r>
      <w:r w:rsidR="00B56037" w:rsidRPr="001F4E41">
        <w:rPr>
          <w:highlight w:val="yellow"/>
        </w:rPr>
        <w:t>"</w:t>
      </w:r>
      <w:r w:rsidRPr="001F4E41">
        <w:rPr>
          <w:highlight w:val="yellow"/>
        </w:rPr>
        <w:t xml:space="preserve"> si está funcionando</w:t>
      </w:r>
      <w:r w:rsidR="00B56037" w:rsidRPr="001F4E41">
        <w:rPr>
          <w:highlight w:val="yellow"/>
        </w:rPr>
        <w:t>;</w:t>
      </w:r>
      <w:r w:rsidRPr="001F4E41">
        <w:rPr>
          <w:highlight w:val="yellow"/>
        </w:rPr>
        <w:t xml:space="preserve"> y, </w:t>
      </w:r>
      <w:r w:rsidR="00B56037" w:rsidRPr="001F4E41">
        <w:rPr>
          <w:highlight w:val="yellow"/>
        </w:rPr>
        <w:t>"</w:t>
      </w:r>
      <w:r w:rsidRPr="001F4E41">
        <w:rPr>
          <w:highlight w:val="yellow"/>
        </w:rPr>
        <w:t>0</w:t>
      </w:r>
      <w:r w:rsidR="00B56037" w:rsidRPr="001F4E41">
        <w:rPr>
          <w:highlight w:val="yellow"/>
        </w:rPr>
        <w:t>"</w:t>
      </w:r>
      <w:r w:rsidRPr="001F4E41">
        <w:rPr>
          <w:highlight w:val="yellow"/>
        </w:rPr>
        <w:t xml:space="preserve"> si no; junto con el cálculo de la Disponibilidad Productiva de la "Situación Propuesta".</w:t>
      </w:r>
    </w:p>
    <w:p w14:paraId="09B97430" w14:textId="77777777" w:rsidR="00AF1479" w:rsidRPr="001F4E41" w:rsidRDefault="00AF1479" w:rsidP="00AF1479">
      <w:pPr>
        <w:rPr>
          <w:highlight w:val="yellow"/>
        </w:rPr>
      </w:pPr>
    </w:p>
    <w:p w14:paraId="2AAAFD00" w14:textId="77777777" w:rsidR="00520ACB" w:rsidRPr="001F4E41" w:rsidRDefault="00AF1479" w:rsidP="00AF1479">
      <w:pPr>
        <w:rPr>
          <w:highlight w:val="yellow"/>
        </w:rPr>
      </w:pPr>
      <w:r w:rsidRPr="001F4E41">
        <w:rPr>
          <w:highlight w:val="yellow"/>
        </w:rPr>
        <w:t>Luego, a cada una de estas situaciones se les calcula el "Costo Gl</w:t>
      </w:r>
      <w:r w:rsidR="00B56037" w:rsidRPr="001F4E41">
        <w:rPr>
          <w:highlight w:val="yellow"/>
        </w:rPr>
        <w:t>obal" para hacerlas comparables;</w:t>
      </w:r>
      <w:r w:rsidRPr="001F4E41">
        <w:rPr>
          <w:highlight w:val="yellow"/>
        </w:rPr>
        <w:t xml:space="preserve"> el cual, como ya se mencionó en el marco teórico, se determina de la siguiente manera:</w:t>
      </w:r>
    </w:p>
    <w:p w14:paraId="7CB8BF3D" w14:textId="77777777" w:rsidR="00AF1479" w:rsidRPr="001F4E41" w:rsidRDefault="00AF1479" w:rsidP="00AF1479">
      <w:pPr>
        <w:ind w:firstLine="0"/>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O</m:t>
          </m:r>
          <m:r>
            <w:rPr>
              <w:rFonts w:ascii="Cambria Math" w:hAnsi="Cambria Math"/>
              <w:sz w:val="22"/>
              <w:szCs w:val="24"/>
              <w:highlight w:val="yellow"/>
            </w:rPr>
            <m:t>peracionales</m:t>
          </m:r>
          <m:r>
            <w:rPr>
              <w:rFonts w:ascii="Cambria Math"/>
              <w:sz w:val="22"/>
              <w:szCs w:val="24"/>
              <w:highlight w:val="yellow"/>
            </w:rPr>
            <m:t xml:space="preserve"> </m:t>
          </m:r>
        </m:oMath>
      </m:oMathPara>
    </w:p>
    <w:p w14:paraId="568D89FC" w14:textId="77777777" w:rsidR="00592C4F" w:rsidRPr="001F4E41" w:rsidRDefault="00592C4F" w:rsidP="00AF1479">
      <w:pPr>
        <w:ind w:firstLine="0"/>
        <w:rPr>
          <w:szCs w:val="24"/>
          <w:highlight w:val="yellow"/>
        </w:rPr>
      </w:pPr>
    </w:p>
    <w:p w14:paraId="0EF36815" w14:textId="77777777" w:rsidR="00AF1479" w:rsidRPr="001F4E41" w:rsidRDefault="00AF1479" w:rsidP="00AB3AC0">
      <w:pPr>
        <w:rPr>
          <w:highlight w:val="yellow"/>
        </w:rPr>
      </w:pPr>
      <w:r w:rsidRPr="001F4E41">
        <w:rPr>
          <w:szCs w:val="24"/>
          <w:highlight w:val="yellow"/>
        </w:rPr>
        <w:t xml:space="preserve">De este modo, se procede a calcular </w:t>
      </w:r>
      <w:r w:rsidR="00B56037" w:rsidRPr="001F4E41">
        <w:rPr>
          <w:szCs w:val="24"/>
          <w:highlight w:val="yellow"/>
        </w:rPr>
        <w:t>el</w:t>
      </w:r>
      <w:r w:rsidRPr="001F4E41">
        <w:rPr>
          <w:szCs w:val="24"/>
          <w:highlight w:val="yellow"/>
        </w:rPr>
        <w:t xml:space="preserve"> </w:t>
      </w:r>
      <w:r w:rsidR="00B56037" w:rsidRPr="001F4E41">
        <w:rPr>
          <w:szCs w:val="24"/>
          <w:highlight w:val="yellow"/>
        </w:rPr>
        <w:t>"C</w:t>
      </w:r>
      <w:r w:rsidRPr="001F4E41">
        <w:rPr>
          <w:highlight w:val="yellow"/>
        </w:rPr>
        <w:t xml:space="preserve">osto </w:t>
      </w:r>
      <w:r w:rsidR="00B56037" w:rsidRPr="001F4E41">
        <w:rPr>
          <w:highlight w:val="yellow"/>
        </w:rPr>
        <w:t>F</w:t>
      </w:r>
      <w:r w:rsidRPr="001F4E41">
        <w:rPr>
          <w:highlight w:val="yellow"/>
        </w:rPr>
        <w:t>ijo de Capital</w:t>
      </w:r>
      <w:r w:rsidR="00B56037" w:rsidRPr="001F4E41">
        <w:rPr>
          <w:highlight w:val="yellow"/>
        </w:rPr>
        <w:t>"</w:t>
      </w:r>
      <w:r w:rsidRPr="001F4E41">
        <w:rPr>
          <w:highlight w:val="yellow"/>
        </w:rPr>
        <w:t xml:space="preserve"> o también llamado Inversión (CAPEX). Para el caso de la "situación actual" es "0"</w:t>
      </w:r>
      <w:r w:rsidR="00B56037" w:rsidRPr="001F4E41">
        <w:rPr>
          <w:highlight w:val="yellow"/>
        </w:rPr>
        <w:t>;</w:t>
      </w:r>
      <w:r w:rsidRPr="001F4E41">
        <w:rPr>
          <w:highlight w:val="yellow"/>
        </w:rPr>
        <w:t xml:space="preserve"> pero</w:t>
      </w:r>
      <w:r w:rsidR="00B56037" w:rsidRPr="001F4E41">
        <w:rPr>
          <w:highlight w:val="yellow"/>
        </w:rPr>
        <w:t>,</w:t>
      </w:r>
      <w:r w:rsidRPr="001F4E41">
        <w:rPr>
          <w:highlight w:val="yellow"/>
        </w:rPr>
        <w:t xml:space="preserve"> para la "situación propuesta" es de $</w:t>
      </w:r>
      <w:r w:rsidR="00CA1A6B" w:rsidRPr="001F4E41">
        <w:rPr>
          <w:highlight w:val="yellow"/>
        </w:rPr>
        <w:t>6.000.000</w:t>
      </w:r>
      <w:r w:rsidR="00B56037" w:rsidRPr="001F4E41">
        <w:rPr>
          <w:highlight w:val="yellow"/>
        </w:rPr>
        <w:t>,</w:t>
      </w:r>
      <w:r w:rsidRPr="001F4E41">
        <w:rPr>
          <w:highlight w:val="yellow"/>
        </w:rPr>
        <w:t xml:space="preserve"> que corresponde al valor </w:t>
      </w:r>
      <w:r w:rsidR="00CA1A6B" w:rsidRPr="001F4E41">
        <w:rPr>
          <w:highlight w:val="yellow"/>
        </w:rPr>
        <w:t xml:space="preserve">comercial de una impresora RICOH PRO </w:t>
      </w:r>
      <w:r w:rsidR="00CA1A6B" w:rsidRPr="001F4E41">
        <w:rPr>
          <w:highlight w:val="yellow"/>
        </w:rPr>
        <w:lastRenderedPageBreak/>
        <w:t>C751</w:t>
      </w:r>
      <w:r w:rsidRPr="001F4E41">
        <w:rPr>
          <w:highlight w:val="yellow"/>
        </w:rPr>
        <w:t>,</w:t>
      </w:r>
      <w:r w:rsidR="00CA1A6B" w:rsidRPr="001F4E41">
        <w:rPr>
          <w:highlight w:val="yellow"/>
        </w:rPr>
        <w:t xml:space="preserve"> la cual es la que tienen una menor disponibilidad de las dos </w:t>
      </w:r>
      <w:r w:rsidR="00323DB1" w:rsidRPr="001F4E41">
        <w:rPr>
          <w:highlight w:val="yellow"/>
        </w:rPr>
        <w:t>utilizadas</w:t>
      </w:r>
      <w:r w:rsidR="00CA1A6B" w:rsidRPr="001F4E41">
        <w:rPr>
          <w:highlight w:val="yellow"/>
        </w:rPr>
        <w:t>.</w:t>
      </w:r>
      <w:r w:rsidRPr="001F4E41">
        <w:rPr>
          <w:highlight w:val="yellow"/>
        </w:rPr>
        <w:t xml:space="preserve"> </w:t>
      </w:r>
    </w:p>
    <w:p w14:paraId="2AECB7CF" w14:textId="77777777" w:rsidR="00AF1479" w:rsidRPr="001F4E41" w:rsidRDefault="00CA1A6B" w:rsidP="00AB3AC0">
      <w:pPr>
        <w:rPr>
          <w:highlight w:val="yellow"/>
        </w:rPr>
      </w:pPr>
      <w:r w:rsidRPr="001F4E41">
        <w:rPr>
          <w:highlight w:val="yellow"/>
        </w:rPr>
        <w:t xml:space="preserve">Luego, los </w:t>
      </w:r>
      <w:r w:rsidR="00323DB1" w:rsidRPr="001F4E41">
        <w:rPr>
          <w:highlight w:val="yellow"/>
        </w:rPr>
        <w:t>"</w:t>
      </w:r>
      <w:r w:rsidR="00AF1479" w:rsidRPr="001F4E41">
        <w:rPr>
          <w:highlight w:val="yellow"/>
        </w:rPr>
        <w:t>Costos Operacionales</w:t>
      </w:r>
      <w:r w:rsidR="00323DB1" w:rsidRPr="001F4E41">
        <w:rPr>
          <w:highlight w:val="yellow"/>
        </w:rPr>
        <w:t xml:space="preserve">" </w:t>
      </w:r>
      <w:r w:rsidR="00AF1479" w:rsidRPr="001F4E41">
        <w:rPr>
          <w:highlight w:val="yellow"/>
        </w:rPr>
        <w:t>(OPEX),</w:t>
      </w:r>
      <w:r w:rsidRPr="001F4E41">
        <w:rPr>
          <w:highlight w:val="yellow"/>
        </w:rPr>
        <w:t xml:space="preserve"> </w:t>
      </w:r>
      <w:r w:rsidR="00E3585A" w:rsidRPr="001F4E41">
        <w:rPr>
          <w:highlight w:val="yellow"/>
        </w:rPr>
        <w:t>para ambas situaciones son los mismos por lo que no están considerados debido a no marcan diferencia para la comparación de las alternativas.</w:t>
      </w:r>
    </w:p>
    <w:p w14:paraId="5654534B" w14:textId="77777777" w:rsidR="00AF1479" w:rsidRPr="001F4E41" w:rsidRDefault="00CA1A6B" w:rsidP="00AB3AC0">
      <w:pPr>
        <w:rPr>
          <w:highlight w:val="yellow"/>
        </w:rPr>
      </w:pPr>
      <w:r w:rsidRPr="001F4E41">
        <w:rPr>
          <w:highlight w:val="yellow"/>
        </w:rPr>
        <w:t xml:space="preserve">A su vez, los </w:t>
      </w:r>
      <w:r w:rsidR="00323DB1" w:rsidRPr="001F4E41">
        <w:rPr>
          <w:highlight w:val="yellow"/>
        </w:rPr>
        <w:t>"</w:t>
      </w:r>
      <w:r w:rsidR="00AF1479" w:rsidRPr="001F4E41">
        <w:rPr>
          <w:highlight w:val="yellow"/>
        </w:rPr>
        <w:t>Costos de No Disponibilidad</w:t>
      </w:r>
      <w:r w:rsidR="00323DB1" w:rsidRPr="001F4E41">
        <w:rPr>
          <w:highlight w:val="yellow"/>
        </w:rPr>
        <w:t>"</w:t>
      </w:r>
      <w:r w:rsidRPr="001F4E41">
        <w:rPr>
          <w:highlight w:val="yellow"/>
        </w:rPr>
        <w:t xml:space="preserve">, correspondientes a </w:t>
      </w:r>
      <w:r w:rsidR="00AF1479" w:rsidRPr="001F4E41">
        <w:rPr>
          <w:highlight w:val="yellow"/>
        </w:rPr>
        <w:t>los costos de penalización y por mantenimiento correctivo, asociados a los costos de ineficiencia producto de la indisponibilidad del sistema, y se determina</w:t>
      </w:r>
      <w:r w:rsidRPr="001F4E41">
        <w:rPr>
          <w:highlight w:val="yellow"/>
        </w:rPr>
        <w:t>ron</w:t>
      </w:r>
      <w:r w:rsidR="00AF1479" w:rsidRPr="001F4E41">
        <w:rPr>
          <w:highlight w:val="yellow"/>
        </w:rPr>
        <w:t xml:space="preserve"> con la siguiente ecuación</w:t>
      </w:r>
      <w:r w:rsidR="00323DB1" w:rsidRPr="001F4E41">
        <w:rPr>
          <w:highlight w:val="yellow"/>
        </w:rPr>
        <w:t xml:space="preserve"> explicada en el Anexo "F"</w:t>
      </w:r>
      <w:r w:rsidR="00AF1479" w:rsidRPr="001F4E41">
        <w:rPr>
          <w:highlight w:val="yellow"/>
        </w:rPr>
        <w:t>:</w:t>
      </w:r>
    </w:p>
    <w:p w14:paraId="7C0C4EF1" w14:textId="77777777" w:rsidR="00AF1479" w:rsidRPr="001F4E41" w:rsidRDefault="00AF1479" w:rsidP="00AF1479">
      <w:pPr>
        <w:rPr>
          <w:highlight w:val="yellow"/>
        </w:rPr>
      </w:pPr>
      <m:oMathPara>
        <m:oMath>
          <m:r>
            <w:rPr>
              <w:rFonts w:ascii="Cambria Math" w:hAnsi="Cambria Math"/>
              <w:highlight w:val="yellow"/>
            </w:rPr>
            <m:t>Costos No Disponibilidad=</m:t>
          </m:r>
          <m:nary>
            <m:naryPr>
              <m:chr m:val="∑"/>
              <m:limLoc m:val="undOvr"/>
              <m:ctrlPr>
                <w:rPr>
                  <w:rFonts w:ascii="Cambria Math" w:hAnsi="Cambria Math"/>
                  <w:i/>
                  <w:highlight w:val="yellow"/>
                </w:rPr>
              </m:ctrlPr>
            </m:naryPr>
            <m:sub>
              <m:r>
                <w:rPr>
                  <w:rFonts w:ascii="Cambria Math" w:hAnsi="Cambria Math"/>
                  <w:highlight w:val="yellow"/>
                </w:rPr>
                <m:t>t=1</m:t>
              </m:r>
            </m:sub>
            <m:sup>
              <m:r>
                <w:rPr>
                  <w:rFonts w:ascii="Cambria Math" w:hAnsi="Cambria Math"/>
                  <w:highlight w:val="yellow"/>
                </w:rPr>
                <m:t>n</m:t>
              </m:r>
            </m:sup>
            <m:e>
              <m:f>
                <m:fPr>
                  <m:ctrlPr>
                    <w:rPr>
                      <w:rFonts w:ascii="Cambria Math" w:hAnsi="Cambria Math"/>
                      <w:i/>
                      <w:highlight w:val="yellow"/>
                    </w:rPr>
                  </m:ctrlPr>
                </m:fPr>
                <m:num>
                  <m:sSub>
                    <m:sSubPr>
                      <m:ctrlPr>
                        <w:rPr>
                          <w:rFonts w:ascii="Cambria Math" w:hAnsi="Cambria Math"/>
                          <w:i/>
                          <w:highlight w:val="yellow"/>
                        </w:rPr>
                      </m:ctrlPr>
                    </m:sSubPr>
                    <m:e>
                      <m:r>
                        <w:rPr>
                          <w:rFonts w:ascii="Cambria Math" w:hAnsi="Cambria Math"/>
                          <w:highlight w:val="yellow"/>
                        </w:rPr>
                        <m:t>CP</m:t>
                      </m:r>
                    </m:e>
                    <m:sub>
                      <m:r>
                        <w:rPr>
                          <w:rFonts w:ascii="Cambria Math" w:hAnsi="Cambria Math"/>
                          <w:highlight w:val="yellow"/>
                        </w:rPr>
                        <m:t>t</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H</m:t>
                      </m:r>
                    </m:e>
                    <m:sub>
                      <m:r>
                        <w:rPr>
                          <w:rFonts w:ascii="Cambria Math" w:hAnsi="Cambria Math"/>
                          <w:highlight w:val="yellow"/>
                        </w:rPr>
                        <m:t>t</m:t>
                      </m:r>
                    </m:sub>
                  </m:sSub>
                  <m:r>
                    <w:rPr>
                      <w:rFonts w:ascii="Cambria Math" w:hAnsi="Cambria Math"/>
                      <w:highlight w:val="yellow"/>
                    </w:rPr>
                    <m:t>⋅</m:t>
                  </m:r>
                  <m:d>
                    <m:dPr>
                      <m:ctrlPr>
                        <w:rPr>
                          <w:rFonts w:ascii="Cambria Math" w:hAnsi="Cambria Math"/>
                          <w:i/>
                          <w:highlight w:val="yellow"/>
                        </w:rPr>
                      </m:ctrlPr>
                    </m:dPr>
                    <m:e>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sistema t</m:t>
                          </m:r>
                        </m:sub>
                      </m:sSub>
                    </m:e>
                  </m:d>
                  <m:r>
                    <w:rPr>
                      <w:rFonts w:ascii="Cambria Math" w:hAnsi="Cambria Math"/>
                      <w:highlight w:val="yellow"/>
                    </w:rPr>
                    <m:t>+CC</m:t>
                  </m:r>
                  <m:sSub>
                    <m:sSubPr>
                      <m:ctrlPr>
                        <w:rPr>
                          <w:rFonts w:ascii="Cambria Math" w:hAnsi="Cambria Math"/>
                          <w:i/>
                          <w:highlight w:val="yellow"/>
                        </w:rPr>
                      </m:ctrlPr>
                    </m:sSubPr>
                    <m:e>
                      <m:r>
                        <w:rPr>
                          <w:rFonts w:ascii="Cambria Math" w:hAnsi="Cambria Math"/>
                          <w:highlight w:val="yellow"/>
                        </w:rPr>
                        <m:t>M</m:t>
                      </m:r>
                    </m:e>
                    <m:sub>
                      <m:r>
                        <w:rPr>
                          <w:rFonts w:ascii="Cambria Math" w:hAnsi="Cambria Math"/>
                          <w:highlight w:val="yellow"/>
                        </w:rPr>
                        <m:t>t</m:t>
                      </m:r>
                    </m:sub>
                  </m:sSub>
                </m:num>
                <m:den>
                  <m:sSup>
                    <m:sSupPr>
                      <m:ctrlPr>
                        <w:rPr>
                          <w:rFonts w:ascii="Cambria Math" w:hAnsi="Cambria Math"/>
                          <w:i/>
                          <w:highlight w:val="yellow"/>
                        </w:rPr>
                      </m:ctrlPr>
                    </m:sSupPr>
                    <m:e>
                      <m:d>
                        <m:dPr>
                          <m:ctrlPr>
                            <w:rPr>
                              <w:rFonts w:ascii="Cambria Math" w:hAnsi="Cambria Math"/>
                              <w:i/>
                              <w:highlight w:val="yellow"/>
                            </w:rPr>
                          </m:ctrlPr>
                        </m:dPr>
                        <m:e>
                          <m:r>
                            <w:rPr>
                              <w:rFonts w:ascii="Cambria Math" w:hAnsi="Cambria Math"/>
                              <w:highlight w:val="yellow"/>
                            </w:rPr>
                            <m:t>1+td</m:t>
                          </m:r>
                        </m:e>
                      </m:d>
                    </m:e>
                    <m:sup>
                      <m:r>
                        <w:rPr>
                          <w:rFonts w:ascii="Cambria Math" w:hAnsi="Cambria Math"/>
                          <w:highlight w:val="yellow"/>
                        </w:rPr>
                        <m:t>t</m:t>
                      </m:r>
                    </m:sup>
                  </m:sSup>
                </m:den>
              </m:f>
            </m:e>
          </m:nary>
        </m:oMath>
      </m:oMathPara>
    </w:p>
    <w:p w14:paraId="7F3D6690" w14:textId="77777777" w:rsidR="002E1715" w:rsidRPr="001F4E41" w:rsidRDefault="002E1715" w:rsidP="002E1715">
      <w:pPr>
        <w:ind w:firstLine="426"/>
        <w:rPr>
          <w:highlight w:val="yellow"/>
        </w:rPr>
      </w:pPr>
      <w:r w:rsidRPr="001F4E41">
        <w:rPr>
          <w:highlight w:val="yellow"/>
        </w:rPr>
        <w:t>Así, primero se obtuvo el costo de ineficiencia, el cual se realizó considerando que la empresa opera cada día con 1 turno de 8 horas, durante 5 días a la semana y durante 52 semanas al año, se obtiene la cantidad de Horas Totales (H) de la siguiente forma:</w:t>
      </w:r>
    </w:p>
    <w:p w14:paraId="71949B9E" w14:textId="77777777" w:rsidR="002E1715" w:rsidRPr="001F4E41" w:rsidRDefault="002E1715" w:rsidP="002E1715">
      <w:pPr>
        <w:rPr>
          <w:highlight w:val="yellow"/>
        </w:rPr>
      </w:pPr>
      <m:oMathPara>
        <m:oMath>
          <m:r>
            <w:rPr>
              <w:rFonts w:ascii="Cambria Math" w:hAnsi="Cambria Math"/>
              <w:highlight w:val="yellow"/>
            </w:rPr>
            <m:t>H=Horas por turno⋅Turnos por día⋅Días a la semana⋅Semanas por año</m:t>
          </m:r>
        </m:oMath>
      </m:oMathPara>
    </w:p>
    <w:p w14:paraId="6D22FF98" w14:textId="77777777" w:rsidR="002E1715" w:rsidRPr="001F4E41" w:rsidRDefault="002E1715" w:rsidP="002E1715">
      <w:pPr>
        <w:rPr>
          <w:highlight w:val="yellow"/>
        </w:rPr>
      </w:pPr>
      <m:oMathPara>
        <m:oMath>
          <m:r>
            <w:rPr>
              <w:rFonts w:ascii="Cambria Math" w:hAnsi="Cambria Math"/>
              <w:highlight w:val="yellow"/>
            </w:rPr>
            <m:t>H=8⋅1⋅5⋅52=2080 [</m:t>
          </m:r>
          <m:r>
            <w:rPr>
              <w:rFonts w:ascii="Cambria Math" w:hAnsi="Cambria Math"/>
              <w:highlight w:val="yellow"/>
            </w:rPr>
            <m:t>horas]</m:t>
          </m:r>
        </m:oMath>
      </m:oMathPara>
    </w:p>
    <w:p w14:paraId="72B46C84" w14:textId="77777777" w:rsidR="00D76216" w:rsidRPr="001F4E41" w:rsidRDefault="00D76216" w:rsidP="002E1715">
      <w:pPr>
        <w:rPr>
          <w:highlight w:val="yellow"/>
        </w:rPr>
      </w:pPr>
    </w:p>
    <w:p w14:paraId="0EB3FF5D" w14:textId="77777777" w:rsidR="002E1715" w:rsidRPr="001F4E41" w:rsidRDefault="002E1715" w:rsidP="002E1715">
      <w:pPr>
        <w:ind w:firstLine="426"/>
        <w:rPr>
          <w:highlight w:val="yellow"/>
        </w:rPr>
      </w:pPr>
      <w:r w:rsidRPr="001F4E41">
        <w:rPr>
          <w:highlight w:val="yellow"/>
        </w:rPr>
        <w:t xml:space="preserve">A continuación, considerando un Precio de Venta de $22.500 [$/publicación] y cada una de </w:t>
      </w:r>
      <w:r w:rsidR="00323DB1" w:rsidRPr="001F4E41">
        <w:rPr>
          <w:highlight w:val="yellow"/>
        </w:rPr>
        <w:t>ellas tiene 300 páginas</w:t>
      </w:r>
      <w:r w:rsidRPr="001F4E41">
        <w:rPr>
          <w:highlight w:val="yellow"/>
        </w:rPr>
        <w:t>, entonces el precio unitario es de $</w:t>
      </w:r>
      <w:r w:rsidR="006D001B" w:rsidRPr="001F4E41">
        <w:rPr>
          <w:highlight w:val="yellow"/>
        </w:rPr>
        <w:t>75</w:t>
      </w:r>
      <w:r w:rsidRPr="001F4E41">
        <w:rPr>
          <w:highlight w:val="yellow"/>
        </w:rPr>
        <w:t xml:space="preserve"> [$/</w:t>
      </w:r>
      <w:r w:rsidR="006D001B" w:rsidRPr="001F4E41">
        <w:rPr>
          <w:highlight w:val="yellow"/>
        </w:rPr>
        <w:t>página</w:t>
      </w:r>
      <w:r w:rsidRPr="001F4E41">
        <w:rPr>
          <w:highlight w:val="yellow"/>
        </w:rPr>
        <w:t>]. Del precio anterior,</w:t>
      </w:r>
      <w:r w:rsidR="00AB3AC0" w:rsidRPr="001F4E41">
        <w:rPr>
          <w:highlight w:val="yellow"/>
        </w:rPr>
        <w:t xml:space="preserve"> de acuerdo a lo investigado en terr</w:t>
      </w:r>
      <w:r w:rsidR="00323DB1" w:rsidRPr="001F4E41">
        <w:rPr>
          <w:highlight w:val="yellow"/>
        </w:rPr>
        <w:t>e</w:t>
      </w:r>
      <w:r w:rsidR="00AB3AC0" w:rsidRPr="001F4E41">
        <w:rPr>
          <w:highlight w:val="yellow"/>
        </w:rPr>
        <w:t>no,</w:t>
      </w:r>
      <w:r w:rsidRPr="001F4E41">
        <w:rPr>
          <w:highlight w:val="yellow"/>
        </w:rPr>
        <w:t xml:space="preserve"> el </w:t>
      </w:r>
      <w:r w:rsidR="00AB3AC0" w:rsidRPr="001F4E41">
        <w:rPr>
          <w:highlight w:val="yellow"/>
        </w:rPr>
        <w:t>80</w:t>
      </w:r>
      <w:r w:rsidRPr="001F4E41">
        <w:rPr>
          <w:highlight w:val="yellow"/>
        </w:rPr>
        <w:t xml:space="preserve">% corresponde a costos </w:t>
      </w:r>
      <w:r w:rsidR="00AB3AC0" w:rsidRPr="001F4E41">
        <w:rPr>
          <w:highlight w:val="yellow"/>
        </w:rPr>
        <w:t>variables</w:t>
      </w:r>
      <w:r w:rsidRPr="001F4E41">
        <w:rPr>
          <w:highlight w:val="yellow"/>
        </w:rPr>
        <w:t>, lo que asciende a $</w:t>
      </w:r>
      <w:r w:rsidR="00323DB1" w:rsidRPr="001F4E41">
        <w:rPr>
          <w:highlight w:val="yellow"/>
        </w:rPr>
        <w:t>60.</w:t>
      </w:r>
      <w:r w:rsidR="00AB3AC0" w:rsidRPr="001F4E41">
        <w:rPr>
          <w:highlight w:val="yellow"/>
        </w:rPr>
        <w:t xml:space="preserve"> </w:t>
      </w:r>
      <w:r w:rsidR="00323DB1" w:rsidRPr="001F4E41">
        <w:rPr>
          <w:highlight w:val="yellow"/>
        </w:rPr>
        <w:t>Luego, considerando una c</w:t>
      </w:r>
      <w:r w:rsidRPr="001F4E41">
        <w:rPr>
          <w:highlight w:val="yellow"/>
        </w:rPr>
        <w:t>apacidad de diseño de 9</w:t>
      </w:r>
      <w:r w:rsidR="00AB3AC0" w:rsidRPr="001F4E41">
        <w:rPr>
          <w:highlight w:val="yellow"/>
        </w:rPr>
        <w:t>.90</w:t>
      </w:r>
      <w:r w:rsidRPr="001F4E41">
        <w:rPr>
          <w:highlight w:val="yellow"/>
        </w:rPr>
        <w:t>0[</w:t>
      </w:r>
      <w:proofErr w:type="spellStart"/>
      <w:r w:rsidR="00AB3AC0" w:rsidRPr="001F4E41">
        <w:rPr>
          <w:highlight w:val="yellow"/>
        </w:rPr>
        <w:t>Pág</w:t>
      </w:r>
      <w:proofErr w:type="spellEnd"/>
      <w:r w:rsidRPr="001F4E41">
        <w:rPr>
          <w:highlight w:val="yellow"/>
        </w:rPr>
        <w:t>/h], y utilizando los datos anteriores, se obtiene el costo de ineficiencia de la siguiente forma:</w:t>
      </w:r>
    </w:p>
    <w:p w14:paraId="2A584C8E" w14:textId="77777777" w:rsidR="002E1715" w:rsidRPr="001F4E41"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Precio-Costo Variable</m:t>
              </m:r>
            </m:e>
          </m:d>
          <m:r>
            <w:rPr>
              <w:rFonts w:ascii="Cambria Math" w:hAnsi="Cambria Math"/>
              <w:highlight w:val="yellow"/>
            </w:rPr>
            <m:t xml:space="preserve">⋅Capacidad de Diseño </m:t>
          </m:r>
        </m:oMath>
      </m:oMathPara>
    </w:p>
    <w:p w14:paraId="187DBF27" w14:textId="77777777" w:rsidR="002E1715" w:rsidRPr="001F4E41"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75-60</m:t>
              </m:r>
            </m:e>
          </m:d>
          <m:r>
            <w:rPr>
              <w:rFonts w:ascii="Cambria Math" w:hAnsi="Cambria Math"/>
              <w:highlight w:val="yellow"/>
            </w:rPr>
            <m:t xml:space="preserve">⋅9900=148.500 </m:t>
          </m:r>
          <m:d>
            <m:dPr>
              <m:begChr m:val="["/>
              <m:endChr m:val="]"/>
              <m:ctrlPr>
                <w:rPr>
                  <w:rFonts w:ascii="Cambria Math" w:hAnsi="Cambria Math"/>
                  <w:i/>
                  <w:highlight w:val="yellow"/>
                </w:rPr>
              </m:ctrlPr>
            </m:dPr>
            <m:e>
              <m:f>
                <m:fPr>
                  <m:ctrlPr>
                    <w:rPr>
                      <w:rFonts w:ascii="Cambria Math" w:hAnsi="Cambria Math"/>
                      <w:i/>
                      <w:highlight w:val="yellow"/>
                    </w:rPr>
                  </m:ctrlPr>
                </m:fPr>
                <m:num>
                  <m:r>
                    <w:rPr>
                      <w:rFonts w:ascii="Cambria Math" w:hAnsi="Cambria Math"/>
                      <w:highlight w:val="yellow"/>
                    </w:rPr>
                    <m:t>$</m:t>
                  </m:r>
                </m:num>
                <m:den>
                  <m:r>
                    <w:rPr>
                      <w:rFonts w:ascii="Cambria Math" w:hAnsi="Cambria Math"/>
                      <w:highlight w:val="yellow"/>
                    </w:rPr>
                    <m:t>h</m:t>
                  </m:r>
                </m:den>
              </m:f>
            </m:e>
          </m:d>
        </m:oMath>
      </m:oMathPara>
    </w:p>
    <w:p w14:paraId="2B1AED4C" w14:textId="77777777" w:rsidR="00D76216" w:rsidRPr="001F4E41" w:rsidRDefault="00D76216" w:rsidP="002E1715">
      <w:pPr>
        <w:spacing w:line="240" w:lineRule="auto"/>
        <w:rPr>
          <w:highlight w:val="yellow"/>
        </w:rPr>
      </w:pPr>
    </w:p>
    <w:p w14:paraId="430E43F1" w14:textId="77777777" w:rsidR="00AB3AC0" w:rsidRPr="001F4E41" w:rsidRDefault="00AB3AC0" w:rsidP="002E1715">
      <w:pPr>
        <w:spacing w:line="240" w:lineRule="auto"/>
        <w:rPr>
          <w:highlight w:val="yellow"/>
        </w:rPr>
      </w:pPr>
    </w:p>
    <w:p w14:paraId="15514B65" w14:textId="77777777" w:rsidR="00107EE1" w:rsidRPr="001F4E41" w:rsidRDefault="00AB3AC0" w:rsidP="00AB3AC0">
      <w:pPr>
        <w:rPr>
          <w:highlight w:val="yellow"/>
        </w:rPr>
      </w:pPr>
      <w:r w:rsidRPr="001F4E41">
        <w:rPr>
          <w:highlight w:val="yellow"/>
        </w:rPr>
        <w:t>Respecto a la tasa de descuento a utilizar</w:t>
      </w:r>
      <w:r w:rsidR="00323DB1" w:rsidRPr="001F4E41">
        <w:rPr>
          <w:highlight w:val="yellow"/>
        </w:rPr>
        <w:t>,</w:t>
      </w:r>
      <w:r w:rsidRPr="001F4E41">
        <w:rPr>
          <w:highlight w:val="yellow"/>
        </w:rPr>
        <w:t xml:space="preserve"> es de un 5% </w:t>
      </w:r>
      <w:r w:rsidR="00323DB1" w:rsidRPr="001F4E41">
        <w:rPr>
          <w:highlight w:val="yellow"/>
        </w:rPr>
        <w:t>(</w:t>
      </w:r>
      <w:r w:rsidRPr="001F4E41">
        <w:rPr>
          <w:highlight w:val="yellow"/>
        </w:rPr>
        <w:t xml:space="preserve">corresponde para toda entidad </w:t>
      </w:r>
      <w:r w:rsidRPr="001F4E41">
        <w:rPr>
          <w:highlight w:val="yellow"/>
        </w:rPr>
        <w:lastRenderedPageBreak/>
        <w:t>pública</w:t>
      </w:r>
      <w:r w:rsidR="00107EE1" w:rsidRPr="001F4E41">
        <w:rPr>
          <w:highlight w:val="yellow"/>
        </w:rPr>
        <w:t xml:space="preserve"> en Chile</w:t>
      </w:r>
      <w:r w:rsidR="00323DB1" w:rsidRPr="001F4E41">
        <w:rPr>
          <w:highlight w:val="yellow"/>
        </w:rPr>
        <w:t>)</w:t>
      </w:r>
      <w:r w:rsidR="002C58F9" w:rsidRPr="001F4E41">
        <w:rPr>
          <w:highlight w:val="yellow"/>
        </w:rPr>
        <w:t xml:space="preserve">; al mismo tiempo, para el factor de actualización se </w:t>
      </w:r>
      <w:r w:rsidR="002B2AC8" w:rsidRPr="001F4E41">
        <w:rPr>
          <w:highlight w:val="yellow"/>
        </w:rPr>
        <w:t>utilizó</w:t>
      </w:r>
      <w:r w:rsidR="002C58F9" w:rsidRPr="001F4E41">
        <w:rPr>
          <w:highlight w:val="yellow"/>
        </w:rPr>
        <w:t xml:space="preserve"> un horizonte de 6 años, tomando como referencia la tabla de vida útil del Servicio de Impuestos Internos (SII)</w:t>
      </w:r>
      <w:r w:rsidR="00874CB6" w:rsidRPr="001F4E41">
        <w:rPr>
          <w:highlight w:val="yellow"/>
        </w:rPr>
        <w:t>. Es así que, con todos los resultados anteriores, se obtienen los siguientes costos globales:</w:t>
      </w:r>
    </w:p>
    <w:p w14:paraId="6AC6292C" w14:textId="77777777" w:rsidR="009449E9" w:rsidRPr="001F4E41" w:rsidRDefault="009449E9" w:rsidP="009449E9">
      <w:pPr>
        <w:pStyle w:val="Epgrafe"/>
        <w:keepNext/>
        <w:jc w:val="center"/>
        <w:rPr>
          <w:highlight w:val="yellow"/>
        </w:rPr>
      </w:pPr>
      <w:bookmarkStart w:id="86" w:name="_Toc225934135"/>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20</w:t>
      </w:r>
      <w:r w:rsidR="001F5127" w:rsidRPr="001F4E41">
        <w:rPr>
          <w:noProof/>
          <w:highlight w:val="yellow"/>
        </w:rPr>
        <w:fldChar w:fldCharType="end"/>
      </w:r>
      <w:r w:rsidRPr="001F4E41">
        <w:rPr>
          <w:highlight w:val="yellow"/>
        </w:rPr>
        <w:t>.- Costos Globales</w:t>
      </w:r>
      <w:bookmarkEnd w:id="86"/>
    </w:p>
    <w:tbl>
      <w:tblPr>
        <w:tblStyle w:val="Sombreadomedio1-nfasis11"/>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395"/>
        <w:gridCol w:w="2395"/>
      </w:tblGrid>
      <w:tr w:rsidR="009449E9" w:rsidRPr="001F4E41" w14:paraId="1976ED38" w14:textId="77777777" w:rsidTr="009449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top w:val="none" w:sz="0" w:space="0" w:color="auto"/>
              <w:left w:val="none" w:sz="0" w:space="0" w:color="auto"/>
              <w:bottom w:val="none" w:sz="0" w:space="0" w:color="auto"/>
              <w:right w:val="none" w:sz="0" w:space="0" w:color="auto"/>
            </w:tcBorders>
            <w:noWrap/>
            <w:vAlign w:val="center"/>
            <w:hideMark/>
          </w:tcPr>
          <w:p w14:paraId="4F2661C3"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p>
        </w:tc>
        <w:tc>
          <w:tcPr>
            <w:tcW w:w="2395" w:type="dxa"/>
            <w:tcBorders>
              <w:top w:val="none" w:sz="0" w:space="0" w:color="auto"/>
              <w:left w:val="none" w:sz="0" w:space="0" w:color="auto"/>
              <w:bottom w:val="none" w:sz="0" w:space="0" w:color="auto"/>
              <w:right w:val="none" w:sz="0" w:space="0" w:color="auto"/>
            </w:tcBorders>
            <w:noWrap/>
            <w:vAlign w:val="center"/>
            <w:hideMark/>
          </w:tcPr>
          <w:p w14:paraId="0E815B85"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Actual</w:t>
            </w:r>
          </w:p>
        </w:tc>
        <w:tc>
          <w:tcPr>
            <w:tcW w:w="2395" w:type="dxa"/>
            <w:tcBorders>
              <w:top w:val="none" w:sz="0" w:space="0" w:color="auto"/>
              <w:left w:val="none" w:sz="0" w:space="0" w:color="auto"/>
              <w:bottom w:val="none" w:sz="0" w:space="0" w:color="auto"/>
              <w:right w:val="none" w:sz="0" w:space="0" w:color="auto"/>
            </w:tcBorders>
            <w:noWrap/>
            <w:vAlign w:val="center"/>
            <w:hideMark/>
          </w:tcPr>
          <w:p w14:paraId="13A0C374"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Propuesta</w:t>
            </w:r>
          </w:p>
        </w:tc>
      </w:tr>
      <w:tr w:rsidR="009449E9" w:rsidRPr="001F4E41" w14:paraId="2B65DFA6"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02773A0A" w14:textId="77777777" w:rsidR="009449E9" w:rsidRPr="001F4E41" w:rsidRDefault="009449E9" w:rsidP="009449E9">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Inversión</w:t>
            </w:r>
          </w:p>
        </w:tc>
        <w:tc>
          <w:tcPr>
            <w:tcW w:w="2395" w:type="dxa"/>
            <w:tcBorders>
              <w:left w:val="none" w:sz="0" w:space="0" w:color="auto"/>
              <w:right w:val="none" w:sz="0" w:space="0" w:color="auto"/>
            </w:tcBorders>
            <w:noWrap/>
            <w:vAlign w:val="center"/>
            <w:hideMark/>
          </w:tcPr>
          <w:p w14:paraId="32FA4A0E"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2395" w:type="dxa"/>
            <w:tcBorders>
              <w:left w:val="none" w:sz="0" w:space="0" w:color="auto"/>
            </w:tcBorders>
            <w:noWrap/>
            <w:vAlign w:val="center"/>
            <w:hideMark/>
          </w:tcPr>
          <w:p w14:paraId="46F7CC4F"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$6.000.000</w:t>
            </w:r>
          </w:p>
        </w:tc>
      </w:tr>
      <w:tr w:rsidR="009449E9" w:rsidRPr="001F4E41" w14:paraId="64325874" w14:textId="77777777" w:rsidTr="009449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E419AD3" w14:textId="77777777" w:rsidR="009449E9" w:rsidRPr="001F4E41" w:rsidRDefault="009449E9" w:rsidP="009449E9">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Costo de No Disponibilidad</w:t>
            </w:r>
          </w:p>
        </w:tc>
        <w:tc>
          <w:tcPr>
            <w:tcW w:w="2395" w:type="dxa"/>
            <w:tcBorders>
              <w:left w:val="none" w:sz="0" w:space="0" w:color="auto"/>
              <w:right w:val="none" w:sz="0" w:space="0" w:color="auto"/>
            </w:tcBorders>
            <w:noWrap/>
            <w:vAlign w:val="center"/>
            <w:hideMark/>
          </w:tcPr>
          <w:p w14:paraId="35DD8158"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$20.997.477</w:t>
            </w:r>
          </w:p>
        </w:tc>
        <w:tc>
          <w:tcPr>
            <w:tcW w:w="2395" w:type="dxa"/>
            <w:tcBorders>
              <w:left w:val="none" w:sz="0" w:space="0" w:color="auto"/>
            </w:tcBorders>
            <w:noWrap/>
            <w:vAlign w:val="center"/>
            <w:hideMark/>
          </w:tcPr>
          <w:p w14:paraId="0DB7EE01"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$11.057.926</w:t>
            </w:r>
          </w:p>
        </w:tc>
      </w:tr>
      <w:tr w:rsidR="009449E9" w:rsidRPr="001F4E41" w14:paraId="3427BDBC"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A784DE7"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Costo Global</w:t>
            </w:r>
          </w:p>
        </w:tc>
        <w:tc>
          <w:tcPr>
            <w:tcW w:w="2395" w:type="dxa"/>
            <w:tcBorders>
              <w:left w:val="none" w:sz="0" w:space="0" w:color="auto"/>
              <w:right w:val="none" w:sz="0" w:space="0" w:color="auto"/>
            </w:tcBorders>
            <w:noWrap/>
            <w:vAlign w:val="center"/>
            <w:hideMark/>
          </w:tcPr>
          <w:p w14:paraId="7451891B"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$20.997.477</w:t>
            </w:r>
          </w:p>
        </w:tc>
        <w:tc>
          <w:tcPr>
            <w:tcW w:w="2395" w:type="dxa"/>
            <w:tcBorders>
              <w:left w:val="none" w:sz="0" w:space="0" w:color="auto"/>
            </w:tcBorders>
            <w:noWrap/>
            <w:vAlign w:val="center"/>
            <w:hideMark/>
          </w:tcPr>
          <w:p w14:paraId="7705CA1D"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$17.057.926</w:t>
            </w:r>
          </w:p>
        </w:tc>
      </w:tr>
    </w:tbl>
    <w:p w14:paraId="73A6B13B" w14:textId="77777777" w:rsidR="009449E9" w:rsidRPr="001F4E41" w:rsidRDefault="009449E9" w:rsidP="009449E9">
      <w:pPr>
        <w:rPr>
          <w:highlight w:val="yellow"/>
        </w:rPr>
      </w:pPr>
      <w:r w:rsidRPr="001F4E41">
        <w:rPr>
          <w:i/>
          <w:highlight w:val="yellow"/>
        </w:rPr>
        <w:t xml:space="preserve">Nota: </w:t>
      </w:r>
      <w:r w:rsidRPr="001F4E41">
        <w:rPr>
          <w:highlight w:val="yellow"/>
        </w:rPr>
        <w:t xml:space="preserve">La tabla representa los costos globales de ambas situaciones propuestas. </w:t>
      </w:r>
    </w:p>
    <w:p w14:paraId="5CEA1FC4" w14:textId="77777777" w:rsidR="00D76216" w:rsidRPr="001F4E41" w:rsidRDefault="00D76216" w:rsidP="009449E9">
      <w:pPr>
        <w:rPr>
          <w:highlight w:val="yellow"/>
        </w:rPr>
      </w:pPr>
    </w:p>
    <w:p w14:paraId="1CD17B72" w14:textId="77777777" w:rsidR="009449E9" w:rsidRPr="001F4E41" w:rsidRDefault="002C58F9" w:rsidP="009449E9">
      <w:pPr>
        <w:rPr>
          <w:highlight w:val="yellow"/>
        </w:rPr>
      </w:pPr>
      <w:r w:rsidRPr="001F4E41">
        <w:rPr>
          <w:highlight w:val="yellow"/>
        </w:rPr>
        <w:t>De la tabla anterior se puede concluir que</w:t>
      </w:r>
      <w:r w:rsidR="00323DB1" w:rsidRPr="001F4E41">
        <w:rPr>
          <w:highlight w:val="yellow"/>
        </w:rPr>
        <w:t>,</w:t>
      </w:r>
      <w:r w:rsidRPr="001F4E41">
        <w:rPr>
          <w:highlight w:val="yellow"/>
        </w:rPr>
        <w:t xml:space="preserve"> desde el punto de vista del Costo Global</w:t>
      </w:r>
      <w:r w:rsidR="00323DB1" w:rsidRPr="001F4E41">
        <w:rPr>
          <w:highlight w:val="yellow"/>
        </w:rPr>
        <w:t>,</w:t>
      </w:r>
      <w:r w:rsidRPr="001F4E41">
        <w:rPr>
          <w:highlight w:val="yellow"/>
        </w:rPr>
        <w:t xml:space="preserve"> es</w:t>
      </w:r>
      <w:r w:rsidR="00323DB1" w:rsidRPr="001F4E41">
        <w:rPr>
          <w:highlight w:val="yellow"/>
        </w:rPr>
        <w:t xml:space="preserve"> más</w:t>
      </w:r>
      <w:r w:rsidRPr="001F4E41">
        <w:rPr>
          <w:highlight w:val="yellow"/>
        </w:rPr>
        <w:t xml:space="preserve"> conveniente </w:t>
      </w:r>
      <w:r w:rsidR="00323DB1" w:rsidRPr="001F4E41">
        <w:rPr>
          <w:highlight w:val="yellow"/>
        </w:rPr>
        <w:t>la situación propuesta (i</w:t>
      </w:r>
      <w:r w:rsidRPr="001F4E41">
        <w:rPr>
          <w:highlight w:val="yellow"/>
        </w:rPr>
        <w:t>nvertir en una segunda impresora p</w:t>
      </w:r>
      <w:r w:rsidR="00D56BF8" w:rsidRPr="001F4E41">
        <w:rPr>
          <w:highlight w:val="yellow"/>
        </w:rPr>
        <w:t>ara aumentar la disponibilidad</w:t>
      </w:r>
      <w:r w:rsidR="00323DB1" w:rsidRPr="001F4E41">
        <w:rPr>
          <w:highlight w:val="yellow"/>
        </w:rPr>
        <w:t>)</w:t>
      </w:r>
      <w:r w:rsidR="00D56BF8" w:rsidRPr="001F4E41">
        <w:rPr>
          <w:highlight w:val="yellow"/>
        </w:rPr>
        <w:t>. Sin embargo, si</w:t>
      </w:r>
      <w:r w:rsidR="00323DB1" w:rsidRPr="001F4E41">
        <w:rPr>
          <w:highlight w:val="yellow"/>
        </w:rPr>
        <w:t xml:space="preserve"> en el análisis</w:t>
      </w:r>
      <w:r w:rsidR="00D56BF8" w:rsidRPr="001F4E41">
        <w:rPr>
          <w:highlight w:val="yellow"/>
        </w:rPr>
        <w:t xml:space="preserve"> se incluye la demanda real del último año,</w:t>
      </w:r>
      <w:r w:rsidR="00323DB1" w:rsidRPr="001F4E41">
        <w:rPr>
          <w:highlight w:val="yellow"/>
        </w:rPr>
        <w:t xml:space="preserve"> se logra observar que</w:t>
      </w:r>
      <w:r w:rsidR="00D56BF8" w:rsidRPr="001F4E41">
        <w:rPr>
          <w:highlight w:val="yellow"/>
        </w:rPr>
        <w:t xml:space="preserve"> con la disponibilidad actual es suficiente para satisfacerla</w:t>
      </w:r>
      <w:r w:rsidR="00323DB1" w:rsidRPr="001F4E41">
        <w:rPr>
          <w:highlight w:val="yellow"/>
        </w:rPr>
        <w:t>,</w:t>
      </w:r>
      <w:r w:rsidR="00D56BF8" w:rsidRPr="001F4E41">
        <w:rPr>
          <w:highlight w:val="yellow"/>
        </w:rPr>
        <w:t xml:space="preserve"> por lo que no sería conveniente invertir</w:t>
      </w:r>
      <w:r w:rsidR="00323DB1" w:rsidRPr="001F4E41">
        <w:rPr>
          <w:highlight w:val="yellow"/>
        </w:rPr>
        <w:t>;</w:t>
      </w:r>
      <w:r w:rsidR="00D56BF8" w:rsidRPr="001F4E41">
        <w:rPr>
          <w:highlight w:val="yellow"/>
        </w:rPr>
        <w:t xml:space="preserve"> ya que</w:t>
      </w:r>
      <w:r w:rsidR="00323DB1" w:rsidRPr="001F4E41">
        <w:rPr>
          <w:highlight w:val="yellow"/>
        </w:rPr>
        <w:t>,</w:t>
      </w:r>
      <w:r w:rsidR="00D56BF8" w:rsidRPr="001F4E41">
        <w:rPr>
          <w:highlight w:val="yellow"/>
        </w:rPr>
        <w:t xml:space="preserve"> incluso con una meta de producción de un 93% de logro (Perfil Conservador), aún se cumple con la demanda</w:t>
      </w:r>
      <w:r w:rsidR="0083468E" w:rsidRPr="001F4E41">
        <w:rPr>
          <w:highlight w:val="yellow"/>
        </w:rPr>
        <w:t>,</w:t>
      </w:r>
      <w:r w:rsidR="00D56BF8" w:rsidRPr="001F4E41">
        <w:rPr>
          <w:highlight w:val="yellow"/>
        </w:rPr>
        <w:t xml:space="preserve"> lo que se presenta en la siguiente tabla:</w:t>
      </w:r>
    </w:p>
    <w:p w14:paraId="2B7984B4" w14:textId="77777777" w:rsidR="00D56BF8" w:rsidRPr="001F4E41" w:rsidRDefault="00D56BF8" w:rsidP="00D56BF8">
      <w:pPr>
        <w:pStyle w:val="Epgrafe"/>
        <w:keepNext/>
        <w:jc w:val="center"/>
        <w:rPr>
          <w:highlight w:val="yellow"/>
        </w:rPr>
      </w:pPr>
      <w:bookmarkStart w:id="87" w:name="_Toc225934136"/>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21</w:t>
      </w:r>
      <w:r w:rsidR="001F5127" w:rsidRPr="001F4E41">
        <w:rPr>
          <w:noProof/>
          <w:highlight w:val="yellow"/>
        </w:rPr>
        <w:fldChar w:fldCharType="end"/>
      </w:r>
      <w:r w:rsidRPr="001F4E41">
        <w:rPr>
          <w:highlight w:val="yellow"/>
        </w:rPr>
        <w:t>.- Comparación de producción con situación actual y propuesta.</w:t>
      </w:r>
      <w:bookmarkEnd w:id="87"/>
    </w:p>
    <w:tbl>
      <w:tblPr>
        <w:tblStyle w:val="Sombreadomedio1-nfasis11"/>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9"/>
        <w:gridCol w:w="2122"/>
        <w:gridCol w:w="2400"/>
      </w:tblGrid>
      <w:tr w:rsidR="009449E9" w:rsidRPr="001F4E41" w14:paraId="39ABC7F0" w14:textId="77777777" w:rsidTr="00D56BF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top w:val="none" w:sz="0" w:space="0" w:color="auto"/>
              <w:left w:val="none" w:sz="0" w:space="0" w:color="auto"/>
              <w:bottom w:val="none" w:sz="0" w:space="0" w:color="auto"/>
              <w:right w:val="none" w:sz="0" w:space="0" w:color="auto"/>
            </w:tcBorders>
            <w:noWrap/>
            <w:vAlign w:val="center"/>
            <w:hideMark/>
          </w:tcPr>
          <w:p w14:paraId="6FE4C162"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p>
        </w:tc>
        <w:tc>
          <w:tcPr>
            <w:tcW w:w="2122" w:type="dxa"/>
            <w:tcBorders>
              <w:top w:val="none" w:sz="0" w:space="0" w:color="auto"/>
              <w:left w:val="none" w:sz="0" w:space="0" w:color="auto"/>
              <w:bottom w:val="none" w:sz="0" w:space="0" w:color="auto"/>
              <w:right w:val="none" w:sz="0" w:space="0" w:color="auto"/>
            </w:tcBorders>
            <w:noWrap/>
            <w:vAlign w:val="center"/>
            <w:hideMark/>
          </w:tcPr>
          <w:p w14:paraId="35DBBE32"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Actual</w:t>
            </w:r>
          </w:p>
        </w:tc>
        <w:tc>
          <w:tcPr>
            <w:tcW w:w="2400" w:type="dxa"/>
            <w:tcBorders>
              <w:top w:val="none" w:sz="0" w:space="0" w:color="auto"/>
              <w:left w:val="none" w:sz="0" w:space="0" w:color="auto"/>
              <w:bottom w:val="none" w:sz="0" w:space="0" w:color="auto"/>
              <w:right w:val="none" w:sz="0" w:space="0" w:color="auto"/>
            </w:tcBorders>
            <w:noWrap/>
            <w:vAlign w:val="center"/>
            <w:hideMark/>
          </w:tcPr>
          <w:p w14:paraId="4A1C45BA"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Propuesta</w:t>
            </w:r>
          </w:p>
        </w:tc>
      </w:tr>
      <w:tr w:rsidR="009449E9" w:rsidRPr="001F4E41" w14:paraId="52E90A3E"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0E221416"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PRODUCCIÓN ANUAL ESPERADA</w:t>
            </w:r>
          </w:p>
        </w:tc>
        <w:tc>
          <w:tcPr>
            <w:tcW w:w="2122" w:type="dxa"/>
            <w:tcBorders>
              <w:left w:val="none" w:sz="0" w:space="0" w:color="auto"/>
              <w:right w:val="none" w:sz="0" w:space="0" w:color="auto"/>
            </w:tcBorders>
            <w:noWrap/>
            <w:vAlign w:val="center"/>
            <w:hideMark/>
          </w:tcPr>
          <w:p w14:paraId="4C6957EC"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20.316.209</w:t>
            </w:r>
          </w:p>
        </w:tc>
        <w:tc>
          <w:tcPr>
            <w:tcW w:w="2400" w:type="dxa"/>
            <w:tcBorders>
              <w:left w:val="none" w:sz="0" w:space="0" w:color="auto"/>
            </w:tcBorders>
            <w:noWrap/>
            <w:vAlign w:val="center"/>
            <w:hideMark/>
          </w:tcPr>
          <w:p w14:paraId="005EE0F7"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20.446.760</w:t>
            </w:r>
          </w:p>
        </w:tc>
      </w:tr>
      <w:tr w:rsidR="009449E9" w:rsidRPr="001F4E41" w14:paraId="4C347423" w14:textId="77777777" w:rsidTr="00D56BF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513AD44D"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xml:space="preserve">META PRODUCCIÓN ANUAL 93% </w:t>
            </w:r>
            <w:proofErr w:type="spellStart"/>
            <w:r w:rsidRPr="001F4E41">
              <w:rPr>
                <w:rFonts w:ascii="Calibri" w:hAnsi="Calibri"/>
                <w:color w:val="000000"/>
                <w:highlight w:val="yellow"/>
                <w:lang w:bidi="ar-SA"/>
              </w:rPr>
              <w:t>Prob</w:t>
            </w:r>
            <w:proofErr w:type="spellEnd"/>
            <w:r w:rsidRPr="001F4E41">
              <w:rPr>
                <w:rFonts w:ascii="Calibri" w:hAnsi="Calibri"/>
                <w:color w:val="000000"/>
                <w:highlight w:val="yellow"/>
                <w:lang w:bidi="ar-SA"/>
              </w:rPr>
              <w:t xml:space="preserve"> de logro</w:t>
            </w:r>
          </w:p>
        </w:tc>
        <w:tc>
          <w:tcPr>
            <w:tcW w:w="2122" w:type="dxa"/>
            <w:tcBorders>
              <w:left w:val="none" w:sz="0" w:space="0" w:color="auto"/>
              <w:right w:val="none" w:sz="0" w:space="0" w:color="auto"/>
            </w:tcBorders>
            <w:noWrap/>
            <w:vAlign w:val="center"/>
            <w:hideMark/>
          </w:tcPr>
          <w:p w14:paraId="58EF65CA"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19.961.452</w:t>
            </w:r>
          </w:p>
        </w:tc>
        <w:tc>
          <w:tcPr>
            <w:tcW w:w="2400" w:type="dxa"/>
            <w:tcBorders>
              <w:left w:val="none" w:sz="0" w:space="0" w:color="auto"/>
            </w:tcBorders>
            <w:noWrap/>
            <w:vAlign w:val="center"/>
            <w:hideMark/>
          </w:tcPr>
          <w:p w14:paraId="7320CBB9"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19.961.452</w:t>
            </w:r>
          </w:p>
        </w:tc>
      </w:tr>
      <w:tr w:rsidR="009449E9" w:rsidRPr="001F4E41" w14:paraId="1A0587CC"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13584D57"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VENTAS ÚLTIMO AÑO</w:t>
            </w:r>
          </w:p>
        </w:tc>
        <w:tc>
          <w:tcPr>
            <w:tcW w:w="2122" w:type="dxa"/>
            <w:tcBorders>
              <w:left w:val="none" w:sz="0" w:space="0" w:color="auto"/>
              <w:right w:val="none" w:sz="0" w:space="0" w:color="auto"/>
            </w:tcBorders>
            <w:noWrap/>
            <w:vAlign w:val="center"/>
            <w:hideMark/>
          </w:tcPr>
          <w:p w14:paraId="3D9BC84A"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768.000</w:t>
            </w:r>
          </w:p>
        </w:tc>
        <w:tc>
          <w:tcPr>
            <w:tcW w:w="2400" w:type="dxa"/>
            <w:tcBorders>
              <w:left w:val="none" w:sz="0" w:space="0" w:color="auto"/>
            </w:tcBorders>
            <w:noWrap/>
            <w:vAlign w:val="center"/>
            <w:hideMark/>
          </w:tcPr>
          <w:p w14:paraId="1C5F95E1"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768.000</w:t>
            </w:r>
          </w:p>
        </w:tc>
      </w:tr>
    </w:tbl>
    <w:p w14:paraId="61375348" w14:textId="77777777" w:rsidR="00D56BF8" w:rsidRPr="001F4E41" w:rsidRDefault="00D56BF8" w:rsidP="00D56BF8">
      <w:pPr>
        <w:rPr>
          <w:highlight w:val="yellow"/>
        </w:rPr>
      </w:pPr>
      <w:r w:rsidRPr="001F4E41">
        <w:rPr>
          <w:i/>
          <w:highlight w:val="yellow"/>
        </w:rPr>
        <w:t xml:space="preserve">Nota: </w:t>
      </w:r>
      <w:r w:rsidRPr="001F4E41">
        <w:rPr>
          <w:highlight w:val="yellow"/>
        </w:rPr>
        <w:t xml:space="preserve">La tabla representa la producción y demanda con las situaciones actual y propuesta.  </w:t>
      </w:r>
    </w:p>
    <w:p w14:paraId="2282D783" w14:textId="77777777" w:rsidR="00850FDB" w:rsidRPr="001F4E41" w:rsidRDefault="00850FDB" w:rsidP="00D56BF8">
      <w:pPr>
        <w:rPr>
          <w:highlight w:val="yellow"/>
        </w:rPr>
      </w:pPr>
    </w:p>
    <w:p w14:paraId="109274B7" w14:textId="77777777" w:rsidR="009449E9" w:rsidRPr="001F4E41" w:rsidRDefault="001E7F1A" w:rsidP="00AB3AC0">
      <w:pPr>
        <w:rPr>
          <w:highlight w:val="yellow"/>
        </w:rPr>
      </w:pPr>
      <w:r w:rsidRPr="001F4E41">
        <w:rPr>
          <w:highlight w:val="yellow"/>
        </w:rPr>
        <w:t>Es así que, a pesar que la situación propuesta posee un menor costo global, no es conveniente aumentar la disponibilidad del sistema mediante una inversión ya que no se requiere aumentar la demanda. Esta situación sería factible y conveniente sólo si existiese un compromiso de dispon</w:t>
      </w:r>
      <w:r w:rsidR="0083468E" w:rsidRPr="001F4E41">
        <w:rPr>
          <w:highlight w:val="yellow"/>
        </w:rPr>
        <w:t>ibilidad o de producción mínima,</w:t>
      </w:r>
      <w:r w:rsidRPr="001F4E41">
        <w:rPr>
          <w:highlight w:val="yellow"/>
        </w:rPr>
        <w:t xml:space="preserve"> de lo contrario no se recomienda.</w:t>
      </w:r>
    </w:p>
    <w:p w14:paraId="5D9445D4" w14:textId="77777777" w:rsidR="001E7F1A" w:rsidRPr="001F4E41" w:rsidRDefault="0083468E" w:rsidP="00AB3AC0">
      <w:pPr>
        <w:rPr>
          <w:highlight w:val="yellow"/>
        </w:rPr>
      </w:pPr>
      <w:r w:rsidRPr="001F4E41">
        <w:rPr>
          <w:highlight w:val="yellow"/>
        </w:rPr>
        <w:lastRenderedPageBreak/>
        <w:t>Del mismo modo</w:t>
      </w:r>
      <w:r w:rsidR="001E7F1A" w:rsidRPr="001F4E41">
        <w:rPr>
          <w:highlight w:val="yellow"/>
        </w:rPr>
        <w:t>, mediante un análisis de sensibilidad</w:t>
      </w:r>
      <w:r w:rsidRPr="001F4E41">
        <w:rPr>
          <w:highlight w:val="yellow"/>
        </w:rPr>
        <w:t>,</w:t>
      </w:r>
      <w:r w:rsidR="001E7F1A" w:rsidRPr="001F4E41">
        <w:rPr>
          <w:highlight w:val="yellow"/>
        </w:rPr>
        <w:t xml:space="preserve"> variando la cantidad de horas diarias de producción, se puede comprobar que se continúa cumpliendo ampliamente con la demanda solicitada el último año; por lo que se tiene holgura en caso de fallas. Además, a pesar que estas cantidades no consideran el riesgo o variabilidad mensual, el cual ya fue analizado previamente, permite comprobar que</w:t>
      </w:r>
      <w:r w:rsidRPr="001F4E41">
        <w:rPr>
          <w:highlight w:val="yellow"/>
        </w:rPr>
        <w:t>,</w:t>
      </w:r>
      <w:r w:rsidR="001E7F1A" w:rsidRPr="001F4E41">
        <w:rPr>
          <w:highlight w:val="yellow"/>
        </w:rPr>
        <w:t xml:space="preserve"> con una alta probabilidad de logro, se logra cumplir con la demanda mínima; lo que se presenta en la siguiente tabla:</w:t>
      </w:r>
    </w:p>
    <w:p w14:paraId="1C47BC72" w14:textId="77777777" w:rsidR="001E7F1A" w:rsidRPr="001F4E41" w:rsidRDefault="001E7F1A" w:rsidP="001E7F1A">
      <w:pPr>
        <w:pStyle w:val="Epgrafe"/>
        <w:keepNext/>
        <w:jc w:val="center"/>
        <w:rPr>
          <w:highlight w:val="yellow"/>
        </w:rPr>
      </w:pPr>
      <w:bookmarkStart w:id="88" w:name="_Toc225934137"/>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9247FB" w:rsidRPr="001F4E41">
        <w:rPr>
          <w:noProof/>
          <w:highlight w:val="yellow"/>
        </w:rPr>
        <w:t>22</w:t>
      </w:r>
      <w:r w:rsidR="001F5127" w:rsidRPr="001F4E41">
        <w:rPr>
          <w:noProof/>
          <w:highlight w:val="yellow"/>
        </w:rPr>
        <w:fldChar w:fldCharType="end"/>
      </w:r>
      <w:r w:rsidRPr="001F4E41">
        <w:rPr>
          <w:highlight w:val="yellow"/>
        </w:rPr>
        <w:t>.- Análisis sensibilidad horas de trabajo diaria.</w:t>
      </w:r>
      <w:bookmarkEnd w:id="88"/>
    </w:p>
    <w:tbl>
      <w:tblPr>
        <w:tblStyle w:val="Sombreadomedio2-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9"/>
        <w:gridCol w:w="1138"/>
        <w:gridCol w:w="1133"/>
        <w:gridCol w:w="1135"/>
        <w:gridCol w:w="1133"/>
        <w:gridCol w:w="1135"/>
        <w:gridCol w:w="1135"/>
        <w:gridCol w:w="1078"/>
      </w:tblGrid>
      <w:tr w:rsidR="002F3DDE" w:rsidRPr="001F4E41" w14:paraId="4B706A7A" w14:textId="77777777" w:rsidTr="001E7F1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873" w:type="pct"/>
            <w:tcBorders>
              <w:top w:val="single" w:sz="4" w:space="0" w:color="auto"/>
              <w:left w:val="single" w:sz="4" w:space="0" w:color="auto"/>
              <w:bottom w:val="single" w:sz="4" w:space="0" w:color="auto"/>
              <w:right w:val="single" w:sz="4" w:space="0" w:color="auto"/>
            </w:tcBorders>
            <w:noWrap/>
            <w:vAlign w:val="center"/>
            <w:hideMark/>
          </w:tcPr>
          <w:p w14:paraId="07152082"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Horas Diarias</w:t>
            </w:r>
          </w:p>
        </w:tc>
        <w:tc>
          <w:tcPr>
            <w:tcW w:w="595" w:type="pct"/>
            <w:tcBorders>
              <w:top w:val="single" w:sz="4" w:space="0" w:color="auto"/>
              <w:left w:val="single" w:sz="4" w:space="0" w:color="auto"/>
              <w:bottom w:val="single" w:sz="4" w:space="0" w:color="auto"/>
              <w:right w:val="single" w:sz="4" w:space="0" w:color="auto"/>
            </w:tcBorders>
            <w:noWrap/>
            <w:vAlign w:val="center"/>
            <w:hideMark/>
          </w:tcPr>
          <w:p w14:paraId="508CCC74"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8</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448C64F1"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909537B"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6</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55D47F08"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41A3E95"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4</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0DDFAA75"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3</w:t>
            </w:r>
          </w:p>
        </w:tc>
        <w:tc>
          <w:tcPr>
            <w:tcW w:w="564" w:type="pct"/>
            <w:tcBorders>
              <w:top w:val="single" w:sz="4" w:space="0" w:color="auto"/>
              <w:left w:val="single" w:sz="4" w:space="0" w:color="auto"/>
              <w:bottom w:val="single" w:sz="4" w:space="0" w:color="auto"/>
              <w:right w:val="single" w:sz="4" w:space="0" w:color="auto"/>
            </w:tcBorders>
            <w:noWrap/>
            <w:vAlign w:val="center"/>
            <w:hideMark/>
          </w:tcPr>
          <w:p w14:paraId="589AF330"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w:t>
            </w:r>
          </w:p>
        </w:tc>
      </w:tr>
      <w:tr w:rsidR="002F3DDE" w:rsidRPr="001F4E41" w14:paraId="0070A70E"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32B1B5B2"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 xml:space="preserve">Horas </w:t>
            </w:r>
            <w:r w:rsidR="002F3DDE" w:rsidRPr="001F4E41">
              <w:rPr>
                <w:rFonts w:ascii="Calibri" w:hAnsi="Calibri"/>
                <w:bCs w:val="0"/>
                <w:color w:val="000000"/>
                <w:sz w:val="20"/>
                <w:highlight w:val="yellow"/>
                <w:lang w:bidi="ar-SA"/>
              </w:rPr>
              <w:t>Anuales</w:t>
            </w:r>
          </w:p>
        </w:tc>
        <w:tc>
          <w:tcPr>
            <w:tcW w:w="595" w:type="pct"/>
            <w:tcBorders>
              <w:bottom w:val="single" w:sz="4" w:space="0" w:color="auto"/>
            </w:tcBorders>
            <w:noWrap/>
            <w:vAlign w:val="center"/>
            <w:hideMark/>
          </w:tcPr>
          <w:p w14:paraId="66942C4D"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2080</w:t>
            </w:r>
          </w:p>
        </w:tc>
        <w:tc>
          <w:tcPr>
            <w:tcW w:w="593" w:type="pct"/>
            <w:tcBorders>
              <w:bottom w:val="single" w:sz="4" w:space="0" w:color="auto"/>
            </w:tcBorders>
            <w:noWrap/>
            <w:vAlign w:val="center"/>
            <w:hideMark/>
          </w:tcPr>
          <w:p w14:paraId="5D74807B"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1820</w:t>
            </w:r>
          </w:p>
        </w:tc>
        <w:tc>
          <w:tcPr>
            <w:tcW w:w="594" w:type="pct"/>
            <w:tcBorders>
              <w:bottom w:val="single" w:sz="4" w:space="0" w:color="auto"/>
            </w:tcBorders>
            <w:noWrap/>
            <w:vAlign w:val="center"/>
            <w:hideMark/>
          </w:tcPr>
          <w:p w14:paraId="5971C7D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1560</w:t>
            </w:r>
          </w:p>
        </w:tc>
        <w:tc>
          <w:tcPr>
            <w:tcW w:w="593" w:type="pct"/>
            <w:tcBorders>
              <w:bottom w:val="single" w:sz="4" w:space="0" w:color="auto"/>
            </w:tcBorders>
            <w:noWrap/>
            <w:vAlign w:val="center"/>
            <w:hideMark/>
          </w:tcPr>
          <w:p w14:paraId="7D0CAF83"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1300</w:t>
            </w:r>
          </w:p>
        </w:tc>
        <w:tc>
          <w:tcPr>
            <w:tcW w:w="594" w:type="pct"/>
            <w:tcBorders>
              <w:bottom w:val="single" w:sz="4" w:space="0" w:color="auto"/>
            </w:tcBorders>
            <w:noWrap/>
            <w:vAlign w:val="center"/>
            <w:hideMark/>
          </w:tcPr>
          <w:p w14:paraId="6AB63311"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1040</w:t>
            </w:r>
          </w:p>
        </w:tc>
        <w:tc>
          <w:tcPr>
            <w:tcW w:w="594" w:type="pct"/>
            <w:tcBorders>
              <w:bottom w:val="single" w:sz="4" w:space="0" w:color="auto"/>
            </w:tcBorders>
            <w:noWrap/>
            <w:vAlign w:val="center"/>
            <w:hideMark/>
          </w:tcPr>
          <w:p w14:paraId="6AD20464"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780</w:t>
            </w:r>
          </w:p>
        </w:tc>
        <w:tc>
          <w:tcPr>
            <w:tcW w:w="564" w:type="pct"/>
            <w:tcBorders>
              <w:bottom w:val="single" w:sz="4" w:space="0" w:color="auto"/>
            </w:tcBorders>
            <w:noWrap/>
            <w:vAlign w:val="center"/>
            <w:hideMark/>
          </w:tcPr>
          <w:p w14:paraId="15FF5BC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520</w:t>
            </w:r>
          </w:p>
        </w:tc>
      </w:tr>
      <w:tr w:rsidR="00095132" w:rsidRPr="001F4E41" w14:paraId="45B22CCF" w14:textId="77777777" w:rsidTr="001E7F1A">
        <w:trPr>
          <w:trHeight w:val="9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CC57BAE"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3F26B9DF"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BB5888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E43D88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5BD63D9B"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506549A"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1EE86400"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451157D"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r>
      <w:tr w:rsidR="00095132" w:rsidRPr="001F4E41" w14:paraId="24EA2E1A"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5F6DD737"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Disp. Actual</w:t>
            </w:r>
          </w:p>
        </w:tc>
        <w:tc>
          <w:tcPr>
            <w:tcW w:w="595" w:type="pct"/>
            <w:noWrap/>
            <w:vAlign w:val="center"/>
            <w:hideMark/>
          </w:tcPr>
          <w:p w14:paraId="13E646E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3" w:type="pct"/>
            <w:noWrap/>
            <w:vAlign w:val="center"/>
            <w:hideMark/>
          </w:tcPr>
          <w:p w14:paraId="043AD14E"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5F7C5874"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3" w:type="pct"/>
            <w:noWrap/>
            <w:vAlign w:val="center"/>
            <w:hideMark/>
          </w:tcPr>
          <w:p w14:paraId="405A400B"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6157C10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7E95445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64" w:type="pct"/>
            <w:noWrap/>
            <w:vAlign w:val="center"/>
            <w:hideMark/>
          </w:tcPr>
          <w:p w14:paraId="3F6BC82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r>
      <w:tr w:rsidR="002F3DDE" w:rsidRPr="001F4E41" w14:paraId="16716911"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46F75C2F"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 xml:space="preserve">Disp. </w:t>
            </w:r>
            <w:r w:rsidR="009449E9" w:rsidRPr="001F4E41">
              <w:rPr>
                <w:rFonts w:ascii="Calibri" w:hAnsi="Calibri"/>
                <w:color w:val="000000"/>
                <w:sz w:val="20"/>
                <w:highlight w:val="yellow"/>
                <w:lang w:bidi="ar-SA"/>
              </w:rPr>
              <w:t>Propuesta</w:t>
            </w:r>
          </w:p>
        </w:tc>
        <w:tc>
          <w:tcPr>
            <w:tcW w:w="595" w:type="pct"/>
            <w:tcBorders>
              <w:bottom w:val="single" w:sz="4" w:space="0" w:color="auto"/>
            </w:tcBorders>
            <w:noWrap/>
            <w:vAlign w:val="center"/>
            <w:hideMark/>
          </w:tcPr>
          <w:p w14:paraId="1A984E85"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6008F6D1"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52F19A1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19B199AF"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4D6197EE"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340E58A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64" w:type="pct"/>
            <w:tcBorders>
              <w:bottom w:val="single" w:sz="4" w:space="0" w:color="auto"/>
            </w:tcBorders>
            <w:noWrap/>
            <w:vAlign w:val="center"/>
            <w:hideMark/>
          </w:tcPr>
          <w:p w14:paraId="256B0A2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r>
      <w:tr w:rsidR="00095132" w:rsidRPr="001F4E41" w14:paraId="35BBCF06" w14:textId="77777777" w:rsidTr="001E7F1A">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17D85E10"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629D37B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46F789E"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373190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7193A390"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7F6C7D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615D7F1C"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AE2469D"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r>
      <w:tr w:rsidR="002F3DDE" w:rsidRPr="001F4E41" w14:paraId="661CEDAF"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0101F8CB"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Producción</w:t>
            </w:r>
            <w:r w:rsidR="009449E9" w:rsidRPr="001F4E41">
              <w:rPr>
                <w:rFonts w:ascii="Calibri" w:hAnsi="Calibri"/>
                <w:color w:val="000000"/>
                <w:sz w:val="20"/>
                <w:highlight w:val="yellow"/>
                <w:lang w:bidi="ar-SA"/>
              </w:rPr>
              <w:t xml:space="preserve"> Actual</w:t>
            </w:r>
          </w:p>
        </w:tc>
        <w:tc>
          <w:tcPr>
            <w:tcW w:w="595" w:type="pct"/>
            <w:tcBorders>
              <w:bottom w:val="single" w:sz="4" w:space="0" w:color="auto"/>
            </w:tcBorders>
            <w:noWrap/>
            <w:vAlign w:val="center"/>
            <w:hideMark/>
          </w:tcPr>
          <w:p w14:paraId="43B22E8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20.316.209</w:t>
            </w:r>
          </w:p>
        </w:tc>
        <w:tc>
          <w:tcPr>
            <w:tcW w:w="593" w:type="pct"/>
            <w:tcBorders>
              <w:bottom w:val="single" w:sz="4" w:space="0" w:color="auto"/>
            </w:tcBorders>
            <w:noWrap/>
            <w:vAlign w:val="center"/>
            <w:hideMark/>
          </w:tcPr>
          <w:p w14:paraId="25AFE66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17.776.683</w:t>
            </w:r>
          </w:p>
        </w:tc>
        <w:tc>
          <w:tcPr>
            <w:tcW w:w="594" w:type="pct"/>
            <w:tcBorders>
              <w:bottom w:val="single" w:sz="4" w:space="0" w:color="auto"/>
            </w:tcBorders>
            <w:noWrap/>
            <w:vAlign w:val="center"/>
            <w:hideMark/>
          </w:tcPr>
          <w:p w14:paraId="68260DC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15.237.157</w:t>
            </w:r>
          </w:p>
        </w:tc>
        <w:tc>
          <w:tcPr>
            <w:tcW w:w="593" w:type="pct"/>
            <w:tcBorders>
              <w:bottom w:val="single" w:sz="4" w:space="0" w:color="auto"/>
            </w:tcBorders>
            <w:noWrap/>
            <w:vAlign w:val="center"/>
            <w:hideMark/>
          </w:tcPr>
          <w:p w14:paraId="16EB4C6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12.697.630</w:t>
            </w:r>
          </w:p>
        </w:tc>
        <w:tc>
          <w:tcPr>
            <w:tcW w:w="594" w:type="pct"/>
            <w:tcBorders>
              <w:bottom w:val="single" w:sz="4" w:space="0" w:color="auto"/>
            </w:tcBorders>
            <w:noWrap/>
            <w:vAlign w:val="center"/>
            <w:hideMark/>
          </w:tcPr>
          <w:p w14:paraId="5BDF05B3"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10.158.104</w:t>
            </w:r>
          </w:p>
        </w:tc>
        <w:tc>
          <w:tcPr>
            <w:tcW w:w="594" w:type="pct"/>
            <w:tcBorders>
              <w:bottom w:val="single" w:sz="4" w:space="0" w:color="auto"/>
            </w:tcBorders>
            <w:noWrap/>
            <w:vAlign w:val="center"/>
            <w:hideMark/>
          </w:tcPr>
          <w:p w14:paraId="15EA8EA7"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7.618.578</w:t>
            </w:r>
          </w:p>
        </w:tc>
        <w:tc>
          <w:tcPr>
            <w:tcW w:w="564" w:type="pct"/>
            <w:tcBorders>
              <w:bottom w:val="single" w:sz="4" w:space="0" w:color="auto"/>
            </w:tcBorders>
            <w:noWrap/>
            <w:vAlign w:val="center"/>
            <w:hideMark/>
          </w:tcPr>
          <w:p w14:paraId="626F625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5.079.052</w:t>
            </w:r>
          </w:p>
        </w:tc>
      </w:tr>
      <w:tr w:rsidR="00095132" w:rsidRPr="001F4E41" w14:paraId="1F2885A9"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ED74E5A"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Producción</w:t>
            </w:r>
            <w:r w:rsidR="009449E9" w:rsidRPr="001F4E41">
              <w:rPr>
                <w:rFonts w:ascii="Calibri" w:hAnsi="Calibri"/>
                <w:color w:val="000000"/>
                <w:sz w:val="20"/>
                <w:highlight w:val="yellow"/>
                <w:lang w:bidi="ar-SA"/>
              </w:rPr>
              <w:t xml:space="preserve"> Propuesta</w:t>
            </w:r>
          </w:p>
        </w:tc>
        <w:tc>
          <w:tcPr>
            <w:tcW w:w="595" w:type="pct"/>
            <w:noWrap/>
            <w:vAlign w:val="center"/>
            <w:hideMark/>
          </w:tcPr>
          <w:p w14:paraId="24E5D59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20.446.760</w:t>
            </w:r>
          </w:p>
        </w:tc>
        <w:tc>
          <w:tcPr>
            <w:tcW w:w="593" w:type="pct"/>
            <w:noWrap/>
            <w:vAlign w:val="center"/>
            <w:hideMark/>
          </w:tcPr>
          <w:p w14:paraId="20400EA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17.890.915</w:t>
            </w:r>
          </w:p>
        </w:tc>
        <w:tc>
          <w:tcPr>
            <w:tcW w:w="594" w:type="pct"/>
            <w:noWrap/>
            <w:vAlign w:val="center"/>
            <w:hideMark/>
          </w:tcPr>
          <w:p w14:paraId="547EB565"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15.335.070</w:t>
            </w:r>
          </w:p>
        </w:tc>
        <w:tc>
          <w:tcPr>
            <w:tcW w:w="593" w:type="pct"/>
            <w:noWrap/>
            <w:vAlign w:val="center"/>
            <w:hideMark/>
          </w:tcPr>
          <w:p w14:paraId="1C01BB4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12.779.225</w:t>
            </w:r>
          </w:p>
        </w:tc>
        <w:tc>
          <w:tcPr>
            <w:tcW w:w="594" w:type="pct"/>
            <w:noWrap/>
            <w:vAlign w:val="center"/>
            <w:hideMark/>
          </w:tcPr>
          <w:p w14:paraId="097A9FF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10.223.380</w:t>
            </w:r>
          </w:p>
        </w:tc>
        <w:tc>
          <w:tcPr>
            <w:tcW w:w="594" w:type="pct"/>
            <w:noWrap/>
            <w:vAlign w:val="center"/>
            <w:hideMark/>
          </w:tcPr>
          <w:p w14:paraId="40575BEF"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7.667.535</w:t>
            </w:r>
          </w:p>
        </w:tc>
        <w:tc>
          <w:tcPr>
            <w:tcW w:w="564" w:type="pct"/>
            <w:noWrap/>
            <w:vAlign w:val="center"/>
            <w:hideMark/>
          </w:tcPr>
          <w:p w14:paraId="726EC92C"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5.111.690</w:t>
            </w:r>
          </w:p>
        </w:tc>
      </w:tr>
      <w:tr w:rsidR="002F3DDE" w:rsidRPr="001F4E41" w14:paraId="741E8D80"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709C74CA"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Demanda último año</w:t>
            </w:r>
          </w:p>
        </w:tc>
        <w:tc>
          <w:tcPr>
            <w:tcW w:w="595" w:type="pct"/>
            <w:tcBorders>
              <w:bottom w:val="single" w:sz="4" w:space="0" w:color="auto"/>
            </w:tcBorders>
            <w:noWrap/>
            <w:vAlign w:val="center"/>
            <w:hideMark/>
          </w:tcPr>
          <w:p w14:paraId="3D3965C4"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5E01D7C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07BF193A"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49378130"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7163F45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22A188A5"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64" w:type="pct"/>
            <w:tcBorders>
              <w:bottom w:val="single" w:sz="4" w:space="0" w:color="auto"/>
            </w:tcBorders>
            <w:noWrap/>
            <w:vAlign w:val="center"/>
            <w:hideMark/>
          </w:tcPr>
          <w:p w14:paraId="2A03F01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r>
    </w:tbl>
    <w:p w14:paraId="53275DF6" w14:textId="77777777" w:rsidR="001E7F1A" w:rsidRPr="001F4E41" w:rsidRDefault="001E7F1A" w:rsidP="001E7F1A">
      <w:pPr>
        <w:rPr>
          <w:highlight w:val="yellow"/>
        </w:rPr>
      </w:pPr>
      <w:r w:rsidRPr="001F4E41">
        <w:rPr>
          <w:i/>
          <w:highlight w:val="yellow"/>
        </w:rPr>
        <w:t xml:space="preserve">Nota: </w:t>
      </w:r>
      <w:r w:rsidRPr="001F4E41">
        <w:rPr>
          <w:highlight w:val="yellow"/>
        </w:rPr>
        <w:t xml:space="preserve">La tabla representa un análisis de sensibilidad variando las horas diarias de producción para determinar la producción en cada una de las situaciones (actual y propuesta), comparándola con la demanda total del último año. </w:t>
      </w:r>
    </w:p>
    <w:p w14:paraId="284C86F4" w14:textId="77777777" w:rsidR="009449E9" w:rsidRPr="001F4E41" w:rsidRDefault="009449E9" w:rsidP="00AB3AC0">
      <w:pPr>
        <w:rPr>
          <w:highlight w:val="yellow"/>
        </w:rPr>
      </w:pPr>
    </w:p>
    <w:p w14:paraId="1AE1F74A" w14:textId="3AA140BF" w:rsidR="00AF1479" w:rsidRPr="001F4E41" w:rsidRDefault="0083468E" w:rsidP="00AF1479">
      <w:pPr>
        <w:rPr>
          <w:highlight w:val="yellow"/>
        </w:rPr>
      </w:pPr>
      <w:r w:rsidRPr="001F4E41">
        <w:rPr>
          <w:highlight w:val="yellow"/>
        </w:rPr>
        <w:t>Finalmente</w:t>
      </w:r>
      <w:r w:rsidR="001E7F1A" w:rsidRPr="001F4E41">
        <w:rPr>
          <w:highlight w:val="yellow"/>
        </w:rPr>
        <w:t xml:space="preserve">, se puede concluir que </w:t>
      </w:r>
      <w:r w:rsidR="008E383A" w:rsidRPr="001F4E41">
        <w:rPr>
          <w:highlight w:val="yellow"/>
        </w:rPr>
        <w:t xml:space="preserve">con la situación actual del sistema productivo se </w:t>
      </w:r>
      <w:r w:rsidRPr="001F4E41">
        <w:rPr>
          <w:highlight w:val="yellow"/>
        </w:rPr>
        <w:t>cumple</w:t>
      </w:r>
      <w:r w:rsidR="008E383A" w:rsidRPr="001F4E41">
        <w:rPr>
          <w:highlight w:val="yellow"/>
        </w:rPr>
        <w:t xml:space="preserve"> con la demanda mensual y anual con una alta probabilidad de logro; no siendo conveniente invertir en equipos que aumenten la disponibilidad productiva del sistema. </w:t>
      </w:r>
      <w:r w:rsidRPr="001F4E41">
        <w:rPr>
          <w:highlight w:val="yellow"/>
        </w:rPr>
        <w:t>Así</w:t>
      </w:r>
      <w:r w:rsidR="008E383A" w:rsidRPr="001F4E41">
        <w:rPr>
          <w:highlight w:val="yellow"/>
        </w:rPr>
        <w:t xml:space="preserve">, mediante el análisis de costo global de ciclo de vida de los equipos, se cumple con el quinto objetivo de este trabajo, correspondiente a la determinación de la conveniencia de invertir en alternativas </w:t>
      </w:r>
      <w:r w:rsidR="009F2056" w:rsidRPr="001F4E41">
        <w:rPr>
          <w:highlight w:val="yellow"/>
        </w:rPr>
        <w:t>que aumenten</w:t>
      </w:r>
      <w:r w:rsidR="00AF1479" w:rsidRPr="001F4E41">
        <w:rPr>
          <w:highlight w:val="yellow"/>
        </w:rPr>
        <w:t xml:space="preserve"> la disponibilidad</w:t>
      </w:r>
      <w:r w:rsidR="008E383A" w:rsidRPr="001F4E41">
        <w:rPr>
          <w:highlight w:val="yellow"/>
        </w:rPr>
        <w:t xml:space="preserve"> del sistema, dando paso a la última etapa del este trabajo</w:t>
      </w:r>
      <w:r w:rsidRPr="001F4E41">
        <w:rPr>
          <w:highlight w:val="yellow"/>
        </w:rPr>
        <w:t>,</w:t>
      </w:r>
      <w:r w:rsidR="008E383A" w:rsidRPr="001F4E41">
        <w:rPr>
          <w:highlight w:val="yellow"/>
        </w:rPr>
        <w:t xml:space="preserve"> correspondiente a una propuesta de mejora para el SHOA basada en todas las áreas analizadas previamente.</w:t>
      </w:r>
      <w:r w:rsidR="00AF1479" w:rsidRPr="001F4E41">
        <w:rPr>
          <w:highlight w:val="yellow"/>
        </w:rPr>
        <w:t xml:space="preserve">  </w:t>
      </w:r>
    </w:p>
    <w:p w14:paraId="69D891A5" w14:textId="77777777" w:rsidR="00D76216" w:rsidRPr="001F4E41" w:rsidRDefault="00D76216" w:rsidP="00AF1479">
      <w:pPr>
        <w:rPr>
          <w:highlight w:val="yellow"/>
        </w:rPr>
      </w:pPr>
    </w:p>
    <w:p w14:paraId="345856E3" w14:textId="77777777" w:rsidR="00520ACB" w:rsidRPr="001F4E41" w:rsidRDefault="00850FDB" w:rsidP="00520ACB">
      <w:pPr>
        <w:pStyle w:val="Ttulo2"/>
        <w:rPr>
          <w:highlight w:val="yellow"/>
        </w:rPr>
      </w:pPr>
      <w:bookmarkStart w:id="89" w:name="_Toc225934105"/>
      <w:r w:rsidRPr="001F4E41">
        <w:rPr>
          <w:highlight w:val="yellow"/>
        </w:rPr>
        <w:t>8</w:t>
      </w:r>
      <w:r w:rsidR="00520ACB" w:rsidRPr="001F4E41">
        <w:rPr>
          <w:highlight w:val="yellow"/>
        </w:rPr>
        <w:t>.6 Propuesta de Mejora</w:t>
      </w:r>
      <w:bookmarkEnd w:id="89"/>
    </w:p>
    <w:p w14:paraId="702A8489" w14:textId="7B0CC5BF" w:rsidR="002B2AC8" w:rsidRPr="001F4E41" w:rsidRDefault="004D1E80" w:rsidP="00767D02">
      <w:pPr>
        <w:rPr>
          <w:highlight w:val="yellow"/>
          <w:lang w:val="es-CL"/>
        </w:rPr>
      </w:pPr>
      <w:r w:rsidRPr="001F4E41">
        <w:rPr>
          <w:highlight w:val="yellow"/>
        </w:rPr>
        <w:t>Para finalizar el presente trabajo, se presentará un diagnóstico junto con sus respectivas</w:t>
      </w:r>
      <w:r w:rsidR="00C52C72" w:rsidRPr="001F4E41">
        <w:rPr>
          <w:highlight w:val="yellow"/>
        </w:rPr>
        <w:t xml:space="preserve"> propuestas de mejora para el</w:t>
      </w:r>
      <w:r w:rsidR="00EB5D37" w:rsidRPr="001F4E41">
        <w:rPr>
          <w:highlight w:val="yellow"/>
        </w:rPr>
        <w:t xml:space="preserve"> sistema productivo</w:t>
      </w:r>
      <w:r w:rsidR="00C52C72" w:rsidRPr="001F4E41">
        <w:rPr>
          <w:highlight w:val="yellow"/>
        </w:rPr>
        <w:t>, el cual está</w:t>
      </w:r>
      <w:r w:rsidR="00EB5D37" w:rsidRPr="001F4E41">
        <w:rPr>
          <w:highlight w:val="yellow"/>
        </w:rPr>
        <w:t xml:space="preserve"> basado en todos los análisis</w:t>
      </w:r>
      <w:r w:rsidR="00C52C72" w:rsidRPr="001F4E41">
        <w:rPr>
          <w:highlight w:val="yellow"/>
        </w:rPr>
        <w:t xml:space="preserve"> previos</w:t>
      </w:r>
      <w:r w:rsidR="00EB5D37" w:rsidRPr="001F4E41">
        <w:rPr>
          <w:highlight w:val="yellow"/>
        </w:rPr>
        <w:t xml:space="preserve"> efectuados</w:t>
      </w:r>
      <w:r w:rsidRPr="001F4E41">
        <w:rPr>
          <w:highlight w:val="yellow"/>
        </w:rPr>
        <w:t xml:space="preserve"> </w:t>
      </w:r>
      <w:r w:rsidR="00C52C72" w:rsidRPr="001F4E41">
        <w:rPr>
          <w:highlight w:val="yellow"/>
        </w:rPr>
        <w:t>e</w:t>
      </w:r>
      <w:r w:rsidR="00326E23" w:rsidRPr="001F4E41">
        <w:rPr>
          <w:highlight w:val="yellow"/>
        </w:rPr>
        <w:t xml:space="preserve">n </w:t>
      </w:r>
    </w:p>
    <w:p w14:paraId="2A2B650C" w14:textId="77777777" w:rsidR="002B2AC8" w:rsidRPr="001F4E41" w:rsidRDefault="002B2AC8" w:rsidP="002B2AC8">
      <w:pPr>
        <w:rPr>
          <w:highlight w:val="yellow"/>
        </w:rPr>
      </w:pPr>
      <w:r w:rsidRPr="001F4E41">
        <w:rPr>
          <w:highlight w:val="yellow"/>
        </w:rPr>
        <w:t>Finalmente, para el área relacionada con la gestión de activos, se proponen y/o recomiendan las siguientes mejoras:</w:t>
      </w:r>
    </w:p>
    <w:p w14:paraId="5DD038C7"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Mediante la investigación en terreno se detectó que no existe un registro digital, por lo que la primera recomendación es la utilización de algún sistema ERP, para el ingreso de fallas y mantenimientos</w:t>
      </w:r>
      <w:r w:rsidR="00C52C72" w:rsidRPr="001F4E41">
        <w:rPr>
          <w:highlight w:val="yellow"/>
          <w:lang w:val="es-CL"/>
        </w:rPr>
        <w:t>,</w:t>
      </w:r>
      <w:r w:rsidRPr="001F4E41">
        <w:rPr>
          <w:highlight w:val="yellow"/>
          <w:lang w:val="es-CL"/>
        </w:rPr>
        <w:t xml:space="preserve"> con el propósito de mantener una estadística de falla de fácil acceso.</w:t>
      </w:r>
    </w:p>
    <w:p w14:paraId="181F05B5"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Al momento que se cuente con una base de datos</w:t>
      </w:r>
      <w:r w:rsidR="00C52C72" w:rsidRPr="001F4E41">
        <w:rPr>
          <w:highlight w:val="yellow"/>
          <w:lang w:val="es-CL"/>
        </w:rPr>
        <w:t xml:space="preserve"> de falla de las impresoras de cartas n</w:t>
      </w:r>
      <w:r w:rsidRPr="001F4E41">
        <w:rPr>
          <w:highlight w:val="yellow"/>
          <w:lang w:val="es-CL"/>
        </w:rPr>
        <w:t>áuticas, debe modelarse el comportamiento de vida y falla al igual como se hizo con las publicaciones náuticas</w:t>
      </w:r>
      <w:r w:rsidR="00C52C72" w:rsidRPr="001F4E41">
        <w:rPr>
          <w:highlight w:val="yellow"/>
          <w:lang w:val="es-CL"/>
        </w:rPr>
        <w:t>,</w:t>
      </w:r>
      <w:r w:rsidRPr="001F4E41">
        <w:rPr>
          <w:highlight w:val="yellow"/>
          <w:lang w:val="es-CL"/>
        </w:rPr>
        <w:t xml:space="preserve"> ya que la metodología es la misma; junto con la evaluación de conveniencia de alternativas de inversión para mejorar su disponibilidad.</w:t>
      </w:r>
    </w:p>
    <w:p w14:paraId="792ABB4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Para modelar los comportamientos de vida y falla debe utilizarse la función de </w:t>
      </w:r>
      <w:proofErr w:type="spellStart"/>
      <w:r w:rsidRPr="001F4E41">
        <w:rPr>
          <w:highlight w:val="yellow"/>
          <w:lang w:val="es-CL"/>
        </w:rPr>
        <w:t>Benard</w:t>
      </w:r>
      <w:proofErr w:type="spellEnd"/>
      <w:r w:rsidR="00C52C72" w:rsidRPr="001F4E41">
        <w:rPr>
          <w:highlight w:val="yellow"/>
          <w:lang w:val="es-CL"/>
        </w:rPr>
        <w:t>, porque presenta mayor exactitud;</w:t>
      </w:r>
      <w:r w:rsidRPr="001F4E41">
        <w:rPr>
          <w:highlight w:val="yellow"/>
          <w:lang w:val="es-CL"/>
        </w:rPr>
        <w:t xml:space="preserve"> junto con distribuciones</w:t>
      </w:r>
      <w:r w:rsidR="00C52C72" w:rsidRPr="001F4E41">
        <w:rPr>
          <w:highlight w:val="yellow"/>
          <w:lang w:val="es-CL"/>
        </w:rPr>
        <w:t xml:space="preserve"> de probabilidad</w:t>
      </w:r>
      <w:r w:rsidRPr="001F4E41">
        <w:rPr>
          <w:highlight w:val="yellow"/>
          <w:lang w:val="es-CL"/>
        </w:rPr>
        <w:t xml:space="preserve"> </w:t>
      </w:r>
      <w:proofErr w:type="spellStart"/>
      <w:r w:rsidRPr="001F4E41">
        <w:rPr>
          <w:highlight w:val="yellow"/>
          <w:lang w:val="es-CL"/>
        </w:rPr>
        <w:t>Weibull</w:t>
      </w:r>
      <w:proofErr w:type="spellEnd"/>
      <w:r w:rsidRPr="001F4E41">
        <w:rPr>
          <w:highlight w:val="yellow"/>
          <w:lang w:val="es-CL"/>
        </w:rPr>
        <w:t xml:space="preserve"> y Normal, respectivamente. Esto último debe corroborarse mediante la comparación con los valores históricos y el cálculo del Coeficiente de </w:t>
      </w:r>
      <w:r w:rsidRPr="001F4E41">
        <w:rPr>
          <w:highlight w:val="yellow"/>
        </w:rPr>
        <w:t>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00C52C72" w:rsidRPr="001F4E41">
        <w:rPr>
          <w:highlight w:val="yellow"/>
        </w:rPr>
        <w:t>);</w:t>
      </w:r>
      <w:r w:rsidRPr="001F4E41">
        <w:rPr>
          <w:highlight w:val="yellow"/>
        </w:rPr>
        <w:t xml:space="preserve"> de lo contrario, a medida que se va actualizando la base de datos, se debe utilizar la distribución de probabilidad que mejor modele estos comportamientos.</w:t>
      </w:r>
    </w:p>
    <w:p w14:paraId="77609545" w14:textId="77777777" w:rsidR="002B2AC8" w:rsidRPr="001F4E41" w:rsidRDefault="00C52C72" w:rsidP="00F2074F">
      <w:pPr>
        <w:pStyle w:val="Prrafodelista"/>
        <w:numPr>
          <w:ilvl w:val="0"/>
          <w:numId w:val="5"/>
        </w:numPr>
        <w:ind w:left="284" w:hanging="284"/>
        <w:rPr>
          <w:highlight w:val="yellow"/>
          <w:lang w:val="es-CL"/>
        </w:rPr>
      </w:pPr>
      <w:r w:rsidRPr="001F4E41">
        <w:rPr>
          <w:highlight w:val="yellow"/>
        </w:rPr>
        <w:t>Considerando que el sistema está</w:t>
      </w:r>
      <w:r w:rsidR="002B2AC8" w:rsidRPr="001F4E41">
        <w:rPr>
          <w:highlight w:val="yellow"/>
        </w:rPr>
        <w:t xml:space="preserve"> configurado en fraccionamiento, su cálculo de disponibilidad debe realizarse en base productiva y no en base temporal.</w:t>
      </w:r>
    </w:p>
    <w:p w14:paraId="4F4B74AC"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 xml:space="preserve">En el sistema productivo, no está considerado el riesgo asociado a no cumplir la disponibilidad comprometida en ciertos períodos del año, por lo que mediante la simulación </w:t>
      </w:r>
      <w:r w:rsidRPr="001F4E41">
        <w:rPr>
          <w:highlight w:val="yellow"/>
        </w:rPr>
        <w:lastRenderedPageBreak/>
        <w:t xml:space="preserve">de fallas y disponibilidades mensuales </w:t>
      </w:r>
      <w:proofErr w:type="gramStart"/>
      <w:r w:rsidRPr="001F4E41">
        <w:rPr>
          <w:highlight w:val="yellow"/>
        </w:rPr>
        <w:t>del sistemas</w:t>
      </w:r>
      <w:proofErr w:type="gramEnd"/>
      <w:r w:rsidRPr="001F4E41">
        <w:rPr>
          <w:highlight w:val="yellow"/>
        </w:rPr>
        <w:t xml:space="preserve"> se crearon diferentes escenarios de riesgos</w:t>
      </w:r>
      <w:r w:rsidR="00C52C72" w:rsidRPr="001F4E41">
        <w:rPr>
          <w:highlight w:val="yellow"/>
        </w:rPr>
        <w:t xml:space="preserve">. </w:t>
      </w:r>
      <w:r w:rsidRPr="001F4E41">
        <w:rPr>
          <w:highlight w:val="yellow"/>
          <w:lang w:val="es-CL"/>
        </w:rPr>
        <w:t>Estos últimos</w:t>
      </w:r>
      <w:r w:rsidR="00C52C72" w:rsidRPr="001F4E41">
        <w:rPr>
          <w:highlight w:val="yellow"/>
          <w:lang w:val="es-CL"/>
        </w:rPr>
        <w:t>,</w:t>
      </w:r>
      <w:r w:rsidRPr="001F4E41">
        <w:rPr>
          <w:highlight w:val="yellow"/>
          <w:lang w:val="es-CL"/>
        </w:rPr>
        <w:t xml:space="preserve"> se utilizaron para definir 3 grandes grupos de riesgos denominados a continuación:</w:t>
      </w:r>
    </w:p>
    <w:p w14:paraId="1CC7C706" w14:textId="77777777" w:rsidR="002B2AC8" w:rsidRPr="001F4E41" w:rsidRDefault="002B2AC8" w:rsidP="002B2AC8">
      <w:pPr>
        <w:pStyle w:val="Prrafodelista"/>
        <w:ind w:left="284"/>
        <w:rPr>
          <w:highlight w:val="yellow"/>
          <w:lang w:val="es-CL"/>
        </w:rPr>
      </w:pPr>
      <w:r w:rsidRPr="001F4E41">
        <w:rPr>
          <w:highlight w:val="yellow"/>
          <w:lang w:val="es-CL"/>
        </w:rPr>
        <w:t>- "Conservador": Asociado a las menores disponibilidades productivas simuladas</w:t>
      </w:r>
      <w:r w:rsidR="00C52C72" w:rsidRPr="001F4E41">
        <w:rPr>
          <w:highlight w:val="yellow"/>
          <w:lang w:val="es-CL"/>
        </w:rPr>
        <w:t>,</w:t>
      </w:r>
      <w:r w:rsidRPr="001F4E41">
        <w:rPr>
          <w:highlight w:val="yellow"/>
          <w:lang w:val="es-CL"/>
        </w:rPr>
        <w:t xml:space="preserve"> pero con una alta probabilidad de logro.  </w:t>
      </w:r>
    </w:p>
    <w:p w14:paraId="372AF12B" w14:textId="77777777" w:rsidR="002B2AC8" w:rsidRPr="001F4E41" w:rsidRDefault="002B2AC8" w:rsidP="002B2AC8">
      <w:pPr>
        <w:pStyle w:val="Prrafodelista"/>
        <w:ind w:left="284"/>
        <w:rPr>
          <w:highlight w:val="yellow"/>
          <w:lang w:val="es-CL"/>
        </w:rPr>
      </w:pPr>
      <w:r w:rsidRPr="001F4E41">
        <w:rPr>
          <w:highlight w:val="yellow"/>
          <w:lang w:val="es-CL"/>
        </w:rPr>
        <w:t>- "Riesgoso": Asociado a las disponibilidades productivas simuladas mayores a las anteriores</w:t>
      </w:r>
      <w:r w:rsidR="00C52C72" w:rsidRPr="001F4E41">
        <w:rPr>
          <w:highlight w:val="yellow"/>
          <w:lang w:val="es-CL"/>
        </w:rPr>
        <w:t>,</w:t>
      </w:r>
      <w:r w:rsidRPr="001F4E41">
        <w:rPr>
          <w:highlight w:val="yellow"/>
          <w:lang w:val="es-CL"/>
        </w:rPr>
        <w:t xml:space="preserve"> pero con una menor probabilidad de logro.  </w:t>
      </w:r>
    </w:p>
    <w:p w14:paraId="0572DD1C" w14:textId="77777777" w:rsidR="002B2AC8" w:rsidRPr="001F4E41" w:rsidRDefault="002B2AC8" w:rsidP="002B2AC8">
      <w:pPr>
        <w:pStyle w:val="Prrafodelista"/>
        <w:ind w:left="284"/>
        <w:rPr>
          <w:highlight w:val="yellow"/>
          <w:lang w:val="es-CL"/>
        </w:rPr>
      </w:pPr>
      <w:r w:rsidRPr="001F4E41">
        <w:rPr>
          <w:highlight w:val="yellow"/>
          <w:lang w:val="es-CL"/>
        </w:rPr>
        <w:t>- "No Recomendable": Asociado a muy altas disponibilidades productivas simuladas</w:t>
      </w:r>
      <w:r w:rsidR="00C52C72" w:rsidRPr="001F4E41">
        <w:rPr>
          <w:highlight w:val="yellow"/>
          <w:lang w:val="es-CL"/>
        </w:rPr>
        <w:t>,</w:t>
      </w:r>
      <w:r w:rsidRPr="001F4E41">
        <w:rPr>
          <w:highlight w:val="yellow"/>
          <w:lang w:val="es-CL"/>
        </w:rPr>
        <w:t xml:space="preserve"> pero con una muy baja probabilidad de logro.</w:t>
      </w:r>
    </w:p>
    <w:p w14:paraId="22993086"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En base a los 3 perfiles anteriores</w:t>
      </w:r>
      <w:r w:rsidR="00C52C72" w:rsidRPr="001F4E41">
        <w:rPr>
          <w:highlight w:val="yellow"/>
          <w:lang w:val="es-CL"/>
        </w:rPr>
        <w:t>,</w:t>
      </w:r>
      <w:r w:rsidRPr="001F4E41">
        <w:rPr>
          <w:highlight w:val="yellow"/>
          <w:lang w:val="es-CL"/>
        </w:rPr>
        <w:t xml:space="preserve"> y considerando la demanda actual del SHOA, se recomienda compromete</w:t>
      </w:r>
      <w:r w:rsidR="00C52C72" w:rsidRPr="001F4E41">
        <w:rPr>
          <w:highlight w:val="yellow"/>
          <w:lang w:val="es-CL"/>
        </w:rPr>
        <w:t>r</w:t>
      </w:r>
      <w:r w:rsidRPr="001F4E41">
        <w:rPr>
          <w:highlight w:val="yellow"/>
          <w:lang w:val="es-CL"/>
        </w:rPr>
        <w:t xml:space="preserve"> una disponibilidad del grupo "Conservador"; sin embargo, se podría ir aumentando a medida que sea necesario</w:t>
      </w:r>
      <w:r w:rsidR="00C52C72" w:rsidRPr="001F4E41">
        <w:rPr>
          <w:highlight w:val="yellow"/>
          <w:lang w:val="es-CL"/>
        </w:rPr>
        <w:t>,</w:t>
      </w:r>
      <w:r w:rsidRPr="001F4E41">
        <w:rPr>
          <w:highlight w:val="yellow"/>
          <w:lang w:val="es-CL"/>
        </w:rPr>
        <w:t xml:space="preserve"> pero se debe considerar que </w:t>
      </w:r>
      <w:r w:rsidR="00C52C72" w:rsidRPr="001F4E41">
        <w:rPr>
          <w:highlight w:val="yellow"/>
          <w:lang w:val="es-CL"/>
        </w:rPr>
        <w:t>también sube el riesgo de no cumplimiento</w:t>
      </w:r>
      <w:r w:rsidRPr="001F4E41">
        <w:rPr>
          <w:highlight w:val="yellow"/>
          <w:lang w:val="es-CL"/>
        </w:rPr>
        <w:t>, es decir, va disminuyendo la probabilidad de logro.</w:t>
      </w:r>
    </w:p>
    <w:p w14:paraId="69E744B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Mediante la comparación de los costos globales de 2 situaciones, se determinó que invertir en una segunda impresora en condición de </w:t>
      </w:r>
      <w:r w:rsidR="00932ACB" w:rsidRPr="001F4E41">
        <w:rPr>
          <w:highlight w:val="yellow"/>
          <w:lang w:val="es-CL"/>
        </w:rPr>
        <w:t>"</w:t>
      </w:r>
      <w:r w:rsidRPr="001F4E41">
        <w:rPr>
          <w:highlight w:val="yellow"/>
          <w:lang w:val="es-CL"/>
        </w:rPr>
        <w:t xml:space="preserve">stand </w:t>
      </w:r>
      <w:proofErr w:type="spellStart"/>
      <w:r w:rsidRPr="001F4E41">
        <w:rPr>
          <w:highlight w:val="yellow"/>
          <w:lang w:val="es-CL"/>
        </w:rPr>
        <w:t>by</w:t>
      </w:r>
      <w:proofErr w:type="spellEnd"/>
      <w:r w:rsidR="00932ACB" w:rsidRPr="001F4E41">
        <w:rPr>
          <w:highlight w:val="yellow"/>
          <w:lang w:val="es-CL"/>
        </w:rPr>
        <w:t>"</w:t>
      </w:r>
      <w:r w:rsidRPr="001F4E41">
        <w:rPr>
          <w:highlight w:val="yellow"/>
          <w:lang w:val="es-CL"/>
        </w:rPr>
        <w:t xml:space="preserve"> que  aumente  la disponibilidad del sistema es más conveniente; sin embargo,  si se compara con la demanda real del último año y la pronosticada, con la disponibilidad actual del sistema se puede cumplir con un amplio margen, por lo que </w:t>
      </w:r>
      <w:r w:rsidR="00932ACB" w:rsidRPr="001F4E41">
        <w:rPr>
          <w:highlight w:val="yellow"/>
          <w:lang w:val="es-CL"/>
        </w:rPr>
        <w:t>bajo este punto de vista</w:t>
      </w:r>
      <w:r w:rsidRPr="001F4E41">
        <w:rPr>
          <w:highlight w:val="yellow"/>
          <w:lang w:val="es-CL"/>
        </w:rPr>
        <w:t>, no es conveniente realizar la inversión.</w:t>
      </w:r>
    </w:p>
    <w:p w14:paraId="6845127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En caso exista un aumento en la demanda, un compromiso de disponibilidad mínima y/o de producción, sí </w:t>
      </w:r>
      <w:r w:rsidR="00932ACB" w:rsidRPr="001F4E41">
        <w:rPr>
          <w:highlight w:val="yellow"/>
          <w:lang w:val="es-CL"/>
        </w:rPr>
        <w:t>sería</w:t>
      </w:r>
      <w:r w:rsidRPr="001F4E41">
        <w:rPr>
          <w:highlight w:val="yellow"/>
          <w:lang w:val="es-CL"/>
        </w:rPr>
        <w:t xml:space="preserve"> conveniente realizar la inversión en activos</w:t>
      </w:r>
      <w:r w:rsidR="00932ACB" w:rsidRPr="001F4E41">
        <w:rPr>
          <w:highlight w:val="yellow"/>
          <w:lang w:val="es-CL"/>
        </w:rPr>
        <w:t>,</w:t>
      </w:r>
      <w:r w:rsidRPr="001F4E41">
        <w:rPr>
          <w:highlight w:val="yellow"/>
          <w:lang w:val="es-CL"/>
        </w:rPr>
        <w:t xml:space="preserve"> con el propósito de disminuir el riesgo de no cu</w:t>
      </w:r>
      <w:r w:rsidR="00932ACB" w:rsidRPr="001F4E41">
        <w:rPr>
          <w:highlight w:val="yellow"/>
          <w:lang w:val="es-CL"/>
        </w:rPr>
        <w:t>mplimiento (</w:t>
      </w:r>
      <w:r w:rsidRPr="001F4E41">
        <w:rPr>
          <w:highlight w:val="yellow"/>
          <w:lang w:val="es-CL"/>
        </w:rPr>
        <w:t>debe evaluarse caso a caso con la mi</w:t>
      </w:r>
      <w:r w:rsidR="00932ACB" w:rsidRPr="001F4E41">
        <w:rPr>
          <w:highlight w:val="yellow"/>
          <w:lang w:val="es-CL"/>
        </w:rPr>
        <w:t>s</w:t>
      </w:r>
      <w:r w:rsidRPr="001F4E41">
        <w:rPr>
          <w:highlight w:val="yellow"/>
          <w:lang w:val="es-CL"/>
        </w:rPr>
        <w:t>ma metodología de "</w:t>
      </w:r>
      <w:proofErr w:type="spellStart"/>
      <w:r w:rsidRPr="001F4E41">
        <w:rPr>
          <w:highlight w:val="yellow"/>
          <w:lang w:val="es-CL"/>
        </w:rPr>
        <w:t>Life</w:t>
      </w:r>
      <w:proofErr w:type="spellEnd"/>
      <w:r w:rsidRPr="001F4E41">
        <w:rPr>
          <w:highlight w:val="yellow"/>
          <w:lang w:val="es-CL"/>
        </w:rPr>
        <w:t xml:space="preserve"> </w:t>
      </w:r>
      <w:proofErr w:type="spellStart"/>
      <w:r w:rsidRPr="001F4E41">
        <w:rPr>
          <w:highlight w:val="yellow"/>
          <w:lang w:val="es-CL"/>
        </w:rPr>
        <w:t>Cycle</w:t>
      </w:r>
      <w:proofErr w:type="spellEnd"/>
      <w:r w:rsidRPr="001F4E41">
        <w:rPr>
          <w:highlight w:val="yellow"/>
          <w:lang w:val="es-CL"/>
        </w:rPr>
        <w:t xml:space="preserve"> </w:t>
      </w:r>
      <w:proofErr w:type="spellStart"/>
      <w:r w:rsidRPr="001F4E41">
        <w:rPr>
          <w:highlight w:val="yellow"/>
          <w:lang w:val="es-CL"/>
        </w:rPr>
        <w:t>Cost</w:t>
      </w:r>
      <w:proofErr w:type="spellEnd"/>
      <w:r w:rsidRPr="001F4E41">
        <w:rPr>
          <w:highlight w:val="yellow"/>
          <w:lang w:val="es-CL"/>
        </w:rPr>
        <w:t xml:space="preserve"> </w:t>
      </w:r>
      <w:proofErr w:type="spellStart"/>
      <w:r w:rsidRPr="001F4E41">
        <w:rPr>
          <w:highlight w:val="yellow"/>
          <w:lang w:val="es-CL"/>
        </w:rPr>
        <w:t>Analisys</w:t>
      </w:r>
      <w:proofErr w:type="spellEnd"/>
      <w:r w:rsidRPr="001F4E41">
        <w:rPr>
          <w:highlight w:val="yellow"/>
          <w:lang w:val="es-CL"/>
        </w:rPr>
        <w:t>"</w:t>
      </w:r>
      <w:r w:rsidR="00932ACB" w:rsidRPr="001F4E41">
        <w:rPr>
          <w:highlight w:val="yellow"/>
          <w:lang w:val="es-CL"/>
        </w:rPr>
        <w:t>)</w:t>
      </w:r>
      <w:r w:rsidRPr="001F4E41">
        <w:rPr>
          <w:highlight w:val="yellow"/>
          <w:lang w:val="es-CL"/>
        </w:rPr>
        <w:t>.</w:t>
      </w:r>
    </w:p>
    <w:p w14:paraId="3CE2A9E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Para implementar estas mejoras en la organización, se entregan y presentan 2 archivos en "Microsoft Excel</w:t>
      </w:r>
      <w:proofErr w:type="gramStart"/>
      <w:r w:rsidRPr="001F4E41">
        <w:rPr>
          <w:highlight w:val="yellow"/>
        </w:rPr>
        <w:t>" ,</w:t>
      </w:r>
      <w:proofErr w:type="gramEnd"/>
      <w:r w:rsidRPr="001F4E41">
        <w:rPr>
          <w:highlight w:val="yellow"/>
        </w:rPr>
        <w:t xml:space="preserve"> el primero con la metodología de modelamiento y simulación del sistema, </w:t>
      </w:r>
      <w:r w:rsidRPr="001F4E41">
        <w:rPr>
          <w:highlight w:val="yellow"/>
        </w:rPr>
        <w:lastRenderedPageBreak/>
        <w:t xml:space="preserve">el cual es homologable a las fallas del sistema productivo de cartas náuticas. Y, el segundo de ellos, con el </w:t>
      </w:r>
      <w:r w:rsidR="00932ACB" w:rsidRPr="001F4E41">
        <w:rPr>
          <w:highlight w:val="yellow"/>
        </w:rPr>
        <w:t>c</w:t>
      </w:r>
      <w:r w:rsidRPr="001F4E41">
        <w:rPr>
          <w:highlight w:val="yellow"/>
        </w:rPr>
        <w:t xml:space="preserve">álculo de </w:t>
      </w:r>
      <w:r w:rsidR="00932ACB" w:rsidRPr="001F4E41">
        <w:rPr>
          <w:highlight w:val="yellow"/>
        </w:rPr>
        <w:t>costo g</w:t>
      </w:r>
      <w:r w:rsidRPr="001F4E41">
        <w:rPr>
          <w:highlight w:val="yellow"/>
        </w:rPr>
        <w:t xml:space="preserve">lobal para el análisis y comparación de alternativas de inversión </w:t>
      </w:r>
      <w:r w:rsidR="00932ACB" w:rsidRPr="001F4E41">
        <w:rPr>
          <w:highlight w:val="yellow"/>
        </w:rPr>
        <w:t>que aumente la</w:t>
      </w:r>
      <w:r w:rsidRPr="001F4E41">
        <w:rPr>
          <w:highlight w:val="yellow"/>
        </w:rPr>
        <w:t xml:space="preserve"> disponibilidad del sistema. </w:t>
      </w:r>
    </w:p>
    <w:p w14:paraId="5E9D3672" w14:textId="77777777" w:rsidR="002B2AC8" w:rsidRPr="001F4E41" w:rsidRDefault="002B2AC8" w:rsidP="002B2AC8">
      <w:pPr>
        <w:rPr>
          <w:highlight w:val="yellow"/>
        </w:rPr>
      </w:pPr>
      <w:r w:rsidRPr="001F4E41">
        <w:rPr>
          <w:highlight w:val="yellow"/>
          <w:lang w:val="es-CL"/>
        </w:rPr>
        <w:t xml:space="preserve">De este modo, y con todo lo anteriormente expuesto, se cumple con el último objetivo del presente trabajo, que corresponde </w:t>
      </w:r>
      <w:proofErr w:type="gramStart"/>
      <w:r w:rsidRPr="001F4E41">
        <w:rPr>
          <w:highlight w:val="yellow"/>
          <w:lang w:val="es-CL"/>
        </w:rPr>
        <w:t>al</w:t>
      </w:r>
      <w:proofErr w:type="gramEnd"/>
      <w:r w:rsidRPr="001F4E41">
        <w:rPr>
          <w:highlight w:val="yellow"/>
          <w:lang w:val="es-CL"/>
        </w:rPr>
        <w:t xml:space="preserve"> presentación de un </w:t>
      </w:r>
      <w:r w:rsidRPr="001F4E41">
        <w:rPr>
          <w:highlight w:val="yellow"/>
        </w:rPr>
        <w:t>diagnóstico y propuestas/recomendaciones de mejora al sistema productivo basado en todos  los análisis efectuados previamente.</w:t>
      </w:r>
    </w:p>
    <w:p w14:paraId="503E9558" w14:textId="77777777" w:rsidR="00D76216" w:rsidRPr="001F4E41" w:rsidRDefault="00D76216" w:rsidP="002B2AC8">
      <w:pPr>
        <w:rPr>
          <w:highlight w:val="yellow"/>
        </w:rPr>
      </w:pPr>
    </w:p>
    <w:p w14:paraId="0BF43A52" w14:textId="77777777" w:rsidR="001F5127" w:rsidRPr="001F4E41" w:rsidRDefault="001F5127" w:rsidP="002B2AC8">
      <w:pPr>
        <w:rPr>
          <w:highlight w:val="yellow"/>
        </w:rPr>
      </w:pPr>
    </w:p>
    <w:p w14:paraId="336E1E1A" w14:textId="77777777" w:rsidR="001F5127" w:rsidRPr="001F4E41" w:rsidRDefault="001F5127" w:rsidP="002B2AC8">
      <w:pPr>
        <w:rPr>
          <w:highlight w:val="yellow"/>
        </w:rPr>
      </w:pPr>
    </w:p>
    <w:p w14:paraId="22859BC5" w14:textId="77777777" w:rsidR="00D76216" w:rsidRPr="001F4E41" w:rsidRDefault="00D76216" w:rsidP="002B2AC8">
      <w:pPr>
        <w:rPr>
          <w:highlight w:val="yellow"/>
        </w:rPr>
      </w:pPr>
    </w:p>
    <w:p w14:paraId="7AB5A39D" w14:textId="77777777" w:rsidR="00D76216" w:rsidRPr="001F4E41" w:rsidRDefault="00D76216" w:rsidP="002B2AC8">
      <w:pPr>
        <w:rPr>
          <w:highlight w:val="yellow"/>
        </w:rPr>
      </w:pPr>
    </w:p>
    <w:p w14:paraId="2552B014" w14:textId="77777777" w:rsidR="007D6374" w:rsidRPr="001F4E41" w:rsidRDefault="007D6374" w:rsidP="00415F2F">
      <w:pPr>
        <w:pStyle w:val="Ttulo1"/>
        <w:rPr>
          <w:highlight w:val="yellow"/>
        </w:rPr>
      </w:pPr>
      <w:bookmarkStart w:id="90" w:name="_Toc225934106"/>
      <w:r w:rsidRPr="001F4E41">
        <w:rPr>
          <w:highlight w:val="yellow"/>
        </w:rPr>
        <w:t>Conclusiones</w:t>
      </w:r>
      <w:bookmarkEnd w:id="90"/>
    </w:p>
    <w:p w14:paraId="7039B46C" w14:textId="77777777" w:rsidR="00835B7D" w:rsidRPr="001F4E41" w:rsidRDefault="0047724E" w:rsidP="00D76216">
      <w:pPr>
        <w:rPr>
          <w:highlight w:val="yellow"/>
        </w:rPr>
      </w:pPr>
      <w:r w:rsidRPr="001F4E41">
        <w:rPr>
          <w:highlight w:val="yellow"/>
        </w:rPr>
        <w:t xml:space="preserve">En primer lugar, </w:t>
      </w:r>
      <w:r w:rsidR="00CE6663" w:rsidRPr="001F4E41">
        <w:rPr>
          <w:highlight w:val="yellow"/>
        </w:rPr>
        <w:t>mediante la búsqueda de lograr el primer objetivo del presente trabajo,</w:t>
      </w:r>
      <w:r w:rsidRPr="001F4E41">
        <w:rPr>
          <w:highlight w:val="yellow"/>
        </w:rPr>
        <w:t xml:space="preserve"> a</w:t>
      </w:r>
      <w:r w:rsidR="00EB4E3A" w:rsidRPr="001F4E41">
        <w:rPr>
          <w:highlight w:val="yellow"/>
        </w:rPr>
        <w:t xml:space="preserve">l analizar la demanda de las </w:t>
      </w:r>
      <w:r w:rsidR="00835B7D" w:rsidRPr="001F4E41">
        <w:rPr>
          <w:highlight w:val="yellow"/>
        </w:rPr>
        <w:t>c</w:t>
      </w:r>
      <w:r w:rsidR="00EB4E3A" w:rsidRPr="001F4E41">
        <w:rPr>
          <w:highlight w:val="yellow"/>
        </w:rPr>
        <w:t xml:space="preserve">artas </w:t>
      </w:r>
      <w:r w:rsidR="00835B7D" w:rsidRPr="001F4E41">
        <w:rPr>
          <w:highlight w:val="yellow"/>
        </w:rPr>
        <w:t>n</w:t>
      </w:r>
      <w:r w:rsidR="00EB4E3A" w:rsidRPr="001F4E41">
        <w:rPr>
          <w:highlight w:val="yellow"/>
        </w:rPr>
        <w:t xml:space="preserve">áuticas no se aprecia algún tipo de tendencia o estacionalidad; sin embargo, para las publicaciones náuticas se pueden identificar 2 fenómenos, el primero de ellos es que se aprecia estacionalidad con un </w:t>
      </w:r>
      <w:proofErr w:type="spellStart"/>
      <w:r w:rsidR="00EB4E3A" w:rsidRPr="001F4E41">
        <w:rPr>
          <w:highlight w:val="yellow"/>
        </w:rPr>
        <w:t>peak</w:t>
      </w:r>
      <w:proofErr w:type="spellEnd"/>
      <w:r w:rsidR="00EB4E3A" w:rsidRPr="001F4E41">
        <w:rPr>
          <w:highlight w:val="yellow"/>
        </w:rPr>
        <w:t xml:space="preserve"> de ventas los meses de noviembre, lo que se debe a que la mayor cantidad de los clientes compran las publicaciones necesarias para el año siguiente. Y, el segundo de ellos es que a contar de Abril del año 2020, se produjeron 2 bajas notables</w:t>
      </w:r>
      <w:r w:rsidR="00835B7D" w:rsidRPr="001F4E41">
        <w:rPr>
          <w:highlight w:val="yellow"/>
        </w:rPr>
        <w:t xml:space="preserve"> en la venta de estos productos; la primera </w:t>
      </w:r>
      <w:r w:rsidR="00EB4E3A" w:rsidRPr="001F4E41">
        <w:rPr>
          <w:highlight w:val="yellow"/>
        </w:rPr>
        <w:t xml:space="preserve">se debe al comienzo de la pandemia de COVID 19 en Chile, momento en que ciertas empresas dejaron de adquirir ciertos productos que no son de primera necesidad para ellos con el fin de disminuir costos. Luego, </w:t>
      </w:r>
      <w:r w:rsidR="00835B7D" w:rsidRPr="001F4E41">
        <w:rPr>
          <w:highlight w:val="yellow"/>
        </w:rPr>
        <w:t>la segunda baja</w:t>
      </w:r>
      <w:r w:rsidR="00EB4E3A" w:rsidRPr="001F4E41">
        <w:rPr>
          <w:highlight w:val="yellow"/>
        </w:rPr>
        <w:t>, la cual se estima es el efecto producido por la venta de publicaciones electrónicas; es por ello que, objeto no distorsionar los pronósticos de publicaciones, sólo se u</w:t>
      </w:r>
      <w:r w:rsidR="00835B7D" w:rsidRPr="001F4E41">
        <w:rPr>
          <w:highlight w:val="yellow"/>
        </w:rPr>
        <w:t xml:space="preserve">tilizaron </w:t>
      </w:r>
      <w:r w:rsidR="00835B7D" w:rsidRPr="001F4E41">
        <w:rPr>
          <w:highlight w:val="yellow"/>
        </w:rPr>
        <w:lastRenderedPageBreak/>
        <w:t>aquellos datos desde e</w:t>
      </w:r>
      <w:r w:rsidR="00EB4E3A" w:rsidRPr="001F4E41">
        <w:rPr>
          <w:highlight w:val="yellow"/>
        </w:rPr>
        <w:t>nero de 2021.</w:t>
      </w:r>
    </w:p>
    <w:p w14:paraId="70CB862C" w14:textId="77777777" w:rsidR="00CE6663" w:rsidRPr="001F4E41" w:rsidRDefault="00835B7D" w:rsidP="00D76216">
      <w:pPr>
        <w:rPr>
          <w:highlight w:val="yellow"/>
        </w:rPr>
      </w:pPr>
      <w:r w:rsidRPr="001F4E41">
        <w:rPr>
          <w:highlight w:val="yellow"/>
        </w:rPr>
        <w:t>A</w:t>
      </w:r>
      <w:r w:rsidR="00CE6663" w:rsidRPr="001F4E41">
        <w:rPr>
          <w:highlight w:val="yellow"/>
        </w:rPr>
        <w:t xml:space="preserve">l analizar la demanda histórica de </w:t>
      </w:r>
      <w:r w:rsidRPr="001F4E41">
        <w:rPr>
          <w:highlight w:val="yellow"/>
        </w:rPr>
        <w:t>p</w:t>
      </w:r>
      <w:r w:rsidR="00CE6663" w:rsidRPr="001F4E41">
        <w:rPr>
          <w:highlight w:val="yellow"/>
        </w:rPr>
        <w:t xml:space="preserve">ublicaciones </w:t>
      </w:r>
      <w:r w:rsidRPr="001F4E41">
        <w:rPr>
          <w:highlight w:val="yellow"/>
        </w:rPr>
        <w:t>n</w:t>
      </w:r>
      <w:r w:rsidR="00CE6663" w:rsidRPr="001F4E41">
        <w:rPr>
          <w:highlight w:val="yellow"/>
        </w:rPr>
        <w:t>áuticas, la última observación (que tiene un valor 1, siendo diferente a todos) podría presentarse como un dato anormal; por lo que</w:t>
      </w:r>
      <w:r w:rsidR="002D4171" w:rsidRPr="001F4E41">
        <w:rPr>
          <w:highlight w:val="yellow"/>
        </w:rPr>
        <w:t>, a medida que se obtienen mayor información,</w:t>
      </w:r>
      <w:r w:rsidR="00CE6663" w:rsidRPr="001F4E41">
        <w:rPr>
          <w:highlight w:val="yellow"/>
        </w:rPr>
        <w:t xml:space="preserve"> se debería </w:t>
      </w:r>
      <w:r w:rsidR="002D4171" w:rsidRPr="001F4E41">
        <w:rPr>
          <w:highlight w:val="yellow"/>
        </w:rPr>
        <w:t xml:space="preserve">investigar esta última observación y </w:t>
      </w:r>
      <w:r w:rsidR="00CE6663" w:rsidRPr="001F4E41">
        <w:rPr>
          <w:highlight w:val="yellow"/>
        </w:rPr>
        <w:t>reevaluar el</w:t>
      </w:r>
      <w:r w:rsidR="002D4171" w:rsidRPr="001F4E41">
        <w:rPr>
          <w:highlight w:val="yellow"/>
        </w:rPr>
        <w:t xml:space="preserve"> método de pronóstico; situación que se justifica porque </w:t>
      </w:r>
      <w:r w:rsidR="00CE6663" w:rsidRPr="001F4E41">
        <w:rPr>
          <w:highlight w:val="yellow"/>
        </w:rPr>
        <w:t>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ighlight w:val="yellow"/>
              </w:rPr>
              <m:t>2</m:t>
            </m:r>
          </m:sup>
        </m:sSup>
      </m:oMath>
      <w:r w:rsidR="00CE6663" w:rsidRPr="001F4E41">
        <w:rPr>
          <w:highlight w:val="yellow"/>
        </w:rPr>
        <w:t>) tiene un valor muy bajo, lo que significa que no representa muy bien la demanda esta regresión.</w:t>
      </w:r>
      <w:r w:rsidR="002D4171" w:rsidRPr="001F4E41">
        <w:rPr>
          <w:highlight w:val="yellow"/>
        </w:rPr>
        <w:t xml:space="preserve"> </w:t>
      </w:r>
    </w:p>
    <w:p w14:paraId="4AE73866" w14:textId="77777777" w:rsidR="00EB4E3A" w:rsidRPr="001F4E41" w:rsidRDefault="0047724E" w:rsidP="00D76216">
      <w:pPr>
        <w:rPr>
          <w:highlight w:val="yellow"/>
        </w:rPr>
      </w:pPr>
      <w:r w:rsidRPr="001F4E41">
        <w:rPr>
          <w:highlight w:val="yellow"/>
        </w:rPr>
        <w:t>Para definir el método de pronóstico,  e</w:t>
      </w:r>
      <w:r w:rsidR="00EB4E3A" w:rsidRPr="001F4E41">
        <w:rPr>
          <w:highlight w:val="yellow"/>
        </w:rPr>
        <w:t xml:space="preserve">l primer criterio de decisión </w:t>
      </w:r>
      <w:r w:rsidR="002D4171" w:rsidRPr="001F4E41">
        <w:rPr>
          <w:highlight w:val="yellow"/>
        </w:rPr>
        <w:t>utilizado fue que</w:t>
      </w:r>
      <w:r w:rsidR="00EB4E3A" w:rsidRPr="001F4E41">
        <w:rPr>
          <w:highlight w:val="yellow"/>
        </w:rPr>
        <w:t xml:space="preserve"> la señal de rastreo no present</w:t>
      </w:r>
      <w:r w:rsidR="002D4171" w:rsidRPr="001F4E41">
        <w:rPr>
          <w:highlight w:val="yellow"/>
        </w:rPr>
        <w:t>e</w:t>
      </w:r>
      <w:r w:rsidR="00EB4E3A" w:rsidRPr="001F4E41">
        <w:rPr>
          <w:highlight w:val="yellow"/>
        </w:rPr>
        <w:t xml:space="preserve"> un error sistemático; y </w:t>
      </w:r>
      <w:r w:rsidR="002D4171" w:rsidRPr="001F4E41">
        <w:rPr>
          <w:highlight w:val="yellow"/>
        </w:rPr>
        <w:t>el segundo, aquel</w:t>
      </w:r>
      <w:r w:rsidR="00EB4E3A" w:rsidRPr="001F4E41">
        <w:rPr>
          <w:highlight w:val="yellow"/>
        </w:rPr>
        <w:t xml:space="preserve"> que tuviera menor variabilidad, es decir, menor MAD y Desviación estándar.</w:t>
      </w:r>
      <w:r w:rsidRPr="001F4E41">
        <w:rPr>
          <w:highlight w:val="yellow"/>
        </w:rPr>
        <w:t xml:space="preserve"> </w:t>
      </w:r>
      <w:r w:rsidR="00EB4E3A" w:rsidRPr="001F4E41">
        <w:rPr>
          <w:highlight w:val="yellow"/>
        </w:rPr>
        <w:t xml:space="preserve">En base a los criterios mencionados en el punto anterior, para cartas náuticas, el método que presenta una menor variabilidad según MAD es el de Media Móvil (12) y, por Desviación estándar, es el de Descomposición; sin embargo, en ambos sus señales de rastreo salen de los Límites de Control, por lo que se concluye que existe un error sistemático en todos los métodos excepto en el </w:t>
      </w:r>
      <w:r w:rsidR="002D4171" w:rsidRPr="001F4E41">
        <w:rPr>
          <w:highlight w:val="yellow"/>
        </w:rPr>
        <w:t>"</w:t>
      </w:r>
      <w:proofErr w:type="spellStart"/>
      <w:r w:rsidR="00EB4E3A" w:rsidRPr="001F4E41">
        <w:rPr>
          <w:highlight w:val="yellow"/>
        </w:rPr>
        <w:t>Suavizamiento</w:t>
      </w:r>
      <w:proofErr w:type="spellEnd"/>
      <w:r w:rsidR="00EB4E3A" w:rsidRPr="001F4E41">
        <w:rPr>
          <w:highlight w:val="yellow"/>
        </w:rPr>
        <w:t xml:space="preserve"> Exponencial Doble</w:t>
      </w:r>
      <w:r w:rsidR="002D4171" w:rsidRPr="001F4E41">
        <w:rPr>
          <w:highlight w:val="yellow"/>
        </w:rPr>
        <w:t>"</w:t>
      </w:r>
      <w:r w:rsidR="00EB4E3A" w:rsidRPr="001F4E41">
        <w:rPr>
          <w:highlight w:val="yellow"/>
        </w:rPr>
        <w:t xml:space="preserve">; </w:t>
      </w:r>
      <w:r w:rsidR="002D4171" w:rsidRPr="001F4E41">
        <w:rPr>
          <w:highlight w:val="yellow"/>
        </w:rPr>
        <w:t>es así que</w:t>
      </w:r>
      <w:r w:rsidR="00EB4E3A" w:rsidRPr="001F4E41">
        <w:rPr>
          <w:highlight w:val="yellow"/>
        </w:rPr>
        <w:t xml:space="preserve"> este último se recomendaría como el más adecuado para el pronóstico. </w:t>
      </w:r>
      <w:r w:rsidR="002D4171" w:rsidRPr="001F4E41">
        <w:rPr>
          <w:highlight w:val="yellow"/>
        </w:rPr>
        <w:t>Este m</w:t>
      </w:r>
      <w:r w:rsidR="00EB4E3A" w:rsidRPr="001F4E41">
        <w:rPr>
          <w:highlight w:val="yellow"/>
        </w:rPr>
        <w:t xml:space="preserve">étodo permitiría pronosticar más de un período a la vez, pero la limitación es que </w:t>
      </w:r>
      <w:r w:rsidR="002D4171" w:rsidRPr="001F4E41">
        <w:rPr>
          <w:highlight w:val="yellow"/>
        </w:rPr>
        <w:t>se debe ir actualizando</w:t>
      </w:r>
      <w:r w:rsidR="00EB4E3A" w:rsidRPr="001F4E41">
        <w:rPr>
          <w:highlight w:val="yellow"/>
        </w:rPr>
        <w:t xml:space="preserve"> a medida que se tienen nuevas observaciones</w:t>
      </w:r>
      <w:r w:rsidR="002D4171" w:rsidRPr="001F4E41">
        <w:rPr>
          <w:highlight w:val="yellow"/>
        </w:rPr>
        <w:t>.</w:t>
      </w:r>
      <w:r w:rsidR="00CE6663" w:rsidRPr="001F4E41">
        <w:rPr>
          <w:highlight w:val="yellow"/>
        </w:rPr>
        <w:t xml:space="preserve"> </w:t>
      </w:r>
      <w:r w:rsidR="002D4171" w:rsidRPr="001F4E41">
        <w:rPr>
          <w:highlight w:val="yellow"/>
        </w:rPr>
        <w:t>P</w:t>
      </w:r>
      <w:r w:rsidRPr="001F4E41">
        <w:rPr>
          <w:highlight w:val="yellow"/>
        </w:rPr>
        <w:t>ara</w:t>
      </w:r>
      <w:r w:rsidR="00EB4E3A" w:rsidRPr="001F4E41">
        <w:rPr>
          <w:highlight w:val="yellow"/>
        </w:rPr>
        <w:t xml:space="preserve"> </w:t>
      </w:r>
      <w:r w:rsidRPr="001F4E41">
        <w:rPr>
          <w:highlight w:val="yellow"/>
        </w:rPr>
        <w:t>p</w:t>
      </w:r>
      <w:r w:rsidR="00EB4E3A" w:rsidRPr="001F4E41">
        <w:rPr>
          <w:highlight w:val="yellow"/>
        </w:rPr>
        <w:t xml:space="preserve">ublicaciones náuticas, el método que presenta una menor variabilidad según MAD y Desviación estándar, es el de Regresión lineal; </w:t>
      </w:r>
      <w:r w:rsidR="002D4171" w:rsidRPr="001F4E41">
        <w:rPr>
          <w:highlight w:val="yellow"/>
        </w:rPr>
        <w:t>y además</w:t>
      </w:r>
      <w:r w:rsidR="00EB4E3A" w:rsidRPr="001F4E41">
        <w:rPr>
          <w:highlight w:val="yellow"/>
        </w:rPr>
        <w:t xml:space="preserve">, no presenta error sistemático </w:t>
      </w:r>
      <w:r w:rsidR="002D4171" w:rsidRPr="001F4E41">
        <w:rPr>
          <w:highlight w:val="yellow"/>
        </w:rPr>
        <w:t>ya que se encuentra</w:t>
      </w:r>
      <w:r w:rsidR="00EB4E3A" w:rsidRPr="001F4E41">
        <w:rPr>
          <w:highlight w:val="yellow"/>
        </w:rPr>
        <w:t xml:space="preserve"> dentro de los límites de control, por lo que se re</w:t>
      </w:r>
      <w:r w:rsidR="00CE6663" w:rsidRPr="001F4E41">
        <w:rPr>
          <w:highlight w:val="yellow"/>
        </w:rPr>
        <w:t>comendaría como el más adecuado.</w:t>
      </w:r>
      <w:r w:rsidR="00EB4E3A" w:rsidRPr="001F4E41">
        <w:rPr>
          <w:highlight w:val="yellow"/>
        </w:rPr>
        <w:t xml:space="preserve"> Los métodos anteriores permiten calcular los intervalos de confianza </w:t>
      </w:r>
      <w:r w:rsidRPr="001F4E41">
        <w:rPr>
          <w:highlight w:val="yellow"/>
        </w:rPr>
        <w:t>para l</w:t>
      </w:r>
      <w:r w:rsidR="00EB4E3A" w:rsidRPr="001F4E41">
        <w:rPr>
          <w:highlight w:val="yellow"/>
        </w:rPr>
        <w:t xml:space="preserve">os </w:t>
      </w:r>
      <w:r w:rsidR="002D4171" w:rsidRPr="001F4E41">
        <w:rPr>
          <w:highlight w:val="yellow"/>
        </w:rPr>
        <w:t>pronósticos de demandas de cartas y p</w:t>
      </w:r>
      <w:r w:rsidR="00EB4E3A" w:rsidRPr="001F4E41">
        <w:rPr>
          <w:highlight w:val="yellow"/>
        </w:rPr>
        <w:t xml:space="preserve">ublicaciones </w:t>
      </w:r>
      <w:r w:rsidR="002D4171" w:rsidRPr="001F4E41">
        <w:rPr>
          <w:highlight w:val="yellow"/>
        </w:rPr>
        <w:t>n</w:t>
      </w:r>
      <w:r w:rsidR="00EB4E3A" w:rsidRPr="001F4E41">
        <w:rPr>
          <w:highlight w:val="yellow"/>
        </w:rPr>
        <w:t xml:space="preserve">áuticas, siempre y cuando se asuma que el error tiene un comportamiento de Ruido blanco Gaussiano, </w:t>
      </w:r>
      <w:r w:rsidR="00CE6663" w:rsidRPr="001F4E41">
        <w:rPr>
          <w:highlight w:val="yellow"/>
        </w:rPr>
        <w:t>logrando así el primer objetivo correspondiente a la proposición de una metodología cuantitativa de pronóstico de demanda.</w:t>
      </w:r>
    </w:p>
    <w:p w14:paraId="236B88FB" w14:textId="77777777" w:rsidR="00EB4E3A" w:rsidRPr="001F4E41" w:rsidRDefault="0047724E" w:rsidP="00D76216">
      <w:pPr>
        <w:rPr>
          <w:highlight w:val="yellow"/>
          <w:lang w:eastAsia="es-CL"/>
        </w:rPr>
      </w:pPr>
      <w:r w:rsidRPr="001F4E41">
        <w:rPr>
          <w:highlight w:val="yellow"/>
          <w:lang w:val="es-CL"/>
        </w:rPr>
        <w:lastRenderedPageBreak/>
        <w:t xml:space="preserve">A continuación, </w:t>
      </w:r>
      <w:r w:rsidR="00CE6663" w:rsidRPr="001F4E41">
        <w:rPr>
          <w:highlight w:val="yellow"/>
          <w:lang w:val="es-CL"/>
        </w:rPr>
        <w:t xml:space="preserve">con el fin de conseguir el segundo objetivo del presente trabajo, </w:t>
      </w:r>
      <w:r w:rsidR="00EB4E3A" w:rsidRPr="001F4E41">
        <w:rPr>
          <w:highlight w:val="yellow"/>
          <w:lang w:eastAsia="es-CL"/>
        </w:rPr>
        <w:t>se comprobó empíricamente que</w:t>
      </w:r>
      <w:r w:rsidR="00EB4E3A" w:rsidRPr="001F4E41">
        <w:rPr>
          <w:highlight w:val="yellow"/>
        </w:rPr>
        <w:t xml:space="preserve"> los costos de evaluación y prevención</w:t>
      </w:r>
      <w:r w:rsidR="002D4171" w:rsidRPr="001F4E41">
        <w:rPr>
          <w:highlight w:val="yellow"/>
        </w:rPr>
        <w:t>,</w:t>
      </w:r>
      <w:r w:rsidR="00EB4E3A" w:rsidRPr="001F4E41">
        <w:rPr>
          <w:highlight w:val="yellow"/>
        </w:rPr>
        <w:t xml:space="preserve"> en comparación con los costos de falla</w:t>
      </w:r>
      <w:r w:rsidR="002D4171" w:rsidRPr="001F4E41">
        <w:rPr>
          <w:highlight w:val="yellow"/>
        </w:rPr>
        <w:t>,</w:t>
      </w:r>
      <w:r w:rsidR="00EB4E3A" w:rsidRPr="001F4E41">
        <w:rPr>
          <w:highlight w:val="yellow"/>
        </w:rPr>
        <w:t xml:space="preserve"> tienen un comportamiento inverso independiente del modelo que se analice</w:t>
      </w:r>
      <w:r w:rsidR="00ED4EF9" w:rsidRPr="001F4E41">
        <w:rPr>
          <w:highlight w:val="yellow"/>
        </w:rPr>
        <w:t>.</w:t>
      </w:r>
      <w:r w:rsidR="00CE6663" w:rsidRPr="001F4E41">
        <w:rPr>
          <w:highlight w:val="yellow"/>
        </w:rPr>
        <w:t xml:space="preserve"> </w:t>
      </w:r>
      <w:r w:rsidR="00ED4EF9" w:rsidRPr="001F4E41">
        <w:rPr>
          <w:highlight w:val="yellow"/>
        </w:rPr>
        <w:t xml:space="preserve">Esto se debe porque </w:t>
      </w:r>
      <w:r w:rsidR="00EB4E3A" w:rsidRPr="001F4E41">
        <w:rPr>
          <w:highlight w:val="yellow"/>
        </w:rPr>
        <w:t xml:space="preserve">a medida que aumenta el porcentaje a inspeccionar, disminuyen los costos de calidad; lo que se </w:t>
      </w:r>
      <w:r w:rsidR="00ED4EF9" w:rsidRPr="001F4E41">
        <w:rPr>
          <w:highlight w:val="yellow"/>
        </w:rPr>
        <w:t>sustenta en</w:t>
      </w:r>
      <w:r w:rsidR="00EB4E3A" w:rsidRPr="001F4E41">
        <w:rPr>
          <w:highlight w:val="yellow"/>
        </w:rPr>
        <w:t xml:space="preserve"> que el costo de fallar es altísimo, </w:t>
      </w:r>
      <w:r w:rsidR="00ED4EF9" w:rsidRPr="001F4E41">
        <w:rPr>
          <w:highlight w:val="yellow"/>
        </w:rPr>
        <w:t>porque</w:t>
      </w:r>
      <w:r w:rsidR="00EB4E3A" w:rsidRPr="001F4E41">
        <w:rPr>
          <w:highlight w:val="yellow"/>
        </w:rPr>
        <w:t xml:space="preserve"> está directamente asociado a las indemnizaciones. </w:t>
      </w:r>
      <w:r w:rsidR="00C16EEE" w:rsidRPr="001F4E41">
        <w:rPr>
          <w:highlight w:val="yellow"/>
        </w:rPr>
        <w:t>Esto se justifica porque</w:t>
      </w:r>
      <w:r w:rsidR="00EB4E3A" w:rsidRPr="001F4E41">
        <w:rPr>
          <w:highlight w:val="yellow"/>
        </w:rPr>
        <w:t xml:space="preserve"> una falla en cartas o publicaciones náuticas puede causar graves accidentes con daños materiales o a las personas, trayendo consigo </w:t>
      </w:r>
      <w:proofErr w:type="gramStart"/>
      <w:r w:rsidR="00EB4E3A" w:rsidRPr="001F4E41">
        <w:rPr>
          <w:highlight w:val="yellow"/>
        </w:rPr>
        <w:t>una</w:t>
      </w:r>
      <w:proofErr w:type="gramEnd"/>
      <w:r w:rsidR="00EB4E3A" w:rsidRPr="001F4E41">
        <w:rPr>
          <w:highlight w:val="yellow"/>
        </w:rPr>
        <w:t xml:space="preserve"> alto costo para el FISCO por las demandas que conlleva. Es así que tiene sentido que la alternativa de inspección al 100% es la que presenta me</w:t>
      </w:r>
      <w:r w:rsidR="00ED4EF9" w:rsidRPr="001F4E41">
        <w:rPr>
          <w:highlight w:val="yellow"/>
        </w:rPr>
        <w:t>nores costos totales de calidad.</w:t>
      </w:r>
    </w:p>
    <w:p w14:paraId="6F72DC8C" w14:textId="77777777" w:rsidR="00C16EEE" w:rsidRPr="001F4E41" w:rsidRDefault="00EB4E3A" w:rsidP="00D76216">
      <w:pPr>
        <w:rPr>
          <w:highlight w:val="yellow"/>
        </w:rPr>
      </w:pPr>
      <w:r w:rsidRPr="001F4E41">
        <w:rPr>
          <w:highlight w:val="yellow"/>
        </w:rPr>
        <w:t xml:space="preserve"> </w:t>
      </w:r>
      <w:r w:rsidR="0047724E" w:rsidRPr="001F4E41">
        <w:rPr>
          <w:highlight w:val="yellow"/>
        </w:rPr>
        <w:t>También</w:t>
      </w:r>
      <w:r w:rsidRPr="001F4E41">
        <w:rPr>
          <w:highlight w:val="yellow"/>
        </w:rPr>
        <w:t xml:space="preserve">,  se comprobó empíricamente que la alternativa de inspección actual del SHOA (Inspección al 100% de los productos) es la óptima por lo que la recomendación es mantener el </w:t>
      </w:r>
      <w:r w:rsidR="00ED4EF9" w:rsidRPr="001F4E41">
        <w:rPr>
          <w:highlight w:val="yellow"/>
        </w:rPr>
        <w:t>método utilizado para este fin.</w:t>
      </w:r>
      <w:r w:rsidR="00C16EEE" w:rsidRPr="001F4E41">
        <w:rPr>
          <w:highlight w:val="yellow"/>
        </w:rPr>
        <w:t xml:space="preserve"> </w:t>
      </w:r>
      <w:r w:rsidR="00ED4EF9" w:rsidRPr="001F4E41">
        <w:rPr>
          <w:highlight w:val="yellow"/>
        </w:rPr>
        <w:t>D</w:t>
      </w:r>
      <w:r w:rsidRPr="001F4E41">
        <w:rPr>
          <w:highlight w:val="yellow"/>
        </w:rPr>
        <w:t>e este modo, se logra el cumplimiento del segundo objetivo correspondiente a la determinación de un plan de muestreo de aceptación de productos terminados que minimice los Costos Totales de Calidad</w:t>
      </w:r>
      <w:r w:rsidR="00C16EEE" w:rsidRPr="001F4E41">
        <w:rPr>
          <w:highlight w:val="yellow"/>
        </w:rPr>
        <w:t>.</w:t>
      </w:r>
    </w:p>
    <w:p w14:paraId="2483DF1F" w14:textId="77777777" w:rsidR="00EB4E3A" w:rsidRPr="001F4E41" w:rsidRDefault="00C16EEE" w:rsidP="00D76216">
      <w:pPr>
        <w:rPr>
          <w:highlight w:val="yellow"/>
        </w:rPr>
      </w:pPr>
      <w:r w:rsidRPr="001F4E41">
        <w:rPr>
          <w:highlight w:val="yellow"/>
        </w:rPr>
        <w:t>Luego, en la búsqueda de una propuesta de</w:t>
      </w:r>
      <w:r w:rsidR="00EB4E3A" w:rsidRPr="001F4E41">
        <w:rPr>
          <w:highlight w:val="yellow"/>
        </w:rPr>
        <w:t xml:space="preserve"> </w:t>
      </w:r>
      <w:r w:rsidR="00ED4EF9" w:rsidRPr="001F4E41">
        <w:rPr>
          <w:highlight w:val="yellow"/>
        </w:rPr>
        <w:t>m</w:t>
      </w:r>
      <w:r w:rsidR="00EB4E3A" w:rsidRPr="001F4E41">
        <w:rPr>
          <w:highlight w:val="yellow"/>
        </w:rPr>
        <w:t>étodo de Control Estadístico de Procesos</w:t>
      </w:r>
      <w:r w:rsidR="00ED4EF9" w:rsidRPr="001F4E41">
        <w:rPr>
          <w:highlight w:val="yellow"/>
        </w:rPr>
        <w:t>,</w:t>
      </w:r>
      <w:r w:rsidRPr="001F4E41">
        <w:rPr>
          <w:highlight w:val="yellow"/>
        </w:rPr>
        <w:t xml:space="preserve"> correspondiente al tercer objetivo de este trabajo, se detectó que </w:t>
      </w:r>
      <w:r w:rsidR="00EB4E3A" w:rsidRPr="001F4E41">
        <w:rPr>
          <w:highlight w:val="yellow"/>
        </w:rPr>
        <w:t xml:space="preserve">el SHOA no posee un registro de productos fallados, </w:t>
      </w:r>
      <w:r w:rsidR="00ED4EF9" w:rsidRPr="001F4E41">
        <w:rPr>
          <w:highlight w:val="yellow"/>
        </w:rPr>
        <w:t xml:space="preserve">por lo que </w:t>
      </w:r>
      <w:r w:rsidR="00EB4E3A" w:rsidRPr="001F4E41">
        <w:rPr>
          <w:highlight w:val="yellow"/>
        </w:rPr>
        <w:t>se recomendó la implementación de esta base de datos</w:t>
      </w:r>
      <w:r w:rsidR="00ED4EF9" w:rsidRPr="001F4E41">
        <w:rPr>
          <w:highlight w:val="yellow"/>
        </w:rPr>
        <w:t xml:space="preserve">. En base a lo anterior, </w:t>
      </w:r>
      <w:r w:rsidR="00EB4E3A" w:rsidRPr="001F4E41">
        <w:rPr>
          <w:highlight w:val="yellow"/>
        </w:rPr>
        <w:t>se utilizaron valores simulados para presentar una propuesta de mejora, determinando que para esta organización las cartas de control para atributos son las más adecuadas, específicamente la "Carta P" o de proporción de artículos defectuosos.</w:t>
      </w:r>
      <w:r w:rsidR="0047724E" w:rsidRPr="001F4E41">
        <w:rPr>
          <w:highlight w:val="yellow"/>
        </w:rPr>
        <w:t xml:space="preserve"> </w:t>
      </w:r>
      <w:r w:rsidR="00ED4EF9" w:rsidRPr="001F4E41">
        <w:rPr>
          <w:highlight w:val="yellow"/>
        </w:rPr>
        <w:t>Con esta simulación</w:t>
      </w:r>
      <w:r w:rsidR="00EB4E3A" w:rsidRPr="001F4E41">
        <w:rPr>
          <w:highlight w:val="yellow"/>
        </w:rPr>
        <w:t>, se comprobó empíricamente que es altamente recomendable llevar un registro de los productos fallados, ya que permite verificar el estado de</w:t>
      </w:r>
      <w:r w:rsidR="00ED4EF9" w:rsidRPr="001F4E41">
        <w:rPr>
          <w:highlight w:val="yellow"/>
        </w:rPr>
        <w:t xml:space="preserve"> capacidad del sistema mediante </w:t>
      </w:r>
      <w:r w:rsidR="00EB4E3A" w:rsidRPr="001F4E41">
        <w:rPr>
          <w:highlight w:val="yellow"/>
        </w:rPr>
        <w:t xml:space="preserve">indicadores como </w:t>
      </w:r>
      <m:oMath>
        <m:r>
          <w:rPr>
            <w:rFonts w:ascii="Cambria Math" w:hAnsi="Cambria Math"/>
            <w:highlight w:val="yellow"/>
          </w:rPr>
          <m:t>Cp</m:t>
        </m:r>
      </m:oMath>
      <w:r w:rsidR="00EB4E3A" w:rsidRPr="001F4E41">
        <w:rPr>
          <w:rFonts w:eastAsiaTheme="minorEastAsia"/>
          <w:highlight w:val="yellow"/>
        </w:rPr>
        <w:t xml:space="preserve"> y </w:t>
      </w:r>
      <m:oMath>
        <m:r>
          <w:rPr>
            <w:rFonts w:ascii="Cambria Math" w:hAnsi="Cambria Math"/>
            <w:highlight w:val="yellow"/>
          </w:rPr>
          <m:t>C</m:t>
        </m:r>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k</m:t>
            </m:r>
          </m:sub>
        </m:sSub>
      </m:oMath>
      <w:r w:rsidR="00EB4E3A" w:rsidRPr="001F4E41">
        <w:rPr>
          <w:highlight w:val="yellow"/>
        </w:rPr>
        <w:t xml:space="preserve">, permitiendo tomar medidas </w:t>
      </w:r>
      <w:r w:rsidR="00ED4EF9" w:rsidRPr="001F4E41">
        <w:rPr>
          <w:highlight w:val="yellow"/>
        </w:rPr>
        <w:t>de mejora continua de procesos</w:t>
      </w:r>
      <w:r w:rsidR="00EB4E3A" w:rsidRPr="001F4E41">
        <w:rPr>
          <w:highlight w:val="yellow"/>
        </w:rPr>
        <w:t xml:space="preserve"> que ayuden a minimizar costos de producción desde el punto de vista de</w:t>
      </w:r>
      <w:r w:rsidRPr="001F4E41">
        <w:rPr>
          <w:highlight w:val="yellow"/>
        </w:rPr>
        <w:t xml:space="preserve"> la calidad del producto final</w:t>
      </w:r>
      <w:r w:rsidR="00ED4EF9" w:rsidRPr="001F4E41">
        <w:rPr>
          <w:highlight w:val="yellow"/>
        </w:rPr>
        <w:t xml:space="preserve">. </w:t>
      </w:r>
    </w:p>
    <w:p w14:paraId="72137044" w14:textId="77777777" w:rsidR="00EB4E3A" w:rsidRPr="001F4E41" w:rsidRDefault="00C16EEE" w:rsidP="00D76216">
      <w:pPr>
        <w:rPr>
          <w:highlight w:val="yellow"/>
        </w:rPr>
      </w:pPr>
      <w:r w:rsidRPr="001F4E41">
        <w:rPr>
          <w:highlight w:val="yellow"/>
        </w:rPr>
        <w:lastRenderedPageBreak/>
        <w:t xml:space="preserve">Siguiendo con la búsqueda del cuarto objetivo del presente trabajo, en terreno se levantó la información que </w:t>
      </w:r>
      <w:r w:rsidR="0047724E" w:rsidRPr="001F4E41">
        <w:rPr>
          <w:highlight w:val="yellow"/>
        </w:rPr>
        <w:t>l</w:t>
      </w:r>
      <w:r w:rsidR="00ED4EF9" w:rsidRPr="001F4E41">
        <w:rPr>
          <w:highlight w:val="yellow"/>
        </w:rPr>
        <w:t>as impresoras para c</w:t>
      </w:r>
      <w:r w:rsidR="00EB4E3A" w:rsidRPr="001F4E41">
        <w:rPr>
          <w:highlight w:val="yellow"/>
        </w:rPr>
        <w:t xml:space="preserve">artas </w:t>
      </w:r>
      <w:r w:rsidR="00ED4EF9" w:rsidRPr="001F4E41">
        <w:rPr>
          <w:highlight w:val="yellow"/>
        </w:rPr>
        <w:t>n</w:t>
      </w:r>
      <w:r w:rsidR="00EB4E3A" w:rsidRPr="001F4E41">
        <w:rPr>
          <w:highlight w:val="yellow"/>
        </w:rPr>
        <w:t xml:space="preserve">áuticas (EPSON </w:t>
      </w:r>
      <w:proofErr w:type="spellStart"/>
      <w:r w:rsidR="00EB4E3A" w:rsidRPr="001F4E41">
        <w:rPr>
          <w:highlight w:val="yellow"/>
        </w:rPr>
        <w:t>Stylus</w:t>
      </w:r>
      <w:proofErr w:type="spellEnd"/>
      <w:r w:rsidR="00EB4E3A" w:rsidRPr="001F4E41">
        <w:rPr>
          <w:highlight w:val="yellow"/>
        </w:rPr>
        <w:t xml:space="preserve"> SCP800 y HP </w:t>
      </w:r>
      <w:proofErr w:type="spellStart"/>
      <w:r w:rsidR="00EB4E3A" w:rsidRPr="001F4E41">
        <w:rPr>
          <w:highlight w:val="yellow"/>
        </w:rPr>
        <w:t>Pagewide</w:t>
      </w:r>
      <w:proofErr w:type="spellEnd"/>
      <w:r w:rsidR="00EB4E3A" w:rsidRPr="001F4E41">
        <w:rPr>
          <w:highlight w:val="yellow"/>
        </w:rPr>
        <w:t xml:space="preserve"> X2510), no han presentado fallas desde su adquisición</w:t>
      </w:r>
      <w:r w:rsidR="00ED4EF9" w:rsidRPr="001F4E41">
        <w:rPr>
          <w:highlight w:val="yellow"/>
        </w:rPr>
        <w:t>,</w:t>
      </w:r>
      <w:r w:rsidR="00EB4E3A" w:rsidRPr="001F4E41">
        <w:rPr>
          <w:highlight w:val="yellow"/>
        </w:rPr>
        <w:t xml:space="preserve"> por lo que no se pudo modelar sus comportamientos. Pero, para las de publicaciones náuticas, sí existen registros de fallas, los cuales son anotados en </w:t>
      </w:r>
      <w:proofErr w:type="gramStart"/>
      <w:r w:rsidR="00EB4E3A" w:rsidRPr="001F4E41">
        <w:rPr>
          <w:highlight w:val="yellow"/>
        </w:rPr>
        <w:t>un</w:t>
      </w:r>
      <w:proofErr w:type="gramEnd"/>
      <w:r w:rsidR="00EB4E3A" w:rsidRPr="001F4E41">
        <w:rPr>
          <w:highlight w:val="yellow"/>
        </w:rPr>
        <w:t xml:space="preserve"> bitácora, por lo que la primera recomendación es que se deben ingresar a una base de datos </w:t>
      </w:r>
      <w:r w:rsidR="00ED4EF9" w:rsidRPr="001F4E41">
        <w:rPr>
          <w:highlight w:val="yellow"/>
        </w:rPr>
        <w:t xml:space="preserve">digital </w:t>
      </w:r>
      <w:r w:rsidR="00EB4E3A" w:rsidRPr="001F4E41">
        <w:rPr>
          <w:highlight w:val="yellow"/>
        </w:rPr>
        <w:t xml:space="preserve">y </w:t>
      </w:r>
      <w:r w:rsidR="00ED4EF9" w:rsidRPr="001F4E41">
        <w:rPr>
          <w:highlight w:val="yellow"/>
        </w:rPr>
        <w:t>utilizar</w:t>
      </w:r>
      <w:r w:rsidR="00EB4E3A" w:rsidRPr="001F4E41">
        <w:rPr>
          <w:highlight w:val="yellow"/>
        </w:rPr>
        <w:t xml:space="preserve"> algún software ERP para una mejor gestión de los activos de la organización. </w:t>
      </w:r>
    </w:p>
    <w:p w14:paraId="6EC6CFE5" w14:textId="77777777" w:rsidR="00EB4E3A" w:rsidRPr="001F4E41" w:rsidRDefault="0047724E" w:rsidP="00D76216">
      <w:pPr>
        <w:rPr>
          <w:highlight w:val="yellow"/>
        </w:rPr>
      </w:pPr>
      <w:r w:rsidRPr="001F4E41">
        <w:rPr>
          <w:highlight w:val="yellow"/>
        </w:rPr>
        <w:t>Luego, c</w:t>
      </w:r>
      <w:r w:rsidR="00EB4E3A" w:rsidRPr="001F4E41">
        <w:rPr>
          <w:highlight w:val="yellow"/>
        </w:rPr>
        <w:t>on el modelamiento de los comportamiento de vida y falla de las impresores de publicaciones náuticas</w:t>
      </w:r>
      <w:r w:rsidR="00ED4EF9" w:rsidRPr="001F4E41">
        <w:rPr>
          <w:highlight w:val="yellow"/>
        </w:rPr>
        <w:t>,</w:t>
      </w:r>
      <w:r w:rsidR="00EB4E3A" w:rsidRPr="001F4E41">
        <w:rPr>
          <w:highlight w:val="yellow"/>
        </w:rPr>
        <w:t xml:space="preserve"> se comprueba que éstos poseen una distribución de probabilidad </w:t>
      </w:r>
      <w:proofErr w:type="spellStart"/>
      <w:r w:rsidR="00EB4E3A" w:rsidRPr="001F4E41">
        <w:rPr>
          <w:highlight w:val="yellow"/>
        </w:rPr>
        <w:t>weibull</w:t>
      </w:r>
      <w:proofErr w:type="spellEnd"/>
      <w:r w:rsidR="00EB4E3A" w:rsidRPr="001F4E41">
        <w:rPr>
          <w:highlight w:val="yellow"/>
        </w:rPr>
        <w:t xml:space="preserve"> y normal respectivamente.</w:t>
      </w:r>
      <w:r w:rsidR="00C16EEE" w:rsidRPr="001F4E41">
        <w:rPr>
          <w:highlight w:val="yellow"/>
        </w:rPr>
        <w:t xml:space="preserve"> </w:t>
      </w:r>
      <w:r w:rsidRPr="001F4E41">
        <w:rPr>
          <w:highlight w:val="yellow"/>
        </w:rPr>
        <w:t>Al mismo tiempo,</w:t>
      </w:r>
      <w:r w:rsidR="00EB4E3A" w:rsidRPr="001F4E41">
        <w:rPr>
          <w:highlight w:val="yellow"/>
        </w:rPr>
        <w:t xml:space="preserve"> se puede concluir que la utilización de una configuración en fraccionamiento permite seguir produciendo aunque sea a menor capacidad que la de diseño; sin embargo, el cálculo de </w:t>
      </w:r>
      <w:r w:rsidR="00ED4EF9" w:rsidRPr="001F4E41">
        <w:rPr>
          <w:highlight w:val="yellow"/>
        </w:rPr>
        <w:t>d</w:t>
      </w:r>
      <w:r w:rsidR="00EB4E3A" w:rsidRPr="001F4E41">
        <w:rPr>
          <w:highlight w:val="yellow"/>
        </w:rPr>
        <w:t xml:space="preserve">isponibilidad debe realizarse en base a la capacidad </w:t>
      </w:r>
      <w:r w:rsidR="00ED4EF9" w:rsidRPr="001F4E41">
        <w:rPr>
          <w:highlight w:val="yellow"/>
        </w:rPr>
        <w:t>productiva</w:t>
      </w:r>
      <w:r w:rsidR="00EB4E3A" w:rsidRPr="001F4E41">
        <w:rPr>
          <w:highlight w:val="yellow"/>
        </w:rPr>
        <w:t xml:space="preserve"> y no de forma temporal</w:t>
      </w:r>
      <w:r w:rsidR="00ED4EF9" w:rsidRPr="001F4E41">
        <w:rPr>
          <w:highlight w:val="yellow"/>
        </w:rPr>
        <w:t>,</w:t>
      </w:r>
      <w:r w:rsidR="00EB4E3A" w:rsidRPr="001F4E41">
        <w:rPr>
          <w:highlight w:val="yellow"/>
        </w:rPr>
        <w:t xml:space="preserve"> ya que este último método no representa </w:t>
      </w:r>
      <w:r w:rsidR="00ED4EF9" w:rsidRPr="001F4E41">
        <w:rPr>
          <w:highlight w:val="yellow"/>
        </w:rPr>
        <w:t>las pérdidas de producción asociadas a la</w:t>
      </w:r>
      <w:r w:rsidR="00EB4E3A" w:rsidRPr="001F4E41">
        <w:rPr>
          <w:highlight w:val="yellow"/>
        </w:rPr>
        <w:t xml:space="preserve"> configuración el sistema</w:t>
      </w:r>
      <w:r w:rsidR="00ED4EF9" w:rsidRPr="001F4E41">
        <w:rPr>
          <w:highlight w:val="yellow"/>
        </w:rPr>
        <w:t xml:space="preserve"> (</w:t>
      </w:r>
      <w:r w:rsidR="00EB4E3A" w:rsidRPr="001F4E41">
        <w:rPr>
          <w:highlight w:val="yellow"/>
        </w:rPr>
        <w:t>siempre está funcionando</w:t>
      </w:r>
      <w:r w:rsidR="00ED4EF9" w:rsidRPr="001F4E41">
        <w:rPr>
          <w:highlight w:val="yellow"/>
        </w:rPr>
        <w:t>)</w:t>
      </w:r>
      <w:r w:rsidR="00EB4E3A" w:rsidRPr="001F4E41">
        <w:rPr>
          <w:highlight w:val="yellow"/>
        </w:rPr>
        <w:t xml:space="preserve">. </w:t>
      </w:r>
      <w:r w:rsidRPr="001F4E41">
        <w:rPr>
          <w:highlight w:val="yellow"/>
        </w:rPr>
        <w:t>Posteriormente, m</w:t>
      </w:r>
      <w:r w:rsidR="00EB4E3A" w:rsidRPr="001F4E41">
        <w:rPr>
          <w:highlight w:val="yellow"/>
        </w:rPr>
        <w:t>ediante la simulación del si</w:t>
      </w:r>
      <w:r w:rsidRPr="001F4E41">
        <w:rPr>
          <w:highlight w:val="yellow"/>
        </w:rPr>
        <w:t>s</w:t>
      </w:r>
      <w:r w:rsidR="00EB4E3A" w:rsidRPr="001F4E41">
        <w:rPr>
          <w:highlight w:val="yellow"/>
        </w:rPr>
        <w:t xml:space="preserve">tema productivo se demostró que posee una alta disponibilidad, ya que existe un 100% de probabilidad de que el sistema posea </w:t>
      </w:r>
      <w:proofErr w:type="gramStart"/>
      <w:r w:rsidR="00EB4E3A" w:rsidRPr="001F4E41">
        <w:rPr>
          <w:highlight w:val="yellow"/>
        </w:rPr>
        <w:t>un</w:t>
      </w:r>
      <w:proofErr w:type="gramEnd"/>
      <w:r w:rsidR="00EB4E3A" w:rsidRPr="001F4E41">
        <w:rPr>
          <w:highlight w:val="yellow"/>
        </w:rPr>
        <w:t xml:space="preserve"> disponibilidad mensual mayor al 95,44%; sin embargo, no existe posibilidad de que esta supere el 98,71%; demostrando así un comportamiento que a mayor disponibilidad, menor es la probabili</w:t>
      </w:r>
      <w:r w:rsidR="00C16EEE" w:rsidRPr="001F4E41">
        <w:rPr>
          <w:highlight w:val="yellow"/>
        </w:rPr>
        <w:t>dad de lograrla</w:t>
      </w:r>
      <w:r w:rsidR="00ED4EF9" w:rsidRPr="001F4E41">
        <w:rPr>
          <w:highlight w:val="yellow"/>
        </w:rPr>
        <w:t>.</w:t>
      </w:r>
      <w:r w:rsidR="00C16EEE" w:rsidRPr="001F4E41">
        <w:rPr>
          <w:highlight w:val="yellow"/>
        </w:rPr>
        <w:t xml:space="preserve"> </w:t>
      </w:r>
      <w:r w:rsidR="00ED4EF9" w:rsidRPr="001F4E41">
        <w:rPr>
          <w:highlight w:val="yellow"/>
        </w:rPr>
        <w:t>D</w:t>
      </w:r>
      <w:r w:rsidR="00C16EEE" w:rsidRPr="001F4E41">
        <w:rPr>
          <w:highlight w:val="yellow"/>
        </w:rPr>
        <w:t>e esta forma se consiguió el cuarto objetivo de esta investigación</w:t>
      </w:r>
      <w:r w:rsidR="00ED4EF9" w:rsidRPr="001F4E41">
        <w:rPr>
          <w:highlight w:val="yellow"/>
        </w:rPr>
        <w:t>,</w:t>
      </w:r>
      <w:r w:rsidR="00C16EEE" w:rsidRPr="001F4E41">
        <w:rPr>
          <w:highlight w:val="yellow"/>
        </w:rPr>
        <w:t xml:space="preserve"> correspondiente a la determinación de la confiabilidad y disponibilidad del sistema productivo junto con la presentación de escenarios de riesgo.</w:t>
      </w:r>
    </w:p>
    <w:p w14:paraId="5C22734F" w14:textId="77777777" w:rsidR="00EB4E3A" w:rsidRPr="001F4E41" w:rsidRDefault="00C16EEE" w:rsidP="00D76216">
      <w:pPr>
        <w:rPr>
          <w:highlight w:val="yellow"/>
        </w:rPr>
      </w:pPr>
      <w:r w:rsidRPr="001F4E41">
        <w:rPr>
          <w:highlight w:val="yellow"/>
        </w:rPr>
        <w:t>D</w:t>
      </w:r>
      <w:r w:rsidR="00EB4E3A" w:rsidRPr="001F4E41">
        <w:rPr>
          <w:highlight w:val="yellow"/>
        </w:rPr>
        <w:t>esde el punto de vi</w:t>
      </w:r>
      <w:r w:rsidR="0047724E" w:rsidRPr="001F4E41">
        <w:rPr>
          <w:highlight w:val="yellow"/>
        </w:rPr>
        <w:t>s</w:t>
      </w:r>
      <w:r w:rsidR="00EB4E3A" w:rsidRPr="001F4E41">
        <w:rPr>
          <w:highlight w:val="yellow"/>
        </w:rPr>
        <w:t xml:space="preserve">ta del </w:t>
      </w:r>
      <w:r w:rsidR="00ED4EF9" w:rsidRPr="001F4E41">
        <w:rPr>
          <w:highlight w:val="yellow"/>
        </w:rPr>
        <w:t>c</w:t>
      </w:r>
      <w:r w:rsidR="00EB4E3A" w:rsidRPr="001F4E41">
        <w:rPr>
          <w:highlight w:val="yellow"/>
        </w:rPr>
        <w:t>osto global, se demostró la importancia de cada uno de</w:t>
      </w:r>
      <w:r w:rsidR="00F84209" w:rsidRPr="001F4E41">
        <w:rPr>
          <w:highlight w:val="yellow"/>
        </w:rPr>
        <w:t xml:space="preserve"> sus componentes</w:t>
      </w:r>
      <w:r w:rsidR="00EB4E3A" w:rsidRPr="001F4E41">
        <w:rPr>
          <w:highlight w:val="yellow"/>
        </w:rPr>
        <w:t>, para la elección de cualquier alternativa de producción</w:t>
      </w:r>
      <w:r w:rsidR="00ED4EF9" w:rsidRPr="001F4E41">
        <w:rPr>
          <w:highlight w:val="yellow"/>
        </w:rPr>
        <w:t>, especialmente los costos de ineficiencia</w:t>
      </w:r>
      <w:r w:rsidR="00EB4E3A" w:rsidRPr="001F4E41">
        <w:rPr>
          <w:highlight w:val="yellow"/>
        </w:rPr>
        <w:t xml:space="preserve">. Sin embargo, para este caso particular, a pesar de que la situación propuesta </w:t>
      </w:r>
      <w:r w:rsidR="00EB4E3A" w:rsidRPr="001F4E41">
        <w:rPr>
          <w:highlight w:val="yellow"/>
        </w:rPr>
        <w:lastRenderedPageBreak/>
        <w:t>posee un menor costo global, no es conveniente aumentar la disponibilidad del sistema mediante una inversión</w:t>
      </w:r>
      <w:r w:rsidR="00ED4EF9" w:rsidRPr="001F4E41">
        <w:rPr>
          <w:highlight w:val="yellow"/>
        </w:rPr>
        <w:t>;</w:t>
      </w:r>
      <w:r w:rsidR="00EB4E3A" w:rsidRPr="001F4E41">
        <w:rPr>
          <w:highlight w:val="yellow"/>
        </w:rPr>
        <w:t xml:space="preserve"> ya que</w:t>
      </w:r>
      <w:r w:rsidR="00ED4EF9" w:rsidRPr="001F4E41">
        <w:rPr>
          <w:highlight w:val="yellow"/>
        </w:rPr>
        <w:t xml:space="preserve"> en base a la demanda,</w:t>
      </w:r>
      <w:r w:rsidR="00EB4E3A" w:rsidRPr="001F4E41">
        <w:rPr>
          <w:highlight w:val="yellow"/>
        </w:rPr>
        <w:t xml:space="preserve"> no se requiere aumentar la </w:t>
      </w:r>
      <w:r w:rsidR="00ED4EF9" w:rsidRPr="001F4E41">
        <w:rPr>
          <w:highlight w:val="yellow"/>
        </w:rPr>
        <w:t>cantidad a producir</w:t>
      </w:r>
      <w:r w:rsidR="00EB4E3A" w:rsidRPr="001F4E41">
        <w:rPr>
          <w:highlight w:val="yellow"/>
        </w:rPr>
        <w:t>. Esta situación sería factible y conveniente sólo si existiese un compromiso de disponibilidad o de producción mínima; d</w:t>
      </w:r>
      <w:r w:rsidR="00F84209" w:rsidRPr="001F4E41">
        <w:rPr>
          <w:highlight w:val="yellow"/>
        </w:rPr>
        <w:t>e lo contrario</w:t>
      </w:r>
      <w:r w:rsidR="00ED4EF9" w:rsidRPr="001F4E41">
        <w:rPr>
          <w:highlight w:val="yellow"/>
        </w:rPr>
        <w:t>, no se recomienda.</w:t>
      </w:r>
      <w:r w:rsidR="00F84209" w:rsidRPr="001F4E41">
        <w:rPr>
          <w:highlight w:val="yellow"/>
        </w:rPr>
        <w:t xml:space="preserve"> </w:t>
      </w:r>
      <w:r w:rsidR="00ED4EF9" w:rsidRPr="001F4E41">
        <w:rPr>
          <w:highlight w:val="yellow"/>
        </w:rPr>
        <w:t>A</w:t>
      </w:r>
      <w:r w:rsidR="00F84209" w:rsidRPr="001F4E41">
        <w:rPr>
          <w:highlight w:val="yellow"/>
        </w:rPr>
        <w:t>sí</w:t>
      </w:r>
      <w:r w:rsidR="00ED4EF9" w:rsidRPr="001F4E41">
        <w:rPr>
          <w:highlight w:val="yellow"/>
        </w:rPr>
        <w:t xml:space="preserve"> se logró</w:t>
      </w:r>
      <w:r w:rsidR="00F84209" w:rsidRPr="001F4E41">
        <w:rPr>
          <w:highlight w:val="yellow"/>
        </w:rPr>
        <w:t xml:space="preserve"> el quinto objetivo específico</w:t>
      </w:r>
      <w:r w:rsidR="00ED4EF9" w:rsidRPr="001F4E41">
        <w:rPr>
          <w:highlight w:val="yellow"/>
        </w:rPr>
        <w:t>,</w:t>
      </w:r>
      <w:r w:rsidR="00F84209" w:rsidRPr="001F4E41">
        <w:rPr>
          <w:highlight w:val="yellow"/>
        </w:rPr>
        <w:t xml:space="preserve"> correspondiente a la determinación de conveniencia de alternativas de inversión o mejora.</w:t>
      </w:r>
    </w:p>
    <w:p w14:paraId="30AE85ED" w14:textId="77777777" w:rsidR="00F84209" w:rsidRPr="001F4E41" w:rsidRDefault="00F84209" w:rsidP="00F84209">
      <w:pPr>
        <w:rPr>
          <w:highlight w:val="yellow"/>
        </w:rPr>
      </w:pPr>
      <w:r w:rsidRPr="001F4E41">
        <w:rPr>
          <w:highlight w:val="yellow"/>
          <w:lang w:val="es-CL"/>
        </w:rPr>
        <w:t xml:space="preserve">Continuando con la última parte de esta investigación, todos los análisis anteriores permitieron cumplir el objetivo correspondiente a </w:t>
      </w:r>
      <w:r w:rsidR="00EB4E3A" w:rsidRPr="001F4E41">
        <w:rPr>
          <w:highlight w:val="yellow"/>
          <w:lang w:val="es-CL"/>
        </w:rPr>
        <w:t>la</w:t>
      </w:r>
      <w:r w:rsidRPr="001F4E41">
        <w:rPr>
          <w:highlight w:val="yellow"/>
          <w:lang w:val="es-CL"/>
        </w:rPr>
        <w:t xml:space="preserve"> presentación de un diagnóstico y</w:t>
      </w:r>
      <w:r w:rsidR="00EB4E3A" w:rsidRPr="001F4E41">
        <w:rPr>
          <w:highlight w:val="yellow"/>
          <w:lang w:val="es-CL"/>
        </w:rPr>
        <w:t xml:space="preserve"> propuesta de mejora</w:t>
      </w:r>
      <w:r w:rsidRPr="001F4E41">
        <w:rPr>
          <w:highlight w:val="yellow"/>
          <w:lang w:val="es-CL"/>
        </w:rPr>
        <w:t>, la cual</w:t>
      </w:r>
      <w:r w:rsidR="00EB4E3A" w:rsidRPr="001F4E41">
        <w:rPr>
          <w:highlight w:val="yellow"/>
          <w:lang w:val="es-CL"/>
        </w:rPr>
        <w:t xml:space="preserve"> es considerada como un entregable de</w:t>
      </w:r>
      <w:r w:rsidRPr="001F4E41">
        <w:rPr>
          <w:highlight w:val="yellow"/>
          <w:lang w:val="es-CL"/>
        </w:rPr>
        <w:t xml:space="preserve">l </w:t>
      </w:r>
      <w:r w:rsidR="00EB4E3A" w:rsidRPr="001F4E41">
        <w:rPr>
          <w:highlight w:val="yellow"/>
          <w:lang w:val="es-CL"/>
        </w:rPr>
        <w:t xml:space="preserve">trabajo junto con los </w:t>
      </w:r>
      <w:r w:rsidRPr="001F4E41">
        <w:rPr>
          <w:highlight w:val="yellow"/>
          <w:lang w:val="es-CL"/>
        </w:rPr>
        <w:t>a</w:t>
      </w:r>
      <w:r w:rsidR="00EB4E3A" w:rsidRPr="001F4E41">
        <w:rPr>
          <w:highlight w:val="yellow"/>
          <w:lang w:val="es-CL"/>
        </w:rPr>
        <w:t xml:space="preserve">rchivos </w:t>
      </w:r>
      <w:r w:rsidRPr="001F4E41">
        <w:rPr>
          <w:highlight w:val="yellow"/>
          <w:lang w:val="es-CL"/>
        </w:rPr>
        <w:t>electrónicos</w:t>
      </w:r>
      <w:r w:rsidR="00EB4E3A" w:rsidRPr="001F4E41">
        <w:rPr>
          <w:highlight w:val="yellow"/>
          <w:lang w:val="es-CL"/>
        </w:rPr>
        <w:t xml:space="preserve"> que respaldan los </w:t>
      </w:r>
      <w:r w:rsidRPr="001F4E41">
        <w:rPr>
          <w:highlight w:val="yellow"/>
          <w:lang w:val="es-CL"/>
        </w:rPr>
        <w:t xml:space="preserve">cálculos y simulaciones. Estos archivos son en formato para </w:t>
      </w:r>
      <w:r w:rsidR="00F86E1D" w:rsidRPr="001F4E41">
        <w:rPr>
          <w:highlight w:val="yellow"/>
          <w:lang w:val="es-CL"/>
        </w:rPr>
        <w:t>"</w:t>
      </w:r>
      <w:r w:rsidRPr="001F4E41">
        <w:rPr>
          <w:highlight w:val="yellow"/>
          <w:lang w:val="es-CL"/>
        </w:rPr>
        <w:t>Microsoft Excel</w:t>
      </w:r>
      <w:r w:rsidR="00F86E1D" w:rsidRPr="001F4E41">
        <w:rPr>
          <w:highlight w:val="yellow"/>
          <w:lang w:val="es-CL"/>
        </w:rPr>
        <w:t>",</w:t>
      </w:r>
      <w:r w:rsidRPr="001F4E41">
        <w:rPr>
          <w:highlight w:val="yellow"/>
          <w:lang w:val="es-CL"/>
        </w:rPr>
        <w:t xml:space="preserve"> debido a que es accesible para cualquier organización y de fácil uso para sus colaboradores. Además, t</w:t>
      </w:r>
      <w:proofErr w:type="spellStart"/>
      <w:r w:rsidRPr="001F4E41">
        <w:rPr>
          <w:highlight w:val="yellow"/>
        </w:rPr>
        <w:t>odas</w:t>
      </w:r>
      <w:proofErr w:type="spellEnd"/>
      <w:r w:rsidRPr="001F4E41">
        <w:rPr>
          <w:highlight w:val="yellow"/>
        </w:rPr>
        <w:t xml:space="preserve"> estas simulaciones son homologables a todos los procesos productivos del SHOA, por lo que al momento de poseer estadísticas y bases de datos de falla de las impresoras de cartas náuticas, productos terminados u otros, se puede realizar el mismo análisis</w:t>
      </w:r>
      <w:r w:rsidR="00F86E1D" w:rsidRPr="001F4E41">
        <w:rPr>
          <w:highlight w:val="yellow"/>
        </w:rPr>
        <w:t>; tales como,</w:t>
      </w:r>
      <w:r w:rsidRPr="001F4E41">
        <w:rPr>
          <w:highlight w:val="yellow"/>
        </w:rPr>
        <w:t xml:space="preserve"> modelar su comportamiento de vida y falla</w:t>
      </w:r>
      <w:r w:rsidR="00F86E1D" w:rsidRPr="001F4E41">
        <w:rPr>
          <w:highlight w:val="yellow"/>
        </w:rPr>
        <w:t xml:space="preserve"> </w:t>
      </w:r>
      <w:r w:rsidRPr="001F4E41">
        <w:rPr>
          <w:highlight w:val="yellow"/>
        </w:rPr>
        <w:t xml:space="preserve">o analizar capacidad, </w:t>
      </w:r>
      <w:r w:rsidR="00F86E1D" w:rsidRPr="001F4E41">
        <w:rPr>
          <w:highlight w:val="yellow"/>
        </w:rPr>
        <w:t>para</w:t>
      </w:r>
      <w:r w:rsidRPr="001F4E41">
        <w:rPr>
          <w:highlight w:val="yellow"/>
        </w:rPr>
        <w:t xml:space="preserve"> una correcta gestión de estos activos y de calidad total.</w:t>
      </w:r>
    </w:p>
    <w:p w14:paraId="3254A1FA" w14:textId="77777777" w:rsidR="00C16EEE" w:rsidRPr="00F84209" w:rsidRDefault="00F84209" w:rsidP="00C16EEE">
      <w:pPr>
        <w:rPr>
          <w:lang w:eastAsia="es-CL"/>
        </w:rPr>
      </w:pPr>
      <w:r w:rsidRPr="001F4E41">
        <w:rPr>
          <w:highlight w:val="yellow"/>
        </w:rPr>
        <w:t xml:space="preserve">Finalmente, la importancia del presente </w:t>
      </w:r>
      <w:r w:rsidR="00F86E1D" w:rsidRPr="001F4E41">
        <w:rPr>
          <w:highlight w:val="yellow"/>
        </w:rPr>
        <w:t xml:space="preserve">trabajo </w:t>
      </w:r>
      <w:r w:rsidRPr="001F4E41">
        <w:rPr>
          <w:highlight w:val="yellow"/>
        </w:rPr>
        <w:t xml:space="preserve">radica en </w:t>
      </w:r>
      <w:r w:rsidR="00CE6663" w:rsidRPr="001F4E41">
        <w:rPr>
          <w:highlight w:val="yellow"/>
        </w:rPr>
        <w:t xml:space="preserve">que la prioridad competitiva del SHOA es la </w:t>
      </w:r>
      <w:r w:rsidR="00F86E1D" w:rsidRPr="001F4E41">
        <w:rPr>
          <w:highlight w:val="yellow"/>
        </w:rPr>
        <w:t>"</w:t>
      </w:r>
      <w:r w:rsidR="00CE6663" w:rsidRPr="001F4E41">
        <w:rPr>
          <w:highlight w:val="yellow"/>
        </w:rPr>
        <w:t>Calidad</w:t>
      </w:r>
      <w:r w:rsidR="00F86E1D" w:rsidRPr="001F4E41">
        <w:rPr>
          <w:highlight w:val="yellow"/>
        </w:rPr>
        <w:t>"</w:t>
      </w:r>
      <w:r w:rsidR="00CE6663" w:rsidRPr="001F4E41">
        <w:rPr>
          <w:highlight w:val="yellow"/>
        </w:rPr>
        <w:t>, ya que sus productos inciden en la seguridad a la navegación de las embarcaciones dentro de las aguas nacionales; al mismo tiempo</w:t>
      </w:r>
      <w:r w:rsidR="00F86E1D" w:rsidRPr="001F4E41">
        <w:rPr>
          <w:highlight w:val="yellow"/>
        </w:rPr>
        <w:t>,</w:t>
      </w:r>
      <w:r w:rsidR="00CE6663" w:rsidRPr="001F4E41">
        <w:rPr>
          <w:highlight w:val="yellow"/>
        </w:rPr>
        <w:t xml:space="preserve"> el enfoque en esta prioridad permite lograr una disminución de los costos </w:t>
      </w:r>
      <w:r w:rsidR="00F86E1D" w:rsidRPr="001F4E41">
        <w:rPr>
          <w:highlight w:val="yellow"/>
        </w:rPr>
        <w:t>de</w:t>
      </w:r>
      <w:r w:rsidR="00CE6663" w:rsidRPr="001F4E41">
        <w:rPr>
          <w:highlight w:val="yellow"/>
        </w:rPr>
        <w:t xml:space="preserve"> calidad, debido a que las multas o demandas son altísimas al momento de producirse un accidente </w:t>
      </w:r>
      <w:r w:rsidR="00F86E1D" w:rsidRPr="001F4E41">
        <w:rPr>
          <w:highlight w:val="yellow"/>
        </w:rPr>
        <w:t>a causa de</w:t>
      </w:r>
      <w:r w:rsidR="00CE6663" w:rsidRPr="001F4E41">
        <w:rPr>
          <w:highlight w:val="yellow"/>
        </w:rPr>
        <w:t xml:space="preserve"> un error o falla en los productos que ofrece esta organización. Es así que, en el presente trabajo se </w:t>
      </w:r>
      <w:r w:rsidRPr="001F4E41">
        <w:rPr>
          <w:highlight w:val="yellow"/>
        </w:rPr>
        <w:t>investigó y presentó una propuesta que permita</w:t>
      </w:r>
      <w:r w:rsidR="00CE6663" w:rsidRPr="001F4E41">
        <w:rPr>
          <w:highlight w:val="yellow"/>
        </w:rPr>
        <w:t xml:space="preserve"> el uso eficaz y eficiente de los recursos durante el proceso de producción,</w:t>
      </w:r>
      <w:r w:rsidR="00F86E1D" w:rsidRPr="001F4E41">
        <w:rPr>
          <w:highlight w:val="yellow"/>
        </w:rPr>
        <w:t xml:space="preserve"> </w:t>
      </w:r>
      <w:r w:rsidRPr="001F4E41">
        <w:rPr>
          <w:highlight w:val="yellow"/>
        </w:rPr>
        <w:t xml:space="preserve">pero </w:t>
      </w:r>
      <w:r w:rsidR="00CE6663" w:rsidRPr="001F4E41">
        <w:rPr>
          <w:highlight w:val="yellow"/>
        </w:rPr>
        <w:t>sin perder de vista la estrategia.</w:t>
      </w:r>
      <w:r w:rsidR="00F86E1D" w:rsidRPr="001F4E41">
        <w:rPr>
          <w:highlight w:val="yellow"/>
        </w:rPr>
        <w:t xml:space="preserve"> Donde, sin inversión adicional,</w:t>
      </w:r>
      <w:r w:rsidRPr="001F4E41">
        <w:rPr>
          <w:highlight w:val="yellow"/>
        </w:rPr>
        <w:t xml:space="preserve"> se podrían lograr mejoras para la disminución de diferentes tipos de costos; siempre con el </w:t>
      </w:r>
      <w:r w:rsidR="00C16EEE" w:rsidRPr="001F4E41">
        <w:rPr>
          <w:highlight w:val="yellow"/>
          <w:lang w:eastAsia="es-CL"/>
        </w:rPr>
        <w:t>enfoq</w:t>
      </w:r>
      <w:r w:rsidRPr="001F4E41">
        <w:rPr>
          <w:highlight w:val="yellow"/>
          <w:lang w:eastAsia="es-CL"/>
        </w:rPr>
        <w:t xml:space="preserve">ue en el mejoramiento continuo </w:t>
      </w:r>
      <w:r w:rsidR="00C16EEE" w:rsidRPr="001F4E41">
        <w:rPr>
          <w:highlight w:val="yellow"/>
          <w:lang w:eastAsia="es-CL"/>
        </w:rPr>
        <w:t xml:space="preserve">y </w:t>
      </w:r>
      <w:r w:rsidR="00C16EEE" w:rsidRPr="001F4E41">
        <w:rPr>
          <w:highlight w:val="yellow"/>
          <w:lang w:eastAsia="es-CL"/>
        </w:rPr>
        <w:lastRenderedPageBreak/>
        <w:t>p</w:t>
      </w:r>
      <w:r w:rsidRPr="001F4E41">
        <w:rPr>
          <w:highlight w:val="yellow"/>
          <w:lang w:eastAsia="es-CL"/>
        </w:rPr>
        <w:t>oder</w:t>
      </w:r>
      <w:r w:rsidR="00C16EEE" w:rsidRPr="001F4E41">
        <w:rPr>
          <w:highlight w:val="yellow"/>
          <w:lang w:eastAsia="es-CL"/>
        </w:rPr>
        <w:t xml:space="preserve"> evidenciar </w:t>
      </w:r>
      <w:r w:rsidRPr="001F4E41">
        <w:rPr>
          <w:highlight w:val="yellow"/>
          <w:lang w:eastAsia="es-CL"/>
        </w:rPr>
        <w:t xml:space="preserve">puntos a </w:t>
      </w:r>
      <w:r w:rsidR="00C16EEE" w:rsidRPr="001F4E41">
        <w:rPr>
          <w:highlight w:val="yellow"/>
          <w:lang w:eastAsia="es-CL"/>
        </w:rPr>
        <w:t>atacar para continuar mejorando el proceso</w:t>
      </w:r>
      <w:r w:rsidRPr="001F4E41">
        <w:rPr>
          <w:highlight w:val="yellow"/>
          <w:lang w:eastAsia="es-CL"/>
        </w:rPr>
        <w:t>, cumpliendo así con el objetivo general del presente trabajo.</w:t>
      </w:r>
      <w:r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1971EE93" w14:textId="77777777" w:rsidR="001F4E41" w:rsidRDefault="001F4E41" w:rsidP="007D6374">
      <w:pPr>
        <w:pStyle w:val="Ttulo1"/>
        <w:numPr>
          <w:ilvl w:val="0"/>
          <w:numId w:val="0"/>
        </w:numPr>
        <w:ind w:left="720"/>
        <w:jc w:val="both"/>
      </w:pPr>
    </w:p>
    <w:p w14:paraId="42DA3C7E" w14:textId="77777777" w:rsidR="001F4E41" w:rsidRDefault="001F4E41" w:rsidP="007D6374">
      <w:pPr>
        <w:pStyle w:val="Ttulo1"/>
        <w:numPr>
          <w:ilvl w:val="0"/>
          <w:numId w:val="0"/>
        </w:numPr>
        <w:ind w:left="720"/>
        <w:jc w:val="both"/>
      </w:pPr>
    </w:p>
    <w:p w14:paraId="494F855D" w14:textId="77777777" w:rsidR="001F4E41" w:rsidRDefault="001F4E41" w:rsidP="007D6374">
      <w:pPr>
        <w:pStyle w:val="Ttulo1"/>
        <w:numPr>
          <w:ilvl w:val="0"/>
          <w:numId w:val="0"/>
        </w:numPr>
        <w:ind w:left="720"/>
        <w:jc w:val="both"/>
      </w:pPr>
    </w:p>
    <w:p w14:paraId="0ABC2797" w14:textId="77777777" w:rsidR="001F4E41" w:rsidRDefault="001F4E41" w:rsidP="007D6374">
      <w:pPr>
        <w:pStyle w:val="Ttulo1"/>
        <w:numPr>
          <w:ilvl w:val="0"/>
          <w:numId w:val="0"/>
        </w:numPr>
        <w:ind w:left="720"/>
        <w:jc w:val="both"/>
      </w:pPr>
    </w:p>
    <w:p w14:paraId="6F47876C" w14:textId="77777777" w:rsidR="001F4E41" w:rsidRDefault="001F4E41" w:rsidP="007D6374">
      <w:pPr>
        <w:pStyle w:val="Ttulo1"/>
        <w:numPr>
          <w:ilvl w:val="0"/>
          <w:numId w:val="0"/>
        </w:numPr>
        <w:ind w:left="720"/>
        <w:jc w:val="both"/>
      </w:pPr>
    </w:p>
    <w:p w14:paraId="761D119D" w14:textId="77777777" w:rsidR="00D76216" w:rsidRDefault="00D76216" w:rsidP="007D6374">
      <w:pPr>
        <w:pStyle w:val="Ttulo1"/>
        <w:numPr>
          <w:ilvl w:val="0"/>
          <w:numId w:val="0"/>
        </w:numPr>
        <w:ind w:left="720"/>
        <w:jc w:val="both"/>
      </w:pPr>
    </w:p>
    <w:p w14:paraId="5439B549" w14:textId="77777777" w:rsidR="00D76216" w:rsidRDefault="00D76216" w:rsidP="007D6374">
      <w:pPr>
        <w:pStyle w:val="Ttulo1"/>
        <w:numPr>
          <w:ilvl w:val="0"/>
          <w:numId w:val="0"/>
        </w:numPr>
        <w:ind w:left="720"/>
        <w:jc w:val="both"/>
      </w:pPr>
    </w:p>
    <w:p w14:paraId="44EC9819" w14:textId="77777777" w:rsidR="0042627A" w:rsidRPr="008D4F98" w:rsidRDefault="00972921" w:rsidP="00415F2F">
      <w:pPr>
        <w:pStyle w:val="Ttulo1"/>
      </w:pPr>
      <w:bookmarkStart w:id="91" w:name="_Toc225934107"/>
      <w:r w:rsidRPr="008D4F98">
        <w:t>Referencias</w:t>
      </w:r>
      <w:bookmarkEnd w:id="91"/>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153B5E7" w14:textId="77777777" w:rsidR="001F4E41" w:rsidRPr="001F4E41" w:rsidRDefault="00D55FBF" w:rsidP="001F4E41">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1F4E41">
                <w:rPr>
                  <w:noProof/>
                </w:rPr>
                <w:t xml:space="preserve">Arata, A. (2005). </w:t>
              </w:r>
              <w:r w:rsidR="001F4E41">
                <w:rPr>
                  <w:i/>
                  <w:iCs/>
                  <w:noProof/>
                </w:rPr>
                <w:t>Manual de Gestión de Activos y Mantenimiento.</w:t>
              </w:r>
              <w:r w:rsidR="001F4E41">
                <w:rPr>
                  <w:noProof/>
                </w:rPr>
                <w:t xml:space="preserve"> </w:t>
              </w:r>
              <w:r w:rsidR="001F4E41" w:rsidRPr="001F4E41">
                <w:rPr>
                  <w:noProof/>
                  <w:lang w:val="en-CA"/>
                </w:rPr>
                <w:t>Santiago: RiL ISBN 956-284-433-1.</w:t>
              </w:r>
            </w:p>
            <w:p w14:paraId="737625B9" w14:textId="77777777" w:rsidR="001F4E41" w:rsidRDefault="001F4E41" w:rsidP="001F4E41">
              <w:pPr>
                <w:pStyle w:val="Bibliografa"/>
                <w:ind w:left="720" w:hanging="720"/>
                <w:rPr>
                  <w:noProof/>
                </w:rPr>
              </w:pPr>
              <w:r w:rsidRPr="001F4E41">
                <w:rPr>
                  <w:noProof/>
                  <w:lang w:val="en-CA"/>
                </w:rPr>
                <w:t xml:space="preserve">Barberá, L., Crespo, A., Viveros, P., &amp; Stegmaier, R. (2012). Advanced model for maintenance </w:t>
              </w:r>
              <w:r w:rsidRPr="001F4E41">
                <w:rPr>
                  <w:noProof/>
                  <w:lang w:val="en-CA"/>
                </w:rPr>
                <w:lastRenderedPageBreak/>
                <w:t xml:space="preserve">management in a continuous improvement cycle: integration into the business strategy. </w:t>
              </w:r>
              <w:r>
                <w:rPr>
                  <w:i/>
                  <w:iCs/>
                  <w:noProof/>
                </w:rPr>
                <w:t>Int J Syst Assur Eng Manag</w:t>
              </w:r>
              <w:r>
                <w:rPr>
                  <w:noProof/>
                </w:rPr>
                <w:t>, 47-63.</w:t>
              </w:r>
            </w:p>
            <w:p w14:paraId="16921D00" w14:textId="77777777" w:rsidR="001F4E41" w:rsidRDefault="001F4E41" w:rsidP="001F4E41">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7E6F46F6" w14:textId="77777777" w:rsidR="001F4E41" w:rsidRDefault="001F4E41" w:rsidP="001F4E41">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E0253E4" w14:textId="77777777" w:rsidR="001F4E41" w:rsidRDefault="001F4E41" w:rsidP="001F4E41">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0A590382" w14:textId="77777777" w:rsidR="001F4E41" w:rsidRDefault="001F4E41" w:rsidP="001F4E41">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13E8561D" w14:textId="77777777" w:rsidR="001F4E41" w:rsidRDefault="001F4E41" w:rsidP="001F4E41">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533C5FBD" w14:textId="77777777" w:rsidR="001F4E41" w:rsidRDefault="001F4E41" w:rsidP="001F4E41">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4E31C142" w14:textId="77777777" w:rsidR="001F4E41" w:rsidRDefault="001F4E41" w:rsidP="001F4E41">
              <w:pPr>
                <w:pStyle w:val="Bibliografa"/>
                <w:ind w:left="720" w:hanging="720"/>
                <w:rPr>
                  <w:noProof/>
                </w:rPr>
              </w:pPr>
              <w:r>
                <w:rPr>
                  <w:noProof/>
                </w:rPr>
                <w:t xml:space="preserve">Dirección de Ingeniería de Sistemas Navales. (2019). </w:t>
              </w:r>
              <w:r>
                <w:rPr>
                  <w:i/>
                  <w:iCs/>
                  <w:noProof/>
                </w:rPr>
                <w:t>D.I.S.N. ORD. N° 2100/17 "Procedimiento de mantenimiento centrado en confiabilidad de la Armada de Chile".</w:t>
              </w:r>
              <w:r>
                <w:rPr>
                  <w:noProof/>
                </w:rPr>
                <w:t xml:space="preserve"> Valparaíso.</w:t>
              </w:r>
            </w:p>
            <w:p w14:paraId="65CFD485" w14:textId="77777777" w:rsidR="001F4E41" w:rsidRDefault="001F4E41" w:rsidP="001F4E41">
              <w:pPr>
                <w:pStyle w:val="Bibliografa"/>
                <w:ind w:left="720" w:hanging="720"/>
                <w:rPr>
                  <w:noProof/>
                </w:rPr>
              </w:pPr>
              <w:r>
                <w:rPr>
                  <w:noProof/>
                </w:rPr>
                <w:t xml:space="preserve">Dirección General de los Servicios de la Armada. (2009). </w:t>
              </w:r>
              <w:r>
                <w:rPr>
                  <w:i/>
                  <w:iCs/>
                  <w:noProof/>
                </w:rPr>
                <w:t>D.G.S.A. Ord. Nº 5 – 49/1 “Manual de Mantenimiento de la Armada”.</w:t>
              </w:r>
              <w:r>
                <w:rPr>
                  <w:noProof/>
                </w:rPr>
                <w:t xml:space="preserve"> Valparaíso.</w:t>
              </w:r>
            </w:p>
            <w:p w14:paraId="7118E075" w14:textId="77777777" w:rsidR="001F4E41" w:rsidRDefault="001F4E41" w:rsidP="001F4E41">
              <w:pPr>
                <w:pStyle w:val="Bibliografa"/>
                <w:ind w:left="720" w:hanging="720"/>
                <w:rPr>
                  <w:noProof/>
                </w:rPr>
              </w:pPr>
              <w:r>
                <w:rPr>
                  <w:noProof/>
                </w:rPr>
                <w:t xml:space="preserve">Frieden, D. (1985). </w:t>
              </w:r>
              <w:r w:rsidRPr="001F4E41">
                <w:rPr>
                  <w:i/>
                  <w:iCs/>
                  <w:noProof/>
                  <w:lang w:val="en-CA"/>
                </w:rPr>
                <w:t>Principles of Naval Weapons Systems.</w:t>
              </w:r>
              <w:r w:rsidRPr="001F4E41">
                <w:rPr>
                  <w:noProof/>
                  <w:lang w:val="en-CA"/>
                </w:rPr>
                <w:t xml:space="preserve"> </w:t>
              </w:r>
              <w:r>
                <w:rPr>
                  <w:noProof/>
                </w:rPr>
                <w:t>Annapolis: Naval Institute.</w:t>
              </w:r>
            </w:p>
            <w:p w14:paraId="6267E927" w14:textId="77777777" w:rsidR="001F4E41" w:rsidRDefault="001F4E41" w:rsidP="001F4E41">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476878B9" w14:textId="77777777" w:rsidR="001F4E41" w:rsidRDefault="001F4E41" w:rsidP="001F4E41">
              <w:pPr>
                <w:pStyle w:val="Bibliografa"/>
                <w:ind w:left="720" w:hanging="720"/>
                <w:rPr>
                  <w:noProof/>
                </w:rPr>
              </w:pPr>
              <w:r>
                <w:rPr>
                  <w:noProof/>
                </w:rPr>
                <w:t xml:space="preserve">Servicio de Información y Administración de Mantenimiento de la Armada. (2010). </w:t>
              </w:r>
              <w:r>
                <w:rPr>
                  <w:i/>
                  <w:iCs/>
                  <w:noProof/>
                </w:rPr>
                <w:t>"Sistema de Mantenimiento planificado (SIMPLA).</w:t>
              </w:r>
              <w:r>
                <w:rPr>
                  <w:noProof/>
                </w:rPr>
                <w:t xml:space="preserve"> Valparaíso.</w:t>
              </w:r>
            </w:p>
            <w:p w14:paraId="0DEC3F35" w14:textId="77777777" w:rsidR="001F4E41" w:rsidRDefault="001F4E41" w:rsidP="001F4E41">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1F4E41">
              <w:pPr>
                <w:pStyle w:val="Ttulo1"/>
                <w:numPr>
                  <w:ilvl w:val="0"/>
                  <w:numId w:val="0"/>
                </w:numPr>
                <w:tabs>
                  <w:tab w:val="left" w:pos="3921"/>
                </w:tabs>
                <w:spacing w:before="72"/>
                <w:ind w:left="720" w:hanging="360"/>
                <w:jc w:val="both"/>
              </w:pPr>
              <w:r w:rsidRPr="008D4F98">
                <w:lastRenderedPageBreak/>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4CB7CD32" w14:textId="77777777" w:rsidR="00201E26" w:rsidRDefault="00201E26" w:rsidP="00CA7233">
      <w:pPr>
        <w:pStyle w:val="Ttulo1"/>
        <w:numPr>
          <w:ilvl w:val="0"/>
          <w:numId w:val="0"/>
        </w:numPr>
        <w:tabs>
          <w:tab w:val="left" w:pos="3921"/>
        </w:tabs>
        <w:spacing w:before="72"/>
        <w:ind w:left="720" w:hanging="360"/>
        <w:jc w:val="both"/>
      </w:pPr>
    </w:p>
    <w:p w14:paraId="4247CA42" w14:textId="77777777" w:rsidR="00201E26" w:rsidRDefault="00201E26" w:rsidP="00CA7233">
      <w:pPr>
        <w:pStyle w:val="Ttulo1"/>
        <w:numPr>
          <w:ilvl w:val="0"/>
          <w:numId w:val="0"/>
        </w:numPr>
        <w:tabs>
          <w:tab w:val="left" w:pos="3921"/>
        </w:tabs>
        <w:spacing w:before="72"/>
        <w:ind w:left="720" w:hanging="360"/>
        <w:jc w:val="both"/>
      </w:pPr>
    </w:p>
    <w:p w14:paraId="311134B6" w14:textId="77777777" w:rsidR="001F4E41" w:rsidRDefault="001F4E41" w:rsidP="00CA7233">
      <w:pPr>
        <w:pStyle w:val="Ttulo1"/>
        <w:numPr>
          <w:ilvl w:val="0"/>
          <w:numId w:val="0"/>
        </w:numPr>
        <w:tabs>
          <w:tab w:val="left" w:pos="3921"/>
        </w:tabs>
        <w:spacing w:before="72"/>
        <w:ind w:left="720" w:hanging="360"/>
        <w:jc w:val="both"/>
      </w:pPr>
    </w:p>
    <w:p w14:paraId="7C1FE6E1" w14:textId="77777777" w:rsidR="001F4E41" w:rsidRDefault="001F4E41" w:rsidP="00CA7233">
      <w:pPr>
        <w:pStyle w:val="Ttulo1"/>
        <w:numPr>
          <w:ilvl w:val="0"/>
          <w:numId w:val="0"/>
        </w:numPr>
        <w:tabs>
          <w:tab w:val="left" w:pos="3921"/>
        </w:tabs>
        <w:spacing w:before="72"/>
        <w:ind w:left="720" w:hanging="360"/>
        <w:jc w:val="both"/>
      </w:pPr>
    </w:p>
    <w:p w14:paraId="6EE951DA" w14:textId="77777777" w:rsidR="001F4E41" w:rsidRDefault="001F4E41" w:rsidP="00CA7233">
      <w:pPr>
        <w:pStyle w:val="Ttulo1"/>
        <w:numPr>
          <w:ilvl w:val="0"/>
          <w:numId w:val="0"/>
        </w:numPr>
        <w:tabs>
          <w:tab w:val="left" w:pos="3921"/>
        </w:tabs>
        <w:spacing w:before="72"/>
        <w:ind w:left="720" w:hanging="360"/>
        <w:jc w:val="both"/>
      </w:pPr>
    </w:p>
    <w:p w14:paraId="07F60BD0" w14:textId="77777777" w:rsidR="001F4E41" w:rsidRDefault="001F4E41" w:rsidP="00CA7233">
      <w:pPr>
        <w:pStyle w:val="Ttulo1"/>
        <w:numPr>
          <w:ilvl w:val="0"/>
          <w:numId w:val="0"/>
        </w:numPr>
        <w:tabs>
          <w:tab w:val="left" w:pos="3921"/>
        </w:tabs>
        <w:spacing w:before="72"/>
        <w:ind w:left="720" w:hanging="360"/>
        <w:jc w:val="both"/>
      </w:pPr>
    </w:p>
    <w:p w14:paraId="572730AC" w14:textId="77777777" w:rsidR="00201E26" w:rsidRDefault="00201E26"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92" w:name="_Toc225934108"/>
      <w:r>
        <w:t>Anexos</w:t>
      </w:r>
      <w:bookmarkEnd w:id="92"/>
    </w:p>
    <w:p w14:paraId="14650DC0" w14:textId="63DBE65E" w:rsidR="00EA630D" w:rsidRDefault="00EA630D" w:rsidP="00EA630D">
      <w:pPr>
        <w:pStyle w:val="Ttulo2"/>
      </w:pPr>
      <w:bookmarkStart w:id="93" w:name="_Toc225934109"/>
      <w:r>
        <w:t xml:space="preserve">Anexo </w:t>
      </w:r>
      <w:r w:rsidR="00201E26">
        <w:t>A</w:t>
      </w:r>
      <w:r>
        <w:t>: Conceptos y Modelos de Confiabilidad centrada en Mantenimiento (RCM)</w:t>
      </w:r>
      <w:bookmarkEnd w:id="93"/>
    </w:p>
    <w:p w14:paraId="03CD2C0C" w14:textId="77777777" w:rsidR="00EA630D" w:rsidRPr="008D4F98" w:rsidRDefault="00EA630D" w:rsidP="00EA630D">
      <w:pPr>
        <w:pStyle w:val="Titulo3"/>
      </w:pPr>
      <w:r w:rsidRPr="008D4F98">
        <w:t>1</w:t>
      </w:r>
      <w:r>
        <w:t>.</w:t>
      </w:r>
      <w:r w:rsidRPr="008D4F98">
        <w:t xml:space="preserve"> Confiabilidad </w:t>
      </w:r>
      <w:proofErr w:type="gramStart"/>
      <w:r w:rsidRPr="008D4F98">
        <w:t>R(</w:t>
      </w:r>
      <w:proofErr w:type="gramEnd"/>
      <w:r w:rsidRPr="008D4F98">
        <w:t>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w:t>
      </w:r>
      <w:r w:rsidRPr="008D4F98">
        <w:lastRenderedPageBreak/>
        <w:t xml:space="preserve">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4B54D4C7" w:rsidR="00EA630D" w:rsidRPr="008D4F98" w:rsidRDefault="00EA630D" w:rsidP="00EA630D">
      <w:pPr>
        <w:pStyle w:val="Epgrafe"/>
        <w:jc w:val="center"/>
      </w:pPr>
      <w:bookmarkStart w:id="94" w:name="_Toc225934163"/>
      <w:r w:rsidRPr="008D4F98">
        <w:t xml:space="preserve">Figura </w:t>
      </w:r>
      <w:r w:rsidR="009C6F69">
        <w:fldChar w:fldCharType="begin"/>
      </w:r>
      <w:r w:rsidR="009C6F69">
        <w:instrText xml:space="preserve"> SEQ Figura \* ARABIC </w:instrText>
      </w:r>
      <w:r w:rsidR="009C6F69">
        <w:fldChar w:fldCharType="separate"/>
      </w:r>
      <w:r w:rsidR="00E12FCA">
        <w:rPr>
          <w:noProof/>
        </w:rPr>
        <w:t>20</w:t>
      </w:r>
      <w:r w:rsidR="009C6F69">
        <w:fldChar w:fldCharType="end"/>
      </w:r>
      <w:r w:rsidRPr="008D4F98">
        <w:t>.- Confiabilidad y Probabilidad de falla.</w:t>
      </w:r>
      <w:bookmarkEnd w:id="94"/>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250581"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t xml:space="preserve">Del mismo modo, si se conoce la función </w:t>
      </w:r>
      <w:proofErr w:type="gramStart"/>
      <w:r w:rsidRPr="008D4F98">
        <w:t>f(</w:t>
      </w:r>
      <w:proofErr w:type="gramEnd"/>
      <w:r w:rsidRPr="008D4F98">
        <w:t>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lastRenderedPageBreak/>
        <w:t xml:space="preserve">En base a lo anterior, la confiabilidad </w:t>
      </w:r>
      <w:proofErr w:type="gramStart"/>
      <w:r w:rsidRPr="008D4F98">
        <w:t>R(</w:t>
      </w:r>
      <w:proofErr w:type="gramEnd"/>
      <w:r w:rsidRPr="008D4F98">
        <w:t>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w:t>
      </w:r>
      <w:proofErr w:type="gramStart"/>
      <w:r w:rsidRPr="008D4F98">
        <w:t>λ(</w:t>
      </w:r>
      <w:proofErr w:type="gramEnd"/>
      <w:r w:rsidRPr="008D4F98">
        <w:t xml:space="preserve">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w:t>
      </w:r>
      <w:proofErr w:type="gramStart"/>
      <w:r w:rsidRPr="008D4F98">
        <w:t>f(</w:t>
      </w:r>
      <w:proofErr w:type="gramEnd"/>
      <w:r w:rsidRPr="008D4F98">
        <w:t>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w:t>
      </w:r>
      <w:proofErr w:type="gramStart"/>
      <w:r w:rsidRPr="008D4F98">
        <w:t>A(</w:t>
      </w:r>
      <w:proofErr w:type="gramEnd"/>
      <w:r w:rsidRPr="008D4F98">
        <w:t>t)</w:t>
      </w:r>
    </w:p>
    <w:p w14:paraId="3F3501E5" w14:textId="77777777"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t>3</w:t>
      </w:r>
      <w:r>
        <w:t>.</w:t>
      </w:r>
      <w:r w:rsidRPr="008D4F98">
        <w:t xml:space="preserve"> Tiempo de Buen Funcionamiento (TBF)</w:t>
      </w:r>
    </w:p>
    <w:p w14:paraId="78457218" w14:textId="77777777" w:rsidR="00EA630D" w:rsidRPr="008D4F98" w:rsidRDefault="00EA630D" w:rsidP="00EA630D">
      <w:r w:rsidRPr="008D4F98">
        <w:t xml:space="preserve">De acuerdo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tiempo de buen funcionamiento a aquél que transcurre entre que se soluciona una falla y ocurre </w:t>
      </w:r>
      <w:r w:rsidRPr="008D4F98">
        <w:lastRenderedPageBreak/>
        <w:t>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 xml:space="preserve">Si se considera el siguiente gráfico que representa el ciclo de vida de un equipo, se puede concluir que el comportamiento de vida podría definirse por una función </w:t>
      </w:r>
      <w:proofErr w:type="spellStart"/>
      <w:r w:rsidRPr="008D4F98">
        <w:t>Weibull</w:t>
      </w:r>
      <w:proofErr w:type="spellEnd"/>
      <w:r w:rsidRPr="008D4F98">
        <w:t xml:space="preserve">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49CD19CC" w:rsidR="00EA630D" w:rsidRPr="008D4F98" w:rsidRDefault="00EA630D" w:rsidP="00EA630D">
      <w:pPr>
        <w:pStyle w:val="Epgrafe"/>
        <w:jc w:val="center"/>
      </w:pPr>
      <w:bookmarkStart w:id="95" w:name="_Toc225934164"/>
      <w:r w:rsidRPr="008D4F98">
        <w:t xml:space="preserve">Figura </w:t>
      </w:r>
      <w:r w:rsidR="009C6F69">
        <w:fldChar w:fldCharType="begin"/>
      </w:r>
      <w:r w:rsidR="009C6F69">
        <w:instrText xml:space="preserve"> SEQ Figura \* ARABIC </w:instrText>
      </w:r>
      <w:r w:rsidR="009C6F69">
        <w:fldChar w:fldCharType="separate"/>
      </w:r>
      <w:r w:rsidR="00E12FCA">
        <w:rPr>
          <w:noProof/>
        </w:rPr>
        <w:t>21</w:t>
      </w:r>
      <w:r w:rsidR="009C6F69">
        <w:fldChar w:fldCharType="end"/>
      </w:r>
      <w:r w:rsidRPr="008D4F98">
        <w:t>.- Ciclo de vida de un activo.</w:t>
      </w:r>
      <w:bookmarkEnd w:id="95"/>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77777777"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 xml:space="preserve">Adicionalmente, la mayoría de las veces, al efectuar un ajuste de curvas, este comportamiento de vida está modelado por una Distribución </w:t>
      </w:r>
      <w:proofErr w:type="spellStart"/>
      <w:r w:rsidRPr="008D4F98">
        <w:t>Weibull</w:t>
      </w:r>
      <w:proofErr w:type="spellEnd"/>
      <w:r w:rsidRPr="008D4F98">
        <w:t>,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w:lastRenderedPageBreak/>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t>
      </w:r>
      <w:proofErr w:type="spellStart"/>
      <w:r w:rsidRPr="008D4F98">
        <w:t>Weibull</w:t>
      </w:r>
      <w:proofErr w:type="spellEnd"/>
      <w:r w:rsidRPr="008D4F98">
        <w:t xml:space="preserve"> es la que mejor representa el comportamiento de vida de un equipo y la Normal su comportamiento de reparación; según la información a través del Profesor de la asignatura de Fundamentos de la Gestión de Activos e Ingeniería en Confiabilidad  (T. </w:t>
      </w:r>
      <w:proofErr w:type="spellStart"/>
      <w:r w:rsidRPr="008D4F98">
        <w:t>Grubessich</w:t>
      </w:r>
      <w:proofErr w:type="spellEnd"/>
      <w:r w:rsidRPr="008D4F98">
        <w:t>,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w:t>
      </w:r>
      <w:r w:rsidRPr="008D4F98">
        <w:lastRenderedPageBreak/>
        <w:t xml:space="preserve">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t>
      </w:r>
      <w:proofErr w:type="spellStart"/>
      <w:r w:rsidRPr="008D4F98">
        <w:t>Weibull</w:t>
      </w:r>
      <w:proofErr w:type="spellEnd"/>
      <w:r w:rsidRPr="008D4F98">
        <w:t xml:space="preserve">: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Ingeniería en Plantas Industriales (T. </w:t>
      </w:r>
      <w:proofErr w:type="spellStart"/>
      <w:r w:rsidRPr="008D4F98">
        <w:t>Grubessich</w:t>
      </w:r>
      <w:proofErr w:type="spellEnd"/>
      <w:r w:rsidRPr="008D4F98">
        <w:t xml:space="preserve">, comunicación personal, Mayo de 2021), existe también la Distribución de </w:t>
      </w:r>
      <w:proofErr w:type="spellStart"/>
      <w:r w:rsidRPr="008D4F98">
        <w:t>Poisson</w:t>
      </w:r>
      <w:proofErr w:type="spellEnd"/>
      <w:r w:rsidRPr="008D4F98">
        <w:t xml:space="preserve">,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lastRenderedPageBreak/>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49F0AB91" w:rsidR="00EA630D" w:rsidRPr="008D4F98" w:rsidRDefault="00EA630D" w:rsidP="00EA630D">
      <w:pPr>
        <w:pStyle w:val="Epgrafe"/>
        <w:jc w:val="center"/>
      </w:pPr>
      <w:bookmarkStart w:id="96" w:name="_Toc225934165"/>
      <w:r w:rsidRPr="008D4F98">
        <w:t xml:space="preserve">Figura </w:t>
      </w:r>
      <w:r w:rsidR="009C6F69">
        <w:fldChar w:fldCharType="begin"/>
      </w:r>
      <w:r w:rsidR="009C6F69">
        <w:instrText xml:space="preserve"> SEQ Figura \* ARABIC </w:instrText>
      </w:r>
      <w:r w:rsidR="009C6F69">
        <w:fldChar w:fldCharType="separate"/>
      </w:r>
      <w:r w:rsidR="00E12FCA">
        <w:rPr>
          <w:noProof/>
        </w:rPr>
        <w:t>22</w:t>
      </w:r>
      <w:r w:rsidR="009C6F69">
        <w:fldChar w:fldCharType="end"/>
      </w:r>
      <w:r w:rsidRPr="008D4F98">
        <w:t>.- Distribuciones de Probabilidad</w:t>
      </w:r>
      <w:bookmarkEnd w:id="96"/>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w:t>
      </w:r>
      <w:proofErr w:type="spellStart"/>
      <w:r w:rsidRPr="008D4F98">
        <w:t>Barberá</w:t>
      </w:r>
      <w:proofErr w:type="spellEnd"/>
      <w:r w:rsidRPr="008D4F98">
        <w:t xml:space="preserve"> et al, 2012):</w:t>
      </w:r>
    </w:p>
    <w:p w14:paraId="24CFDFEF" w14:textId="77777777" w:rsidR="00BD47B8" w:rsidRPr="008D4F98" w:rsidRDefault="00BD47B8" w:rsidP="00BD47B8">
      <m:oMathPara>
        <m:oMath>
          <m:r>
            <w:rPr>
              <w:rFonts w:ascii="Cambria Math" w:hAnsi="Cambria Math"/>
            </w:rPr>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proofErr w:type="spellStart"/>
      <w:r w:rsidRPr="008D4F98">
        <w:lastRenderedPageBreak/>
        <w:t>Donde</w:t>
      </w:r>
      <w:proofErr w:type="spellEnd"/>
      <w:r w:rsidRPr="008D4F98">
        <w:t>:</w:t>
      </w:r>
    </w:p>
    <w:p w14:paraId="743F8C0F" w14:textId="77777777" w:rsidR="00BD47B8" w:rsidRPr="008D4F98" w:rsidRDefault="00250581"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proofErr w:type="gramStart"/>
      <w:r w:rsidRPr="008D4F98">
        <w:t>n</w:t>
      </w:r>
      <w:proofErr w:type="gramEnd"/>
      <w:r w:rsidRPr="008D4F98">
        <w:t>: Total de períodos</w:t>
      </w:r>
    </w:p>
    <w:p w14:paraId="536AF41B" w14:textId="77777777" w:rsidR="00BD47B8" w:rsidRDefault="00BD47B8" w:rsidP="00BD47B8">
      <w:proofErr w:type="spellStart"/>
      <w:proofErr w:type="gramStart"/>
      <w:r w:rsidRPr="008D4F98">
        <w:t>td</w:t>
      </w:r>
      <w:proofErr w:type="spellEnd"/>
      <w:proofErr w:type="gram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w:t>
      </w:r>
      <w:proofErr w:type="spellStart"/>
      <w:r w:rsidRPr="008D4F98">
        <w:t>Barberá</w:t>
      </w:r>
      <w:proofErr w:type="spellEnd"/>
      <w:r w:rsidRPr="008D4F98">
        <w:t xml:space="preserve">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w:t>
      </w:r>
      <w:proofErr w:type="spellStart"/>
      <w:r w:rsidRPr="008D4F98">
        <w:t>Barberá</w:t>
      </w:r>
      <w:proofErr w:type="spellEnd"/>
      <w:r w:rsidRPr="008D4F98">
        <w:t xml:space="preserve">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proofErr w:type="spellStart"/>
      <w:r w:rsidRPr="008D4F98">
        <w:t>Donde</w:t>
      </w:r>
      <w:proofErr w:type="spellEnd"/>
      <w:r w:rsidRPr="008D4F98">
        <w:t>:</w:t>
      </w:r>
    </w:p>
    <w:p w14:paraId="6D8079C9" w14:textId="77777777" w:rsidR="00BD47B8" w:rsidRPr="008D4F98" w:rsidRDefault="00250581"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250581"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proofErr w:type="gramStart"/>
      <w:r w:rsidRPr="008D4F98">
        <w:t>y</w:t>
      </w:r>
      <w:proofErr w:type="gramEnd"/>
      <w:r w:rsidRPr="008D4F98">
        <w:t>,</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m:t>
        </m:r>
        <m:r>
          <w:rPr>
            <w:rFonts w:ascii="Cambria Math" w:hAnsi="Cambria Math"/>
          </w:rPr>
          <m:t>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proofErr w:type="gramStart"/>
      <w:r w:rsidRPr="008D4F98">
        <w:t>n</w:t>
      </w:r>
      <w:proofErr w:type="gramEnd"/>
      <w:r w:rsidRPr="008D4F98">
        <w:t>: Total de períodos</w:t>
      </w:r>
    </w:p>
    <w:p w14:paraId="4AD77DDE" w14:textId="77777777" w:rsidR="00BD47B8" w:rsidRPr="008D4F98" w:rsidRDefault="00BD47B8" w:rsidP="00BD47B8">
      <w:proofErr w:type="spellStart"/>
      <w:proofErr w:type="gramStart"/>
      <w:r w:rsidRPr="008D4F98">
        <w:t>td</w:t>
      </w:r>
      <w:proofErr w:type="spellEnd"/>
      <w:proofErr w:type="gramEnd"/>
      <w:r w:rsidRPr="008D4F98">
        <w:t>: Tasa de descuento</w:t>
      </w:r>
    </w:p>
    <w:p w14:paraId="48048A8F" w14:textId="77777777" w:rsidR="00BD47B8" w:rsidRPr="008D4F98" w:rsidRDefault="00250581"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250581"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250581"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97" w:name="_Toc225934110"/>
      <w:r>
        <w:lastRenderedPageBreak/>
        <w:t xml:space="preserve">Anexo </w:t>
      </w:r>
      <w:r w:rsidR="00201E26">
        <w:t>B</w:t>
      </w:r>
      <w:r>
        <w:t>: Configuración de Sistemas</w:t>
      </w:r>
      <w:bookmarkEnd w:id="97"/>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7B458AEE" w:rsidR="00B20AA5" w:rsidRPr="008D4F98" w:rsidRDefault="00B20AA5" w:rsidP="00B20AA5">
      <w:pPr>
        <w:pStyle w:val="Epgrafe"/>
        <w:jc w:val="center"/>
      </w:pPr>
      <w:bookmarkStart w:id="98" w:name="_Toc225934166"/>
      <w:r w:rsidRPr="008D4F98">
        <w:t xml:space="preserve">Figura </w:t>
      </w:r>
      <w:r w:rsidR="009C6F69">
        <w:fldChar w:fldCharType="begin"/>
      </w:r>
      <w:r w:rsidR="009C6F69">
        <w:instrText xml:space="preserve"> SEQ Figura \* ARABIC </w:instrText>
      </w:r>
      <w:r w:rsidR="009C6F69">
        <w:fldChar w:fldCharType="separate"/>
      </w:r>
      <w:r w:rsidR="00E12FCA">
        <w:rPr>
          <w:noProof/>
        </w:rPr>
        <w:t>23</w:t>
      </w:r>
      <w:r w:rsidR="009C6F69">
        <w:fldChar w:fldCharType="end"/>
      </w:r>
      <w:r w:rsidRPr="008D4F98">
        <w:t>.- Sistema en Serie.</w:t>
      </w:r>
      <w:bookmarkEnd w:id="98"/>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250581"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250581"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250581"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250581"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proofErr w:type="spellStart"/>
      <w:r w:rsidRPr="008D4F98">
        <w:lastRenderedPageBreak/>
        <w:t>Donde</w:t>
      </w:r>
      <w:proofErr w:type="spellEnd"/>
      <w:r w:rsidRPr="008D4F98">
        <w:t>:</w:t>
      </w:r>
    </w:p>
    <w:p w14:paraId="5CD3609B"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342DF14D" w14:textId="77777777" w:rsidR="00B20AA5" w:rsidRPr="008D4F98" w:rsidRDefault="00B20AA5" w:rsidP="00B20AA5">
      <w:proofErr w:type="gramStart"/>
      <w:r w:rsidRPr="008D4F98">
        <w:t>n</w:t>
      </w:r>
      <w:proofErr w:type="gramEnd"/>
      <w:r w:rsidRPr="008D4F98">
        <w:t>: Cantidad total de equipos</w:t>
      </w:r>
    </w:p>
    <w:p w14:paraId="618EEC64" w14:textId="77777777" w:rsidR="00B20AA5" w:rsidRPr="008D4F98" w:rsidRDefault="00B20AA5" w:rsidP="00B20AA5">
      <w:r w:rsidRPr="008D4F98">
        <w:t>R: Confiabilidad del equipo</w:t>
      </w:r>
    </w:p>
    <w:p w14:paraId="430F94DD" w14:textId="77777777" w:rsidR="00B20AA5" w:rsidRDefault="00250581"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250581"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m:t>
              </m:r>
              <m:r>
                <w:rPr>
                  <w:rFonts w:ascii="Cambria Math" w:hAnsi="Cambria Math"/>
                </w:rPr>
                <m:t>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250581"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proofErr w:type="spellStart"/>
      <w:r w:rsidRPr="008D4F98">
        <w:t>Donde</w:t>
      </w:r>
      <w:proofErr w:type="spellEnd"/>
      <w:r w:rsidRPr="008D4F98">
        <w:t>:</w:t>
      </w:r>
    </w:p>
    <w:p w14:paraId="2F0C80E8" w14:textId="77777777" w:rsidR="00B20AA5" w:rsidRPr="008D4F98" w:rsidRDefault="00250581"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250581"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250581"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proofErr w:type="gramStart"/>
      <w:r w:rsidRPr="008D4F98">
        <w:t>n</w:t>
      </w:r>
      <w:proofErr w:type="gramEnd"/>
      <w:r w:rsidRPr="008D4F98">
        <w:t>: Cantidad total de equipos en paralelo</w:t>
      </w:r>
    </w:p>
    <w:p w14:paraId="434C69CD"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6583B044" w14:textId="77777777" w:rsidR="00B20AA5" w:rsidRPr="008D4F98" w:rsidRDefault="00B20AA5" w:rsidP="00B20AA5">
      <w:pPr>
        <w:ind w:left="709" w:firstLine="11"/>
      </w:pPr>
      <w:r w:rsidRPr="008D4F98">
        <w:t xml:space="preserve">A: Disponibilidad </w:t>
      </w:r>
      <w:proofErr w:type="spellStart"/>
      <w:r w:rsidRPr="008D4F98">
        <w:t>del</w:t>
      </w:r>
      <w:proofErr w:type="spellEnd"/>
      <w:r w:rsidRPr="008D4F98">
        <w:t xml:space="preserve"> los equipos (considerando que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lastRenderedPageBreak/>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 xml:space="preserve">Configuración en la que cada equipo es capaz de tomar en forma independiente la carga del sistema, mientras que el resto está en espera de entrar a la línea si es que falla el que está operando. Para calcular su Confiabilidad se utiliza </w:t>
      </w:r>
      <w:proofErr w:type="spellStart"/>
      <w:r w:rsidRPr="008D4F98">
        <w:t>Poisson</w:t>
      </w:r>
      <w:proofErr w:type="spellEnd"/>
      <w:r w:rsidRPr="008D4F98">
        <w:t xml:space="preserve">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proofErr w:type="spellStart"/>
      <w:r w:rsidRPr="008D4F98">
        <w:t>Donde</w:t>
      </w:r>
      <w:proofErr w:type="spellEnd"/>
      <w:r w:rsidRPr="008D4F98">
        <w:t>:</w:t>
      </w:r>
    </w:p>
    <w:p w14:paraId="3B8E6832" w14:textId="77777777" w:rsidR="00B20AA5" w:rsidRPr="008D4F98" w:rsidRDefault="00B20AA5" w:rsidP="00B20AA5">
      <w:proofErr w:type="gramStart"/>
      <w:r w:rsidRPr="008D4F98">
        <w:t>k</w:t>
      </w:r>
      <w:proofErr w:type="gramEnd"/>
      <w:r w:rsidRPr="008D4F98">
        <w:t xml:space="preserve">: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que si su confiabilidad es menor </w:t>
      </w:r>
      <w:r w:rsidR="00F851A6" w:rsidRPr="008D4F98">
        <w:t>a,</w:t>
      </w:r>
      <w:r w:rsidRPr="008D4F98">
        <w:t xml:space="preserve"> entonces la del sistema está dada por:</w:t>
      </w:r>
    </w:p>
    <w:p w14:paraId="7601420C" w14:textId="77777777" w:rsidR="00B20AA5" w:rsidRPr="008D4F98" w:rsidRDefault="00250581"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t>
              </m:r>
              <m:r>
                <w:rPr>
                  <w:rFonts w:ascii="Cambria Math" w:hAnsi="Cambria Math"/>
                </w:rPr>
                <m:t>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250581"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250581"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lastRenderedPageBreak/>
        <w:t xml:space="preserve">5. </w:t>
      </w:r>
      <w:r w:rsidRPr="008D4F98">
        <w:t>Fraccionamiento</w:t>
      </w:r>
    </w:p>
    <w:p w14:paraId="6E68459B" w14:textId="77777777"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proofErr w:type="spellStart"/>
      <w:r w:rsidRPr="008D4F98">
        <w:t>Donde</w:t>
      </w:r>
      <w:proofErr w:type="spellEnd"/>
      <w:r w:rsidRPr="008D4F98">
        <w:t>:</w:t>
      </w:r>
    </w:p>
    <w:p w14:paraId="31244423" w14:textId="77777777" w:rsidR="00B20AA5" w:rsidRPr="008D4F98" w:rsidRDefault="00250581"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Teniendo en consideración que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250581"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Es así que conocer la configuración del Sistema, permite calcular su disponibilidad y confiabilidad correctamente, para luego obtener sus costos globales para un análisis de costos de ciclo de vida o "</w:t>
      </w:r>
      <w:proofErr w:type="spellStart"/>
      <w:r w:rsidRPr="008D4F98">
        <w:rPr>
          <w:szCs w:val="24"/>
        </w:rPr>
        <w:t>Life</w:t>
      </w:r>
      <w:proofErr w:type="spellEnd"/>
      <w:r w:rsidRPr="008D4F98">
        <w:rPr>
          <w:szCs w:val="24"/>
        </w:rPr>
        <w:t xml:space="preserve"> </w:t>
      </w:r>
      <w:proofErr w:type="spellStart"/>
      <w:r w:rsidRPr="008D4F98">
        <w:rPr>
          <w:szCs w:val="24"/>
        </w:rPr>
        <w:t>Cycle</w:t>
      </w:r>
      <w:proofErr w:type="spellEnd"/>
      <w:r w:rsidRPr="008D4F98">
        <w:rPr>
          <w:szCs w:val="24"/>
        </w:rPr>
        <w:t xml:space="preserve"> </w:t>
      </w:r>
      <w:proofErr w:type="spellStart"/>
      <w:r w:rsidRPr="008D4F98">
        <w:rPr>
          <w:szCs w:val="24"/>
        </w:rPr>
        <w:t>Cost</w:t>
      </w:r>
      <w:proofErr w:type="spellEnd"/>
      <w:r w:rsidRPr="008D4F98">
        <w:rPr>
          <w:szCs w:val="24"/>
        </w:rPr>
        <w:t xml:space="preserve">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lastRenderedPageBreak/>
        <w:t xml:space="preserve"> </w:t>
      </w:r>
      <w:bookmarkStart w:id="99" w:name="_Toc225934111"/>
      <w:r w:rsidR="00201E26">
        <w:t>Anexo C</w:t>
      </w:r>
      <w:r w:rsidR="00705E87">
        <w:t>: Tipos de Políticas de Mantenimiento</w:t>
      </w:r>
      <w:bookmarkEnd w:id="99"/>
    </w:p>
    <w:p w14:paraId="0667A9B5" w14:textId="77777777" w:rsidR="001704C2" w:rsidRPr="008D4F98" w:rsidRDefault="001704C2" w:rsidP="001704C2">
      <w:r w:rsidRPr="008D4F98">
        <w:t>De acuerdo a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85"/>
        <w:gridCol w:w="6395"/>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055FD586" w:rsidR="001704C2" w:rsidRPr="008D4F98" w:rsidRDefault="001704C2" w:rsidP="001704C2">
      <w:pPr>
        <w:pStyle w:val="Epgrafe"/>
        <w:jc w:val="center"/>
      </w:pPr>
      <w:bookmarkStart w:id="100" w:name="_Toc225934167"/>
      <w:r w:rsidRPr="008D4F98">
        <w:t xml:space="preserve">Figura </w:t>
      </w:r>
      <w:r w:rsidR="009C6F69">
        <w:fldChar w:fldCharType="begin"/>
      </w:r>
      <w:r w:rsidR="009C6F69">
        <w:instrText xml:space="preserve"> SEQ Figura \* ARABIC </w:instrText>
      </w:r>
      <w:r w:rsidR="009C6F69">
        <w:fldChar w:fldCharType="separate"/>
      </w:r>
      <w:r w:rsidR="00E12FCA">
        <w:rPr>
          <w:noProof/>
        </w:rPr>
        <w:t>24</w:t>
      </w:r>
      <w:r w:rsidR="009C6F69">
        <w:fldChar w:fldCharType="end"/>
      </w:r>
      <w:r w:rsidRPr="008D4F98">
        <w:t>.- Tipos y Requisitos para mantenimiento preventivo.</w:t>
      </w:r>
      <w:bookmarkEnd w:id="100"/>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xml:space="preserve">: asociada al mejoramiento </w:t>
      </w:r>
      <w:proofErr w:type="gramStart"/>
      <w:r w:rsidRPr="008D4F98">
        <w:rPr>
          <w:rFonts w:eastAsiaTheme="minorHAnsi"/>
          <w:lang w:eastAsia="en-US" w:bidi="ar-SA"/>
        </w:rPr>
        <w:t>continuo</w:t>
      </w:r>
      <w:proofErr w:type="gramEnd"/>
      <w:r w:rsidRPr="008D4F98">
        <w:rPr>
          <w:rFonts w:eastAsiaTheme="minorHAnsi"/>
          <w:lang w:eastAsia="en-US" w:bidi="ar-SA"/>
        </w:rPr>
        <w:t xml:space="preserve">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r w:rsidRPr="008D4F98">
        <w:t xml:space="preserve">La elección de las políticas de mantenimiento están asociadas directamente al ciclo de vida del equipo, por lo que considerando la  información a través del Profesor de la asignatura de </w:t>
      </w:r>
      <w:r w:rsidRPr="008D4F98">
        <w:lastRenderedPageBreak/>
        <w:t xml:space="preserve">Ingeniería en Plantas Industriales (T. </w:t>
      </w:r>
      <w:proofErr w:type="spellStart"/>
      <w:r w:rsidRPr="008D4F98">
        <w:t>Grubessich</w:t>
      </w:r>
      <w:proofErr w:type="spellEnd"/>
      <w:r w:rsidRPr="008D4F98">
        <w:t xml:space="preserve">, comunicación personal, Mayo de 2021) y asumiendo que el comportamiento de vida es modelado por una distribución </w:t>
      </w:r>
      <w:proofErr w:type="spellStart"/>
      <w:r w:rsidRPr="008D4F98">
        <w:t>Weibull</w:t>
      </w:r>
      <w:proofErr w:type="spellEnd"/>
      <w:r w:rsidRPr="008D4F98">
        <w:t xml:space="preserve">,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45461D6C" w:rsidR="001704C2" w:rsidRPr="008D4F98" w:rsidRDefault="001704C2" w:rsidP="001704C2">
      <w:pPr>
        <w:pStyle w:val="Epgrafe"/>
        <w:jc w:val="center"/>
      </w:pPr>
      <w:bookmarkStart w:id="101" w:name="_Toc225934168"/>
      <w:r w:rsidRPr="008D4F98">
        <w:t xml:space="preserve">Figura </w:t>
      </w:r>
      <w:r w:rsidR="009C6F69">
        <w:fldChar w:fldCharType="begin"/>
      </w:r>
      <w:r w:rsidR="009C6F69">
        <w:instrText xml:space="preserve"> SEQ Figura \* ARABIC </w:instrText>
      </w:r>
      <w:r w:rsidR="009C6F69">
        <w:fldChar w:fldCharType="separate"/>
      </w:r>
      <w:r w:rsidR="00E12FCA">
        <w:rPr>
          <w:noProof/>
        </w:rPr>
        <w:t>25</w:t>
      </w:r>
      <w:r w:rsidR="009C6F69">
        <w:fldChar w:fldCharType="end"/>
      </w:r>
      <w:r w:rsidRPr="008D4F98">
        <w:t>.- Ciclo de Vida y Política de mantenimiento asociada.</w:t>
      </w:r>
      <w:bookmarkEnd w:id="101"/>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w:t>
      </w:r>
      <w:proofErr w:type="spellStart"/>
      <w:r w:rsidRPr="008D4F98">
        <w:t>Grubessich</w:t>
      </w:r>
      <w:proofErr w:type="spellEnd"/>
      <w:r w:rsidRPr="008D4F98">
        <w:t xml:space="preserve">. </w:t>
      </w:r>
    </w:p>
    <w:p w14:paraId="0E1EFF2D" w14:textId="77777777" w:rsidR="004C17E9" w:rsidRDefault="004C17E9" w:rsidP="001704C2"/>
    <w:p w14:paraId="56302C6D" w14:textId="77777777" w:rsidR="004C17E9" w:rsidRDefault="004C17E9" w:rsidP="001704C2"/>
    <w:p w14:paraId="11252B97" w14:textId="77777777" w:rsidR="00DC5FC9" w:rsidRDefault="00DC5FC9" w:rsidP="001704C2"/>
    <w:p w14:paraId="5A05F919" w14:textId="77777777" w:rsidR="00DC5FC9" w:rsidRDefault="00DC5FC9" w:rsidP="001704C2"/>
    <w:p w14:paraId="32322B98" w14:textId="77777777" w:rsidR="00DC5FC9" w:rsidRDefault="00DC5FC9" w:rsidP="001704C2"/>
    <w:p w14:paraId="49BF3531" w14:textId="7E1BF4F0" w:rsidR="004C17E9" w:rsidRPr="00201E26" w:rsidRDefault="00201E26" w:rsidP="004C17E9">
      <w:pPr>
        <w:pStyle w:val="Ttulo2"/>
        <w:rPr>
          <w:highlight w:val="yellow"/>
        </w:rPr>
      </w:pPr>
      <w:bookmarkStart w:id="102" w:name="_Toc225934112"/>
      <w:r w:rsidRPr="00201E26">
        <w:rPr>
          <w:highlight w:val="yellow"/>
        </w:rPr>
        <w:lastRenderedPageBreak/>
        <w:t>Anexo D</w:t>
      </w:r>
      <w:r w:rsidR="004C17E9" w:rsidRPr="00201E26">
        <w:rPr>
          <w:highlight w:val="yellow"/>
        </w:rPr>
        <w:t>: Estadísticas de Falla de equipos.</w:t>
      </w:r>
      <w:bookmarkEnd w:id="102"/>
    </w:p>
    <w:p w14:paraId="476883E0" w14:textId="77777777" w:rsidR="004C17E9" w:rsidRPr="00201E26" w:rsidRDefault="004C17E9" w:rsidP="004C17E9">
      <w:pPr>
        <w:pStyle w:val="Titulo3"/>
        <w:rPr>
          <w:highlight w:val="yellow"/>
        </w:rPr>
      </w:pPr>
      <w:r w:rsidRPr="00201E26">
        <w:rPr>
          <w:highlight w:val="yellow"/>
        </w:rPr>
        <w:t>1. Fallas Reales</w:t>
      </w:r>
    </w:p>
    <w:p w14:paraId="0F97F182" w14:textId="77777777" w:rsidR="00BF0DF5" w:rsidRPr="00201E26" w:rsidRDefault="00BF0DF5" w:rsidP="00BF0DF5">
      <w:pPr>
        <w:pStyle w:val="Epgrafe"/>
        <w:keepNext/>
        <w:ind w:firstLine="0"/>
        <w:jc w:val="center"/>
        <w:rPr>
          <w:highlight w:val="yellow"/>
        </w:rPr>
      </w:pPr>
      <w:bookmarkStart w:id="103" w:name="_Toc225934138"/>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9247FB">
        <w:rPr>
          <w:noProof/>
          <w:highlight w:val="yellow"/>
        </w:rPr>
        <w:t>23</w:t>
      </w:r>
      <w:r w:rsidR="005B018C" w:rsidRPr="00201E26">
        <w:rPr>
          <w:noProof/>
          <w:highlight w:val="yellow"/>
        </w:rPr>
        <w:fldChar w:fldCharType="end"/>
      </w:r>
      <w:r w:rsidRPr="00201E26">
        <w:rPr>
          <w:highlight w:val="yellow"/>
        </w:rPr>
        <w:t>.- Detenciones Impresora "RICOH PRO 751"</w:t>
      </w:r>
      <w:bookmarkEnd w:id="103"/>
    </w:p>
    <w:tbl>
      <w:tblPr>
        <w:tblStyle w:val="Sombreadomedio1-nfasis11"/>
        <w:tblW w:w="3901" w:type="dxa"/>
        <w:jc w:val="center"/>
        <w:tblLook w:val="04A0" w:firstRow="1" w:lastRow="0" w:firstColumn="1" w:lastColumn="0" w:noHBand="0" w:noVBand="1"/>
      </w:tblPr>
      <w:tblGrid>
        <w:gridCol w:w="460"/>
        <w:gridCol w:w="1872"/>
        <w:gridCol w:w="1589"/>
      </w:tblGrid>
      <w:tr w:rsidR="004C17E9" w:rsidRPr="00201E26" w14:paraId="7883A770"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01" w:type="dxa"/>
            <w:gridSpan w:val="3"/>
            <w:noWrap/>
            <w:hideMark/>
          </w:tcPr>
          <w:p w14:paraId="5318C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6540D6E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DBB617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72" w:type="dxa"/>
            <w:noWrap/>
            <w:hideMark/>
          </w:tcPr>
          <w:p w14:paraId="4896A364"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89" w:type="dxa"/>
            <w:noWrap/>
            <w:hideMark/>
          </w:tcPr>
          <w:p w14:paraId="5606FDB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4B7EE31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3826D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N°</w:t>
            </w:r>
          </w:p>
        </w:tc>
        <w:tc>
          <w:tcPr>
            <w:tcW w:w="1872" w:type="dxa"/>
            <w:noWrap/>
            <w:hideMark/>
          </w:tcPr>
          <w:p w14:paraId="3DA28B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89" w:type="dxa"/>
            <w:noWrap/>
            <w:hideMark/>
          </w:tcPr>
          <w:p w14:paraId="1FD50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089BC0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DAA1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72" w:type="dxa"/>
            <w:noWrap/>
            <w:hideMark/>
          </w:tcPr>
          <w:p w14:paraId="277760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20-01-2020 8:50</w:t>
            </w:r>
          </w:p>
        </w:tc>
        <w:tc>
          <w:tcPr>
            <w:tcW w:w="1589" w:type="dxa"/>
            <w:noWrap/>
            <w:hideMark/>
          </w:tcPr>
          <w:p w14:paraId="29C86A1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EB000F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3DE3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72" w:type="dxa"/>
            <w:noWrap/>
            <w:hideMark/>
          </w:tcPr>
          <w:p w14:paraId="13424C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27-01-2020 9:50</w:t>
            </w:r>
          </w:p>
        </w:tc>
        <w:tc>
          <w:tcPr>
            <w:tcW w:w="1589" w:type="dxa"/>
            <w:noWrap/>
            <w:hideMark/>
          </w:tcPr>
          <w:p w14:paraId="717272E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68517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21917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w:t>
            </w:r>
          </w:p>
        </w:tc>
        <w:tc>
          <w:tcPr>
            <w:tcW w:w="1872" w:type="dxa"/>
            <w:noWrap/>
            <w:hideMark/>
          </w:tcPr>
          <w:p w14:paraId="0FD57F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29-01-2020 9:00</w:t>
            </w:r>
          </w:p>
        </w:tc>
        <w:tc>
          <w:tcPr>
            <w:tcW w:w="1589" w:type="dxa"/>
            <w:noWrap/>
            <w:hideMark/>
          </w:tcPr>
          <w:p w14:paraId="0C7A0D9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39E11E8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0931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72" w:type="dxa"/>
            <w:noWrap/>
            <w:hideMark/>
          </w:tcPr>
          <w:p w14:paraId="2DCFC43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16:35</w:t>
            </w:r>
          </w:p>
        </w:tc>
        <w:tc>
          <w:tcPr>
            <w:tcW w:w="1589" w:type="dxa"/>
            <w:noWrap/>
            <w:hideMark/>
          </w:tcPr>
          <w:p w14:paraId="16A7AE9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B23D51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C5C4A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w:t>
            </w:r>
          </w:p>
        </w:tc>
        <w:tc>
          <w:tcPr>
            <w:tcW w:w="1872" w:type="dxa"/>
            <w:noWrap/>
            <w:hideMark/>
          </w:tcPr>
          <w:p w14:paraId="4BA8B1F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18-02-2020 11:50</w:t>
            </w:r>
          </w:p>
        </w:tc>
        <w:tc>
          <w:tcPr>
            <w:tcW w:w="1589" w:type="dxa"/>
            <w:noWrap/>
            <w:hideMark/>
          </w:tcPr>
          <w:p w14:paraId="21BF837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1F7C4C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8B35B5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72" w:type="dxa"/>
            <w:noWrap/>
            <w:hideMark/>
          </w:tcPr>
          <w:p w14:paraId="53C37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10:00</w:t>
            </w:r>
          </w:p>
        </w:tc>
        <w:tc>
          <w:tcPr>
            <w:tcW w:w="1589" w:type="dxa"/>
            <w:noWrap/>
            <w:hideMark/>
          </w:tcPr>
          <w:p w14:paraId="0D83BD0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2958A1CD"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945F81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72" w:type="dxa"/>
            <w:noWrap/>
            <w:hideMark/>
          </w:tcPr>
          <w:p w14:paraId="3C4A66D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14-03-2020 18:48</w:t>
            </w:r>
          </w:p>
        </w:tc>
        <w:tc>
          <w:tcPr>
            <w:tcW w:w="1589" w:type="dxa"/>
            <w:noWrap/>
            <w:hideMark/>
          </w:tcPr>
          <w:p w14:paraId="0D58F9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D84A6F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844030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72" w:type="dxa"/>
            <w:noWrap/>
            <w:hideMark/>
          </w:tcPr>
          <w:p w14:paraId="7434D6F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19-03-2020 10:00</w:t>
            </w:r>
          </w:p>
        </w:tc>
        <w:tc>
          <w:tcPr>
            <w:tcW w:w="1589" w:type="dxa"/>
            <w:noWrap/>
            <w:hideMark/>
          </w:tcPr>
          <w:p w14:paraId="2A26CC9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30D52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506E65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72" w:type="dxa"/>
            <w:noWrap/>
            <w:hideMark/>
          </w:tcPr>
          <w:p w14:paraId="04C06F4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23-03-2020 9:30</w:t>
            </w:r>
          </w:p>
        </w:tc>
        <w:tc>
          <w:tcPr>
            <w:tcW w:w="1589" w:type="dxa"/>
            <w:noWrap/>
            <w:hideMark/>
          </w:tcPr>
          <w:p w14:paraId="657ABDE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5D8DA78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D76F1C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72" w:type="dxa"/>
            <w:noWrap/>
            <w:hideMark/>
          </w:tcPr>
          <w:p w14:paraId="572710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25-03-2020 9:00</w:t>
            </w:r>
          </w:p>
        </w:tc>
        <w:tc>
          <w:tcPr>
            <w:tcW w:w="1589" w:type="dxa"/>
            <w:noWrap/>
            <w:hideMark/>
          </w:tcPr>
          <w:p w14:paraId="10C12AA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757C3C4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619B2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72" w:type="dxa"/>
            <w:noWrap/>
            <w:hideMark/>
          </w:tcPr>
          <w:p w14:paraId="2188D85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15:43</w:t>
            </w:r>
          </w:p>
        </w:tc>
        <w:tc>
          <w:tcPr>
            <w:tcW w:w="1589" w:type="dxa"/>
            <w:noWrap/>
            <w:hideMark/>
          </w:tcPr>
          <w:p w14:paraId="19E15B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18787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227DE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72" w:type="dxa"/>
            <w:noWrap/>
            <w:hideMark/>
          </w:tcPr>
          <w:p w14:paraId="5844498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12:30</w:t>
            </w:r>
          </w:p>
        </w:tc>
        <w:tc>
          <w:tcPr>
            <w:tcW w:w="1589" w:type="dxa"/>
            <w:noWrap/>
            <w:hideMark/>
          </w:tcPr>
          <w:p w14:paraId="4EC6892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6461E3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72F6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72" w:type="dxa"/>
            <w:noWrap/>
            <w:hideMark/>
          </w:tcPr>
          <w:p w14:paraId="505C247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20-05-2020 9:00</w:t>
            </w:r>
          </w:p>
        </w:tc>
        <w:tc>
          <w:tcPr>
            <w:tcW w:w="1589" w:type="dxa"/>
            <w:noWrap/>
            <w:hideMark/>
          </w:tcPr>
          <w:p w14:paraId="79EF176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3F4523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615C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72" w:type="dxa"/>
            <w:noWrap/>
            <w:hideMark/>
          </w:tcPr>
          <w:p w14:paraId="24293A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25-05-2020 15:34</w:t>
            </w:r>
          </w:p>
        </w:tc>
        <w:tc>
          <w:tcPr>
            <w:tcW w:w="1589" w:type="dxa"/>
            <w:noWrap/>
            <w:hideMark/>
          </w:tcPr>
          <w:p w14:paraId="5CADD5E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8520C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2E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72" w:type="dxa"/>
            <w:noWrap/>
            <w:hideMark/>
          </w:tcPr>
          <w:p w14:paraId="4DEB77F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11:00</w:t>
            </w:r>
          </w:p>
        </w:tc>
        <w:tc>
          <w:tcPr>
            <w:tcW w:w="1589" w:type="dxa"/>
            <w:noWrap/>
            <w:hideMark/>
          </w:tcPr>
          <w:p w14:paraId="5D65E0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6FC9C7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BFF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72" w:type="dxa"/>
            <w:noWrap/>
            <w:hideMark/>
          </w:tcPr>
          <w:p w14:paraId="4DEF8D9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9:00</w:t>
            </w:r>
          </w:p>
        </w:tc>
        <w:tc>
          <w:tcPr>
            <w:tcW w:w="1589" w:type="dxa"/>
            <w:noWrap/>
            <w:hideMark/>
          </w:tcPr>
          <w:p w14:paraId="7A16C7D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F59EBB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40AEDF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72" w:type="dxa"/>
            <w:noWrap/>
            <w:hideMark/>
          </w:tcPr>
          <w:p w14:paraId="22584F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10-06-2020 9:36</w:t>
            </w:r>
          </w:p>
        </w:tc>
        <w:tc>
          <w:tcPr>
            <w:tcW w:w="1589" w:type="dxa"/>
            <w:noWrap/>
            <w:hideMark/>
          </w:tcPr>
          <w:p w14:paraId="30EF17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1D1B3D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B4FD2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18</w:t>
            </w:r>
          </w:p>
        </w:tc>
        <w:tc>
          <w:tcPr>
            <w:tcW w:w="1872" w:type="dxa"/>
            <w:noWrap/>
            <w:hideMark/>
          </w:tcPr>
          <w:p w14:paraId="155FF4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12-06-2020 11:35</w:t>
            </w:r>
          </w:p>
        </w:tc>
        <w:tc>
          <w:tcPr>
            <w:tcW w:w="1589" w:type="dxa"/>
            <w:noWrap/>
            <w:hideMark/>
          </w:tcPr>
          <w:p w14:paraId="1D42AC1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989B502"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4ED41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72" w:type="dxa"/>
            <w:noWrap/>
            <w:hideMark/>
          </w:tcPr>
          <w:p w14:paraId="1CE7884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01-07-2020 10:15</w:t>
            </w:r>
          </w:p>
        </w:tc>
        <w:tc>
          <w:tcPr>
            <w:tcW w:w="1589" w:type="dxa"/>
            <w:noWrap/>
            <w:hideMark/>
          </w:tcPr>
          <w:p w14:paraId="796382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E2E5FE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2F1F80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20</w:t>
            </w:r>
          </w:p>
        </w:tc>
        <w:tc>
          <w:tcPr>
            <w:tcW w:w="1872" w:type="dxa"/>
            <w:noWrap/>
            <w:hideMark/>
          </w:tcPr>
          <w:p w14:paraId="07C5DAF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03-07-2020 14:52</w:t>
            </w:r>
          </w:p>
        </w:tc>
        <w:tc>
          <w:tcPr>
            <w:tcW w:w="1589" w:type="dxa"/>
            <w:noWrap/>
            <w:hideMark/>
          </w:tcPr>
          <w:p w14:paraId="4C6E4A8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4B468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423187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72" w:type="dxa"/>
            <w:noWrap/>
            <w:hideMark/>
          </w:tcPr>
          <w:p w14:paraId="216E290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14-07-2020 </w:t>
            </w:r>
            <w:r w:rsidRPr="00201E26">
              <w:rPr>
                <w:rFonts w:ascii="Calibri" w:hAnsi="Calibri"/>
                <w:color w:val="000000"/>
                <w:highlight w:val="yellow"/>
                <w:lang w:bidi="ar-SA"/>
              </w:rPr>
              <w:lastRenderedPageBreak/>
              <w:t>11:30</w:t>
            </w:r>
          </w:p>
        </w:tc>
        <w:tc>
          <w:tcPr>
            <w:tcW w:w="1589" w:type="dxa"/>
            <w:noWrap/>
            <w:hideMark/>
          </w:tcPr>
          <w:p w14:paraId="1A28DA4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3,18</w:t>
            </w:r>
          </w:p>
        </w:tc>
      </w:tr>
      <w:tr w:rsidR="004C17E9" w:rsidRPr="00201E26" w14:paraId="7096391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EDDE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22</w:t>
            </w:r>
          </w:p>
        </w:tc>
        <w:tc>
          <w:tcPr>
            <w:tcW w:w="1872" w:type="dxa"/>
            <w:noWrap/>
            <w:hideMark/>
          </w:tcPr>
          <w:p w14:paraId="01F61CD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9:00</w:t>
            </w:r>
          </w:p>
        </w:tc>
        <w:tc>
          <w:tcPr>
            <w:tcW w:w="1589" w:type="dxa"/>
            <w:noWrap/>
            <w:hideMark/>
          </w:tcPr>
          <w:p w14:paraId="59BE322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8285E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19FA8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72" w:type="dxa"/>
            <w:noWrap/>
            <w:hideMark/>
          </w:tcPr>
          <w:p w14:paraId="55ADFE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01-09-2020 16:24</w:t>
            </w:r>
          </w:p>
        </w:tc>
        <w:tc>
          <w:tcPr>
            <w:tcW w:w="1589" w:type="dxa"/>
            <w:noWrap/>
            <w:hideMark/>
          </w:tcPr>
          <w:p w14:paraId="0F09DB2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5B3874C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B582B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72" w:type="dxa"/>
            <w:noWrap/>
            <w:hideMark/>
          </w:tcPr>
          <w:p w14:paraId="4165684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89" w:type="dxa"/>
            <w:noWrap/>
            <w:hideMark/>
          </w:tcPr>
          <w:p w14:paraId="6A5F0B1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C740E9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E3C0F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72" w:type="dxa"/>
            <w:noWrap/>
            <w:hideMark/>
          </w:tcPr>
          <w:p w14:paraId="7F6EAE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12:30</w:t>
            </w:r>
          </w:p>
        </w:tc>
        <w:tc>
          <w:tcPr>
            <w:tcW w:w="1589" w:type="dxa"/>
            <w:noWrap/>
            <w:hideMark/>
          </w:tcPr>
          <w:p w14:paraId="54181F4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597DC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B610BC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26</w:t>
            </w:r>
          </w:p>
        </w:tc>
        <w:tc>
          <w:tcPr>
            <w:tcW w:w="1872" w:type="dxa"/>
            <w:noWrap/>
            <w:hideMark/>
          </w:tcPr>
          <w:p w14:paraId="650E99D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9:00</w:t>
            </w:r>
          </w:p>
        </w:tc>
        <w:tc>
          <w:tcPr>
            <w:tcW w:w="1589" w:type="dxa"/>
            <w:noWrap/>
            <w:hideMark/>
          </w:tcPr>
          <w:p w14:paraId="7C312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16A1AD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DE8495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72" w:type="dxa"/>
            <w:noWrap/>
            <w:hideMark/>
          </w:tcPr>
          <w:p w14:paraId="4352E8F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09-10-2020 10:00</w:t>
            </w:r>
          </w:p>
        </w:tc>
        <w:tc>
          <w:tcPr>
            <w:tcW w:w="1589" w:type="dxa"/>
            <w:noWrap/>
            <w:hideMark/>
          </w:tcPr>
          <w:p w14:paraId="5EBF714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493F8E2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E95A1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28</w:t>
            </w:r>
          </w:p>
        </w:tc>
        <w:tc>
          <w:tcPr>
            <w:tcW w:w="1872" w:type="dxa"/>
            <w:noWrap/>
            <w:hideMark/>
          </w:tcPr>
          <w:p w14:paraId="1D643FA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04-11-2020 9:30</w:t>
            </w:r>
          </w:p>
        </w:tc>
        <w:tc>
          <w:tcPr>
            <w:tcW w:w="1589" w:type="dxa"/>
            <w:noWrap/>
            <w:hideMark/>
          </w:tcPr>
          <w:p w14:paraId="29EB76F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C565D4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3DB0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29</w:t>
            </w:r>
          </w:p>
        </w:tc>
        <w:tc>
          <w:tcPr>
            <w:tcW w:w="1872" w:type="dxa"/>
            <w:noWrap/>
            <w:hideMark/>
          </w:tcPr>
          <w:p w14:paraId="2798F2C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09-11-2020 10:30</w:t>
            </w:r>
          </w:p>
        </w:tc>
        <w:tc>
          <w:tcPr>
            <w:tcW w:w="1589" w:type="dxa"/>
            <w:noWrap/>
            <w:hideMark/>
          </w:tcPr>
          <w:p w14:paraId="31A61A9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7D3CF1C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4571D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72" w:type="dxa"/>
            <w:noWrap/>
            <w:hideMark/>
          </w:tcPr>
          <w:p w14:paraId="0B2E1BE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9:00</w:t>
            </w:r>
          </w:p>
        </w:tc>
        <w:tc>
          <w:tcPr>
            <w:tcW w:w="1589" w:type="dxa"/>
            <w:noWrap/>
            <w:hideMark/>
          </w:tcPr>
          <w:p w14:paraId="02F146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6771D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1392D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72" w:type="dxa"/>
            <w:noWrap/>
            <w:hideMark/>
          </w:tcPr>
          <w:p w14:paraId="57F63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12:47</w:t>
            </w:r>
          </w:p>
        </w:tc>
        <w:tc>
          <w:tcPr>
            <w:tcW w:w="1589" w:type="dxa"/>
            <w:noWrap/>
            <w:hideMark/>
          </w:tcPr>
          <w:p w14:paraId="1B5EFF5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E51A66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2B9501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72" w:type="dxa"/>
            <w:noWrap/>
            <w:hideMark/>
          </w:tcPr>
          <w:p w14:paraId="5A42FD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89" w:type="dxa"/>
            <w:noWrap/>
            <w:hideMark/>
          </w:tcPr>
          <w:p w14:paraId="570D25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F2F62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698D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72" w:type="dxa"/>
            <w:noWrap/>
            <w:hideMark/>
          </w:tcPr>
          <w:p w14:paraId="256F81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89" w:type="dxa"/>
            <w:noWrap/>
            <w:hideMark/>
          </w:tcPr>
          <w:p w14:paraId="41B7819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F830A8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D981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72" w:type="dxa"/>
            <w:noWrap/>
            <w:hideMark/>
          </w:tcPr>
          <w:p w14:paraId="795243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16:56</w:t>
            </w:r>
          </w:p>
        </w:tc>
        <w:tc>
          <w:tcPr>
            <w:tcW w:w="1589" w:type="dxa"/>
            <w:noWrap/>
            <w:hideMark/>
          </w:tcPr>
          <w:p w14:paraId="64071A2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E104C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37DE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72" w:type="dxa"/>
            <w:noWrap/>
            <w:hideMark/>
          </w:tcPr>
          <w:p w14:paraId="375AA9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89" w:type="dxa"/>
            <w:noWrap/>
            <w:hideMark/>
          </w:tcPr>
          <w:p w14:paraId="2C2FBA7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36066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259871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72" w:type="dxa"/>
            <w:noWrap/>
            <w:hideMark/>
          </w:tcPr>
          <w:p w14:paraId="0F9FA6A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89" w:type="dxa"/>
            <w:noWrap/>
            <w:hideMark/>
          </w:tcPr>
          <w:p w14:paraId="7AC99B8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66A2106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451E1E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72" w:type="dxa"/>
            <w:noWrap/>
            <w:hideMark/>
          </w:tcPr>
          <w:p w14:paraId="14556B0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20-01-2021 9:02</w:t>
            </w:r>
          </w:p>
        </w:tc>
        <w:tc>
          <w:tcPr>
            <w:tcW w:w="1589" w:type="dxa"/>
            <w:noWrap/>
            <w:hideMark/>
          </w:tcPr>
          <w:p w14:paraId="2BF8109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25C0E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25D2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72" w:type="dxa"/>
            <w:noWrap/>
            <w:hideMark/>
          </w:tcPr>
          <w:p w14:paraId="7B49321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15:30</w:t>
            </w:r>
          </w:p>
        </w:tc>
        <w:tc>
          <w:tcPr>
            <w:tcW w:w="1589" w:type="dxa"/>
            <w:noWrap/>
            <w:hideMark/>
          </w:tcPr>
          <w:p w14:paraId="4213882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61B22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0B369C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72" w:type="dxa"/>
            <w:noWrap/>
            <w:hideMark/>
          </w:tcPr>
          <w:p w14:paraId="1DED352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11-02-2021 15:29</w:t>
            </w:r>
          </w:p>
        </w:tc>
        <w:tc>
          <w:tcPr>
            <w:tcW w:w="1589" w:type="dxa"/>
            <w:noWrap/>
            <w:hideMark/>
          </w:tcPr>
          <w:p w14:paraId="301C3B4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4818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07978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72" w:type="dxa"/>
            <w:noWrap/>
            <w:hideMark/>
          </w:tcPr>
          <w:p w14:paraId="304D59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12-03-2021 11:30</w:t>
            </w:r>
          </w:p>
        </w:tc>
        <w:tc>
          <w:tcPr>
            <w:tcW w:w="1589" w:type="dxa"/>
            <w:noWrap/>
            <w:hideMark/>
          </w:tcPr>
          <w:p w14:paraId="226DAC8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BDDA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61E8B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72" w:type="dxa"/>
            <w:noWrap/>
            <w:hideMark/>
          </w:tcPr>
          <w:p w14:paraId="1C29731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17-03-2021 10:30</w:t>
            </w:r>
          </w:p>
        </w:tc>
        <w:tc>
          <w:tcPr>
            <w:tcW w:w="1589" w:type="dxa"/>
            <w:noWrap/>
            <w:hideMark/>
          </w:tcPr>
          <w:p w14:paraId="7D3240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84AB69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8D59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72" w:type="dxa"/>
            <w:noWrap/>
            <w:hideMark/>
          </w:tcPr>
          <w:p w14:paraId="13B8DA7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22-03-2021 15:30</w:t>
            </w:r>
          </w:p>
        </w:tc>
        <w:tc>
          <w:tcPr>
            <w:tcW w:w="1589" w:type="dxa"/>
            <w:noWrap/>
            <w:hideMark/>
          </w:tcPr>
          <w:p w14:paraId="35A0E3A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690D0EF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54BA3C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43</w:t>
            </w:r>
          </w:p>
        </w:tc>
        <w:tc>
          <w:tcPr>
            <w:tcW w:w="1872" w:type="dxa"/>
            <w:noWrap/>
            <w:hideMark/>
          </w:tcPr>
          <w:p w14:paraId="21D723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26-04-2021 13:05</w:t>
            </w:r>
          </w:p>
        </w:tc>
        <w:tc>
          <w:tcPr>
            <w:tcW w:w="1589" w:type="dxa"/>
            <w:noWrap/>
            <w:hideMark/>
          </w:tcPr>
          <w:p w14:paraId="5570F25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675AC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50468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72" w:type="dxa"/>
            <w:noWrap/>
            <w:hideMark/>
          </w:tcPr>
          <w:p w14:paraId="05368F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27-04-2021 11:50</w:t>
            </w:r>
          </w:p>
        </w:tc>
        <w:tc>
          <w:tcPr>
            <w:tcW w:w="1589" w:type="dxa"/>
            <w:noWrap/>
            <w:hideMark/>
          </w:tcPr>
          <w:p w14:paraId="1924EB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754436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01283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45</w:t>
            </w:r>
          </w:p>
        </w:tc>
        <w:tc>
          <w:tcPr>
            <w:tcW w:w="1872" w:type="dxa"/>
            <w:noWrap/>
            <w:hideMark/>
          </w:tcPr>
          <w:p w14:paraId="1146AFC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28-04-2021 17:23</w:t>
            </w:r>
          </w:p>
        </w:tc>
        <w:tc>
          <w:tcPr>
            <w:tcW w:w="1589" w:type="dxa"/>
            <w:noWrap/>
            <w:hideMark/>
          </w:tcPr>
          <w:p w14:paraId="5FD123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2999C7C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4FB5EB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46</w:t>
            </w:r>
          </w:p>
        </w:tc>
        <w:tc>
          <w:tcPr>
            <w:tcW w:w="1872" w:type="dxa"/>
            <w:noWrap/>
            <w:hideMark/>
          </w:tcPr>
          <w:p w14:paraId="4A6E474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29-04-2021 13:10</w:t>
            </w:r>
          </w:p>
        </w:tc>
        <w:tc>
          <w:tcPr>
            <w:tcW w:w="1589" w:type="dxa"/>
            <w:noWrap/>
            <w:hideMark/>
          </w:tcPr>
          <w:p w14:paraId="03B09D9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1F87F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B91D9B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72" w:type="dxa"/>
            <w:noWrap/>
            <w:hideMark/>
          </w:tcPr>
          <w:p w14:paraId="7558F7D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11-05-2021 12:10</w:t>
            </w:r>
          </w:p>
        </w:tc>
        <w:tc>
          <w:tcPr>
            <w:tcW w:w="1589" w:type="dxa"/>
            <w:noWrap/>
            <w:hideMark/>
          </w:tcPr>
          <w:p w14:paraId="7129218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368CA9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431F8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72" w:type="dxa"/>
            <w:noWrap/>
            <w:hideMark/>
          </w:tcPr>
          <w:p w14:paraId="3B1CE1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17-05-2021 10:00</w:t>
            </w:r>
          </w:p>
        </w:tc>
        <w:tc>
          <w:tcPr>
            <w:tcW w:w="1589" w:type="dxa"/>
            <w:noWrap/>
            <w:hideMark/>
          </w:tcPr>
          <w:p w14:paraId="5DF537C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E0888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631F1A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72" w:type="dxa"/>
            <w:noWrap/>
            <w:hideMark/>
          </w:tcPr>
          <w:p w14:paraId="450F8C5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11:45</w:t>
            </w:r>
          </w:p>
        </w:tc>
        <w:tc>
          <w:tcPr>
            <w:tcW w:w="1589" w:type="dxa"/>
            <w:noWrap/>
            <w:hideMark/>
          </w:tcPr>
          <w:p w14:paraId="00880A8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1FFE6D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697DD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50</w:t>
            </w:r>
          </w:p>
        </w:tc>
        <w:tc>
          <w:tcPr>
            <w:tcW w:w="1872" w:type="dxa"/>
            <w:noWrap/>
            <w:hideMark/>
          </w:tcPr>
          <w:p w14:paraId="720CFF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23-06-2021 15:00</w:t>
            </w:r>
          </w:p>
        </w:tc>
        <w:tc>
          <w:tcPr>
            <w:tcW w:w="1589" w:type="dxa"/>
            <w:noWrap/>
            <w:hideMark/>
          </w:tcPr>
          <w:p w14:paraId="77B6FC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EA37BD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4804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72" w:type="dxa"/>
            <w:noWrap/>
            <w:hideMark/>
          </w:tcPr>
          <w:p w14:paraId="12E72AC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24-06-2021 11:29</w:t>
            </w:r>
          </w:p>
        </w:tc>
        <w:tc>
          <w:tcPr>
            <w:tcW w:w="1589" w:type="dxa"/>
            <w:noWrap/>
            <w:hideMark/>
          </w:tcPr>
          <w:p w14:paraId="4960B8E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C77DE6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D2F13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72" w:type="dxa"/>
            <w:noWrap/>
            <w:hideMark/>
          </w:tcPr>
          <w:p w14:paraId="377C024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25-06-2021 9:30</w:t>
            </w:r>
          </w:p>
        </w:tc>
        <w:tc>
          <w:tcPr>
            <w:tcW w:w="1589" w:type="dxa"/>
            <w:noWrap/>
            <w:hideMark/>
          </w:tcPr>
          <w:p w14:paraId="2B7116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954693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9AC8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53</w:t>
            </w:r>
          </w:p>
        </w:tc>
        <w:tc>
          <w:tcPr>
            <w:tcW w:w="1872" w:type="dxa"/>
            <w:noWrap/>
            <w:hideMark/>
          </w:tcPr>
          <w:p w14:paraId="05FBE61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05-07-2021 13:10</w:t>
            </w:r>
          </w:p>
        </w:tc>
        <w:tc>
          <w:tcPr>
            <w:tcW w:w="1589" w:type="dxa"/>
            <w:noWrap/>
            <w:hideMark/>
          </w:tcPr>
          <w:p w14:paraId="2BB5D26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575E73B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545F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54</w:t>
            </w:r>
          </w:p>
        </w:tc>
        <w:tc>
          <w:tcPr>
            <w:tcW w:w="1872" w:type="dxa"/>
            <w:noWrap/>
            <w:hideMark/>
          </w:tcPr>
          <w:p w14:paraId="5DD174A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20-07-2021 16:59</w:t>
            </w:r>
          </w:p>
        </w:tc>
        <w:tc>
          <w:tcPr>
            <w:tcW w:w="1589" w:type="dxa"/>
            <w:noWrap/>
            <w:hideMark/>
          </w:tcPr>
          <w:p w14:paraId="477465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D83392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8A174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55</w:t>
            </w:r>
          </w:p>
        </w:tc>
        <w:tc>
          <w:tcPr>
            <w:tcW w:w="1872" w:type="dxa"/>
            <w:noWrap/>
            <w:hideMark/>
          </w:tcPr>
          <w:p w14:paraId="15AC234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89" w:type="dxa"/>
            <w:noWrap/>
            <w:hideMark/>
          </w:tcPr>
          <w:p w14:paraId="07D18FB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8749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3510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56</w:t>
            </w:r>
          </w:p>
        </w:tc>
        <w:tc>
          <w:tcPr>
            <w:tcW w:w="1872" w:type="dxa"/>
            <w:noWrap/>
            <w:hideMark/>
          </w:tcPr>
          <w:p w14:paraId="54CF44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11:29</w:t>
            </w:r>
          </w:p>
        </w:tc>
        <w:tc>
          <w:tcPr>
            <w:tcW w:w="1589" w:type="dxa"/>
            <w:noWrap/>
            <w:hideMark/>
          </w:tcPr>
          <w:p w14:paraId="2E82C9D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91D784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32621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57</w:t>
            </w:r>
          </w:p>
        </w:tc>
        <w:tc>
          <w:tcPr>
            <w:tcW w:w="1872" w:type="dxa"/>
            <w:noWrap/>
            <w:hideMark/>
          </w:tcPr>
          <w:p w14:paraId="48F3112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16:17</w:t>
            </w:r>
          </w:p>
        </w:tc>
        <w:tc>
          <w:tcPr>
            <w:tcW w:w="1589" w:type="dxa"/>
            <w:noWrap/>
            <w:hideMark/>
          </w:tcPr>
          <w:p w14:paraId="2FE5ACA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DDD40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9D28E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58</w:t>
            </w:r>
          </w:p>
        </w:tc>
        <w:tc>
          <w:tcPr>
            <w:tcW w:w="1872" w:type="dxa"/>
            <w:noWrap/>
            <w:hideMark/>
          </w:tcPr>
          <w:p w14:paraId="1A379E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30-07-2021 12:45</w:t>
            </w:r>
          </w:p>
        </w:tc>
        <w:tc>
          <w:tcPr>
            <w:tcW w:w="1589" w:type="dxa"/>
            <w:noWrap/>
            <w:hideMark/>
          </w:tcPr>
          <w:p w14:paraId="62C3D55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3562A92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C0907A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59</w:t>
            </w:r>
          </w:p>
        </w:tc>
        <w:tc>
          <w:tcPr>
            <w:tcW w:w="1872" w:type="dxa"/>
            <w:noWrap/>
            <w:hideMark/>
          </w:tcPr>
          <w:p w14:paraId="01772A4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18-08-2021 21:30</w:t>
            </w:r>
          </w:p>
        </w:tc>
        <w:tc>
          <w:tcPr>
            <w:tcW w:w="1589" w:type="dxa"/>
            <w:noWrap/>
            <w:hideMark/>
          </w:tcPr>
          <w:p w14:paraId="539C7C8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F62506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5010F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60</w:t>
            </w:r>
          </w:p>
        </w:tc>
        <w:tc>
          <w:tcPr>
            <w:tcW w:w="1872" w:type="dxa"/>
            <w:noWrap/>
            <w:hideMark/>
          </w:tcPr>
          <w:p w14:paraId="34CF6BA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19-08-2021 13:20</w:t>
            </w:r>
          </w:p>
        </w:tc>
        <w:tc>
          <w:tcPr>
            <w:tcW w:w="1589" w:type="dxa"/>
            <w:noWrap/>
            <w:hideMark/>
          </w:tcPr>
          <w:p w14:paraId="14619A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E1501B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9B47C8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61</w:t>
            </w:r>
          </w:p>
        </w:tc>
        <w:tc>
          <w:tcPr>
            <w:tcW w:w="1872" w:type="dxa"/>
            <w:noWrap/>
            <w:hideMark/>
          </w:tcPr>
          <w:p w14:paraId="1C1934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03-09-2021 9:30</w:t>
            </w:r>
          </w:p>
        </w:tc>
        <w:tc>
          <w:tcPr>
            <w:tcW w:w="1589" w:type="dxa"/>
            <w:noWrap/>
            <w:hideMark/>
          </w:tcPr>
          <w:p w14:paraId="0DF0E88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10AA30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EED92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62</w:t>
            </w:r>
          </w:p>
        </w:tc>
        <w:tc>
          <w:tcPr>
            <w:tcW w:w="1872" w:type="dxa"/>
            <w:noWrap/>
            <w:hideMark/>
          </w:tcPr>
          <w:p w14:paraId="040DEF7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22-09-2021 8:54</w:t>
            </w:r>
          </w:p>
        </w:tc>
        <w:tc>
          <w:tcPr>
            <w:tcW w:w="1589" w:type="dxa"/>
            <w:noWrap/>
            <w:hideMark/>
          </w:tcPr>
          <w:p w14:paraId="25A835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bl>
    <w:p w14:paraId="501D294C" w14:textId="77777777" w:rsidR="001704C2" w:rsidRPr="00201E26" w:rsidRDefault="001704C2" w:rsidP="001704C2">
      <w:pPr>
        <w:rPr>
          <w:highlight w:val="yellow"/>
        </w:rPr>
      </w:pPr>
    </w:p>
    <w:p w14:paraId="09C615B7" w14:textId="77777777" w:rsidR="00BF0DF5" w:rsidRPr="00201E26" w:rsidRDefault="00BF0DF5" w:rsidP="00BF0DF5">
      <w:pPr>
        <w:pStyle w:val="Epgrafe"/>
        <w:keepNext/>
        <w:ind w:firstLine="0"/>
        <w:jc w:val="center"/>
        <w:rPr>
          <w:highlight w:val="yellow"/>
        </w:rPr>
      </w:pPr>
      <w:bookmarkStart w:id="104" w:name="_Toc225934139"/>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9247FB">
        <w:rPr>
          <w:noProof/>
          <w:highlight w:val="yellow"/>
        </w:rPr>
        <w:t>24</w:t>
      </w:r>
      <w:r w:rsidR="005B018C" w:rsidRPr="00201E26">
        <w:rPr>
          <w:noProof/>
          <w:highlight w:val="yellow"/>
        </w:rPr>
        <w:fldChar w:fldCharType="end"/>
      </w:r>
      <w:r w:rsidRPr="00201E26">
        <w:rPr>
          <w:highlight w:val="yellow"/>
        </w:rPr>
        <w:t>.- Detenciones Impresora "RICOH PRO C7110"</w:t>
      </w:r>
      <w:bookmarkEnd w:id="104"/>
    </w:p>
    <w:tbl>
      <w:tblPr>
        <w:tblStyle w:val="Sombreadomedio1-nfasis11"/>
        <w:tblW w:w="3845" w:type="dxa"/>
        <w:jc w:val="center"/>
        <w:tblLook w:val="04A0" w:firstRow="1" w:lastRow="0" w:firstColumn="1" w:lastColumn="0" w:noHBand="0" w:noVBand="1"/>
      </w:tblPr>
      <w:tblGrid>
        <w:gridCol w:w="460"/>
        <w:gridCol w:w="1842"/>
        <w:gridCol w:w="1563"/>
      </w:tblGrid>
      <w:tr w:rsidR="004C17E9" w:rsidRPr="00201E26" w14:paraId="01DF2EC2"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45" w:type="dxa"/>
            <w:gridSpan w:val="3"/>
            <w:noWrap/>
            <w:hideMark/>
          </w:tcPr>
          <w:p w14:paraId="0F3BB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6D93B38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117D60"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42" w:type="dxa"/>
            <w:noWrap/>
            <w:hideMark/>
          </w:tcPr>
          <w:p w14:paraId="3C03AEDC"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63" w:type="dxa"/>
            <w:noWrap/>
            <w:hideMark/>
          </w:tcPr>
          <w:p w14:paraId="7457F660"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A4AC0A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65AA5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N°</w:t>
            </w:r>
          </w:p>
        </w:tc>
        <w:tc>
          <w:tcPr>
            <w:tcW w:w="1842" w:type="dxa"/>
            <w:noWrap/>
            <w:hideMark/>
          </w:tcPr>
          <w:p w14:paraId="6E8BC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63" w:type="dxa"/>
            <w:noWrap/>
            <w:hideMark/>
          </w:tcPr>
          <w:p w14:paraId="03FE9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739B6CD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CED52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42" w:type="dxa"/>
            <w:noWrap/>
            <w:hideMark/>
          </w:tcPr>
          <w:p w14:paraId="19D378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23-01-2020 9:38</w:t>
            </w:r>
          </w:p>
        </w:tc>
        <w:tc>
          <w:tcPr>
            <w:tcW w:w="1563" w:type="dxa"/>
            <w:noWrap/>
            <w:hideMark/>
          </w:tcPr>
          <w:p w14:paraId="60B7509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4331E35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CAB23E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42" w:type="dxa"/>
            <w:noWrap/>
            <w:hideMark/>
          </w:tcPr>
          <w:p w14:paraId="3C8D774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28-01-2020 9:20</w:t>
            </w:r>
          </w:p>
        </w:tc>
        <w:tc>
          <w:tcPr>
            <w:tcW w:w="1563" w:type="dxa"/>
            <w:noWrap/>
            <w:hideMark/>
          </w:tcPr>
          <w:p w14:paraId="1A261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4DDAE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BEBF9A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w:t>
            </w:r>
          </w:p>
        </w:tc>
        <w:tc>
          <w:tcPr>
            <w:tcW w:w="1842" w:type="dxa"/>
            <w:noWrap/>
            <w:hideMark/>
          </w:tcPr>
          <w:p w14:paraId="56D5E64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31-01-2020 16:25</w:t>
            </w:r>
          </w:p>
        </w:tc>
        <w:tc>
          <w:tcPr>
            <w:tcW w:w="1563" w:type="dxa"/>
            <w:noWrap/>
            <w:hideMark/>
          </w:tcPr>
          <w:p w14:paraId="66EFB41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9AC6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7F28C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42" w:type="dxa"/>
            <w:noWrap/>
            <w:hideMark/>
          </w:tcPr>
          <w:p w14:paraId="044C18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03-02-2020 </w:t>
            </w:r>
            <w:r w:rsidRPr="00201E26">
              <w:rPr>
                <w:rFonts w:ascii="Calibri" w:hAnsi="Calibri"/>
                <w:color w:val="000000"/>
                <w:highlight w:val="yellow"/>
                <w:lang w:bidi="ar-SA"/>
              </w:rPr>
              <w:lastRenderedPageBreak/>
              <w:t>11:15</w:t>
            </w:r>
          </w:p>
        </w:tc>
        <w:tc>
          <w:tcPr>
            <w:tcW w:w="1563" w:type="dxa"/>
            <w:noWrap/>
            <w:hideMark/>
          </w:tcPr>
          <w:p w14:paraId="76655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3,74</w:t>
            </w:r>
          </w:p>
        </w:tc>
      </w:tr>
      <w:tr w:rsidR="004C17E9" w:rsidRPr="00201E26" w14:paraId="2F75E7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73516C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5</w:t>
            </w:r>
          </w:p>
        </w:tc>
        <w:tc>
          <w:tcPr>
            <w:tcW w:w="1842" w:type="dxa"/>
            <w:noWrap/>
            <w:hideMark/>
          </w:tcPr>
          <w:p w14:paraId="2AB8E94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11:40</w:t>
            </w:r>
          </w:p>
        </w:tc>
        <w:tc>
          <w:tcPr>
            <w:tcW w:w="1563" w:type="dxa"/>
            <w:noWrap/>
            <w:hideMark/>
          </w:tcPr>
          <w:p w14:paraId="12D9253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7E1176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4E6DD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42" w:type="dxa"/>
            <w:noWrap/>
            <w:hideMark/>
          </w:tcPr>
          <w:p w14:paraId="30D8EB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13-02-2020 11:10</w:t>
            </w:r>
          </w:p>
        </w:tc>
        <w:tc>
          <w:tcPr>
            <w:tcW w:w="1563" w:type="dxa"/>
            <w:noWrap/>
            <w:hideMark/>
          </w:tcPr>
          <w:p w14:paraId="0CBC890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5E81DF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4B7FB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42" w:type="dxa"/>
            <w:noWrap/>
            <w:hideMark/>
          </w:tcPr>
          <w:p w14:paraId="586E88C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24-02-2020 9:55</w:t>
            </w:r>
          </w:p>
        </w:tc>
        <w:tc>
          <w:tcPr>
            <w:tcW w:w="1563" w:type="dxa"/>
            <w:noWrap/>
            <w:hideMark/>
          </w:tcPr>
          <w:p w14:paraId="238164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79F3625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D16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42" w:type="dxa"/>
            <w:noWrap/>
            <w:hideMark/>
          </w:tcPr>
          <w:p w14:paraId="10EFF3C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27-02-2020 9:45</w:t>
            </w:r>
          </w:p>
        </w:tc>
        <w:tc>
          <w:tcPr>
            <w:tcW w:w="1563" w:type="dxa"/>
            <w:noWrap/>
            <w:hideMark/>
          </w:tcPr>
          <w:p w14:paraId="6067675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C23BDF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10B49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42" w:type="dxa"/>
            <w:noWrap/>
            <w:hideMark/>
          </w:tcPr>
          <w:p w14:paraId="60ECF0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28-02-2020 18:36</w:t>
            </w:r>
          </w:p>
        </w:tc>
        <w:tc>
          <w:tcPr>
            <w:tcW w:w="1563" w:type="dxa"/>
            <w:noWrap/>
            <w:hideMark/>
          </w:tcPr>
          <w:p w14:paraId="7CE584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572DD8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3B16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42" w:type="dxa"/>
            <w:noWrap/>
            <w:hideMark/>
          </w:tcPr>
          <w:p w14:paraId="3FDFE1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12:00</w:t>
            </w:r>
          </w:p>
        </w:tc>
        <w:tc>
          <w:tcPr>
            <w:tcW w:w="1563" w:type="dxa"/>
            <w:noWrap/>
            <w:hideMark/>
          </w:tcPr>
          <w:p w14:paraId="0AEB06D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324842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A9089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42" w:type="dxa"/>
            <w:noWrap/>
            <w:hideMark/>
          </w:tcPr>
          <w:p w14:paraId="39BC4C0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11-03-2020 10:05</w:t>
            </w:r>
          </w:p>
        </w:tc>
        <w:tc>
          <w:tcPr>
            <w:tcW w:w="1563" w:type="dxa"/>
            <w:noWrap/>
            <w:hideMark/>
          </w:tcPr>
          <w:p w14:paraId="07BD459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BA624E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AEED0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42" w:type="dxa"/>
            <w:noWrap/>
            <w:hideMark/>
          </w:tcPr>
          <w:p w14:paraId="26C1431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15-03-2020 2:18</w:t>
            </w:r>
          </w:p>
        </w:tc>
        <w:tc>
          <w:tcPr>
            <w:tcW w:w="1563" w:type="dxa"/>
            <w:noWrap/>
            <w:hideMark/>
          </w:tcPr>
          <w:p w14:paraId="5F36FD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A18A53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E2A2F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42" w:type="dxa"/>
            <w:noWrap/>
            <w:hideMark/>
          </w:tcPr>
          <w:p w14:paraId="04937B1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24-03-2020 10:00</w:t>
            </w:r>
          </w:p>
        </w:tc>
        <w:tc>
          <w:tcPr>
            <w:tcW w:w="1563" w:type="dxa"/>
            <w:noWrap/>
            <w:hideMark/>
          </w:tcPr>
          <w:p w14:paraId="28E4BC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68A1E8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88427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42" w:type="dxa"/>
            <w:noWrap/>
            <w:hideMark/>
          </w:tcPr>
          <w:p w14:paraId="5C6AD49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15:31</w:t>
            </w:r>
          </w:p>
        </w:tc>
        <w:tc>
          <w:tcPr>
            <w:tcW w:w="1563" w:type="dxa"/>
            <w:noWrap/>
            <w:hideMark/>
          </w:tcPr>
          <w:p w14:paraId="096AF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00E44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609E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42" w:type="dxa"/>
            <w:noWrap/>
            <w:hideMark/>
          </w:tcPr>
          <w:p w14:paraId="63B75D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11:30</w:t>
            </w:r>
          </w:p>
        </w:tc>
        <w:tc>
          <w:tcPr>
            <w:tcW w:w="1563" w:type="dxa"/>
            <w:noWrap/>
            <w:hideMark/>
          </w:tcPr>
          <w:p w14:paraId="0C958B5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3B17B9C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700E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42" w:type="dxa"/>
            <w:noWrap/>
            <w:hideMark/>
          </w:tcPr>
          <w:p w14:paraId="4BDDD1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15-05-2020 12:31</w:t>
            </w:r>
          </w:p>
        </w:tc>
        <w:tc>
          <w:tcPr>
            <w:tcW w:w="1563" w:type="dxa"/>
            <w:noWrap/>
            <w:hideMark/>
          </w:tcPr>
          <w:p w14:paraId="17B2A2A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ABF22F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83F464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42" w:type="dxa"/>
            <w:noWrap/>
            <w:hideMark/>
          </w:tcPr>
          <w:p w14:paraId="4E78386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18-05-2020 14:00</w:t>
            </w:r>
          </w:p>
        </w:tc>
        <w:tc>
          <w:tcPr>
            <w:tcW w:w="1563" w:type="dxa"/>
            <w:noWrap/>
            <w:hideMark/>
          </w:tcPr>
          <w:p w14:paraId="7519D2F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0B1B13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AE85C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18</w:t>
            </w:r>
          </w:p>
        </w:tc>
        <w:tc>
          <w:tcPr>
            <w:tcW w:w="1842" w:type="dxa"/>
            <w:noWrap/>
            <w:hideMark/>
          </w:tcPr>
          <w:p w14:paraId="6F4DE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12:30</w:t>
            </w:r>
          </w:p>
        </w:tc>
        <w:tc>
          <w:tcPr>
            <w:tcW w:w="1563" w:type="dxa"/>
            <w:noWrap/>
            <w:hideMark/>
          </w:tcPr>
          <w:p w14:paraId="1B89A8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9BADE5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D49C8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42" w:type="dxa"/>
            <w:noWrap/>
            <w:hideMark/>
          </w:tcPr>
          <w:p w14:paraId="7F86ED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9:30</w:t>
            </w:r>
          </w:p>
        </w:tc>
        <w:tc>
          <w:tcPr>
            <w:tcW w:w="1563" w:type="dxa"/>
            <w:noWrap/>
            <w:hideMark/>
          </w:tcPr>
          <w:p w14:paraId="7640A9B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407C4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EF9C6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20</w:t>
            </w:r>
          </w:p>
        </w:tc>
        <w:tc>
          <w:tcPr>
            <w:tcW w:w="1842" w:type="dxa"/>
            <w:noWrap/>
            <w:hideMark/>
          </w:tcPr>
          <w:p w14:paraId="034EC54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9:30</w:t>
            </w:r>
          </w:p>
        </w:tc>
        <w:tc>
          <w:tcPr>
            <w:tcW w:w="1563" w:type="dxa"/>
            <w:noWrap/>
            <w:hideMark/>
          </w:tcPr>
          <w:p w14:paraId="7FF2E3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737D6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14B48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42" w:type="dxa"/>
            <w:noWrap/>
            <w:hideMark/>
          </w:tcPr>
          <w:p w14:paraId="0A5E554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30-07-2020 13:54</w:t>
            </w:r>
          </w:p>
        </w:tc>
        <w:tc>
          <w:tcPr>
            <w:tcW w:w="1563" w:type="dxa"/>
            <w:noWrap/>
            <w:hideMark/>
          </w:tcPr>
          <w:p w14:paraId="5FFAE5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72DECF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42357B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22</w:t>
            </w:r>
          </w:p>
        </w:tc>
        <w:tc>
          <w:tcPr>
            <w:tcW w:w="1842" w:type="dxa"/>
            <w:noWrap/>
            <w:hideMark/>
          </w:tcPr>
          <w:p w14:paraId="0AE850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05-08-2020 15:55</w:t>
            </w:r>
          </w:p>
        </w:tc>
        <w:tc>
          <w:tcPr>
            <w:tcW w:w="1563" w:type="dxa"/>
            <w:noWrap/>
            <w:hideMark/>
          </w:tcPr>
          <w:p w14:paraId="0D75B1A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5051A9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E7FB7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42" w:type="dxa"/>
            <w:noWrap/>
            <w:hideMark/>
          </w:tcPr>
          <w:p w14:paraId="59A718A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06-08-2020 11:45</w:t>
            </w:r>
          </w:p>
        </w:tc>
        <w:tc>
          <w:tcPr>
            <w:tcW w:w="1563" w:type="dxa"/>
            <w:noWrap/>
            <w:hideMark/>
          </w:tcPr>
          <w:p w14:paraId="7A6A0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596A0F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E0A09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42" w:type="dxa"/>
            <w:noWrap/>
            <w:hideMark/>
          </w:tcPr>
          <w:p w14:paraId="2F7D9B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13-08-2020 10:00</w:t>
            </w:r>
          </w:p>
        </w:tc>
        <w:tc>
          <w:tcPr>
            <w:tcW w:w="1563" w:type="dxa"/>
            <w:noWrap/>
            <w:hideMark/>
          </w:tcPr>
          <w:p w14:paraId="00CF8E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912F1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04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42" w:type="dxa"/>
            <w:noWrap/>
            <w:hideMark/>
          </w:tcPr>
          <w:p w14:paraId="31C9E20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01-09-2020 16:21</w:t>
            </w:r>
          </w:p>
        </w:tc>
        <w:tc>
          <w:tcPr>
            <w:tcW w:w="1563" w:type="dxa"/>
            <w:noWrap/>
            <w:hideMark/>
          </w:tcPr>
          <w:p w14:paraId="28F09BA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4C7E057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C846C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26</w:t>
            </w:r>
          </w:p>
        </w:tc>
        <w:tc>
          <w:tcPr>
            <w:tcW w:w="1842" w:type="dxa"/>
            <w:noWrap/>
            <w:hideMark/>
          </w:tcPr>
          <w:p w14:paraId="034FBD0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63" w:type="dxa"/>
            <w:noWrap/>
            <w:hideMark/>
          </w:tcPr>
          <w:p w14:paraId="25125CC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64E63D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9A4F93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42" w:type="dxa"/>
            <w:noWrap/>
            <w:hideMark/>
          </w:tcPr>
          <w:p w14:paraId="68FA13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15-09-2020 12:00</w:t>
            </w:r>
          </w:p>
        </w:tc>
        <w:tc>
          <w:tcPr>
            <w:tcW w:w="1563" w:type="dxa"/>
            <w:noWrap/>
            <w:hideMark/>
          </w:tcPr>
          <w:p w14:paraId="5CBB3E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0F77D8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8587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28</w:t>
            </w:r>
          </w:p>
        </w:tc>
        <w:tc>
          <w:tcPr>
            <w:tcW w:w="1842" w:type="dxa"/>
            <w:noWrap/>
            <w:hideMark/>
          </w:tcPr>
          <w:p w14:paraId="54DC59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17-09-2020 15:00</w:t>
            </w:r>
          </w:p>
        </w:tc>
        <w:tc>
          <w:tcPr>
            <w:tcW w:w="1563" w:type="dxa"/>
            <w:noWrap/>
            <w:hideMark/>
          </w:tcPr>
          <w:p w14:paraId="245DE3C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DCB4DE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197FE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29</w:t>
            </w:r>
          </w:p>
        </w:tc>
        <w:tc>
          <w:tcPr>
            <w:tcW w:w="1842" w:type="dxa"/>
            <w:noWrap/>
            <w:hideMark/>
          </w:tcPr>
          <w:p w14:paraId="6F181A3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12:00</w:t>
            </w:r>
          </w:p>
        </w:tc>
        <w:tc>
          <w:tcPr>
            <w:tcW w:w="1563" w:type="dxa"/>
            <w:noWrap/>
            <w:hideMark/>
          </w:tcPr>
          <w:p w14:paraId="0AB21B3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62BADA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B79260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42" w:type="dxa"/>
            <w:noWrap/>
            <w:hideMark/>
          </w:tcPr>
          <w:p w14:paraId="61B3FB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9:30</w:t>
            </w:r>
          </w:p>
        </w:tc>
        <w:tc>
          <w:tcPr>
            <w:tcW w:w="1563" w:type="dxa"/>
            <w:noWrap/>
            <w:hideMark/>
          </w:tcPr>
          <w:p w14:paraId="50C2A47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43E5C89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4B21D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42" w:type="dxa"/>
            <w:noWrap/>
            <w:hideMark/>
          </w:tcPr>
          <w:p w14:paraId="2012B60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21-10-2020 16:26</w:t>
            </w:r>
          </w:p>
        </w:tc>
        <w:tc>
          <w:tcPr>
            <w:tcW w:w="1563" w:type="dxa"/>
            <w:noWrap/>
            <w:hideMark/>
          </w:tcPr>
          <w:p w14:paraId="08DDE6A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42439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4E213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42" w:type="dxa"/>
            <w:noWrap/>
            <w:hideMark/>
          </w:tcPr>
          <w:p w14:paraId="0D5D810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27-10-2020 10:15</w:t>
            </w:r>
          </w:p>
        </w:tc>
        <w:tc>
          <w:tcPr>
            <w:tcW w:w="1563" w:type="dxa"/>
            <w:noWrap/>
            <w:hideMark/>
          </w:tcPr>
          <w:p w14:paraId="572B533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04FD6F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CCD18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42" w:type="dxa"/>
            <w:noWrap/>
            <w:hideMark/>
          </w:tcPr>
          <w:p w14:paraId="13319C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9:30</w:t>
            </w:r>
          </w:p>
        </w:tc>
        <w:tc>
          <w:tcPr>
            <w:tcW w:w="1563" w:type="dxa"/>
            <w:noWrap/>
            <w:hideMark/>
          </w:tcPr>
          <w:p w14:paraId="715FD86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19E51B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B17FA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42" w:type="dxa"/>
            <w:noWrap/>
            <w:hideMark/>
          </w:tcPr>
          <w:p w14:paraId="797A508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12:37</w:t>
            </w:r>
          </w:p>
        </w:tc>
        <w:tc>
          <w:tcPr>
            <w:tcW w:w="1563" w:type="dxa"/>
            <w:noWrap/>
            <w:hideMark/>
          </w:tcPr>
          <w:p w14:paraId="646F38D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435A65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552489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42" w:type="dxa"/>
            <w:noWrap/>
            <w:hideMark/>
          </w:tcPr>
          <w:p w14:paraId="40B80F3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63" w:type="dxa"/>
            <w:noWrap/>
            <w:hideMark/>
          </w:tcPr>
          <w:p w14:paraId="702B9D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4117BB7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3A1EC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42" w:type="dxa"/>
            <w:noWrap/>
            <w:hideMark/>
          </w:tcPr>
          <w:p w14:paraId="35BACE3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63" w:type="dxa"/>
            <w:noWrap/>
            <w:hideMark/>
          </w:tcPr>
          <w:p w14:paraId="5A8526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49319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680640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42" w:type="dxa"/>
            <w:noWrap/>
            <w:hideMark/>
          </w:tcPr>
          <w:p w14:paraId="468A54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16:41</w:t>
            </w:r>
          </w:p>
        </w:tc>
        <w:tc>
          <w:tcPr>
            <w:tcW w:w="1563" w:type="dxa"/>
            <w:noWrap/>
            <w:hideMark/>
          </w:tcPr>
          <w:p w14:paraId="43D9C62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16F651B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C46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42" w:type="dxa"/>
            <w:noWrap/>
            <w:hideMark/>
          </w:tcPr>
          <w:p w14:paraId="0B31027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63" w:type="dxa"/>
            <w:noWrap/>
            <w:hideMark/>
          </w:tcPr>
          <w:p w14:paraId="723930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089519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2A9F3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42" w:type="dxa"/>
            <w:noWrap/>
            <w:hideMark/>
          </w:tcPr>
          <w:p w14:paraId="4CF9333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63" w:type="dxa"/>
            <w:noWrap/>
            <w:hideMark/>
          </w:tcPr>
          <w:p w14:paraId="0F2F9C3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6BD614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BAC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42" w:type="dxa"/>
            <w:noWrap/>
            <w:hideMark/>
          </w:tcPr>
          <w:p w14:paraId="1DDCEF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14:00</w:t>
            </w:r>
          </w:p>
        </w:tc>
        <w:tc>
          <w:tcPr>
            <w:tcW w:w="1563" w:type="dxa"/>
            <w:noWrap/>
            <w:hideMark/>
          </w:tcPr>
          <w:p w14:paraId="3FEBDE5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9DB74F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49F16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42" w:type="dxa"/>
            <w:noWrap/>
            <w:hideMark/>
          </w:tcPr>
          <w:p w14:paraId="41BEEBF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22-03-2021 14:00</w:t>
            </w:r>
          </w:p>
        </w:tc>
        <w:tc>
          <w:tcPr>
            <w:tcW w:w="1563" w:type="dxa"/>
            <w:noWrap/>
            <w:hideMark/>
          </w:tcPr>
          <w:p w14:paraId="54700E2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B5741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323D5B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42" w:type="dxa"/>
            <w:noWrap/>
            <w:hideMark/>
          </w:tcPr>
          <w:p w14:paraId="30C9C19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11:00</w:t>
            </w:r>
          </w:p>
        </w:tc>
        <w:tc>
          <w:tcPr>
            <w:tcW w:w="1563" w:type="dxa"/>
            <w:noWrap/>
            <w:hideMark/>
          </w:tcPr>
          <w:p w14:paraId="471492F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331797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78028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43</w:t>
            </w:r>
          </w:p>
        </w:tc>
        <w:tc>
          <w:tcPr>
            <w:tcW w:w="1842" w:type="dxa"/>
            <w:noWrap/>
            <w:hideMark/>
          </w:tcPr>
          <w:p w14:paraId="6005857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08-07-2021 11:45</w:t>
            </w:r>
          </w:p>
        </w:tc>
        <w:tc>
          <w:tcPr>
            <w:tcW w:w="1563" w:type="dxa"/>
            <w:noWrap/>
            <w:hideMark/>
          </w:tcPr>
          <w:p w14:paraId="4EDD84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2C76451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C0DCF4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42" w:type="dxa"/>
            <w:noWrap/>
            <w:hideMark/>
          </w:tcPr>
          <w:p w14:paraId="78D6AD9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12-07-2021 9:50</w:t>
            </w:r>
          </w:p>
        </w:tc>
        <w:tc>
          <w:tcPr>
            <w:tcW w:w="1563" w:type="dxa"/>
            <w:noWrap/>
            <w:hideMark/>
          </w:tcPr>
          <w:p w14:paraId="5ECE53E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346A0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045A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45</w:t>
            </w:r>
          </w:p>
        </w:tc>
        <w:tc>
          <w:tcPr>
            <w:tcW w:w="1842" w:type="dxa"/>
            <w:noWrap/>
            <w:hideMark/>
          </w:tcPr>
          <w:p w14:paraId="1BBFB27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14-07-2021 10:00</w:t>
            </w:r>
          </w:p>
        </w:tc>
        <w:tc>
          <w:tcPr>
            <w:tcW w:w="1563" w:type="dxa"/>
            <w:noWrap/>
            <w:hideMark/>
          </w:tcPr>
          <w:p w14:paraId="242E67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702139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7E9AE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46</w:t>
            </w:r>
          </w:p>
        </w:tc>
        <w:tc>
          <w:tcPr>
            <w:tcW w:w="1842" w:type="dxa"/>
            <w:noWrap/>
            <w:hideMark/>
          </w:tcPr>
          <w:p w14:paraId="7F09801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15-07-2021 14:43</w:t>
            </w:r>
          </w:p>
        </w:tc>
        <w:tc>
          <w:tcPr>
            <w:tcW w:w="1563" w:type="dxa"/>
            <w:noWrap/>
            <w:hideMark/>
          </w:tcPr>
          <w:p w14:paraId="2A83A2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099DAA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B738D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42" w:type="dxa"/>
            <w:noWrap/>
            <w:hideMark/>
          </w:tcPr>
          <w:p w14:paraId="210B68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19-07-2021 9:15</w:t>
            </w:r>
          </w:p>
        </w:tc>
        <w:tc>
          <w:tcPr>
            <w:tcW w:w="1563" w:type="dxa"/>
            <w:noWrap/>
            <w:hideMark/>
          </w:tcPr>
          <w:p w14:paraId="4DA337B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1D878B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98036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42" w:type="dxa"/>
            <w:noWrap/>
            <w:hideMark/>
          </w:tcPr>
          <w:p w14:paraId="62C7772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63" w:type="dxa"/>
            <w:noWrap/>
            <w:hideMark/>
          </w:tcPr>
          <w:p w14:paraId="19342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22BEDB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89B572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42" w:type="dxa"/>
            <w:noWrap/>
            <w:hideMark/>
          </w:tcPr>
          <w:p w14:paraId="2A6B2A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06-09-2021 11:40</w:t>
            </w:r>
          </w:p>
        </w:tc>
        <w:tc>
          <w:tcPr>
            <w:tcW w:w="1563" w:type="dxa"/>
            <w:noWrap/>
            <w:hideMark/>
          </w:tcPr>
          <w:p w14:paraId="6C54898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3F2BA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B1C7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50</w:t>
            </w:r>
          </w:p>
        </w:tc>
        <w:tc>
          <w:tcPr>
            <w:tcW w:w="1842" w:type="dxa"/>
            <w:noWrap/>
            <w:hideMark/>
          </w:tcPr>
          <w:p w14:paraId="5E9091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07-09-2021 9:30</w:t>
            </w:r>
          </w:p>
        </w:tc>
        <w:tc>
          <w:tcPr>
            <w:tcW w:w="1563" w:type="dxa"/>
            <w:noWrap/>
            <w:hideMark/>
          </w:tcPr>
          <w:p w14:paraId="6B370EC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AD952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79AE0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42" w:type="dxa"/>
            <w:noWrap/>
            <w:hideMark/>
          </w:tcPr>
          <w:p w14:paraId="6B15597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14-09-2021 10:15</w:t>
            </w:r>
          </w:p>
        </w:tc>
        <w:tc>
          <w:tcPr>
            <w:tcW w:w="1563" w:type="dxa"/>
            <w:noWrap/>
            <w:hideMark/>
          </w:tcPr>
          <w:p w14:paraId="2D171DA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FC1F39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E3659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42" w:type="dxa"/>
            <w:noWrap/>
            <w:hideMark/>
          </w:tcPr>
          <w:p w14:paraId="762723D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25-10-2021 12:32</w:t>
            </w:r>
          </w:p>
        </w:tc>
        <w:tc>
          <w:tcPr>
            <w:tcW w:w="1563" w:type="dxa"/>
            <w:noWrap/>
            <w:hideMark/>
          </w:tcPr>
          <w:p w14:paraId="5696B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bl>
    <w:p w14:paraId="7EAAD519" w14:textId="77777777" w:rsidR="00BF0DF5" w:rsidRPr="00201E26" w:rsidRDefault="00BF0DF5" w:rsidP="004C17E9">
      <w:pPr>
        <w:pStyle w:val="Titulo3"/>
        <w:rPr>
          <w:highlight w:val="yellow"/>
        </w:rPr>
      </w:pPr>
    </w:p>
    <w:p w14:paraId="7ABE19FD" w14:textId="77777777" w:rsidR="00BF0DF5" w:rsidRPr="00201E26" w:rsidRDefault="00BF0DF5" w:rsidP="004C17E9">
      <w:pPr>
        <w:pStyle w:val="Titulo3"/>
        <w:rPr>
          <w:highlight w:val="yellow"/>
        </w:rPr>
      </w:pPr>
    </w:p>
    <w:p w14:paraId="69F7ED21" w14:textId="77777777" w:rsidR="004C17E9" w:rsidRPr="00201E26" w:rsidRDefault="004C17E9" w:rsidP="004C17E9">
      <w:pPr>
        <w:pStyle w:val="Titulo3"/>
        <w:rPr>
          <w:highlight w:val="yellow"/>
        </w:rPr>
      </w:pPr>
      <w:r w:rsidRPr="00201E26">
        <w:rPr>
          <w:highlight w:val="yellow"/>
        </w:rPr>
        <w:t>2. Fallas simuladas</w:t>
      </w:r>
    </w:p>
    <w:p w14:paraId="6750EC51" w14:textId="77777777" w:rsidR="00BF0DF5" w:rsidRPr="00201E26" w:rsidRDefault="00BF0DF5" w:rsidP="00BF0DF5">
      <w:pPr>
        <w:pStyle w:val="Epgrafe"/>
        <w:keepNext/>
        <w:ind w:firstLine="0"/>
        <w:jc w:val="center"/>
        <w:rPr>
          <w:highlight w:val="yellow"/>
        </w:rPr>
      </w:pPr>
      <w:bookmarkStart w:id="105" w:name="_Toc225934140"/>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9247FB">
        <w:rPr>
          <w:noProof/>
          <w:highlight w:val="yellow"/>
        </w:rPr>
        <w:t>25</w:t>
      </w:r>
      <w:r w:rsidR="005B018C" w:rsidRPr="00201E26">
        <w:rPr>
          <w:noProof/>
          <w:highlight w:val="yellow"/>
        </w:rPr>
        <w:fldChar w:fldCharType="end"/>
      </w:r>
      <w:r w:rsidRPr="00201E26">
        <w:rPr>
          <w:highlight w:val="yellow"/>
        </w:rPr>
        <w:t>.- Fallas simuladas Impresora "RICOH PRO 751"</w:t>
      </w:r>
      <w:bookmarkEnd w:id="105"/>
    </w:p>
    <w:tbl>
      <w:tblPr>
        <w:tblStyle w:val="Sombreadomedio1-nfasis11"/>
        <w:tblW w:w="8407" w:type="dxa"/>
        <w:jc w:val="center"/>
        <w:tblLook w:val="04A0" w:firstRow="1" w:lastRow="0" w:firstColumn="1" w:lastColumn="0" w:noHBand="0" w:noVBand="1"/>
      </w:tblPr>
      <w:tblGrid>
        <w:gridCol w:w="1073"/>
        <w:gridCol w:w="2036"/>
        <w:gridCol w:w="1266"/>
        <w:gridCol w:w="271"/>
        <w:gridCol w:w="1285"/>
        <w:gridCol w:w="1791"/>
        <w:gridCol w:w="690"/>
      </w:tblGrid>
      <w:tr w:rsidR="004C17E9" w:rsidRPr="00201E26" w14:paraId="1EF61865"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07" w:type="dxa"/>
            <w:gridSpan w:val="7"/>
            <w:noWrap/>
            <w:hideMark/>
          </w:tcPr>
          <w:p w14:paraId="2686DD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71AADE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12A80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2036" w:type="dxa"/>
            <w:noWrap/>
            <w:hideMark/>
          </w:tcPr>
          <w:p w14:paraId="00C48CAE"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266" w:type="dxa"/>
            <w:noWrap/>
            <w:hideMark/>
          </w:tcPr>
          <w:p w14:paraId="0F559FE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4500</w:t>
            </w:r>
          </w:p>
        </w:tc>
        <w:tc>
          <w:tcPr>
            <w:tcW w:w="1551" w:type="dxa"/>
            <w:gridSpan w:val="2"/>
            <w:noWrap/>
            <w:hideMark/>
          </w:tcPr>
          <w:p w14:paraId="62E4B06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1791" w:type="dxa"/>
            <w:noWrap/>
            <w:hideMark/>
          </w:tcPr>
          <w:p w14:paraId="7A4FF69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690" w:type="dxa"/>
            <w:noWrap/>
            <w:hideMark/>
          </w:tcPr>
          <w:p w14:paraId="68B48DA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7B200F9B"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19C8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2036" w:type="dxa"/>
            <w:noWrap/>
            <w:hideMark/>
          </w:tcPr>
          <w:p w14:paraId="4F26F4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266" w:type="dxa"/>
            <w:noWrap/>
            <w:hideMark/>
          </w:tcPr>
          <w:p w14:paraId="2485E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hideMark/>
          </w:tcPr>
          <w:p w14:paraId="4079F7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3A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1791" w:type="dxa"/>
            <w:noWrap/>
            <w:hideMark/>
          </w:tcPr>
          <w:p w14:paraId="67DB5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690" w:type="dxa"/>
            <w:noWrap/>
            <w:hideMark/>
          </w:tcPr>
          <w:p w14:paraId="6525E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6E2D0220"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A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2036" w:type="dxa"/>
            <w:noWrap/>
            <w:hideMark/>
          </w:tcPr>
          <w:p w14:paraId="62159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0,423668575</w:t>
            </w:r>
          </w:p>
        </w:tc>
        <w:tc>
          <w:tcPr>
            <w:tcW w:w="1266" w:type="dxa"/>
            <w:noWrap/>
            <w:hideMark/>
          </w:tcPr>
          <w:p w14:paraId="71240E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197,96</w:t>
            </w:r>
          </w:p>
        </w:tc>
        <w:tc>
          <w:tcPr>
            <w:tcW w:w="266" w:type="dxa"/>
            <w:noWrap/>
            <w:hideMark/>
          </w:tcPr>
          <w:p w14:paraId="0F592A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B63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1791" w:type="dxa"/>
            <w:noWrap/>
            <w:hideMark/>
          </w:tcPr>
          <w:p w14:paraId="6B57E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584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80AF3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76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2036" w:type="dxa"/>
            <w:noWrap/>
            <w:hideMark/>
          </w:tcPr>
          <w:p w14:paraId="4B06B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0,018180079</w:t>
            </w:r>
          </w:p>
        </w:tc>
        <w:tc>
          <w:tcPr>
            <w:tcW w:w="1266" w:type="dxa"/>
            <w:noWrap/>
            <w:hideMark/>
          </w:tcPr>
          <w:p w14:paraId="5ABAC4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1120,04</w:t>
            </w:r>
          </w:p>
        </w:tc>
        <w:tc>
          <w:tcPr>
            <w:tcW w:w="266" w:type="dxa"/>
            <w:noWrap/>
            <w:hideMark/>
          </w:tcPr>
          <w:p w14:paraId="4A19F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ECD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1791" w:type="dxa"/>
            <w:noWrap/>
            <w:hideMark/>
          </w:tcPr>
          <w:p w14:paraId="21435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30B9E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r>
      <w:tr w:rsidR="004C17E9" w:rsidRPr="00201E26" w14:paraId="00BFC2A3"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2B9A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2036" w:type="dxa"/>
            <w:noWrap/>
            <w:hideMark/>
          </w:tcPr>
          <w:p w14:paraId="2EDA26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0,004432353</w:t>
            </w:r>
          </w:p>
        </w:tc>
        <w:tc>
          <w:tcPr>
            <w:tcW w:w="1266" w:type="dxa"/>
            <w:noWrap/>
            <w:hideMark/>
          </w:tcPr>
          <w:p w14:paraId="01F3CC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1572,77</w:t>
            </w:r>
          </w:p>
        </w:tc>
        <w:tc>
          <w:tcPr>
            <w:tcW w:w="266" w:type="dxa"/>
            <w:noWrap/>
            <w:hideMark/>
          </w:tcPr>
          <w:p w14:paraId="01046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0BF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1791" w:type="dxa"/>
            <w:noWrap/>
            <w:hideMark/>
          </w:tcPr>
          <w:p w14:paraId="34AF4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42D502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73D12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9A8E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2036" w:type="dxa"/>
            <w:noWrap/>
            <w:hideMark/>
          </w:tcPr>
          <w:p w14:paraId="5F643E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0,600400662</w:t>
            </w:r>
          </w:p>
        </w:tc>
        <w:tc>
          <w:tcPr>
            <w:tcW w:w="1266" w:type="dxa"/>
            <w:noWrap/>
            <w:hideMark/>
          </w:tcPr>
          <w:p w14:paraId="23BFF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110,18</w:t>
            </w:r>
          </w:p>
        </w:tc>
        <w:tc>
          <w:tcPr>
            <w:tcW w:w="266" w:type="dxa"/>
            <w:noWrap/>
            <w:hideMark/>
          </w:tcPr>
          <w:p w14:paraId="16418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95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1791" w:type="dxa"/>
            <w:noWrap/>
            <w:hideMark/>
          </w:tcPr>
          <w:p w14:paraId="177D87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CE5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8CE7C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0883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2036" w:type="dxa"/>
            <w:noWrap/>
            <w:hideMark/>
          </w:tcPr>
          <w:p w14:paraId="6AAA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0,107071117</w:t>
            </w:r>
          </w:p>
        </w:tc>
        <w:tc>
          <w:tcPr>
            <w:tcW w:w="1266" w:type="dxa"/>
            <w:noWrap/>
            <w:hideMark/>
          </w:tcPr>
          <w:p w14:paraId="229BC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580,45</w:t>
            </w:r>
          </w:p>
        </w:tc>
        <w:tc>
          <w:tcPr>
            <w:tcW w:w="266" w:type="dxa"/>
            <w:noWrap/>
            <w:hideMark/>
          </w:tcPr>
          <w:p w14:paraId="4E753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87B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1791" w:type="dxa"/>
            <w:noWrap/>
            <w:hideMark/>
          </w:tcPr>
          <w:p w14:paraId="4F1CD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20AC30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9D257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63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2036" w:type="dxa"/>
            <w:noWrap/>
            <w:hideMark/>
          </w:tcPr>
          <w:p w14:paraId="40FF1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0,099509195</w:t>
            </w:r>
          </w:p>
        </w:tc>
        <w:tc>
          <w:tcPr>
            <w:tcW w:w="1266" w:type="dxa"/>
            <w:noWrap/>
            <w:hideMark/>
          </w:tcPr>
          <w:p w14:paraId="141A8E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601,90</w:t>
            </w:r>
          </w:p>
        </w:tc>
        <w:tc>
          <w:tcPr>
            <w:tcW w:w="266" w:type="dxa"/>
            <w:noWrap/>
            <w:hideMark/>
          </w:tcPr>
          <w:p w14:paraId="59CDBD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E12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1791" w:type="dxa"/>
            <w:noWrap/>
            <w:hideMark/>
          </w:tcPr>
          <w:p w14:paraId="0BEAE1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4CE6B5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696318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6BE3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2036" w:type="dxa"/>
            <w:noWrap/>
            <w:hideMark/>
          </w:tcPr>
          <w:p w14:paraId="371071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0,629676962</w:t>
            </w:r>
          </w:p>
        </w:tc>
        <w:tc>
          <w:tcPr>
            <w:tcW w:w="1266" w:type="dxa"/>
            <w:noWrap/>
            <w:hideMark/>
          </w:tcPr>
          <w:p w14:paraId="0CEA45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98,68</w:t>
            </w:r>
          </w:p>
        </w:tc>
        <w:tc>
          <w:tcPr>
            <w:tcW w:w="266" w:type="dxa"/>
            <w:noWrap/>
            <w:hideMark/>
          </w:tcPr>
          <w:p w14:paraId="127AEC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D629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1791" w:type="dxa"/>
            <w:noWrap/>
            <w:hideMark/>
          </w:tcPr>
          <w:p w14:paraId="03098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1F49B2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FF9C94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A275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2036" w:type="dxa"/>
            <w:noWrap/>
            <w:hideMark/>
          </w:tcPr>
          <w:p w14:paraId="08702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0,251856441</w:t>
            </w:r>
          </w:p>
        </w:tc>
        <w:tc>
          <w:tcPr>
            <w:tcW w:w="1266" w:type="dxa"/>
            <w:noWrap/>
            <w:hideMark/>
          </w:tcPr>
          <w:p w14:paraId="528A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337,24</w:t>
            </w:r>
          </w:p>
        </w:tc>
        <w:tc>
          <w:tcPr>
            <w:tcW w:w="266" w:type="dxa"/>
            <w:noWrap/>
            <w:hideMark/>
          </w:tcPr>
          <w:p w14:paraId="15A2EB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F5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1791" w:type="dxa"/>
            <w:noWrap/>
            <w:hideMark/>
          </w:tcPr>
          <w:p w14:paraId="00A5FC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7AC559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r>
      <w:tr w:rsidR="004C17E9" w:rsidRPr="00201E26" w14:paraId="1073A6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AB1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2036" w:type="dxa"/>
            <w:noWrap/>
            <w:hideMark/>
          </w:tcPr>
          <w:p w14:paraId="3BE73D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0,82130658</w:t>
            </w:r>
          </w:p>
        </w:tc>
        <w:tc>
          <w:tcPr>
            <w:tcW w:w="1266" w:type="dxa"/>
            <w:noWrap/>
            <w:hideMark/>
          </w:tcPr>
          <w:p w14:paraId="3131C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37,74</w:t>
            </w:r>
          </w:p>
        </w:tc>
        <w:tc>
          <w:tcPr>
            <w:tcW w:w="266" w:type="dxa"/>
            <w:noWrap/>
            <w:hideMark/>
          </w:tcPr>
          <w:p w14:paraId="5D4B96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DD4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1791" w:type="dxa"/>
            <w:noWrap/>
            <w:hideMark/>
          </w:tcPr>
          <w:p w14:paraId="3EBA32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081E60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70D62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C798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2036" w:type="dxa"/>
            <w:noWrap/>
            <w:hideMark/>
          </w:tcPr>
          <w:p w14:paraId="673247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0,947897706</w:t>
            </w:r>
          </w:p>
        </w:tc>
        <w:tc>
          <w:tcPr>
            <w:tcW w:w="1266" w:type="dxa"/>
            <w:noWrap/>
            <w:hideMark/>
          </w:tcPr>
          <w:p w14:paraId="0EDDC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w:t>
            </w:r>
          </w:p>
        </w:tc>
        <w:tc>
          <w:tcPr>
            <w:tcW w:w="266" w:type="dxa"/>
            <w:noWrap/>
            <w:hideMark/>
          </w:tcPr>
          <w:p w14:paraId="6E738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F5A7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1791" w:type="dxa"/>
            <w:noWrap/>
            <w:hideMark/>
          </w:tcPr>
          <w:p w14:paraId="4B298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143CA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5F6A5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5B9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2036" w:type="dxa"/>
            <w:noWrap/>
            <w:hideMark/>
          </w:tcPr>
          <w:p w14:paraId="40181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0,124724404</w:t>
            </w:r>
          </w:p>
        </w:tc>
        <w:tc>
          <w:tcPr>
            <w:tcW w:w="1266" w:type="dxa"/>
            <w:noWrap/>
            <w:hideMark/>
          </w:tcPr>
          <w:p w14:paraId="77EAC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536,04</w:t>
            </w:r>
          </w:p>
        </w:tc>
        <w:tc>
          <w:tcPr>
            <w:tcW w:w="266" w:type="dxa"/>
            <w:noWrap/>
            <w:hideMark/>
          </w:tcPr>
          <w:p w14:paraId="06310E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019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1791" w:type="dxa"/>
            <w:noWrap/>
            <w:hideMark/>
          </w:tcPr>
          <w:p w14:paraId="0ECD55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7644BC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04C7B0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3D35A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2036" w:type="dxa"/>
            <w:noWrap/>
            <w:hideMark/>
          </w:tcPr>
          <w:p w14:paraId="21404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0,914221223</w:t>
            </w:r>
          </w:p>
        </w:tc>
        <w:tc>
          <w:tcPr>
            <w:tcW w:w="1266" w:type="dxa"/>
            <w:noWrap/>
            <w:hideMark/>
          </w:tcPr>
          <w:p w14:paraId="39ECA9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w:t>
            </w:r>
          </w:p>
        </w:tc>
        <w:tc>
          <w:tcPr>
            <w:tcW w:w="266" w:type="dxa"/>
            <w:noWrap/>
            <w:hideMark/>
          </w:tcPr>
          <w:p w14:paraId="472A3D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81C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1791" w:type="dxa"/>
            <w:noWrap/>
            <w:hideMark/>
          </w:tcPr>
          <w:p w14:paraId="1FEEC4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2606DC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9B171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81B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2036" w:type="dxa"/>
            <w:noWrap/>
            <w:hideMark/>
          </w:tcPr>
          <w:p w14:paraId="54EB7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0,625622684</w:t>
            </w:r>
          </w:p>
        </w:tc>
        <w:tc>
          <w:tcPr>
            <w:tcW w:w="1266" w:type="dxa"/>
            <w:noWrap/>
            <w:hideMark/>
          </w:tcPr>
          <w:p w14:paraId="67DC5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100,23</w:t>
            </w:r>
          </w:p>
        </w:tc>
        <w:tc>
          <w:tcPr>
            <w:tcW w:w="266" w:type="dxa"/>
            <w:noWrap/>
            <w:hideMark/>
          </w:tcPr>
          <w:p w14:paraId="0A4C5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B6C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1791" w:type="dxa"/>
            <w:noWrap/>
            <w:hideMark/>
          </w:tcPr>
          <w:p w14:paraId="5756A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314686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98C24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5B4C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2036" w:type="dxa"/>
            <w:noWrap/>
            <w:hideMark/>
          </w:tcPr>
          <w:p w14:paraId="748B3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0,995725594</w:t>
            </w:r>
          </w:p>
        </w:tc>
        <w:tc>
          <w:tcPr>
            <w:tcW w:w="1266" w:type="dxa"/>
            <w:noWrap/>
            <w:hideMark/>
          </w:tcPr>
          <w:p w14:paraId="1BD3C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266" w:type="dxa"/>
            <w:noWrap/>
            <w:hideMark/>
          </w:tcPr>
          <w:p w14:paraId="258E0E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CC50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1791" w:type="dxa"/>
            <w:noWrap/>
            <w:hideMark/>
          </w:tcPr>
          <w:p w14:paraId="1A373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53798F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032FE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64BA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2036" w:type="dxa"/>
            <w:noWrap/>
            <w:hideMark/>
          </w:tcPr>
          <w:p w14:paraId="034EE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0,371751999</w:t>
            </w:r>
          </w:p>
        </w:tc>
        <w:tc>
          <w:tcPr>
            <w:tcW w:w="1266" w:type="dxa"/>
            <w:noWrap/>
            <w:hideMark/>
          </w:tcPr>
          <w:p w14:paraId="0550E6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232,17</w:t>
            </w:r>
          </w:p>
        </w:tc>
        <w:tc>
          <w:tcPr>
            <w:tcW w:w="266" w:type="dxa"/>
            <w:noWrap/>
            <w:hideMark/>
          </w:tcPr>
          <w:p w14:paraId="0BAC8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F9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1791" w:type="dxa"/>
            <w:noWrap/>
            <w:hideMark/>
          </w:tcPr>
          <w:p w14:paraId="03D0F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690" w:type="dxa"/>
            <w:noWrap/>
            <w:hideMark/>
          </w:tcPr>
          <w:p w14:paraId="01C5E6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C85D1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CC2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2036" w:type="dxa"/>
            <w:noWrap/>
            <w:hideMark/>
          </w:tcPr>
          <w:p w14:paraId="04AB8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0,653307025</w:t>
            </w:r>
          </w:p>
        </w:tc>
        <w:tc>
          <w:tcPr>
            <w:tcW w:w="1266" w:type="dxa"/>
            <w:noWrap/>
            <w:hideMark/>
          </w:tcPr>
          <w:p w14:paraId="44135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89,88</w:t>
            </w:r>
          </w:p>
        </w:tc>
        <w:tc>
          <w:tcPr>
            <w:tcW w:w="266" w:type="dxa"/>
            <w:noWrap/>
            <w:hideMark/>
          </w:tcPr>
          <w:p w14:paraId="34BE9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882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1791" w:type="dxa"/>
            <w:noWrap/>
            <w:hideMark/>
          </w:tcPr>
          <w:p w14:paraId="752A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908AA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13CA3DA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D448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2036" w:type="dxa"/>
            <w:noWrap/>
            <w:hideMark/>
          </w:tcPr>
          <w:p w14:paraId="7EF69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0,306105195</w:t>
            </w:r>
          </w:p>
        </w:tc>
        <w:tc>
          <w:tcPr>
            <w:tcW w:w="1266" w:type="dxa"/>
            <w:noWrap/>
            <w:hideMark/>
          </w:tcPr>
          <w:p w14:paraId="54B88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284,06</w:t>
            </w:r>
          </w:p>
        </w:tc>
        <w:tc>
          <w:tcPr>
            <w:tcW w:w="266" w:type="dxa"/>
            <w:noWrap/>
            <w:hideMark/>
          </w:tcPr>
          <w:p w14:paraId="47525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FC7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1791" w:type="dxa"/>
            <w:noWrap/>
            <w:hideMark/>
          </w:tcPr>
          <w:p w14:paraId="6017C9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0B92A4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281CB0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ABBA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2036" w:type="dxa"/>
            <w:noWrap/>
            <w:hideMark/>
          </w:tcPr>
          <w:p w14:paraId="6722B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0,391486078</w:t>
            </w:r>
          </w:p>
        </w:tc>
        <w:tc>
          <w:tcPr>
            <w:tcW w:w="1266" w:type="dxa"/>
            <w:noWrap/>
            <w:hideMark/>
          </w:tcPr>
          <w:p w14:paraId="3A496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218,57</w:t>
            </w:r>
          </w:p>
        </w:tc>
        <w:tc>
          <w:tcPr>
            <w:tcW w:w="266" w:type="dxa"/>
            <w:noWrap/>
            <w:hideMark/>
          </w:tcPr>
          <w:p w14:paraId="2E3715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8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1791" w:type="dxa"/>
            <w:noWrap/>
            <w:hideMark/>
          </w:tcPr>
          <w:p w14:paraId="0F570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18893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85536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5736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2036" w:type="dxa"/>
            <w:noWrap/>
            <w:hideMark/>
          </w:tcPr>
          <w:p w14:paraId="34C218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0,710362341</w:t>
            </w:r>
          </w:p>
        </w:tc>
        <w:tc>
          <w:tcPr>
            <w:tcW w:w="1266" w:type="dxa"/>
            <w:noWrap/>
            <w:hideMark/>
          </w:tcPr>
          <w:p w14:paraId="15347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70,25</w:t>
            </w:r>
          </w:p>
        </w:tc>
        <w:tc>
          <w:tcPr>
            <w:tcW w:w="266" w:type="dxa"/>
            <w:noWrap/>
            <w:hideMark/>
          </w:tcPr>
          <w:p w14:paraId="1979FE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144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1791" w:type="dxa"/>
            <w:noWrap/>
            <w:hideMark/>
          </w:tcPr>
          <w:p w14:paraId="3CFDB5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C1839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820F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253C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2036" w:type="dxa"/>
            <w:noWrap/>
            <w:hideMark/>
          </w:tcPr>
          <w:p w14:paraId="4790EF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0,157395737</w:t>
            </w:r>
          </w:p>
        </w:tc>
        <w:tc>
          <w:tcPr>
            <w:tcW w:w="1266" w:type="dxa"/>
            <w:noWrap/>
            <w:hideMark/>
          </w:tcPr>
          <w:p w14:paraId="1E4D3C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469,12</w:t>
            </w:r>
          </w:p>
        </w:tc>
        <w:tc>
          <w:tcPr>
            <w:tcW w:w="266" w:type="dxa"/>
            <w:noWrap/>
            <w:hideMark/>
          </w:tcPr>
          <w:p w14:paraId="140B8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67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1791" w:type="dxa"/>
            <w:noWrap/>
            <w:hideMark/>
          </w:tcPr>
          <w:p w14:paraId="50B43B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2D630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457AC4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A2A8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2036" w:type="dxa"/>
            <w:noWrap/>
            <w:hideMark/>
          </w:tcPr>
          <w:p w14:paraId="4D1574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0,95782545</w:t>
            </w:r>
          </w:p>
        </w:tc>
        <w:tc>
          <w:tcPr>
            <w:tcW w:w="1266" w:type="dxa"/>
            <w:noWrap/>
            <w:hideMark/>
          </w:tcPr>
          <w:p w14:paraId="4B206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6,83</w:t>
            </w:r>
          </w:p>
        </w:tc>
        <w:tc>
          <w:tcPr>
            <w:tcW w:w="266" w:type="dxa"/>
            <w:noWrap/>
            <w:hideMark/>
          </w:tcPr>
          <w:p w14:paraId="367210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E4EE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1791" w:type="dxa"/>
            <w:noWrap/>
            <w:hideMark/>
          </w:tcPr>
          <w:p w14:paraId="7995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40A2D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57CAE5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C648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2036" w:type="dxa"/>
            <w:noWrap/>
            <w:hideMark/>
          </w:tcPr>
          <w:p w14:paraId="7EE48E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0,282612813</w:t>
            </w:r>
          </w:p>
        </w:tc>
        <w:tc>
          <w:tcPr>
            <w:tcW w:w="1266" w:type="dxa"/>
            <w:noWrap/>
            <w:hideMark/>
          </w:tcPr>
          <w:p w14:paraId="212D93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305,71</w:t>
            </w:r>
          </w:p>
        </w:tc>
        <w:tc>
          <w:tcPr>
            <w:tcW w:w="266" w:type="dxa"/>
            <w:noWrap/>
            <w:hideMark/>
          </w:tcPr>
          <w:p w14:paraId="6C723E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DAE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1791" w:type="dxa"/>
            <w:noWrap/>
            <w:hideMark/>
          </w:tcPr>
          <w:p w14:paraId="6AA654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9F35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526936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E468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w:t>
            </w:r>
          </w:p>
        </w:tc>
        <w:tc>
          <w:tcPr>
            <w:tcW w:w="2036" w:type="dxa"/>
            <w:noWrap/>
            <w:hideMark/>
          </w:tcPr>
          <w:p w14:paraId="5E85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0,72046336</w:t>
            </w:r>
          </w:p>
        </w:tc>
        <w:tc>
          <w:tcPr>
            <w:tcW w:w="1266" w:type="dxa"/>
            <w:noWrap/>
            <w:hideMark/>
          </w:tcPr>
          <w:p w14:paraId="354B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67,00</w:t>
            </w:r>
          </w:p>
        </w:tc>
        <w:tc>
          <w:tcPr>
            <w:tcW w:w="266" w:type="dxa"/>
            <w:noWrap/>
            <w:hideMark/>
          </w:tcPr>
          <w:p w14:paraId="262FB2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E7F9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1791" w:type="dxa"/>
            <w:noWrap/>
            <w:hideMark/>
          </w:tcPr>
          <w:p w14:paraId="7459FB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19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r>
      <w:tr w:rsidR="004C17E9" w:rsidRPr="00201E26" w14:paraId="0115FB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4A02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2036" w:type="dxa"/>
            <w:noWrap/>
            <w:hideMark/>
          </w:tcPr>
          <w:p w14:paraId="174FF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0,607181632</w:t>
            </w:r>
          </w:p>
        </w:tc>
        <w:tc>
          <w:tcPr>
            <w:tcW w:w="1266" w:type="dxa"/>
            <w:noWrap/>
            <w:hideMark/>
          </w:tcPr>
          <w:p w14:paraId="71860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107,45</w:t>
            </w:r>
          </w:p>
        </w:tc>
        <w:tc>
          <w:tcPr>
            <w:tcW w:w="266" w:type="dxa"/>
            <w:noWrap/>
            <w:hideMark/>
          </w:tcPr>
          <w:p w14:paraId="3D397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DBDE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1791" w:type="dxa"/>
            <w:noWrap/>
            <w:hideMark/>
          </w:tcPr>
          <w:p w14:paraId="10EC6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9613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3D0BF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DEDC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2036" w:type="dxa"/>
            <w:noWrap/>
            <w:hideMark/>
          </w:tcPr>
          <w:p w14:paraId="6B483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0,340121889</w:t>
            </w:r>
          </w:p>
        </w:tc>
        <w:tc>
          <w:tcPr>
            <w:tcW w:w="1266" w:type="dxa"/>
            <w:noWrap/>
            <w:hideMark/>
          </w:tcPr>
          <w:p w14:paraId="4C87E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255,78</w:t>
            </w:r>
          </w:p>
        </w:tc>
        <w:tc>
          <w:tcPr>
            <w:tcW w:w="266" w:type="dxa"/>
            <w:noWrap/>
            <w:hideMark/>
          </w:tcPr>
          <w:p w14:paraId="13CFD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EA13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1791" w:type="dxa"/>
            <w:noWrap/>
            <w:hideMark/>
          </w:tcPr>
          <w:p w14:paraId="5A0A54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5960D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54F37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5CAA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w:t>
            </w:r>
          </w:p>
        </w:tc>
        <w:tc>
          <w:tcPr>
            <w:tcW w:w="2036" w:type="dxa"/>
            <w:noWrap/>
            <w:hideMark/>
          </w:tcPr>
          <w:p w14:paraId="3FFAFD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0,439101007</w:t>
            </w:r>
          </w:p>
        </w:tc>
        <w:tc>
          <w:tcPr>
            <w:tcW w:w="1266" w:type="dxa"/>
            <w:noWrap/>
            <w:hideMark/>
          </w:tcPr>
          <w:p w14:paraId="1AE6E0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188,71</w:t>
            </w:r>
          </w:p>
        </w:tc>
        <w:tc>
          <w:tcPr>
            <w:tcW w:w="266" w:type="dxa"/>
            <w:noWrap/>
            <w:hideMark/>
          </w:tcPr>
          <w:p w14:paraId="264E28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6BE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1791" w:type="dxa"/>
            <w:noWrap/>
            <w:hideMark/>
          </w:tcPr>
          <w:p w14:paraId="0A9772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6F0747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9AE44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2014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w:t>
            </w:r>
          </w:p>
        </w:tc>
        <w:tc>
          <w:tcPr>
            <w:tcW w:w="2036" w:type="dxa"/>
            <w:noWrap/>
            <w:hideMark/>
          </w:tcPr>
          <w:p w14:paraId="28CAB0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0,118226547</w:t>
            </w:r>
          </w:p>
        </w:tc>
        <w:tc>
          <w:tcPr>
            <w:tcW w:w="1266" w:type="dxa"/>
            <w:noWrap/>
            <w:hideMark/>
          </w:tcPr>
          <w:p w14:paraId="02DB2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551,56</w:t>
            </w:r>
          </w:p>
        </w:tc>
        <w:tc>
          <w:tcPr>
            <w:tcW w:w="266" w:type="dxa"/>
            <w:noWrap/>
            <w:hideMark/>
          </w:tcPr>
          <w:p w14:paraId="2D8C2B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5F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1791" w:type="dxa"/>
            <w:noWrap/>
            <w:hideMark/>
          </w:tcPr>
          <w:p w14:paraId="5B9D0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1D31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B9439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592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2036" w:type="dxa"/>
            <w:noWrap/>
            <w:hideMark/>
          </w:tcPr>
          <w:p w14:paraId="22728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0,678965669</w:t>
            </w:r>
          </w:p>
        </w:tc>
        <w:tc>
          <w:tcPr>
            <w:tcW w:w="1266" w:type="dxa"/>
            <w:noWrap/>
            <w:hideMark/>
          </w:tcPr>
          <w:p w14:paraId="1ECD98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80,78</w:t>
            </w:r>
          </w:p>
        </w:tc>
        <w:tc>
          <w:tcPr>
            <w:tcW w:w="266" w:type="dxa"/>
            <w:noWrap/>
            <w:hideMark/>
          </w:tcPr>
          <w:p w14:paraId="505A8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011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1791" w:type="dxa"/>
            <w:noWrap/>
            <w:hideMark/>
          </w:tcPr>
          <w:p w14:paraId="6CE6E2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70893A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36E75B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670B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w:t>
            </w:r>
          </w:p>
        </w:tc>
        <w:tc>
          <w:tcPr>
            <w:tcW w:w="2036" w:type="dxa"/>
            <w:noWrap/>
            <w:hideMark/>
          </w:tcPr>
          <w:p w14:paraId="6C35CB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0,760293583</w:t>
            </w:r>
          </w:p>
        </w:tc>
        <w:tc>
          <w:tcPr>
            <w:tcW w:w="1266" w:type="dxa"/>
            <w:noWrap/>
            <w:hideMark/>
          </w:tcPr>
          <w:p w14:paraId="66DFC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54,76</w:t>
            </w:r>
          </w:p>
        </w:tc>
        <w:tc>
          <w:tcPr>
            <w:tcW w:w="266" w:type="dxa"/>
            <w:noWrap/>
            <w:hideMark/>
          </w:tcPr>
          <w:p w14:paraId="328C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EA0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1791" w:type="dxa"/>
            <w:noWrap/>
            <w:hideMark/>
          </w:tcPr>
          <w:p w14:paraId="285F1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325A9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A564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25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w:t>
            </w:r>
          </w:p>
        </w:tc>
        <w:tc>
          <w:tcPr>
            <w:tcW w:w="2036" w:type="dxa"/>
            <w:noWrap/>
            <w:hideMark/>
          </w:tcPr>
          <w:p w14:paraId="48191E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0,954171098</w:t>
            </w:r>
          </w:p>
        </w:tc>
        <w:tc>
          <w:tcPr>
            <w:tcW w:w="1266" w:type="dxa"/>
            <w:noWrap/>
            <w:hideMark/>
          </w:tcPr>
          <w:p w14:paraId="06BC63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7,52</w:t>
            </w:r>
          </w:p>
        </w:tc>
        <w:tc>
          <w:tcPr>
            <w:tcW w:w="266" w:type="dxa"/>
            <w:noWrap/>
            <w:hideMark/>
          </w:tcPr>
          <w:p w14:paraId="0454D7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D73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1791" w:type="dxa"/>
            <w:noWrap/>
            <w:hideMark/>
          </w:tcPr>
          <w:p w14:paraId="6C8CEF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75DA8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87B2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0F6E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2036" w:type="dxa"/>
            <w:noWrap/>
            <w:hideMark/>
          </w:tcPr>
          <w:p w14:paraId="7B1BB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0,235651563</w:t>
            </w:r>
          </w:p>
        </w:tc>
        <w:tc>
          <w:tcPr>
            <w:tcW w:w="1266" w:type="dxa"/>
            <w:noWrap/>
            <w:hideMark/>
          </w:tcPr>
          <w:p w14:paraId="70C7D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355,60</w:t>
            </w:r>
          </w:p>
        </w:tc>
        <w:tc>
          <w:tcPr>
            <w:tcW w:w="266" w:type="dxa"/>
            <w:noWrap/>
            <w:hideMark/>
          </w:tcPr>
          <w:p w14:paraId="3CD31C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0AD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1791" w:type="dxa"/>
            <w:noWrap/>
            <w:hideMark/>
          </w:tcPr>
          <w:p w14:paraId="5E2000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0CCFB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5D4A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D4B2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2036" w:type="dxa"/>
            <w:noWrap/>
            <w:hideMark/>
          </w:tcPr>
          <w:p w14:paraId="45BF1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0,430492625</w:t>
            </w:r>
          </w:p>
        </w:tc>
        <w:tc>
          <w:tcPr>
            <w:tcW w:w="1266" w:type="dxa"/>
            <w:noWrap/>
            <w:hideMark/>
          </w:tcPr>
          <w:p w14:paraId="4FA6C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193,82</w:t>
            </w:r>
          </w:p>
        </w:tc>
        <w:tc>
          <w:tcPr>
            <w:tcW w:w="266" w:type="dxa"/>
            <w:noWrap/>
            <w:hideMark/>
          </w:tcPr>
          <w:p w14:paraId="4B23B1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6CE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1791" w:type="dxa"/>
            <w:noWrap/>
            <w:hideMark/>
          </w:tcPr>
          <w:p w14:paraId="74009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6690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66145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E8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33</w:t>
            </w:r>
          </w:p>
        </w:tc>
        <w:tc>
          <w:tcPr>
            <w:tcW w:w="2036" w:type="dxa"/>
            <w:noWrap/>
            <w:hideMark/>
          </w:tcPr>
          <w:p w14:paraId="0FD4C8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0,636393958</w:t>
            </w:r>
          </w:p>
        </w:tc>
        <w:tc>
          <w:tcPr>
            <w:tcW w:w="1266" w:type="dxa"/>
            <w:noWrap/>
            <w:hideMark/>
          </w:tcPr>
          <w:p w14:paraId="712BF7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96,14</w:t>
            </w:r>
          </w:p>
        </w:tc>
        <w:tc>
          <w:tcPr>
            <w:tcW w:w="266" w:type="dxa"/>
            <w:noWrap/>
            <w:hideMark/>
          </w:tcPr>
          <w:p w14:paraId="3EBDCC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68C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1791" w:type="dxa"/>
            <w:noWrap/>
            <w:hideMark/>
          </w:tcPr>
          <w:p w14:paraId="58156C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9024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3C07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AA06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2036" w:type="dxa"/>
            <w:noWrap/>
            <w:hideMark/>
          </w:tcPr>
          <w:p w14:paraId="71C0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0,367090212</w:t>
            </w:r>
          </w:p>
        </w:tc>
        <w:tc>
          <w:tcPr>
            <w:tcW w:w="1266" w:type="dxa"/>
            <w:noWrap/>
            <w:hideMark/>
          </w:tcPr>
          <w:p w14:paraId="0D883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235,51</w:t>
            </w:r>
          </w:p>
        </w:tc>
        <w:tc>
          <w:tcPr>
            <w:tcW w:w="266" w:type="dxa"/>
            <w:noWrap/>
            <w:hideMark/>
          </w:tcPr>
          <w:p w14:paraId="3DE99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A406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1791" w:type="dxa"/>
            <w:noWrap/>
            <w:hideMark/>
          </w:tcPr>
          <w:p w14:paraId="40A732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69365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D536F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6A45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2036" w:type="dxa"/>
            <w:noWrap/>
            <w:hideMark/>
          </w:tcPr>
          <w:p w14:paraId="09FD6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0,000262266</w:t>
            </w:r>
          </w:p>
        </w:tc>
        <w:tc>
          <w:tcPr>
            <w:tcW w:w="1266" w:type="dxa"/>
            <w:noWrap/>
            <w:hideMark/>
          </w:tcPr>
          <w:p w14:paraId="59574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2522,44</w:t>
            </w:r>
          </w:p>
        </w:tc>
        <w:tc>
          <w:tcPr>
            <w:tcW w:w="266" w:type="dxa"/>
            <w:noWrap/>
            <w:hideMark/>
          </w:tcPr>
          <w:p w14:paraId="03C34A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76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1791" w:type="dxa"/>
            <w:noWrap/>
            <w:hideMark/>
          </w:tcPr>
          <w:p w14:paraId="0AD13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16F3AD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CEC22A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F5BC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2036" w:type="dxa"/>
            <w:noWrap/>
            <w:hideMark/>
          </w:tcPr>
          <w:p w14:paraId="02420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0,767353064</w:t>
            </w:r>
          </w:p>
        </w:tc>
        <w:tc>
          <w:tcPr>
            <w:tcW w:w="1266" w:type="dxa"/>
            <w:noWrap/>
            <w:hideMark/>
          </w:tcPr>
          <w:p w14:paraId="3AF2F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52,69</w:t>
            </w:r>
          </w:p>
        </w:tc>
        <w:tc>
          <w:tcPr>
            <w:tcW w:w="266" w:type="dxa"/>
            <w:noWrap/>
            <w:hideMark/>
          </w:tcPr>
          <w:p w14:paraId="15FEBB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739A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1791" w:type="dxa"/>
            <w:noWrap/>
            <w:hideMark/>
          </w:tcPr>
          <w:p w14:paraId="35F308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478824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05BFD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B3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2036" w:type="dxa"/>
            <w:noWrap/>
            <w:hideMark/>
          </w:tcPr>
          <w:p w14:paraId="555ACC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0,004252433</w:t>
            </w:r>
          </w:p>
        </w:tc>
        <w:tc>
          <w:tcPr>
            <w:tcW w:w="1266" w:type="dxa"/>
            <w:noWrap/>
            <w:hideMark/>
          </w:tcPr>
          <w:p w14:paraId="1763DD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1586,31</w:t>
            </w:r>
          </w:p>
        </w:tc>
        <w:tc>
          <w:tcPr>
            <w:tcW w:w="266" w:type="dxa"/>
            <w:noWrap/>
            <w:hideMark/>
          </w:tcPr>
          <w:p w14:paraId="6D3C4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D24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1791" w:type="dxa"/>
            <w:noWrap/>
            <w:hideMark/>
          </w:tcPr>
          <w:p w14:paraId="691F7A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7A165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DDC4E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D13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2036" w:type="dxa"/>
            <w:noWrap/>
            <w:hideMark/>
          </w:tcPr>
          <w:p w14:paraId="55649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0,68276232</w:t>
            </w:r>
          </w:p>
        </w:tc>
        <w:tc>
          <w:tcPr>
            <w:tcW w:w="1266" w:type="dxa"/>
            <w:noWrap/>
            <w:hideMark/>
          </w:tcPr>
          <w:p w14:paraId="0ECE7B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79,48</w:t>
            </w:r>
          </w:p>
        </w:tc>
        <w:tc>
          <w:tcPr>
            <w:tcW w:w="266" w:type="dxa"/>
            <w:noWrap/>
            <w:hideMark/>
          </w:tcPr>
          <w:p w14:paraId="226457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81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1791" w:type="dxa"/>
            <w:noWrap/>
            <w:hideMark/>
          </w:tcPr>
          <w:p w14:paraId="60D4DD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1387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7C6A0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AAC9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2036" w:type="dxa"/>
            <w:noWrap/>
            <w:hideMark/>
          </w:tcPr>
          <w:p w14:paraId="0DFD1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0,679246683</w:t>
            </w:r>
          </w:p>
        </w:tc>
        <w:tc>
          <w:tcPr>
            <w:tcW w:w="1266" w:type="dxa"/>
            <w:noWrap/>
            <w:hideMark/>
          </w:tcPr>
          <w:p w14:paraId="41D6C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80,69</w:t>
            </w:r>
          </w:p>
        </w:tc>
        <w:tc>
          <w:tcPr>
            <w:tcW w:w="266" w:type="dxa"/>
            <w:noWrap/>
            <w:hideMark/>
          </w:tcPr>
          <w:p w14:paraId="67789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4A55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1791" w:type="dxa"/>
            <w:noWrap/>
            <w:hideMark/>
          </w:tcPr>
          <w:p w14:paraId="76B1B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19F93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0A9995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13A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2036" w:type="dxa"/>
            <w:noWrap/>
            <w:hideMark/>
          </w:tcPr>
          <w:p w14:paraId="0FF1A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0,467020367</w:t>
            </w:r>
          </w:p>
        </w:tc>
        <w:tc>
          <w:tcPr>
            <w:tcW w:w="1266" w:type="dxa"/>
            <w:noWrap/>
            <w:hideMark/>
          </w:tcPr>
          <w:p w14:paraId="43BFBA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172,88</w:t>
            </w:r>
          </w:p>
        </w:tc>
        <w:tc>
          <w:tcPr>
            <w:tcW w:w="266" w:type="dxa"/>
            <w:noWrap/>
            <w:hideMark/>
          </w:tcPr>
          <w:p w14:paraId="2D6DD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5063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1791" w:type="dxa"/>
            <w:noWrap/>
            <w:hideMark/>
          </w:tcPr>
          <w:p w14:paraId="28F3CC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BEBA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6BDB2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B0F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2036" w:type="dxa"/>
            <w:noWrap/>
            <w:hideMark/>
          </w:tcPr>
          <w:p w14:paraId="463CF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0,603530407</w:t>
            </w:r>
          </w:p>
        </w:tc>
        <w:tc>
          <w:tcPr>
            <w:tcW w:w="1266" w:type="dxa"/>
            <w:noWrap/>
            <w:hideMark/>
          </w:tcPr>
          <w:p w14:paraId="2C6FC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108,92</w:t>
            </w:r>
          </w:p>
        </w:tc>
        <w:tc>
          <w:tcPr>
            <w:tcW w:w="266" w:type="dxa"/>
            <w:noWrap/>
            <w:hideMark/>
          </w:tcPr>
          <w:p w14:paraId="56C8A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2D38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1791" w:type="dxa"/>
            <w:noWrap/>
            <w:hideMark/>
          </w:tcPr>
          <w:p w14:paraId="63CF3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1FDFE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BCF8C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6569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2036" w:type="dxa"/>
            <w:noWrap/>
            <w:hideMark/>
          </w:tcPr>
          <w:p w14:paraId="3A8ED3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0,547597157</w:t>
            </w:r>
          </w:p>
        </w:tc>
        <w:tc>
          <w:tcPr>
            <w:tcW w:w="1266" w:type="dxa"/>
            <w:noWrap/>
            <w:hideMark/>
          </w:tcPr>
          <w:p w14:paraId="14655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132,79</w:t>
            </w:r>
          </w:p>
        </w:tc>
        <w:tc>
          <w:tcPr>
            <w:tcW w:w="266" w:type="dxa"/>
            <w:noWrap/>
            <w:hideMark/>
          </w:tcPr>
          <w:p w14:paraId="0F5C4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570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1791" w:type="dxa"/>
            <w:noWrap/>
            <w:hideMark/>
          </w:tcPr>
          <w:p w14:paraId="40BD2C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346ED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2D92AC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5C74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2036" w:type="dxa"/>
            <w:noWrap/>
            <w:hideMark/>
          </w:tcPr>
          <w:p w14:paraId="69FB6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0,428077583</w:t>
            </w:r>
          </w:p>
        </w:tc>
        <w:tc>
          <w:tcPr>
            <w:tcW w:w="1266" w:type="dxa"/>
            <w:noWrap/>
            <w:hideMark/>
          </w:tcPr>
          <w:p w14:paraId="6D66F9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195,28</w:t>
            </w:r>
          </w:p>
        </w:tc>
        <w:tc>
          <w:tcPr>
            <w:tcW w:w="266" w:type="dxa"/>
            <w:noWrap/>
            <w:hideMark/>
          </w:tcPr>
          <w:p w14:paraId="227D63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51E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1791" w:type="dxa"/>
            <w:noWrap/>
            <w:hideMark/>
          </w:tcPr>
          <w:p w14:paraId="44C05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0E934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17C35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E878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2036" w:type="dxa"/>
            <w:noWrap/>
            <w:hideMark/>
          </w:tcPr>
          <w:p w14:paraId="675A72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0,118692987</w:t>
            </w:r>
          </w:p>
        </w:tc>
        <w:tc>
          <w:tcPr>
            <w:tcW w:w="1266" w:type="dxa"/>
            <w:noWrap/>
            <w:hideMark/>
          </w:tcPr>
          <w:p w14:paraId="13F932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550,42</w:t>
            </w:r>
          </w:p>
        </w:tc>
        <w:tc>
          <w:tcPr>
            <w:tcW w:w="266" w:type="dxa"/>
            <w:noWrap/>
            <w:hideMark/>
          </w:tcPr>
          <w:p w14:paraId="5A0B2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350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1791" w:type="dxa"/>
            <w:noWrap/>
            <w:hideMark/>
          </w:tcPr>
          <w:p w14:paraId="26A2B7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4B748E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01380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679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2036" w:type="dxa"/>
            <w:noWrap/>
            <w:hideMark/>
          </w:tcPr>
          <w:p w14:paraId="50154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0,47533891</w:t>
            </w:r>
          </w:p>
        </w:tc>
        <w:tc>
          <w:tcPr>
            <w:tcW w:w="1266" w:type="dxa"/>
            <w:noWrap/>
            <w:hideMark/>
          </w:tcPr>
          <w:p w14:paraId="5AE70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168,38</w:t>
            </w:r>
          </w:p>
        </w:tc>
        <w:tc>
          <w:tcPr>
            <w:tcW w:w="266" w:type="dxa"/>
            <w:noWrap/>
            <w:hideMark/>
          </w:tcPr>
          <w:p w14:paraId="6C441F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A7D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1791" w:type="dxa"/>
            <w:noWrap/>
            <w:hideMark/>
          </w:tcPr>
          <w:p w14:paraId="380FA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4C303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31B74D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F5D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2036" w:type="dxa"/>
            <w:noWrap/>
            <w:hideMark/>
          </w:tcPr>
          <w:p w14:paraId="2F1E08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0,792600009</w:t>
            </w:r>
          </w:p>
        </w:tc>
        <w:tc>
          <w:tcPr>
            <w:tcW w:w="1266" w:type="dxa"/>
            <w:noWrap/>
            <w:hideMark/>
          </w:tcPr>
          <w:p w14:paraId="2E410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45,50</w:t>
            </w:r>
          </w:p>
        </w:tc>
        <w:tc>
          <w:tcPr>
            <w:tcW w:w="266" w:type="dxa"/>
            <w:noWrap/>
            <w:hideMark/>
          </w:tcPr>
          <w:p w14:paraId="1028B0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FBD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1791" w:type="dxa"/>
            <w:noWrap/>
            <w:hideMark/>
          </w:tcPr>
          <w:p w14:paraId="6FA540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31B61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540BFE3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22E3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2036" w:type="dxa"/>
            <w:noWrap/>
            <w:hideMark/>
          </w:tcPr>
          <w:p w14:paraId="356E80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0,682805099</w:t>
            </w:r>
          </w:p>
        </w:tc>
        <w:tc>
          <w:tcPr>
            <w:tcW w:w="1266" w:type="dxa"/>
            <w:noWrap/>
            <w:hideMark/>
          </w:tcPr>
          <w:p w14:paraId="6B395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79,46</w:t>
            </w:r>
          </w:p>
        </w:tc>
        <w:tc>
          <w:tcPr>
            <w:tcW w:w="266" w:type="dxa"/>
            <w:noWrap/>
            <w:hideMark/>
          </w:tcPr>
          <w:p w14:paraId="124FEE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C06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1791" w:type="dxa"/>
            <w:noWrap/>
            <w:hideMark/>
          </w:tcPr>
          <w:p w14:paraId="59DD8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36425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0F082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594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2036" w:type="dxa"/>
            <w:noWrap/>
            <w:hideMark/>
          </w:tcPr>
          <w:p w14:paraId="1BC37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0,674725976</w:t>
            </w:r>
          </w:p>
        </w:tc>
        <w:tc>
          <w:tcPr>
            <w:tcW w:w="1266" w:type="dxa"/>
            <w:noWrap/>
            <w:hideMark/>
          </w:tcPr>
          <w:p w14:paraId="354003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82,26</w:t>
            </w:r>
          </w:p>
        </w:tc>
        <w:tc>
          <w:tcPr>
            <w:tcW w:w="266" w:type="dxa"/>
            <w:noWrap/>
            <w:hideMark/>
          </w:tcPr>
          <w:p w14:paraId="73CE6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B2DF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1791" w:type="dxa"/>
            <w:noWrap/>
            <w:hideMark/>
          </w:tcPr>
          <w:p w14:paraId="7935C0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1E32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99C9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C63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2036" w:type="dxa"/>
            <w:noWrap/>
            <w:hideMark/>
          </w:tcPr>
          <w:p w14:paraId="604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0,037087882</w:t>
            </w:r>
          </w:p>
        </w:tc>
        <w:tc>
          <w:tcPr>
            <w:tcW w:w="1266" w:type="dxa"/>
            <w:noWrap/>
            <w:hideMark/>
          </w:tcPr>
          <w:p w14:paraId="4B6A57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898,49</w:t>
            </w:r>
          </w:p>
        </w:tc>
        <w:tc>
          <w:tcPr>
            <w:tcW w:w="266" w:type="dxa"/>
            <w:noWrap/>
            <w:hideMark/>
          </w:tcPr>
          <w:p w14:paraId="49BCC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7F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1791" w:type="dxa"/>
            <w:noWrap/>
            <w:hideMark/>
          </w:tcPr>
          <w:p w14:paraId="631D68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A3E0D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7D117C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025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2036" w:type="dxa"/>
            <w:noWrap/>
            <w:hideMark/>
          </w:tcPr>
          <w:p w14:paraId="1C20E6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0,466155944</w:t>
            </w:r>
          </w:p>
        </w:tc>
        <w:tc>
          <w:tcPr>
            <w:tcW w:w="1266" w:type="dxa"/>
            <w:noWrap/>
            <w:hideMark/>
          </w:tcPr>
          <w:p w14:paraId="352B50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173,36</w:t>
            </w:r>
          </w:p>
        </w:tc>
        <w:tc>
          <w:tcPr>
            <w:tcW w:w="266" w:type="dxa"/>
            <w:noWrap/>
            <w:hideMark/>
          </w:tcPr>
          <w:p w14:paraId="59BFC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651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1791" w:type="dxa"/>
            <w:noWrap/>
            <w:hideMark/>
          </w:tcPr>
          <w:p w14:paraId="1A23CD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A87F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8A7C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E19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2036" w:type="dxa"/>
            <w:noWrap/>
            <w:hideMark/>
          </w:tcPr>
          <w:p w14:paraId="43EB7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0,872088838</w:t>
            </w:r>
          </w:p>
        </w:tc>
        <w:tc>
          <w:tcPr>
            <w:tcW w:w="1266" w:type="dxa"/>
            <w:noWrap/>
            <w:hideMark/>
          </w:tcPr>
          <w:p w14:paraId="3A7D3A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25,07</w:t>
            </w:r>
          </w:p>
        </w:tc>
        <w:tc>
          <w:tcPr>
            <w:tcW w:w="266" w:type="dxa"/>
            <w:noWrap/>
            <w:hideMark/>
          </w:tcPr>
          <w:p w14:paraId="7128F9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E89E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1791" w:type="dxa"/>
            <w:noWrap/>
            <w:hideMark/>
          </w:tcPr>
          <w:p w14:paraId="360A0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3A10FC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03922D7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EC45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2036" w:type="dxa"/>
            <w:noWrap/>
            <w:hideMark/>
          </w:tcPr>
          <w:p w14:paraId="01277A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0,06811016</w:t>
            </w:r>
          </w:p>
        </w:tc>
        <w:tc>
          <w:tcPr>
            <w:tcW w:w="1266" w:type="dxa"/>
            <w:noWrap/>
            <w:hideMark/>
          </w:tcPr>
          <w:p w14:paraId="62A5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714,26</w:t>
            </w:r>
          </w:p>
        </w:tc>
        <w:tc>
          <w:tcPr>
            <w:tcW w:w="266" w:type="dxa"/>
            <w:noWrap/>
            <w:hideMark/>
          </w:tcPr>
          <w:p w14:paraId="150E0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594C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1791" w:type="dxa"/>
            <w:noWrap/>
            <w:hideMark/>
          </w:tcPr>
          <w:p w14:paraId="5DE224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4796E9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044E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E5E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2036" w:type="dxa"/>
            <w:noWrap/>
            <w:hideMark/>
          </w:tcPr>
          <w:p w14:paraId="24FB12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0,934951467</w:t>
            </w:r>
          </w:p>
        </w:tc>
        <w:tc>
          <w:tcPr>
            <w:tcW w:w="1266" w:type="dxa"/>
            <w:noWrap/>
            <w:hideMark/>
          </w:tcPr>
          <w:p w14:paraId="4EF6B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11,27</w:t>
            </w:r>
          </w:p>
        </w:tc>
        <w:tc>
          <w:tcPr>
            <w:tcW w:w="266" w:type="dxa"/>
            <w:noWrap/>
            <w:hideMark/>
          </w:tcPr>
          <w:p w14:paraId="6A931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579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1791" w:type="dxa"/>
            <w:noWrap/>
            <w:hideMark/>
          </w:tcPr>
          <w:p w14:paraId="433D7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8AEAD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951B3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2AB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2036" w:type="dxa"/>
            <w:noWrap/>
            <w:hideMark/>
          </w:tcPr>
          <w:p w14:paraId="046A5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0,307310365</w:t>
            </w:r>
          </w:p>
        </w:tc>
        <w:tc>
          <w:tcPr>
            <w:tcW w:w="1266" w:type="dxa"/>
            <w:noWrap/>
            <w:hideMark/>
          </w:tcPr>
          <w:p w14:paraId="7DFA1B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283,00</w:t>
            </w:r>
          </w:p>
        </w:tc>
        <w:tc>
          <w:tcPr>
            <w:tcW w:w="266" w:type="dxa"/>
            <w:noWrap/>
            <w:hideMark/>
          </w:tcPr>
          <w:p w14:paraId="7EEFF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E2FE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1791" w:type="dxa"/>
            <w:noWrap/>
            <w:hideMark/>
          </w:tcPr>
          <w:p w14:paraId="3A40F6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94DD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4EBB4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6AB3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2036" w:type="dxa"/>
            <w:noWrap/>
            <w:hideMark/>
          </w:tcPr>
          <w:p w14:paraId="5E80CF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0,803295779</w:t>
            </w:r>
          </w:p>
        </w:tc>
        <w:tc>
          <w:tcPr>
            <w:tcW w:w="1266" w:type="dxa"/>
            <w:noWrap/>
            <w:hideMark/>
          </w:tcPr>
          <w:p w14:paraId="0EB305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42,56</w:t>
            </w:r>
          </w:p>
        </w:tc>
        <w:tc>
          <w:tcPr>
            <w:tcW w:w="266" w:type="dxa"/>
            <w:noWrap/>
            <w:hideMark/>
          </w:tcPr>
          <w:p w14:paraId="04ECFC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B137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1791" w:type="dxa"/>
            <w:noWrap/>
            <w:hideMark/>
          </w:tcPr>
          <w:p w14:paraId="33B16D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38CFB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r>
      <w:tr w:rsidR="004C17E9" w:rsidRPr="00201E26" w14:paraId="491495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74F1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2036" w:type="dxa"/>
            <w:noWrap/>
            <w:hideMark/>
          </w:tcPr>
          <w:p w14:paraId="6E53D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0,62231367</w:t>
            </w:r>
          </w:p>
        </w:tc>
        <w:tc>
          <w:tcPr>
            <w:tcW w:w="1266" w:type="dxa"/>
            <w:noWrap/>
            <w:hideMark/>
          </w:tcPr>
          <w:p w14:paraId="21CB1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101,51</w:t>
            </w:r>
          </w:p>
        </w:tc>
        <w:tc>
          <w:tcPr>
            <w:tcW w:w="266" w:type="dxa"/>
            <w:noWrap/>
            <w:hideMark/>
          </w:tcPr>
          <w:p w14:paraId="064A0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86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1791" w:type="dxa"/>
            <w:noWrap/>
            <w:hideMark/>
          </w:tcPr>
          <w:p w14:paraId="02A806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0303E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9235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B909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2036" w:type="dxa"/>
            <w:noWrap/>
            <w:hideMark/>
          </w:tcPr>
          <w:p w14:paraId="16B4CF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0,20392625</w:t>
            </w:r>
          </w:p>
        </w:tc>
        <w:tc>
          <w:tcPr>
            <w:tcW w:w="1266" w:type="dxa"/>
            <w:noWrap/>
            <w:hideMark/>
          </w:tcPr>
          <w:p w14:paraId="3178B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395,86</w:t>
            </w:r>
          </w:p>
        </w:tc>
        <w:tc>
          <w:tcPr>
            <w:tcW w:w="266" w:type="dxa"/>
            <w:noWrap/>
            <w:hideMark/>
          </w:tcPr>
          <w:p w14:paraId="7F6708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E8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1791" w:type="dxa"/>
            <w:noWrap/>
            <w:hideMark/>
          </w:tcPr>
          <w:p w14:paraId="5D8E0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E067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35EB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284C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2036" w:type="dxa"/>
            <w:noWrap/>
            <w:hideMark/>
          </w:tcPr>
          <w:p w14:paraId="610243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0,662666711</w:t>
            </w:r>
          </w:p>
        </w:tc>
        <w:tc>
          <w:tcPr>
            <w:tcW w:w="1266" w:type="dxa"/>
            <w:noWrap/>
            <w:hideMark/>
          </w:tcPr>
          <w:p w14:paraId="2ED29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86,51</w:t>
            </w:r>
          </w:p>
        </w:tc>
        <w:tc>
          <w:tcPr>
            <w:tcW w:w="266" w:type="dxa"/>
            <w:noWrap/>
            <w:hideMark/>
          </w:tcPr>
          <w:p w14:paraId="61508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E70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1791" w:type="dxa"/>
            <w:noWrap/>
            <w:hideMark/>
          </w:tcPr>
          <w:p w14:paraId="244F4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0BD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FD988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D072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2036" w:type="dxa"/>
            <w:noWrap/>
            <w:hideMark/>
          </w:tcPr>
          <w:p w14:paraId="51B56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0,630998998</w:t>
            </w:r>
          </w:p>
        </w:tc>
        <w:tc>
          <w:tcPr>
            <w:tcW w:w="1266" w:type="dxa"/>
            <w:noWrap/>
            <w:hideMark/>
          </w:tcPr>
          <w:p w14:paraId="36AD5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98,18</w:t>
            </w:r>
          </w:p>
        </w:tc>
        <w:tc>
          <w:tcPr>
            <w:tcW w:w="266" w:type="dxa"/>
            <w:noWrap/>
            <w:hideMark/>
          </w:tcPr>
          <w:p w14:paraId="33D59F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5480A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1791" w:type="dxa"/>
            <w:noWrap/>
            <w:hideMark/>
          </w:tcPr>
          <w:p w14:paraId="57B8DE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6A2B07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2E9600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48C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2036" w:type="dxa"/>
            <w:noWrap/>
            <w:hideMark/>
          </w:tcPr>
          <w:p w14:paraId="2EB8D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0,300090207</w:t>
            </w:r>
          </w:p>
        </w:tc>
        <w:tc>
          <w:tcPr>
            <w:tcW w:w="1266" w:type="dxa"/>
            <w:noWrap/>
            <w:hideMark/>
          </w:tcPr>
          <w:p w14:paraId="0436C8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289,42</w:t>
            </w:r>
          </w:p>
        </w:tc>
        <w:tc>
          <w:tcPr>
            <w:tcW w:w="266" w:type="dxa"/>
            <w:noWrap/>
            <w:hideMark/>
          </w:tcPr>
          <w:p w14:paraId="44C299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895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1791" w:type="dxa"/>
            <w:noWrap/>
            <w:hideMark/>
          </w:tcPr>
          <w:p w14:paraId="48A92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1B591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44192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4DF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2036" w:type="dxa"/>
            <w:noWrap/>
            <w:hideMark/>
          </w:tcPr>
          <w:p w14:paraId="51C1B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0,697835677</w:t>
            </w:r>
          </w:p>
        </w:tc>
        <w:tc>
          <w:tcPr>
            <w:tcW w:w="1266" w:type="dxa"/>
            <w:noWrap/>
            <w:hideMark/>
          </w:tcPr>
          <w:p w14:paraId="10B12F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74,38</w:t>
            </w:r>
          </w:p>
        </w:tc>
        <w:tc>
          <w:tcPr>
            <w:tcW w:w="266" w:type="dxa"/>
            <w:noWrap/>
            <w:hideMark/>
          </w:tcPr>
          <w:p w14:paraId="786DD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7D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1791" w:type="dxa"/>
            <w:noWrap/>
            <w:hideMark/>
          </w:tcPr>
          <w:p w14:paraId="5D160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1EB8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F664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364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2036" w:type="dxa"/>
            <w:noWrap/>
            <w:hideMark/>
          </w:tcPr>
          <w:p w14:paraId="614656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0,286602794</w:t>
            </w:r>
          </w:p>
        </w:tc>
        <w:tc>
          <w:tcPr>
            <w:tcW w:w="1266" w:type="dxa"/>
            <w:noWrap/>
            <w:hideMark/>
          </w:tcPr>
          <w:p w14:paraId="627C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301,89</w:t>
            </w:r>
          </w:p>
        </w:tc>
        <w:tc>
          <w:tcPr>
            <w:tcW w:w="266" w:type="dxa"/>
            <w:noWrap/>
            <w:hideMark/>
          </w:tcPr>
          <w:p w14:paraId="4A3EA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CA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1791" w:type="dxa"/>
            <w:noWrap/>
            <w:hideMark/>
          </w:tcPr>
          <w:p w14:paraId="1174EC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4D92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CAAB9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B74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2036" w:type="dxa"/>
            <w:noWrap/>
            <w:hideMark/>
          </w:tcPr>
          <w:p w14:paraId="1C07E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0,535487317</w:t>
            </w:r>
          </w:p>
        </w:tc>
        <w:tc>
          <w:tcPr>
            <w:tcW w:w="1266" w:type="dxa"/>
            <w:noWrap/>
            <w:hideMark/>
          </w:tcPr>
          <w:p w14:paraId="76057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138,35</w:t>
            </w:r>
          </w:p>
        </w:tc>
        <w:tc>
          <w:tcPr>
            <w:tcW w:w="266" w:type="dxa"/>
            <w:noWrap/>
            <w:hideMark/>
          </w:tcPr>
          <w:p w14:paraId="4B787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11A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1791" w:type="dxa"/>
            <w:noWrap/>
            <w:hideMark/>
          </w:tcPr>
          <w:p w14:paraId="2AC311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1892A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0CBFA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990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2036" w:type="dxa"/>
            <w:noWrap/>
            <w:hideMark/>
          </w:tcPr>
          <w:p w14:paraId="24ACE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0,63330575</w:t>
            </w:r>
          </w:p>
        </w:tc>
        <w:tc>
          <w:tcPr>
            <w:tcW w:w="1266" w:type="dxa"/>
            <w:noWrap/>
            <w:hideMark/>
          </w:tcPr>
          <w:p w14:paraId="174E75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97,30</w:t>
            </w:r>
          </w:p>
        </w:tc>
        <w:tc>
          <w:tcPr>
            <w:tcW w:w="266" w:type="dxa"/>
            <w:noWrap/>
            <w:hideMark/>
          </w:tcPr>
          <w:p w14:paraId="37FA5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FD3D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1791" w:type="dxa"/>
            <w:noWrap/>
            <w:hideMark/>
          </w:tcPr>
          <w:p w14:paraId="2332CE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1918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6A5AB8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5B8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65</w:t>
            </w:r>
          </w:p>
        </w:tc>
        <w:tc>
          <w:tcPr>
            <w:tcW w:w="2036" w:type="dxa"/>
            <w:noWrap/>
            <w:hideMark/>
          </w:tcPr>
          <w:p w14:paraId="7ED73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0,515912167</w:t>
            </w:r>
          </w:p>
        </w:tc>
        <w:tc>
          <w:tcPr>
            <w:tcW w:w="1266" w:type="dxa"/>
            <w:noWrap/>
            <w:hideMark/>
          </w:tcPr>
          <w:p w14:paraId="222DF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147,66</w:t>
            </w:r>
          </w:p>
        </w:tc>
        <w:tc>
          <w:tcPr>
            <w:tcW w:w="266" w:type="dxa"/>
            <w:noWrap/>
            <w:hideMark/>
          </w:tcPr>
          <w:p w14:paraId="58CB5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34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1791" w:type="dxa"/>
            <w:noWrap/>
            <w:hideMark/>
          </w:tcPr>
          <w:p w14:paraId="23DE0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1735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55EB67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6AD77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2036" w:type="dxa"/>
            <w:noWrap/>
            <w:hideMark/>
          </w:tcPr>
          <w:p w14:paraId="5ED84F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0,267112908</w:t>
            </w:r>
          </w:p>
        </w:tc>
        <w:tc>
          <w:tcPr>
            <w:tcW w:w="1266" w:type="dxa"/>
            <w:noWrap/>
            <w:hideMark/>
          </w:tcPr>
          <w:p w14:paraId="2B6E3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321,10</w:t>
            </w:r>
          </w:p>
        </w:tc>
        <w:tc>
          <w:tcPr>
            <w:tcW w:w="266" w:type="dxa"/>
            <w:noWrap/>
            <w:hideMark/>
          </w:tcPr>
          <w:p w14:paraId="3EABC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6CB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1791" w:type="dxa"/>
            <w:noWrap/>
            <w:hideMark/>
          </w:tcPr>
          <w:p w14:paraId="67FE2D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1D2CAC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39A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E738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2036" w:type="dxa"/>
            <w:noWrap/>
            <w:hideMark/>
          </w:tcPr>
          <w:p w14:paraId="3B767C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0,161392175</w:t>
            </w:r>
          </w:p>
        </w:tc>
        <w:tc>
          <w:tcPr>
            <w:tcW w:w="1266" w:type="dxa"/>
            <w:noWrap/>
            <w:hideMark/>
          </w:tcPr>
          <w:p w14:paraId="4B92F5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461,97</w:t>
            </w:r>
          </w:p>
        </w:tc>
        <w:tc>
          <w:tcPr>
            <w:tcW w:w="266" w:type="dxa"/>
            <w:noWrap/>
            <w:hideMark/>
          </w:tcPr>
          <w:p w14:paraId="5FE87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BD92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1791" w:type="dxa"/>
            <w:noWrap/>
            <w:hideMark/>
          </w:tcPr>
          <w:p w14:paraId="4AB976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47FED4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739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091F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68</w:t>
            </w:r>
          </w:p>
        </w:tc>
        <w:tc>
          <w:tcPr>
            <w:tcW w:w="2036" w:type="dxa"/>
            <w:noWrap/>
            <w:hideMark/>
          </w:tcPr>
          <w:p w14:paraId="220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0,467318483</w:t>
            </w:r>
          </w:p>
        </w:tc>
        <w:tc>
          <w:tcPr>
            <w:tcW w:w="1266" w:type="dxa"/>
            <w:noWrap/>
            <w:hideMark/>
          </w:tcPr>
          <w:p w14:paraId="4428A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172,72</w:t>
            </w:r>
          </w:p>
        </w:tc>
        <w:tc>
          <w:tcPr>
            <w:tcW w:w="266" w:type="dxa"/>
            <w:noWrap/>
            <w:hideMark/>
          </w:tcPr>
          <w:p w14:paraId="673C7F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8C4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1791" w:type="dxa"/>
            <w:noWrap/>
            <w:hideMark/>
          </w:tcPr>
          <w:p w14:paraId="608A4B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46F5D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16B44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58EB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69</w:t>
            </w:r>
          </w:p>
        </w:tc>
        <w:tc>
          <w:tcPr>
            <w:tcW w:w="2036" w:type="dxa"/>
            <w:noWrap/>
            <w:hideMark/>
          </w:tcPr>
          <w:p w14:paraId="4B42C9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0,720007224</w:t>
            </w:r>
          </w:p>
        </w:tc>
        <w:tc>
          <w:tcPr>
            <w:tcW w:w="1266" w:type="dxa"/>
            <w:noWrap/>
            <w:hideMark/>
          </w:tcPr>
          <w:p w14:paraId="5C29ED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67,14</w:t>
            </w:r>
          </w:p>
        </w:tc>
        <w:tc>
          <w:tcPr>
            <w:tcW w:w="266" w:type="dxa"/>
            <w:noWrap/>
            <w:hideMark/>
          </w:tcPr>
          <w:p w14:paraId="4F8EB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8CAF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1791" w:type="dxa"/>
            <w:noWrap/>
            <w:hideMark/>
          </w:tcPr>
          <w:p w14:paraId="7D245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5734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EEC7C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BD5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2036" w:type="dxa"/>
            <w:noWrap/>
            <w:hideMark/>
          </w:tcPr>
          <w:p w14:paraId="0BA663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0,667454976</w:t>
            </w:r>
          </w:p>
        </w:tc>
        <w:tc>
          <w:tcPr>
            <w:tcW w:w="1266" w:type="dxa"/>
            <w:noWrap/>
            <w:hideMark/>
          </w:tcPr>
          <w:p w14:paraId="09421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84,81</w:t>
            </w:r>
          </w:p>
        </w:tc>
        <w:tc>
          <w:tcPr>
            <w:tcW w:w="266" w:type="dxa"/>
            <w:noWrap/>
            <w:hideMark/>
          </w:tcPr>
          <w:p w14:paraId="46B9D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0E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1791" w:type="dxa"/>
            <w:noWrap/>
            <w:hideMark/>
          </w:tcPr>
          <w:p w14:paraId="5A0379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250C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3480BA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72AE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71</w:t>
            </w:r>
          </w:p>
        </w:tc>
        <w:tc>
          <w:tcPr>
            <w:tcW w:w="2036" w:type="dxa"/>
            <w:noWrap/>
            <w:hideMark/>
          </w:tcPr>
          <w:p w14:paraId="37A89A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0,747743935</w:t>
            </w:r>
          </w:p>
        </w:tc>
        <w:tc>
          <w:tcPr>
            <w:tcW w:w="1266" w:type="dxa"/>
            <w:noWrap/>
            <w:hideMark/>
          </w:tcPr>
          <w:p w14:paraId="5A4B85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58,52</w:t>
            </w:r>
          </w:p>
        </w:tc>
        <w:tc>
          <w:tcPr>
            <w:tcW w:w="266" w:type="dxa"/>
            <w:noWrap/>
            <w:hideMark/>
          </w:tcPr>
          <w:p w14:paraId="1E3E39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1CA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1791" w:type="dxa"/>
            <w:noWrap/>
            <w:hideMark/>
          </w:tcPr>
          <w:p w14:paraId="7AFA36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C05C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9273B5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7DF4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72</w:t>
            </w:r>
          </w:p>
        </w:tc>
        <w:tc>
          <w:tcPr>
            <w:tcW w:w="2036" w:type="dxa"/>
            <w:noWrap/>
            <w:hideMark/>
          </w:tcPr>
          <w:p w14:paraId="001F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0,609676011</w:t>
            </w:r>
          </w:p>
        </w:tc>
        <w:tc>
          <w:tcPr>
            <w:tcW w:w="1266" w:type="dxa"/>
            <w:noWrap/>
            <w:hideMark/>
          </w:tcPr>
          <w:p w14:paraId="45E00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106,46</w:t>
            </w:r>
          </w:p>
        </w:tc>
        <w:tc>
          <w:tcPr>
            <w:tcW w:w="266" w:type="dxa"/>
            <w:noWrap/>
            <w:hideMark/>
          </w:tcPr>
          <w:p w14:paraId="3E4102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FB9E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1791" w:type="dxa"/>
            <w:noWrap/>
            <w:hideMark/>
          </w:tcPr>
          <w:p w14:paraId="75F8BD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281D0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69BBB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1BAD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2036" w:type="dxa"/>
            <w:noWrap/>
            <w:hideMark/>
          </w:tcPr>
          <w:p w14:paraId="7DE2A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0,671425229</w:t>
            </w:r>
          </w:p>
        </w:tc>
        <w:tc>
          <w:tcPr>
            <w:tcW w:w="1266" w:type="dxa"/>
            <w:noWrap/>
            <w:hideMark/>
          </w:tcPr>
          <w:p w14:paraId="7C25DC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83,41</w:t>
            </w:r>
          </w:p>
        </w:tc>
        <w:tc>
          <w:tcPr>
            <w:tcW w:w="266" w:type="dxa"/>
            <w:noWrap/>
            <w:hideMark/>
          </w:tcPr>
          <w:p w14:paraId="5394F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4B3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1791" w:type="dxa"/>
            <w:noWrap/>
            <w:hideMark/>
          </w:tcPr>
          <w:p w14:paraId="02C2F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0D6E2C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012E9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8054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2036" w:type="dxa"/>
            <w:noWrap/>
            <w:hideMark/>
          </w:tcPr>
          <w:p w14:paraId="694518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0,717703585</w:t>
            </w:r>
          </w:p>
        </w:tc>
        <w:tc>
          <w:tcPr>
            <w:tcW w:w="1266" w:type="dxa"/>
            <w:noWrap/>
            <w:hideMark/>
          </w:tcPr>
          <w:p w14:paraId="1AC6DB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67,88</w:t>
            </w:r>
          </w:p>
        </w:tc>
        <w:tc>
          <w:tcPr>
            <w:tcW w:w="266" w:type="dxa"/>
            <w:noWrap/>
            <w:hideMark/>
          </w:tcPr>
          <w:p w14:paraId="59E079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B22F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1791" w:type="dxa"/>
            <w:noWrap/>
            <w:hideMark/>
          </w:tcPr>
          <w:p w14:paraId="35C970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0BEF8D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7C48D7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974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75</w:t>
            </w:r>
          </w:p>
        </w:tc>
        <w:tc>
          <w:tcPr>
            <w:tcW w:w="2036" w:type="dxa"/>
            <w:noWrap/>
            <w:hideMark/>
          </w:tcPr>
          <w:p w14:paraId="76F052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0,042050317</w:t>
            </w:r>
          </w:p>
        </w:tc>
        <w:tc>
          <w:tcPr>
            <w:tcW w:w="1266" w:type="dxa"/>
            <w:noWrap/>
            <w:hideMark/>
          </w:tcPr>
          <w:p w14:paraId="7CA62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860,05</w:t>
            </w:r>
          </w:p>
        </w:tc>
        <w:tc>
          <w:tcPr>
            <w:tcW w:w="266" w:type="dxa"/>
            <w:noWrap/>
            <w:hideMark/>
          </w:tcPr>
          <w:p w14:paraId="0D01D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DBD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1791" w:type="dxa"/>
            <w:noWrap/>
            <w:hideMark/>
          </w:tcPr>
          <w:p w14:paraId="5B09F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7E0F5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3ED57F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72C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2036" w:type="dxa"/>
            <w:noWrap/>
            <w:hideMark/>
          </w:tcPr>
          <w:p w14:paraId="7B1024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0,808547632</w:t>
            </w:r>
          </w:p>
        </w:tc>
        <w:tc>
          <w:tcPr>
            <w:tcW w:w="1266" w:type="dxa"/>
            <w:noWrap/>
            <w:hideMark/>
          </w:tcPr>
          <w:p w14:paraId="355180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41,14</w:t>
            </w:r>
          </w:p>
        </w:tc>
        <w:tc>
          <w:tcPr>
            <w:tcW w:w="266" w:type="dxa"/>
            <w:noWrap/>
            <w:hideMark/>
          </w:tcPr>
          <w:p w14:paraId="12B1E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76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1791" w:type="dxa"/>
            <w:noWrap/>
            <w:hideMark/>
          </w:tcPr>
          <w:p w14:paraId="47C8C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7B888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1C0FB3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7BD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2036" w:type="dxa"/>
            <w:noWrap/>
            <w:hideMark/>
          </w:tcPr>
          <w:p w14:paraId="6C290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0,673093075</w:t>
            </w:r>
          </w:p>
        </w:tc>
        <w:tc>
          <w:tcPr>
            <w:tcW w:w="1266" w:type="dxa"/>
            <w:noWrap/>
            <w:hideMark/>
          </w:tcPr>
          <w:p w14:paraId="7CB51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82,83</w:t>
            </w:r>
          </w:p>
        </w:tc>
        <w:tc>
          <w:tcPr>
            <w:tcW w:w="266" w:type="dxa"/>
            <w:noWrap/>
            <w:hideMark/>
          </w:tcPr>
          <w:p w14:paraId="498A2B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BEDF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1791" w:type="dxa"/>
            <w:noWrap/>
            <w:hideMark/>
          </w:tcPr>
          <w:p w14:paraId="397F6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680828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7FF9D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6705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2036" w:type="dxa"/>
            <w:noWrap/>
            <w:hideMark/>
          </w:tcPr>
          <w:p w14:paraId="0858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0,215218395</w:t>
            </w:r>
          </w:p>
        </w:tc>
        <w:tc>
          <w:tcPr>
            <w:tcW w:w="1266" w:type="dxa"/>
            <w:noWrap/>
            <w:hideMark/>
          </w:tcPr>
          <w:p w14:paraId="421FA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380,80</w:t>
            </w:r>
          </w:p>
        </w:tc>
        <w:tc>
          <w:tcPr>
            <w:tcW w:w="266" w:type="dxa"/>
            <w:noWrap/>
            <w:hideMark/>
          </w:tcPr>
          <w:p w14:paraId="549B3B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42A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1791" w:type="dxa"/>
            <w:noWrap/>
            <w:hideMark/>
          </w:tcPr>
          <w:p w14:paraId="3275E6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7021B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22044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4C15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2036" w:type="dxa"/>
            <w:noWrap/>
            <w:hideMark/>
          </w:tcPr>
          <w:p w14:paraId="75D40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0,499361868</w:t>
            </w:r>
          </w:p>
        </w:tc>
        <w:tc>
          <w:tcPr>
            <w:tcW w:w="1266" w:type="dxa"/>
            <w:noWrap/>
            <w:hideMark/>
          </w:tcPr>
          <w:p w14:paraId="6329D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155,87</w:t>
            </w:r>
          </w:p>
        </w:tc>
        <w:tc>
          <w:tcPr>
            <w:tcW w:w="266" w:type="dxa"/>
            <w:noWrap/>
            <w:hideMark/>
          </w:tcPr>
          <w:p w14:paraId="57FD3E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B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1791" w:type="dxa"/>
            <w:noWrap/>
            <w:hideMark/>
          </w:tcPr>
          <w:p w14:paraId="66F178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58A3E1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CE93D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9BF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2036" w:type="dxa"/>
            <w:noWrap/>
            <w:hideMark/>
          </w:tcPr>
          <w:p w14:paraId="1D2CA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0,779060812</w:t>
            </w:r>
          </w:p>
        </w:tc>
        <w:tc>
          <w:tcPr>
            <w:tcW w:w="1266" w:type="dxa"/>
            <w:noWrap/>
            <w:hideMark/>
          </w:tcPr>
          <w:p w14:paraId="55F71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49,31</w:t>
            </w:r>
          </w:p>
        </w:tc>
        <w:tc>
          <w:tcPr>
            <w:tcW w:w="266" w:type="dxa"/>
            <w:noWrap/>
            <w:hideMark/>
          </w:tcPr>
          <w:p w14:paraId="0355E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3D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1791" w:type="dxa"/>
            <w:noWrap/>
            <w:hideMark/>
          </w:tcPr>
          <w:p w14:paraId="4FBEE7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69C6D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67BF78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E64E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2036" w:type="dxa"/>
            <w:noWrap/>
            <w:hideMark/>
          </w:tcPr>
          <w:p w14:paraId="206E82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0,960313884</w:t>
            </w:r>
          </w:p>
        </w:tc>
        <w:tc>
          <w:tcPr>
            <w:tcW w:w="1266" w:type="dxa"/>
            <w:noWrap/>
            <w:hideMark/>
          </w:tcPr>
          <w:p w14:paraId="4A9C2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6,37</w:t>
            </w:r>
          </w:p>
        </w:tc>
        <w:tc>
          <w:tcPr>
            <w:tcW w:w="266" w:type="dxa"/>
            <w:noWrap/>
            <w:hideMark/>
          </w:tcPr>
          <w:p w14:paraId="633B8B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324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1791" w:type="dxa"/>
            <w:noWrap/>
            <w:hideMark/>
          </w:tcPr>
          <w:p w14:paraId="223F3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6DB22E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883DB5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75A2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2036" w:type="dxa"/>
            <w:noWrap/>
            <w:hideMark/>
          </w:tcPr>
          <w:p w14:paraId="36F4F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0,253469462</w:t>
            </w:r>
          </w:p>
        </w:tc>
        <w:tc>
          <w:tcPr>
            <w:tcW w:w="1266" w:type="dxa"/>
            <w:noWrap/>
            <w:hideMark/>
          </w:tcPr>
          <w:p w14:paraId="70007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335,49</w:t>
            </w:r>
          </w:p>
        </w:tc>
        <w:tc>
          <w:tcPr>
            <w:tcW w:w="266" w:type="dxa"/>
            <w:noWrap/>
            <w:hideMark/>
          </w:tcPr>
          <w:p w14:paraId="5C3841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274C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1791" w:type="dxa"/>
            <w:noWrap/>
            <w:hideMark/>
          </w:tcPr>
          <w:p w14:paraId="7FB48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4CEAD8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3A796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819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2036" w:type="dxa"/>
            <w:noWrap/>
            <w:hideMark/>
          </w:tcPr>
          <w:p w14:paraId="769876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0,686688575</w:t>
            </w:r>
          </w:p>
        </w:tc>
        <w:tc>
          <w:tcPr>
            <w:tcW w:w="1266" w:type="dxa"/>
            <w:noWrap/>
            <w:hideMark/>
          </w:tcPr>
          <w:p w14:paraId="521049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78,13</w:t>
            </w:r>
          </w:p>
        </w:tc>
        <w:tc>
          <w:tcPr>
            <w:tcW w:w="266" w:type="dxa"/>
            <w:noWrap/>
            <w:hideMark/>
          </w:tcPr>
          <w:p w14:paraId="55EC9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18D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1791" w:type="dxa"/>
            <w:noWrap/>
            <w:hideMark/>
          </w:tcPr>
          <w:p w14:paraId="03162B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8D44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r>
      <w:tr w:rsidR="004C17E9" w:rsidRPr="00201E26" w14:paraId="2A8325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30D2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2036" w:type="dxa"/>
            <w:noWrap/>
            <w:hideMark/>
          </w:tcPr>
          <w:p w14:paraId="11FABE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0,902735315</w:t>
            </w:r>
          </w:p>
        </w:tc>
        <w:tc>
          <w:tcPr>
            <w:tcW w:w="1266" w:type="dxa"/>
            <w:noWrap/>
            <w:hideMark/>
          </w:tcPr>
          <w:p w14:paraId="5B67D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w:t>
            </w:r>
          </w:p>
        </w:tc>
        <w:tc>
          <w:tcPr>
            <w:tcW w:w="266" w:type="dxa"/>
            <w:noWrap/>
            <w:hideMark/>
          </w:tcPr>
          <w:p w14:paraId="3957E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230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1791" w:type="dxa"/>
            <w:noWrap/>
            <w:hideMark/>
          </w:tcPr>
          <w:p w14:paraId="326D5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C9E5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625E6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3CA2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2036" w:type="dxa"/>
            <w:noWrap/>
            <w:hideMark/>
          </w:tcPr>
          <w:p w14:paraId="25396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0,881225558</w:t>
            </w:r>
          </w:p>
        </w:tc>
        <w:tc>
          <w:tcPr>
            <w:tcW w:w="1266" w:type="dxa"/>
            <w:noWrap/>
            <w:hideMark/>
          </w:tcPr>
          <w:p w14:paraId="25C0DA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22,94</w:t>
            </w:r>
          </w:p>
        </w:tc>
        <w:tc>
          <w:tcPr>
            <w:tcW w:w="266" w:type="dxa"/>
            <w:noWrap/>
            <w:hideMark/>
          </w:tcPr>
          <w:p w14:paraId="728105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BD6B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1791" w:type="dxa"/>
            <w:noWrap/>
            <w:hideMark/>
          </w:tcPr>
          <w:p w14:paraId="2FBEB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42306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58B1BB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0385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2036" w:type="dxa"/>
            <w:noWrap/>
            <w:hideMark/>
          </w:tcPr>
          <w:p w14:paraId="2D1BF8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0,067270646</w:t>
            </w:r>
          </w:p>
        </w:tc>
        <w:tc>
          <w:tcPr>
            <w:tcW w:w="1266" w:type="dxa"/>
            <w:noWrap/>
            <w:hideMark/>
          </w:tcPr>
          <w:p w14:paraId="250760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717,97</w:t>
            </w:r>
          </w:p>
        </w:tc>
        <w:tc>
          <w:tcPr>
            <w:tcW w:w="266" w:type="dxa"/>
            <w:noWrap/>
            <w:hideMark/>
          </w:tcPr>
          <w:p w14:paraId="271DB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F090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1791" w:type="dxa"/>
            <w:noWrap/>
            <w:hideMark/>
          </w:tcPr>
          <w:p w14:paraId="39D2BE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4D5B4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6FC4F8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28A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2036" w:type="dxa"/>
            <w:noWrap/>
            <w:hideMark/>
          </w:tcPr>
          <w:p w14:paraId="0088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0,993240306</w:t>
            </w:r>
          </w:p>
        </w:tc>
        <w:tc>
          <w:tcPr>
            <w:tcW w:w="1266" w:type="dxa"/>
            <w:noWrap/>
            <w:hideMark/>
          </w:tcPr>
          <w:p w14:paraId="1155D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266" w:type="dxa"/>
            <w:noWrap/>
            <w:hideMark/>
          </w:tcPr>
          <w:p w14:paraId="2556EF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314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1791" w:type="dxa"/>
            <w:noWrap/>
            <w:hideMark/>
          </w:tcPr>
          <w:p w14:paraId="65C3BE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215FB5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7E25D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73B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2036" w:type="dxa"/>
            <w:noWrap/>
            <w:hideMark/>
          </w:tcPr>
          <w:p w14:paraId="5CF22B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0,339947022</w:t>
            </w:r>
          </w:p>
        </w:tc>
        <w:tc>
          <w:tcPr>
            <w:tcW w:w="1266" w:type="dxa"/>
            <w:noWrap/>
            <w:hideMark/>
          </w:tcPr>
          <w:p w14:paraId="5183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255,91</w:t>
            </w:r>
          </w:p>
        </w:tc>
        <w:tc>
          <w:tcPr>
            <w:tcW w:w="266" w:type="dxa"/>
            <w:noWrap/>
            <w:hideMark/>
          </w:tcPr>
          <w:p w14:paraId="4A691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06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1791" w:type="dxa"/>
            <w:noWrap/>
            <w:hideMark/>
          </w:tcPr>
          <w:p w14:paraId="7F2A49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144F0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DE184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2157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2036" w:type="dxa"/>
            <w:noWrap/>
            <w:hideMark/>
          </w:tcPr>
          <w:p w14:paraId="541AC9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0,341356457</w:t>
            </w:r>
          </w:p>
        </w:tc>
        <w:tc>
          <w:tcPr>
            <w:tcW w:w="1266" w:type="dxa"/>
            <w:noWrap/>
            <w:hideMark/>
          </w:tcPr>
          <w:p w14:paraId="22C20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254,81</w:t>
            </w:r>
          </w:p>
        </w:tc>
        <w:tc>
          <w:tcPr>
            <w:tcW w:w="266" w:type="dxa"/>
            <w:noWrap/>
            <w:hideMark/>
          </w:tcPr>
          <w:p w14:paraId="086980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2768B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1791" w:type="dxa"/>
            <w:noWrap/>
            <w:hideMark/>
          </w:tcPr>
          <w:p w14:paraId="28DE0F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A0E9E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A7107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B77D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2036" w:type="dxa"/>
            <w:noWrap/>
            <w:hideMark/>
          </w:tcPr>
          <w:p w14:paraId="1D65F6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0,411216659</w:t>
            </w:r>
          </w:p>
        </w:tc>
        <w:tc>
          <w:tcPr>
            <w:tcW w:w="1266" w:type="dxa"/>
            <w:noWrap/>
            <w:hideMark/>
          </w:tcPr>
          <w:p w14:paraId="6BA53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205,72</w:t>
            </w:r>
          </w:p>
        </w:tc>
        <w:tc>
          <w:tcPr>
            <w:tcW w:w="266" w:type="dxa"/>
            <w:noWrap/>
            <w:hideMark/>
          </w:tcPr>
          <w:p w14:paraId="3D6FF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B3619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1791" w:type="dxa"/>
            <w:noWrap/>
            <w:hideMark/>
          </w:tcPr>
          <w:p w14:paraId="3580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163C82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B8C46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3A58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2036" w:type="dxa"/>
            <w:noWrap/>
            <w:hideMark/>
          </w:tcPr>
          <w:p w14:paraId="52586E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0,3349627</w:t>
            </w:r>
          </w:p>
        </w:tc>
        <w:tc>
          <w:tcPr>
            <w:tcW w:w="1266" w:type="dxa"/>
            <w:noWrap/>
            <w:hideMark/>
          </w:tcPr>
          <w:p w14:paraId="25907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259,86</w:t>
            </w:r>
          </w:p>
        </w:tc>
        <w:tc>
          <w:tcPr>
            <w:tcW w:w="266" w:type="dxa"/>
            <w:noWrap/>
            <w:hideMark/>
          </w:tcPr>
          <w:p w14:paraId="33856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07F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1791" w:type="dxa"/>
            <w:noWrap/>
            <w:hideMark/>
          </w:tcPr>
          <w:p w14:paraId="19C6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5F60B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96E83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7DA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2036" w:type="dxa"/>
            <w:noWrap/>
            <w:hideMark/>
          </w:tcPr>
          <w:p w14:paraId="6412F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0,593773429</w:t>
            </w:r>
          </w:p>
        </w:tc>
        <w:tc>
          <w:tcPr>
            <w:tcW w:w="1266" w:type="dxa"/>
            <w:noWrap/>
            <w:hideMark/>
          </w:tcPr>
          <w:p w14:paraId="47E202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112,88</w:t>
            </w:r>
          </w:p>
        </w:tc>
        <w:tc>
          <w:tcPr>
            <w:tcW w:w="266" w:type="dxa"/>
            <w:noWrap/>
            <w:hideMark/>
          </w:tcPr>
          <w:p w14:paraId="4492A9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B6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1791" w:type="dxa"/>
            <w:noWrap/>
            <w:hideMark/>
          </w:tcPr>
          <w:p w14:paraId="1E9DA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2220A5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0360D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E37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2036" w:type="dxa"/>
            <w:noWrap/>
            <w:hideMark/>
          </w:tcPr>
          <w:p w14:paraId="3F6E7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0,715711855</w:t>
            </w:r>
          </w:p>
        </w:tc>
        <w:tc>
          <w:tcPr>
            <w:tcW w:w="1266" w:type="dxa"/>
            <w:noWrap/>
            <w:hideMark/>
          </w:tcPr>
          <w:p w14:paraId="0C99BF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68,52</w:t>
            </w:r>
          </w:p>
        </w:tc>
        <w:tc>
          <w:tcPr>
            <w:tcW w:w="266" w:type="dxa"/>
            <w:noWrap/>
            <w:hideMark/>
          </w:tcPr>
          <w:p w14:paraId="0150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86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1791" w:type="dxa"/>
            <w:noWrap/>
            <w:hideMark/>
          </w:tcPr>
          <w:p w14:paraId="30E5B2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6F56B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934A7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DAD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2036" w:type="dxa"/>
            <w:noWrap/>
            <w:hideMark/>
          </w:tcPr>
          <w:p w14:paraId="2BB8AA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0,05954213</w:t>
            </w:r>
          </w:p>
        </w:tc>
        <w:tc>
          <w:tcPr>
            <w:tcW w:w="1266" w:type="dxa"/>
            <w:noWrap/>
            <w:hideMark/>
          </w:tcPr>
          <w:p w14:paraId="66696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754,59</w:t>
            </w:r>
          </w:p>
        </w:tc>
        <w:tc>
          <w:tcPr>
            <w:tcW w:w="266" w:type="dxa"/>
            <w:noWrap/>
            <w:hideMark/>
          </w:tcPr>
          <w:p w14:paraId="75103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7167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1791" w:type="dxa"/>
            <w:noWrap/>
            <w:hideMark/>
          </w:tcPr>
          <w:p w14:paraId="5E9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478C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0CD2BA9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FB86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2036" w:type="dxa"/>
            <w:noWrap/>
            <w:hideMark/>
          </w:tcPr>
          <w:p w14:paraId="635F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0,847081339</w:t>
            </w:r>
          </w:p>
        </w:tc>
        <w:tc>
          <w:tcPr>
            <w:tcW w:w="1266" w:type="dxa"/>
            <w:noWrap/>
            <w:hideMark/>
          </w:tcPr>
          <w:p w14:paraId="564F0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31,14</w:t>
            </w:r>
          </w:p>
        </w:tc>
        <w:tc>
          <w:tcPr>
            <w:tcW w:w="266" w:type="dxa"/>
            <w:noWrap/>
            <w:hideMark/>
          </w:tcPr>
          <w:p w14:paraId="3013D3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94E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1791" w:type="dxa"/>
            <w:noWrap/>
            <w:hideMark/>
          </w:tcPr>
          <w:p w14:paraId="0394F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50E3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D6DDB6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4B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2036" w:type="dxa"/>
            <w:noWrap/>
            <w:hideMark/>
          </w:tcPr>
          <w:p w14:paraId="76D818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0,615998008</w:t>
            </w:r>
          </w:p>
        </w:tc>
        <w:tc>
          <w:tcPr>
            <w:tcW w:w="1266" w:type="dxa"/>
            <w:noWrap/>
            <w:hideMark/>
          </w:tcPr>
          <w:p w14:paraId="5B348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103,97</w:t>
            </w:r>
          </w:p>
        </w:tc>
        <w:tc>
          <w:tcPr>
            <w:tcW w:w="266" w:type="dxa"/>
            <w:noWrap/>
            <w:hideMark/>
          </w:tcPr>
          <w:p w14:paraId="0A61E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2FC7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1791" w:type="dxa"/>
            <w:noWrap/>
            <w:hideMark/>
          </w:tcPr>
          <w:p w14:paraId="69119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62449D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94A3CC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881A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2036" w:type="dxa"/>
            <w:noWrap/>
            <w:hideMark/>
          </w:tcPr>
          <w:p w14:paraId="525D2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0,780945626</w:t>
            </w:r>
          </w:p>
        </w:tc>
        <w:tc>
          <w:tcPr>
            <w:tcW w:w="1266" w:type="dxa"/>
            <w:noWrap/>
            <w:hideMark/>
          </w:tcPr>
          <w:p w14:paraId="59FB6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48,77</w:t>
            </w:r>
          </w:p>
        </w:tc>
        <w:tc>
          <w:tcPr>
            <w:tcW w:w="266" w:type="dxa"/>
            <w:noWrap/>
            <w:hideMark/>
          </w:tcPr>
          <w:p w14:paraId="1C0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09C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1791" w:type="dxa"/>
            <w:noWrap/>
            <w:hideMark/>
          </w:tcPr>
          <w:p w14:paraId="4E192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58EF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27A40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09F5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2036" w:type="dxa"/>
            <w:noWrap/>
            <w:hideMark/>
          </w:tcPr>
          <w:p w14:paraId="59202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0,08451705</w:t>
            </w:r>
          </w:p>
        </w:tc>
        <w:tc>
          <w:tcPr>
            <w:tcW w:w="1266" w:type="dxa"/>
            <w:noWrap/>
            <w:hideMark/>
          </w:tcPr>
          <w:p w14:paraId="40F76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650,03</w:t>
            </w:r>
          </w:p>
        </w:tc>
        <w:tc>
          <w:tcPr>
            <w:tcW w:w="266" w:type="dxa"/>
            <w:noWrap/>
            <w:hideMark/>
          </w:tcPr>
          <w:p w14:paraId="6EF863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FC8B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1791" w:type="dxa"/>
            <w:noWrap/>
            <w:hideMark/>
          </w:tcPr>
          <w:p w14:paraId="7886D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68EDB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D9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F79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2036" w:type="dxa"/>
            <w:noWrap/>
            <w:hideMark/>
          </w:tcPr>
          <w:p w14:paraId="047CA0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0,545198801</w:t>
            </w:r>
          </w:p>
        </w:tc>
        <w:tc>
          <w:tcPr>
            <w:tcW w:w="1266" w:type="dxa"/>
            <w:noWrap/>
            <w:hideMark/>
          </w:tcPr>
          <w:p w14:paraId="3C2587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133,88</w:t>
            </w:r>
          </w:p>
        </w:tc>
        <w:tc>
          <w:tcPr>
            <w:tcW w:w="266" w:type="dxa"/>
            <w:noWrap/>
            <w:hideMark/>
          </w:tcPr>
          <w:p w14:paraId="06DEF8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2DE4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1791" w:type="dxa"/>
            <w:noWrap/>
            <w:hideMark/>
          </w:tcPr>
          <w:p w14:paraId="14368B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B8DE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64D58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05E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2036" w:type="dxa"/>
            <w:noWrap/>
            <w:hideMark/>
          </w:tcPr>
          <w:p w14:paraId="32FACE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0,919379255</w:t>
            </w:r>
          </w:p>
        </w:tc>
        <w:tc>
          <w:tcPr>
            <w:tcW w:w="1266" w:type="dxa"/>
            <w:noWrap/>
            <w:hideMark/>
          </w:tcPr>
          <w:p w14:paraId="5AC193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14,49</w:t>
            </w:r>
          </w:p>
        </w:tc>
        <w:tc>
          <w:tcPr>
            <w:tcW w:w="266" w:type="dxa"/>
            <w:noWrap/>
            <w:hideMark/>
          </w:tcPr>
          <w:p w14:paraId="4F4F6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0062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791" w:type="dxa"/>
            <w:noWrap/>
            <w:hideMark/>
          </w:tcPr>
          <w:p w14:paraId="0DCAE9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3C7EB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283EB7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53E9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2036" w:type="dxa"/>
            <w:noWrap/>
            <w:hideMark/>
          </w:tcPr>
          <w:p w14:paraId="01297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0,352608394</w:t>
            </w:r>
          </w:p>
        </w:tc>
        <w:tc>
          <w:tcPr>
            <w:tcW w:w="1266" w:type="dxa"/>
            <w:noWrap/>
            <w:hideMark/>
          </w:tcPr>
          <w:p w14:paraId="2DDE4B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246,18</w:t>
            </w:r>
          </w:p>
        </w:tc>
        <w:tc>
          <w:tcPr>
            <w:tcW w:w="266" w:type="dxa"/>
            <w:noWrap/>
            <w:hideMark/>
          </w:tcPr>
          <w:p w14:paraId="43FE97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12E8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1791" w:type="dxa"/>
            <w:noWrap/>
            <w:hideMark/>
          </w:tcPr>
          <w:p w14:paraId="056123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AA508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5EC1BD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142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2036" w:type="dxa"/>
            <w:noWrap/>
            <w:hideMark/>
          </w:tcPr>
          <w:p w14:paraId="665190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0,14700154</w:t>
            </w:r>
          </w:p>
        </w:tc>
        <w:tc>
          <w:tcPr>
            <w:tcW w:w="1266" w:type="dxa"/>
            <w:noWrap/>
            <w:hideMark/>
          </w:tcPr>
          <w:p w14:paraId="62254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B35C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83A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1791" w:type="dxa"/>
            <w:noWrap/>
            <w:hideMark/>
          </w:tcPr>
          <w:p w14:paraId="5E9832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FE4FC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F82B1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9FF4F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2036" w:type="dxa"/>
            <w:noWrap/>
            <w:hideMark/>
          </w:tcPr>
          <w:p w14:paraId="188515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0,332243296</w:t>
            </w:r>
          </w:p>
        </w:tc>
        <w:tc>
          <w:tcPr>
            <w:tcW w:w="1266" w:type="dxa"/>
            <w:noWrap/>
            <w:hideMark/>
          </w:tcPr>
          <w:p w14:paraId="44A5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262,04</w:t>
            </w:r>
          </w:p>
        </w:tc>
        <w:tc>
          <w:tcPr>
            <w:tcW w:w="266" w:type="dxa"/>
            <w:noWrap/>
            <w:hideMark/>
          </w:tcPr>
          <w:p w14:paraId="2BFDA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FAA0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1791" w:type="dxa"/>
            <w:noWrap/>
            <w:hideMark/>
          </w:tcPr>
          <w:p w14:paraId="52DBE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95290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343DEC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E231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2036" w:type="dxa"/>
            <w:noWrap/>
            <w:hideMark/>
          </w:tcPr>
          <w:p w14:paraId="77A085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0,740454003</w:t>
            </w:r>
          </w:p>
        </w:tc>
        <w:tc>
          <w:tcPr>
            <w:tcW w:w="1266" w:type="dxa"/>
            <w:noWrap/>
            <w:hideMark/>
          </w:tcPr>
          <w:p w14:paraId="64388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60,74</w:t>
            </w:r>
          </w:p>
        </w:tc>
        <w:tc>
          <w:tcPr>
            <w:tcW w:w="266" w:type="dxa"/>
            <w:noWrap/>
            <w:hideMark/>
          </w:tcPr>
          <w:p w14:paraId="66D86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7196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1791" w:type="dxa"/>
            <w:noWrap/>
            <w:hideMark/>
          </w:tcPr>
          <w:p w14:paraId="45AD79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2B1734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493AF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B425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2036" w:type="dxa"/>
            <w:noWrap/>
            <w:hideMark/>
          </w:tcPr>
          <w:p w14:paraId="0805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0,117840763</w:t>
            </w:r>
          </w:p>
        </w:tc>
        <w:tc>
          <w:tcPr>
            <w:tcW w:w="1266" w:type="dxa"/>
            <w:noWrap/>
            <w:hideMark/>
          </w:tcPr>
          <w:p w14:paraId="500AC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552,51</w:t>
            </w:r>
          </w:p>
        </w:tc>
        <w:tc>
          <w:tcPr>
            <w:tcW w:w="266" w:type="dxa"/>
            <w:noWrap/>
            <w:hideMark/>
          </w:tcPr>
          <w:p w14:paraId="49544D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2FE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1791" w:type="dxa"/>
            <w:noWrap/>
            <w:hideMark/>
          </w:tcPr>
          <w:p w14:paraId="42E9D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1EDF3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5C80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C73C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2036" w:type="dxa"/>
            <w:noWrap/>
            <w:hideMark/>
          </w:tcPr>
          <w:p w14:paraId="56591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0,177819892</w:t>
            </w:r>
          </w:p>
        </w:tc>
        <w:tc>
          <w:tcPr>
            <w:tcW w:w="1266" w:type="dxa"/>
            <w:noWrap/>
            <w:hideMark/>
          </w:tcPr>
          <w:p w14:paraId="333B8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434,44</w:t>
            </w:r>
          </w:p>
        </w:tc>
        <w:tc>
          <w:tcPr>
            <w:tcW w:w="266" w:type="dxa"/>
            <w:noWrap/>
            <w:hideMark/>
          </w:tcPr>
          <w:p w14:paraId="0D73BB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BFE08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1791" w:type="dxa"/>
            <w:noWrap/>
            <w:hideMark/>
          </w:tcPr>
          <w:p w14:paraId="4B9E0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7954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5F0B5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F01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107</w:t>
            </w:r>
          </w:p>
        </w:tc>
        <w:tc>
          <w:tcPr>
            <w:tcW w:w="2036" w:type="dxa"/>
            <w:noWrap/>
            <w:hideMark/>
          </w:tcPr>
          <w:p w14:paraId="47211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0,131271156</w:t>
            </w:r>
          </w:p>
        </w:tc>
        <w:tc>
          <w:tcPr>
            <w:tcW w:w="1266" w:type="dxa"/>
            <w:noWrap/>
            <w:hideMark/>
          </w:tcPr>
          <w:p w14:paraId="5CCECE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521,24</w:t>
            </w:r>
          </w:p>
        </w:tc>
        <w:tc>
          <w:tcPr>
            <w:tcW w:w="266" w:type="dxa"/>
            <w:noWrap/>
            <w:hideMark/>
          </w:tcPr>
          <w:p w14:paraId="04D8A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5B74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1791" w:type="dxa"/>
            <w:noWrap/>
            <w:hideMark/>
          </w:tcPr>
          <w:p w14:paraId="628F3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2B819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D8488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B1E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2036" w:type="dxa"/>
            <w:noWrap/>
            <w:hideMark/>
          </w:tcPr>
          <w:p w14:paraId="745EB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0,124242153</w:t>
            </w:r>
          </w:p>
        </w:tc>
        <w:tc>
          <w:tcPr>
            <w:tcW w:w="1266" w:type="dxa"/>
            <w:noWrap/>
            <w:hideMark/>
          </w:tcPr>
          <w:p w14:paraId="6F97E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537,16</w:t>
            </w:r>
          </w:p>
        </w:tc>
        <w:tc>
          <w:tcPr>
            <w:tcW w:w="266" w:type="dxa"/>
            <w:noWrap/>
            <w:hideMark/>
          </w:tcPr>
          <w:p w14:paraId="313D5E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623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1791" w:type="dxa"/>
            <w:noWrap/>
            <w:hideMark/>
          </w:tcPr>
          <w:p w14:paraId="446DDA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55589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B940C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B92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2036" w:type="dxa"/>
            <w:noWrap/>
            <w:hideMark/>
          </w:tcPr>
          <w:p w14:paraId="7FA5F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0,250903107</w:t>
            </w:r>
          </w:p>
        </w:tc>
        <w:tc>
          <w:tcPr>
            <w:tcW w:w="1266" w:type="dxa"/>
            <w:noWrap/>
            <w:hideMark/>
          </w:tcPr>
          <w:p w14:paraId="1CD05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338,29</w:t>
            </w:r>
          </w:p>
        </w:tc>
        <w:tc>
          <w:tcPr>
            <w:tcW w:w="266" w:type="dxa"/>
            <w:noWrap/>
            <w:hideMark/>
          </w:tcPr>
          <w:p w14:paraId="7FFBE7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F4B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1791" w:type="dxa"/>
            <w:noWrap/>
            <w:hideMark/>
          </w:tcPr>
          <w:p w14:paraId="2F586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6D17F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06AE31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C194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110</w:t>
            </w:r>
          </w:p>
        </w:tc>
        <w:tc>
          <w:tcPr>
            <w:tcW w:w="2036" w:type="dxa"/>
            <w:noWrap/>
            <w:hideMark/>
          </w:tcPr>
          <w:p w14:paraId="626804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0,765379861</w:t>
            </w:r>
          </w:p>
        </w:tc>
        <w:tc>
          <w:tcPr>
            <w:tcW w:w="1266" w:type="dxa"/>
            <w:noWrap/>
            <w:hideMark/>
          </w:tcPr>
          <w:p w14:paraId="4B8AE3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53,26</w:t>
            </w:r>
          </w:p>
        </w:tc>
        <w:tc>
          <w:tcPr>
            <w:tcW w:w="266" w:type="dxa"/>
            <w:noWrap/>
            <w:hideMark/>
          </w:tcPr>
          <w:p w14:paraId="2A45E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90D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1791" w:type="dxa"/>
            <w:noWrap/>
            <w:hideMark/>
          </w:tcPr>
          <w:p w14:paraId="6B467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8C4F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1646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BE9E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111</w:t>
            </w:r>
          </w:p>
        </w:tc>
        <w:tc>
          <w:tcPr>
            <w:tcW w:w="2036" w:type="dxa"/>
            <w:noWrap/>
            <w:hideMark/>
          </w:tcPr>
          <w:p w14:paraId="22DB2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0,477884119</w:t>
            </w:r>
          </w:p>
        </w:tc>
        <w:tc>
          <w:tcPr>
            <w:tcW w:w="1266" w:type="dxa"/>
            <w:noWrap/>
            <w:hideMark/>
          </w:tcPr>
          <w:p w14:paraId="4BDC8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167,02</w:t>
            </w:r>
          </w:p>
        </w:tc>
        <w:tc>
          <w:tcPr>
            <w:tcW w:w="266" w:type="dxa"/>
            <w:noWrap/>
            <w:hideMark/>
          </w:tcPr>
          <w:p w14:paraId="65CF9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8FB5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1791" w:type="dxa"/>
            <w:noWrap/>
            <w:hideMark/>
          </w:tcPr>
          <w:p w14:paraId="6C3BBF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B33E8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4ED8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E2C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2036" w:type="dxa"/>
            <w:noWrap/>
            <w:hideMark/>
          </w:tcPr>
          <w:p w14:paraId="0DD9AA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0,159315113</w:t>
            </w:r>
          </w:p>
        </w:tc>
        <w:tc>
          <w:tcPr>
            <w:tcW w:w="1266" w:type="dxa"/>
            <w:noWrap/>
            <w:hideMark/>
          </w:tcPr>
          <w:p w14:paraId="726182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465,66</w:t>
            </w:r>
          </w:p>
        </w:tc>
        <w:tc>
          <w:tcPr>
            <w:tcW w:w="266" w:type="dxa"/>
            <w:noWrap/>
            <w:hideMark/>
          </w:tcPr>
          <w:p w14:paraId="21CB89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78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1791" w:type="dxa"/>
            <w:noWrap/>
            <w:hideMark/>
          </w:tcPr>
          <w:p w14:paraId="59B625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D63C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2795F0C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95B1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113</w:t>
            </w:r>
          </w:p>
        </w:tc>
        <w:tc>
          <w:tcPr>
            <w:tcW w:w="2036" w:type="dxa"/>
            <w:noWrap/>
            <w:hideMark/>
          </w:tcPr>
          <w:p w14:paraId="54B43C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0,982413285</w:t>
            </w:r>
          </w:p>
        </w:tc>
        <w:tc>
          <w:tcPr>
            <w:tcW w:w="1266" w:type="dxa"/>
            <w:noWrap/>
            <w:hideMark/>
          </w:tcPr>
          <w:p w14:paraId="2192D1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66" w:type="dxa"/>
            <w:noWrap/>
            <w:hideMark/>
          </w:tcPr>
          <w:p w14:paraId="1880CC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F61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1791" w:type="dxa"/>
            <w:noWrap/>
            <w:hideMark/>
          </w:tcPr>
          <w:p w14:paraId="54C0B3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FA2E7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4310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43F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114</w:t>
            </w:r>
          </w:p>
        </w:tc>
        <w:tc>
          <w:tcPr>
            <w:tcW w:w="2036" w:type="dxa"/>
            <w:noWrap/>
            <w:hideMark/>
          </w:tcPr>
          <w:p w14:paraId="50E86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0,8694338</w:t>
            </w:r>
          </w:p>
        </w:tc>
        <w:tc>
          <w:tcPr>
            <w:tcW w:w="1266" w:type="dxa"/>
            <w:noWrap/>
            <w:hideMark/>
          </w:tcPr>
          <w:p w14:paraId="7EEA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25,70</w:t>
            </w:r>
          </w:p>
        </w:tc>
        <w:tc>
          <w:tcPr>
            <w:tcW w:w="266" w:type="dxa"/>
            <w:noWrap/>
            <w:hideMark/>
          </w:tcPr>
          <w:p w14:paraId="0838D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C96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1791" w:type="dxa"/>
            <w:noWrap/>
            <w:hideMark/>
          </w:tcPr>
          <w:p w14:paraId="31F517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2837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6939C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AE9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2036" w:type="dxa"/>
            <w:noWrap/>
            <w:hideMark/>
          </w:tcPr>
          <w:p w14:paraId="7C3D29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0,914822578</w:t>
            </w:r>
          </w:p>
        </w:tc>
        <w:tc>
          <w:tcPr>
            <w:tcW w:w="1266" w:type="dxa"/>
            <w:noWrap/>
            <w:hideMark/>
          </w:tcPr>
          <w:p w14:paraId="5167F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w:t>
            </w:r>
          </w:p>
        </w:tc>
        <w:tc>
          <w:tcPr>
            <w:tcW w:w="266" w:type="dxa"/>
            <w:noWrap/>
            <w:hideMark/>
          </w:tcPr>
          <w:p w14:paraId="1D917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DAF5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1791" w:type="dxa"/>
            <w:noWrap/>
            <w:hideMark/>
          </w:tcPr>
          <w:p w14:paraId="3E129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695D2C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24F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EBD7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2036" w:type="dxa"/>
            <w:noWrap/>
            <w:hideMark/>
          </w:tcPr>
          <w:p w14:paraId="0DA6DB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0,028408043</w:t>
            </w:r>
          </w:p>
        </w:tc>
        <w:tc>
          <w:tcPr>
            <w:tcW w:w="1266" w:type="dxa"/>
            <w:noWrap/>
            <w:hideMark/>
          </w:tcPr>
          <w:p w14:paraId="554F0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980,70</w:t>
            </w:r>
          </w:p>
        </w:tc>
        <w:tc>
          <w:tcPr>
            <w:tcW w:w="266" w:type="dxa"/>
            <w:noWrap/>
            <w:hideMark/>
          </w:tcPr>
          <w:p w14:paraId="546F8A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CE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1791" w:type="dxa"/>
            <w:noWrap/>
            <w:hideMark/>
          </w:tcPr>
          <w:p w14:paraId="2DC8B9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08835B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15F25E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AF5A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117</w:t>
            </w:r>
          </w:p>
        </w:tc>
        <w:tc>
          <w:tcPr>
            <w:tcW w:w="2036" w:type="dxa"/>
            <w:noWrap/>
            <w:hideMark/>
          </w:tcPr>
          <w:p w14:paraId="472E20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0,755227652</w:t>
            </w:r>
          </w:p>
        </w:tc>
        <w:tc>
          <w:tcPr>
            <w:tcW w:w="1266" w:type="dxa"/>
            <w:noWrap/>
            <w:hideMark/>
          </w:tcPr>
          <w:p w14:paraId="4FA990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56,27</w:t>
            </w:r>
          </w:p>
        </w:tc>
        <w:tc>
          <w:tcPr>
            <w:tcW w:w="266" w:type="dxa"/>
            <w:noWrap/>
            <w:hideMark/>
          </w:tcPr>
          <w:p w14:paraId="3711B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B012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1791" w:type="dxa"/>
            <w:noWrap/>
            <w:hideMark/>
          </w:tcPr>
          <w:p w14:paraId="03CD22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FAE8A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7095EC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97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2036" w:type="dxa"/>
            <w:noWrap/>
            <w:hideMark/>
          </w:tcPr>
          <w:p w14:paraId="01ADAC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0,888020826</w:t>
            </w:r>
          </w:p>
        </w:tc>
        <w:tc>
          <w:tcPr>
            <w:tcW w:w="1266" w:type="dxa"/>
            <w:noWrap/>
            <w:hideMark/>
          </w:tcPr>
          <w:p w14:paraId="7EB221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21,37</w:t>
            </w:r>
          </w:p>
        </w:tc>
        <w:tc>
          <w:tcPr>
            <w:tcW w:w="266" w:type="dxa"/>
            <w:noWrap/>
            <w:hideMark/>
          </w:tcPr>
          <w:p w14:paraId="12CA2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13B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1791" w:type="dxa"/>
            <w:noWrap/>
            <w:hideMark/>
          </w:tcPr>
          <w:p w14:paraId="746A48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C7DC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0887A2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965E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2036" w:type="dxa"/>
            <w:noWrap/>
            <w:hideMark/>
          </w:tcPr>
          <w:p w14:paraId="1DBC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0,761439788</w:t>
            </w:r>
          </w:p>
        </w:tc>
        <w:tc>
          <w:tcPr>
            <w:tcW w:w="1266" w:type="dxa"/>
            <w:noWrap/>
            <w:hideMark/>
          </w:tcPr>
          <w:p w14:paraId="6A5EE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54,42</w:t>
            </w:r>
          </w:p>
        </w:tc>
        <w:tc>
          <w:tcPr>
            <w:tcW w:w="266" w:type="dxa"/>
            <w:noWrap/>
            <w:hideMark/>
          </w:tcPr>
          <w:p w14:paraId="55C4D3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029A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1791" w:type="dxa"/>
            <w:noWrap/>
            <w:hideMark/>
          </w:tcPr>
          <w:p w14:paraId="2DDB55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52685B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BA41E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7DCC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2036" w:type="dxa"/>
            <w:noWrap/>
            <w:hideMark/>
          </w:tcPr>
          <w:p w14:paraId="332D2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0,973686721</w:t>
            </w:r>
          </w:p>
        </w:tc>
        <w:tc>
          <w:tcPr>
            <w:tcW w:w="1266" w:type="dxa"/>
            <w:noWrap/>
            <w:hideMark/>
          </w:tcPr>
          <w:p w14:paraId="65C73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66" w:type="dxa"/>
            <w:noWrap/>
            <w:hideMark/>
          </w:tcPr>
          <w:p w14:paraId="27BAFE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CB2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1791" w:type="dxa"/>
            <w:noWrap/>
            <w:hideMark/>
          </w:tcPr>
          <w:p w14:paraId="4CB12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233E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AC1AC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3D59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2036" w:type="dxa"/>
            <w:noWrap/>
            <w:hideMark/>
          </w:tcPr>
          <w:p w14:paraId="46B01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0,556837808</w:t>
            </w:r>
          </w:p>
        </w:tc>
        <w:tc>
          <w:tcPr>
            <w:tcW w:w="1266" w:type="dxa"/>
            <w:noWrap/>
            <w:hideMark/>
          </w:tcPr>
          <w:p w14:paraId="6C2329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128,64</w:t>
            </w:r>
          </w:p>
        </w:tc>
        <w:tc>
          <w:tcPr>
            <w:tcW w:w="266" w:type="dxa"/>
            <w:noWrap/>
            <w:hideMark/>
          </w:tcPr>
          <w:p w14:paraId="1BFEAE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6D53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1791" w:type="dxa"/>
            <w:noWrap/>
            <w:hideMark/>
          </w:tcPr>
          <w:p w14:paraId="4136F2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3FDC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4D52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CE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2036" w:type="dxa"/>
            <w:noWrap/>
            <w:hideMark/>
          </w:tcPr>
          <w:p w14:paraId="0AC45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0,873284233</w:t>
            </w:r>
          </w:p>
        </w:tc>
        <w:tc>
          <w:tcPr>
            <w:tcW w:w="1266" w:type="dxa"/>
            <w:noWrap/>
            <w:hideMark/>
          </w:tcPr>
          <w:p w14:paraId="29853E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24,79</w:t>
            </w:r>
          </w:p>
        </w:tc>
        <w:tc>
          <w:tcPr>
            <w:tcW w:w="266" w:type="dxa"/>
            <w:noWrap/>
            <w:hideMark/>
          </w:tcPr>
          <w:p w14:paraId="77BAF6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825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1791" w:type="dxa"/>
            <w:noWrap/>
            <w:hideMark/>
          </w:tcPr>
          <w:p w14:paraId="55747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F528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r>
      <w:tr w:rsidR="004C17E9" w:rsidRPr="00201E26" w14:paraId="38FF20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A820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2036" w:type="dxa"/>
            <w:noWrap/>
            <w:hideMark/>
          </w:tcPr>
          <w:p w14:paraId="1500D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0,27788178</w:t>
            </w:r>
          </w:p>
        </w:tc>
        <w:tc>
          <w:tcPr>
            <w:tcW w:w="1266" w:type="dxa"/>
            <w:noWrap/>
            <w:hideMark/>
          </w:tcPr>
          <w:p w14:paraId="5D0F79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310,31</w:t>
            </w:r>
          </w:p>
        </w:tc>
        <w:tc>
          <w:tcPr>
            <w:tcW w:w="266" w:type="dxa"/>
            <w:noWrap/>
            <w:hideMark/>
          </w:tcPr>
          <w:p w14:paraId="35B5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18C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1791" w:type="dxa"/>
            <w:noWrap/>
            <w:hideMark/>
          </w:tcPr>
          <w:p w14:paraId="15B946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FDC14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40D43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8119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2036" w:type="dxa"/>
            <w:noWrap/>
            <w:hideMark/>
          </w:tcPr>
          <w:p w14:paraId="29CDC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0,747552252</w:t>
            </w:r>
          </w:p>
        </w:tc>
        <w:tc>
          <w:tcPr>
            <w:tcW w:w="1266" w:type="dxa"/>
            <w:noWrap/>
            <w:hideMark/>
          </w:tcPr>
          <w:p w14:paraId="56AA04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58,57</w:t>
            </w:r>
          </w:p>
        </w:tc>
        <w:tc>
          <w:tcPr>
            <w:tcW w:w="266" w:type="dxa"/>
            <w:noWrap/>
            <w:hideMark/>
          </w:tcPr>
          <w:p w14:paraId="53710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31C8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1791" w:type="dxa"/>
            <w:noWrap/>
            <w:hideMark/>
          </w:tcPr>
          <w:p w14:paraId="17DEDA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B7E3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69E37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D396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2036" w:type="dxa"/>
            <w:noWrap/>
            <w:hideMark/>
          </w:tcPr>
          <w:p w14:paraId="5F511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0,891905656</w:t>
            </w:r>
          </w:p>
        </w:tc>
        <w:tc>
          <w:tcPr>
            <w:tcW w:w="1266" w:type="dxa"/>
            <w:noWrap/>
            <w:hideMark/>
          </w:tcPr>
          <w:p w14:paraId="45ADC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w:t>
            </w:r>
          </w:p>
        </w:tc>
        <w:tc>
          <w:tcPr>
            <w:tcW w:w="266" w:type="dxa"/>
            <w:noWrap/>
            <w:hideMark/>
          </w:tcPr>
          <w:p w14:paraId="36211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0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1791" w:type="dxa"/>
            <w:noWrap/>
            <w:hideMark/>
          </w:tcPr>
          <w:p w14:paraId="089BE5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5FC57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4974C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B560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2036" w:type="dxa"/>
            <w:noWrap/>
            <w:hideMark/>
          </w:tcPr>
          <w:p w14:paraId="3F31B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0,926966608</w:t>
            </w:r>
          </w:p>
        </w:tc>
        <w:tc>
          <w:tcPr>
            <w:tcW w:w="1266" w:type="dxa"/>
            <w:noWrap/>
            <w:hideMark/>
          </w:tcPr>
          <w:p w14:paraId="7124A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w:t>
            </w:r>
          </w:p>
        </w:tc>
        <w:tc>
          <w:tcPr>
            <w:tcW w:w="266" w:type="dxa"/>
            <w:noWrap/>
            <w:hideMark/>
          </w:tcPr>
          <w:p w14:paraId="26D3A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C58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1791" w:type="dxa"/>
            <w:noWrap/>
            <w:hideMark/>
          </w:tcPr>
          <w:p w14:paraId="545083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2FDC61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7C596BE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F4C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2036" w:type="dxa"/>
            <w:noWrap/>
            <w:hideMark/>
          </w:tcPr>
          <w:p w14:paraId="01FA4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0,241448966</w:t>
            </w:r>
          </w:p>
        </w:tc>
        <w:tc>
          <w:tcPr>
            <w:tcW w:w="1266" w:type="dxa"/>
            <w:noWrap/>
            <w:hideMark/>
          </w:tcPr>
          <w:p w14:paraId="7A7F5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348,88</w:t>
            </w:r>
          </w:p>
        </w:tc>
        <w:tc>
          <w:tcPr>
            <w:tcW w:w="266" w:type="dxa"/>
            <w:noWrap/>
            <w:hideMark/>
          </w:tcPr>
          <w:p w14:paraId="02DD2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740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1791" w:type="dxa"/>
            <w:noWrap/>
            <w:hideMark/>
          </w:tcPr>
          <w:p w14:paraId="510AC4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25139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D801E0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8DC6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2036" w:type="dxa"/>
            <w:noWrap/>
            <w:hideMark/>
          </w:tcPr>
          <w:p w14:paraId="12FB6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0,116776232</w:t>
            </w:r>
          </w:p>
        </w:tc>
        <w:tc>
          <w:tcPr>
            <w:tcW w:w="1266" w:type="dxa"/>
            <w:noWrap/>
            <w:hideMark/>
          </w:tcPr>
          <w:p w14:paraId="50E342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555,15</w:t>
            </w:r>
          </w:p>
        </w:tc>
        <w:tc>
          <w:tcPr>
            <w:tcW w:w="266" w:type="dxa"/>
            <w:noWrap/>
            <w:hideMark/>
          </w:tcPr>
          <w:p w14:paraId="39761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1056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1791" w:type="dxa"/>
            <w:noWrap/>
            <w:hideMark/>
          </w:tcPr>
          <w:p w14:paraId="47CD7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0EB49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55413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0DDC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2036" w:type="dxa"/>
            <w:noWrap/>
            <w:hideMark/>
          </w:tcPr>
          <w:p w14:paraId="79DD47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0,828798446</w:t>
            </w:r>
          </w:p>
        </w:tc>
        <w:tc>
          <w:tcPr>
            <w:tcW w:w="1266" w:type="dxa"/>
            <w:noWrap/>
            <w:hideMark/>
          </w:tcPr>
          <w:p w14:paraId="38FB5A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35,79</w:t>
            </w:r>
          </w:p>
        </w:tc>
        <w:tc>
          <w:tcPr>
            <w:tcW w:w="266" w:type="dxa"/>
            <w:noWrap/>
            <w:hideMark/>
          </w:tcPr>
          <w:p w14:paraId="1DC2EA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B862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1791" w:type="dxa"/>
            <w:noWrap/>
            <w:hideMark/>
          </w:tcPr>
          <w:p w14:paraId="119DD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F121F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491768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7219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2036" w:type="dxa"/>
            <w:noWrap/>
            <w:hideMark/>
          </w:tcPr>
          <w:p w14:paraId="255A21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0,725174005</w:t>
            </w:r>
          </w:p>
        </w:tc>
        <w:tc>
          <w:tcPr>
            <w:tcW w:w="1266" w:type="dxa"/>
            <w:noWrap/>
            <w:hideMark/>
          </w:tcPr>
          <w:p w14:paraId="0DB66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65,50</w:t>
            </w:r>
          </w:p>
        </w:tc>
        <w:tc>
          <w:tcPr>
            <w:tcW w:w="266" w:type="dxa"/>
            <w:noWrap/>
            <w:hideMark/>
          </w:tcPr>
          <w:p w14:paraId="297AAF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9C61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1791" w:type="dxa"/>
            <w:noWrap/>
            <w:hideMark/>
          </w:tcPr>
          <w:p w14:paraId="245DB1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39714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1C1682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1C29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2036" w:type="dxa"/>
            <w:noWrap/>
            <w:hideMark/>
          </w:tcPr>
          <w:p w14:paraId="2D6995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0,933990887</w:t>
            </w:r>
          </w:p>
        </w:tc>
        <w:tc>
          <w:tcPr>
            <w:tcW w:w="1266" w:type="dxa"/>
            <w:noWrap/>
            <w:hideMark/>
          </w:tcPr>
          <w:p w14:paraId="4692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11,47</w:t>
            </w:r>
          </w:p>
        </w:tc>
        <w:tc>
          <w:tcPr>
            <w:tcW w:w="266" w:type="dxa"/>
            <w:noWrap/>
            <w:hideMark/>
          </w:tcPr>
          <w:p w14:paraId="6A449A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EA0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1791" w:type="dxa"/>
            <w:noWrap/>
            <w:hideMark/>
          </w:tcPr>
          <w:p w14:paraId="010F6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4685F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748FC2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90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2036" w:type="dxa"/>
            <w:noWrap/>
            <w:hideMark/>
          </w:tcPr>
          <w:p w14:paraId="7F395B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0,6333729</w:t>
            </w:r>
          </w:p>
        </w:tc>
        <w:tc>
          <w:tcPr>
            <w:tcW w:w="1266" w:type="dxa"/>
            <w:noWrap/>
            <w:hideMark/>
          </w:tcPr>
          <w:p w14:paraId="56662C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97,28</w:t>
            </w:r>
          </w:p>
        </w:tc>
        <w:tc>
          <w:tcPr>
            <w:tcW w:w="266" w:type="dxa"/>
            <w:noWrap/>
            <w:hideMark/>
          </w:tcPr>
          <w:p w14:paraId="28D582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FA1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1791" w:type="dxa"/>
            <w:noWrap/>
            <w:hideMark/>
          </w:tcPr>
          <w:p w14:paraId="1189BC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6C1B76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2ADA9D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21D1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2036" w:type="dxa"/>
            <w:noWrap/>
            <w:hideMark/>
          </w:tcPr>
          <w:p w14:paraId="0E68F4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0,025226414</w:t>
            </w:r>
          </w:p>
        </w:tc>
        <w:tc>
          <w:tcPr>
            <w:tcW w:w="1266" w:type="dxa"/>
            <w:noWrap/>
            <w:hideMark/>
          </w:tcPr>
          <w:p w14:paraId="6B753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1017,58</w:t>
            </w:r>
          </w:p>
        </w:tc>
        <w:tc>
          <w:tcPr>
            <w:tcW w:w="266" w:type="dxa"/>
            <w:noWrap/>
            <w:hideMark/>
          </w:tcPr>
          <w:p w14:paraId="0B18E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EB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1791" w:type="dxa"/>
            <w:noWrap/>
            <w:hideMark/>
          </w:tcPr>
          <w:p w14:paraId="749B0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7AF883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90078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E46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2036" w:type="dxa"/>
            <w:noWrap/>
            <w:hideMark/>
          </w:tcPr>
          <w:p w14:paraId="185677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0,709942466</w:t>
            </w:r>
          </w:p>
        </w:tc>
        <w:tc>
          <w:tcPr>
            <w:tcW w:w="1266" w:type="dxa"/>
            <w:noWrap/>
            <w:hideMark/>
          </w:tcPr>
          <w:p w14:paraId="483CAA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70,39</w:t>
            </w:r>
          </w:p>
        </w:tc>
        <w:tc>
          <w:tcPr>
            <w:tcW w:w="266" w:type="dxa"/>
            <w:noWrap/>
            <w:hideMark/>
          </w:tcPr>
          <w:p w14:paraId="5A70B7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2AC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1791" w:type="dxa"/>
            <w:noWrap/>
            <w:hideMark/>
          </w:tcPr>
          <w:p w14:paraId="50689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577CC7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BD49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1B2E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2036" w:type="dxa"/>
            <w:noWrap/>
            <w:hideMark/>
          </w:tcPr>
          <w:p w14:paraId="77D1B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0,166775458</w:t>
            </w:r>
          </w:p>
        </w:tc>
        <w:tc>
          <w:tcPr>
            <w:tcW w:w="1266" w:type="dxa"/>
            <w:noWrap/>
            <w:hideMark/>
          </w:tcPr>
          <w:p w14:paraId="44B9F2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452,63</w:t>
            </w:r>
          </w:p>
        </w:tc>
        <w:tc>
          <w:tcPr>
            <w:tcW w:w="266" w:type="dxa"/>
            <w:noWrap/>
            <w:hideMark/>
          </w:tcPr>
          <w:p w14:paraId="2C942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C955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1791" w:type="dxa"/>
            <w:noWrap/>
            <w:hideMark/>
          </w:tcPr>
          <w:p w14:paraId="4BEA7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7C16C6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6BB8D4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C4D9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2036" w:type="dxa"/>
            <w:noWrap/>
            <w:hideMark/>
          </w:tcPr>
          <w:p w14:paraId="42D5D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0,115955303</w:t>
            </w:r>
          </w:p>
        </w:tc>
        <w:tc>
          <w:tcPr>
            <w:tcW w:w="1266" w:type="dxa"/>
            <w:noWrap/>
            <w:hideMark/>
          </w:tcPr>
          <w:p w14:paraId="20484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557,20</w:t>
            </w:r>
          </w:p>
        </w:tc>
        <w:tc>
          <w:tcPr>
            <w:tcW w:w="266" w:type="dxa"/>
            <w:noWrap/>
            <w:hideMark/>
          </w:tcPr>
          <w:p w14:paraId="0EF26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A6A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1791" w:type="dxa"/>
            <w:noWrap/>
            <w:hideMark/>
          </w:tcPr>
          <w:p w14:paraId="075D69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259F4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533517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BC7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2036" w:type="dxa"/>
            <w:noWrap/>
            <w:hideMark/>
          </w:tcPr>
          <w:p w14:paraId="5570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0,67086938</w:t>
            </w:r>
          </w:p>
        </w:tc>
        <w:tc>
          <w:tcPr>
            <w:tcW w:w="1266" w:type="dxa"/>
            <w:noWrap/>
            <w:hideMark/>
          </w:tcPr>
          <w:p w14:paraId="56707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83,61</w:t>
            </w:r>
          </w:p>
        </w:tc>
        <w:tc>
          <w:tcPr>
            <w:tcW w:w="266" w:type="dxa"/>
            <w:noWrap/>
            <w:hideMark/>
          </w:tcPr>
          <w:p w14:paraId="343CA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955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1791" w:type="dxa"/>
            <w:noWrap/>
            <w:hideMark/>
          </w:tcPr>
          <w:p w14:paraId="7B44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043A7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784545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C73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2036" w:type="dxa"/>
            <w:noWrap/>
            <w:hideMark/>
          </w:tcPr>
          <w:p w14:paraId="14AF68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0,476636162</w:t>
            </w:r>
          </w:p>
        </w:tc>
        <w:tc>
          <w:tcPr>
            <w:tcW w:w="1266" w:type="dxa"/>
            <w:noWrap/>
            <w:hideMark/>
          </w:tcPr>
          <w:p w14:paraId="2844C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167,68</w:t>
            </w:r>
          </w:p>
        </w:tc>
        <w:tc>
          <w:tcPr>
            <w:tcW w:w="266" w:type="dxa"/>
            <w:noWrap/>
            <w:hideMark/>
          </w:tcPr>
          <w:p w14:paraId="729BB6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C4F7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1791" w:type="dxa"/>
            <w:noWrap/>
            <w:hideMark/>
          </w:tcPr>
          <w:p w14:paraId="516A7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7D1A62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030C5C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9B2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2036" w:type="dxa"/>
            <w:noWrap/>
            <w:hideMark/>
          </w:tcPr>
          <w:p w14:paraId="20264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0,927104299</w:t>
            </w:r>
          </w:p>
        </w:tc>
        <w:tc>
          <w:tcPr>
            <w:tcW w:w="1266" w:type="dxa"/>
            <w:noWrap/>
            <w:hideMark/>
          </w:tcPr>
          <w:p w14:paraId="76D72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12,88</w:t>
            </w:r>
          </w:p>
        </w:tc>
        <w:tc>
          <w:tcPr>
            <w:tcW w:w="266" w:type="dxa"/>
            <w:noWrap/>
            <w:hideMark/>
          </w:tcPr>
          <w:p w14:paraId="364A1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3F5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1791" w:type="dxa"/>
            <w:noWrap/>
            <w:hideMark/>
          </w:tcPr>
          <w:p w14:paraId="4E3C8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409B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6FFD08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4A1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2036" w:type="dxa"/>
            <w:noWrap/>
            <w:hideMark/>
          </w:tcPr>
          <w:p w14:paraId="11E7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0,229990424</w:t>
            </w:r>
          </w:p>
        </w:tc>
        <w:tc>
          <w:tcPr>
            <w:tcW w:w="1266" w:type="dxa"/>
            <w:noWrap/>
            <w:hideMark/>
          </w:tcPr>
          <w:p w14:paraId="781C6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362,33</w:t>
            </w:r>
          </w:p>
        </w:tc>
        <w:tc>
          <w:tcPr>
            <w:tcW w:w="266" w:type="dxa"/>
            <w:noWrap/>
            <w:hideMark/>
          </w:tcPr>
          <w:p w14:paraId="7493EA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92CF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1791" w:type="dxa"/>
            <w:noWrap/>
            <w:hideMark/>
          </w:tcPr>
          <w:p w14:paraId="401EC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77574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9BEB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4CEF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2036" w:type="dxa"/>
            <w:noWrap/>
            <w:hideMark/>
          </w:tcPr>
          <w:p w14:paraId="778FB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0,988666143</w:t>
            </w:r>
          </w:p>
        </w:tc>
        <w:tc>
          <w:tcPr>
            <w:tcW w:w="1266" w:type="dxa"/>
            <w:noWrap/>
            <w:hideMark/>
          </w:tcPr>
          <w:p w14:paraId="5F24F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66" w:type="dxa"/>
            <w:noWrap/>
            <w:hideMark/>
          </w:tcPr>
          <w:p w14:paraId="2949C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7FB2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1791" w:type="dxa"/>
            <w:noWrap/>
            <w:hideMark/>
          </w:tcPr>
          <w:p w14:paraId="310253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14B1D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CC55E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E1B9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2036" w:type="dxa"/>
            <w:noWrap/>
            <w:hideMark/>
          </w:tcPr>
          <w:p w14:paraId="2591B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0,81905499</w:t>
            </w:r>
          </w:p>
        </w:tc>
        <w:tc>
          <w:tcPr>
            <w:tcW w:w="1266" w:type="dxa"/>
            <w:noWrap/>
            <w:hideMark/>
          </w:tcPr>
          <w:p w14:paraId="61EAD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38,33</w:t>
            </w:r>
          </w:p>
        </w:tc>
        <w:tc>
          <w:tcPr>
            <w:tcW w:w="266" w:type="dxa"/>
            <w:noWrap/>
            <w:hideMark/>
          </w:tcPr>
          <w:p w14:paraId="0929D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BA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1791" w:type="dxa"/>
            <w:noWrap/>
            <w:hideMark/>
          </w:tcPr>
          <w:p w14:paraId="732B4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F02E2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22504E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D65C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2036" w:type="dxa"/>
            <w:noWrap/>
            <w:hideMark/>
          </w:tcPr>
          <w:p w14:paraId="5CACFD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0,584035954</w:t>
            </w:r>
          </w:p>
        </w:tc>
        <w:tc>
          <w:tcPr>
            <w:tcW w:w="1266" w:type="dxa"/>
            <w:noWrap/>
            <w:hideMark/>
          </w:tcPr>
          <w:p w14:paraId="738731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116,92</w:t>
            </w:r>
          </w:p>
        </w:tc>
        <w:tc>
          <w:tcPr>
            <w:tcW w:w="266" w:type="dxa"/>
            <w:noWrap/>
            <w:hideMark/>
          </w:tcPr>
          <w:p w14:paraId="2477A0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491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1791" w:type="dxa"/>
            <w:noWrap/>
            <w:hideMark/>
          </w:tcPr>
          <w:p w14:paraId="3AA43B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49963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1C9DDE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DA74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2036" w:type="dxa"/>
            <w:noWrap/>
            <w:hideMark/>
          </w:tcPr>
          <w:p w14:paraId="40B3B6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0,084149075</w:t>
            </w:r>
          </w:p>
        </w:tc>
        <w:tc>
          <w:tcPr>
            <w:tcW w:w="1266" w:type="dxa"/>
            <w:noWrap/>
            <w:hideMark/>
          </w:tcPr>
          <w:p w14:paraId="4960C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651,32</w:t>
            </w:r>
          </w:p>
        </w:tc>
        <w:tc>
          <w:tcPr>
            <w:tcW w:w="266" w:type="dxa"/>
            <w:noWrap/>
            <w:hideMark/>
          </w:tcPr>
          <w:p w14:paraId="20340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7DD5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1791" w:type="dxa"/>
            <w:noWrap/>
            <w:hideMark/>
          </w:tcPr>
          <w:p w14:paraId="016D6E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5E2A6C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19D7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FF9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2036" w:type="dxa"/>
            <w:noWrap/>
            <w:hideMark/>
          </w:tcPr>
          <w:p w14:paraId="1B969E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0,736450718</w:t>
            </w:r>
          </w:p>
        </w:tc>
        <w:tc>
          <w:tcPr>
            <w:tcW w:w="1266" w:type="dxa"/>
            <w:noWrap/>
            <w:hideMark/>
          </w:tcPr>
          <w:p w14:paraId="7C391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hideMark/>
          </w:tcPr>
          <w:p w14:paraId="364F2C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1E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1791" w:type="dxa"/>
            <w:noWrap/>
            <w:hideMark/>
          </w:tcPr>
          <w:p w14:paraId="2AB5E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20528C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5474A2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A03E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2036" w:type="dxa"/>
            <w:noWrap/>
            <w:hideMark/>
          </w:tcPr>
          <w:p w14:paraId="149CF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0,650502889</w:t>
            </w:r>
          </w:p>
        </w:tc>
        <w:tc>
          <w:tcPr>
            <w:tcW w:w="1266" w:type="dxa"/>
            <w:noWrap/>
            <w:hideMark/>
          </w:tcPr>
          <w:p w14:paraId="63C95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90,90</w:t>
            </w:r>
          </w:p>
        </w:tc>
        <w:tc>
          <w:tcPr>
            <w:tcW w:w="266" w:type="dxa"/>
            <w:noWrap/>
            <w:hideMark/>
          </w:tcPr>
          <w:p w14:paraId="3E0224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39F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1791" w:type="dxa"/>
            <w:noWrap/>
            <w:hideMark/>
          </w:tcPr>
          <w:p w14:paraId="12FA1B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1FEF2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CC5BA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4D4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2036" w:type="dxa"/>
            <w:noWrap/>
            <w:hideMark/>
          </w:tcPr>
          <w:p w14:paraId="6D983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0,603413027</w:t>
            </w:r>
          </w:p>
        </w:tc>
        <w:tc>
          <w:tcPr>
            <w:tcW w:w="1266" w:type="dxa"/>
            <w:noWrap/>
            <w:hideMark/>
          </w:tcPr>
          <w:p w14:paraId="02D27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108,96</w:t>
            </w:r>
          </w:p>
        </w:tc>
        <w:tc>
          <w:tcPr>
            <w:tcW w:w="266" w:type="dxa"/>
            <w:noWrap/>
            <w:hideMark/>
          </w:tcPr>
          <w:p w14:paraId="5E62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E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1791" w:type="dxa"/>
            <w:noWrap/>
            <w:hideMark/>
          </w:tcPr>
          <w:p w14:paraId="120B4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55F1EA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F131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5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2036" w:type="dxa"/>
            <w:noWrap/>
            <w:hideMark/>
          </w:tcPr>
          <w:p w14:paraId="4A8283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0,645334906</w:t>
            </w:r>
          </w:p>
        </w:tc>
        <w:tc>
          <w:tcPr>
            <w:tcW w:w="1266" w:type="dxa"/>
            <w:noWrap/>
            <w:hideMark/>
          </w:tcPr>
          <w:p w14:paraId="0C06E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92,80</w:t>
            </w:r>
          </w:p>
        </w:tc>
        <w:tc>
          <w:tcPr>
            <w:tcW w:w="266" w:type="dxa"/>
            <w:noWrap/>
            <w:hideMark/>
          </w:tcPr>
          <w:p w14:paraId="7FB927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3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1791" w:type="dxa"/>
            <w:noWrap/>
            <w:hideMark/>
          </w:tcPr>
          <w:p w14:paraId="6C6ED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2DD4E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r>
      <w:tr w:rsidR="004C17E9" w:rsidRPr="00201E26" w14:paraId="62F801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9C2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149</w:t>
            </w:r>
          </w:p>
        </w:tc>
        <w:tc>
          <w:tcPr>
            <w:tcW w:w="2036" w:type="dxa"/>
            <w:noWrap/>
            <w:hideMark/>
          </w:tcPr>
          <w:p w14:paraId="459F7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0,357107374</w:t>
            </w:r>
          </w:p>
        </w:tc>
        <w:tc>
          <w:tcPr>
            <w:tcW w:w="1266" w:type="dxa"/>
            <w:noWrap/>
            <w:hideMark/>
          </w:tcPr>
          <w:p w14:paraId="11ACC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242,81</w:t>
            </w:r>
          </w:p>
        </w:tc>
        <w:tc>
          <w:tcPr>
            <w:tcW w:w="266" w:type="dxa"/>
            <w:noWrap/>
            <w:hideMark/>
          </w:tcPr>
          <w:p w14:paraId="2CB18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BE2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1791" w:type="dxa"/>
            <w:noWrap/>
            <w:hideMark/>
          </w:tcPr>
          <w:p w14:paraId="0B0AB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4DED0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A0422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2A3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2036" w:type="dxa"/>
            <w:noWrap/>
            <w:hideMark/>
          </w:tcPr>
          <w:p w14:paraId="004A9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0,864493017</w:t>
            </w:r>
          </w:p>
        </w:tc>
        <w:tc>
          <w:tcPr>
            <w:tcW w:w="1266" w:type="dxa"/>
            <w:noWrap/>
            <w:hideMark/>
          </w:tcPr>
          <w:p w14:paraId="48AEF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26,88</w:t>
            </w:r>
          </w:p>
        </w:tc>
        <w:tc>
          <w:tcPr>
            <w:tcW w:w="266" w:type="dxa"/>
            <w:noWrap/>
            <w:hideMark/>
          </w:tcPr>
          <w:p w14:paraId="7B13F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C55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1791" w:type="dxa"/>
            <w:noWrap/>
            <w:hideMark/>
          </w:tcPr>
          <w:p w14:paraId="549DF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B042B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291EB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B0A5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2036" w:type="dxa"/>
            <w:noWrap/>
            <w:hideMark/>
          </w:tcPr>
          <w:p w14:paraId="12BF3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0,259978042</w:t>
            </w:r>
          </w:p>
        </w:tc>
        <w:tc>
          <w:tcPr>
            <w:tcW w:w="1266" w:type="dxa"/>
            <w:noWrap/>
            <w:hideMark/>
          </w:tcPr>
          <w:p w14:paraId="4D36DC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328,52</w:t>
            </w:r>
          </w:p>
        </w:tc>
        <w:tc>
          <w:tcPr>
            <w:tcW w:w="266" w:type="dxa"/>
            <w:noWrap/>
            <w:hideMark/>
          </w:tcPr>
          <w:p w14:paraId="4CA62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D27E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1791" w:type="dxa"/>
            <w:noWrap/>
            <w:hideMark/>
          </w:tcPr>
          <w:p w14:paraId="2F459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1CAAE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5CD7FB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FD39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152</w:t>
            </w:r>
          </w:p>
        </w:tc>
        <w:tc>
          <w:tcPr>
            <w:tcW w:w="2036" w:type="dxa"/>
            <w:noWrap/>
            <w:hideMark/>
          </w:tcPr>
          <w:p w14:paraId="17968A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0,57742712</w:t>
            </w:r>
          </w:p>
        </w:tc>
        <w:tc>
          <w:tcPr>
            <w:tcW w:w="1266" w:type="dxa"/>
            <w:noWrap/>
            <w:hideMark/>
          </w:tcPr>
          <w:p w14:paraId="0542AE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119,70</w:t>
            </w:r>
          </w:p>
        </w:tc>
        <w:tc>
          <w:tcPr>
            <w:tcW w:w="266" w:type="dxa"/>
            <w:noWrap/>
            <w:hideMark/>
          </w:tcPr>
          <w:p w14:paraId="6A3C1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67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1791" w:type="dxa"/>
            <w:noWrap/>
            <w:hideMark/>
          </w:tcPr>
          <w:p w14:paraId="0AF14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654C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30F53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DB8E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153</w:t>
            </w:r>
          </w:p>
        </w:tc>
        <w:tc>
          <w:tcPr>
            <w:tcW w:w="2036" w:type="dxa"/>
            <w:noWrap/>
            <w:hideMark/>
          </w:tcPr>
          <w:p w14:paraId="5601F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0,345221646</w:t>
            </w:r>
          </w:p>
        </w:tc>
        <w:tc>
          <w:tcPr>
            <w:tcW w:w="1266" w:type="dxa"/>
            <w:noWrap/>
            <w:hideMark/>
          </w:tcPr>
          <w:p w14:paraId="23A4B4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251,81</w:t>
            </w:r>
          </w:p>
        </w:tc>
        <w:tc>
          <w:tcPr>
            <w:tcW w:w="266" w:type="dxa"/>
            <w:noWrap/>
            <w:hideMark/>
          </w:tcPr>
          <w:p w14:paraId="00BC2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A271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1791" w:type="dxa"/>
            <w:noWrap/>
            <w:hideMark/>
          </w:tcPr>
          <w:p w14:paraId="0EEAF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687C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133A9EA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0FB5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2036" w:type="dxa"/>
            <w:noWrap/>
            <w:hideMark/>
          </w:tcPr>
          <w:p w14:paraId="3BA810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0,168911424</w:t>
            </w:r>
          </w:p>
        </w:tc>
        <w:tc>
          <w:tcPr>
            <w:tcW w:w="1266" w:type="dxa"/>
            <w:noWrap/>
            <w:hideMark/>
          </w:tcPr>
          <w:p w14:paraId="399ED8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449,01</w:t>
            </w:r>
          </w:p>
        </w:tc>
        <w:tc>
          <w:tcPr>
            <w:tcW w:w="266" w:type="dxa"/>
            <w:noWrap/>
            <w:hideMark/>
          </w:tcPr>
          <w:p w14:paraId="1DD7F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EC95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1791" w:type="dxa"/>
            <w:noWrap/>
            <w:hideMark/>
          </w:tcPr>
          <w:p w14:paraId="6C3F6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586AC5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9C925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E45B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155</w:t>
            </w:r>
          </w:p>
        </w:tc>
        <w:tc>
          <w:tcPr>
            <w:tcW w:w="2036" w:type="dxa"/>
            <w:noWrap/>
            <w:hideMark/>
          </w:tcPr>
          <w:p w14:paraId="35A6A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0,954002372</w:t>
            </w:r>
          </w:p>
        </w:tc>
        <w:tc>
          <w:tcPr>
            <w:tcW w:w="1266" w:type="dxa"/>
            <w:noWrap/>
            <w:hideMark/>
          </w:tcPr>
          <w:p w14:paraId="56B3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7,55</w:t>
            </w:r>
          </w:p>
        </w:tc>
        <w:tc>
          <w:tcPr>
            <w:tcW w:w="266" w:type="dxa"/>
            <w:noWrap/>
            <w:hideMark/>
          </w:tcPr>
          <w:p w14:paraId="4A8A41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F71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1791" w:type="dxa"/>
            <w:noWrap/>
            <w:hideMark/>
          </w:tcPr>
          <w:p w14:paraId="070D67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84067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ECBA3A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BD43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156</w:t>
            </w:r>
          </w:p>
        </w:tc>
        <w:tc>
          <w:tcPr>
            <w:tcW w:w="2036" w:type="dxa"/>
            <w:noWrap/>
            <w:hideMark/>
          </w:tcPr>
          <w:p w14:paraId="2BC71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0,454599917</w:t>
            </w:r>
          </w:p>
        </w:tc>
        <w:tc>
          <w:tcPr>
            <w:tcW w:w="1266" w:type="dxa"/>
            <w:noWrap/>
            <w:hideMark/>
          </w:tcPr>
          <w:p w14:paraId="10C90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179,78</w:t>
            </w:r>
          </w:p>
        </w:tc>
        <w:tc>
          <w:tcPr>
            <w:tcW w:w="266" w:type="dxa"/>
            <w:noWrap/>
            <w:hideMark/>
          </w:tcPr>
          <w:p w14:paraId="0AF53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4FA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1791" w:type="dxa"/>
            <w:noWrap/>
            <w:hideMark/>
          </w:tcPr>
          <w:p w14:paraId="73837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1678A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3852FF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51B2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2036" w:type="dxa"/>
            <w:noWrap/>
            <w:hideMark/>
          </w:tcPr>
          <w:p w14:paraId="3A36F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0,412907674</w:t>
            </w:r>
          </w:p>
        </w:tc>
        <w:tc>
          <w:tcPr>
            <w:tcW w:w="1266" w:type="dxa"/>
            <w:noWrap/>
            <w:hideMark/>
          </w:tcPr>
          <w:p w14:paraId="6995FD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204,65</w:t>
            </w:r>
          </w:p>
        </w:tc>
        <w:tc>
          <w:tcPr>
            <w:tcW w:w="266" w:type="dxa"/>
            <w:noWrap/>
            <w:hideMark/>
          </w:tcPr>
          <w:p w14:paraId="3A289F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7FE9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1791" w:type="dxa"/>
            <w:noWrap/>
            <w:hideMark/>
          </w:tcPr>
          <w:p w14:paraId="1D1C9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6E2263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7AD0B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2C4F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2036" w:type="dxa"/>
            <w:noWrap/>
            <w:hideMark/>
          </w:tcPr>
          <w:p w14:paraId="360561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0,088840123</w:t>
            </w:r>
          </w:p>
        </w:tc>
        <w:tc>
          <w:tcPr>
            <w:tcW w:w="1266" w:type="dxa"/>
            <w:noWrap/>
            <w:hideMark/>
          </w:tcPr>
          <w:p w14:paraId="0781B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635,28</w:t>
            </w:r>
          </w:p>
        </w:tc>
        <w:tc>
          <w:tcPr>
            <w:tcW w:w="266" w:type="dxa"/>
            <w:noWrap/>
            <w:hideMark/>
          </w:tcPr>
          <w:p w14:paraId="16C04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8A84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1791" w:type="dxa"/>
            <w:noWrap/>
            <w:hideMark/>
          </w:tcPr>
          <w:p w14:paraId="5F051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61E0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DF9DC4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D35B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159</w:t>
            </w:r>
          </w:p>
        </w:tc>
        <w:tc>
          <w:tcPr>
            <w:tcW w:w="2036" w:type="dxa"/>
            <w:noWrap/>
            <w:hideMark/>
          </w:tcPr>
          <w:p w14:paraId="4E7436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0,506330882</w:t>
            </w:r>
          </w:p>
        </w:tc>
        <w:tc>
          <w:tcPr>
            <w:tcW w:w="1266" w:type="dxa"/>
            <w:noWrap/>
            <w:hideMark/>
          </w:tcPr>
          <w:p w14:paraId="5B4AB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152,38</w:t>
            </w:r>
          </w:p>
        </w:tc>
        <w:tc>
          <w:tcPr>
            <w:tcW w:w="266" w:type="dxa"/>
            <w:noWrap/>
            <w:hideMark/>
          </w:tcPr>
          <w:p w14:paraId="5D82F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410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1791" w:type="dxa"/>
            <w:noWrap/>
            <w:hideMark/>
          </w:tcPr>
          <w:p w14:paraId="4E55A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68601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0BFC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835D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2036" w:type="dxa"/>
            <w:noWrap/>
            <w:hideMark/>
          </w:tcPr>
          <w:p w14:paraId="6BB0EB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0,374116885</w:t>
            </w:r>
          </w:p>
        </w:tc>
        <w:tc>
          <w:tcPr>
            <w:tcW w:w="1266" w:type="dxa"/>
            <w:noWrap/>
            <w:hideMark/>
          </w:tcPr>
          <w:p w14:paraId="7D5557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230,50</w:t>
            </w:r>
          </w:p>
        </w:tc>
        <w:tc>
          <w:tcPr>
            <w:tcW w:w="266" w:type="dxa"/>
            <w:noWrap/>
            <w:hideMark/>
          </w:tcPr>
          <w:p w14:paraId="4E1BD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14E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1791" w:type="dxa"/>
            <w:noWrap/>
            <w:hideMark/>
          </w:tcPr>
          <w:p w14:paraId="45201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7AD69B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5B93D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E429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2036" w:type="dxa"/>
            <w:noWrap/>
            <w:hideMark/>
          </w:tcPr>
          <w:p w14:paraId="200F6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0,23672323</w:t>
            </w:r>
          </w:p>
        </w:tc>
        <w:tc>
          <w:tcPr>
            <w:tcW w:w="1266" w:type="dxa"/>
            <w:noWrap/>
            <w:hideMark/>
          </w:tcPr>
          <w:p w14:paraId="098B89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354,34</w:t>
            </w:r>
          </w:p>
        </w:tc>
        <w:tc>
          <w:tcPr>
            <w:tcW w:w="266" w:type="dxa"/>
            <w:noWrap/>
            <w:hideMark/>
          </w:tcPr>
          <w:p w14:paraId="492021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0B8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1791" w:type="dxa"/>
            <w:noWrap/>
            <w:hideMark/>
          </w:tcPr>
          <w:p w14:paraId="60DD8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DB57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183AC2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822E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2036" w:type="dxa"/>
            <w:noWrap/>
            <w:hideMark/>
          </w:tcPr>
          <w:p w14:paraId="733A6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0,742906713</w:t>
            </w:r>
          </w:p>
        </w:tc>
        <w:tc>
          <w:tcPr>
            <w:tcW w:w="1266" w:type="dxa"/>
            <w:noWrap/>
            <w:hideMark/>
          </w:tcPr>
          <w:p w14:paraId="22354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59,99</w:t>
            </w:r>
          </w:p>
        </w:tc>
        <w:tc>
          <w:tcPr>
            <w:tcW w:w="266" w:type="dxa"/>
            <w:noWrap/>
            <w:hideMark/>
          </w:tcPr>
          <w:p w14:paraId="70695D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2E5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1791" w:type="dxa"/>
            <w:noWrap/>
            <w:hideMark/>
          </w:tcPr>
          <w:p w14:paraId="2D911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3287A1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175E0EC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38DA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2036" w:type="dxa"/>
            <w:noWrap/>
            <w:hideMark/>
          </w:tcPr>
          <w:p w14:paraId="1D2D9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0,491610083</w:t>
            </w:r>
          </w:p>
        </w:tc>
        <w:tc>
          <w:tcPr>
            <w:tcW w:w="1266" w:type="dxa"/>
            <w:noWrap/>
            <w:hideMark/>
          </w:tcPr>
          <w:p w14:paraId="78699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159,83</w:t>
            </w:r>
          </w:p>
        </w:tc>
        <w:tc>
          <w:tcPr>
            <w:tcW w:w="266" w:type="dxa"/>
            <w:noWrap/>
            <w:hideMark/>
          </w:tcPr>
          <w:p w14:paraId="050DC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5896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1791" w:type="dxa"/>
            <w:noWrap/>
            <w:hideMark/>
          </w:tcPr>
          <w:p w14:paraId="6D9C8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A4796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21AABE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696C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2036" w:type="dxa"/>
            <w:noWrap/>
            <w:hideMark/>
          </w:tcPr>
          <w:p w14:paraId="7D7997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0,072762387</w:t>
            </w:r>
          </w:p>
        </w:tc>
        <w:tc>
          <w:tcPr>
            <w:tcW w:w="1266" w:type="dxa"/>
            <w:noWrap/>
            <w:hideMark/>
          </w:tcPr>
          <w:p w14:paraId="3CB91E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694,52</w:t>
            </w:r>
          </w:p>
        </w:tc>
        <w:tc>
          <w:tcPr>
            <w:tcW w:w="266" w:type="dxa"/>
            <w:noWrap/>
            <w:hideMark/>
          </w:tcPr>
          <w:p w14:paraId="24CD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279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1791" w:type="dxa"/>
            <w:noWrap/>
            <w:hideMark/>
          </w:tcPr>
          <w:p w14:paraId="45297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2102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C7680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66BE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2036" w:type="dxa"/>
            <w:noWrap/>
            <w:hideMark/>
          </w:tcPr>
          <w:p w14:paraId="36A24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0,553884907</w:t>
            </w:r>
          </w:p>
        </w:tc>
        <w:tc>
          <w:tcPr>
            <w:tcW w:w="1266" w:type="dxa"/>
            <w:noWrap/>
            <w:hideMark/>
          </w:tcPr>
          <w:p w14:paraId="0A3F5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129,96</w:t>
            </w:r>
          </w:p>
        </w:tc>
        <w:tc>
          <w:tcPr>
            <w:tcW w:w="266" w:type="dxa"/>
            <w:noWrap/>
            <w:hideMark/>
          </w:tcPr>
          <w:p w14:paraId="3A8BDC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8A3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1791" w:type="dxa"/>
            <w:noWrap/>
            <w:hideMark/>
          </w:tcPr>
          <w:p w14:paraId="2B7E7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E5636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7A9CA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3C10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2036" w:type="dxa"/>
            <w:noWrap/>
            <w:hideMark/>
          </w:tcPr>
          <w:p w14:paraId="003FF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0,898563947</w:t>
            </w:r>
          </w:p>
        </w:tc>
        <w:tc>
          <w:tcPr>
            <w:tcW w:w="1266" w:type="dxa"/>
            <w:noWrap/>
            <w:hideMark/>
          </w:tcPr>
          <w:p w14:paraId="30B05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19,00</w:t>
            </w:r>
          </w:p>
        </w:tc>
        <w:tc>
          <w:tcPr>
            <w:tcW w:w="266" w:type="dxa"/>
            <w:noWrap/>
            <w:hideMark/>
          </w:tcPr>
          <w:p w14:paraId="77642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C944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1791" w:type="dxa"/>
            <w:noWrap/>
            <w:hideMark/>
          </w:tcPr>
          <w:p w14:paraId="5F436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36DB57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C403A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BFF2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2036" w:type="dxa"/>
            <w:noWrap/>
            <w:hideMark/>
          </w:tcPr>
          <w:p w14:paraId="49D94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0,849560779</w:t>
            </w:r>
          </w:p>
        </w:tc>
        <w:tc>
          <w:tcPr>
            <w:tcW w:w="1266" w:type="dxa"/>
            <w:noWrap/>
            <w:hideMark/>
          </w:tcPr>
          <w:p w14:paraId="308C1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30,53</w:t>
            </w:r>
          </w:p>
        </w:tc>
        <w:tc>
          <w:tcPr>
            <w:tcW w:w="266" w:type="dxa"/>
            <w:noWrap/>
            <w:hideMark/>
          </w:tcPr>
          <w:p w14:paraId="093344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A9C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1791" w:type="dxa"/>
            <w:noWrap/>
            <w:hideMark/>
          </w:tcPr>
          <w:p w14:paraId="73BE9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70AC47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D21EC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0ED0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2036" w:type="dxa"/>
            <w:noWrap/>
            <w:hideMark/>
          </w:tcPr>
          <w:p w14:paraId="3E5DC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0,501994327</w:t>
            </w:r>
          </w:p>
        </w:tc>
        <w:tc>
          <w:tcPr>
            <w:tcW w:w="1266" w:type="dxa"/>
            <w:noWrap/>
            <w:hideMark/>
          </w:tcPr>
          <w:p w14:paraId="2DB2D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154,55</w:t>
            </w:r>
          </w:p>
        </w:tc>
        <w:tc>
          <w:tcPr>
            <w:tcW w:w="266" w:type="dxa"/>
            <w:noWrap/>
            <w:hideMark/>
          </w:tcPr>
          <w:p w14:paraId="40A9C5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10F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1791" w:type="dxa"/>
            <w:noWrap/>
            <w:hideMark/>
          </w:tcPr>
          <w:p w14:paraId="41E773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73A92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FA06F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8922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2036" w:type="dxa"/>
            <w:noWrap/>
            <w:hideMark/>
          </w:tcPr>
          <w:p w14:paraId="0CEEC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0,982982408</w:t>
            </w:r>
          </w:p>
        </w:tc>
        <w:tc>
          <w:tcPr>
            <w:tcW w:w="1266" w:type="dxa"/>
            <w:noWrap/>
            <w:hideMark/>
          </w:tcPr>
          <w:p w14:paraId="3ECCD1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66" w:type="dxa"/>
            <w:noWrap/>
            <w:hideMark/>
          </w:tcPr>
          <w:p w14:paraId="528D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BB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1791" w:type="dxa"/>
            <w:noWrap/>
            <w:hideMark/>
          </w:tcPr>
          <w:p w14:paraId="6D59E1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C2482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88CE8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D7A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2036" w:type="dxa"/>
            <w:noWrap/>
            <w:hideMark/>
          </w:tcPr>
          <w:p w14:paraId="24E03C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0,588208501</w:t>
            </w:r>
          </w:p>
        </w:tc>
        <w:tc>
          <w:tcPr>
            <w:tcW w:w="1266" w:type="dxa"/>
            <w:noWrap/>
            <w:hideMark/>
          </w:tcPr>
          <w:p w14:paraId="496E4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115,18</w:t>
            </w:r>
          </w:p>
        </w:tc>
        <w:tc>
          <w:tcPr>
            <w:tcW w:w="266" w:type="dxa"/>
            <w:noWrap/>
            <w:hideMark/>
          </w:tcPr>
          <w:p w14:paraId="25C76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E4B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1791" w:type="dxa"/>
            <w:noWrap/>
            <w:hideMark/>
          </w:tcPr>
          <w:p w14:paraId="1D802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DE5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B241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D303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2036" w:type="dxa"/>
            <w:noWrap/>
            <w:hideMark/>
          </w:tcPr>
          <w:p w14:paraId="5A3A6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0,316308226</w:t>
            </w:r>
          </w:p>
        </w:tc>
        <w:tc>
          <w:tcPr>
            <w:tcW w:w="1266" w:type="dxa"/>
            <w:noWrap/>
            <w:hideMark/>
          </w:tcPr>
          <w:p w14:paraId="0D3406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hideMark/>
          </w:tcPr>
          <w:p w14:paraId="1FF00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3E9B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1791" w:type="dxa"/>
            <w:noWrap/>
            <w:hideMark/>
          </w:tcPr>
          <w:p w14:paraId="5DEE1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11D09D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263623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846A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2036" w:type="dxa"/>
            <w:noWrap/>
            <w:hideMark/>
          </w:tcPr>
          <w:p w14:paraId="2CF335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0,163752856</w:t>
            </w:r>
          </w:p>
        </w:tc>
        <w:tc>
          <w:tcPr>
            <w:tcW w:w="1266" w:type="dxa"/>
            <w:noWrap/>
            <w:hideMark/>
          </w:tcPr>
          <w:p w14:paraId="094A1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457,83</w:t>
            </w:r>
          </w:p>
        </w:tc>
        <w:tc>
          <w:tcPr>
            <w:tcW w:w="266" w:type="dxa"/>
            <w:noWrap/>
            <w:hideMark/>
          </w:tcPr>
          <w:p w14:paraId="7B6A6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C5E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1791" w:type="dxa"/>
            <w:noWrap/>
            <w:hideMark/>
          </w:tcPr>
          <w:p w14:paraId="0FC98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413612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CD8FE9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BBE8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2036" w:type="dxa"/>
            <w:noWrap/>
            <w:hideMark/>
          </w:tcPr>
          <w:p w14:paraId="48D1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0,783447431</w:t>
            </w:r>
          </w:p>
        </w:tc>
        <w:tc>
          <w:tcPr>
            <w:tcW w:w="1266" w:type="dxa"/>
            <w:noWrap/>
            <w:hideMark/>
          </w:tcPr>
          <w:p w14:paraId="18ACBF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48,06</w:t>
            </w:r>
          </w:p>
        </w:tc>
        <w:tc>
          <w:tcPr>
            <w:tcW w:w="266" w:type="dxa"/>
            <w:noWrap/>
            <w:hideMark/>
          </w:tcPr>
          <w:p w14:paraId="362A28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61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1791" w:type="dxa"/>
            <w:noWrap/>
            <w:hideMark/>
          </w:tcPr>
          <w:p w14:paraId="50A653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7D336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3654F6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AB2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2036" w:type="dxa"/>
            <w:noWrap/>
            <w:hideMark/>
          </w:tcPr>
          <w:p w14:paraId="00C81E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0,086966853</w:t>
            </w:r>
          </w:p>
        </w:tc>
        <w:tc>
          <w:tcPr>
            <w:tcW w:w="1266" w:type="dxa"/>
            <w:noWrap/>
            <w:hideMark/>
          </w:tcPr>
          <w:p w14:paraId="18520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641,58</w:t>
            </w:r>
          </w:p>
        </w:tc>
        <w:tc>
          <w:tcPr>
            <w:tcW w:w="266" w:type="dxa"/>
            <w:noWrap/>
            <w:hideMark/>
          </w:tcPr>
          <w:p w14:paraId="1DA7CC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00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1791" w:type="dxa"/>
            <w:noWrap/>
            <w:hideMark/>
          </w:tcPr>
          <w:p w14:paraId="69750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A1F8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2B79E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837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2036" w:type="dxa"/>
            <w:noWrap/>
            <w:hideMark/>
          </w:tcPr>
          <w:p w14:paraId="71ED7F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0,548667064</w:t>
            </w:r>
          </w:p>
        </w:tc>
        <w:tc>
          <w:tcPr>
            <w:tcW w:w="1266" w:type="dxa"/>
            <w:noWrap/>
            <w:hideMark/>
          </w:tcPr>
          <w:p w14:paraId="3F317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132,30</w:t>
            </w:r>
          </w:p>
        </w:tc>
        <w:tc>
          <w:tcPr>
            <w:tcW w:w="266" w:type="dxa"/>
            <w:noWrap/>
            <w:hideMark/>
          </w:tcPr>
          <w:p w14:paraId="68275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360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1791" w:type="dxa"/>
            <w:noWrap/>
            <w:hideMark/>
          </w:tcPr>
          <w:p w14:paraId="7F059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15B458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C8AB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B1D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2036" w:type="dxa"/>
            <w:noWrap/>
            <w:hideMark/>
          </w:tcPr>
          <w:p w14:paraId="0BE0E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0,828238522</w:t>
            </w:r>
          </w:p>
        </w:tc>
        <w:tc>
          <w:tcPr>
            <w:tcW w:w="1266" w:type="dxa"/>
            <w:noWrap/>
            <w:hideMark/>
          </w:tcPr>
          <w:p w14:paraId="4EF93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w:t>
            </w:r>
          </w:p>
        </w:tc>
        <w:tc>
          <w:tcPr>
            <w:tcW w:w="266" w:type="dxa"/>
            <w:noWrap/>
            <w:hideMark/>
          </w:tcPr>
          <w:p w14:paraId="4AE68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177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1791" w:type="dxa"/>
            <w:noWrap/>
            <w:hideMark/>
          </w:tcPr>
          <w:p w14:paraId="066B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59E54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FBC58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EC4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2036" w:type="dxa"/>
            <w:noWrap/>
            <w:hideMark/>
          </w:tcPr>
          <w:p w14:paraId="03C5F3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0,774462527</w:t>
            </w:r>
          </w:p>
        </w:tc>
        <w:tc>
          <w:tcPr>
            <w:tcW w:w="1266" w:type="dxa"/>
            <w:noWrap/>
            <w:hideMark/>
          </w:tcPr>
          <w:p w14:paraId="5C17B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50,63</w:t>
            </w:r>
          </w:p>
        </w:tc>
        <w:tc>
          <w:tcPr>
            <w:tcW w:w="266" w:type="dxa"/>
            <w:noWrap/>
            <w:hideMark/>
          </w:tcPr>
          <w:p w14:paraId="1524AA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B40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1791" w:type="dxa"/>
            <w:noWrap/>
            <w:hideMark/>
          </w:tcPr>
          <w:p w14:paraId="27885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34C97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61700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A9D0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2036" w:type="dxa"/>
            <w:noWrap/>
            <w:hideMark/>
          </w:tcPr>
          <w:p w14:paraId="78A264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0,86939962</w:t>
            </w:r>
          </w:p>
        </w:tc>
        <w:tc>
          <w:tcPr>
            <w:tcW w:w="1266" w:type="dxa"/>
            <w:noWrap/>
            <w:hideMark/>
          </w:tcPr>
          <w:p w14:paraId="08F716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25,71</w:t>
            </w:r>
          </w:p>
        </w:tc>
        <w:tc>
          <w:tcPr>
            <w:tcW w:w="266" w:type="dxa"/>
            <w:noWrap/>
            <w:hideMark/>
          </w:tcPr>
          <w:p w14:paraId="0A2E2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6CBE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1791" w:type="dxa"/>
            <w:noWrap/>
            <w:hideMark/>
          </w:tcPr>
          <w:p w14:paraId="11C1FD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219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r>
      <w:tr w:rsidR="004C17E9" w:rsidRPr="00201E26" w14:paraId="76DCFF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7F02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2036" w:type="dxa"/>
            <w:noWrap/>
            <w:hideMark/>
          </w:tcPr>
          <w:p w14:paraId="629705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0,543813475</w:t>
            </w:r>
          </w:p>
        </w:tc>
        <w:tc>
          <w:tcPr>
            <w:tcW w:w="1266" w:type="dxa"/>
            <w:noWrap/>
            <w:hideMark/>
          </w:tcPr>
          <w:p w14:paraId="56BF0C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134,51</w:t>
            </w:r>
          </w:p>
        </w:tc>
        <w:tc>
          <w:tcPr>
            <w:tcW w:w="266" w:type="dxa"/>
            <w:noWrap/>
            <w:hideMark/>
          </w:tcPr>
          <w:p w14:paraId="7A435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8B0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1791" w:type="dxa"/>
            <w:noWrap/>
            <w:hideMark/>
          </w:tcPr>
          <w:p w14:paraId="078E9F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57BBB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073B1D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37F9D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2036" w:type="dxa"/>
            <w:noWrap/>
            <w:hideMark/>
          </w:tcPr>
          <w:p w14:paraId="59784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0,655011998</w:t>
            </w:r>
          </w:p>
        </w:tc>
        <w:tc>
          <w:tcPr>
            <w:tcW w:w="1266" w:type="dxa"/>
            <w:noWrap/>
            <w:hideMark/>
          </w:tcPr>
          <w:p w14:paraId="778323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89,26</w:t>
            </w:r>
          </w:p>
        </w:tc>
        <w:tc>
          <w:tcPr>
            <w:tcW w:w="266" w:type="dxa"/>
            <w:noWrap/>
            <w:hideMark/>
          </w:tcPr>
          <w:p w14:paraId="7D016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1D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1791" w:type="dxa"/>
            <w:noWrap/>
            <w:hideMark/>
          </w:tcPr>
          <w:p w14:paraId="6DD6C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649D72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12B35B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D686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2036" w:type="dxa"/>
            <w:noWrap/>
            <w:hideMark/>
          </w:tcPr>
          <w:p w14:paraId="1DE113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0,51111503</w:t>
            </w:r>
          </w:p>
        </w:tc>
        <w:tc>
          <w:tcPr>
            <w:tcW w:w="1266" w:type="dxa"/>
            <w:noWrap/>
            <w:hideMark/>
          </w:tcPr>
          <w:p w14:paraId="5EAEA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150,01</w:t>
            </w:r>
          </w:p>
        </w:tc>
        <w:tc>
          <w:tcPr>
            <w:tcW w:w="266" w:type="dxa"/>
            <w:noWrap/>
            <w:hideMark/>
          </w:tcPr>
          <w:p w14:paraId="6DC4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AFE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1791" w:type="dxa"/>
            <w:noWrap/>
            <w:hideMark/>
          </w:tcPr>
          <w:p w14:paraId="68630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390F15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362AB2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F67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2036" w:type="dxa"/>
            <w:noWrap/>
            <w:hideMark/>
          </w:tcPr>
          <w:p w14:paraId="00C8A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0,855649956</w:t>
            </w:r>
          </w:p>
        </w:tc>
        <w:tc>
          <w:tcPr>
            <w:tcW w:w="1266" w:type="dxa"/>
            <w:noWrap/>
            <w:hideMark/>
          </w:tcPr>
          <w:p w14:paraId="2D3CA8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29,03</w:t>
            </w:r>
          </w:p>
        </w:tc>
        <w:tc>
          <w:tcPr>
            <w:tcW w:w="266" w:type="dxa"/>
            <w:noWrap/>
            <w:hideMark/>
          </w:tcPr>
          <w:p w14:paraId="0B0C79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9EF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1791" w:type="dxa"/>
            <w:noWrap/>
            <w:hideMark/>
          </w:tcPr>
          <w:p w14:paraId="049D8F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2B88B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25A7D2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0B67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2036" w:type="dxa"/>
            <w:noWrap/>
            <w:hideMark/>
          </w:tcPr>
          <w:p w14:paraId="1395F3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0,142313109</w:t>
            </w:r>
          </w:p>
        </w:tc>
        <w:tc>
          <w:tcPr>
            <w:tcW w:w="1266" w:type="dxa"/>
            <w:noWrap/>
            <w:hideMark/>
          </w:tcPr>
          <w:p w14:paraId="7AB20F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497,97</w:t>
            </w:r>
          </w:p>
        </w:tc>
        <w:tc>
          <w:tcPr>
            <w:tcW w:w="266" w:type="dxa"/>
            <w:noWrap/>
            <w:hideMark/>
          </w:tcPr>
          <w:p w14:paraId="1C146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BFD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1791" w:type="dxa"/>
            <w:noWrap/>
            <w:hideMark/>
          </w:tcPr>
          <w:p w14:paraId="3AC785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357A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143CD9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4C11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2036" w:type="dxa"/>
            <w:noWrap/>
            <w:hideMark/>
          </w:tcPr>
          <w:p w14:paraId="2B480C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0,077039179</w:t>
            </w:r>
          </w:p>
        </w:tc>
        <w:tc>
          <w:tcPr>
            <w:tcW w:w="1266" w:type="dxa"/>
            <w:noWrap/>
            <w:hideMark/>
          </w:tcPr>
          <w:p w14:paraId="061482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677,52</w:t>
            </w:r>
          </w:p>
        </w:tc>
        <w:tc>
          <w:tcPr>
            <w:tcW w:w="266" w:type="dxa"/>
            <w:noWrap/>
            <w:hideMark/>
          </w:tcPr>
          <w:p w14:paraId="5BE93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807F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1791" w:type="dxa"/>
            <w:noWrap/>
            <w:hideMark/>
          </w:tcPr>
          <w:p w14:paraId="65B35B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CCE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5A909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343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2036" w:type="dxa"/>
            <w:noWrap/>
            <w:hideMark/>
          </w:tcPr>
          <w:p w14:paraId="49EF8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0,165743905</w:t>
            </w:r>
          </w:p>
        </w:tc>
        <w:tc>
          <w:tcPr>
            <w:tcW w:w="1266" w:type="dxa"/>
            <w:noWrap/>
            <w:hideMark/>
          </w:tcPr>
          <w:p w14:paraId="041AB9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454,39</w:t>
            </w:r>
          </w:p>
        </w:tc>
        <w:tc>
          <w:tcPr>
            <w:tcW w:w="266" w:type="dxa"/>
            <w:noWrap/>
            <w:hideMark/>
          </w:tcPr>
          <w:p w14:paraId="104003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E30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1791" w:type="dxa"/>
            <w:noWrap/>
            <w:hideMark/>
          </w:tcPr>
          <w:p w14:paraId="5A1570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037BF6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33314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CF7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2036" w:type="dxa"/>
            <w:noWrap/>
            <w:hideMark/>
          </w:tcPr>
          <w:p w14:paraId="3231CE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0,07568005</w:t>
            </w:r>
          </w:p>
        </w:tc>
        <w:tc>
          <w:tcPr>
            <w:tcW w:w="1266" w:type="dxa"/>
            <w:noWrap/>
            <w:hideMark/>
          </w:tcPr>
          <w:p w14:paraId="3BDB38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682,81</w:t>
            </w:r>
          </w:p>
        </w:tc>
        <w:tc>
          <w:tcPr>
            <w:tcW w:w="266" w:type="dxa"/>
            <w:noWrap/>
            <w:hideMark/>
          </w:tcPr>
          <w:p w14:paraId="641B2C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99D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1791" w:type="dxa"/>
            <w:noWrap/>
            <w:hideMark/>
          </w:tcPr>
          <w:p w14:paraId="059135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EC0B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23A0C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8EC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2036" w:type="dxa"/>
            <w:noWrap/>
            <w:hideMark/>
          </w:tcPr>
          <w:p w14:paraId="082F83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0,177321884</w:t>
            </w:r>
          </w:p>
        </w:tc>
        <w:tc>
          <w:tcPr>
            <w:tcW w:w="1266" w:type="dxa"/>
            <w:noWrap/>
            <w:hideMark/>
          </w:tcPr>
          <w:p w14:paraId="21DCCC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435,23</w:t>
            </w:r>
          </w:p>
        </w:tc>
        <w:tc>
          <w:tcPr>
            <w:tcW w:w="266" w:type="dxa"/>
            <w:noWrap/>
            <w:hideMark/>
          </w:tcPr>
          <w:p w14:paraId="2E9571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3EC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1791" w:type="dxa"/>
            <w:noWrap/>
            <w:hideMark/>
          </w:tcPr>
          <w:p w14:paraId="20AA58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420198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FE73A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7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2036" w:type="dxa"/>
            <w:noWrap/>
            <w:hideMark/>
          </w:tcPr>
          <w:p w14:paraId="61929F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0,83844422</w:t>
            </w:r>
          </w:p>
        </w:tc>
        <w:tc>
          <w:tcPr>
            <w:tcW w:w="1266" w:type="dxa"/>
            <w:noWrap/>
            <w:hideMark/>
          </w:tcPr>
          <w:p w14:paraId="50F359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33,32</w:t>
            </w:r>
          </w:p>
        </w:tc>
        <w:tc>
          <w:tcPr>
            <w:tcW w:w="266" w:type="dxa"/>
            <w:noWrap/>
            <w:hideMark/>
          </w:tcPr>
          <w:p w14:paraId="22C40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67A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1791" w:type="dxa"/>
            <w:noWrap/>
            <w:hideMark/>
          </w:tcPr>
          <w:p w14:paraId="28A3F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593B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5A070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CC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2036" w:type="dxa"/>
            <w:noWrap/>
            <w:hideMark/>
          </w:tcPr>
          <w:p w14:paraId="610D85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0,899324288</w:t>
            </w:r>
          </w:p>
        </w:tc>
        <w:tc>
          <w:tcPr>
            <w:tcW w:w="1266" w:type="dxa"/>
            <w:noWrap/>
            <w:hideMark/>
          </w:tcPr>
          <w:p w14:paraId="5ECB0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18,83</w:t>
            </w:r>
          </w:p>
        </w:tc>
        <w:tc>
          <w:tcPr>
            <w:tcW w:w="266" w:type="dxa"/>
            <w:noWrap/>
            <w:hideMark/>
          </w:tcPr>
          <w:p w14:paraId="2E49F1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5D0A0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1791" w:type="dxa"/>
            <w:noWrap/>
            <w:hideMark/>
          </w:tcPr>
          <w:p w14:paraId="0FB49E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1F345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53CBE7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F74C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2036" w:type="dxa"/>
            <w:noWrap/>
            <w:hideMark/>
          </w:tcPr>
          <w:p w14:paraId="385124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0,907909633</w:t>
            </w:r>
          </w:p>
        </w:tc>
        <w:tc>
          <w:tcPr>
            <w:tcW w:w="1266" w:type="dxa"/>
            <w:noWrap/>
            <w:hideMark/>
          </w:tcPr>
          <w:p w14:paraId="1BE301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16,94</w:t>
            </w:r>
          </w:p>
        </w:tc>
        <w:tc>
          <w:tcPr>
            <w:tcW w:w="266" w:type="dxa"/>
            <w:noWrap/>
            <w:hideMark/>
          </w:tcPr>
          <w:p w14:paraId="6EB839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8B8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1791" w:type="dxa"/>
            <w:noWrap/>
            <w:hideMark/>
          </w:tcPr>
          <w:p w14:paraId="142C10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798A90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18176A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6B9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191</w:t>
            </w:r>
          </w:p>
        </w:tc>
        <w:tc>
          <w:tcPr>
            <w:tcW w:w="2036" w:type="dxa"/>
            <w:noWrap/>
            <w:hideMark/>
          </w:tcPr>
          <w:p w14:paraId="4AEA5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0,431228077</w:t>
            </w:r>
          </w:p>
        </w:tc>
        <w:tc>
          <w:tcPr>
            <w:tcW w:w="1266" w:type="dxa"/>
            <w:noWrap/>
            <w:hideMark/>
          </w:tcPr>
          <w:p w14:paraId="1ACAB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193,38</w:t>
            </w:r>
          </w:p>
        </w:tc>
        <w:tc>
          <w:tcPr>
            <w:tcW w:w="266" w:type="dxa"/>
            <w:noWrap/>
            <w:hideMark/>
          </w:tcPr>
          <w:p w14:paraId="6D8A5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8DE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1791" w:type="dxa"/>
            <w:noWrap/>
            <w:hideMark/>
          </w:tcPr>
          <w:p w14:paraId="0F2D95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2BA17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09E663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6C95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2036" w:type="dxa"/>
            <w:noWrap/>
            <w:hideMark/>
          </w:tcPr>
          <w:p w14:paraId="41AA86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0,937182807</w:t>
            </w:r>
          </w:p>
        </w:tc>
        <w:tc>
          <w:tcPr>
            <w:tcW w:w="1266" w:type="dxa"/>
            <w:noWrap/>
            <w:hideMark/>
          </w:tcPr>
          <w:p w14:paraId="45F49A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10,83</w:t>
            </w:r>
          </w:p>
        </w:tc>
        <w:tc>
          <w:tcPr>
            <w:tcW w:w="266" w:type="dxa"/>
            <w:noWrap/>
            <w:hideMark/>
          </w:tcPr>
          <w:p w14:paraId="53DFDC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21F1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1791" w:type="dxa"/>
            <w:noWrap/>
            <w:hideMark/>
          </w:tcPr>
          <w:p w14:paraId="073F6E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7913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331CF3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7EA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2036" w:type="dxa"/>
            <w:noWrap/>
            <w:hideMark/>
          </w:tcPr>
          <w:p w14:paraId="24F3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0,862252137</w:t>
            </w:r>
          </w:p>
        </w:tc>
        <w:tc>
          <w:tcPr>
            <w:tcW w:w="1266" w:type="dxa"/>
            <w:noWrap/>
            <w:hideMark/>
          </w:tcPr>
          <w:p w14:paraId="1FD2FD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27,42</w:t>
            </w:r>
          </w:p>
        </w:tc>
        <w:tc>
          <w:tcPr>
            <w:tcW w:w="266" w:type="dxa"/>
            <w:noWrap/>
            <w:hideMark/>
          </w:tcPr>
          <w:p w14:paraId="7C478D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2AB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1791" w:type="dxa"/>
            <w:noWrap/>
            <w:hideMark/>
          </w:tcPr>
          <w:p w14:paraId="617204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1192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43C32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AA32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194</w:t>
            </w:r>
          </w:p>
        </w:tc>
        <w:tc>
          <w:tcPr>
            <w:tcW w:w="2036" w:type="dxa"/>
            <w:noWrap/>
            <w:hideMark/>
          </w:tcPr>
          <w:p w14:paraId="34663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0,606518082</w:t>
            </w:r>
          </w:p>
        </w:tc>
        <w:tc>
          <w:tcPr>
            <w:tcW w:w="1266" w:type="dxa"/>
            <w:noWrap/>
            <w:hideMark/>
          </w:tcPr>
          <w:p w14:paraId="50340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107,72</w:t>
            </w:r>
          </w:p>
        </w:tc>
        <w:tc>
          <w:tcPr>
            <w:tcW w:w="266" w:type="dxa"/>
            <w:noWrap/>
            <w:hideMark/>
          </w:tcPr>
          <w:p w14:paraId="76811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B90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1791" w:type="dxa"/>
            <w:noWrap/>
            <w:hideMark/>
          </w:tcPr>
          <w:p w14:paraId="4225F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45FFDF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4E51D5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6CE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195</w:t>
            </w:r>
          </w:p>
        </w:tc>
        <w:tc>
          <w:tcPr>
            <w:tcW w:w="2036" w:type="dxa"/>
            <w:noWrap/>
            <w:hideMark/>
          </w:tcPr>
          <w:p w14:paraId="31BD7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0,731549908</w:t>
            </w:r>
          </w:p>
        </w:tc>
        <w:tc>
          <w:tcPr>
            <w:tcW w:w="1266" w:type="dxa"/>
            <w:noWrap/>
            <w:hideMark/>
          </w:tcPr>
          <w:p w14:paraId="4B81F9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63,50</w:t>
            </w:r>
          </w:p>
        </w:tc>
        <w:tc>
          <w:tcPr>
            <w:tcW w:w="266" w:type="dxa"/>
            <w:noWrap/>
            <w:hideMark/>
          </w:tcPr>
          <w:p w14:paraId="5444C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A858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1791" w:type="dxa"/>
            <w:noWrap/>
            <w:hideMark/>
          </w:tcPr>
          <w:p w14:paraId="115400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5EAA8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449CE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846C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2036" w:type="dxa"/>
            <w:noWrap/>
            <w:hideMark/>
          </w:tcPr>
          <w:p w14:paraId="575643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0,785129645</w:t>
            </w:r>
          </w:p>
        </w:tc>
        <w:tc>
          <w:tcPr>
            <w:tcW w:w="1266" w:type="dxa"/>
            <w:noWrap/>
            <w:hideMark/>
          </w:tcPr>
          <w:p w14:paraId="237065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47,59</w:t>
            </w:r>
          </w:p>
        </w:tc>
        <w:tc>
          <w:tcPr>
            <w:tcW w:w="266" w:type="dxa"/>
            <w:noWrap/>
            <w:hideMark/>
          </w:tcPr>
          <w:p w14:paraId="29E44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4962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1791" w:type="dxa"/>
            <w:noWrap/>
            <w:hideMark/>
          </w:tcPr>
          <w:p w14:paraId="5B4B6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7699C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D52DA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411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197</w:t>
            </w:r>
          </w:p>
        </w:tc>
        <w:tc>
          <w:tcPr>
            <w:tcW w:w="2036" w:type="dxa"/>
            <w:noWrap/>
            <w:hideMark/>
          </w:tcPr>
          <w:p w14:paraId="65CCC6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0,039168802</w:t>
            </w:r>
          </w:p>
        </w:tc>
        <w:tc>
          <w:tcPr>
            <w:tcW w:w="1266" w:type="dxa"/>
            <w:noWrap/>
            <w:hideMark/>
          </w:tcPr>
          <w:p w14:paraId="7BF3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881,75</w:t>
            </w:r>
          </w:p>
        </w:tc>
        <w:tc>
          <w:tcPr>
            <w:tcW w:w="266" w:type="dxa"/>
            <w:noWrap/>
            <w:hideMark/>
          </w:tcPr>
          <w:p w14:paraId="4D98C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69E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1791" w:type="dxa"/>
            <w:noWrap/>
            <w:hideMark/>
          </w:tcPr>
          <w:p w14:paraId="6E7DCA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6AC4DC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011EDE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716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198</w:t>
            </w:r>
          </w:p>
        </w:tc>
        <w:tc>
          <w:tcPr>
            <w:tcW w:w="2036" w:type="dxa"/>
            <w:noWrap/>
            <w:hideMark/>
          </w:tcPr>
          <w:p w14:paraId="5555B6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0,044595363</w:t>
            </w:r>
          </w:p>
        </w:tc>
        <w:tc>
          <w:tcPr>
            <w:tcW w:w="1266" w:type="dxa"/>
            <w:noWrap/>
            <w:hideMark/>
          </w:tcPr>
          <w:p w14:paraId="54514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842,12</w:t>
            </w:r>
          </w:p>
        </w:tc>
        <w:tc>
          <w:tcPr>
            <w:tcW w:w="266" w:type="dxa"/>
            <w:noWrap/>
            <w:hideMark/>
          </w:tcPr>
          <w:p w14:paraId="4E48E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E88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1791" w:type="dxa"/>
            <w:noWrap/>
            <w:hideMark/>
          </w:tcPr>
          <w:p w14:paraId="5F0B1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468541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286289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49E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2036" w:type="dxa"/>
            <w:noWrap/>
            <w:hideMark/>
          </w:tcPr>
          <w:p w14:paraId="663C6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0,533973383</w:t>
            </w:r>
          </w:p>
        </w:tc>
        <w:tc>
          <w:tcPr>
            <w:tcW w:w="1266" w:type="dxa"/>
            <w:noWrap/>
            <w:hideMark/>
          </w:tcPr>
          <w:p w14:paraId="368C1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139,05</w:t>
            </w:r>
          </w:p>
        </w:tc>
        <w:tc>
          <w:tcPr>
            <w:tcW w:w="266" w:type="dxa"/>
            <w:noWrap/>
            <w:hideMark/>
          </w:tcPr>
          <w:p w14:paraId="3784B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511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1791" w:type="dxa"/>
            <w:noWrap/>
            <w:hideMark/>
          </w:tcPr>
          <w:p w14:paraId="15186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3C56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r>
      <w:tr w:rsidR="004C17E9" w:rsidRPr="00201E26" w14:paraId="1C8A0A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3BD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2036" w:type="dxa"/>
            <w:noWrap/>
            <w:hideMark/>
          </w:tcPr>
          <w:p w14:paraId="7DB5D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0,403817941</w:t>
            </w:r>
          </w:p>
        </w:tc>
        <w:tc>
          <w:tcPr>
            <w:tcW w:w="1266" w:type="dxa"/>
            <w:noWrap/>
            <w:hideMark/>
          </w:tcPr>
          <w:p w14:paraId="452B4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210,45</w:t>
            </w:r>
          </w:p>
        </w:tc>
        <w:tc>
          <w:tcPr>
            <w:tcW w:w="266" w:type="dxa"/>
            <w:noWrap/>
            <w:hideMark/>
          </w:tcPr>
          <w:p w14:paraId="275174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CD9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1791" w:type="dxa"/>
            <w:noWrap/>
            <w:hideMark/>
          </w:tcPr>
          <w:p w14:paraId="05839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24744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CB6DA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6B4E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201</w:t>
            </w:r>
          </w:p>
        </w:tc>
        <w:tc>
          <w:tcPr>
            <w:tcW w:w="2036" w:type="dxa"/>
            <w:noWrap/>
            <w:hideMark/>
          </w:tcPr>
          <w:p w14:paraId="151524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0,492901845</w:t>
            </w:r>
          </w:p>
        </w:tc>
        <w:tc>
          <w:tcPr>
            <w:tcW w:w="1266" w:type="dxa"/>
            <w:noWrap/>
            <w:hideMark/>
          </w:tcPr>
          <w:p w14:paraId="67225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159,17</w:t>
            </w:r>
          </w:p>
        </w:tc>
        <w:tc>
          <w:tcPr>
            <w:tcW w:w="266" w:type="dxa"/>
            <w:noWrap/>
            <w:hideMark/>
          </w:tcPr>
          <w:p w14:paraId="2C777D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1AC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1791" w:type="dxa"/>
            <w:noWrap/>
            <w:hideMark/>
          </w:tcPr>
          <w:p w14:paraId="427D1F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552EBA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BF828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E3C4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2036" w:type="dxa"/>
            <w:noWrap/>
            <w:hideMark/>
          </w:tcPr>
          <w:p w14:paraId="76069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0,221540536</w:t>
            </w:r>
          </w:p>
        </w:tc>
        <w:tc>
          <w:tcPr>
            <w:tcW w:w="1266" w:type="dxa"/>
            <w:noWrap/>
            <w:hideMark/>
          </w:tcPr>
          <w:p w14:paraId="76332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372,73</w:t>
            </w:r>
          </w:p>
        </w:tc>
        <w:tc>
          <w:tcPr>
            <w:tcW w:w="266" w:type="dxa"/>
            <w:noWrap/>
            <w:hideMark/>
          </w:tcPr>
          <w:p w14:paraId="23BFD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5849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1791" w:type="dxa"/>
            <w:noWrap/>
            <w:hideMark/>
          </w:tcPr>
          <w:p w14:paraId="5FFE5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B295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606AD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243F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2036" w:type="dxa"/>
            <w:noWrap/>
            <w:hideMark/>
          </w:tcPr>
          <w:p w14:paraId="1BB547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0,76911427</w:t>
            </w:r>
          </w:p>
        </w:tc>
        <w:tc>
          <w:tcPr>
            <w:tcW w:w="1266" w:type="dxa"/>
            <w:noWrap/>
            <w:hideMark/>
          </w:tcPr>
          <w:p w14:paraId="14831D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52,17</w:t>
            </w:r>
          </w:p>
        </w:tc>
        <w:tc>
          <w:tcPr>
            <w:tcW w:w="266" w:type="dxa"/>
            <w:noWrap/>
            <w:hideMark/>
          </w:tcPr>
          <w:p w14:paraId="0513B5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24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1791" w:type="dxa"/>
            <w:noWrap/>
            <w:hideMark/>
          </w:tcPr>
          <w:p w14:paraId="031813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DBA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64EB3E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2C6C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2036" w:type="dxa"/>
            <w:noWrap/>
            <w:hideMark/>
          </w:tcPr>
          <w:p w14:paraId="3847A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0,099842739</w:t>
            </w:r>
          </w:p>
        </w:tc>
        <w:tc>
          <w:tcPr>
            <w:tcW w:w="1266" w:type="dxa"/>
            <w:noWrap/>
            <w:hideMark/>
          </w:tcPr>
          <w:p w14:paraId="30A6C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600,92</w:t>
            </w:r>
          </w:p>
        </w:tc>
        <w:tc>
          <w:tcPr>
            <w:tcW w:w="266" w:type="dxa"/>
            <w:noWrap/>
            <w:hideMark/>
          </w:tcPr>
          <w:p w14:paraId="08A5DE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5DB9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1791" w:type="dxa"/>
            <w:noWrap/>
            <w:hideMark/>
          </w:tcPr>
          <w:p w14:paraId="4C976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68A38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A2A6F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979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2036" w:type="dxa"/>
            <w:noWrap/>
            <w:hideMark/>
          </w:tcPr>
          <w:p w14:paraId="4529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0,137293781</w:t>
            </w:r>
          </w:p>
        </w:tc>
        <w:tc>
          <w:tcPr>
            <w:tcW w:w="1266" w:type="dxa"/>
            <w:noWrap/>
            <w:hideMark/>
          </w:tcPr>
          <w:p w14:paraId="6C53D2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508,30</w:t>
            </w:r>
          </w:p>
        </w:tc>
        <w:tc>
          <w:tcPr>
            <w:tcW w:w="266" w:type="dxa"/>
            <w:noWrap/>
            <w:hideMark/>
          </w:tcPr>
          <w:p w14:paraId="66CF3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76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1791" w:type="dxa"/>
            <w:noWrap/>
            <w:hideMark/>
          </w:tcPr>
          <w:p w14:paraId="25C86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14ECC4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44F872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FA06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2036" w:type="dxa"/>
            <w:noWrap/>
            <w:hideMark/>
          </w:tcPr>
          <w:p w14:paraId="1AEA3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0,096368828</w:t>
            </w:r>
          </w:p>
        </w:tc>
        <w:tc>
          <w:tcPr>
            <w:tcW w:w="1266" w:type="dxa"/>
            <w:noWrap/>
            <w:hideMark/>
          </w:tcPr>
          <w:p w14:paraId="276A79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611,32</w:t>
            </w:r>
          </w:p>
        </w:tc>
        <w:tc>
          <w:tcPr>
            <w:tcW w:w="266" w:type="dxa"/>
            <w:noWrap/>
            <w:hideMark/>
          </w:tcPr>
          <w:p w14:paraId="3AD348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883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1791" w:type="dxa"/>
            <w:noWrap/>
            <w:hideMark/>
          </w:tcPr>
          <w:p w14:paraId="43EABA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1EFF58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1CF1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48D5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2036" w:type="dxa"/>
            <w:noWrap/>
            <w:hideMark/>
          </w:tcPr>
          <w:p w14:paraId="2726BB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0,188166314</w:t>
            </w:r>
          </w:p>
        </w:tc>
        <w:tc>
          <w:tcPr>
            <w:tcW w:w="1266" w:type="dxa"/>
            <w:noWrap/>
            <w:hideMark/>
          </w:tcPr>
          <w:p w14:paraId="140601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418,46</w:t>
            </w:r>
          </w:p>
        </w:tc>
        <w:tc>
          <w:tcPr>
            <w:tcW w:w="266" w:type="dxa"/>
            <w:noWrap/>
            <w:hideMark/>
          </w:tcPr>
          <w:p w14:paraId="457EB2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A1A3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1791" w:type="dxa"/>
            <w:noWrap/>
            <w:hideMark/>
          </w:tcPr>
          <w:p w14:paraId="5C18BA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3BB45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C2955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0190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2036" w:type="dxa"/>
            <w:noWrap/>
            <w:hideMark/>
          </w:tcPr>
          <w:p w14:paraId="21049A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0,025472708</w:t>
            </w:r>
          </w:p>
        </w:tc>
        <w:tc>
          <w:tcPr>
            <w:tcW w:w="1266" w:type="dxa"/>
            <w:noWrap/>
            <w:hideMark/>
          </w:tcPr>
          <w:p w14:paraId="48B2F0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1014,56</w:t>
            </w:r>
          </w:p>
        </w:tc>
        <w:tc>
          <w:tcPr>
            <w:tcW w:w="266" w:type="dxa"/>
            <w:noWrap/>
            <w:hideMark/>
          </w:tcPr>
          <w:p w14:paraId="13C90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4BA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1791" w:type="dxa"/>
            <w:noWrap/>
            <w:hideMark/>
          </w:tcPr>
          <w:p w14:paraId="6DBC21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65662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229E3B6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C02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2036" w:type="dxa"/>
            <w:noWrap/>
            <w:hideMark/>
          </w:tcPr>
          <w:p w14:paraId="7E246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0,411509334</w:t>
            </w:r>
          </w:p>
        </w:tc>
        <w:tc>
          <w:tcPr>
            <w:tcW w:w="1266" w:type="dxa"/>
            <w:noWrap/>
            <w:hideMark/>
          </w:tcPr>
          <w:p w14:paraId="56D06D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205,53</w:t>
            </w:r>
          </w:p>
        </w:tc>
        <w:tc>
          <w:tcPr>
            <w:tcW w:w="266" w:type="dxa"/>
            <w:noWrap/>
            <w:hideMark/>
          </w:tcPr>
          <w:p w14:paraId="14FDA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91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1791" w:type="dxa"/>
            <w:noWrap/>
            <w:hideMark/>
          </w:tcPr>
          <w:p w14:paraId="47391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74AC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2B82D5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AAD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2036" w:type="dxa"/>
            <w:noWrap/>
            <w:hideMark/>
          </w:tcPr>
          <w:p w14:paraId="50BBE6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0,153399185</w:t>
            </w:r>
          </w:p>
        </w:tc>
        <w:tc>
          <w:tcPr>
            <w:tcW w:w="1266" w:type="dxa"/>
            <w:noWrap/>
            <w:hideMark/>
          </w:tcPr>
          <w:p w14:paraId="53865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476,47</w:t>
            </w:r>
          </w:p>
        </w:tc>
        <w:tc>
          <w:tcPr>
            <w:tcW w:w="266" w:type="dxa"/>
            <w:noWrap/>
            <w:hideMark/>
          </w:tcPr>
          <w:p w14:paraId="64A87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6F9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1791" w:type="dxa"/>
            <w:noWrap/>
            <w:hideMark/>
          </w:tcPr>
          <w:p w14:paraId="3C9F27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0CDA0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7293D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3A70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2036" w:type="dxa"/>
            <w:noWrap/>
            <w:hideMark/>
          </w:tcPr>
          <w:p w14:paraId="3DF7F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0,812139296</w:t>
            </w:r>
          </w:p>
        </w:tc>
        <w:tc>
          <w:tcPr>
            <w:tcW w:w="1266" w:type="dxa"/>
            <w:noWrap/>
            <w:hideMark/>
          </w:tcPr>
          <w:p w14:paraId="6BD02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40,17</w:t>
            </w:r>
          </w:p>
        </w:tc>
        <w:tc>
          <w:tcPr>
            <w:tcW w:w="266" w:type="dxa"/>
            <w:noWrap/>
            <w:hideMark/>
          </w:tcPr>
          <w:p w14:paraId="2A6890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8F36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1791" w:type="dxa"/>
            <w:noWrap/>
            <w:hideMark/>
          </w:tcPr>
          <w:p w14:paraId="7936C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4B963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2515C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2247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2036" w:type="dxa"/>
            <w:noWrap/>
            <w:hideMark/>
          </w:tcPr>
          <w:p w14:paraId="520AF7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0,887079732</w:t>
            </w:r>
          </w:p>
        </w:tc>
        <w:tc>
          <w:tcPr>
            <w:tcW w:w="1266" w:type="dxa"/>
            <w:noWrap/>
            <w:hideMark/>
          </w:tcPr>
          <w:p w14:paraId="09D38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21,59</w:t>
            </w:r>
          </w:p>
        </w:tc>
        <w:tc>
          <w:tcPr>
            <w:tcW w:w="266" w:type="dxa"/>
            <w:noWrap/>
            <w:hideMark/>
          </w:tcPr>
          <w:p w14:paraId="140E03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AA8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1791" w:type="dxa"/>
            <w:noWrap/>
            <w:hideMark/>
          </w:tcPr>
          <w:p w14:paraId="41DB88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1E0008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5072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CE4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2036" w:type="dxa"/>
            <w:noWrap/>
            <w:hideMark/>
          </w:tcPr>
          <w:p w14:paraId="4EEFB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0,944629608</w:t>
            </w:r>
          </w:p>
        </w:tc>
        <w:tc>
          <w:tcPr>
            <w:tcW w:w="1266" w:type="dxa"/>
            <w:noWrap/>
            <w:hideMark/>
          </w:tcPr>
          <w:p w14:paraId="5E9F66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9,35</w:t>
            </w:r>
          </w:p>
        </w:tc>
        <w:tc>
          <w:tcPr>
            <w:tcW w:w="266" w:type="dxa"/>
            <w:noWrap/>
            <w:hideMark/>
          </w:tcPr>
          <w:p w14:paraId="243696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25FA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1791" w:type="dxa"/>
            <w:noWrap/>
            <w:hideMark/>
          </w:tcPr>
          <w:p w14:paraId="15026C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9006C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4AA5A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9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2036" w:type="dxa"/>
            <w:noWrap/>
            <w:hideMark/>
          </w:tcPr>
          <w:p w14:paraId="3AFF0B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0,253189535</w:t>
            </w:r>
          </w:p>
        </w:tc>
        <w:tc>
          <w:tcPr>
            <w:tcW w:w="1266" w:type="dxa"/>
            <w:noWrap/>
            <w:hideMark/>
          </w:tcPr>
          <w:p w14:paraId="655A5B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335,79</w:t>
            </w:r>
          </w:p>
        </w:tc>
        <w:tc>
          <w:tcPr>
            <w:tcW w:w="266" w:type="dxa"/>
            <w:noWrap/>
            <w:hideMark/>
          </w:tcPr>
          <w:p w14:paraId="566BD9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7A6A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1791" w:type="dxa"/>
            <w:noWrap/>
            <w:hideMark/>
          </w:tcPr>
          <w:p w14:paraId="2D4653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7E0A8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5EC477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61E9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2036" w:type="dxa"/>
            <w:noWrap/>
            <w:hideMark/>
          </w:tcPr>
          <w:p w14:paraId="353E6E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0,066791252</w:t>
            </w:r>
          </w:p>
        </w:tc>
        <w:tc>
          <w:tcPr>
            <w:tcW w:w="1266" w:type="dxa"/>
            <w:noWrap/>
            <w:hideMark/>
          </w:tcPr>
          <w:p w14:paraId="372DA8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720,11</w:t>
            </w:r>
          </w:p>
        </w:tc>
        <w:tc>
          <w:tcPr>
            <w:tcW w:w="266" w:type="dxa"/>
            <w:noWrap/>
            <w:hideMark/>
          </w:tcPr>
          <w:p w14:paraId="6DB59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8D9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1791" w:type="dxa"/>
            <w:noWrap/>
            <w:hideMark/>
          </w:tcPr>
          <w:p w14:paraId="312BA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3A6B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5C5590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F45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2036" w:type="dxa"/>
            <w:noWrap/>
            <w:hideMark/>
          </w:tcPr>
          <w:p w14:paraId="74B1F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0,528940257</w:t>
            </w:r>
          </w:p>
        </w:tc>
        <w:tc>
          <w:tcPr>
            <w:tcW w:w="1266" w:type="dxa"/>
            <w:noWrap/>
            <w:hideMark/>
          </w:tcPr>
          <w:p w14:paraId="69892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141,42</w:t>
            </w:r>
          </w:p>
        </w:tc>
        <w:tc>
          <w:tcPr>
            <w:tcW w:w="266" w:type="dxa"/>
            <w:noWrap/>
            <w:hideMark/>
          </w:tcPr>
          <w:p w14:paraId="4D34B9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CDB0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1791" w:type="dxa"/>
            <w:noWrap/>
            <w:hideMark/>
          </w:tcPr>
          <w:p w14:paraId="3FE900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68C70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33537D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F581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2036" w:type="dxa"/>
            <w:noWrap/>
            <w:hideMark/>
          </w:tcPr>
          <w:p w14:paraId="5B653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0,346096797</w:t>
            </w:r>
          </w:p>
        </w:tc>
        <w:tc>
          <w:tcPr>
            <w:tcW w:w="1266" w:type="dxa"/>
            <w:noWrap/>
            <w:hideMark/>
          </w:tcPr>
          <w:p w14:paraId="55223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251,13</w:t>
            </w:r>
          </w:p>
        </w:tc>
        <w:tc>
          <w:tcPr>
            <w:tcW w:w="266" w:type="dxa"/>
            <w:noWrap/>
            <w:hideMark/>
          </w:tcPr>
          <w:p w14:paraId="1C5D5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FC9C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1791" w:type="dxa"/>
            <w:noWrap/>
            <w:hideMark/>
          </w:tcPr>
          <w:p w14:paraId="701AF5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55184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E2581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EF7C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2036" w:type="dxa"/>
            <w:noWrap/>
            <w:hideMark/>
          </w:tcPr>
          <w:p w14:paraId="1297B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0,167154176</w:t>
            </w:r>
          </w:p>
        </w:tc>
        <w:tc>
          <w:tcPr>
            <w:tcW w:w="1266" w:type="dxa"/>
            <w:noWrap/>
            <w:hideMark/>
          </w:tcPr>
          <w:p w14:paraId="629C5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451,98</w:t>
            </w:r>
          </w:p>
        </w:tc>
        <w:tc>
          <w:tcPr>
            <w:tcW w:w="266" w:type="dxa"/>
            <w:noWrap/>
            <w:hideMark/>
          </w:tcPr>
          <w:p w14:paraId="224D4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DA6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1791" w:type="dxa"/>
            <w:noWrap/>
            <w:hideMark/>
          </w:tcPr>
          <w:p w14:paraId="76A946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703F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4B5A9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E3E2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2036" w:type="dxa"/>
            <w:noWrap/>
            <w:hideMark/>
          </w:tcPr>
          <w:p w14:paraId="3486A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0,908483333</w:t>
            </w:r>
          </w:p>
        </w:tc>
        <w:tc>
          <w:tcPr>
            <w:tcW w:w="1266" w:type="dxa"/>
            <w:noWrap/>
            <w:hideMark/>
          </w:tcPr>
          <w:p w14:paraId="2C523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16,82</w:t>
            </w:r>
          </w:p>
        </w:tc>
        <w:tc>
          <w:tcPr>
            <w:tcW w:w="266" w:type="dxa"/>
            <w:noWrap/>
            <w:hideMark/>
          </w:tcPr>
          <w:p w14:paraId="6A18E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7B1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1791" w:type="dxa"/>
            <w:noWrap/>
            <w:hideMark/>
          </w:tcPr>
          <w:p w14:paraId="6376F9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65B39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B3138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320E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2036" w:type="dxa"/>
            <w:noWrap/>
            <w:hideMark/>
          </w:tcPr>
          <w:p w14:paraId="1351AC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0,386331734</w:t>
            </w:r>
          </w:p>
        </w:tc>
        <w:tc>
          <w:tcPr>
            <w:tcW w:w="1266" w:type="dxa"/>
            <w:noWrap/>
            <w:hideMark/>
          </w:tcPr>
          <w:p w14:paraId="3F521D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222,04</w:t>
            </w:r>
          </w:p>
        </w:tc>
        <w:tc>
          <w:tcPr>
            <w:tcW w:w="266" w:type="dxa"/>
            <w:noWrap/>
            <w:hideMark/>
          </w:tcPr>
          <w:p w14:paraId="4C3D1A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3CF6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1791" w:type="dxa"/>
            <w:noWrap/>
            <w:hideMark/>
          </w:tcPr>
          <w:p w14:paraId="40B6CD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003C1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CC0D5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A5C80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2036" w:type="dxa"/>
            <w:noWrap/>
            <w:hideMark/>
          </w:tcPr>
          <w:p w14:paraId="29C3A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0,988026493</w:t>
            </w:r>
          </w:p>
        </w:tc>
        <w:tc>
          <w:tcPr>
            <w:tcW w:w="1266" w:type="dxa"/>
            <w:noWrap/>
            <w:hideMark/>
          </w:tcPr>
          <w:p w14:paraId="51EE85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66" w:type="dxa"/>
            <w:noWrap/>
            <w:hideMark/>
          </w:tcPr>
          <w:p w14:paraId="4683B5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CD0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1791" w:type="dxa"/>
            <w:noWrap/>
            <w:hideMark/>
          </w:tcPr>
          <w:p w14:paraId="663F10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1C6DD6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D48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D031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2036" w:type="dxa"/>
            <w:noWrap/>
            <w:hideMark/>
          </w:tcPr>
          <w:p w14:paraId="6A059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0,290372514</w:t>
            </w:r>
          </w:p>
        </w:tc>
        <w:tc>
          <w:tcPr>
            <w:tcW w:w="1266" w:type="dxa"/>
            <w:noWrap/>
            <w:hideMark/>
          </w:tcPr>
          <w:p w14:paraId="74C40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298,35</w:t>
            </w:r>
          </w:p>
        </w:tc>
        <w:tc>
          <w:tcPr>
            <w:tcW w:w="266" w:type="dxa"/>
            <w:noWrap/>
            <w:hideMark/>
          </w:tcPr>
          <w:p w14:paraId="20318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776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1791" w:type="dxa"/>
            <w:noWrap/>
            <w:hideMark/>
          </w:tcPr>
          <w:p w14:paraId="4D20F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FB07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r>
      <w:tr w:rsidR="004C17E9" w:rsidRPr="00201E26" w14:paraId="6E9992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1E22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2036" w:type="dxa"/>
            <w:noWrap/>
            <w:hideMark/>
          </w:tcPr>
          <w:p w14:paraId="012391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0,467037752</w:t>
            </w:r>
          </w:p>
        </w:tc>
        <w:tc>
          <w:tcPr>
            <w:tcW w:w="1266" w:type="dxa"/>
            <w:noWrap/>
            <w:hideMark/>
          </w:tcPr>
          <w:p w14:paraId="4C9EE2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172,87</w:t>
            </w:r>
          </w:p>
        </w:tc>
        <w:tc>
          <w:tcPr>
            <w:tcW w:w="266" w:type="dxa"/>
            <w:noWrap/>
            <w:hideMark/>
          </w:tcPr>
          <w:p w14:paraId="06515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B8C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1791" w:type="dxa"/>
            <w:noWrap/>
            <w:hideMark/>
          </w:tcPr>
          <w:p w14:paraId="1D247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1A209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194705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88B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2036" w:type="dxa"/>
            <w:noWrap/>
            <w:hideMark/>
          </w:tcPr>
          <w:p w14:paraId="5BF4F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0,738915197</w:t>
            </w:r>
          </w:p>
        </w:tc>
        <w:tc>
          <w:tcPr>
            <w:tcW w:w="1266" w:type="dxa"/>
            <w:noWrap/>
            <w:hideMark/>
          </w:tcPr>
          <w:p w14:paraId="5EFDB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61,21</w:t>
            </w:r>
          </w:p>
        </w:tc>
        <w:tc>
          <w:tcPr>
            <w:tcW w:w="266" w:type="dxa"/>
            <w:noWrap/>
            <w:hideMark/>
          </w:tcPr>
          <w:p w14:paraId="45C41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74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1791" w:type="dxa"/>
            <w:noWrap/>
            <w:hideMark/>
          </w:tcPr>
          <w:p w14:paraId="2408A3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7A823E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82412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A68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2036" w:type="dxa"/>
            <w:noWrap/>
            <w:hideMark/>
          </w:tcPr>
          <w:p w14:paraId="1CF52A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0,298522616</w:t>
            </w:r>
          </w:p>
        </w:tc>
        <w:tc>
          <w:tcPr>
            <w:tcW w:w="1266" w:type="dxa"/>
            <w:noWrap/>
            <w:hideMark/>
          </w:tcPr>
          <w:p w14:paraId="047A87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290,84</w:t>
            </w:r>
          </w:p>
        </w:tc>
        <w:tc>
          <w:tcPr>
            <w:tcW w:w="266" w:type="dxa"/>
            <w:noWrap/>
            <w:hideMark/>
          </w:tcPr>
          <w:p w14:paraId="6BAE09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B71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1791" w:type="dxa"/>
            <w:noWrap/>
            <w:hideMark/>
          </w:tcPr>
          <w:p w14:paraId="2148F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088B6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C2BF5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0B5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2036" w:type="dxa"/>
            <w:noWrap/>
            <w:hideMark/>
          </w:tcPr>
          <w:p w14:paraId="0F6946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0,147000888</w:t>
            </w:r>
          </w:p>
        </w:tc>
        <w:tc>
          <w:tcPr>
            <w:tcW w:w="1266" w:type="dxa"/>
            <w:noWrap/>
            <w:hideMark/>
          </w:tcPr>
          <w:p w14:paraId="54BC1D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FC54D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4303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1791" w:type="dxa"/>
            <w:noWrap/>
            <w:hideMark/>
          </w:tcPr>
          <w:p w14:paraId="28DCC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38B0A8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E5C61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7171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2036" w:type="dxa"/>
            <w:noWrap/>
            <w:hideMark/>
          </w:tcPr>
          <w:p w14:paraId="3415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0,436466981</w:t>
            </w:r>
          </w:p>
        </w:tc>
        <w:tc>
          <w:tcPr>
            <w:tcW w:w="1266" w:type="dxa"/>
            <w:noWrap/>
            <w:hideMark/>
          </w:tcPr>
          <w:p w14:paraId="485A1B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190,26</w:t>
            </w:r>
          </w:p>
        </w:tc>
        <w:tc>
          <w:tcPr>
            <w:tcW w:w="266" w:type="dxa"/>
            <w:noWrap/>
            <w:hideMark/>
          </w:tcPr>
          <w:p w14:paraId="43D62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66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1791" w:type="dxa"/>
            <w:noWrap/>
            <w:hideMark/>
          </w:tcPr>
          <w:p w14:paraId="206CDE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B93C0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6EDB7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0F37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2036" w:type="dxa"/>
            <w:noWrap/>
            <w:hideMark/>
          </w:tcPr>
          <w:p w14:paraId="57CC1F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0,364510258</w:t>
            </w:r>
          </w:p>
        </w:tc>
        <w:tc>
          <w:tcPr>
            <w:tcW w:w="1266" w:type="dxa"/>
            <w:noWrap/>
            <w:hideMark/>
          </w:tcPr>
          <w:p w14:paraId="4CE1C2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237,37</w:t>
            </w:r>
          </w:p>
        </w:tc>
        <w:tc>
          <w:tcPr>
            <w:tcW w:w="266" w:type="dxa"/>
            <w:noWrap/>
            <w:hideMark/>
          </w:tcPr>
          <w:p w14:paraId="0BFFCB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3D1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1791" w:type="dxa"/>
            <w:noWrap/>
            <w:hideMark/>
          </w:tcPr>
          <w:p w14:paraId="15E8AF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1AB182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3205E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0A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2036" w:type="dxa"/>
            <w:noWrap/>
            <w:hideMark/>
          </w:tcPr>
          <w:p w14:paraId="3EE54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0,801673546</w:t>
            </w:r>
          </w:p>
        </w:tc>
        <w:tc>
          <w:tcPr>
            <w:tcW w:w="1266" w:type="dxa"/>
            <w:noWrap/>
            <w:hideMark/>
          </w:tcPr>
          <w:p w14:paraId="7CB433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43,00</w:t>
            </w:r>
          </w:p>
        </w:tc>
        <w:tc>
          <w:tcPr>
            <w:tcW w:w="266" w:type="dxa"/>
            <w:noWrap/>
            <w:hideMark/>
          </w:tcPr>
          <w:p w14:paraId="2827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55A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1791" w:type="dxa"/>
            <w:noWrap/>
            <w:hideMark/>
          </w:tcPr>
          <w:p w14:paraId="41C67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51148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CD472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D4D2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2036" w:type="dxa"/>
            <w:noWrap/>
            <w:hideMark/>
          </w:tcPr>
          <w:p w14:paraId="2EAE68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0,131751586</w:t>
            </w:r>
          </w:p>
        </w:tc>
        <w:tc>
          <w:tcPr>
            <w:tcW w:w="1266" w:type="dxa"/>
            <w:noWrap/>
            <w:hideMark/>
          </w:tcPr>
          <w:p w14:paraId="73F88D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520,18</w:t>
            </w:r>
          </w:p>
        </w:tc>
        <w:tc>
          <w:tcPr>
            <w:tcW w:w="266" w:type="dxa"/>
            <w:noWrap/>
            <w:hideMark/>
          </w:tcPr>
          <w:p w14:paraId="214E6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05C5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1791" w:type="dxa"/>
            <w:noWrap/>
            <w:hideMark/>
          </w:tcPr>
          <w:p w14:paraId="4D897D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2E9DF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0766BB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3001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2036" w:type="dxa"/>
            <w:noWrap/>
            <w:hideMark/>
          </w:tcPr>
          <w:p w14:paraId="35B490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0,195329281</w:t>
            </w:r>
          </w:p>
        </w:tc>
        <w:tc>
          <w:tcPr>
            <w:tcW w:w="1266" w:type="dxa"/>
            <w:noWrap/>
            <w:hideMark/>
          </w:tcPr>
          <w:p w14:paraId="6B273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407,95</w:t>
            </w:r>
          </w:p>
        </w:tc>
        <w:tc>
          <w:tcPr>
            <w:tcW w:w="266" w:type="dxa"/>
            <w:noWrap/>
            <w:hideMark/>
          </w:tcPr>
          <w:p w14:paraId="5A252C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2DE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1791" w:type="dxa"/>
            <w:noWrap/>
            <w:hideMark/>
          </w:tcPr>
          <w:p w14:paraId="7EA964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3895A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58558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328A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2036" w:type="dxa"/>
            <w:noWrap/>
            <w:hideMark/>
          </w:tcPr>
          <w:p w14:paraId="2CE76C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0,199122322</w:t>
            </w:r>
          </w:p>
        </w:tc>
        <w:tc>
          <w:tcPr>
            <w:tcW w:w="1266" w:type="dxa"/>
            <w:noWrap/>
            <w:hideMark/>
          </w:tcPr>
          <w:p w14:paraId="454382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402,55</w:t>
            </w:r>
          </w:p>
        </w:tc>
        <w:tc>
          <w:tcPr>
            <w:tcW w:w="266" w:type="dxa"/>
            <w:noWrap/>
            <w:hideMark/>
          </w:tcPr>
          <w:p w14:paraId="49E6B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FF9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1791" w:type="dxa"/>
            <w:noWrap/>
            <w:hideMark/>
          </w:tcPr>
          <w:p w14:paraId="66E1B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E8AE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838E2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DB1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233</w:t>
            </w:r>
          </w:p>
        </w:tc>
        <w:tc>
          <w:tcPr>
            <w:tcW w:w="2036" w:type="dxa"/>
            <w:noWrap/>
            <w:hideMark/>
          </w:tcPr>
          <w:p w14:paraId="27BAD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0,229625519</w:t>
            </w:r>
          </w:p>
        </w:tc>
        <w:tc>
          <w:tcPr>
            <w:tcW w:w="1266" w:type="dxa"/>
            <w:noWrap/>
            <w:hideMark/>
          </w:tcPr>
          <w:p w14:paraId="44D9CB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362,78</w:t>
            </w:r>
          </w:p>
        </w:tc>
        <w:tc>
          <w:tcPr>
            <w:tcW w:w="266" w:type="dxa"/>
            <w:noWrap/>
            <w:hideMark/>
          </w:tcPr>
          <w:p w14:paraId="725F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E7B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1791" w:type="dxa"/>
            <w:noWrap/>
            <w:hideMark/>
          </w:tcPr>
          <w:p w14:paraId="2AB66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2404F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EAA6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B13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2036" w:type="dxa"/>
            <w:noWrap/>
            <w:hideMark/>
          </w:tcPr>
          <w:p w14:paraId="0036EB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0,501886136</w:t>
            </w:r>
          </w:p>
        </w:tc>
        <w:tc>
          <w:tcPr>
            <w:tcW w:w="1266" w:type="dxa"/>
            <w:noWrap/>
            <w:hideMark/>
          </w:tcPr>
          <w:p w14:paraId="55EF2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154,60</w:t>
            </w:r>
          </w:p>
        </w:tc>
        <w:tc>
          <w:tcPr>
            <w:tcW w:w="266" w:type="dxa"/>
            <w:noWrap/>
            <w:hideMark/>
          </w:tcPr>
          <w:p w14:paraId="53EC6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8EC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1791" w:type="dxa"/>
            <w:noWrap/>
            <w:hideMark/>
          </w:tcPr>
          <w:p w14:paraId="37AB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43BAF2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30945F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0A44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2036" w:type="dxa"/>
            <w:noWrap/>
            <w:hideMark/>
          </w:tcPr>
          <w:p w14:paraId="12E809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0,904815029</w:t>
            </w:r>
          </w:p>
        </w:tc>
        <w:tc>
          <w:tcPr>
            <w:tcW w:w="1266" w:type="dxa"/>
            <w:noWrap/>
            <w:hideMark/>
          </w:tcPr>
          <w:p w14:paraId="6ACF1D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17,62</w:t>
            </w:r>
          </w:p>
        </w:tc>
        <w:tc>
          <w:tcPr>
            <w:tcW w:w="266" w:type="dxa"/>
            <w:noWrap/>
            <w:hideMark/>
          </w:tcPr>
          <w:p w14:paraId="26BA1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D9AE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1791" w:type="dxa"/>
            <w:noWrap/>
            <w:hideMark/>
          </w:tcPr>
          <w:p w14:paraId="560EA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B64A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44E48D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2DD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236</w:t>
            </w:r>
          </w:p>
        </w:tc>
        <w:tc>
          <w:tcPr>
            <w:tcW w:w="2036" w:type="dxa"/>
            <w:noWrap/>
            <w:hideMark/>
          </w:tcPr>
          <w:p w14:paraId="44AAA7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0,692927164</w:t>
            </w:r>
          </w:p>
        </w:tc>
        <w:tc>
          <w:tcPr>
            <w:tcW w:w="1266" w:type="dxa"/>
            <w:noWrap/>
            <w:hideMark/>
          </w:tcPr>
          <w:p w14:paraId="61D5A4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76,02</w:t>
            </w:r>
          </w:p>
        </w:tc>
        <w:tc>
          <w:tcPr>
            <w:tcW w:w="266" w:type="dxa"/>
            <w:noWrap/>
            <w:hideMark/>
          </w:tcPr>
          <w:p w14:paraId="5C01C7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61A7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1791" w:type="dxa"/>
            <w:noWrap/>
            <w:hideMark/>
          </w:tcPr>
          <w:p w14:paraId="7C5820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5BD63C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3DDEE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09D1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237</w:t>
            </w:r>
          </w:p>
        </w:tc>
        <w:tc>
          <w:tcPr>
            <w:tcW w:w="2036" w:type="dxa"/>
            <w:noWrap/>
            <w:hideMark/>
          </w:tcPr>
          <w:p w14:paraId="06B1D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0,53589199</w:t>
            </w:r>
          </w:p>
        </w:tc>
        <w:tc>
          <w:tcPr>
            <w:tcW w:w="1266" w:type="dxa"/>
            <w:noWrap/>
            <w:hideMark/>
          </w:tcPr>
          <w:p w14:paraId="6F69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138,16</w:t>
            </w:r>
          </w:p>
        </w:tc>
        <w:tc>
          <w:tcPr>
            <w:tcW w:w="266" w:type="dxa"/>
            <w:noWrap/>
            <w:hideMark/>
          </w:tcPr>
          <w:p w14:paraId="3B89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CDC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1791" w:type="dxa"/>
            <w:noWrap/>
            <w:hideMark/>
          </w:tcPr>
          <w:p w14:paraId="0E874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77FF2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709D5FF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18B9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2036" w:type="dxa"/>
            <w:noWrap/>
            <w:hideMark/>
          </w:tcPr>
          <w:p w14:paraId="039B1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0,170313819</w:t>
            </w:r>
          </w:p>
        </w:tc>
        <w:tc>
          <w:tcPr>
            <w:tcW w:w="1266" w:type="dxa"/>
            <w:noWrap/>
            <w:hideMark/>
          </w:tcPr>
          <w:p w14:paraId="702C1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446,66</w:t>
            </w:r>
          </w:p>
        </w:tc>
        <w:tc>
          <w:tcPr>
            <w:tcW w:w="266" w:type="dxa"/>
            <w:noWrap/>
            <w:hideMark/>
          </w:tcPr>
          <w:p w14:paraId="67C813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B244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1791" w:type="dxa"/>
            <w:noWrap/>
            <w:hideMark/>
          </w:tcPr>
          <w:p w14:paraId="2F09C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248DD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3E56DE6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673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239</w:t>
            </w:r>
          </w:p>
        </w:tc>
        <w:tc>
          <w:tcPr>
            <w:tcW w:w="2036" w:type="dxa"/>
            <w:noWrap/>
            <w:hideMark/>
          </w:tcPr>
          <w:p w14:paraId="3B36CC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0,52172778</w:t>
            </w:r>
          </w:p>
        </w:tc>
        <w:tc>
          <w:tcPr>
            <w:tcW w:w="1266" w:type="dxa"/>
            <w:noWrap/>
            <w:hideMark/>
          </w:tcPr>
          <w:p w14:paraId="4043C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144,85</w:t>
            </w:r>
          </w:p>
        </w:tc>
        <w:tc>
          <w:tcPr>
            <w:tcW w:w="266" w:type="dxa"/>
            <w:noWrap/>
            <w:hideMark/>
          </w:tcPr>
          <w:p w14:paraId="025B7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F6D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1791" w:type="dxa"/>
            <w:noWrap/>
            <w:hideMark/>
          </w:tcPr>
          <w:p w14:paraId="010014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B0D0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4A6C3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9E3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240</w:t>
            </w:r>
          </w:p>
        </w:tc>
        <w:tc>
          <w:tcPr>
            <w:tcW w:w="2036" w:type="dxa"/>
            <w:noWrap/>
            <w:hideMark/>
          </w:tcPr>
          <w:p w14:paraId="41A88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0,016256724</w:t>
            </w:r>
          </w:p>
        </w:tc>
        <w:tc>
          <w:tcPr>
            <w:tcW w:w="1266" w:type="dxa"/>
            <w:noWrap/>
            <w:hideMark/>
          </w:tcPr>
          <w:p w14:paraId="7951C2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1155,27</w:t>
            </w:r>
          </w:p>
        </w:tc>
        <w:tc>
          <w:tcPr>
            <w:tcW w:w="266" w:type="dxa"/>
            <w:noWrap/>
            <w:hideMark/>
          </w:tcPr>
          <w:p w14:paraId="50AE2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C1F3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1791" w:type="dxa"/>
            <w:noWrap/>
            <w:hideMark/>
          </w:tcPr>
          <w:p w14:paraId="029E3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0B04DD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694509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A8B0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2036" w:type="dxa"/>
            <w:noWrap/>
            <w:hideMark/>
          </w:tcPr>
          <w:p w14:paraId="0E847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0,15509838</w:t>
            </w:r>
          </w:p>
        </w:tc>
        <w:tc>
          <w:tcPr>
            <w:tcW w:w="1266" w:type="dxa"/>
            <w:noWrap/>
            <w:hideMark/>
          </w:tcPr>
          <w:p w14:paraId="0C1DB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473,32</w:t>
            </w:r>
          </w:p>
        </w:tc>
        <w:tc>
          <w:tcPr>
            <w:tcW w:w="266" w:type="dxa"/>
            <w:noWrap/>
            <w:hideMark/>
          </w:tcPr>
          <w:p w14:paraId="6A293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81C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1791" w:type="dxa"/>
            <w:noWrap/>
            <w:hideMark/>
          </w:tcPr>
          <w:p w14:paraId="6FE5BB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5B5E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4F33C2B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E3D7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2036" w:type="dxa"/>
            <w:noWrap/>
            <w:hideMark/>
          </w:tcPr>
          <w:p w14:paraId="49D675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0,927973231</w:t>
            </w:r>
          </w:p>
        </w:tc>
        <w:tc>
          <w:tcPr>
            <w:tcW w:w="1266" w:type="dxa"/>
            <w:noWrap/>
            <w:hideMark/>
          </w:tcPr>
          <w:p w14:paraId="435EA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w:t>
            </w:r>
          </w:p>
        </w:tc>
        <w:tc>
          <w:tcPr>
            <w:tcW w:w="266" w:type="dxa"/>
            <w:noWrap/>
            <w:hideMark/>
          </w:tcPr>
          <w:p w14:paraId="228C8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FD5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1791" w:type="dxa"/>
            <w:noWrap/>
            <w:hideMark/>
          </w:tcPr>
          <w:p w14:paraId="0578B4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02AA02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1A78D5D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C1B3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243</w:t>
            </w:r>
          </w:p>
        </w:tc>
        <w:tc>
          <w:tcPr>
            <w:tcW w:w="2036" w:type="dxa"/>
            <w:noWrap/>
            <w:hideMark/>
          </w:tcPr>
          <w:p w14:paraId="150AA8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0,982555539</w:t>
            </w:r>
          </w:p>
        </w:tc>
        <w:tc>
          <w:tcPr>
            <w:tcW w:w="1266" w:type="dxa"/>
            <w:noWrap/>
            <w:hideMark/>
          </w:tcPr>
          <w:p w14:paraId="54FC0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hideMark/>
          </w:tcPr>
          <w:p w14:paraId="62AAD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F5F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1791" w:type="dxa"/>
            <w:noWrap/>
            <w:hideMark/>
          </w:tcPr>
          <w:p w14:paraId="4C7A4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0A37D1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1D2F1E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B0FC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2036" w:type="dxa"/>
            <w:noWrap/>
            <w:hideMark/>
          </w:tcPr>
          <w:p w14:paraId="28CE5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0,056623542</w:t>
            </w:r>
          </w:p>
        </w:tc>
        <w:tc>
          <w:tcPr>
            <w:tcW w:w="1266" w:type="dxa"/>
            <w:noWrap/>
            <w:hideMark/>
          </w:tcPr>
          <w:p w14:paraId="0E3C1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769,73</w:t>
            </w:r>
          </w:p>
        </w:tc>
        <w:tc>
          <w:tcPr>
            <w:tcW w:w="266" w:type="dxa"/>
            <w:noWrap/>
            <w:hideMark/>
          </w:tcPr>
          <w:p w14:paraId="31991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286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1791" w:type="dxa"/>
            <w:noWrap/>
            <w:hideMark/>
          </w:tcPr>
          <w:p w14:paraId="5C376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54D57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0C118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A787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2036" w:type="dxa"/>
            <w:noWrap/>
            <w:hideMark/>
          </w:tcPr>
          <w:p w14:paraId="3D130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0,777894017</w:t>
            </w:r>
          </w:p>
        </w:tc>
        <w:tc>
          <w:tcPr>
            <w:tcW w:w="1266" w:type="dxa"/>
            <w:noWrap/>
            <w:hideMark/>
          </w:tcPr>
          <w:p w14:paraId="1DA9C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49,64</w:t>
            </w:r>
          </w:p>
        </w:tc>
        <w:tc>
          <w:tcPr>
            <w:tcW w:w="266" w:type="dxa"/>
            <w:noWrap/>
            <w:hideMark/>
          </w:tcPr>
          <w:p w14:paraId="15EB56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56A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1791" w:type="dxa"/>
            <w:noWrap/>
            <w:hideMark/>
          </w:tcPr>
          <w:p w14:paraId="17E492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6C50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D675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D03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2036" w:type="dxa"/>
            <w:noWrap/>
            <w:hideMark/>
          </w:tcPr>
          <w:p w14:paraId="31A6C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0,917537738</w:t>
            </w:r>
          </w:p>
        </w:tc>
        <w:tc>
          <w:tcPr>
            <w:tcW w:w="1266" w:type="dxa"/>
            <w:noWrap/>
            <w:hideMark/>
          </w:tcPr>
          <w:p w14:paraId="6530D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14,88</w:t>
            </w:r>
          </w:p>
        </w:tc>
        <w:tc>
          <w:tcPr>
            <w:tcW w:w="266" w:type="dxa"/>
            <w:noWrap/>
            <w:hideMark/>
          </w:tcPr>
          <w:p w14:paraId="1DA6F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8B52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1791" w:type="dxa"/>
            <w:noWrap/>
            <w:hideMark/>
          </w:tcPr>
          <w:p w14:paraId="60D5B5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1A762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3A51AB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80F7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2036" w:type="dxa"/>
            <w:noWrap/>
            <w:hideMark/>
          </w:tcPr>
          <w:p w14:paraId="5B92D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0,011270017</w:t>
            </w:r>
          </w:p>
        </w:tc>
        <w:tc>
          <w:tcPr>
            <w:tcW w:w="1266" w:type="dxa"/>
            <w:noWrap/>
            <w:hideMark/>
          </w:tcPr>
          <w:p w14:paraId="2B63F6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1271,49</w:t>
            </w:r>
          </w:p>
        </w:tc>
        <w:tc>
          <w:tcPr>
            <w:tcW w:w="266" w:type="dxa"/>
            <w:noWrap/>
            <w:hideMark/>
          </w:tcPr>
          <w:p w14:paraId="35064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7E06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1791" w:type="dxa"/>
            <w:noWrap/>
            <w:hideMark/>
          </w:tcPr>
          <w:p w14:paraId="76D82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D2D9F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BC1DD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32AF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2036" w:type="dxa"/>
            <w:noWrap/>
            <w:hideMark/>
          </w:tcPr>
          <w:p w14:paraId="358B9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0,851096881</w:t>
            </w:r>
          </w:p>
        </w:tc>
        <w:tc>
          <w:tcPr>
            <w:tcW w:w="1266" w:type="dxa"/>
            <w:noWrap/>
            <w:hideMark/>
          </w:tcPr>
          <w:p w14:paraId="47919E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30,15</w:t>
            </w:r>
          </w:p>
        </w:tc>
        <w:tc>
          <w:tcPr>
            <w:tcW w:w="266" w:type="dxa"/>
            <w:noWrap/>
            <w:hideMark/>
          </w:tcPr>
          <w:p w14:paraId="38762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E43D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1791" w:type="dxa"/>
            <w:noWrap/>
            <w:hideMark/>
          </w:tcPr>
          <w:p w14:paraId="1D25A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79E3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D21FB5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6D2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2036" w:type="dxa"/>
            <w:noWrap/>
            <w:hideMark/>
          </w:tcPr>
          <w:p w14:paraId="316AA0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0,137445172</w:t>
            </w:r>
          </w:p>
        </w:tc>
        <w:tc>
          <w:tcPr>
            <w:tcW w:w="1266" w:type="dxa"/>
            <w:noWrap/>
            <w:hideMark/>
          </w:tcPr>
          <w:p w14:paraId="62A93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507,98</w:t>
            </w:r>
          </w:p>
        </w:tc>
        <w:tc>
          <w:tcPr>
            <w:tcW w:w="266" w:type="dxa"/>
            <w:noWrap/>
            <w:hideMark/>
          </w:tcPr>
          <w:p w14:paraId="107D9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B1C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1791" w:type="dxa"/>
            <w:noWrap/>
            <w:hideMark/>
          </w:tcPr>
          <w:p w14:paraId="19DDEF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723883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72EDA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B51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2036" w:type="dxa"/>
            <w:noWrap/>
            <w:hideMark/>
          </w:tcPr>
          <w:p w14:paraId="0C4AB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0,371706967</w:t>
            </w:r>
          </w:p>
        </w:tc>
        <w:tc>
          <w:tcPr>
            <w:tcW w:w="1266" w:type="dxa"/>
            <w:noWrap/>
            <w:hideMark/>
          </w:tcPr>
          <w:p w14:paraId="29E11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232,21</w:t>
            </w:r>
          </w:p>
        </w:tc>
        <w:tc>
          <w:tcPr>
            <w:tcW w:w="266" w:type="dxa"/>
            <w:noWrap/>
            <w:hideMark/>
          </w:tcPr>
          <w:p w14:paraId="3C7DC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752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1791" w:type="dxa"/>
            <w:noWrap/>
            <w:hideMark/>
          </w:tcPr>
          <w:p w14:paraId="0DB01A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7F7C4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DEA026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710D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2036" w:type="dxa"/>
            <w:noWrap/>
            <w:hideMark/>
          </w:tcPr>
          <w:p w14:paraId="5B173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0,000618315</w:t>
            </w:r>
          </w:p>
        </w:tc>
        <w:tc>
          <w:tcPr>
            <w:tcW w:w="1266" w:type="dxa"/>
            <w:noWrap/>
            <w:hideMark/>
          </w:tcPr>
          <w:p w14:paraId="24E83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2229,26</w:t>
            </w:r>
          </w:p>
        </w:tc>
        <w:tc>
          <w:tcPr>
            <w:tcW w:w="266" w:type="dxa"/>
            <w:noWrap/>
            <w:hideMark/>
          </w:tcPr>
          <w:p w14:paraId="7AF5A1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E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1791" w:type="dxa"/>
            <w:noWrap/>
            <w:hideMark/>
          </w:tcPr>
          <w:p w14:paraId="641AA5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6D43D2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90953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56A90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2036" w:type="dxa"/>
            <w:noWrap/>
            <w:hideMark/>
          </w:tcPr>
          <w:p w14:paraId="143AD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0,044156637</w:t>
            </w:r>
          </w:p>
        </w:tc>
        <w:tc>
          <w:tcPr>
            <w:tcW w:w="1266" w:type="dxa"/>
            <w:noWrap/>
            <w:hideMark/>
          </w:tcPr>
          <w:p w14:paraId="2FAAF8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845,14</w:t>
            </w:r>
          </w:p>
        </w:tc>
        <w:tc>
          <w:tcPr>
            <w:tcW w:w="266" w:type="dxa"/>
            <w:noWrap/>
            <w:hideMark/>
          </w:tcPr>
          <w:p w14:paraId="4D1E85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FA5B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1791" w:type="dxa"/>
            <w:noWrap/>
            <w:hideMark/>
          </w:tcPr>
          <w:p w14:paraId="6D829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318D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BC23C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D6FA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2036" w:type="dxa"/>
            <w:noWrap/>
            <w:hideMark/>
          </w:tcPr>
          <w:p w14:paraId="734676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0,965238761</w:t>
            </w:r>
          </w:p>
        </w:tc>
        <w:tc>
          <w:tcPr>
            <w:tcW w:w="1266" w:type="dxa"/>
            <w:noWrap/>
            <w:hideMark/>
          </w:tcPr>
          <w:p w14:paraId="7139A3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w:t>
            </w:r>
          </w:p>
        </w:tc>
        <w:tc>
          <w:tcPr>
            <w:tcW w:w="266" w:type="dxa"/>
            <w:noWrap/>
            <w:hideMark/>
          </w:tcPr>
          <w:p w14:paraId="4B4A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B2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1791" w:type="dxa"/>
            <w:noWrap/>
            <w:hideMark/>
          </w:tcPr>
          <w:p w14:paraId="0C83D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37E4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30F66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9451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2036" w:type="dxa"/>
            <w:noWrap/>
            <w:hideMark/>
          </w:tcPr>
          <w:p w14:paraId="66100E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0,272526108</w:t>
            </w:r>
          </w:p>
        </w:tc>
        <w:tc>
          <w:tcPr>
            <w:tcW w:w="1266" w:type="dxa"/>
            <w:noWrap/>
            <w:hideMark/>
          </w:tcPr>
          <w:p w14:paraId="1100C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315,62</w:t>
            </w:r>
          </w:p>
        </w:tc>
        <w:tc>
          <w:tcPr>
            <w:tcW w:w="266" w:type="dxa"/>
            <w:noWrap/>
            <w:hideMark/>
          </w:tcPr>
          <w:p w14:paraId="65A409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0E2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1791" w:type="dxa"/>
            <w:noWrap/>
            <w:hideMark/>
          </w:tcPr>
          <w:p w14:paraId="764904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6A4278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F69D6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E63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2036" w:type="dxa"/>
            <w:noWrap/>
            <w:hideMark/>
          </w:tcPr>
          <w:p w14:paraId="2B437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0,114323447</w:t>
            </w:r>
          </w:p>
        </w:tc>
        <w:tc>
          <w:tcPr>
            <w:tcW w:w="1266" w:type="dxa"/>
            <w:noWrap/>
            <w:hideMark/>
          </w:tcPr>
          <w:p w14:paraId="569B3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561,33</w:t>
            </w:r>
          </w:p>
        </w:tc>
        <w:tc>
          <w:tcPr>
            <w:tcW w:w="266" w:type="dxa"/>
            <w:noWrap/>
            <w:hideMark/>
          </w:tcPr>
          <w:p w14:paraId="1C7AC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94D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1791" w:type="dxa"/>
            <w:noWrap/>
            <w:hideMark/>
          </w:tcPr>
          <w:p w14:paraId="647D8B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3F670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49C3B8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6D8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2036" w:type="dxa"/>
            <w:noWrap/>
            <w:hideMark/>
          </w:tcPr>
          <w:p w14:paraId="667E2D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0,613450939</w:t>
            </w:r>
          </w:p>
        </w:tc>
        <w:tc>
          <w:tcPr>
            <w:tcW w:w="1266" w:type="dxa"/>
            <w:noWrap/>
            <w:hideMark/>
          </w:tcPr>
          <w:p w14:paraId="119315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104,97</w:t>
            </w:r>
          </w:p>
        </w:tc>
        <w:tc>
          <w:tcPr>
            <w:tcW w:w="266" w:type="dxa"/>
            <w:noWrap/>
            <w:hideMark/>
          </w:tcPr>
          <w:p w14:paraId="529993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BEF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1791" w:type="dxa"/>
            <w:noWrap/>
            <w:hideMark/>
          </w:tcPr>
          <w:p w14:paraId="00343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B8FC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7C5A8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CDF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2036" w:type="dxa"/>
            <w:noWrap/>
            <w:hideMark/>
          </w:tcPr>
          <w:p w14:paraId="413C31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0,99469939</w:t>
            </w:r>
          </w:p>
        </w:tc>
        <w:tc>
          <w:tcPr>
            <w:tcW w:w="1266" w:type="dxa"/>
            <w:noWrap/>
            <w:hideMark/>
          </w:tcPr>
          <w:p w14:paraId="3D3A57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266" w:type="dxa"/>
            <w:noWrap/>
            <w:hideMark/>
          </w:tcPr>
          <w:p w14:paraId="023E1E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13EA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1791" w:type="dxa"/>
            <w:noWrap/>
            <w:hideMark/>
          </w:tcPr>
          <w:p w14:paraId="2B21EE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FDA6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B4144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E8F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2036" w:type="dxa"/>
            <w:noWrap/>
            <w:hideMark/>
          </w:tcPr>
          <w:p w14:paraId="38B63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0,30020628</w:t>
            </w:r>
          </w:p>
        </w:tc>
        <w:tc>
          <w:tcPr>
            <w:tcW w:w="1266" w:type="dxa"/>
            <w:noWrap/>
            <w:hideMark/>
          </w:tcPr>
          <w:p w14:paraId="4151B2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289,32</w:t>
            </w:r>
          </w:p>
        </w:tc>
        <w:tc>
          <w:tcPr>
            <w:tcW w:w="266" w:type="dxa"/>
            <w:noWrap/>
            <w:hideMark/>
          </w:tcPr>
          <w:p w14:paraId="76371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333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1791" w:type="dxa"/>
            <w:noWrap/>
            <w:hideMark/>
          </w:tcPr>
          <w:p w14:paraId="37AF70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608C8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ED704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DD10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2036" w:type="dxa"/>
            <w:noWrap/>
            <w:hideMark/>
          </w:tcPr>
          <w:p w14:paraId="78DA4D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0,890611456</w:t>
            </w:r>
          </w:p>
        </w:tc>
        <w:tc>
          <w:tcPr>
            <w:tcW w:w="1266" w:type="dxa"/>
            <w:noWrap/>
            <w:hideMark/>
          </w:tcPr>
          <w:p w14:paraId="69CA0D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20,78</w:t>
            </w:r>
          </w:p>
        </w:tc>
        <w:tc>
          <w:tcPr>
            <w:tcW w:w="266" w:type="dxa"/>
            <w:noWrap/>
            <w:hideMark/>
          </w:tcPr>
          <w:p w14:paraId="07735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E8C6D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1791" w:type="dxa"/>
            <w:noWrap/>
            <w:hideMark/>
          </w:tcPr>
          <w:p w14:paraId="1C4A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74220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7C146E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E007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2036" w:type="dxa"/>
            <w:noWrap/>
            <w:hideMark/>
          </w:tcPr>
          <w:p w14:paraId="028CFA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0,741826275</w:t>
            </w:r>
          </w:p>
        </w:tc>
        <w:tc>
          <w:tcPr>
            <w:tcW w:w="1266" w:type="dxa"/>
            <w:noWrap/>
            <w:hideMark/>
          </w:tcPr>
          <w:p w14:paraId="75792F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60,32</w:t>
            </w:r>
          </w:p>
        </w:tc>
        <w:tc>
          <w:tcPr>
            <w:tcW w:w="266" w:type="dxa"/>
            <w:noWrap/>
            <w:hideMark/>
          </w:tcPr>
          <w:p w14:paraId="4530D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D13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1791" w:type="dxa"/>
            <w:noWrap/>
            <w:hideMark/>
          </w:tcPr>
          <w:p w14:paraId="3A9E13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D680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C2181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08A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2036" w:type="dxa"/>
            <w:noWrap/>
            <w:hideMark/>
          </w:tcPr>
          <w:p w14:paraId="450ED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0,750320849</w:t>
            </w:r>
          </w:p>
        </w:tc>
        <w:tc>
          <w:tcPr>
            <w:tcW w:w="1266" w:type="dxa"/>
            <w:noWrap/>
            <w:hideMark/>
          </w:tcPr>
          <w:p w14:paraId="64751F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57,74</w:t>
            </w:r>
          </w:p>
        </w:tc>
        <w:tc>
          <w:tcPr>
            <w:tcW w:w="266" w:type="dxa"/>
            <w:noWrap/>
            <w:hideMark/>
          </w:tcPr>
          <w:p w14:paraId="7C56B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C43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1791" w:type="dxa"/>
            <w:noWrap/>
            <w:hideMark/>
          </w:tcPr>
          <w:p w14:paraId="507297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192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06B4B2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53B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2036" w:type="dxa"/>
            <w:noWrap/>
            <w:hideMark/>
          </w:tcPr>
          <w:p w14:paraId="2870A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0,829765305</w:t>
            </w:r>
          </w:p>
        </w:tc>
        <w:tc>
          <w:tcPr>
            <w:tcW w:w="1266" w:type="dxa"/>
            <w:noWrap/>
            <w:hideMark/>
          </w:tcPr>
          <w:p w14:paraId="05440D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35,54</w:t>
            </w:r>
          </w:p>
        </w:tc>
        <w:tc>
          <w:tcPr>
            <w:tcW w:w="266" w:type="dxa"/>
            <w:noWrap/>
            <w:hideMark/>
          </w:tcPr>
          <w:p w14:paraId="1EB645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AAC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1791" w:type="dxa"/>
            <w:noWrap/>
            <w:hideMark/>
          </w:tcPr>
          <w:p w14:paraId="4FFBC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A4ABE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E2944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2EE5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2036" w:type="dxa"/>
            <w:noWrap/>
            <w:hideMark/>
          </w:tcPr>
          <w:p w14:paraId="253A1E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0,044463352</w:t>
            </w:r>
          </w:p>
        </w:tc>
        <w:tc>
          <w:tcPr>
            <w:tcW w:w="1266" w:type="dxa"/>
            <w:noWrap/>
            <w:hideMark/>
          </w:tcPr>
          <w:p w14:paraId="41AD7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843,03</w:t>
            </w:r>
          </w:p>
        </w:tc>
        <w:tc>
          <w:tcPr>
            <w:tcW w:w="266" w:type="dxa"/>
            <w:noWrap/>
            <w:hideMark/>
          </w:tcPr>
          <w:p w14:paraId="363572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8334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1791" w:type="dxa"/>
            <w:noWrap/>
            <w:hideMark/>
          </w:tcPr>
          <w:p w14:paraId="33722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C59D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E839E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4412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2036" w:type="dxa"/>
            <w:noWrap/>
            <w:hideMark/>
          </w:tcPr>
          <w:p w14:paraId="7E82C8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0,818608619</w:t>
            </w:r>
          </w:p>
        </w:tc>
        <w:tc>
          <w:tcPr>
            <w:tcW w:w="1266" w:type="dxa"/>
            <w:noWrap/>
            <w:hideMark/>
          </w:tcPr>
          <w:p w14:paraId="7A5CE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38,45</w:t>
            </w:r>
          </w:p>
        </w:tc>
        <w:tc>
          <w:tcPr>
            <w:tcW w:w="266" w:type="dxa"/>
            <w:noWrap/>
            <w:hideMark/>
          </w:tcPr>
          <w:p w14:paraId="5A43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BA5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1791" w:type="dxa"/>
            <w:noWrap/>
            <w:hideMark/>
          </w:tcPr>
          <w:p w14:paraId="170227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48C0F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127CD1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6629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2036" w:type="dxa"/>
            <w:noWrap/>
            <w:hideMark/>
          </w:tcPr>
          <w:p w14:paraId="0C405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0,196920982</w:t>
            </w:r>
          </w:p>
        </w:tc>
        <w:tc>
          <w:tcPr>
            <w:tcW w:w="1266" w:type="dxa"/>
            <w:noWrap/>
            <w:hideMark/>
          </w:tcPr>
          <w:p w14:paraId="1B122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405,67</w:t>
            </w:r>
          </w:p>
        </w:tc>
        <w:tc>
          <w:tcPr>
            <w:tcW w:w="266" w:type="dxa"/>
            <w:noWrap/>
            <w:hideMark/>
          </w:tcPr>
          <w:p w14:paraId="233749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01B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1791" w:type="dxa"/>
            <w:noWrap/>
            <w:hideMark/>
          </w:tcPr>
          <w:p w14:paraId="2B8012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B5E0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5FF26C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3DE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2036" w:type="dxa"/>
            <w:noWrap/>
            <w:hideMark/>
          </w:tcPr>
          <w:p w14:paraId="4D33C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0,061759152</w:t>
            </w:r>
          </w:p>
        </w:tc>
        <w:tc>
          <w:tcPr>
            <w:tcW w:w="1266" w:type="dxa"/>
            <w:noWrap/>
            <w:hideMark/>
          </w:tcPr>
          <w:p w14:paraId="563B39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743,60</w:t>
            </w:r>
          </w:p>
        </w:tc>
        <w:tc>
          <w:tcPr>
            <w:tcW w:w="266" w:type="dxa"/>
            <w:noWrap/>
            <w:hideMark/>
          </w:tcPr>
          <w:p w14:paraId="39257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7A3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1791" w:type="dxa"/>
            <w:noWrap/>
            <w:hideMark/>
          </w:tcPr>
          <w:p w14:paraId="26BDA7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4C9E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69B1F4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432C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2036" w:type="dxa"/>
            <w:noWrap/>
            <w:hideMark/>
          </w:tcPr>
          <w:p w14:paraId="1609B6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0,097695195</w:t>
            </w:r>
          </w:p>
        </w:tc>
        <w:tc>
          <w:tcPr>
            <w:tcW w:w="1266" w:type="dxa"/>
            <w:noWrap/>
            <w:hideMark/>
          </w:tcPr>
          <w:p w14:paraId="0D9C57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607,30</w:t>
            </w:r>
          </w:p>
        </w:tc>
        <w:tc>
          <w:tcPr>
            <w:tcW w:w="266" w:type="dxa"/>
            <w:noWrap/>
            <w:hideMark/>
          </w:tcPr>
          <w:p w14:paraId="41D83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E3D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1791" w:type="dxa"/>
            <w:noWrap/>
            <w:hideMark/>
          </w:tcPr>
          <w:p w14:paraId="34C3E0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599950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72FE4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0CF0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2036" w:type="dxa"/>
            <w:noWrap/>
            <w:hideMark/>
          </w:tcPr>
          <w:p w14:paraId="6A713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0,897389448</w:t>
            </w:r>
          </w:p>
        </w:tc>
        <w:tc>
          <w:tcPr>
            <w:tcW w:w="1266" w:type="dxa"/>
            <w:noWrap/>
            <w:hideMark/>
          </w:tcPr>
          <w:p w14:paraId="15607D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19,26</w:t>
            </w:r>
          </w:p>
        </w:tc>
        <w:tc>
          <w:tcPr>
            <w:tcW w:w="266" w:type="dxa"/>
            <w:noWrap/>
            <w:hideMark/>
          </w:tcPr>
          <w:p w14:paraId="31B74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CC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1791" w:type="dxa"/>
            <w:noWrap/>
            <w:hideMark/>
          </w:tcPr>
          <w:p w14:paraId="41DA0F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59884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2E9C4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68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2036" w:type="dxa"/>
            <w:noWrap/>
            <w:hideMark/>
          </w:tcPr>
          <w:p w14:paraId="7A926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0,190078848</w:t>
            </w:r>
          </w:p>
        </w:tc>
        <w:tc>
          <w:tcPr>
            <w:tcW w:w="1266" w:type="dxa"/>
            <w:noWrap/>
            <w:hideMark/>
          </w:tcPr>
          <w:p w14:paraId="5D9DD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415,61</w:t>
            </w:r>
          </w:p>
        </w:tc>
        <w:tc>
          <w:tcPr>
            <w:tcW w:w="266" w:type="dxa"/>
            <w:noWrap/>
            <w:hideMark/>
          </w:tcPr>
          <w:p w14:paraId="0C550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642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1791" w:type="dxa"/>
            <w:noWrap/>
            <w:hideMark/>
          </w:tcPr>
          <w:p w14:paraId="00FAD1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1451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23D40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1C64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2036" w:type="dxa"/>
            <w:noWrap/>
            <w:hideMark/>
          </w:tcPr>
          <w:p w14:paraId="654C2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0,938676336</w:t>
            </w:r>
          </w:p>
        </w:tc>
        <w:tc>
          <w:tcPr>
            <w:tcW w:w="1266" w:type="dxa"/>
            <w:noWrap/>
            <w:hideMark/>
          </w:tcPr>
          <w:p w14:paraId="348B26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10,53</w:t>
            </w:r>
          </w:p>
        </w:tc>
        <w:tc>
          <w:tcPr>
            <w:tcW w:w="266" w:type="dxa"/>
            <w:noWrap/>
            <w:hideMark/>
          </w:tcPr>
          <w:p w14:paraId="59635B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3ABC2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1791" w:type="dxa"/>
            <w:noWrap/>
            <w:hideMark/>
          </w:tcPr>
          <w:p w14:paraId="7F593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BECB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3F8E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E13CD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2036" w:type="dxa"/>
            <w:noWrap/>
            <w:hideMark/>
          </w:tcPr>
          <w:p w14:paraId="75E77D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0,824958073</w:t>
            </w:r>
          </w:p>
        </w:tc>
        <w:tc>
          <w:tcPr>
            <w:tcW w:w="1266" w:type="dxa"/>
            <w:noWrap/>
            <w:hideMark/>
          </w:tcPr>
          <w:p w14:paraId="4CBE45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36,79</w:t>
            </w:r>
          </w:p>
        </w:tc>
        <w:tc>
          <w:tcPr>
            <w:tcW w:w="266" w:type="dxa"/>
            <w:noWrap/>
            <w:hideMark/>
          </w:tcPr>
          <w:p w14:paraId="3A79E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37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1791" w:type="dxa"/>
            <w:noWrap/>
            <w:hideMark/>
          </w:tcPr>
          <w:p w14:paraId="2DAF9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45310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1FB015E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C1B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2036" w:type="dxa"/>
            <w:noWrap/>
            <w:hideMark/>
          </w:tcPr>
          <w:p w14:paraId="6E71E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0,122332417</w:t>
            </w:r>
          </w:p>
        </w:tc>
        <w:tc>
          <w:tcPr>
            <w:tcW w:w="1266" w:type="dxa"/>
            <w:noWrap/>
            <w:hideMark/>
          </w:tcPr>
          <w:p w14:paraId="220FDE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541,65</w:t>
            </w:r>
          </w:p>
        </w:tc>
        <w:tc>
          <w:tcPr>
            <w:tcW w:w="266" w:type="dxa"/>
            <w:noWrap/>
            <w:hideMark/>
          </w:tcPr>
          <w:p w14:paraId="55C789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01E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1791" w:type="dxa"/>
            <w:noWrap/>
            <w:hideMark/>
          </w:tcPr>
          <w:p w14:paraId="5C0ED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408DEC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650C06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441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2036" w:type="dxa"/>
            <w:noWrap/>
            <w:hideMark/>
          </w:tcPr>
          <w:p w14:paraId="6C477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0,330800103</w:t>
            </w:r>
          </w:p>
        </w:tc>
        <w:tc>
          <w:tcPr>
            <w:tcW w:w="1266" w:type="dxa"/>
            <w:noWrap/>
            <w:hideMark/>
          </w:tcPr>
          <w:p w14:paraId="0CD834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263,20</w:t>
            </w:r>
          </w:p>
        </w:tc>
        <w:tc>
          <w:tcPr>
            <w:tcW w:w="266" w:type="dxa"/>
            <w:noWrap/>
            <w:hideMark/>
          </w:tcPr>
          <w:p w14:paraId="5D64BF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0B7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1791" w:type="dxa"/>
            <w:noWrap/>
            <w:hideMark/>
          </w:tcPr>
          <w:p w14:paraId="3B071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B3541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E761C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D0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2036" w:type="dxa"/>
            <w:noWrap/>
            <w:hideMark/>
          </w:tcPr>
          <w:p w14:paraId="0C27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0,996845168</w:t>
            </w:r>
          </w:p>
        </w:tc>
        <w:tc>
          <w:tcPr>
            <w:tcW w:w="1266" w:type="dxa"/>
            <w:noWrap/>
            <w:hideMark/>
          </w:tcPr>
          <w:p w14:paraId="70B6D9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266" w:type="dxa"/>
            <w:noWrap/>
            <w:hideMark/>
          </w:tcPr>
          <w:p w14:paraId="31CA3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AD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1791" w:type="dxa"/>
            <w:noWrap/>
            <w:hideMark/>
          </w:tcPr>
          <w:p w14:paraId="2A433A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70307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FC99F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3EFD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275</w:t>
            </w:r>
          </w:p>
        </w:tc>
        <w:tc>
          <w:tcPr>
            <w:tcW w:w="2036" w:type="dxa"/>
            <w:noWrap/>
            <w:hideMark/>
          </w:tcPr>
          <w:p w14:paraId="5F813A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0,612917196</w:t>
            </w:r>
          </w:p>
        </w:tc>
        <w:tc>
          <w:tcPr>
            <w:tcW w:w="1266" w:type="dxa"/>
            <w:noWrap/>
            <w:hideMark/>
          </w:tcPr>
          <w:p w14:paraId="7BB86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105,18</w:t>
            </w:r>
          </w:p>
        </w:tc>
        <w:tc>
          <w:tcPr>
            <w:tcW w:w="266" w:type="dxa"/>
            <w:noWrap/>
            <w:hideMark/>
          </w:tcPr>
          <w:p w14:paraId="6D483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1D0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1791" w:type="dxa"/>
            <w:noWrap/>
            <w:hideMark/>
          </w:tcPr>
          <w:p w14:paraId="7FFFC7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129F2E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0C48A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23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2036" w:type="dxa"/>
            <w:noWrap/>
            <w:hideMark/>
          </w:tcPr>
          <w:p w14:paraId="54EFC4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0,45379903</w:t>
            </w:r>
          </w:p>
        </w:tc>
        <w:tc>
          <w:tcPr>
            <w:tcW w:w="1266" w:type="dxa"/>
            <w:noWrap/>
            <w:hideMark/>
          </w:tcPr>
          <w:p w14:paraId="0D4E0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180,24</w:t>
            </w:r>
          </w:p>
        </w:tc>
        <w:tc>
          <w:tcPr>
            <w:tcW w:w="266" w:type="dxa"/>
            <w:noWrap/>
            <w:hideMark/>
          </w:tcPr>
          <w:p w14:paraId="04847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95FD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1791" w:type="dxa"/>
            <w:noWrap/>
            <w:hideMark/>
          </w:tcPr>
          <w:p w14:paraId="5D1F2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10199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30076A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FEE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2036" w:type="dxa"/>
            <w:noWrap/>
            <w:hideMark/>
          </w:tcPr>
          <w:p w14:paraId="23628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0,739010345</w:t>
            </w:r>
          </w:p>
        </w:tc>
        <w:tc>
          <w:tcPr>
            <w:tcW w:w="1266" w:type="dxa"/>
            <w:noWrap/>
            <w:hideMark/>
          </w:tcPr>
          <w:p w14:paraId="15A72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61,18</w:t>
            </w:r>
          </w:p>
        </w:tc>
        <w:tc>
          <w:tcPr>
            <w:tcW w:w="266" w:type="dxa"/>
            <w:noWrap/>
            <w:hideMark/>
          </w:tcPr>
          <w:p w14:paraId="47E4C8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52A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1791" w:type="dxa"/>
            <w:noWrap/>
            <w:hideMark/>
          </w:tcPr>
          <w:p w14:paraId="0E7469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2F59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7434E8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D3F1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278</w:t>
            </w:r>
          </w:p>
        </w:tc>
        <w:tc>
          <w:tcPr>
            <w:tcW w:w="2036" w:type="dxa"/>
            <w:noWrap/>
            <w:hideMark/>
          </w:tcPr>
          <w:p w14:paraId="74D37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0,59169086</w:t>
            </w:r>
          </w:p>
        </w:tc>
        <w:tc>
          <w:tcPr>
            <w:tcW w:w="1266" w:type="dxa"/>
            <w:noWrap/>
            <w:hideMark/>
          </w:tcPr>
          <w:p w14:paraId="6F4FEA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113,74</w:t>
            </w:r>
          </w:p>
        </w:tc>
        <w:tc>
          <w:tcPr>
            <w:tcW w:w="266" w:type="dxa"/>
            <w:noWrap/>
            <w:hideMark/>
          </w:tcPr>
          <w:p w14:paraId="67ED78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2A36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1791" w:type="dxa"/>
            <w:noWrap/>
            <w:hideMark/>
          </w:tcPr>
          <w:p w14:paraId="1A8C73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93DD5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F057B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C804D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279</w:t>
            </w:r>
          </w:p>
        </w:tc>
        <w:tc>
          <w:tcPr>
            <w:tcW w:w="2036" w:type="dxa"/>
            <w:noWrap/>
            <w:hideMark/>
          </w:tcPr>
          <w:p w14:paraId="106D6D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0,363424494</w:t>
            </w:r>
          </w:p>
        </w:tc>
        <w:tc>
          <w:tcPr>
            <w:tcW w:w="1266" w:type="dxa"/>
            <w:noWrap/>
            <w:hideMark/>
          </w:tcPr>
          <w:p w14:paraId="5116C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238,16</w:t>
            </w:r>
          </w:p>
        </w:tc>
        <w:tc>
          <w:tcPr>
            <w:tcW w:w="266" w:type="dxa"/>
            <w:noWrap/>
            <w:hideMark/>
          </w:tcPr>
          <w:p w14:paraId="725A62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8D32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1791" w:type="dxa"/>
            <w:noWrap/>
            <w:hideMark/>
          </w:tcPr>
          <w:p w14:paraId="13E99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8E37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318AA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548B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2036" w:type="dxa"/>
            <w:noWrap/>
            <w:hideMark/>
          </w:tcPr>
          <w:p w14:paraId="7685F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0,463386582</w:t>
            </w:r>
          </w:p>
        </w:tc>
        <w:tc>
          <w:tcPr>
            <w:tcW w:w="1266" w:type="dxa"/>
            <w:noWrap/>
            <w:hideMark/>
          </w:tcPr>
          <w:p w14:paraId="0D642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174,88</w:t>
            </w:r>
          </w:p>
        </w:tc>
        <w:tc>
          <w:tcPr>
            <w:tcW w:w="266" w:type="dxa"/>
            <w:noWrap/>
            <w:hideMark/>
          </w:tcPr>
          <w:p w14:paraId="56A77E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9C50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1791" w:type="dxa"/>
            <w:noWrap/>
            <w:hideMark/>
          </w:tcPr>
          <w:p w14:paraId="71C948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1E18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4C1043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4CD8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281</w:t>
            </w:r>
          </w:p>
        </w:tc>
        <w:tc>
          <w:tcPr>
            <w:tcW w:w="2036" w:type="dxa"/>
            <w:noWrap/>
            <w:hideMark/>
          </w:tcPr>
          <w:p w14:paraId="4317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0,4170358</w:t>
            </w:r>
          </w:p>
        </w:tc>
        <w:tc>
          <w:tcPr>
            <w:tcW w:w="1266" w:type="dxa"/>
            <w:noWrap/>
            <w:hideMark/>
          </w:tcPr>
          <w:p w14:paraId="7D514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202,06</w:t>
            </w:r>
          </w:p>
        </w:tc>
        <w:tc>
          <w:tcPr>
            <w:tcW w:w="266" w:type="dxa"/>
            <w:noWrap/>
            <w:hideMark/>
          </w:tcPr>
          <w:p w14:paraId="3230F5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4467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1791" w:type="dxa"/>
            <w:noWrap/>
            <w:hideMark/>
          </w:tcPr>
          <w:p w14:paraId="2A46A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421B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639E9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E81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282</w:t>
            </w:r>
          </w:p>
        </w:tc>
        <w:tc>
          <w:tcPr>
            <w:tcW w:w="2036" w:type="dxa"/>
            <w:noWrap/>
            <w:hideMark/>
          </w:tcPr>
          <w:p w14:paraId="312F6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0,991104575</w:t>
            </w:r>
          </w:p>
        </w:tc>
        <w:tc>
          <w:tcPr>
            <w:tcW w:w="1266" w:type="dxa"/>
            <w:noWrap/>
            <w:hideMark/>
          </w:tcPr>
          <w:p w14:paraId="02AF34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66" w:type="dxa"/>
            <w:noWrap/>
            <w:hideMark/>
          </w:tcPr>
          <w:p w14:paraId="168BD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06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1791" w:type="dxa"/>
            <w:noWrap/>
            <w:hideMark/>
          </w:tcPr>
          <w:p w14:paraId="6BE870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4F27D5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802FDE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BEF5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2036" w:type="dxa"/>
            <w:noWrap/>
            <w:hideMark/>
          </w:tcPr>
          <w:p w14:paraId="56DE9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0,630957278</w:t>
            </w:r>
          </w:p>
        </w:tc>
        <w:tc>
          <w:tcPr>
            <w:tcW w:w="1266" w:type="dxa"/>
            <w:noWrap/>
            <w:hideMark/>
          </w:tcPr>
          <w:p w14:paraId="33813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98,19</w:t>
            </w:r>
          </w:p>
        </w:tc>
        <w:tc>
          <w:tcPr>
            <w:tcW w:w="266" w:type="dxa"/>
            <w:noWrap/>
            <w:hideMark/>
          </w:tcPr>
          <w:p w14:paraId="7FD0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BF2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1791" w:type="dxa"/>
            <w:noWrap/>
            <w:hideMark/>
          </w:tcPr>
          <w:p w14:paraId="7C5E3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5C52A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8367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D32C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2036" w:type="dxa"/>
            <w:noWrap/>
            <w:hideMark/>
          </w:tcPr>
          <w:p w14:paraId="7154B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0,929023671</w:t>
            </w:r>
          </w:p>
        </w:tc>
        <w:tc>
          <w:tcPr>
            <w:tcW w:w="1266" w:type="dxa"/>
            <w:noWrap/>
            <w:hideMark/>
          </w:tcPr>
          <w:p w14:paraId="5B28C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12,48</w:t>
            </w:r>
          </w:p>
        </w:tc>
        <w:tc>
          <w:tcPr>
            <w:tcW w:w="266" w:type="dxa"/>
            <w:noWrap/>
            <w:hideMark/>
          </w:tcPr>
          <w:p w14:paraId="46D411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A69D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1791" w:type="dxa"/>
            <w:noWrap/>
            <w:hideMark/>
          </w:tcPr>
          <w:p w14:paraId="22F1C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10CEE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4A2AA9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AF0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285</w:t>
            </w:r>
          </w:p>
        </w:tc>
        <w:tc>
          <w:tcPr>
            <w:tcW w:w="2036" w:type="dxa"/>
            <w:noWrap/>
            <w:hideMark/>
          </w:tcPr>
          <w:p w14:paraId="22BED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0,191031884</w:t>
            </w:r>
          </w:p>
        </w:tc>
        <w:tc>
          <w:tcPr>
            <w:tcW w:w="1266" w:type="dxa"/>
            <w:noWrap/>
            <w:hideMark/>
          </w:tcPr>
          <w:p w14:paraId="0EC36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414,21</w:t>
            </w:r>
          </w:p>
        </w:tc>
        <w:tc>
          <w:tcPr>
            <w:tcW w:w="266" w:type="dxa"/>
            <w:noWrap/>
            <w:hideMark/>
          </w:tcPr>
          <w:p w14:paraId="79572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F28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1791" w:type="dxa"/>
            <w:noWrap/>
            <w:hideMark/>
          </w:tcPr>
          <w:p w14:paraId="35D9FD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06E99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06C6F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B94B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2036" w:type="dxa"/>
            <w:noWrap/>
            <w:hideMark/>
          </w:tcPr>
          <w:p w14:paraId="1C8D2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0,555538103</w:t>
            </w:r>
          </w:p>
        </w:tc>
        <w:tc>
          <w:tcPr>
            <w:tcW w:w="1266" w:type="dxa"/>
            <w:noWrap/>
            <w:hideMark/>
          </w:tcPr>
          <w:p w14:paraId="6E30F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129,22</w:t>
            </w:r>
          </w:p>
        </w:tc>
        <w:tc>
          <w:tcPr>
            <w:tcW w:w="266" w:type="dxa"/>
            <w:noWrap/>
            <w:hideMark/>
          </w:tcPr>
          <w:p w14:paraId="68A0DD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5C7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1791" w:type="dxa"/>
            <w:noWrap/>
            <w:hideMark/>
          </w:tcPr>
          <w:p w14:paraId="3CCE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4DDC8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E0861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0666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2036" w:type="dxa"/>
            <w:noWrap/>
            <w:hideMark/>
          </w:tcPr>
          <w:p w14:paraId="3F8C4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0,365863044</w:t>
            </w:r>
          </w:p>
        </w:tc>
        <w:tc>
          <w:tcPr>
            <w:tcW w:w="1266" w:type="dxa"/>
            <w:noWrap/>
            <w:hideMark/>
          </w:tcPr>
          <w:p w14:paraId="03CC5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236,39</w:t>
            </w:r>
          </w:p>
        </w:tc>
        <w:tc>
          <w:tcPr>
            <w:tcW w:w="266" w:type="dxa"/>
            <w:noWrap/>
            <w:hideMark/>
          </w:tcPr>
          <w:p w14:paraId="525E9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29B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1791" w:type="dxa"/>
            <w:noWrap/>
            <w:hideMark/>
          </w:tcPr>
          <w:p w14:paraId="425DD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5CB7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0A776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942E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2036" w:type="dxa"/>
            <w:noWrap/>
            <w:hideMark/>
          </w:tcPr>
          <w:p w14:paraId="79D725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0,66068536</w:t>
            </w:r>
          </w:p>
        </w:tc>
        <w:tc>
          <w:tcPr>
            <w:tcW w:w="1266" w:type="dxa"/>
            <w:noWrap/>
            <w:hideMark/>
          </w:tcPr>
          <w:p w14:paraId="4DC5E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87,22</w:t>
            </w:r>
          </w:p>
        </w:tc>
        <w:tc>
          <w:tcPr>
            <w:tcW w:w="266" w:type="dxa"/>
            <w:noWrap/>
            <w:hideMark/>
          </w:tcPr>
          <w:p w14:paraId="3BF9CF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A995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1791" w:type="dxa"/>
            <w:noWrap/>
            <w:hideMark/>
          </w:tcPr>
          <w:p w14:paraId="79C9EB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525D4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EFC6C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382ED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2036" w:type="dxa"/>
            <w:noWrap/>
            <w:hideMark/>
          </w:tcPr>
          <w:p w14:paraId="20D2B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0,737257854</w:t>
            </w:r>
          </w:p>
        </w:tc>
        <w:tc>
          <w:tcPr>
            <w:tcW w:w="1266" w:type="dxa"/>
            <w:noWrap/>
            <w:hideMark/>
          </w:tcPr>
          <w:p w14:paraId="4E6C90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61,72</w:t>
            </w:r>
          </w:p>
        </w:tc>
        <w:tc>
          <w:tcPr>
            <w:tcW w:w="266" w:type="dxa"/>
            <w:noWrap/>
            <w:hideMark/>
          </w:tcPr>
          <w:p w14:paraId="35E1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E06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1791" w:type="dxa"/>
            <w:noWrap/>
            <w:hideMark/>
          </w:tcPr>
          <w:p w14:paraId="38327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3F592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1515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ED6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2036" w:type="dxa"/>
            <w:noWrap/>
            <w:hideMark/>
          </w:tcPr>
          <w:p w14:paraId="122127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0,203153872</w:t>
            </w:r>
          </w:p>
        </w:tc>
        <w:tc>
          <w:tcPr>
            <w:tcW w:w="1266" w:type="dxa"/>
            <w:noWrap/>
            <w:hideMark/>
          </w:tcPr>
          <w:p w14:paraId="1CED2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396,93</w:t>
            </w:r>
          </w:p>
        </w:tc>
        <w:tc>
          <w:tcPr>
            <w:tcW w:w="266" w:type="dxa"/>
            <w:noWrap/>
            <w:hideMark/>
          </w:tcPr>
          <w:p w14:paraId="5121E4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535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1791" w:type="dxa"/>
            <w:noWrap/>
            <w:hideMark/>
          </w:tcPr>
          <w:p w14:paraId="43895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8188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3A47DD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D466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2036" w:type="dxa"/>
            <w:noWrap/>
            <w:hideMark/>
          </w:tcPr>
          <w:p w14:paraId="2D6CA5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0,447813847</w:t>
            </w:r>
          </w:p>
        </w:tc>
        <w:tc>
          <w:tcPr>
            <w:tcW w:w="1266" w:type="dxa"/>
            <w:noWrap/>
            <w:hideMark/>
          </w:tcPr>
          <w:p w14:paraId="3C049C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183,65</w:t>
            </w:r>
          </w:p>
        </w:tc>
        <w:tc>
          <w:tcPr>
            <w:tcW w:w="266" w:type="dxa"/>
            <w:noWrap/>
            <w:hideMark/>
          </w:tcPr>
          <w:p w14:paraId="1800E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BDF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1791" w:type="dxa"/>
            <w:noWrap/>
            <w:hideMark/>
          </w:tcPr>
          <w:p w14:paraId="12C886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1E85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5C519D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F8F1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2036" w:type="dxa"/>
            <w:noWrap/>
            <w:hideMark/>
          </w:tcPr>
          <w:p w14:paraId="765D4B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0,138304251</w:t>
            </w:r>
          </w:p>
        </w:tc>
        <w:tc>
          <w:tcPr>
            <w:tcW w:w="1266" w:type="dxa"/>
            <w:noWrap/>
            <w:hideMark/>
          </w:tcPr>
          <w:p w14:paraId="74140D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506,19</w:t>
            </w:r>
          </w:p>
        </w:tc>
        <w:tc>
          <w:tcPr>
            <w:tcW w:w="266" w:type="dxa"/>
            <w:noWrap/>
            <w:hideMark/>
          </w:tcPr>
          <w:p w14:paraId="405E9B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75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1791" w:type="dxa"/>
            <w:noWrap/>
            <w:hideMark/>
          </w:tcPr>
          <w:p w14:paraId="1BA2D0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501A2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69934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7E3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2036" w:type="dxa"/>
            <w:noWrap/>
            <w:hideMark/>
          </w:tcPr>
          <w:p w14:paraId="16420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0,282534738</w:t>
            </w:r>
          </w:p>
        </w:tc>
        <w:tc>
          <w:tcPr>
            <w:tcW w:w="1266" w:type="dxa"/>
            <w:noWrap/>
            <w:hideMark/>
          </w:tcPr>
          <w:p w14:paraId="7ECBB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305,78</w:t>
            </w:r>
          </w:p>
        </w:tc>
        <w:tc>
          <w:tcPr>
            <w:tcW w:w="266" w:type="dxa"/>
            <w:noWrap/>
            <w:hideMark/>
          </w:tcPr>
          <w:p w14:paraId="68F8F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697A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1791" w:type="dxa"/>
            <w:noWrap/>
            <w:hideMark/>
          </w:tcPr>
          <w:p w14:paraId="36882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01CA9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5FC36F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8911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2036" w:type="dxa"/>
            <w:noWrap/>
            <w:hideMark/>
          </w:tcPr>
          <w:p w14:paraId="2B61CF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0,594892739</w:t>
            </w:r>
          </w:p>
        </w:tc>
        <w:tc>
          <w:tcPr>
            <w:tcW w:w="1266" w:type="dxa"/>
            <w:noWrap/>
            <w:hideMark/>
          </w:tcPr>
          <w:p w14:paraId="62545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112,42</w:t>
            </w:r>
          </w:p>
        </w:tc>
        <w:tc>
          <w:tcPr>
            <w:tcW w:w="266" w:type="dxa"/>
            <w:noWrap/>
            <w:hideMark/>
          </w:tcPr>
          <w:p w14:paraId="57A10F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E50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1791" w:type="dxa"/>
            <w:noWrap/>
            <w:hideMark/>
          </w:tcPr>
          <w:p w14:paraId="649052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FC3A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6FD52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153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2036" w:type="dxa"/>
            <w:noWrap/>
            <w:hideMark/>
          </w:tcPr>
          <w:p w14:paraId="4D35C6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0,356707554</w:t>
            </w:r>
          </w:p>
        </w:tc>
        <w:tc>
          <w:tcPr>
            <w:tcW w:w="1266" w:type="dxa"/>
            <w:noWrap/>
            <w:hideMark/>
          </w:tcPr>
          <w:p w14:paraId="231F57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243,11</w:t>
            </w:r>
          </w:p>
        </w:tc>
        <w:tc>
          <w:tcPr>
            <w:tcW w:w="266" w:type="dxa"/>
            <w:noWrap/>
            <w:hideMark/>
          </w:tcPr>
          <w:p w14:paraId="04684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7B0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1791" w:type="dxa"/>
            <w:noWrap/>
            <w:hideMark/>
          </w:tcPr>
          <w:p w14:paraId="4067D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C0215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674D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62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2036" w:type="dxa"/>
            <w:noWrap/>
            <w:hideMark/>
          </w:tcPr>
          <w:p w14:paraId="078B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0,469818292</w:t>
            </w:r>
          </w:p>
        </w:tc>
        <w:tc>
          <w:tcPr>
            <w:tcW w:w="1266" w:type="dxa"/>
            <w:noWrap/>
            <w:hideMark/>
          </w:tcPr>
          <w:p w14:paraId="0910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171,36</w:t>
            </w:r>
          </w:p>
        </w:tc>
        <w:tc>
          <w:tcPr>
            <w:tcW w:w="266" w:type="dxa"/>
            <w:noWrap/>
            <w:hideMark/>
          </w:tcPr>
          <w:p w14:paraId="6BECD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772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1791" w:type="dxa"/>
            <w:noWrap/>
            <w:hideMark/>
          </w:tcPr>
          <w:p w14:paraId="0DDA2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065F05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0D76F2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13BB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2036" w:type="dxa"/>
            <w:noWrap/>
            <w:hideMark/>
          </w:tcPr>
          <w:p w14:paraId="2C032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0,654107194</w:t>
            </w:r>
          </w:p>
        </w:tc>
        <w:tc>
          <w:tcPr>
            <w:tcW w:w="1266" w:type="dxa"/>
            <w:noWrap/>
            <w:hideMark/>
          </w:tcPr>
          <w:p w14:paraId="10BC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89,59</w:t>
            </w:r>
          </w:p>
        </w:tc>
        <w:tc>
          <w:tcPr>
            <w:tcW w:w="266" w:type="dxa"/>
            <w:noWrap/>
            <w:hideMark/>
          </w:tcPr>
          <w:p w14:paraId="256B7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1757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1791" w:type="dxa"/>
            <w:noWrap/>
            <w:hideMark/>
          </w:tcPr>
          <w:p w14:paraId="22765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300F2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61D4B5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CFB2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2036" w:type="dxa"/>
            <w:noWrap/>
            <w:hideMark/>
          </w:tcPr>
          <w:p w14:paraId="0208B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0,93555167</w:t>
            </w:r>
          </w:p>
        </w:tc>
        <w:tc>
          <w:tcPr>
            <w:tcW w:w="1266" w:type="dxa"/>
            <w:noWrap/>
            <w:hideMark/>
          </w:tcPr>
          <w:p w14:paraId="2456C9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11,15</w:t>
            </w:r>
          </w:p>
        </w:tc>
        <w:tc>
          <w:tcPr>
            <w:tcW w:w="266" w:type="dxa"/>
            <w:noWrap/>
            <w:hideMark/>
          </w:tcPr>
          <w:p w14:paraId="307CE6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908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1791" w:type="dxa"/>
            <w:noWrap/>
            <w:hideMark/>
          </w:tcPr>
          <w:p w14:paraId="3ED19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08AFF8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1F725DF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83A4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2036" w:type="dxa"/>
            <w:noWrap/>
            <w:hideMark/>
          </w:tcPr>
          <w:p w14:paraId="2E273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0,807965309</w:t>
            </w:r>
          </w:p>
        </w:tc>
        <w:tc>
          <w:tcPr>
            <w:tcW w:w="1266" w:type="dxa"/>
            <w:noWrap/>
            <w:hideMark/>
          </w:tcPr>
          <w:p w14:paraId="308CE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41,29</w:t>
            </w:r>
          </w:p>
        </w:tc>
        <w:tc>
          <w:tcPr>
            <w:tcW w:w="266" w:type="dxa"/>
            <w:noWrap/>
            <w:hideMark/>
          </w:tcPr>
          <w:p w14:paraId="2979AB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BB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1791" w:type="dxa"/>
            <w:noWrap/>
            <w:hideMark/>
          </w:tcPr>
          <w:p w14:paraId="2C880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79647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3E9BC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8CA5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2036" w:type="dxa"/>
            <w:noWrap/>
            <w:hideMark/>
          </w:tcPr>
          <w:p w14:paraId="0BB508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0,452162981</w:t>
            </w:r>
          </w:p>
        </w:tc>
        <w:tc>
          <w:tcPr>
            <w:tcW w:w="1266" w:type="dxa"/>
            <w:noWrap/>
            <w:hideMark/>
          </w:tcPr>
          <w:p w14:paraId="3B1D4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181,16</w:t>
            </w:r>
          </w:p>
        </w:tc>
        <w:tc>
          <w:tcPr>
            <w:tcW w:w="266" w:type="dxa"/>
            <w:noWrap/>
            <w:hideMark/>
          </w:tcPr>
          <w:p w14:paraId="6E816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C35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1791" w:type="dxa"/>
            <w:noWrap/>
            <w:hideMark/>
          </w:tcPr>
          <w:p w14:paraId="616090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50875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r>
      <w:tr w:rsidR="004C17E9" w:rsidRPr="00201E26" w14:paraId="53A3EC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F89E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2036" w:type="dxa"/>
            <w:noWrap/>
            <w:hideMark/>
          </w:tcPr>
          <w:p w14:paraId="24F109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0,021644284</w:t>
            </w:r>
          </w:p>
        </w:tc>
        <w:tc>
          <w:tcPr>
            <w:tcW w:w="1266" w:type="dxa"/>
            <w:noWrap/>
            <w:hideMark/>
          </w:tcPr>
          <w:p w14:paraId="4E138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1065,35</w:t>
            </w:r>
          </w:p>
        </w:tc>
        <w:tc>
          <w:tcPr>
            <w:tcW w:w="266" w:type="dxa"/>
            <w:noWrap/>
            <w:hideMark/>
          </w:tcPr>
          <w:p w14:paraId="5E675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91E4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1791" w:type="dxa"/>
            <w:noWrap/>
            <w:hideMark/>
          </w:tcPr>
          <w:p w14:paraId="7DFC14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4AA5BF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7F38B6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94B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2036" w:type="dxa"/>
            <w:noWrap/>
            <w:hideMark/>
          </w:tcPr>
          <w:p w14:paraId="43D47B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0,037908346</w:t>
            </w:r>
          </w:p>
        </w:tc>
        <w:tc>
          <w:tcPr>
            <w:tcW w:w="1266" w:type="dxa"/>
            <w:noWrap/>
            <w:hideMark/>
          </w:tcPr>
          <w:p w14:paraId="498FFA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891,77</w:t>
            </w:r>
          </w:p>
        </w:tc>
        <w:tc>
          <w:tcPr>
            <w:tcW w:w="266" w:type="dxa"/>
            <w:noWrap/>
            <w:hideMark/>
          </w:tcPr>
          <w:p w14:paraId="339C6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5E7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1791" w:type="dxa"/>
            <w:noWrap/>
            <w:hideMark/>
          </w:tcPr>
          <w:p w14:paraId="2AA771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74A87F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4E9FCF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ACBC1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2036" w:type="dxa"/>
            <w:noWrap/>
            <w:hideMark/>
          </w:tcPr>
          <w:p w14:paraId="26B938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0,490708597</w:t>
            </w:r>
          </w:p>
        </w:tc>
        <w:tc>
          <w:tcPr>
            <w:tcW w:w="1266" w:type="dxa"/>
            <w:noWrap/>
            <w:hideMark/>
          </w:tcPr>
          <w:p w14:paraId="2AAF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160,29</w:t>
            </w:r>
          </w:p>
        </w:tc>
        <w:tc>
          <w:tcPr>
            <w:tcW w:w="266" w:type="dxa"/>
            <w:noWrap/>
            <w:hideMark/>
          </w:tcPr>
          <w:p w14:paraId="27F27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27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1791" w:type="dxa"/>
            <w:noWrap/>
            <w:hideMark/>
          </w:tcPr>
          <w:p w14:paraId="1F89A9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7F3FD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0E832F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D6EB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2036" w:type="dxa"/>
            <w:noWrap/>
            <w:hideMark/>
          </w:tcPr>
          <w:p w14:paraId="470EE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0,527997368</w:t>
            </w:r>
          </w:p>
        </w:tc>
        <w:tc>
          <w:tcPr>
            <w:tcW w:w="1266" w:type="dxa"/>
            <w:noWrap/>
            <w:hideMark/>
          </w:tcPr>
          <w:p w14:paraId="227CD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141,86</w:t>
            </w:r>
          </w:p>
        </w:tc>
        <w:tc>
          <w:tcPr>
            <w:tcW w:w="266" w:type="dxa"/>
            <w:noWrap/>
            <w:hideMark/>
          </w:tcPr>
          <w:p w14:paraId="2A3C2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ABD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1791" w:type="dxa"/>
            <w:noWrap/>
            <w:hideMark/>
          </w:tcPr>
          <w:p w14:paraId="1719BC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1645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4906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A0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2036" w:type="dxa"/>
            <w:noWrap/>
            <w:hideMark/>
          </w:tcPr>
          <w:p w14:paraId="7B34F5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0,086196245</w:t>
            </w:r>
          </w:p>
        </w:tc>
        <w:tc>
          <w:tcPr>
            <w:tcW w:w="1266" w:type="dxa"/>
            <w:noWrap/>
            <w:hideMark/>
          </w:tcPr>
          <w:p w14:paraId="39BFED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644,21</w:t>
            </w:r>
          </w:p>
        </w:tc>
        <w:tc>
          <w:tcPr>
            <w:tcW w:w="266" w:type="dxa"/>
            <w:noWrap/>
            <w:hideMark/>
          </w:tcPr>
          <w:p w14:paraId="12FD2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170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1791" w:type="dxa"/>
            <w:noWrap/>
            <w:hideMark/>
          </w:tcPr>
          <w:p w14:paraId="0BBE48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DDD71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529E00A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93F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2036" w:type="dxa"/>
            <w:noWrap/>
            <w:hideMark/>
          </w:tcPr>
          <w:p w14:paraId="4ED079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0,262468949</w:t>
            </w:r>
          </w:p>
        </w:tc>
        <w:tc>
          <w:tcPr>
            <w:tcW w:w="1266" w:type="dxa"/>
            <w:noWrap/>
            <w:hideMark/>
          </w:tcPr>
          <w:p w14:paraId="2EE19F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325,91</w:t>
            </w:r>
          </w:p>
        </w:tc>
        <w:tc>
          <w:tcPr>
            <w:tcW w:w="266" w:type="dxa"/>
            <w:noWrap/>
            <w:hideMark/>
          </w:tcPr>
          <w:p w14:paraId="20A4A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F88B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1791" w:type="dxa"/>
            <w:noWrap/>
            <w:hideMark/>
          </w:tcPr>
          <w:p w14:paraId="4510C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F3656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05905B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B6F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2036" w:type="dxa"/>
            <w:noWrap/>
            <w:hideMark/>
          </w:tcPr>
          <w:p w14:paraId="0A3390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0,869292507</w:t>
            </w:r>
          </w:p>
        </w:tc>
        <w:tc>
          <w:tcPr>
            <w:tcW w:w="1266" w:type="dxa"/>
            <w:noWrap/>
            <w:hideMark/>
          </w:tcPr>
          <w:p w14:paraId="773DF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25,74</w:t>
            </w:r>
          </w:p>
        </w:tc>
        <w:tc>
          <w:tcPr>
            <w:tcW w:w="266" w:type="dxa"/>
            <w:noWrap/>
            <w:hideMark/>
          </w:tcPr>
          <w:p w14:paraId="1F6E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8209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1791" w:type="dxa"/>
            <w:noWrap/>
            <w:hideMark/>
          </w:tcPr>
          <w:p w14:paraId="77B7B7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5E125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2CCF62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3C39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2036" w:type="dxa"/>
            <w:noWrap/>
            <w:hideMark/>
          </w:tcPr>
          <w:p w14:paraId="0B6F5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0,05777288</w:t>
            </w:r>
          </w:p>
        </w:tc>
        <w:tc>
          <w:tcPr>
            <w:tcW w:w="1266" w:type="dxa"/>
            <w:noWrap/>
            <w:hideMark/>
          </w:tcPr>
          <w:p w14:paraId="4935D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763,68</w:t>
            </w:r>
          </w:p>
        </w:tc>
        <w:tc>
          <w:tcPr>
            <w:tcW w:w="266" w:type="dxa"/>
            <w:noWrap/>
            <w:hideMark/>
          </w:tcPr>
          <w:p w14:paraId="32133E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4F7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1791" w:type="dxa"/>
            <w:noWrap/>
            <w:hideMark/>
          </w:tcPr>
          <w:p w14:paraId="2DB6D7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A6D43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2CBE1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12C1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2036" w:type="dxa"/>
            <w:noWrap/>
            <w:hideMark/>
          </w:tcPr>
          <w:p w14:paraId="09A32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0,283771641</w:t>
            </w:r>
          </w:p>
        </w:tc>
        <w:tc>
          <w:tcPr>
            <w:tcW w:w="1266" w:type="dxa"/>
            <w:noWrap/>
            <w:hideMark/>
          </w:tcPr>
          <w:p w14:paraId="523EC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304,59</w:t>
            </w:r>
          </w:p>
        </w:tc>
        <w:tc>
          <w:tcPr>
            <w:tcW w:w="266" w:type="dxa"/>
            <w:noWrap/>
            <w:hideMark/>
          </w:tcPr>
          <w:p w14:paraId="4CD56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F2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1791" w:type="dxa"/>
            <w:noWrap/>
            <w:hideMark/>
          </w:tcPr>
          <w:p w14:paraId="70B70B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394A4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AE02A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9DF8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2036" w:type="dxa"/>
            <w:noWrap/>
            <w:hideMark/>
          </w:tcPr>
          <w:p w14:paraId="51479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0,106256913</w:t>
            </w:r>
          </w:p>
        </w:tc>
        <w:tc>
          <w:tcPr>
            <w:tcW w:w="1266" w:type="dxa"/>
            <w:noWrap/>
            <w:hideMark/>
          </w:tcPr>
          <w:p w14:paraId="43C4D5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582,68</w:t>
            </w:r>
          </w:p>
        </w:tc>
        <w:tc>
          <w:tcPr>
            <w:tcW w:w="266" w:type="dxa"/>
            <w:noWrap/>
            <w:hideMark/>
          </w:tcPr>
          <w:p w14:paraId="714A4D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7D7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1791" w:type="dxa"/>
            <w:noWrap/>
            <w:hideMark/>
          </w:tcPr>
          <w:p w14:paraId="49EE3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27B9A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r>
      <w:tr w:rsidR="004C17E9" w:rsidRPr="00201E26" w14:paraId="0D6BCF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CE47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2036" w:type="dxa"/>
            <w:noWrap/>
            <w:hideMark/>
          </w:tcPr>
          <w:p w14:paraId="689CF4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0,042677185</w:t>
            </w:r>
          </w:p>
        </w:tc>
        <w:tc>
          <w:tcPr>
            <w:tcW w:w="1266" w:type="dxa"/>
            <w:noWrap/>
            <w:hideMark/>
          </w:tcPr>
          <w:p w14:paraId="685B9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855,53</w:t>
            </w:r>
          </w:p>
        </w:tc>
        <w:tc>
          <w:tcPr>
            <w:tcW w:w="266" w:type="dxa"/>
            <w:noWrap/>
            <w:hideMark/>
          </w:tcPr>
          <w:p w14:paraId="1D6A4E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0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1791" w:type="dxa"/>
            <w:noWrap/>
            <w:hideMark/>
          </w:tcPr>
          <w:p w14:paraId="7DF4DF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361CE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6666B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FE5A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2036" w:type="dxa"/>
            <w:noWrap/>
            <w:hideMark/>
          </w:tcPr>
          <w:p w14:paraId="67D390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0,748621073</w:t>
            </w:r>
          </w:p>
        </w:tc>
        <w:tc>
          <w:tcPr>
            <w:tcW w:w="1266" w:type="dxa"/>
            <w:noWrap/>
            <w:hideMark/>
          </w:tcPr>
          <w:p w14:paraId="3A53D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58,25</w:t>
            </w:r>
          </w:p>
        </w:tc>
        <w:tc>
          <w:tcPr>
            <w:tcW w:w="266" w:type="dxa"/>
            <w:noWrap/>
            <w:hideMark/>
          </w:tcPr>
          <w:p w14:paraId="3DD482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A9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1791" w:type="dxa"/>
            <w:noWrap/>
            <w:hideMark/>
          </w:tcPr>
          <w:p w14:paraId="5790C5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7EC7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16AB0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2C65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2036" w:type="dxa"/>
            <w:noWrap/>
            <w:hideMark/>
          </w:tcPr>
          <w:p w14:paraId="0C46E8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0,688359279</w:t>
            </w:r>
          </w:p>
        </w:tc>
        <w:tc>
          <w:tcPr>
            <w:tcW w:w="1266" w:type="dxa"/>
            <w:noWrap/>
            <w:hideMark/>
          </w:tcPr>
          <w:p w14:paraId="17576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77,57</w:t>
            </w:r>
          </w:p>
        </w:tc>
        <w:tc>
          <w:tcPr>
            <w:tcW w:w="266" w:type="dxa"/>
            <w:noWrap/>
            <w:hideMark/>
          </w:tcPr>
          <w:p w14:paraId="1069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0B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1791" w:type="dxa"/>
            <w:noWrap/>
            <w:hideMark/>
          </w:tcPr>
          <w:p w14:paraId="63E152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561FEA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AD502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1460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2036" w:type="dxa"/>
            <w:noWrap/>
            <w:hideMark/>
          </w:tcPr>
          <w:p w14:paraId="49BB8E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0,836778269</w:t>
            </w:r>
          </w:p>
        </w:tc>
        <w:tc>
          <w:tcPr>
            <w:tcW w:w="1266" w:type="dxa"/>
            <w:noWrap/>
            <w:hideMark/>
          </w:tcPr>
          <w:p w14:paraId="3B5B3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33,74</w:t>
            </w:r>
          </w:p>
        </w:tc>
        <w:tc>
          <w:tcPr>
            <w:tcW w:w="266" w:type="dxa"/>
            <w:noWrap/>
            <w:hideMark/>
          </w:tcPr>
          <w:p w14:paraId="35E16C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0346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1791" w:type="dxa"/>
            <w:noWrap/>
            <w:hideMark/>
          </w:tcPr>
          <w:p w14:paraId="2CA1F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C43A9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225EAD3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DCEF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2036" w:type="dxa"/>
            <w:noWrap/>
            <w:hideMark/>
          </w:tcPr>
          <w:p w14:paraId="5EE08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0,906979099</w:t>
            </w:r>
          </w:p>
        </w:tc>
        <w:tc>
          <w:tcPr>
            <w:tcW w:w="1266" w:type="dxa"/>
            <w:noWrap/>
            <w:hideMark/>
          </w:tcPr>
          <w:p w14:paraId="661B9A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17,15</w:t>
            </w:r>
          </w:p>
        </w:tc>
        <w:tc>
          <w:tcPr>
            <w:tcW w:w="266" w:type="dxa"/>
            <w:noWrap/>
            <w:hideMark/>
          </w:tcPr>
          <w:p w14:paraId="4C0C2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6821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1791" w:type="dxa"/>
            <w:noWrap/>
            <w:hideMark/>
          </w:tcPr>
          <w:p w14:paraId="1DD0B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B11BB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D1B4A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820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2036" w:type="dxa"/>
            <w:noWrap/>
            <w:hideMark/>
          </w:tcPr>
          <w:p w14:paraId="0F616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0,104913149</w:t>
            </w:r>
          </w:p>
        </w:tc>
        <w:tc>
          <w:tcPr>
            <w:tcW w:w="1266" w:type="dxa"/>
            <w:noWrap/>
            <w:hideMark/>
          </w:tcPr>
          <w:p w14:paraId="26F24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586,40</w:t>
            </w:r>
          </w:p>
        </w:tc>
        <w:tc>
          <w:tcPr>
            <w:tcW w:w="266" w:type="dxa"/>
            <w:noWrap/>
            <w:hideMark/>
          </w:tcPr>
          <w:p w14:paraId="36FC5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66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1791" w:type="dxa"/>
            <w:noWrap/>
            <w:hideMark/>
          </w:tcPr>
          <w:p w14:paraId="4494C6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1A8F0E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9843F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F9ED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317</w:t>
            </w:r>
          </w:p>
        </w:tc>
        <w:tc>
          <w:tcPr>
            <w:tcW w:w="2036" w:type="dxa"/>
            <w:noWrap/>
            <w:hideMark/>
          </w:tcPr>
          <w:p w14:paraId="010AC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0,38704724</w:t>
            </w:r>
          </w:p>
        </w:tc>
        <w:tc>
          <w:tcPr>
            <w:tcW w:w="1266" w:type="dxa"/>
            <w:noWrap/>
            <w:hideMark/>
          </w:tcPr>
          <w:p w14:paraId="16AC50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221,56</w:t>
            </w:r>
          </w:p>
        </w:tc>
        <w:tc>
          <w:tcPr>
            <w:tcW w:w="266" w:type="dxa"/>
            <w:noWrap/>
            <w:hideMark/>
          </w:tcPr>
          <w:p w14:paraId="6BA1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4143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1791" w:type="dxa"/>
            <w:noWrap/>
            <w:hideMark/>
          </w:tcPr>
          <w:p w14:paraId="25CC5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2A5E9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2EA14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8912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2036" w:type="dxa"/>
            <w:noWrap/>
            <w:hideMark/>
          </w:tcPr>
          <w:p w14:paraId="729D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0,601003719</w:t>
            </w:r>
          </w:p>
        </w:tc>
        <w:tc>
          <w:tcPr>
            <w:tcW w:w="1266" w:type="dxa"/>
            <w:noWrap/>
            <w:hideMark/>
          </w:tcPr>
          <w:p w14:paraId="132175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109,94</w:t>
            </w:r>
          </w:p>
        </w:tc>
        <w:tc>
          <w:tcPr>
            <w:tcW w:w="266" w:type="dxa"/>
            <w:noWrap/>
            <w:hideMark/>
          </w:tcPr>
          <w:p w14:paraId="05A8B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EB1F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1791" w:type="dxa"/>
            <w:noWrap/>
            <w:hideMark/>
          </w:tcPr>
          <w:p w14:paraId="3B169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C7F8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18378D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19B3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2036" w:type="dxa"/>
            <w:noWrap/>
            <w:hideMark/>
          </w:tcPr>
          <w:p w14:paraId="09FC9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0,355498401</w:t>
            </w:r>
          </w:p>
        </w:tc>
        <w:tc>
          <w:tcPr>
            <w:tcW w:w="1266" w:type="dxa"/>
            <w:noWrap/>
            <w:hideMark/>
          </w:tcPr>
          <w:p w14:paraId="39DF9E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244,01</w:t>
            </w:r>
          </w:p>
        </w:tc>
        <w:tc>
          <w:tcPr>
            <w:tcW w:w="266" w:type="dxa"/>
            <w:noWrap/>
            <w:hideMark/>
          </w:tcPr>
          <w:p w14:paraId="52CE0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972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1791" w:type="dxa"/>
            <w:noWrap/>
            <w:hideMark/>
          </w:tcPr>
          <w:p w14:paraId="5411A1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4375C5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22EC07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4CEC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320</w:t>
            </w:r>
          </w:p>
        </w:tc>
        <w:tc>
          <w:tcPr>
            <w:tcW w:w="2036" w:type="dxa"/>
            <w:noWrap/>
            <w:hideMark/>
          </w:tcPr>
          <w:p w14:paraId="70171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0,385940572</w:t>
            </w:r>
          </w:p>
        </w:tc>
        <w:tc>
          <w:tcPr>
            <w:tcW w:w="1266" w:type="dxa"/>
            <w:noWrap/>
            <w:hideMark/>
          </w:tcPr>
          <w:p w14:paraId="404C3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222,31</w:t>
            </w:r>
          </w:p>
        </w:tc>
        <w:tc>
          <w:tcPr>
            <w:tcW w:w="266" w:type="dxa"/>
            <w:noWrap/>
            <w:hideMark/>
          </w:tcPr>
          <w:p w14:paraId="46892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BC0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1791" w:type="dxa"/>
            <w:noWrap/>
            <w:hideMark/>
          </w:tcPr>
          <w:p w14:paraId="2490F9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8B5D6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02D55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3D8EE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321</w:t>
            </w:r>
          </w:p>
        </w:tc>
        <w:tc>
          <w:tcPr>
            <w:tcW w:w="2036" w:type="dxa"/>
            <w:noWrap/>
            <w:hideMark/>
          </w:tcPr>
          <w:p w14:paraId="444262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0,53510393</w:t>
            </w:r>
          </w:p>
        </w:tc>
        <w:tc>
          <w:tcPr>
            <w:tcW w:w="1266" w:type="dxa"/>
            <w:noWrap/>
            <w:hideMark/>
          </w:tcPr>
          <w:p w14:paraId="41CE11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138,53</w:t>
            </w:r>
          </w:p>
        </w:tc>
        <w:tc>
          <w:tcPr>
            <w:tcW w:w="266" w:type="dxa"/>
            <w:noWrap/>
            <w:hideMark/>
          </w:tcPr>
          <w:p w14:paraId="1973E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96C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1791" w:type="dxa"/>
            <w:noWrap/>
            <w:hideMark/>
          </w:tcPr>
          <w:p w14:paraId="255B2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6081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1B9B19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3975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2036" w:type="dxa"/>
            <w:noWrap/>
            <w:hideMark/>
          </w:tcPr>
          <w:p w14:paraId="357080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0,867545292</w:t>
            </w:r>
          </w:p>
        </w:tc>
        <w:tc>
          <w:tcPr>
            <w:tcW w:w="1266" w:type="dxa"/>
            <w:noWrap/>
            <w:hideMark/>
          </w:tcPr>
          <w:p w14:paraId="37EEE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26,15</w:t>
            </w:r>
          </w:p>
        </w:tc>
        <w:tc>
          <w:tcPr>
            <w:tcW w:w="266" w:type="dxa"/>
            <w:noWrap/>
            <w:hideMark/>
          </w:tcPr>
          <w:p w14:paraId="62D3E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6CB3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1791" w:type="dxa"/>
            <w:noWrap/>
            <w:hideMark/>
          </w:tcPr>
          <w:p w14:paraId="663FFB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FA79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1A54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2276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323</w:t>
            </w:r>
          </w:p>
        </w:tc>
        <w:tc>
          <w:tcPr>
            <w:tcW w:w="2036" w:type="dxa"/>
            <w:noWrap/>
            <w:hideMark/>
          </w:tcPr>
          <w:p w14:paraId="4D1B41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0,971365852</w:t>
            </w:r>
          </w:p>
        </w:tc>
        <w:tc>
          <w:tcPr>
            <w:tcW w:w="1266" w:type="dxa"/>
            <w:noWrap/>
            <w:hideMark/>
          </w:tcPr>
          <w:p w14:paraId="29A35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66" w:type="dxa"/>
            <w:noWrap/>
            <w:hideMark/>
          </w:tcPr>
          <w:p w14:paraId="7A335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9156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1791" w:type="dxa"/>
            <w:noWrap/>
            <w:hideMark/>
          </w:tcPr>
          <w:p w14:paraId="25B17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52BF0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3091DC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94F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324</w:t>
            </w:r>
          </w:p>
        </w:tc>
        <w:tc>
          <w:tcPr>
            <w:tcW w:w="2036" w:type="dxa"/>
            <w:noWrap/>
            <w:hideMark/>
          </w:tcPr>
          <w:p w14:paraId="7DD16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0,103848599</w:t>
            </w:r>
          </w:p>
        </w:tc>
        <w:tc>
          <w:tcPr>
            <w:tcW w:w="1266" w:type="dxa"/>
            <w:noWrap/>
            <w:hideMark/>
          </w:tcPr>
          <w:p w14:paraId="66B0A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589,39</w:t>
            </w:r>
          </w:p>
        </w:tc>
        <w:tc>
          <w:tcPr>
            <w:tcW w:w="266" w:type="dxa"/>
            <w:noWrap/>
            <w:hideMark/>
          </w:tcPr>
          <w:p w14:paraId="21199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F6BE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1791" w:type="dxa"/>
            <w:noWrap/>
            <w:hideMark/>
          </w:tcPr>
          <w:p w14:paraId="2DE83D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418544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7D1F20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D46C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2036" w:type="dxa"/>
            <w:noWrap/>
            <w:hideMark/>
          </w:tcPr>
          <w:p w14:paraId="7E5CCB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0,885372213</w:t>
            </w:r>
          </w:p>
        </w:tc>
        <w:tc>
          <w:tcPr>
            <w:tcW w:w="1266" w:type="dxa"/>
            <w:noWrap/>
            <w:hideMark/>
          </w:tcPr>
          <w:p w14:paraId="48FCBD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21,98</w:t>
            </w:r>
          </w:p>
        </w:tc>
        <w:tc>
          <w:tcPr>
            <w:tcW w:w="266" w:type="dxa"/>
            <w:noWrap/>
            <w:hideMark/>
          </w:tcPr>
          <w:p w14:paraId="22EE5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4A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1791" w:type="dxa"/>
            <w:noWrap/>
            <w:hideMark/>
          </w:tcPr>
          <w:p w14:paraId="77508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86EC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509ABF7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32E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2036" w:type="dxa"/>
            <w:noWrap/>
            <w:hideMark/>
          </w:tcPr>
          <w:p w14:paraId="728DA7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0,658040971</w:t>
            </w:r>
          </w:p>
        </w:tc>
        <w:tc>
          <w:tcPr>
            <w:tcW w:w="1266" w:type="dxa"/>
            <w:noWrap/>
            <w:hideMark/>
          </w:tcPr>
          <w:p w14:paraId="3F612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w:t>
            </w:r>
          </w:p>
        </w:tc>
        <w:tc>
          <w:tcPr>
            <w:tcW w:w="266" w:type="dxa"/>
            <w:noWrap/>
            <w:hideMark/>
          </w:tcPr>
          <w:p w14:paraId="0C440A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641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1791" w:type="dxa"/>
            <w:noWrap/>
            <w:hideMark/>
          </w:tcPr>
          <w:p w14:paraId="010756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11825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B5903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AEF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327</w:t>
            </w:r>
          </w:p>
        </w:tc>
        <w:tc>
          <w:tcPr>
            <w:tcW w:w="2036" w:type="dxa"/>
            <w:noWrap/>
            <w:hideMark/>
          </w:tcPr>
          <w:p w14:paraId="6383D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0,600677014</w:t>
            </w:r>
          </w:p>
        </w:tc>
        <w:tc>
          <w:tcPr>
            <w:tcW w:w="1266" w:type="dxa"/>
            <w:noWrap/>
            <w:hideMark/>
          </w:tcPr>
          <w:p w14:paraId="541495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110,07</w:t>
            </w:r>
          </w:p>
        </w:tc>
        <w:tc>
          <w:tcPr>
            <w:tcW w:w="266" w:type="dxa"/>
            <w:noWrap/>
            <w:hideMark/>
          </w:tcPr>
          <w:p w14:paraId="34A77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B4B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1791" w:type="dxa"/>
            <w:noWrap/>
            <w:hideMark/>
          </w:tcPr>
          <w:p w14:paraId="2E89F8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E1374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3195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E15B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2036" w:type="dxa"/>
            <w:noWrap/>
            <w:hideMark/>
          </w:tcPr>
          <w:p w14:paraId="508F4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0,840147477</w:t>
            </w:r>
          </w:p>
        </w:tc>
        <w:tc>
          <w:tcPr>
            <w:tcW w:w="1266" w:type="dxa"/>
            <w:noWrap/>
            <w:hideMark/>
          </w:tcPr>
          <w:p w14:paraId="24331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32,89</w:t>
            </w:r>
          </w:p>
        </w:tc>
        <w:tc>
          <w:tcPr>
            <w:tcW w:w="266" w:type="dxa"/>
            <w:noWrap/>
            <w:hideMark/>
          </w:tcPr>
          <w:p w14:paraId="576F42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617A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1791" w:type="dxa"/>
            <w:noWrap/>
            <w:hideMark/>
          </w:tcPr>
          <w:p w14:paraId="50B78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B16D6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9A7458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4009E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2036" w:type="dxa"/>
            <w:noWrap/>
            <w:hideMark/>
          </w:tcPr>
          <w:p w14:paraId="4EC930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0,830517354</w:t>
            </w:r>
          </w:p>
        </w:tc>
        <w:tc>
          <w:tcPr>
            <w:tcW w:w="1266" w:type="dxa"/>
            <w:noWrap/>
            <w:hideMark/>
          </w:tcPr>
          <w:p w14:paraId="175188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35,34</w:t>
            </w:r>
          </w:p>
        </w:tc>
        <w:tc>
          <w:tcPr>
            <w:tcW w:w="266" w:type="dxa"/>
            <w:noWrap/>
            <w:hideMark/>
          </w:tcPr>
          <w:p w14:paraId="2DF238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6DE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1791" w:type="dxa"/>
            <w:noWrap/>
            <w:hideMark/>
          </w:tcPr>
          <w:p w14:paraId="52DA9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60A71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2DE7F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22CB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2036" w:type="dxa"/>
            <w:noWrap/>
            <w:hideMark/>
          </w:tcPr>
          <w:p w14:paraId="4EEC3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0,770626593</w:t>
            </w:r>
          </w:p>
        </w:tc>
        <w:tc>
          <w:tcPr>
            <w:tcW w:w="1266" w:type="dxa"/>
            <w:noWrap/>
            <w:hideMark/>
          </w:tcPr>
          <w:p w14:paraId="57DC0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51,74</w:t>
            </w:r>
          </w:p>
        </w:tc>
        <w:tc>
          <w:tcPr>
            <w:tcW w:w="266" w:type="dxa"/>
            <w:noWrap/>
            <w:hideMark/>
          </w:tcPr>
          <w:p w14:paraId="2E18BE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65B9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1791" w:type="dxa"/>
            <w:noWrap/>
            <w:hideMark/>
          </w:tcPr>
          <w:p w14:paraId="02022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2841E4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2E005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D546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2036" w:type="dxa"/>
            <w:noWrap/>
            <w:hideMark/>
          </w:tcPr>
          <w:p w14:paraId="0D0DB5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0,717655163</w:t>
            </w:r>
          </w:p>
        </w:tc>
        <w:tc>
          <w:tcPr>
            <w:tcW w:w="1266" w:type="dxa"/>
            <w:noWrap/>
            <w:hideMark/>
          </w:tcPr>
          <w:p w14:paraId="62019F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67,90</w:t>
            </w:r>
          </w:p>
        </w:tc>
        <w:tc>
          <w:tcPr>
            <w:tcW w:w="266" w:type="dxa"/>
            <w:noWrap/>
            <w:hideMark/>
          </w:tcPr>
          <w:p w14:paraId="733F8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63472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1791" w:type="dxa"/>
            <w:noWrap/>
            <w:hideMark/>
          </w:tcPr>
          <w:p w14:paraId="0526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3EAAA0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117B2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35F8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2036" w:type="dxa"/>
            <w:noWrap/>
            <w:hideMark/>
          </w:tcPr>
          <w:p w14:paraId="4C889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0,65486835</w:t>
            </w:r>
          </w:p>
        </w:tc>
        <w:tc>
          <w:tcPr>
            <w:tcW w:w="1266" w:type="dxa"/>
            <w:noWrap/>
            <w:hideMark/>
          </w:tcPr>
          <w:p w14:paraId="3001D1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89,32</w:t>
            </w:r>
          </w:p>
        </w:tc>
        <w:tc>
          <w:tcPr>
            <w:tcW w:w="266" w:type="dxa"/>
            <w:noWrap/>
            <w:hideMark/>
          </w:tcPr>
          <w:p w14:paraId="50CB86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FC8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1791" w:type="dxa"/>
            <w:noWrap/>
            <w:hideMark/>
          </w:tcPr>
          <w:p w14:paraId="35171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3175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55567A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3659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2036" w:type="dxa"/>
            <w:noWrap/>
            <w:hideMark/>
          </w:tcPr>
          <w:p w14:paraId="51191A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0,607384184</w:t>
            </w:r>
          </w:p>
        </w:tc>
        <w:tc>
          <w:tcPr>
            <w:tcW w:w="1266" w:type="dxa"/>
            <w:noWrap/>
            <w:hideMark/>
          </w:tcPr>
          <w:p w14:paraId="4B1D76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107,37</w:t>
            </w:r>
          </w:p>
        </w:tc>
        <w:tc>
          <w:tcPr>
            <w:tcW w:w="266" w:type="dxa"/>
            <w:noWrap/>
            <w:hideMark/>
          </w:tcPr>
          <w:p w14:paraId="444DA6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04D9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1791" w:type="dxa"/>
            <w:noWrap/>
            <w:hideMark/>
          </w:tcPr>
          <w:p w14:paraId="3F189A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DEC17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189539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A97B5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2036" w:type="dxa"/>
            <w:noWrap/>
            <w:hideMark/>
          </w:tcPr>
          <w:p w14:paraId="0DECE6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0,505706718</w:t>
            </w:r>
          </w:p>
        </w:tc>
        <w:tc>
          <w:tcPr>
            <w:tcW w:w="1266" w:type="dxa"/>
            <w:noWrap/>
            <w:hideMark/>
          </w:tcPr>
          <w:p w14:paraId="545E7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152,69</w:t>
            </w:r>
          </w:p>
        </w:tc>
        <w:tc>
          <w:tcPr>
            <w:tcW w:w="266" w:type="dxa"/>
            <w:noWrap/>
            <w:hideMark/>
          </w:tcPr>
          <w:p w14:paraId="47630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3E6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1791" w:type="dxa"/>
            <w:noWrap/>
            <w:hideMark/>
          </w:tcPr>
          <w:p w14:paraId="7B0D5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4A2B7D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2C55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58B7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2036" w:type="dxa"/>
            <w:noWrap/>
            <w:hideMark/>
          </w:tcPr>
          <w:p w14:paraId="428FF5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0,826520952</w:t>
            </w:r>
          </w:p>
        </w:tc>
        <w:tc>
          <w:tcPr>
            <w:tcW w:w="1266" w:type="dxa"/>
            <w:noWrap/>
            <w:hideMark/>
          </w:tcPr>
          <w:p w14:paraId="27BDF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36,38</w:t>
            </w:r>
          </w:p>
        </w:tc>
        <w:tc>
          <w:tcPr>
            <w:tcW w:w="266" w:type="dxa"/>
            <w:noWrap/>
            <w:hideMark/>
          </w:tcPr>
          <w:p w14:paraId="3E9B1C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8E2B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1791" w:type="dxa"/>
            <w:noWrap/>
            <w:hideMark/>
          </w:tcPr>
          <w:p w14:paraId="6C1A5A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4A09DB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372360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E669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2036" w:type="dxa"/>
            <w:noWrap/>
            <w:hideMark/>
          </w:tcPr>
          <w:p w14:paraId="7477D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0,112043966</w:t>
            </w:r>
          </w:p>
        </w:tc>
        <w:tc>
          <w:tcPr>
            <w:tcW w:w="1266" w:type="dxa"/>
            <w:noWrap/>
            <w:hideMark/>
          </w:tcPr>
          <w:p w14:paraId="33D32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567,20</w:t>
            </w:r>
          </w:p>
        </w:tc>
        <w:tc>
          <w:tcPr>
            <w:tcW w:w="266" w:type="dxa"/>
            <w:noWrap/>
            <w:hideMark/>
          </w:tcPr>
          <w:p w14:paraId="4692EF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080D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1791" w:type="dxa"/>
            <w:noWrap/>
            <w:hideMark/>
          </w:tcPr>
          <w:p w14:paraId="65E8C4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DC34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2209F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45AC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2036" w:type="dxa"/>
            <w:noWrap/>
            <w:hideMark/>
          </w:tcPr>
          <w:p w14:paraId="02FE73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0,669096341</w:t>
            </w:r>
          </w:p>
        </w:tc>
        <w:tc>
          <w:tcPr>
            <w:tcW w:w="1266" w:type="dxa"/>
            <w:noWrap/>
            <w:hideMark/>
          </w:tcPr>
          <w:p w14:paraId="76B49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84,23</w:t>
            </w:r>
          </w:p>
        </w:tc>
        <w:tc>
          <w:tcPr>
            <w:tcW w:w="266" w:type="dxa"/>
            <w:noWrap/>
            <w:hideMark/>
          </w:tcPr>
          <w:p w14:paraId="08FF05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7445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1791" w:type="dxa"/>
            <w:noWrap/>
            <w:hideMark/>
          </w:tcPr>
          <w:p w14:paraId="199999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34A1E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6100BA7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8CB3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2036" w:type="dxa"/>
            <w:noWrap/>
            <w:hideMark/>
          </w:tcPr>
          <w:p w14:paraId="48D01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0,847819964</w:t>
            </w:r>
          </w:p>
        </w:tc>
        <w:tc>
          <w:tcPr>
            <w:tcW w:w="1266" w:type="dxa"/>
            <w:noWrap/>
            <w:hideMark/>
          </w:tcPr>
          <w:p w14:paraId="72436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30,96</w:t>
            </w:r>
          </w:p>
        </w:tc>
        <w:tc>
          <w:tcPr>
            <w:tcW w:w="266" w:type="dxa"/>
            <w:noWrap/>
            <w:hideMark/>
          </w:tcPr>
          <w:p w14:paraId="1E80D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9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1791" w:type="dxa"/>
            <w:noWrap/>
            <w:hideMark/>
          </w:tcPr>
          <w:p w14:paraId="333135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01E248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13B8B1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FE2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2036" w:type="dxa"/>
            <w:noWrap/>
            <w:hideMark/>
          </w:tcPr>
          <w:p w14:paraId="77C36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0,776311897</w:t>
            </w:r>
          </w:p>
        </w:tc>
        <w:tc>
          <w:tcPr>
            <w:tcW w:w="1266" w:type="dxa"/>
            <w:noWrap/>
            <w:hideMark/>
          </w:tcPr>
          <w:p w14:paraId="1EC19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50,10</w:t>
            </w:r>
          </w:p>
        </w:tc>
        <w:tc>
          <w:tcPr>
            <w:tcW w:w="266" w:type="dxa"/>
            <w:noWrap/>
            <w:hideMark/>
          </w:tcPr>
          <w:p w14:paraId="02CC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E01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1791" w:type="dxa"/>
            <w:noWrap/>
            <w:hideMark/>
          </w:tcPr>
          <w:p w14:paraId="0ED40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84F4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054A39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7A8D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2036" w:type="dxa"/>
            <w:noWrap/>
            <w:hideMark/>
          </w:tcPr>
          <w:p w14:paraId="0B8A43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0,109560788</w:t>
            </w:r>
          </w:p>
        </w:tc>
        <w:tc>
          <w:tcPr>
            <w:tcW w:w="1266" w:type="dxa"/>
            <w:noWrap/>
            <w:hideMark/>
          </w:tcPr>
          <w:p w14:paraId="523F9D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573,73</w:t>
            </w:r>
          </w:p>
        </w:tc>
        <w:tc>
          <w:tcPr>
            <w:tcW w:w="266" w:type="dxa"/>
            <w:noWrap/>
            <w:hideMark/>
          </w:tcPr>
          <w:p w14:paraId="6D9622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894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1791" w:type="dxa"/>
            <w:noWrap/>
            <w:hideMark/>
          </w:tcPr>
          <w:p w14:paraId="4B1E2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5F742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A8CEA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D8C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2036" w:type="dxa"/>
            <w:noWrap/>
            <w:hideMark/>
          </w:tcPr>
          <w:p w14:paraId="361F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0,949947742</w:t>
            </w:r>
          </w:p>
        </w:tc>
        <w:tc>
          <w:tcPr>
            <w:tcW w:w="1266" w:type="dxa"/>
            <w:noWrap/>
            <w:hideMark/>
          </w:tcPr>
          <w:p w14:paraId="00101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8,32</w:t>
            </w:r>
          </w:p>
        </w:tc>
        <w:tc>
          <w:tcPr>
            <w:tcW w:w="266" w:type="dxa"/>
            <w:noWrap/>
            <w:hideMark/>
          </w:tcPr>
          <w:p w14:paraId="0511F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30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1791" w:type="dxa"/>
            <w:noWrap/>
            <w:hideMark/>
          </w:tcPr>
          <w:p w14:paraId="36547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0AD7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C412E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BC2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2036" w:type="dxa"/>
            <w:noWrap/>
            <w:hideMark/>
          </w:tcPr>
          <w:p w14:paraId="77531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0,531181007</w:t>
            </w:r>
          </w:p>
        </w:tc>
        <w:tc>
          <w:tcPr>
            <w:tcW w:w="1266" w:type="dxa"/>
            <w:noWrap/>
            <w:hideMark/>
          </w:tcPr>
          <w:p w14:paraId="48D441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140,36</w:t>
            </w:r>
          </w:p>
        </w:tc>
        <w:tc>
          <w:tcPr>
            <w:tcW w:w="266" w:type="dxa"/>
            <w:noWrap/>
            <w:hideMark/>
          </w:tcPr>
          <w:p w14:paraId="11F32C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048B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1791" w:type="dxa"/>
            <w:noWrap/>
            <w:hideMark/>
          </w:tcPr>
          <w:p w14:paraId="7E5D65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000DD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2FA426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3D7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2036" w:type="dxa"/>
            <w:noWrap/>
            <w:hideMark/>
          </w:tcPr>
          <w:p w14:paraId="41BDF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0,718678406</w:t>
            </w:r>
          </w:p>
        </w:tc>
        <w:tc>
          <w:tcPr>
            <w:tcW w:w="1266" w:type="dxa"/>
            <w:noWrap/>
            <w:hideMark/>
          </w:tcPr>
          <w:p w14:paraId="310DC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67,57</w:t>
            </w:r>
          </w:p>
        </w:tc>
        <w:tc>
          <w:tcPr>
            <w:tcW w:w="266" w:type="dxa"/>
            <w:noWrap/>
            <w:hideMark/>
          </w:tcPr>
          <w:p w14:paraId="78F27C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9F2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1791" w:type="dxa"/>
            <w:noWrap/>
            <w:hideMark/>
          </w:tcPr>
          <w:p w14:paraId="3AEF90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1386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BCA68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6CE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2036" w:type="dxa"/>
            <w:noWrap/>
            <w:hideMark/>
          </w:tcPr>
          <w:p w14:paraId="38F63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0,611183401</w:t>
            </w:r>
          </w:p>
        </w:tc>
        <w:tc>
          <w:tcPr>
            <w:tcW w:w="1266" w:type="dxa"/>
            <w:noWrap/>
            <w:hideMark/>
          </w:tcPr>
          <w:p w14:paraId="594EB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105,86</w:t>
            </w:r>
          </w:p>
        </w:tc>
        <w:tc>
          <w:tcPr>
            <w:tcW w:w="266" w:type="dxa"/>
            <w:noWrap/>
            <w:hideMark/>
          </w:tcPr>
          <w:p w14:paraId="3B2764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5829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1791" w:type="dxa"/>
            <w:noWrap/>
            <w:hideMark/>
          </w:tcPr>
          <w:p w14:paraId="5E40A7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160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E189A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A15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2036" w:type="dxa"/>
            <w:noWrap/>
            <w:hideMark/>
          </w:tcPr>
          <w:p w14:paraId="3C9961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0,773912019</w:t>
            </w:r>
          </w:p>
        </w:tc>
        <w:tc>
          <w:tcPr>
            <w:tcW w:w="1266" w:type="dxa"/>
            <w:noWrap/>
            <w:hideMark/>
          </w:tcPr>
          <w:p w14:paraId="6346CA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w:t>
            </w:r>
          </w:p>
        </w:tc>
        <w:tc>
          <w:tcPr>
            <w:tcW w:w="266" w:type="dxa"/>
            <w:noWrap/>
            <w:hideMark/>
          </w:tcPr>
          <w:p w14:paraId="2DD93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2CFA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1791" w:type="dxa"/>
            <w:noWrap/>
            <w:hideMark/>
          </w:tcPr>
          <w:p w14:paraId="35861D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51C69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730C81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E4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2036" w:type="dxa"/>
            <w:noWrap/>
            <w:hideMark/>
          </w:tcPr>
          <w:p w14:paraId="16A2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0,526862407</w:t>
            </w:r>
          </w:p>
        </w:tc>
        <w:tc>
          <w:tcPr>
            <w:tcW w:w="1266" w:type="dxa"/>
            <w:noWrap/>
            <w:hideMark/>
          </w:tcPr>
          <w:p w14:paraId="720B73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142,40</w:t>
            </w:r>
          </w:p>
        </w:tc>
        <w:tc>
          <w:tcPr>
            <w:tcW w:w="266" w:type="dxa"/>
            <w:noWrap/>
            <w:hideMark/>
          </w:tcPr>
          <w:p w14:paraId="3C5E4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4A3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1791" w:type="dxa"/>
            <w:noWrap/>
            <w:hideMark/>
          </w:tcPr>
          <w:p w14:paraId="5D99A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A58FD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13FEA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CE0D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2036" w:type="dxa"/>
            <w:noWrap/>
            <w:hideMark/>
          </w:tcPr>
          <w:p w14:paraId="18D6F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0,513776345</w:t>
            </w:r>
          </w:p>
        </w:tc>
        <w:tc>
          <w:tcPr>
            <w:tcW w:w="1266" w:type="dxa"/>
            <w:noWrap/>
            <w:hideMark/>
          </w:tcPr>
          <w:p w14:paraId="09912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148,71</w:t>
            </w:r>
          </w:p>
        </w:tc>
        <w:tc>
          <w:tcPr>
            <w:tcW w:w="266" w:type="dxa"/>
            <w:noWrap/>
            <w:hideMark/>
          </w:tcPr>
          <w:p w14:paraId="21E3E5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E09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1791" w:type="dxa"/>
            <w:noWrap/>
            <w:hideMark/>
          </w:tcPr>
          <w:p w14:paraId="4832A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498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03A117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F2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2036" w:type="dxa"/>
            <w:noWrap/>
            <w:hideMark/>
          </w:tcPr>
          <w:p w14:paraId="2B28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0,846591815</w:t>
            </w:r>
          </w:p>
        </w:tc>
        <w:tc>
          <w:tcPr>
            <w:tcW w:w="1266" w:type="dxa"/>
            <w:noWrap/>
            <w:hideMark/>
          </w:tcPr>
          <w:p w14:paraId="3FEB49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31,27</w:t>
            </w:r>
          </w:p>
        </w:tc>
        <w:tc>
          <w:tcPr>
            <w:tcW w:w="266" w:type="dxa"/>
            <w:noWrap/>
            <w:hideMark/>
          </w:tcPr>
          <w:p w14:paraId="4067D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19A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1791" w:type="dxa"/>
            <w:noWrap/>
            <w:hideMark/>
          </w:tcPr>
          <w:p w14:paraId="75B7F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D146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FA271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1532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2036" w:type="dxa"/>
            <w:noWrap/>
            <w:hideMark/>
          </w:tcPr>
          <w:p w14:paraId="063CE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0,734548719</w:t>
            </w:r>
          </w:p>
        </w:tc>
        <w:tc>
          <w:tcPr>
            <w:tcW w:w="1266" w:type="dxa"/>
            <w:noWrap/>
            <w:hideMark/>
          </w:tcPr>
          <w:p w14:paraId="6A253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62,56</w:t>
            </w:r>
          </w:p>
        </w:tc>
        <w:tc>
          <w:tcPr>
            <w:tcW w:w="266" w:type="dxa"/>
            <w:noWrap/>
            <w:hideMark/>
          </w:tcPr>
          <w:p w14:paraId="30290C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D566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1791" w:type="dxa"/>
            <w:noWrap/>
            <w:hideMark/>
          </w:tcPr>
          <w:p w14:paraId="62BDE4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9FAA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045947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E44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2036" w:type="dxa"/>
            <w:noWrap/>
            <w:hideMark/>
          </w:tcPr>
          <w:p w14:paraId="0103E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0,107016532</w:t>
            </w:r>
          </w:p>
        </w:tc>
        <w:tc>
          <w:tcPr>
            <w:tcW w:w="1266" w:type="dxa"/>
            <w:noWrap/>
            <w:hideMark/>
          </w:tcPr>
          <w:p w14:paraId="0EC007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580,60</w:t>
            </w:r>
          </w:p>
        </w:tc>
        <w:tc>
          <w:tcPr>
            <w:tcW w:w="266" w:type="dxa"/>
            <w:noWrap/>
            <w:hideMark/>
          </w:tcPr>
          <w:p w14:paraId="77E94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D90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1791" w:type="dxa"/>
            <w:noWrap/>
            <w:hideMark/>
          </w:tcPr>
          <w:p w14:paraId="0296A8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68BF0C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343C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2135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2036" w:type="dxa"/>
            <w:noWrap/>
            <w:hideMark/>
          </w:tcPr>
          <w:p w14:paraId="45004A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0,861485445</w:t>
            </w:r>
          </w:p>
        </w:tc>
        <w:tc>
          <w:tcPr>
            <w:tcW w:w="1266" w:type="dxa"/>
            <w:noWrap/>
            <w:hideMark/>
          </w:tcPr>
          <w:p w14:paraId="373C67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27,61</w:t>
            </w:r>
          </w:p>
        </w:tc>
        <w:tc>
          <w:tcPr>
            <w:tcW w:w="266" w:type="dxa"/>
            <w:noWrap/>
            <w:hideMark/>
          </w:tcPr>
          <w:p w14:paraId="236E6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D9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1791" w:type="dxa"/>
            <w:noWrap/>
            <w:hideMark/>
          </w:tcPr>
          <w:p w14:paraId="3B5E23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5792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88C7DD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AEC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2036" w:type="dxa"/>
            <w:noWrap/>
            <w:hideMark/>
          </w:tcPr>
          <w:p w14:paraId="02FA44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0,693020106</w:t>
            </w:r>
          </w:p>
        </w:tc>
        <w:tc>
          <w:tcPr>
            <w:tcW w:w="1266" w:type="dxa"/>
            <w:noWrap/>
            <w:hideMark/>
          </w:tcPr>
          <w:p w14:paraId="56346C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75,99</w:t>
            </w:r>
          </w:p>
        </w:tc>
        <w:tc>
          <w:tcPr>
            <w:tcW w:w="266" w:type="dxa"/>
            <w:noWrap/>
            <w:hideMark/>
          </w:tcPr>
          <w:p w14:paraId="342F9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48F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1791" w:type="dxa"/>
            <w:noWrap/>
            <w:hideMark/>
          </w:tcPr>
          <w:p w14:paraId="09DB3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9E09A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DCB94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C3D9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2036" w:type="dxa"/>
            <w:noWrap/>
            <w:hideMark/>
          </w:tcPr>
          <w:p w14:paraId="346F5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0,746491323</w:t>
            </w:r>
          </w:p>
        </w:tc>
        <w:tc>
          <w:tcPr>
            <w:tcW w:w="1266" w:type="dxa"/>
            <w:noWrap/>
            <w:hideMark/>
          </w:tcPr>
          <w:p w14:paraId="2F94B4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58,90</w:t>
            </w:r>
          </w:p>
        </w:tc>
        <w:tc>
          <w:tcPr>
            <w:tcW w:w="266" w:type="dxa"/>
            <w:noWrap/>
            <w:hideMark/>
          </w:tcPr>
          <w:p w14:paraId="76EE4C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1791" w:type="dxa"/>
            <w:noWrap/>
            <w:hideMark/>
          </w:tcPr>
          <w:p w14:paraId="09993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56A11C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B5E81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0441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2036" w:type="dxa"/>
            <w:noWrap/>
            <w:hideMark/>
          </w:tcPr>
          <w:p w14:paraId="6C4296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0,799912556</w:t>
            </w:r>
          </w:p>
        </w:tc>
        <w:tc>
          <w:tcPr>
            <w:tcW w:w="1266" w:type="dxa"/>
            <w:noWrap/>
            <w:hideMark/>
          </w:tcPr>
          <w:p w14:paraId="5191C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43,48</w:t>
            </w:r>
          </w:p>
        </w:tc>
        <w:tc>
          <w:tcPr>
            <w:tcW w:w="266" w:type="dxa"/>
            <w:noWrap/>
            <w:hideMark/>
          </w:tcPr>
          <w:p w14:paraId="60F8E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15EE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1791" w:type="dxa"/>
            <w:noWrap/>
            <w:hideMark/>
          </w:tcPr>
          <w:p w14:paraId="2F5CAF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11C270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317E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ACF8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2036" w:type="dxa"/>
            <w:noWrap/>
            <w:hideMark/>
          </w:tcPr>
          <w:p w14:paraId="3DC77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0,481697501</w:t>
            </w:r>
          </w:p>
        </w:tc>
        <w:tc>
          <w:tcPr>
            <w:tcW w:w="1266" w:type="dxa"/>
            <w:noWrap/>
            <w:hideMark/>
          </w:tcPr>
          <w:p w14:paraId="289CA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165,00</w:t>
            </w:r>
          </w:p>
        </w:tc>
        <w:tc>
          <w:tcPr>
            <w:tcW w:w="266" w:type="dxa"/>
            <w:noWrap/>
            <w:hideMark/>
          </w:tcPr>
          <w:p w14:paraId="1CB8D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9BC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1791" w:type="dxa"/>
            <w:noWrap/>
            <w:hideMark/>
          </w:tcPr>
          <w:p w14:paraId="0E1FB8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71F72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33A783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5968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2036" w:type="dxa"/>
            <w:noWrap/>
            <w:hideMark/>
          </w:tcPr>
          <w:p w14:paraId="271B86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0,78615932</w:t>
            </w:r>
          </w:p>
        </w:tc>
        <w:tc>
          <w:tcPr>
            <w:tcW w:w="1266" w:type="dxa"/>
            <w:noWrap/>
            <w:hideMark/>
          </w:tcPr>
          <w:p w14:paraId="660A3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w:t>
            </w:r>
          </w:p>
        </w:tc>
        <w:tc>
          <w:tcPr>
            <w:tcW w:w="266" w:type="dxa"/>
            <w:noWrap/>
            <w:hideMark/>
          </w:tcPr>
          <w:p w14:paraId="304F87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E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1791" w:type="dxa"/>
            <w:noWrap/>
            <w:hideMark/>
          </w:tcPr>
          <w:p w14:paraId="1CDFF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62DB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64826BD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793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2036" w:type="dxa"/>
            <w:noWrap/>
            <w:hideMark/>
          </w:tcPr>
          <w:p w14:paraId="11A39D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0,0976139</w:t>
            </w:r>
          </w:p>
        </w:tc>
        <w:tc>
          <w:tcPr>
            <w:tcW w:w="1266" w:type="dxa"/>
            <w:noWrap/>
            <w:hideMark/>
          </w:tcPr>
          <w:p w14:paraId="4CE833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607,55</w:t>
            </w:r>
          </w:p>
        </w:tc>
        <w:tc>
          <w:tcPr>
            <w:tcW w:w="266" w:type="dxa"/>
            <w:noWrap/>
            <w:hideMark/>
          </w:tcPr>
          <w:p w14:paraId="03070B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3E73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1791" w:type="dxa"/>
            <w:noWrap/>
            <w:hideMark/>
          </w:tcPr>
          <w:p w14:paraId="36F2B6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183FD9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22052F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6F49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2036" w:type="dxa"/>
            <w:noWrap/>
            <w:hideMark/>
          </w:tcPr>
          <w:p w14:paraId="1A62C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0,792806025</w:t>
            </w:r>
          </w:p>
        </w:tc>
        <w:tc>
          <w:tcPr>
            <w:tcW w:w="1266" w:type="dxa"/>
            <w:noWrap/>
            <w:hideMark/>
          </w:tcPr>
          <w:p w14:paraId="5A6AE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45,44</w:t>
            </w:r>
          </w:p>
        </w:tc>
        <w:tc>
          <w:tcPr>
            <w:tcW w:w="266" w:type="dxa"/>
            <w:noWrap/>
            <w:hideMark/>
          </w:tcPr>
          <w:p w14:paraId="52D2AB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F78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1791" w:type="dxa"/>
            <w:noWrap/>
            <w:hideMark/>
          </w:tcPr>
          <w:p w14:paraId="10EDED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12B76E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16029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BE9F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359</w:t>
            </w:r>
          </w:p>
        </w:tc>
        <w:tc>
          <w:tcPr>
            <w:tcW w:w="2036" w:type="dxa"/>
            <w:noWrap/>
            <w:hideMark/>
          </w:tcPr>
          <w:p w14:paraId="1ADA2D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0,772718519</w:t>
            </w:r>
          </w:p>
        </w:tc>
        <w:tc>
          <w:tcPr>
            <w:tcW w:w="1266" w:type="dxa"/>
            <w:noWrap/>
            <w:hideMark/>
          </w:tcPr>
          <w:p w14:paraId="3F05A9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51,13</w:t>
            </w:r>
          </w:p>
        </w:tc>
        <w:tc>
          <w:tcPr>
            <w:tcW w:w="266" w:type="dxa"/>
            <w:noWrap/>
            <w:hideMark/>
          </w:tcPr>
          <w:p w14:paraId="573798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A39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1791" w:type="dxa"/>
            <w:noWrap/>
            <w:hideMark/>
          </w:tcPr>
          <w:p w14:paraId="56AE1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FE28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7764BC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421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2036" w:type="dxa"/>
            <w:noWrap/>
            <w:hideMark/>
          </w:tcPr>
          <w:p w14:paraId="3C44F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0,826922504</w:t>
            </w:r>
          </w:p>
        </w:tc>
        <w:tc>
          <w:tcPr>
            <w:tcW w:w="1266" w:type="dxa"/>
            <w:noWrap/>
            <w:hideMark/>
          </w:tcPr>
          <w:p w14:paraId="3C19C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w:t>
            </w:r>
          </w:p>
        </w:tc>
        <w:tc>
          <w:tcPr>
            <w:tcW w:w="266" w:type="dxa"/>
            <w:noWrap/>
            <w:hideMark/>
          </w:tcPr>
          <w:p w14:paraId="438A61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D0A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1791" w:type="dxa"/>
            <w:noWrap/>
            <w:hideMark/>
          </w:tcPr>
          <w:p w14:paraId="2541FC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7145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E8C17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46A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2036" w:type="dxa"/>
            <w:noWrap/>
            <w:hideMark/>
          </w:tcPr>
          <w:p w14:paraId="70EE0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0,482241608</w:t>
            </w:r>
          </w:p>
        </w:tc>
        <w:tc>
          <w:tcPr>
            <w:tcW w:w="1266" w:type="dxa"/>
            <w:noWrap/>
            <w:hideMark/>
          </w:tcPr>
          <w:p w14:paraId="773828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164,71</w:t>
            </w:r>
          </w:p>
        </w:tc>
        <w:tc>
          <w:tcPr>
            <w:tcW w:w="266" w:type="dxa"/>
            <w:noWrap/>
            <w:hideMark/>
          </w:tcPr>
          <w:p w14:paraId="4064D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7590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1791" w:type="dxa"/>
            <w:noWrap/>
            <w:hideMark/>
          </w:tcPr>
          <w:p w14:paraId="2D3AC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4302D4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F6FC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7E0E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362</w:t>
            </w:r>
          </w:p>
        </w:tc>
        <w:tc>
          <w:tcPr>
            <w:tcW w:w="2036" w:type="dxa"/>
            <w:noWrap/>
            <w:hideMark/>
          </w:tcPr>
          <w:p w14:paraId="62010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0,814885443</w:t>
            </w:r>
          </w:p>
        </w:tc>
        <w:tc>
          <w:tcPr>
            <w:tcW w:w="1266" w:type="dxa"/>
            <w:noWrap/>
            <w:hideMark/>
          </w:tcPr>
          <w:p w14:paraId="5C745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w:t>
            </w:r>
          </w:p>
        </w:tc>
        <w:tc>
          <w:tcPr>
            <w:tcW w:w="266" w:type="dxa"/>
            <w:noWrap/>
            <w:hideMark/>
          </w:tcPr>
          <w:p w14:paraId="7611E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78C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1791" w:type="dxa"/>
            <w:noWrap/>
            <w:hideMark/>
          </w:tcPr>
          <w:p w14:paraId="3C3F1A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5BD61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1AA5A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52A3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363</w:t>
            </w:r>
          </w:p>
        </w:tc>
        <w:tc>
          <w:tcPr>
            <w:tcW w:w="2036" w:type="dxa"/>
            <w:noWrap/>
            <w:hideMark/>
          </w:tcPr>
          <w:p w14:paraId="034FA8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0,005716425</w:t>
            </w:r>
          </w:p>
        </w:tc>
        <w:tc>
          <w:tcPr>
            <w:tcW w:w="1266" w:type="dxa"/>
            <w:noWrap/>
            <w:hideMark/>
          </w:tcPr>
          <w:p w14:paraId="21F29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1489,94</w:t>
            </w:r>
          </w:p>
        </w:tc>
        <w:tc>
          <w:tcPr>
            <w:tcW w:w="266" w:type="dxa"/>
            <w:noWrap/>
            <w:hideMark/>
          </w:tcPr>
          <w:p w14:paraId="72C6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D9C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1791" w:type="dxa"/>
            <w:noWrap/>
            <w:hideMark/>
          </w:tcPr>
          <w:p w14:paraId="3CE39A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02AD69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2836B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52E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2036" w:type="dxa"/>
            <w:noWrap/>
            <w:hideMark/>
          </w:tcPr>
          <w:p w14:paraId="79E59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0,352350017</w:t>
            </w:r>
          </w:p>
        </w:tc>
        <w:tc>
          <w:tcPr>
            <w:tcW w:w="1266" w:type="dxa"/>
            <w:noWrap/>
            <w:hideMark/>
          </w:tcPr>
          <w:p w14:paraId="7767C3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246,37</w:t>
            </w:r>
          </w:p>
        </w:tc>
        <w:tc>
          <w:tcPr>
            <w:tcW w:w="266" w:type="dxa"/>
            <w:noWrap/>
            <w:hideMark/>
          </w:tcPr>
          <w:p w14:paraId="62C339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79F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1791" w:type="dxa"/>
            <w:noWrap/>
            <w:hideMark/>
          </w:tcPr>
          <w:p w14:paraId="40E965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4E1B9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EE008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D21F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365</w:t>
            </w:r>
          </w:p>
        </w:tc>
        <w:tc>
          <w:tcPr>
            <w:tcW w:w="2036" w:type="dxa"/>
            <w:noWrap/>
            <w:hideMark/>
          </w:tcPr>
          <w:p w14:paraId="35FD14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0,947460297</w:t>
            </w:r>
          </w:p>
        </w:tc>
        <w:tc>
          <w:tcPr>
            <w:tcW w:w="1266" w:type="dxa"/>
            <w:noWrap/>
            <w:hideMark/>
          </w:tcPr>
          <w:p w14:paraId="4915C9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8,80</w:t>
            </w:r>
          </w:p>
        </w:tc>
        <w:tc>
          <w:tcPr>
            <w:tcW w:w="266" w:type="dxa"/>
            <w:noWrap/>
            <w:hideMark/>
          </w:tcPr>
          <w:p w14:paraId="63E80E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8BC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1791" w:type="dxa"/>
            <w:noWrap/>
            <w:hideMark/>
          </w:tcPr>
          <w:p w14:paraId="04C302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847A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32AD49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B2BB8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366</w:t>
            </w:r>
          </w:p>
        </w:tc>
        <w:tc>
          <w:tcPr>
            <w:tcW w:w="2036" w:type="dxa"/>
            <w:noWrap/>
            <w:hideMark/>
          </w:tcPr>
          <w:p w14:paraId="2AD08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0,961838386</w:t>
            </w:r>
          </w:p>
        </w:tc>
        <w:tc>
          <w:tcPr>
            <w:tcW w:w="1266" w:type="dxa"/>
            <w:noWrap/>
            <w:hideMark/>
          </w:tcPr>
          <w:p w14:paraId="1CC89F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6,09</w:t>
            </w:r>
          </w:p>
        </w:tc>
        <w:tc>
          <w:tcPr>
            <w:tcW w:w="266" w:type="dxa"/>
            <w:noWrap/>
            <w:hideMark/>
          </w:tcPr>
          <w:p w14:paraId="578B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6B75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1791" w:type="dxa"/>
            <w:noWrap/>
            <w:hideMark/>
          </w:tcPr>
          <w:p w14:paraId="039617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300E61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1755B6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B95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2036" w:type="dxa"/>
            <w:noWrap/>
            <w:hideMark/>
          </w:tcPr>
          <w:p w14:paraId="1AA9B4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0,475811027</w:t>
            </w:r>
          </w:p>
        </w:tc>
        <w:tc>
          <w:tcPr>
            <w:tcW w:w="1266" w:type="dxa"/>
            <w:noWrap/>
            <w:hideMark/>
          </w:tcPr>
          <w:p w14:paraId="7B7ED4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168,13</w:t>
            </w:r>
          </w:p>
        </w:tc>
        <w:tc>
          <w:tcPr>
            <w:tcW w:w="266" w:type="dxa"/>
            <w:noWrap/>
            <w:hideMark/>
          </w:tcPr>
          <w:p w14:paraId="4BBBE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F647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1791" w:type="dxa"/>
            <w:noWrap/>
            <w:hideMark/>
          </w:tcPr>
          <w:p w14:paraId="60296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02505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35272C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414B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2036" w:type="dxa"/>
            <w:noWrap/>
            <w:hideMark/>
          </w:tcPr>
          <w:p w14:paraId="39F66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0,967241528</w:t>
            </w:r>
          </w:p>
        </w:tc>
        <w:tc>
          <w:tcPr>
            <w:tcW w:w="1266" w:type="dxa"/>
            <w:noWrap/>
            <w:hideMark/>
          </w:tcPr>
          <w:p w14:paraId="3C78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w:t>
            </w:r>
          </w:p>
        </w:tc>
        <w:tc>
          <w:tcPr>
            <w:tcW w:w="266" w:type="dxa"/>
            <w:noWrap/>
            <w:hideMark/>
          </w:tcPr>
          <w:p w14:paraId="66C28A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59B3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1791" w:type="dxa"/>
            <w:noWrap/>
            <w:hideMark/>
          </w:tcPr>
          <w:p w14:paraId="1C59F8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293A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04B5B8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F0D7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369</w:t>
            </w:r>
          </w:p>
        </w:tc>
        <w:tc>
          <w:tcPr>
            <w:tcW w:w="2036" w:type="dxa"/>
            <w:noWrap/>
            <w:hideMark/>
          </w:tcPr>
          <w:p w14:paraId="448B12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0,224534293</w:t>
            </w:r>
          </w:p>
        </w:tc>
        <w:tc>
          <w:tcPr>
            <w:tcW w:w="1266" w:type="dxa"/>
            <w:noWrap/>
            <w:hideMark/>
          </w:tcPr>
          <w:p w14:paraId="265441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369,00</w:t>
            </w:r>
          </w:p>
        </w:tc>
        <w:tc>
          <w:tcPr>
            <w:tcW w:w="266" w:type="dxa"/>
            <w:noWrap/>
            <w:hideMark/>
          </w:tcPr>
          <w:p w14:paraId="0967A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E3F5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1791" w:type="dxa"/>
            <w:noWrap/>
            <w:hideMark/>
          </w:tcPr>
          <w:p w14:paraId="2F43E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5A72E4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A5D3D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D4B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2036" w:type="dxa"/>
            <w:noWrap/>
            <w:hideMark/>
          </w:tcPr>
          <w:p w14:paraId="5DF937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0,852189437</w:t>
            </w:r>
          </w:p>
        </w:tc>
        <w:tc>
          <w:tcPr>
            <w:tcW w:w="1266" w:type="dxa"/>
            <w:noWrap/>
            <w:hideMark/>
          </w:tcPr>
          <w:p w14:paraId="3CC65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29,88</w:t>
            </w:r>
          </w:p>
        </w:tc>
        <w:tc>
          <w:tcPr>
            <w:tcW w:w="266" w:type="dxa"/>
            <w:noWrap/>
            <w:hideMark/>
          </w:tcPr>
          <w:p w14:paraId="1FA936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8D2A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1791" w:type="dxa"/>
            <w:noWrap/>
            <w:hideMark/>
          </w:tcPr>
          <w:p w14:paraId="77B20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030C4F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8A1A1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0FA6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2036" w:type="dxa"/>
            <w:noWrap/>
            <w:hideMark/>
          </w:tcPr>
          <w:p w14:paraId="118520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0,099261273</w:t>
            </w:r>
          </w:p>
        </w:tc>
        <w:tc>
          <w:tcPr>
            <w:tcW w:w="1266" w:type="dxa"/>
            <w:noWrap/>
            <w:hideMark/>
          </w:tcPr>
          <w:p w14:paraId="3B3E6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602,63</w:t>
            </w:r>
          </w:p>
        </w:tc>
        <w:tc>
          <w:tcPr>
            <w:tcW w:w="266" w:type="dxa"/>
            <w:noWrap/>
            <w:hideMark/>
          </w:tcPr>
          <w:p w14:paraId="6443D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9125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1791" w:type="dxa"/>
            <w:noWrap/>
            <w:hideMark/>
          </w:tcPr>
          <w:p w14:paraId="4D683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29EF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D9CEC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C4C50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2036" w:type="dxa"/>
            <w:noWrap/>
            <w:hideMark/>
          </w:tcPr>
          <w:p w14:paraId="16C6E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0,466121219</w:t>
            </w:r>
          </w:p>
        </w:tc>
        <w:tc>
          <w:tcPr>
            <w:tcW w:w="1266" w:type="dxa"/>
            <w:noWrap/>
            <w:hideMark/>
          </w:tcPr>
          <w:p w14:paraId="67F491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173,37</w:t>
            </w:r>
          </w:p>
        </w:tc>
        <w:tc>
          <w:tcPr>
            <w:tcW w:w="266" w:type="dxa"/>
            <w:noWrap/>
            <w:hideMark/>
          </w:tcPr>
          <w:p w14:paraId="2C78CC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3770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1791" w:type="dxa"/>
            <w:noWrap/>
            <w:hideMark/>
          </w:tcPr>
          <w:p w14:paraId="36DAF7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9542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41A29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1B2D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2036" w:type="dxa"/>
            <w:noWrap/>
            <w:hideMark/>
          </w:tcPr>
          <w:p w14:paraId="15A07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0,527020884</w:t>
            </w:r>
          </w:p>
        </w:tc>
        <w:tc>
          <w:tcPr>
            <w:tcW w:w="1266" w:type="dxa"/>
            <w:noWrap/>
            <w:hideMark/>
          </w:tcPr>
          <w:p w14:paraId="49181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142,33</w:t>
            </w:r>
          </w:p>
        </w:tc>
        <w:tc>
          <w:tcPr>
            <w:tcW w:w="266" w:type="dxa"/>
            <w:noWrap/>
            <w:hideMark/>
          </w:tcPr>
          <w:p w14:paraId="3C23D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606DA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1791" w:type="dxa"/>
            <w:noWrap/>
            <w:hideMark/>
          </w:tcPr>
          <w:p w14:paraId="0FF8F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E559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3EAD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A396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2036" w:type="dxa"/>
            <w:noWrap/>
            <w:hideMark/>
          </w:tcPr>
          <w:p w14:paraId="00C9F5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0,485544183</w:t>
            </w:r>
          </w:p>
        </w:tc>
        <w:tc>
          <w:tcPr>
            <w:tcW w:w="1266" w:type="dxa"/>
            <w:noWrap/>
            <w:hideMark/>
          </w:tcPr>
          <w:p w14:paraId="5EE55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162,98</w:t>
            </w:r>
          </w:p>
        </w:tc>
        <w:tc>
          <w:tcPr>
            <w:tcW w:w="266" w:type="dxa"/>
            <w:noWrap/>
            <w:hideMark/>
          </w:tcPr>
          <w:p w14:paraId="1F6770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48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1791" w:type="dxa"/>
            <w:noWrap/>
            <w:hideMark/>
          </w:tcPr>
          <w:p w14:paraId="05D7E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7CD9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A8B54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9948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2036" w:type="dxa"/>
            <w:noWrap/>
            <w:hideMark/>
          </w:tcPr>
          <w:p w14:paraId="0A7E0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0,393253521</w:t>
            </w:r>
          </w:p>
        </w:tc>
        <w:tc>
          <w:tcPr>
            <w:tcW w:w="1266" w:type="dxa"/>
            <w:noWrap/>
            <w:hideMark/>
          </w:tcPr>
          <w:p w14:paraId="207E6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217,38</w:t>
            </w:r>
          </w:p>
        </w:tc>
        <w:tc>
          <w:tcPr>
            <w:tcW w:w="266" w:type="dxa"/>
            <w:noWrap/>
            <w:hideMark/>
          </w:tcPr>
          <w:p w14:paraId="2C022E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AC3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1791" w:type="dxa"/>
            <w:noWrap/>
            <w:hideMark/>
          </w:tcPr>
          <w:p w14:paraId="6C81D3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4BA8EC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4CA8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32B5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2036" w:type="dxa"/>
            <w:noWrap/>
            <w:hideMark/>
          </w:tcPr>
          <w:p w14:paraId="3A627E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0,160731163</w:t>
            </w:r>
          </w:p>
        </w:tc>
        <w:tc>
          <w:tcPr>
            <w:tcW w:w="1266" w:type="dxa"/>
            <w:noWrap/>
            <w:hideMark/>
          </w:tcPr>
          <w:p w14:paraId="6F8D7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463,14</w:t>
            </w:r>
          </w:p>
        </w:tc>
        <w:tc>
          <w:tcPr>
            <w:tcW w:w="266" w:type="dxa"/>
            <w:noWrap/>
            <w:hideMark/>
          </w:tcPr>
          <w:p w14:paraId="211E1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9FE5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1791" w:type="dxa"/>
            <w:noWrap/>
            <w:hideMark/>
          </w:tcPr>
          <w:p w14:paraId="2631B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5D0EBB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4CA311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F766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2036" w:type="dxa"/>
            <w:noWrap/>
            <w:hideMark/>
          </w:tcPr>
          <w:p w14:paraId="2A17A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0,572920169</w:t>
            </w:r>
          </w:p>
        </w:tc>
        <w:tc>
          <w:tcPr>
            <w:tcW w:w="1266" w:type="dxa"/>
            <w:noWrap/>
            <w:hideMark/>
          </w:tcPr>
          <w:p w14:paraId="695AA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121,63</w:t>
            </w:r>
          </w:p>
        </w:tc>
        <w:tc>
          <w:tcPr>
            <w:tcW w:w="266" w:type="dxa"/>
            <w:noWrap/>
            <w:hideMark/>
          </w:tcPr>
          <w:p w14:paraId="557BF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21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1791" w:type="dxa"/>
            <w:noWrap/>
            <w:hideMark/>
          </w:tcPr>
          <w:p w14:paraId="47EE8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125D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7CC30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DB71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2036" w:type="dxa"/>
            <w:noWrap/>
            <w:hideMark/>
          </w:tcPr>
          <w:p w14:paraId="4B9243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0,089065536</w:t>
            </w:r>
          </w:p>
        </w:tc>
        <w:tc>
          <w:tcPr>
            <w:tcW w:w="1266" w:type="dxa"/>
            <w:noWrap/>
            <w:hideMark/>
          </w:tcPr>
          <w:p w14:paraId="45404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634,54</w:t>
            </w:r>
          </w:p>
        </w:tc>
        <w:tc>
          <w:tcPr>
            <w:tcW w:w="266" w:type="dxa"/>
            <w:noWrap/>
            <w:hideMark/>
          </w:tcPr>
          <w:p w14:paraId="4D3D5A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B63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1791" w:type="dxa"/>
            <w:noWrap/>
            <w:hideMark/>
          </w:tcPr>
          <w:p w14:paraId="79C77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74C86B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1F593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8068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2036" w:type="dxa"/>
            <w:noWrap/>
            <w:hideMark/>
          </w:tcPr>
          <w:p w14:paraId="7C35C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0,47729904</w:t>
            </w:r>
          </w:p>
        </w:tc>
        <w:tc>
          <w:tcPr>
            <w:tcW w:w="1266" w:type="dxa"/>
            <w:noWrap/>
            <w:hideMark/>
          </w:tcPr>
          <w:p w14:paraId="359521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167,33</w:t>
            </w:r>
          </w:p>
        </w:tc>
        <w:tc>
          <w:tcPr>
            <w:tcW w:w="266" w:type="dxa"/>
            <w:noWrap/>
            <w:hideMark/>
          </w:tcPr>
          <w:p w14:paraId="353E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0C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1791" w:type="dxa"/>
            <w:noWrap/>
            <w:hideMark/>
          </w:tcPr>
          <w:p w14:paraId="07A3E6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35C28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69FF6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1D0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2036" w:type="dxa"/>
            <w:noWrap/>
            <w:hideMark/>
          </w:tcPr>
          <w:p w14:paraId="05580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0,36880177</w:t>
            </w:r>
          </w:p>
        </w:tc>
        <w:tc>
          <w:tcPr>
            <w:tcW w:w="1266" w:type="dxa"/>
            <w:noWrap/>
            <w:hideMark/>
          </w:tcPr>
          <w:p w14:paraId="1C5618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234,28</w:t>
            </w:r>
          </w:p>
        </w:tc>
        <w:tc>
          <w:tcPr>
            <w:tcW w:w="266" w:type="dxa"/>
            <w:noWrap/>
            <w:hideMark/>
          </w:tcPr>
          <w:p w14:paraId="2DF424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29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1791" w:type="dxa"/>
            <w:noWrap/>
            <w:hideMark/>
          </w:tcPr>
          <w:p w14:paraId="6AEE10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4A039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ED962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D158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2036" w:type="dxa"/>
            <w:noWrap/>
            <w:hideMark/>
          </w:tcPr>
          <w:p w14:paraId="1735C9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0,914313544</w:t>
            </w:r>
          </w:p>
        </w:tc>
        <w:tc>
          <w:tcPr>
            <w:tcW w:w="1266" w:type="dxa"/>
            <w:noWrap/>
            <w:hideMark/>
          </w:tcPr>
          <w:p w14:paraId="05918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15,56</w:t>
            </w:r>
          </w:p>
        </w:tc>
        <w:tc>
          <w:tcPr>
            <w:tcW w:w="266" w:type="dxa"/>
            <w:noWrap/>
            <w:hideMark/>
          </w:tcPr>
          <w:p w14:paraId="3C063E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9710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1791" w:type="dxa"/>
            <w:noWrap/>
            <w:hideMark/>
          </w:tcPr>
          <w:p w14:paraId="7C69A3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7BC2E5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7A3F16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A8D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2036" w:type="dxa"/>
            <w:noWrap/>
            <w:hideMark/>
          </w:tcPr>
          <w:p w14:paraId="0CD36C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0,582549978</w:t>
            </w:r>
          </w:p>
        </w:tc>
        <w:tc>
          <w:tcPr>
            <w:tcW w:w="1266" w:type="dxa"/>
            <w:noWrap/>
            <w:hideMark/>
          </w:tcPr>
          <w:p w14:paraId="26091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117,54</w:t>
            </w:r>
          </w:p>
        </w:tc>
        <w:tc>
          <w:tcPr>
            <w:tcW w:w="266" w:type="dxa"/>
            <w:noWrap/>
            <w:hideMark/>
          </w:tcPr>
          <w:p w14:paraId="459B1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08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1791" w:type="dxa"/>
            <w:noWrap/>
            <w:hideMark/>
          </w:tcPr>
          <w:p w14:paraId="37A4F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4E8C5F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D45C1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E2F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2036" w:type="dxa"/>
            <w:noWrap/>
            <w:hideMark/>
          </w:tcPr>
          <w:p w14:paraId="29B95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0,624994029</w:t>
            </w:r>
          </w:p>
        </w:tc>
        <w:tc>
          <w:tcPr>
            <w:tcW w:w="1266" w:type="dxa"/>
            <w:noWrap/>
            <w:hideMark/>
          </w:tcPr>
          <w:p w14:paraId="46AA30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100,47</w:t>
            </w:r>
          </w:p>
        </w:tc>
        <w:tc>
          <w:tcPr>
            <w:tcW w:w="266" w:type="dxa"/>
            <w:noWrap/>
            <w:hideMark/>
          </w:tcPr>
          <w:p w14:paraId="0A080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2AA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1791" w:type="dxa"/>
            <w:noWrap/>
            <w:hideMark/>
          </w:tcPr>
          <w:p w14:paraId="5417E7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341463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73DF6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1A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2036" w:type="dxa"/>
            <w:noWrap/>
            <w:hideMark/>
          </w:tcPr>
          <w:p w14:paraId="3E813C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0,720834916</w:t>
            </w:r>
          </w:p>
        </w:tc>
        <w:tc>
          <w:tcPr>
            <w:tcW w:w="1266" w:type="dxa"/>
            <w:noWrap/>
            <w:hideMark/>
          </w:tcPr>
          <w:p w14:paraId="7F061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66,88</w:t>
            </w:r>
          </w:p>
        </w:tc>
        <w:tc>
          <w:tcPr>
            <w:tcW w:w="266" w:type="dxa"/>
            <w:noWrap/>
            <w:hideMark/>
          </w:tcPr>
          <w:p w14:paraId="26EEB8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F2494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1791" w:type="dxa"/>
            <w:noWrap/>
            <w:hideMark/>
          </w:tcPr>
          <w:p w14:paraId="2974A4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7AE1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05302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F2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2036" w:type="dxa"/>
            <w:noWrap/>
            <w:hideMark/>
          </w:tcPr>
          <w:p w14:paraId="383AF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0,746661092</w:t>
            </w:r>
          </w:p>
        </w:tc>
        <w:tc>
          <w:tcPr>
            <w:tcW w:w="1266" w:type="dxa"/>
            <w:noWrap/>
            <w:hideMark/>
          </w:tcPr>
          <w:p w14:paraId="4905C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58,84</w:t>
            </w:r>
          </w:p>
        </w:tc>
        <w:tc>
          <w:tcPr>
            <w:tcW w:w="266" w:type="dxa"/>
            <w:noWrap/>
            <w:hideMark/>
          </w:tcPr>
          <w:p w14:paraId="7D9EC5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F15F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1791" w:type="dxa"/>
            <w:noWrap/>
            <w:hideMark/>
          </w:tcPr>
          <w:p w14:paraId="190D88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72799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765406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A8B0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2036" w:type="dxa"/>
            <w:noWrap/>
            <w:hideMark/>
          </w:tcPr>
          <w:p w14:paraId="767819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0,243953451</w:t>
            </w:r>
          </w:p>
        </w:tc>
        <w:tc>
          <w:tcPr>
            <w:tcW w:w="1266" w:type="dxa"/>
            <w:noWrap/>
            <w:hideMark/>
          </w:tcPr>
          <w:p w14:paraId="78745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346,03</w:t>
            </w:r>
          </w:p>
        </w:tc>
        <w:tc>
          <w:tcPr>
            <w:tcW w:w="266" w:type="dxa"/>
            <w:noWrap/>
            <w:hideMark/>
          </w:tcPr>
          <w:p w14:paraId="225ACD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77D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1791" w:type="dxa"/>
            <w:noWrap/>
            <w:hideMark/>
          </w:tcPr>
          <w:p w14:paraId="60FEE9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E622D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DA376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647C5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2036" w:type="dxa"/>
            <w:noWrap/>
            <w:hideMark/>
          </w:tcPr>
          <w:p w14:paraId="74041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0,519698763</w:t>
            </w:r>
          </w:p>
        </w:tc>
        <w:tc>
          <w:tcPr>
            <w:tcW w:w="1266" w:type="dxa"/>
            <w:noWrap/>
            <w:hideMark/>
          </w:tcPr>
          <w:p w14:paraId="5B08E6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145,83</w:t>
            </w:r>
          </w:p>
        </w:tc>
        <w:tc>
          <w:tcPr>
            <w:tcW w:w="266" w:type="dxa"/>
            <w:noWrap/>
            <w:hideMark/>
          </w:tcPr>
          <w:p w14:paraId="7F7F97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4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1791" w:type="dxa"/>
            <w:noWrap/>
            <w:hideMark/>
          </w:tcPr>
          <w:p w14:paraId="4FA8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1FCF4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6FAB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02A4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2036" w:type="dxa"/>
            <w:noWrap/>
            <w:hideMark/>
          </w:tcPr>
          <w:p w14:paraId="0771E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0,369635178</w:t>
            </w:r>
          </w:p>
        </w:tc>
        <w:tc>
          <w:tcPr>
            <w:tcW w:w="1266" w:type="dxa"/>
            <w:noWrap/>
            <w:hideMark/>
          </w:tcPr>
          <w:p w14:paraId="37E91C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233,68</w:t>
            </w:r>
          </w:p>
        </w:tc>
        <w:tc>
          <w:tcPr>
            <w:tcW w:w="266" w:type="dxa"/>
            <w:noWrap/>
            <w:hideMark/>
          </w:tcPr>
          <w:p w14:paraId="0501B3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4161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1791" w:type="dxa"/>
            <w:noWrap/>
            <w:hideMark/>
          </w:tcPr>
          <w:p w14:paraId="405603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3ED440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DCA7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90E8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2036" w:type="dxa"/>
            <w:noWrap/>
            <w:hideMark/>
          </w:tcPr>
          <w:p w14:paraId="083BF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0,936533336</w:t>
            </w:r>
          </w:p>
        </w:tc>
        <w:tc>
          <w:tcPr>
            <w:tcW w:w="1266" w:type="dxa"/>
            <w:noWrap/>
            <w:hideMark/>
          </w:tcPr>
          <w:p w14:paraId="7F89B6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10,96</w:t>
            </w:r>
          </w:p>
        </w:tc>
        <w:tc>
          <w:tcPr>
            <w:tcW w:w="266" w:type="dxa"/>
            <w:noWrap/>
            <w:hideMark/>
          </w:tcPr>
          <w:p w14:paraId="611EF1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2A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1791" w:type="dxa"/>
            <w:noWrap/>
            <w:hideMark/>
          </w:tcPr>
          <w:p w14:paraId="27AA55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4CA37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728E7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023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2036" w:type="dxa"/>
            <w:noWrap/>
            <w:hideMark/>
          </w:tcPr>
          <w:p w14:paraId="098C1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0,649252061</w:t>
            </w:r>
          </w:p>
        </w:tc>
        <w:tc>
          <w:tcPr>
            <w:tcW w:w="1266" w:type="dxa"/>
            <w:noWrap/>
            <w:hideMark/>
          </w:tcPr>
          <w:p w14:paraId="5D610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91,36</w:t>
            </w:r>
          </w:p>
        </w:tc>
        <w:tc>
          <w:tcPr>
            <w:tcW w:w="266" w:type="dxa"/>
            <w:noWrap/>
            <w:hideMark/>
          </w:tcPr>
          <w:p w14:paraId="6DF441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EE1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1791" w:type="dxa"/>
            <w:noWrap/>
            <w:hideMark/>
          </w:tcPr>
          <w:p w14:paraId="0EC96F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60D8A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3E108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D6C7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2036" w:type="dxa"/>
            <w:noWrap/>
            <w:hideMark/>
          </w:tcPr>
          <w:p w14:paraId="24B05A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0,545126453</w:t>
            </w:r>
          </w:p>
        </w:tc>
        <w:tc>
          <w:tcPr>
            <w:tcW w:w="1266" w:type="dxa"/>
            <w:noWrap/>
            <w:hideMark/>
          </w:tcPr>
          <w:p w14:paraId="1C8DB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133,91</w:t>
            </w:r>
          </w:p>
        </w:tc>
        <w:tc>
          <w:tcPr>
            <w:tcW w:w="266" w:type="dxa"/>
            <w:noWrap/>
            <w:hideMark/>
          </w:tcPr>
          <w:p w14:paraId="02E06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34A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1791" w:type="dxa"/>
            <w:noWrap/>
            <w:hideMark/>
          </w:tcPr>
          <w:p w14:paraId="00A364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748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99D9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0430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2036" w:type="dxa"/>
            <w:noWrap/>
            <w:hideMark/>
          </w:tcPr>
          <w:p w14:paraId="7ABB2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0,738830069</w:t>
            </w:r>
          </w:p>
        </w:tc>
        <w:tc>
          <w:tcPr>
            <w:tcW w:w="1266" w:type="dxa"/>
            <w:noWrap/>
            <w:hideMark/>
          </w:tcPr>
          <w:p w14:paraId="7845E8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61,24</w:t>
            </w:r>
          </w:p>
        </w:tc>
        <w:tc>
          <w:tcPr>
            <w:tcW w:w="266" w:type="dxa"/>
            <w:noWrap/>
            <w:hideMark/>
          </w:tcPr>
          <w:p w14:paraId="2CF98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4E7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1791" w:type="dxa"/>
            <w:noWrap/>
            <w:hideMark/>
          </w:tcPr>
          <w:p w14:paraId="1A7DA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60F8F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AE1012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3CD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2036" w:type="dxa"/>
            <w:noWrap/>
            <w:hideMark/>
          </w:tcPr>
          <w:p w14:paraId="626B0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0,964952337</w:t>
            </w:r>
          </w:p>
        </w:tc>
        <w:tc>
          <w:tcPr>
            <w:tcW w:w="1266" w:type="dxa"/>
            <w:noWrap/>
            <w:hideMark/>
          </w:tcPr>
          <w:p w14:paraId="3E142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w:t>
            </w:r>
          </w:p>
        </w:tc>
        <w:tc>
          <w:tcPr>
            <w:tcW w:w="266" w:type="dxa"/>
            <w:noWrap/>
            <w:hideMark/>
          </w:tcPr>
          <w:p w14:paraId="25605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2D7A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1791" w:type="dxa"/>
            <w:noWrap/>
            <w:hideMark/>
          </w:tcPr>
          <w:p w14:paraId="77B9F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42BAE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138C6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E7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2036" w:type="dxa"/>
            <w:noWrap/>
            <w:hideMark/>
          </w:tcPr>
          <w:p w14:paraId="72533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0,484895129</w:t>
            </w:r>
          </w:p>
        </w:tc>
        <w:tc>
          <w:tcPr>
            <w:tcW w:w="1266" w:type="dxa"/>
            <w:noWrap/>
            <w:hideMark/>
          </w:tcPr>
          <w:p w14:paraId="7C695D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163,32</w:t>
            </w:r>
          </w:p>
        </w:tc>
        <w:tc>
          <w:tcPr>
            <w:tcW w:w="266" w:type="dxa"/>
            <w:noWrap/>
            <w:hideMark/>
          </w:tcPr>
          <w:p w14:paraId="712CC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AF6B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1791" w:type="dxa"/>
            <w:noWrap/>
            <w:hideMark/>
          </w:tcPr>
          <w:p w14:paraId="2DA8D6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41346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05B368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893F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2036" w:type="dxa"/>
            <w:noWrap/>
            <w:hideMark/>
          </w:tcPr>
          <w:p w14:paraId="2B5D2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0,126345945</w:t>
            </w:r>
          </w:p>
        </w:tc>
        <w:tc>
          <w:tcPr>
            <w:tcW w:w="1266" w:type="dxa"/>
            <w:noWrap/>
            <w:hideMark/>
          </w:tcPr>
          <w:p w14:paraId="30D1F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532,29</w:t>
            </w:r>
          </w:p>
        </w:tc>
        <w:tc>
          <w:tcPr>
            <w:tcW w:w="266" w:type="dxa"/>
            <w:noWrap/>
            <w:hideMark/>
          </w:tcPr>
          <w:p w14:paraId="011E82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71D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1791" w:type="dxa"/>
            <w:noWrap/>
            <w:hideMark/>
          </w:tcPr>
          <w:p w14:paraId="4BD5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4905F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3920FA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BEC4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2036" w:type="dxa"/>
            <w:noWrap/>
            <w:hideMark/>
          </w:tcPr>
          <w:p w14:paraId="078D4B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0,836616188</w:t>
            </w:r>
          </w:p>
        </w:tc>
        <w:tc>
          <w:tcPr>
            <w:tcW w:w="1266" w:type="dxa"/>
            <w:noWrap/>
            <w:hideMark/>
          </w:tcPr>
          <w:p w14:paraId="529B9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33,78</w:t>
            </w:r>
          </w:p>
        </w:tc>
        <w:tc>
          <w:tcPr>
            <w:tcW w:w="266" w:type="dxa"/>
            <w:noWrap/>
            <w:hideMark/>
          </w:tcPr>
          <w:p w14:paraId="370A6F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5F8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1791" w:type="dxa"/>
            <w:noWrap/>
            <w:hideMark/>
          </w:tcPr>
          <w:p w14:paraId="38E00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060998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2DD958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24B1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2036" w:type="dxa"/>
            <w:noWrap/>
            <w:hideMark/>
          </w:tcPr>
          <w:p w14:paraId="37A8A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0,828366476</w:t>
            </w:r>
          </w:p>
        </w:tc>
        <w:tc>
          <w:tcPr>
            <w:tcW w:w="1266" w:type="dxa"/>
            <w:noWrap/>
            <w:hideMark/>
          </w:tcPr>
          <w:p w14:paraId="5BF322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35,90</w:t>
            </w:r>
          </w:p>
        </w:tc>
        <w:tc>
          <w:tcPr>
            <w:tcW w:w="266" w:type="dxa"/>
            <w:noWrap/>
            <w:hideMark/>
          </w:tcPr>
          <w:p w14:paraId="1980B1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2BD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1791" w:type="dxa"/>
            <w:noWrap/>
            <w:hideMark/>
          </w:tcPr>
          <w:p w14:paraId="21390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23311A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1BB12E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3771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2036" w:type="dxa"/>
            <w:noWrap/>
            <w:hideMark/>
          </w:tcPr>
          <w:p w14:paraId="18184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0,853688304</w:t>
            </w:r>
          </w:p>
        </w:tc>
        <w:tc>
          <w:tcPr>
            <w:tcW w:w="1266" w:type="dxa"/>
            <w:noWrap/>
            <w:hideMark/>
          </w:tcPr>
          <w:p w14:paraId="763FD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w:t>
            </w:r>
          </w:p>
        </w:tc>
        <w:tc>
          <w:tcPr>
            <w:tcW w:w="266" w:type="dxa"/>
            <w:noWrap/>
            <w:hideMark/>
          </w:tcPr>
          <w:p w14:paraId="0B44F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E154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1791" w:type="dxa"/>
            <w:noWrap/>
            <w:hideMark/>
          </w:tcPr>
          <w:p w14:paraId="0F7DD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93119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r>
      <w:tr w:rsidR="004C17E9" w:rsidRPr="00201E26" w14:paraId="614E25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4346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2036" w:type="dxa"/>
            <w:noWrap/>
            <w:hideMark/>
          </w:tcPr>
          <w:p w14:paraId="6AE29A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0,674565845</w:t>
            </w:r>
          </w:p>
        </w:tc>
        <w:tc>
          <w:tcPr>
            <w:tcW w:w="1266" w:type="dxa"/>
            <w:noWrap/>
            <w:hideMark/>
          </w:tcPr>
          <w:p w14:paraId="125CEB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82,31</w:t>
            </w:r>
          </w:p>
        </w:tc>
        <w:tc>
          <w:tcPr>
            <w:tcW w:w="266" w:type="dxa"/>
            <w:noWrap/>
            <w:hideMark/>
          </w:tcPr>
          <w:p w14:paraId="11C663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D12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1791" w:type="dxa"/>
            <w:noWrap/>
            <w:hideMark/>
          </w:tcPr>
          <w:p w14:paraId="2BCCB0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6A84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913E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02B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2036" w:type="dxa"/>
            <w:noWrap/>
            <w:hideMark/>
          </w:tcPr>
          <w:p w14:paraId="18A4F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0,025300171</w:t>
            </w:r>
          </w:p>
        </w:tc>
        <w:tc>
          <w:tcPr>
            <w:tcW w:w="1266" w:type="dxa"/>
            <w:noWrap/>
            <w:hideMark/>
          </w:tcPr>
          <w:p w14:paraId="0AF42F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1016,67</w:t>
            </w:r>
          </w:p>
        </w:tc>
        <w:tc>
          <w:tcPr>
            <w:tcW w:w="266" w:type="dxa"/>
            <w:noWrap/>
            <w:hideMark/>
          </w:tcPr>
          <w:p w14:paraId="54BE4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3F5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1791" w:type="dxa"/>
            <w:noWrap/>
            <w:hideMark/>
          </w:tcPr>
          <w:p w14:paraId="73B240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186298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A1A5F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480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401</w:t>
            </w:r>
          </w:p>
        </w:tc>
        <w:tc>
          <w:tcPr>
            <w:tcW w:w="2036" w:type="dxa"/>
            <w:noWrap/>
            <w:hideMark/>
          </w:tcPr>
          <w:p w14:paraId="51A2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0,642192992</w:t>
            </w:r>
          </w:p>
        </w:tc>
        <w:tc>
          <w:tcPr>
            <w:tcW w:w="1266" w:type="dxa"/>
            <w:noWrap/>
            <w:hideMark/>
          </w:tcPr>
          <w:p w14:paraId="5BCAB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93,97</w:t>
            </w:r>
          </w:p>
        </w:tc>
        <w:tc>
          <w:tcPr>
            <w:tcW w:w="266" w:type="dxa"/>
            <w:noWrap/>
            <w:hideMark/>
          </w:tcPr>
          <w:p w14:paraId="0BAF8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152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1791" w:type="dxa"/>
            <w:noWrap/>
            <w:hideMark/>
          </w:tcPr>
          <w:p w14:paraId="0F2D4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57426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E86EC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CADF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2036" w:type="dxa"/>
            <w:noWrap/>
            <w:hideMark/>
          </w:tcPr>
          <w:p w14:paraId="11F63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0,425813195</w:t>
            </w:r>
          </w:p>
        </w:tc>
        <w:tc>
          <w:tcPr>
            <w:tcW w:w="1266" w:type="dxa"/>
            <w:noWrap/>
            <w:hideMark/>
          </w:tcPr>
          <w:p w14:paraId="2C9D3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196,65</w:t>
            </w:r>
          </w:p>
        </w:tc>
        <w:tc>
          <w:tcPr>
            <w:tcW w:w="266" w:type="dxa"/>
            <w:noWrap/>
            <w:hideMark/>
          </w:tcPr>
          <w:p w14:paraId="259E3D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AE5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1791" w:type="dxa"/>
            <w:noWrap/>
            <w:hideMark/>
          </w:tcPr>
          <w:p w14:paraId="35D379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0CF3C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r>
      <w:tr w:rsidR="004C17E9" w:rsidRPr="00201E26" w14:paraId="042860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84D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2036" w:type="dxa"/>
            <w:noWrap/>
            <w:hideMark/>
          </w:tcPr>
          <w:p w14:paraId="1FFCEC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0,384309456</w:t>
            </w:r>
          </w:p>
        </w:tc>
        <w:tc>
          <w:tcPr>
            <w:tcW w:w="1266" w:type="dxa"/>
            <w:noWrap/>
            <w:hideMark/>
          </w:tcPr>
          <w:p w14:paraId="450CFD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223,42</w:t>
            </w:r>
          </w:p>
        </w:tc>
        <w:tc>
          <w:tcPr>
            <w:tcW w:w="266" w:type="dxa"/>
            <w:noWrap/>
            <w:hideMark/>
          </w:tcPr>
          <w:p w14:paraId="1E611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F97A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1791" w:type="dxa"/>
            <w:noWrap/>
            <w:hideMark/>
          </w:tcPr>
          <w:p w14:paraId="13D4B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1BBFE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72C58B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C9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404</w:t>
            </w:r>
          </w:p>
        </w:tc>
        <w:tc>
          <w:tcPr>
            <w:tcW w:w="2036" w:type="dxa"/>
            <w:noWrap/>
            <w:hideMark/>
          </w:tcPr>
          <w:p w14:paraId="250ED9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0,97857013</w:t>
            </w:r>
          </w:p>
        </w:tc>
        <w:tc>
          <w:tcPr>
            <w:tcW w:w="1266" w:type="dxa"/>
            <w:noWrap/>
            <w:hideMark/>
          </w:tcPr>
          <w:p w14:paraId="45C7A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66" w:type="dxa"/>
            <w:noWrap/>
            <w:hideMark/>
          </w:tcPr>
          <w:p w14:paraId="175FB1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8B6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1791" w:type="dxa"/>
            <w:noWrap/>
            <w:hideMark/>
          </w:tcPr>
          <w:p w14:paraId="13B091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77C59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CD19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92F2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405</w:t>
            </w:r>
          </w:p>
        </w:tc>
        <w:tc>
          <w:tcPr>
            <w:tcW w:w="2036" w:type="dxa"/>
            <w:noWrap/>
            <w:hideMark/>
          </w:tcPr>
          <w:p w14:paraId="63627D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0,002268644</w:t>
            </w:r>
          </w:p>
        </w:tc>
        <w:tc>
          <w:tcPr>
            <w:tcW w:w="1266" w:type="dxa"/>
            <w:noWrap/>
            <w:hideMark/>
          </w:tcPr>
          <w:p w14:paraId="5480CA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1793,11</w:t>
            </w:r>
          </w:p>
        </w:tc>
        <w:tc>
          <w:tcPr>
            <w:tcW w:w="266" w:type="dxa"/>
            <w:noWrap/>
            <w:hideMark/>
          </w:tcPr>
          <w:p w14:paraId="6BF23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5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1791" w:type="dxa"/>
            <w:noWrap/>
            <w:hideMark/>
          </w:tcPr>
          <w:p w14:paraId="4E19F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4441B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46ED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538F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2036" w:type="dxa"/>
            <w:noWrap/>
            <w:hideMark/>
          </w:tcPr>
          <w:p w14:paraId="66B62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0,338712835</w:t>
            </w:r>
          </w:p>
        </w:tc>
        <w:tc>
          <w:tcPr>
            <w:tcW w:w="1266" w:type="dxa"/>
            <w:noWrap/>
            <w:hideMark/>
          </w:tcPr>
          <w:p w14:paraId="74081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256,88</w:t>
            </w:r>
          </w:p>
        </w:tc>
        <w:tc>
          <w:tcPr>
            <w:tcW w:w="266" w:type="dxa"/>
            <w:noWrap/>
            <w:hideMark/>
          </w:tcPr>
          <w:p w14:paraId="746B2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71F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1791" w:type="dxa"/>
            <w:noWrap/>
            <w:hideMark/>
          </w:tcPr>
          <w:p w14:paraId="56C2A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57D7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A5FE4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5DED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407</w:t>
            </w:r>
          </w:p>
        </w:tc>
        <w:tc>
          <w:tcPr>
            <w:tcW w:w="2036" w:type="dxa"/>
            <w:noWrap/>
            <w:hideMark/>
          </w:tcPr>
          <w:p w14:paraId="5241E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0,721938638</w:t>
            </w:r>
          </w:p>
        </w:tc>
        <w:tc>
          <w:tcPr>
            <w:tcW w:w="1266" w:type="dxa"/>
            <w:noWrap/>
            <w:hideMark/>
          </w:tcPr>
          <w:p w14:paraId="446F0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66,53</w:t>
            </w:r>
          </w:p>
        </w:tc>
        <w:tc>
          <w:tcPr>
            <w:tcW w:w="266" w:type="dxa"/>
            <w:noWrap/>
            <w:hideMark/>
          </w:tcPr>
          <w:p w14:paraId="71D1FD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E49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1791" w:type="dxa"/>
            <w:noWrap/>
            <w:hideMark/>
          </w:tcPr>
          <w:p w14:paraId="20A56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A574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0AE68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CE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408</w:t>
            </w:r>
          </w:p>
        </w:tc>
        <w:tc>
          <w:tcPr>
            <w:tcW w:w="2036" w:type="dxa"/>
            <w:noWrap/>
            <w:hideMark/>
          </w:tcPr>
          <w:p w14:paraId="270BC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0,005278481</w:t>
            </w:r>
          </w:p>
        </w:tc>
        <w:tc>
          <w:tcPr>
            <w:tcW w:w="1266" w:type="dxa"/>
            <w:noWrap/>
            <w:hideMark/>
          </w:tcPr>
          <w:p w14:paraId="09D044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1515,84</w:t>
            </w:r>
          </w:p>
        </w:tc>
        <w:tc>
          <w:tcPr>
            <w:tcW w:w="266" w:type="dxa"/>
            <w:noWrap/>
            <w:hideMark/>
          </w:tcPr>
          <w:p w14:paraId="15D7B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18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1791" w:type="dxa"/>
            <w:noWrap/>
            <w:hideMark/>
          </w:tcPr>
          <w:p w14:paraId="30BECE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22F309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5D8A9B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DF5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2036" w:type="dxa"/>
            <w:noWrap/>
            <w:hideMark/>
          </w:tcPr>
          <w:p w14:paraId="32D1F8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0,093455011</w:t>
            </w:r>
          </w:p>
        </w:tc>
        <w:tc>
          <w:tcPr>
            <w:tcW w:w="1266" w:type="dxa"/>
            <w:noWrap/>
            <w:hideMark/>
          </w:tcPr>
          <w:p w14:paraId="3C482B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620,35</w:t>
            </w:r>
          </w:p>
        </w:tc>
        <w:tc>
          <w:tcPr>
            <w:tcW w:w="266" w:type="dxa"/>
            <w:noWrap/>
            <w:hideMark/>
          </w:tcPr>
          <w:p w14:paraId="37ADB1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6CE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1791" w:type="dxa"/>
            <w:noWrap/>
            <w:hideMark/>
          </w:tcPr>
          <w:p w14:paraId="769FE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EF2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B3DDC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6A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2036" w:type="dxa"/>
            <w:noWrap/>
            <w:hideMark/>
          </w:tcPr>
          <w:p w14:paraId="62E09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0,038541975</w:t>
            </w:r>
          </w:p>
        </w:tc>
        <w:tc>
          <w:tcPr>
            <w:tcW w:w="1266" w:type="dxa"/>
            <w:noWrap/>
            <w:hideMark/>
          </w:tcPr>
          <w:p w14:paraId="5D9CE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886,69</w:t>
            </w:r>
          </w:p>
        </w:tc>
        <w:tc>
          <w:tcPr>
            <w:tcW w:w="266" w:type="dxa"/>
            <w:noWrap/>
            <w:hideMark/>
          </w:tcPr>
          <w:p w14:paraId="66D48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04E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1791" w:type="dxa"/>
            <w:noWrap/>
            <w:hideMark/>
          </w:tcPr>
          <w:p w14:paraId="6D4494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B0A7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AC8D3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F8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411</w:t>
            </w:r>
          </w:p>
        </w:tc>
        <w:tc>
          <w:tcPr>
            <w:tcW w:w="2036" w:type="dxa"/>
            <w:noWrap/>
            <w:hideMark/>
          </w:tcPr>
          <w:p w14:paraId="0C901C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0,488325016</w:t>
            </w:r>
          </w:p>
        </w:tc>
        <w:tc>
          <w:tcPr>
            <w:tcW w:w="1266" w:type="dxa"/>
            <w:noWrap/>
            <w:hideMark/>
          </w:tcPr>
          <w:p w14:paraId="0FA7F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161,53</w:t>
            </w:r>
          </w:p>
        </w:tc>
        <w:tc>
          <w:tcPr>
            <w:tcW w:w="266" w:type="dxa"/>
            <w:noWrap/>
            <w:hideMark/>
          </w:tcPr>
          <w:p w14:paraId="3ACCC1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30ED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1791" w:type="dxa"/>
            <w:noWrap/>
            <w:hideMark/>
          </w:tcPr>
          <w:p w14:paraId="5C24E3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0E2D4B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49FD5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5FC3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2036" w:type="dxa"/>
            <w:noWrap/>
            <w:hideMark/>
          </w:tcPr>
          <w:p w14:paraId="45D3A0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0,26912481</w:t>
            </w:r>
          </w:p>
        </w:tc>
        <w:tc>
          <w:tcPr>
            <w:tcW w:w="1266" w:type="dxa"/>
            <w:noWrap/>
            <w:hideMark/>
          </w:tcPr>
          <w:p w14:paraId="62D0D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319,05</w:t>
            </w:r>
          </w:p>
        </w:tc>
        <w:tc>
          <w:tcPr>
            <w:tcW w:w="266" w:type="dxa"/>
            <w:noWrap/>
            <w:hideMark/>
          </w:tcPr>
          <w:p w14:paraId="011CAE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696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1791" w:type="dxa"/>
            <w:noWrap/>
            <w:hideMark/>
          </w:tcPr>
          <w:p w14:paraId="19C20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42EA61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04F58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CF09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2036" w:type="dxa"/>
            <w:noWrap/>
            <w:hideMark/>
          </w:tcPr>
          <w:p w14:paraId="0BB36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0,902213973</w:t>
            </w:r>
          </w:p>
        </w:tc>
        <w:tc>
          <w:tcPr>
            <w:tcW w:w="1266" w:type="dxa"/>
            <w:noWrap/>
            <w:hideMark/>
          </w:tcPr>
          <w:p w14:paraId="7D30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18,19</w:t>
            </w:r>
          </w:p>
        </w:tc>
        <w:tc>
          <w:tcPr>
            <w:tcW w:w="266" w:type="dxa"/>
            <w:noWrap/>
            <w:hideMark/>
          </w:tcPr>
          <w:p w14:paraId="4F2A7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AF7D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1791" w:type="dxa"/>
            <w:noWrap/>
            <w:hideMark/>
          </w:tcPr>
          <w:p w14:paraId="29670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7109C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DCFA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F792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2036" w:type="dxa"/>
            <w:noWrap/>
            <w:hideMark/>
          </w:tcPr>
          <w:p w14:paraId="1ABD9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0,507635182</w:t>
            </w:r>
          </w:p>
        </w:tc>
        <w:tc>
          <w:tcPr>
            <w:tcW w:w="1266" w:type="dxa"/>
            <w:noWrap/>
            <w:hideMark/>
          </w:tcPr>
          <w:p w14:paraId="7611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151,73</w:t>
            </w:r>
          </w:p>
        </w:tc>
        <w:tc>
          <w:tcPr>
            <w:tcW w:w="266" w:type="dxa"/>
            <w:noWrap/>
            <w:hideMark/>
          </w:tcPr>
          <w:p w14:paraId="150BC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F81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1791" w:type="dxa"/>
            <w:noWrap/>
            <w:hideMark/>
          </w:tcPr>
          <w:p w14:paraId="6B77D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6F7A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61352A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ABD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2036" w:type="dxa"/>
            <w:noWrap/>
            <w:hideMark/>
          </w:tcPr>
          <w:p w14:paraId="257B2D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0,333611584</w:t>
            </w:r>
          </w:p>
        </w:tc>
        <w:tc>
          <w:tcPr>
            <w:tcW w:w="1266" w:type="dxa"/>
            <w:noWrap/>
            <w:hideMark/>
          </w:tcPr>
          <w:p w14:paraId="018D34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260,94</w:t>
            </w:r>
          </w:p>
        </w:tc>
        <w:tc>
          <w:tcPr>
            <w:tcW w:w="266" w:type="dxa"/>
            <w:noWrap/>
            <w:hideMark/>
          </w:tcPr>
          <w:p w14:paraId="212525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0D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1791" w:type="dxa"/>
            <w:noWrap/>
            <w:hideMark/>
          </w:tcPr>
          <w:p w14:paraId="6C6DC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4B4CED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3BA9D8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8C4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2036" w:type="dxa"/>
            <w:noWrap/>
            <w:hideMark/>
          </w:tcPr>
          <w:p w14:paraId="7E4FD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0,81014582</w:t>
            </w:r>
          </w:p>
        </w:tc>
        <w:tc>
          <w:tcPr>
            <w:tcW w:w="1266" w:type="dxa"/>
            <w:noWrap/>
            <w:hideMark/>
          </w:tcPr>
          <w:p w14:paraId="57982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40,71</w:t>
            </w:r>
          </w:p>
        </w:tc>
        <w:tc>
          <w:tcPr>
            <w:tcW w:w="266" w:type="dxa"/>
            <w:noWrap/>
            <w:hideMark/>
          </w:tcPr>
          <w:p w14:paraId="04625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3B76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1791" w:type="dxa"/>
            <w:noWrap/>
            <w:hideMark/>
          </w:tcPr>
          <w:p w14:paraId="204D6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5377F2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4D43F3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E9F5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2036" w:type="dxa"/>
            <w:noWrap/>
            <w:hideMark/>
          </w:tcPr>
          <w:p w14:paraId="136FD6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0,82630761</w:t>
            </w:r>
          </w:p>
        </w:tc>
        <w:tc>
          <w:tcPr>
            <w:tcW w:w="1266" w:type="dxa"/>
            <w:noWrap/>
            <w:hideMark/>
          </w:tcPr>
          <w:p w14:paraId="4483E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36,43</w:t>
            </w:r>
          </w:p>
        </w:tc>
        <w:tc>
          <w:tcPr>
            <w:tcW w:w="266" w:type="dxa"/>
            <w:noWrap/>
            <w:hideMark/>
          </w:tcPr>
          <w:p w14:paraId="145D7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76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1791" w:type="dxa"/>
            <w:noWrap/>
            <w:hideMark/>
          </w:tcPr>
          <w:p w14:paraId="544F2A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2EA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C602E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88D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2036" w:type="dxa"/>
            <w:noWrap/>
            <w:hideMark/>
          </w:tcPr>
          <w:p w14:paraId="06108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0,555905712</w:t>
            </w:r>
          </w:p>
        </w:tc>
        <w:tc>
          <w:tcPr>
            <w:tcW w:w="1266" w:type="dxa"/>
            <w:noWrap/>
            <w:hideMark/>
          </w:tcPr>
          <w:p w14:paraId="4450E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129,06</w:t>
            </w:r>
          </w:p>
        </w:tc>
        <w:tc>
          <w:tcPr>
            <w:tcW w:w="266" w:type="dxa"/>
            <w:noWrap/>
            <w:hideMark/>
          </w:tcPr>
          <w:p w14:paraId="6E45A2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8209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1791" w:type="dxa"/>
            <w:noWrap/>
            <w:hideMark/>
          </w:tcPr>
          <w:p w14:paraId="17B72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99461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21B1A8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EAD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2036" w:type="dxa"/>
            <w:noWrap/>
            <w:hideMark/>
          </w:tcPr>
          <w:p w14:paraId="1BC38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0,328546263</w:t>
            </w:r>
          </w:p>
        </w:tc>
        <w:tc>
          <w:tcPr>
            <w:tcW w:w="1266" w:type="dxa"/>
            <w:noWrap/>
            <w:hideMark/>
          </w:tcPr>
          <w:p w14:paraId="36518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265,03</w:t>
            </w:r>
          </w:p>
        </w:tc>
        <w:tc>
          <w:tcPr>
            <w:tcW w:w="266" w:type="dxa"/>
            <w:noWrap/>
            <w:hideMark/>
          </w:tcPr>
          <w:p w14:paraId="71FDE5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4DC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1791" w:type="dxa"/>
            <w:noWrap/>
            <w:hideMark/>
          </w:tcPr>
          <w:p w14:paraId="263D72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690" w:type="dxa"/>
            <w:noWrap/>
            <w:hideMark/>
          </w:tcPr>
          <w:p w14:paraId="1E6B9E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5F9E5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A20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2036" w:type="dxa"/>
            <w:noWrap/>
            <w:hideMark/>
          </w:tcPr>
          <w:p w14:paraId="5E96C5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0,688076193</w:t>
            </w:r>
          </w:p>
        </w:tc>
        <w:tc>
          <w:tcPr>
            <w:tcW w:w="1266" w:type="dxa"/>
            <w:noWrap/>
            <w:hideMark/>
          </w:tcPr>
          <w:p w14:paraId="59186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77,66</w:t>
            </w:r>
          </w:p>
        </w:tc>
        <w:tc>
          <w:tcPr>
            <w:tcW w:w="266" w:type="dxa"/>
            <w:noWrap/>
            <w:hideMark/>
          </w:tcPr>
          <w:p w14:paraId="17526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84A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1791" w:type="dxa"/>
            <w:noWrap/>
            <w:hideMark/>
          </w:tcPr>
          <w:p w14:paraId="005A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355D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0DEBD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EDD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2036" w:type="dxa"/>
            <w:noWrap/>
            <w:hideMark/>
          </w:tcPr>
          <w:p w14:paraId="389D4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0,663579498</w:t>
            </w:r>
          </w:p>
        </w:tc>
        <w:tc>
          <w:tcPr>
            <w:tcW w:w="1266" w:type="dxa"/>
            <w:noWrap/>
            <w:hideMark/>
          </w:tcPr>
          <w:p w14:paraId="05887E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86,18</w:t>
            </w:r>
          </w:p>
        </w:tc>
        <w:tc>
          <w:tcPr>
            <w:tcW w:w="266" w:type="dxa"/>
            <w:noWrap/>
            <w:hideMark/>
          </w:tcPr>
          <w:p w14:paraId="607C37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5DA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1791" w:type="dxa"/>
            <w:noWrap/>
            <w:hideMark/>
          </w:tcPr>
          <w:p w14:paraId="5C73A1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5AF8AC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13779B0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1C78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2036" w:type="dxa"/>
            <w:noWrap/>
            <w:hideMark/>
          </w:tcPr>
          <w:p w14:paraId="05555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0,13974523</w:t>
            </w:r>
          </w:p>
        </w:tc>
        <w:tc>
          <w:tcPr>
            <w:tcW w:w="1266" w:type="dxa"/>
            <w:noWrap/>
            <w:hideMark/>
          </w:tcPr>
          <w:p w14:paraId="352F58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503,21</w:t>
            </w:r>
          </w:p>
        </w:tc>
        <w:tc>
          <w:tcPr>
            <w:tcW w:w="266" w:type="dxa"/>
            <w:noWrap/>
            <w:hideMark/>
          </w:tcPr>
          <w:p w14:paraId="7472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CD63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1791" w:type="dxa"/>
            <w:noWrap/>
            <w:hideMark/>
          </w:tcPr>
          <w:p w14:paraId="716FE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6CD07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DC10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829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2036" w:type="dxa"/>
            <w:noWrap/>
            <w:hideMark/>
          </w:tcPr>
          <w:p w14:paraId="243A44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0,455584331</w:t>
            </w:r>
          </w:p>
        </w:tc>
        <w:tc>
          <w:tcPr>
            <w:tcW w:w="1266" w:type="dxa"/>
            <w:noWrap/>
            <w:hideMark/>
          </w:tcPr>
          <w:p w14:paraId="6A5F3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613C4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AAF0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1791" w:type="dxa"/>
            <w:noWrap/>
            <w:hideMark/>
          </w:tcPr>
          <w:p w14:paraId="3BEB4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4D6459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F2024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5D2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2036" w:type="dxa"/>
            <w:noWrap/>
            <w:hideMark/>
          </w:tcPr>
          <w:p w14:paraId="32F8AA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0,932829068</w:t>
            </w:r>
          </w:p>
        </w:tc>
        <w:tc>
          <w:tcPr>
            <w:tcW w:w="1266" w:type="dxa"/>
            <w:noWrap/>
            <w:hideMark/>
          </w:tcPr>
          <w:p w14:paraId="08B00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w:t>
            </w:r>
          </w:p>
        </w:tc>
        <w:tc>
          <w:tcPr>
            <w:tcW w:w="266" w:type="dxa"/>
            <w:noWrap/>
            <w:hideMark/>
          </w:tcPr>
          <w:p w14:paraId="64644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9925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1791" w:type="dxa"/>
            <w:noWrap/>
            <w:hideMark/>
          </w:tcPr>
          <w:p w14:paraId="0F39E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3B9285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C9DE3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7DD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2036" w:type="dxa"/>
            <w:noWrap/>
            <w:hideMark/>
          </w:tcPr>
          <w:p w14:paraId="218F2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0,913296342</w:t>
            </w:r>
          </w:p>
        </w:tc>
        <w:tc>
          <w:tcPr>
            <w:tcW w:w="1266" w:type="dxa"/>
            <w:noWrap/>
            <w:hideMark/>
          </w:tcPr>
          <w:p w14:paraId="0B739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15,78</w:t>
            </w:r>
          </w:p>
        </w:tc>
        <w:tc>
          <w:tcPr>
            <w:tcW w:w="266" w:type="dxa"/>
            <w:noWrap/>
            <w:hideMark/>
          </w:tcPr>
          <w:p w14:paraId="6CAB32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B8E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1791" w:type="dxa"/>
            <w:noWrap/>
            <w:hideMark/>
          </w:tcPr>
          <w:p w14:paraId="159999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09DB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38BE3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2EF8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2036" w:type="dxa"/>
            <w:noWrap/>
            <w:hideMark/>
          </w:tcPr>
          <w:p w14:paraId="34F5B3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0,035644865</w:t>
            </w:r>
          </w:p>
        </w:tc>
        <w:tc>
          <w:tcPr>
            <w:tcW w:w="1266" w:type="dxa"/>
            <w:noWrap/>
            <w:hideMark/>
          </w:tcPr>
          <w:p w14:paraId="510139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910,67</w:t>
            </w:r>
          </w:p>
        </w:tc>
        <w:tc>
          <w:tcPr>
            <w:tcW w:w="266" w:type="dxa"/>
            <w:noWrap/>
            <w:hideMark/>
          </w:tcPr>
          <w:p w14:paraId="36F7F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A93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1791" w:type="dxa"/>
            <w:noWrap/>
            <w:hideMark/>
          </w:tcPr>
          <w:p w14:paraId="35082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160BF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FBFBB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B31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2036" w:type="dxa"/>
            <w:noWrap/>
            <w:hideMark/>
          </w:tcPr>
          <w:p w14:paraId="59FEAF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0,778515347</w:t>
            </w:r>
          </w:p>
        </w:tc>
        <w:tc>
          <w:tcPr>
            <w:tcW w:w="1266" w:type="dxa"/>
            <w:noWrap/>
            <w:hideMark/>
          </w:tcPr>
          <w:p w14:paraId="1A96B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49,47</w:t>
            </w:r>
          </w:p>
        </w:tc>
        <w:tc>
          <w:tcPr>
            <w:tcW w:w="266" w:type="dxa"/>
            <w:noWrap/>
            <w:hideMark/>
          </w:tcPr>
          <w:p w14:paraId="23B2DA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06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1791" w:type="dxa"/>
            <w:noWrap/>
            <w:hideMark/>
          </w:tcPr>
          <w:p w14:paraId="1B7EC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A0292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5F334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9459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2036" w:type="dxa"/>
            <w:noWrap/>
            <w:hideMark/>
          </w:tcPr>
          <w:p w14:paraId="4B359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0,556126859</w:t>
            </w:r>
          </w:p>
        </w:tc>
        <w:tc>
          <w:tcPr>
            <w:tcW w:w="1266" w:type="dxa"/>
            <w:noWrap/>
            <w:hideMark/>
          </w:tcPr>
          <w:p w14:paraId="61016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128,96</w:t>
            </w:r>
          </w:p>
        </w:tc>
        <w:tc>
          <w:tcPr>
            <w:tcW w:w="266" w:type="dxa"/>
            <w:noWrap/>
            <w:hideMark/>
          </w:tcPr>
          <w:p w14:paraId="0EB6F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97B3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1791" w:type="dxa"/>
            <w:noWrap/>
            <w:hideMark/>
          </w:tcPr>
          <w:p w14:paraId="02D31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782DF3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B9921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2556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2036" w:type="dxa"/>
            <w:noWrap/>
            <w:hideMark/>
          </w:tcPr>
          <w:p w14:paraId="69771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0,308099859</w:t>
            </w:r>
          </w:p>
        </w:tc>
        <w:tc>
          <w:tcPr>
            <w:tcW w:w="1266" w:type="dxa"/>
            <w:noWrap/>
            <w:hideMark/>
          </w:tcPr>
          <w:p w14:paraId="17AED9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282,31</w:t>
            </w:r>
          </w:p>
        </w:tc>
        <w:tc>
          <w:tcPr>
            <w:tcW w:w="266" w:type="dxa"/>
            <w:noWrap/>
            <w:hideMark/>
          </w:tcPr>
          <w:p w14:paraId="29D8E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7F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1791" w:type="dxa"/>
            <w:noWrap/>
            <w:hideMark/>
          </w:tcPr>
          <w:p w14:paraId="3D5BFA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0CA25B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BD0B5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A38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2036" w:type="dxa"/>
            <w:noWrap/>
            <w:hideMark/>
          </w:tcPr>
          <w:p w14:paraId="394AC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0,69889408</w:t>
            </w:r>
          </w:p>
        </w:tc>
        <w:tc>
          <w:tcPr>
            <w:tcW w:w="1266" w:type="dxa"/>
            <w:noWrap/>
            <w:hideMark/>
          </w:tcPr>
          <w:p w14:paraId="05503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74,03</w:t>
            </w:r>
          </w:p>
        </w:tc>
        <w:tc>
          <w:tcPr>
            <w:tcW w:w="266" w:type="dxa"/>
            <w:noWrap/>
            <w:hideMark/>
          </w:tcPr>
          <w:p w14:paraId="70601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97D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1791" w:type="dxa"/>
            <w:noWrap/>
            <w:hideMark/>
          </w:tcPr>
          <w:p w14:paraId="2876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71F41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52AB7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D791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2036" w:type="dxa"/>
            <w:noWrap/>
            <w:hideMark/>
          </w:tcPr>
          <w:p w14:paraId="78F13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0,709765992</w:t>
            </w:r>
          </w:p>
        </w:tc>
        <w:tc>
          <w:tcPr>
            <w:tcW w:w="1266" w:type="dxa"/>
            <w:noWrap/>
            <w:hideMark/>
          </w:tcPr>
          <w:p w14:paraId="5818C6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70,45</w:t>
            </w:r>
          </w:p>
        </w:tc>
        <w:tc>
          <w:tcPr>
            <w:tcW w:w="266" w:type="dxa"/>
            <w:noWrap/>
            <w:hideMark/>
          </w:tcPr>
          <w:p w14:paraId="497E5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DFAF7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1791" w:type="dxa"/>
            <w:noWrap/>
            <w:hideMark/>
          </w:tcPr>
          <w:p w14:paraId="6FFDFF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7E2F3C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568A7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CFE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2036" w:type="dxa"/>
            <w:noWrap/>
            <w:hideMark/>
          </w:tcPr>
          <w:p w14:paraId="7DA503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0,738099083</w:t>
            </w:r>
          </w:p>
        </w:tc>
        <w:tc>
          <w:tcPr>
            <w:tcW w:w="1266" w:type="dxa"/>
            <w:noWrap/>
            <w:hideMark/>
          </w:tcPr>
          <w:p w14:paraId="3E84D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61,46</w:t>
            </w:r>
          </w:p>
        </w:tc>
        <w:tc>
          <w:tcPr>
            <w:tcW w:w="266" w:type="dxa"/>
            <w:noWrap/>
            <w:hideMark/>
          </w:tcPr>
          <w:p w14:paraId="09721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BAD3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1791" w:type="dxa"/>
            <w:noWrap/>
            <w:hideMark/>
          </w:tcPr>
          <w:p w14:paraId="32445B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037D35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r>
      <w:tr w:rsidR="004C17E9" w:rsidRPr="00201E26" w14:paraId="664470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D6E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2036" w:type="dxa"/>
            <w:noWrap/>
            <w:hideMark/>
          </w:tcPr>
          <w:p w14:paraId="77843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0,098727766</w:t>
            </w:r>
          </w:p>
        </w:tc>
        <w:tc>
          <w:tcPr>
            <w:tcW w:w="1266" w:type="dxa"/>
            <w:noWrap/>
            <w:hideMark/>
          </w:tcPr>
          <w:p w14:paraId="2600BC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604,21</w:t>
            </w:r>
          </w:p>
        </w:tc>
        <w:tc>
          <w:tcPr>
            <w:tcW w:w="266" w:type="dxa"/>
            <w:noWrap/>
            <w:hideMark/>
          </w:tcPr>
          <w:p w14:paraId="053E1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EE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1791" w:type="dxa"/>
            <w:noWrap/>
            <w:hideMark/>
          </w:tcPr>
          <w:p w14:paraId="638CA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0C5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4AAB2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9C3F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2036" w:type="dxa"/>
            <w:noWrap/>
            <w:hideMark/>
          </w:tcPr>
          <w:p w14:paraId="0747A3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0,920383986</w:t>
            </w:r>
          </w:p>
        </w:tc>
        <w:tc>
          <w:tcPr>
            <w:tcW w:w="1266" w:type="dxa"/>
            <w:noWrap/>
            <w:hideMark/>
          </w:tcPr>
          <w:p w14:paraId="6252F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w:t>
            </w:r>
          </w:p>
        </w:tc>
        <w:tc>
          <w:tcPr>
            <w:tcW w:w="266" w:type="dxa"/>
            <w:noWrap/>
            <w:hideMark/>
          </w:tcPr>
          <w:p w14:paraId="2451B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E82E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1791" w:type="dxa"/>
            <w:noWrap/>
            <w:hideMark/>
          </w:tcPr>
          <w:p w14:paraId="7F39FD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EAF00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1129A9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CC14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2036" w:type="dxa"/>
            <w:noWrap/>
            <w:hideMark/>
          </w:tcPr>
          <w:p w14:paraId="673270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0,431108698</w:t>
            </w:r>
          </w:p>
        </w:tc>
        <w:tc>
          <w:tcPr>
            <w:tcW w:w="1266" w:type="dxa"/>
            <w:noWrap/>
            <w:hideMark/>
          </w:tcPr>
          <w:p w14:paraId="1506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193,45</w:t>
            </w:r>
          </w:p>
        </w:tc>
        <w:tc>
          <w:tcPr>
            <w:tcW w:w="266" w:type="dxa"/>
            <w:noWrap/>
            <w:hideMark/>
          </w:tcPr>
          <w:p w14:paraId="3A858F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EF07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1791" w:type="dxa"/>
            <w:noWrap/>
            <w:hideMark/>
          </w:tcPr>
          <w:p w14:paraId="5CFA17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172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r>
      <w:tr w:rsidR="004C17E9" w:rsidRPr="00201E26" w14:paraId="110D55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BC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2036" w:type="dxa"/>
            <w:noWrap/>
            <w:hideMark/>
          </w:tcPr>
          <w:p w14:paraId="25358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0,398400627</w:t>
            </w:r>
          </w:p>
        </w:tc>
        <w:tc>
          <w:tcPr>
            <w:tcW w:w="1266" w:type="dxa"/>
            <w:noWrap/>
            <w:hideMark/>
          </w:tcPr>
          <w:p w14:paraId="11C514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213,98</w:t>
            </w:r>
          </w:p>
        </w:tc>
        <w:tc>
          <w:tcPr>
            <w:tcW w:w="266" w:type="dxa"/>
            <w:noWrap/>
            <w:hideMark/>
          </w:tcPr>
          <w:p w14:paraId="50A30C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FC5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1791" w:type="dxa"/>
            <w:noWrap/>
            <w:hideMark/>
          </w:tcPr>
          <w:p w14:paraId="35A62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417A6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365DF80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87E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2036" w:type="dxa"/>
            <w:noWrap/>
            <w:hideMark/>
          </w:tcPr>
          <w:p w14:paraId="4427A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0,893061431</w:t>
            </w:r>
          </w:p>
        </w:tc>
        <w:tc>
          <w:tcPr>
            <w:tcW w:w="1266" w:type="dxa"/>
            <w:noWrap/>
            <w:hideMark/>
          </w:tcPr>
          <w:p w14:paraId="40914A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20,23</w:t>
            </w:r>
          </w:p>
        </w:tc>
        <w:tc>
          <w:tcPr>
            <w:tcW w:w="266" w:type="dxa"/>
            <w:noWrap/>
            <w:hideMark/>
          </w:tcPr>
          <w:p w14:paraId="20D4E1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D03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1791" w:type="dxa"/>
            <w:noWrap/>
            <w:hideMark/>
          </w:tcPr>
          <w:p w14:paraId="4AEFE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70C7A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457609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1D0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2036" w:type="dxa"/>
            <w:noWrap/>
            <w:hideMark/>
          </w:tcPr>
          <w:p w14:paraId="36B35C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0,055966647</w:t>
            </w:r>
          </w:p>
        </w:tc>
        <w:tc>
          <w:tcPr>
            <w:tcW w:w="1266" w:type="dxa"/>
            <w:noWrap/>
            <w:hideMark/>
          </w:tcPr>
          <w:p w14:paraId="19E2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773,26</w:t>
            </w:r>
          </w:p>
        </w:tc>
        <w:tc>
          <w:tcPr>
            <w:tcW w:w="266" w:type="dxa"/>
            <w:noWrap/>
            <w:hideMark/>
          </w:tcPr>
          <w:p w14:paraId="12C47C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7BE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1791" w:type="dxa"/>
            <w:noWrap/>
            <w:hideMark/>
          </w:tcPr>
          <w:p w14:paraId="39614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65213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r>
      <w:tr w:rsidR="004C17E9" w:rsidRPr="00201E26" w14:paraId="514D5E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5808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2036" w:type="dxa"/>
            <w:noWrap/>
            <w:hideMark/>
          </w:tcPr>
          <w:p w14:paraId="3845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0,154202154</w:t>
            </w:r>
          </w:p>
        </w:tc>
        <w:tc>
          <w:tcPr>
            <w:tcW w:w="1266" w:type="dxa"/>
            <w:noWrap/>
            <w:hideMark/>
          </w:tcPr>
          <w:p w14:paraId="5FEAF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474,97</w:t>
            </w:r>
          </w:p>
        </w:tc>
        <w:tc>
          <w:tcPr>
            <w:tcW w:w="266" w:type="dxa"/>
            <w:noWrap/>
            <w:hideMark/>
          </w:tcPr>
          <w:p w14:paraId="5310B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4C4C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1791" w:type="dxa"/>
            <w:noWrap/>
            <w:hideMark/>
          </w:tcPr>
          <w:p w14:paraId="0428C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2BB4C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0039D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3357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2036" w:type="dxa"/>
            <w:noWrap/>
            <w:hideMark/>
          </w:tcPr>
          <w:p w14:paraId="6CB162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0,015761623</w:t>
            </w:r>
          </w:p>
        </w:tc>
        <w:tc>
          <w:tcPr>
            <w:tcW w:w="1266" w:type="dxa"/>
            <w:noWrap/>
            <w:hideMark/>
          </w:tcPr>
          <w:p w14:paraId="6C2767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1165,03</w:t>
            </w:r>
          </w:p>
        </w:tc>
        <w:tc>
          <w:tcPr>
            <w:tcW w:w="266" w:type="dxa"/>
            <w:noWrap/>
            <w:hideMark/>
          </w:tcPr>
          <w:p w14:paraId="3EC7DD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98BA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1791" w:type="dxa"/>
            <w:noWrap/>
            <w:hideMark/>
          </w:tcPr>
          <w:p w14:paraId="42306F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57298C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F5AE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F61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2036" w:type="dxa"/>
            <w:noWrap/>
            <w:hideMark/>
          </w:tcPr>
          <w:p w14:paraId="0FD666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0,515337032</w:t>
            </w:r>
          </w:p>
        </w:tc>
        <w:tc>
          <w:tcPr>
            <w:tcW w:w="1266" w:type="dxa"/>
            <w:noWrap/>
            <w:hideMark/>
          </w:tcPr>
          <w:p w14:paraId="2F2FC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147,94</w:t>
            </w:r>
          </w:p>
        </w:tc>
        <w:tc>
          <w:tcPr>
            <w:tcW w:w="266" w:type="dxa"/>
            <w:noWrap/>
            <w:hideMark/>
          </w:tcPr>
          <w:p w14:paraId="57F62D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48CC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1791" w:type="dxa"/>
            <w:noWrap/>
            <w:hideMark/>
          </w:tcPr>
          <w:p w14:paraId="75C7C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690" w:type="dxa"/>
            <w:noWrap/>
            <w:hideMark/>
          </w:tcPr>
          <w:p w14:paraId="0C98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0AEF04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39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2036" w:type="dxa"/>
            <w:noWrap/>
            <w:hideMark/>
          </w:tcPr>
          <w:p w14:paraId="6919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0,86072313</w:t>
            </w:r>
          </w:p>
        </w:tc>
        <w:tc>
          <w:tcPr>
            <w:tcW w:w="1266" w:type="dxa"/>
            <w:noWrap/>
            <w:hideMark/>
          </w:tcPr>
          <w:p w14:paraId="0CB11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w:t>
            </w:r>
          </w:p>
        </w:tc>
        <w:tc>
          <w:tcPr>
            <w:tcW w:w="266" w:type="dxa"/>
            <w:noWrap/>
            <w:hideMark/>
          </w:tcPr>
          <w:p w14:paraId="0016EF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94D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1791" w:type="dxa"/>
            <w:noWrap/>
            <w:hideMark/>
          </w:tcPr>
          <w:p w14:paraId="334C2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0A877D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29A82E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87A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443</w:t>
            </w:r>
          </w:p>
        </w:tc>
        <w:tc>
          <w:tcPr>
            <w:tcW w:w="2036" w:type="dxa"/>
            <w:noWrap/>
            <w:hideMark/>
          </w:tcPr>
          <w:p w14:paraId="0AAFB3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0,827848724</w:t>
            </w:r>
          </w:p>
        </w:tc>
        <w:tc>
          <w:tcPr>
            <w:tcW w:w="1266" w:type="dxa"/>
            <w:noWrap/>
            <w:hideMark/>
          </w:tcPr>
          <w:p w14:paraId="11862F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36,03</w:t>
            </w:r>
          </w:p>
        </w:tc>
        <w:tc>
          <w:tcPr>
            <w:tcW w:w="266" w:type="dxa"/>
            <w:noWrap/>
            <w:hideMark/>
          </w:tcPr>
          <w:p w14:paraId="63DB5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98B0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1791" w:type="dxa"/>
            <w:noWrap/>
            <w:hideMark/>
          </w:tcPr>
          <w:p w14:paraId="2CAB37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3F7C9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A75DB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FBCD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2036" w:type="dxa"/>
            <w:noWrap/>
            <w:hideMark/>
          </w:tcPr>
          <w:p w14:paraId="5E185D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0,52598332</w:t>
            </w:r>
          </w:p>
        </w:tc>
        <w:tc>
          <w:tcPr>
            <w:tcW w:w="1266" w:type="dxa"/>
            <w:noWrap/>
            <w:hideMark/>
          </w:tcPr>
          <w:p w14:paraId="67D67D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142,82</w:t>
            </w:r>
          </w:p>
        </w:tc>
        <w:tc>
          <w:tcPr>
            <w:tcW w:w="266" w:type="dxa"/>
            <w:noWrap/>
            <w:hideMark/>
          </w:tcPr>
          <w:p w14:paraId="2AAA74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02B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1791" w:type="dxa"/>
            <w:noWrap/>
            <w:hideMark/>
          </w:tcPr>
          <w:p w14:paraId="00D08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9D2E3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26C58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807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2036" w:type="dxa"/>
            <w:noWrap/>
            <w:hideMark/>
          </w:tcPr>
          <w:p w14:paraId="6917E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0,940012115</w:t>
            </w:r>
          </w:p>
        </w:tc>
        <w:tc>
          <w:tcPr>
            <w:tcW w:w="1266" w:type="dxa"/>
            <w:noWrap/>
            <w:hideMark/>
          </w:tcPr>
          <w:p w14:paraId="5517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10,26</w:t>
            </w:r>
          </w:p>
        </w:tc>
        <w:tc>
          <w:tcPr>
            <w:tcW w:w="266" w:type="dxa"/>
            <w:noWrap/>
            <w:hideMark/>
          </w:tcPr>
          <w:p w14:paraId="04C95E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35B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1791" w:type="dxa"/>
            <w:noWrap/>
            <w:hideMark/>
          </w:tcPr>
          <w:p w14:paraId="750F91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71415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65272B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8E6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446</w:t>
            </w:r>
          </w:p>
        </w:tc>
        <w:tc>
          <w:tcPr>
            <w:tcW w:w="2036" w:type="dxa"/>
            <w:noWrap/>
            <w:hideMark/>
          </w:tcPr>
          <w:p w14:paraId="0F92B0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0,197194541</w:t>
            </w:r>
          </w:p>
        </w:tc>
        <w:tc>
          <w:tcPr>
            <w:tcW w:w="1266" w:type="dxa"/>
            <w:noWrap/>
            <w:hideMark/>
          </w:tcPr>
          <w:p w14:paraId="099096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405,28</w:t>
            </w:r>
          </w:p>
        </w:tc>
        <w:tc>
          <w:tcPr>
            <w:tcW w:w="266" w:type="dxa"/>
            <w:noWrap/>
            <w:hideMark/>
          </w:tcPr>
          <w:p w14:paraId="0AE0A7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8AD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1791" w:type="dxa"/>
            <w:noWrap/>
            <w:hideMark/>
          </w:tcPr>
          <w:p w14:paraId="53B6A5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20EDF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DA0C8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BADC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447</w:t>
            </w:r>
          </w:p>
        </w:tc>
        <w:tc>
          <w:tcPr>
            <w:tcW w:w="2036" w:type="dxa"/>
            <w:noWrap/>
            <w:hideMark/>
          </w:tcPr>
          <w:p w14:paraId="5DABFE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0,686096939</w:t>
            </w:r>
          </w:p>
        </w:tc>
        <w:tc>
          <w:tcPr>
            <w:tcW w:w="1266" w:type="dxa"/>
            <w:noWrap/>
            <w:hideMark/>
          </w:tcPr>
          <w:p w14:paraId="2A41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78,34</w:t>
            </w:r>
          </w:p>
        </w:tc>
        <w:tc>
          <w:tcPr>
            <w:tcW w:w="266" w:type="dxa"/>
            <w:noWrap/>
            <w:hideMark/>
          </w:tcPr>
          <w:p w14:paraId="2D0B2E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DB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1791" w:type="dxa"/>
            <w:noWrap/>
            <w:hideMark/>
          </w:tcPr>
          <w:p w14:paraId="272680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B191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552541D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C341E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2036" w:type="dxa"/>
            <w:noWrap/>
            <w:hideMark/>
          </w:tcPr>
          <w:p w14:paraId="76710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0,388257599</w:t>
            </w:r>
          </w:p>
        </w:tc>
        <w:tc>
          <w:tcPr>
            <w:tcW w:w="1266" w:type="dxa"/>
            <w:noWrap/>
            <w:hideMark/>
          </w:tcPr>
          <w:p w14:paraId="6A61A9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220,74</w:t>
            </w:r>
          </w:p>
        </w:tc>
        <w:tc>
          <w:tcPr>
            <w:tcW w:w="266" w:type="dxa"/>
            <w:noWrap/>
            <w:hideMark/>
          </w:tcPr>
          <w:p w14:paraId="3FC33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0488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1791" w:type="dxa"/>
            <w:noWrap/>
            <w:hideMark/>
          </w:tcPr>
          <w:p w14:paraId="2BE7B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74BB6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B35E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5CB9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449</w:t>
            </w:r>
          </w:p>
        </w:tc>
        <w:tc>
          <w:tcPr>
            <w:tcW w:w="2036" w:type="dxa"/>
            <w:noWrap/>
            <w:hideMark/>
          </w:tcPr>
          <w:p w14:paraId="2D57F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0,617483023</w:t>
            </w:r>
          </w:p>
        </w:tc>
        <w:tc>
          <w:tcPr>
            <w:tcW w:w="1266" w:type="dxa"/>
            <w:noWrap/>
            <w:hideMark/>
          </w:tcPr>
          <w:p w14:paraId="23D1C5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103,39</w:t>
            </w:r>
          </w:p>
        </w:tc>
        <w:tc>
          <w:tcPr>
            <w:tcW w:w="266" w:type="dxa"/>
            <w:noWrap/>
            <w:hideMark/>
          </w:tcPr>
          <w:p w14:paraId="418748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07D7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1791" w:type="dxa"/>
            <w:noWrap/>
            <w:hideMark/>
          </w:tcPr>
          <w:p w14:paraId="0DDE19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C88E4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D130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4E05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450</w:t>
            </w:r>
          </w:p>
        </w:tc>
        <w:tc>
          <w:tcPr>
            <w:tcW w:w="2036" w:type="dxa"/>
            <w:noWrap/>
            <w:hideMark/>
          </w:tcPr>
          <w:p w14:paraId="7243B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0,850299785</w:t>
            </w:r>
          </w:p>
        </w:tc>
        <w:tc>
          <w:tcPr>
            <w:tcW w:w="1266" w:type="dxa"/>
            <w:noWrap/>
            <w:hideMark/>
          </w:tcPr>
          <w:p w14:paraId="2C1A92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30,35</w:t>
            </w:r>
          </w:p>
        </w:tc>
        <w:tc>
          <w:tcPr>
            <w:tcW w:w="266" w:type="dxa"/>
            <w:noWrap/>
            <w:hideMark/>
          </w:tcPr>
          <w:p w14:paraId="127B8E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83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1791" w:type="dxa"/>
            <w:noWrap/>
            <w:hideMark/>
          </w:tcPr>
          <w:p w14:paraId="0812F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5A21C6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F640F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3006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2036" w:type="dxa"/>
            <w:noWrap/>
            <w:hideMark/>
          </w:tcPr>
          <w:p w14:paraId="2D7E01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0,749885134</w:t>
            </w:r>
          </w:p>
        </w:tc>
        <w:tc>
          <w:tcPr>
            <w:tcW w:w="1266" w:type="dxa"/>
            <w:noWrap/>
            <w:hideMark/>
          </w:tcPr>
          <w:p w14:paraId="5607C5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57,87</w:t>
            </w:r>
          </w:p>
        </w:tc>
        <w:tc>
          <w:tcPr>
            <w:tcW w:w="266" w:type="dxa"/>
            <w:noWrap/>
            <w:hideMark/>
          </w:tcPr>
          <w:p w14:paraId="033DE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D2FA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1791" w:type="dxa"/>
            <w:noWrap/>
            <w:hideMark/>
          </w:tcPr>
          <w:p w14:paraId="50D3BB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5D1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4C86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B7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2036" w:type="dxa"/>
            <w:noWrap/>
            <w:hideMark/>
          </w:tcPr>
          <w:p w14:paraId="13144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0,156362082</w:t>
            </w:r>
          </w:p>
        </w:tc>
        <w:tc>
          <w:tcPr>
            <w:tcW w:w="1266" w:type="dxa"/>
            <w:noWrap/>
            <w:hideMark/>
          </w:tcPr>
          <w:p w14:paraId="0CC2D5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471,00</w:t>
            </w:r>
          </w:p>
        </w:tc>
        <w:tc>
          <w:tcPr>
            <w:tcW w:w="266" w:type="dxa"/>
            <w:noWrap/>
            <w:hideMark/>
          </w:tcPr>
          <w:p w14:paraId="298DBB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5843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1791" w:type="dxa"/>
            <w:noWrap/>
            <w:hideMark/>
          </w:tcPr>
          <w:p w14:paraId="7E32E7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01D73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31E3F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C6BB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453</w:t>
            </w:r>
          </w:p>
        </w:tc>
        <w:tc>
          <w:tcPr>
            <w:tcW w:w="2036" w:type="dxa"/>
            <w:noWrap/>
            <w:hideMark/>
          </w:tcPr>
          <w:p w14:paraId="651FE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0,347228509</w:t>
            </w:r>
          </w:p>
        </w:tc>
        <w:tc>
          <w:tcPr>
            <w:tcW w:w="1266" w:type="dxa"/>
            <w:noWrap/>
            <w:hideMark/>
          </w:tcPr>
          <w:p w14:paraId="144958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250,27</w:t>
            </w:r>
          </w:p>
        </w:tc>
        <w:tc>
          <w:tcPr>
            <w:tcW w:w="266" w:type="dxa"/>
            <w:noWrap/>
            <w:hideMark/>
          </w:tcPr>
          <w:p w14:paraId="5CC5A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D06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1791" w:type="dxa"/>
            <w:noWrap/>
            <w:hideMark/>
          </w:tcPr>
          <w:p w14:paraId="24C49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25B67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41A128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7AB7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2036" w:type="dxa"/>
            <w:noWrap/>
            <w:hideMark/>
          </w:tcPr>
          <w:p w14:paraId="70D16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0,906256652</w:t>
            </w:r>
          </w:p>
        </w:tc>
        <w:tc>
          <w:tcPr>
            <w:tcW w:w="1266" w:type="dxa"/>
            <w:noWrap/>
            <w:hideMark/>
          </w:tcPr>
          <w:p w14:paraId="2D4C6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17,30</w:t>
            </w:r>
          </w:p>
        </w:tc>
        <w:tc>
          <w:tcPr>
            <w:tcW w:w="266" w:type="dxa"/>
            <w:noWrap/>
            <w:hideMark/>
          </w:tcPr>
          <w:p w14:paraId="67683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5CC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1791" w:type="dxa"/>
            <w:noWrap/>
            <w:hideMark/>
          </w:tcPr>
          <w:p w14:paraId="39A9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5755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D6AE21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9DEE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2036" w:type="dxa"/>
            <w:noWrap/>
            <w:hideMark/>
          </w:tcPr>
          <w:p w14:paraId="6BE23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0,978769148</w:t>
            </w:r>
          </w:p>
        </w:tc>
        <w:tc>
          <w:tcPr>
            <w:tcW w:w="1266" w:type="dxa"/>
            <w:noWrap/>
            <w:hideMark/>
          </w:tcPr>
          <w:p w14:paraId="60007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66" w:type="dxa"/>
            <w:noWrap/>
            <w:hideMark/>
          </w:tcPr>
          <w:p w14:paraId="0DCC1E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C25A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1791" w:type="dxa"/>
            <w:noWrap/>
            <w:hideMark/>
          </w:tcPr>
          <w:p w14:paraId="3D202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4A5F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136C7CC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6F68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2036" w:type="dxa"/>
            <w:noWrap/>
            <w:hideMark/>
          </w:tcPr>
          <w:p w14:paraId="750B33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0,110138112</w:t>
            </w:r>
          </w:p>
        </w:tc>
        <w:tc>
          <w:tcPr>
            <w:tcW w:w="1266" w:type="dxa"/>
            <w:noWrap/>
            <w:hideMark/>
          </w:tcPr>
          <w:p w14:paraId="49C78C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572,20</w:t>
            </w:r>
          </w:p>
        </w:tc>
        <w:tc>
          <w:tcPr>
            <w:tcW w:w="266" w:type="dxa"/>
            <w:noWrap/>
            <w:hideMark/>
          </w:tcPr>
          <w:p w14:paraId="075BCC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B6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1791" w:type="dxa"/>
            <w:noWrap/>
            <w:hideMark/>
          </w:tcPr>
          <w:p w14:paraId="50489A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0C6ED8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E264A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FCB0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2036" w:type="dxa"/>
            <w:noWrap/>
            <w:hideMark/>
          </w:tcPr>
          <w:p w14:paraId="50013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0,768913354</w:t>
            </w:r>
          </w:p>
        </w:tc>
        <w:tc>
          <w:tcPr>
            <w:tcW w:w="1266" w:type="dxa"/>
            <w:noWrap/>
            <w:hideMark/>
          </w:tcPr>
          <w:p w14:paraId="597AC5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52,23</w:t>
            </w:r>
          </w:p>
        </w:tc>
        <w:tc>
          <w:tcPr>
            <w:tcW w:w="266" w:type="dxa"/>
            <w:noWrap/>
            <w:hideMark/>
          </w:tcPr>
          <w:p w14:paraId="55F9B3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6CCF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1791" w:type="dxa"/>
            <w:noWrap/>
            <w:hideMark/>
          </w:tcPr>
          <w:p w14:paraId="5455BB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80EE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4CA8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8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2036" w:type="dxa"/>
            <w:noWrap/>
            <w:hideMark/>
          </w:tcPr>
          <w:p w14:paraId="321DE7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0,216991127</w:t>
            </w:r>
          </w:p>
        </w:tc>
        <w:tc>
          <w:tcPr>
            <w:tcW w:w="1266" w:type="dxa"/>
            <w:noWrap/>
            <w:hideMark/>
          </w:tcPr>
          <w:p w14:paraId="403F8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378,51</w:t>
            </w:r>
          </w:p>
        </w:tc>
        <w:tc>
          <w:tcPr>
            <w:tcW w:w="266" w:type="dxa"/>
            <w:noWrap/>
            <w:hideMark/>
          </w:tcPr>
          <w:p w14:paraId="60E60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4141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1791" w:type="dxa"/>
            <w:noWrap/>
            <w:hideMark/>
          </w:tcPr>
          <w:p w14:paraId="425F9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8C6FC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6A01A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0E2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2036" w:type="dxa"/>
            <w:noWrap/>
            <w:hideMark/>
          </w:tcPr>
          <w:p w14:paraId="5AA7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0,522776768</w:t>
            </w:r>
          </w:p>
        </w:tc>
        <w:tc>
          <w:tcPr>
            <w:tcW w:w="1266" w:type="dxa"/>
            <w:noWrap/>
            <w:hideMark/>
          </w:tcPr>
          <w:p w14:paraId="6D0B41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hideMark/>
          </w:tcPr>
          <w:p w14:paraId="63E98A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772A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1791" w:type="dxa"/>
            <w:noWrap/>
            <w:hideMark/>
          </w:tcPr>
          <w:p w14:paraId="23A4B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00D99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2E2663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D90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2036" w:type="dxa"/>
            <w:noWrap/>
            <w:hideMark/>
          </w:tcPr>
          <w:p w14:paraId="6A004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0,256843557</w:t>
            </w:r>
          </w:p>
        </w:tc>
        <w:tc>
          <w:tcPr>
            <w:tcW w:w="1266" w:type="dxa"/>
            <w:noWrap/>
            <w:hideMark/>
          </w:tcPr>
          <w:p w14:paraId="2746E6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331,85</w:t>
            </w:r>
          </w:p>
        </w:tc>
        <w:tc>
          <w:tcPr>
            <w:tcW w:w="266" w:type="dxa"/>
            <w:noWrap/>
            <w:hideMark/>
          </w:tcPr>
          <w:p w14:paraId="65F54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E9C8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1791" w:type="dxa"/>
            <w:noWrap/>
            <w:hideMark/>
          </w:tcPr>
          <w:p w14:paraId="7FCC7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1525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F186C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B5D5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2036" w:type="dxa"/>
            <w:noWrap/>
            <w:hideMark/>
          </w:tcPr>
          <w:p w14:paraId="07C610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0,147841951</w:t>
            </w:r>
          </w:p>
        </w:tc>
        <w:tc>
          <w:tcPr>
            <w:tcW w:w="1266" w:type="dxa"/>
            <w:noWrap/>
            <w:hideMark/>
          </w:tcPr>
          <w:p w14:paraId="547D3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487,03</w:t>
            </w:r>
          </w:p>
        </w:tc>
        <w:tc>
          <w:tcPr>
            <w:tcW w:w="266" w:type="dxa"/>
            <w:noWrap/>
            <w:hideMark/>
          </w:tcPr>
          <w:p w14:paraId="624D0B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CB75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1791" w:type="dxa"/>
            <w:noWrap/>
            <w:hideMark/>
          </w:tcPr>
          <w:p w14:paraId="587791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7E08B5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5C85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12E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2036" w:type="dxa"/>
            <w:noWrap/>
            <w:hideMark/>
          </w:tcPr>
          <w:p w14:paraId="0ABD7F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0,046536486</w:t>
            </w:r>
          </w:p>
        </w:tc>
        <w:tc>
          <w:tcPr>
            <w:tcW w:w="1266" w:type="dxa"/>
            <w:noWrap/>
            <w:hideMark/>
          </w:tcPr>
          <w:p w14:paraId="22D0B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829,16</w:t>
            </w:r>
          </w:p>
        </w:tc>
        <w:tc>
          <w:tcPr>
            <w:tcW w:w="266" w:type="dxa"/>
            <w:noWrap/>
            <w:hideMark/>
          </w:tcPr>
          <w:p w14:paraId="3C83FD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A338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1791" w:type="dxa"/>
            <w:noWrap/>
            <w:hideMark/>
          </w:tcPr>
          <w:p w14:paraId="46B2FA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5B325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5A402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448A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2036" w:type="dxa"/>
            <w:noWrap/>
            <w:hideMark/>
          </w:tcPr>
          <w:p w14:paraId="1D829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0,946730821</w:t>
            </w:r>
          </w:p>
        </w:tc>
        <w:tc>
          <w:tcPr>
            <w:tcW w:w="1266" w:type="dxa"/>
            <w:noWrap/>
            <w:hideMark/>
          </w:tcPr>
          <w:p w14:paraId="3673FB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w:t>
            </w:r>
          </w:p>
        </w:tc>
        <w:tc>
          <w:tcPr>
            <w:tcW w:w="266" w:type="dxa"/>
            <w:noWrap/>
            <w:hideMark/>
          </w:tcPr>
          <w:p w14:paraId="1A811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5AA7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1791" w:type="dxa"/>
            <w:noWrap/>
            <w:hideMark/>
          </w:tcPr>
          <w:p w14:paraId="04CEF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2E0D0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7137D9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F80B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2036" w:type="dxa"/>
            <w:noWrap/>
            <w:hideMark/>
          </w:tcPr>
          <w:p w14:paraId="39D56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0,499022356</w:t>
            </w:r>
          </w:p>
        </w:tc>
        <w:tc>
          <w:tcPr>
            <w:tcW w:w="1266" w:type="dxa"/>
            <w:noWrap/>
            <w:hideMark/>
          </w:tcPr>
          <w:p w14:paraId="49D3F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156,04</w:t>
            </w:r>
          </w:p>
        </w:tc>
        <w:tc>
          <w:tcPr>
            <w:tcW w:w="266" w:type="dxa"/>
            <w:noWrap/>
            <w:hideMark/>
          </w:tcPr>
          <w:p w14:paraId="63896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A9D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1791" w:type="dxa"/>
            <w:noWrap/>
            <w:hideMark/>
          </w:tcPr>
          <w:p w14:paraId="74A3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771BB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3B9F49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97E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2036" w:type="dxa"/>
            <w:noWrap/>
            <w:hideMark/>
          </w:tcPr>
          <w:p w14:paraId="0CCD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0,880511192</w:t>
            </w:r>
          </w:p>
        </w:tc>
        <w:tc>
          <w:tcPr>
            <w:tcW w:w="1266" w:type="dxa"/>
            <w:noWrap/>
            <w:hideMark/>
          </w:tcPr>
          <w:p w14:paraId="38FF5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23,10</w:t>
            </w:r>
          </w:p>
        </w:tc>
        <w:tc>
          <w:tcPr>
            <w:tcW w:w="266" w:type="dxa"/>
            <w:noWrap/>
            <w:hideMark/>
          </w:tcPr>
          <w:p w14:paraId="37E68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14B9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1791" w:type="dxa"/>
            <w:noWrap/>
            <w:hideMark/>
          </w:tcPr>
          <w:p w14:paraId="6D287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36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6F1C77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D9F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2036" w:type="dxa"/>
            <w:noWrap/>
            <w:hideMark/>
          </w:tcPr>
          <w:p w14:paraId="0C8D26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0,388733466</w:t>
            </w:r>
          </w:p>
        </w:tc>
        <w:tc>
          <w:tcPr>
            <w:tcW w:w="1266" w:type="dxa"/>
            <w:noWrap/>
            <w:hideMark/>
          </w:tcPr>
          <w:p w14:paraId="1E14A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220,42</w:t>
            </w:r>
          </w:p>
        </w:tc>
        <w:tc>
          <w:tcPr>
            <w:tcW w:w="266" w:type="dxa"/>
            <w:noWrap/>
            <w:hideMark/>
          </w:tcPr>
          <w:p w14:paraId="1A8A7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8F2D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1791" w:type="dxa"/>
            <w:noWrap/>
            <w:hideMark/>
          </w:tcPr>
          <w:p w14:paraId="08E3D8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7F7F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920724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2B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2036" w:type="dxa"/>
            <w:noWrap/>
            <w:hideMark/>
          </w:tcPr>
          <w:p w14:paraId="12637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0,116756883</w:t>
            </w:r>
          </w:p>
        </w:tc>
        <w:tc>
          <w:tcPr>
            <w:tcW w:w="1266" w:type="dxa"/>
            <w:noWrap/>
            <w:hideMark/>
          </w:tcPr>
          <w:p w14:paraId="0CAB7D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555,20</w:t>
            </w:r>
          </w:p>
        </w:tc>
        <w:tc>
          <w:tcPr>
            <w:tcW w:w="266" w:type="dxa"/>
            <w:noWrap/>
            <w:hideMark/>
          </w:tcPr>
          <w:p w14:paraId="29FF9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5B9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1791" w:type="dxa"/>
            <w:noWrap/>
            <w:hideMark/>
          </w:tcPr>
          <w:p w14:paraId="2F8BA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1C4E0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12D7257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CE06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2036" w:type="dxa"/>
            <w:noWrap/>
            <w:hideMark/>
          </w:tcPr>
          <w:p w14:paraId="36D1F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0,877028947</w:t>
            </w:r>
          </w:p>
        </w:tc>
        <w:tc>
          <w:tcPr>
            <w:tcW w:w="1266" w:type="dxa"/>
            <w:noWrap/>
            <w:hideMark/>
          </w:tcPr>
          <w:p w14:paraId="2FAB2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23,91</w:t>
            </w:r>
          </w:p>
        </w:tc>
        <w:tc>
          <w:tcPr>
            <w:tcW w:w="266" w:type="dxa"/>
            <w:noWrap/>
            <w:hideMark/>
          </w:tcPr>
          <w:p w14:paraId="54E78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7EC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1791" w:type="dxa"/>
            <w:noWrap/>
            <w:hideMark/>
          </w:tcPr>
          <w:p w14:paraId="667F5B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EDF2D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500323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C562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2036" w:type="dxa"/>
            <w:noWrap/>
            <w:hideMark/>
          </w:tcPr>
          <w:p w14:paraId="495372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0,327725856</w:t>
            </w:r>
          </w:p>
        </w:tc>
        <w:tc>
          <w:tcPr>
            <w:tcW w:w="1266" w:type="dxa"/>
            <w:noWrap/>
            <w:hideMark/>
          </w:tcPr>
          <w:p w14:paraId="214ED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265,70</w:t>
            </w:r>
          </w:p>
        </w:tc>
        <w:tc>
          <w:tcPr>
            <w:tcW w:w="266" w:type="dxa"/>
            <w:noWrap/>
            <w:hideMark/>
          </w:tcPr>
          <w:p w14:paraId="68D73E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90B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1791" w:type="dxa"/>
            <w:noWrap/>
            <w:hideMark/>
          </w:tcPr>
          <w:p w14:paraId="5FF66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9F9D2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D9976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64D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2036" w:type="dxa"/>
            <w:noWrap/>
            <w:hideMark/>
          </w:tcPr>
          <w:p w14:paraId="6EF628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0,453157698</w:t>
            </w:r>
          </w:p>
        </w:tc>
        <w:tc>
          <w:tcPr>
            <w:tcW w:w="1266" w:type="dxa"/>
            <w:noWrap/>
            <w:hideMark/>
          </w:tcPr>
          <w:p w14:paraId="74872F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180,60</w:t>
            </w:r>
          </w:p>
        </w:tc>
        <w:tc>
          <w:tcPr>
            <w:tcW w:w="266" w:type="dxa"/>
            <w:noWrap/>
            <w:hideMark/>
          </w:tcPr>
          <w:p w14:paraId="013B55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59A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1791" w:type="dxa"/>
            <w:noWrap/>
            <w:hideMark/>
          </w:tcPr>
          <w:p w14:paraId="75F84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51CFD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0F9F3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51D9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2036" w:type="dxa"/>
            <w:noWrap/>
            <w:hideMark/>
          </w:tcPr>
          <w:p w14:paraId="261530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0,778402438</w:t>
            </w:r>
          </w:p>
        </w:tc>
        <w:tc>
          <w:tcPr>
            <w:tcW w:w="1266" w:type="dxa"/>
            <w:noWrap/>
            <w:hideMark/>
          </w:tcPr>
          <w:p w14:paraId="15F92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49,50</w:t>
            </w:r>
          </w:p>
        </w:tc>
        <w:tc>
          <w:tcPr>
            <w:tcW w:w="266" w:type="dxa"/>
            <w:noWrap/>
            <w:hideMark/>
          </w:tcPr>
          <w:p w14:paraId="12582A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6D90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1791" w:type="dxa"/>
            <w:noWrap/>
            <w:hideMark/>
          </w:tcPr>
          <w:p w14:paraId="153B02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3DA1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8117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02BF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2036" w:type="dxa"/>
            <w:noWrap/>
            <w:hideMark/>
          </w:tcPr>
          <w:p w14:paraId="04661F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0,787922515</w:t>
            </w:r>
          </w:p>
        </w:tc>
        <w:tc>
          <w:tcPr>
            <w:tcW w:w="1266" w:type="dxa"/>
            <w:noWrap/>
            <w:hideMark/>
          </w:tcPr>
          <w:p w14:paraId="5CE627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46,80</w:t>
            </w:r>
          </w:p>
        </w:tc>
        <w:tc>
          <w:tcPr>
            <w:tcW w:w="266" w:type="dxa"/>
            <w:noWrap/>
            <w:hideMark/>
          </w:tcPr>
          <w:p w14:paraId="0488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3779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1791" w:type="dxa"/>
            <w:noWrap/>
            <w:hideMark/>
          </w:tcPr>
          <w:p w14:paraId="184A5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77281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70076F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F25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2036" w:type="dxa"/>
            <w:noWrap/>
            <w:hideMark/>
          </w:tcPr>
          <w:p w14:paraId="5C85E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0,440681013</w:t>
            </w:r>
          </w:p>
        </w:tc>
        <w:tc>
          <w:tcPr>
            <w:tcW w:w="1266" w:type="dxa"/>
            <w:noWrap/>
            <w:hideMark/>
          </w:tcPr>
          <w:p w14:paraId="177080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187,78</w:t>
            </w:r>
          </w:p>
        </w:tc>
        <w:tc>
          <w:tcPr>
            <w:tcW w:w="266" w:type="dxa"/>
            <w:noWrap/>
            <w:hideMark/>
          </w:tcPr>
          <w:p w14:paraId="51F75D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D901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1791" w:type="dxa"/>
            <w:noWrap/>
            <w:hideMark/>
          </w:tcPr>
          <w:p w14:paraId="351DCB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53048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1BDE9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515B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2036" w:type="dxa"/>
            <w:noWrap/>
            <w:hideMark/>
          </w:tcPr>
          <w:p w14:paraId="14230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0,970566832</w:t>
            </w:r>
          </w:p>
        </w:tc>
        <w:tc>
          <w:tcPr>
            <w:tcW w:w="1266" w:type="dxa"/>
            <w:noWrap/>
            <w:hideMark/>
          </w:tcPr>
          <w:p w14:paraId="1E4049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66" w:type="dxa"/>
            <w:noWrap/>
            <w:hideMark/>
          </w:tcPr>
          <w:p w14:paraId="234038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F8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1791" w:type="dxa"/>
            <w:noWrap/>
            <w:hideMark/>
          </w:tcPr>
          <w:p w14:paraId="41036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39C125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753DD4D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C12A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2036" w:type="dxa"/>
            <w:noWrap/>
            <w:hideMark/>
          </w:tcPr>
          <w:p w14:paraId="6687A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0,856616896</w:t>
            </w:r>
          </w:p>
        </w:tc>
        <w:tc>
          <w:tcPr>
            <w:tcW w:w="1266" w:type="dxa"/>
            <w:noWrap/>
            <w:hideMark/>
          </w:tcPr>
          <w:p w14:paraId="7DE4AE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28,79</w:t>
            </w:r>
          </w:p>
        </w:tc>
        <w:tc>
          <w:tcPr>
            <w:tcW w:w="266" w:type="dxa"/>
            <w:noWrap/>
            <w:hideMark/>
          </w:tcPr>
          <w:p w14:paraId="48FEF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564B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1791" w:type="dxa"/>
            <w:noWrap/>
            <w:hideMark/>
          </w:tcPr>
          <w:p w14:paraId="2197CC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78D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2E63BD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1AB1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2036" w:type="dxa"/>
            <w:noWrap/>
            <w:hideMark/>
          </w:tcPr>
          <w:p w14:paraId="7B1424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0,488472088</w:t>
            </w:r>
          </w:p>
        </w:tc>
        <w:tc>
          <w:tcPr>
            <w:tcW w:w="1266" w:type="dxa"/>
            <w:noWrap/>
            <w:hideMark/>
          </w:tcPr>
          <w:p w14:paraId="4EBE38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161,45</w:t>
            </w:r>
          </w:p>
        </w:tc>
        <w:tc>
          <w:tcPr>
            <w:tcW w:w="266" w:type="dxa"/>
            <w:noWrap/>
            <w:hideMark/>
          </w:tcPr>
          <w:p w14:paraId="7289B3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A8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1791" w:type="dxa"/>
            <w:noWrap/>
            <w:hideMark/>
          </w:tcPr>
          <w:p w14:paraId="15971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60AB80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DEC6B6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56A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2036" w:type="dxa"/>
            <w:noWrap/>
            <w:hideMark/>
          </w:tcPr>
          <w:p w14:paraId="24AA6A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0,441133701</w:t>
            </w:r>
          </w:p>
        </w:tc>
        <w:tc>
          <w:tcPr>
            <w:tcW w:w="1266" w:type="dxa"/>
            <w:noWrap/>
            <w:hideMark/>
          </w:tcPr>
          <w:p w14:paraId="38BFBD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187,52</w:t>
            </w:r>
          </w:p>
        </w:tc>
        <w:tc>
          <w:tcPr>
            <w:tcW w:w="266" w:type="dxa"/>
            <w:noWrap/>
            <w:hideMark/>
          </w:tcPr>
          <w:p w14:paraId="2EC7E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F0B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1791" w:type="dxa"/>
            <w:noWrap/>
            <w:hideMark/>
          </w:tcPr>
          <w:p w14:paraId="3E7D5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9C8F8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02660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E09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2036" w:type="dxa"/>
            <w:noWrap/>
            <w:hideMark/>
          </w:tcPr>
          <w:p w14:paraId="2FBC1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0,52088541</w:t>
            </w:r>
          </w:p>
        </w:tc>
        <w:tc>
          <w:tcPr>
            <w:tcW w:w="1266" w:type="dxa"/>
            <w:noWrap/>
            <w:hideMark/>
          </w:tcPr>
          <w:p w14:paraId="5E8C4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145,26</w:t>
            </w:r>
          </w:p>
        </w:tc>
        <w:tc>
          <w:tcPr>
            <w:tcW w:w="266" w:type="dxa"/>
            <w:noWrap/>
            <w:hideMark/>
          </w:tcPr>
          <w:p w14:paraId="46105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C1EB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1791" w:type="dxa"/>
            <w:noWrap/>
            <w:hideMark/>
          </w:tcPr>
          <w:p w14:paraId="597E9D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695F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4CCD7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0B83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2036" w:type="dxa"/>
            <w:noWrap/>
            <w:hideMark/>
          </w:tcPr>
          <w:p w14:paraId="74C061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0,366267524</w:t>
            </w:r>
          </w:p>
        </w:tc>
        <w:tc>
          <w:tcPr>
            <w:tcW w:w="1266" w:type="dxa"/>
            <w:noWrap/>
            <w:hideMark/>
          </w:tcPr>
          <w:p w14:paraId="137B7F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236,10</w:t>
            </w:r>
          </w:p>
        </w:tc>
        <w:tc>
          <w:tcPr>
            <w:tcW w:w="266" w:type="dxa"/>
            <w:noWrap/>
            <w:hideMark/>
          </w:tcPr>
          <w:p w14:paraId="03CB97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737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1791" w:type="dxa"/>
            <w:noWrap/>
            <w:hideMark/>
          </w:tcPr>
          <w:p w14:paraId="4C9264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72836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353C29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F1D5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2036" w:type="dxa"/>
            <w:noWrap/>
            <w:hideMark/>
          </w:tcPr>
          <w:p w14:paraId="58A215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0,498847219</w:t>
            </w:r>
          </w:p>
        </w:tc>
        <w:tc>
          <w:tcPr>
            <w:tcW w:w="1266" w:type="dxa"/>
            <w:noWrap/>
            <w:hideMark/>
          </w:tcPr>
          <w:p w14:paraId="5D1C8E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156,13</w:t>
            </w:r>
          </w:p>
        </w:tc>
        <w:tc>
          <w:tcPr>
            <w:tcW w:w="266" w:type="dxa"/>
            <w:noWrap/>
            <w:hideMark/>
          </w:tcPr>
          <w:p w14:paraId="2B9687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D91B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1791" w:type="dxa"/>
            <w:noWrap/>
            <w:hideMark/>
          </w:tcPr>
          <w:p w14:paraId="4BF2B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90FF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895AC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0C98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2036" w:type="dxa"/>
            <w:noWrap/>
            <w:hideMark/>
          </w:tcPr>
          <w:p w14:paraId="5E33E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0,307325559</w:t>
            </w:r>
          </w:p>
        </w:tc>
        <w:tc>
          <w:tcPr>
            <w:tcW w:w="1266" w:type="dxa"/>
            <w:noWrap/>
            <w:hideMark/>
          </w:tcPr>
          <w:p w14:paraId="095DA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282,99</w:t>
            </w:r>
          </w:p>
        </w:tc>
        <w:tc>
          <w:tcPr>
            <w:tcW w:w="266" w:type="dxa"/>
            <w:noWrap/>
            <w:hideMark/>
          </w:tcPr>
          <w:p w14:paraId="6994D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DB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1791" w:type="dxa"/>
            <w:noWrap/>
            <w:hideMark/>
          </w:tcPr>
          <w:p w14:paraId="69E07F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48BF7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1939B43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17A9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2036" w:type="dxa"/>
            <w:noWrap/>
            <w:hideMark/>
          </w:tcPr>
          <w:p w14:paraId="13BE7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0,706325926</w:t>
            </w:r>
          </w:p>
        </w:tc>
        <w:tc>
          <w:tcPr>
            <w:tcW w:w="1266" w:type="dxa"/>
            <w:noWrap/>
            <w:hideMark/>
          </w:tcPr>
          <w:p w14:paraId="0C2F29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71,57</w:t>
            </w:r>
          </w:p>
        </w:tc>
        <w:tc>
          <w:tcPr>
            <w:tcW w:w="266" w:type="dxa"/>
            <w:noWrap/>
            <w:hideMark/>
          </w:tcPr>
          <w:p w14:paraId="085BB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1D84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1791" w:type="dxa"/>
            <w:noWrap/>
            <w:hideMark/>
          </w:tcPr>
          <w:p w14:paraId="212A9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7910EB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E6C97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410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2036" w:type="dxa"/>
            <w:noWrap/>
            <w:hideMark/>
          </w:tcPr>
          <w:p w14:paraId="5DAD78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0,455588077</w:t>
            </w:r>
          </w:p>
        </w:tc>
        <w:tc>
          <w:tcPr>
            <w:tcW w:w="1266" w:type="dxa"/>
            <w:noWrap/>
            <w:hideMark/>
          </w:tcPr>
          <w:p w14:paraId="6303C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240D0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FFA1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1791" w:type="dxa"/>
            <w:noWrap/>
            <w:hideMark/>
          </w:tcPr>
          <w:p w14:paraId="43ED4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011CF1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4BA6B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2B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2036" w:type="dxa"/>
            <w:noWrap/>
            <w:hideMark/>
          </w:tcPr>
          <w:p w14:paraId="699E0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0,444888617</w:t>
            </w:r>
          </w:p>
        </w:tc>
        <w:tc>
          <w:tcPr>
            <w:tcW w:w="1266" w:type="dxa"/>
            <w:noWrap/>
            <w:hideMark/>
          </w:tcPr>
          <w:p w14:paraId="6DE59E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185,33</w:t>
            </w:r>
          </w:p>
        </w:tc>
        <w:tc>
          <w:tcPr>
            <w:tcW w:w="266" w:type="dxa"/>
            <w:noWrap/>
            <w:hideMark/>
          </w:tcPr>
          <w:p w14:paraId="1CF86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0F7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1791" w:type="dxa"/>
            <w:noWrap/>
            <w:hideMark/>
          </w:tcPr>
          <w:p w14:paraId="05D5D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77DC9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5291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C4B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485</w:t>
            </w:r>
          </w:p>
        </w:tc>
        <w:tc>
          <w:tcPr>
            <w:tcW w:w="2036" w:type="dxa"/>
            <w:noWrap/>
            <w:hideMark/>
          </w:tcPr>
          <w:p w14:paraId="3BEFD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0,078919923</w:t>
            </w:r>
          </w:p>
        </w:tc>
        <w:tc>
          <w:tcPr>
            <w:tcW w:w="1266" w:type="dxa"/>
            <w:noWrap/>
            <w:hideMark/>
          </w:tcPr>
          <w:p w14:paraId="7AAB67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670,35</w:t>
            </w:r>
          </w:p>
        </w:tc>
        <w:tc>
          <w:tcPr>
            <w:tcW w:w="266" w:type="dxa"/>
            <w:noWrap/>
            <w:hideMark/>
          </w:tcPr>
          <w:p w14:paraId="1CB1C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9B3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1791" w:type="dxa"/>
            <w:noWrap/>
            <w:hideMark/>
          </w:tcPr>
          <w:p w14:paraId="3DD8D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3378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C5042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4123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2036" w:type="dxa"/>
            <w:noWrap/>
            <w:hideMark/>
          </w:tcPr>
          <w:p w14:paraId="58D33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0,850342044</w:t>
            </w:r>
          </w:p>
        </w:tc>
        <w:tc>
          <w:tcPr>
            <w:tcW w:w="1266" w:type="dxa"/>
            <w:noWrap/>
            <w:hideMark/>
          </w:tcPr>
          <w:p w14:paraId="3AF407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30,33</w:t>
            </w:r>
          </w:p>
        </w:tc>
        <w:tc>
          <w:tcPr>
            <w:tcW w:w="266" w:type="dxa"/>
            <w:noWrap/>
            <w:hideMark/>
          </w:tcPr>
          <w:p w14:paraId="3EC7E8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2358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1791" w:type="dxa"/>
            <w:noWrap/>
            <w:hideMark/>
          </w:tcPr>
          <w:p w14:paraId="6507D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8464E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96F4D7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07C0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2036" w:type="dxa"/>
            <w:noWrap/>
            <w:hideMark/>
          </w:tcPr>
          <w:p w14:paraId="3A763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0,505074118</w:t>
            </w:r>
          </w:p>
        </w:tc>
        <w:tc>
          <w:tcPr>
            <w:tcW w:w="1266" w:type="dxa"/>
            <w:noWrap/>
            <w:hideMark/>
          </w:tcPr>
          <w:p w14:paraId="650C3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153,00</w:t>
            </w:r>
          </w:p>
        </w:tc>
        <w:tc>
          <w:tcPr>
            <w:tcW w:w="266" w:type="dxa"/>
            <w:noWrap/>
            <w:hideMark/>
          </w:tcPr>
          <w:p w14:paraId="20F09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6A6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1791" w:type="dxa"/>
            <w:noWrap/>
            <w:hideMark/>
          </w:tcPr>
          <w:p w14:paraId="349C35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7CA5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3978C8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C3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488</w:t>
            </w:r>
          </w:p>
        </w:tc>
        <w:tc>
          <w:tcPr>
            <w:tcW w:w="2036" w:type="dxa"/>
            <w:noWrap/>
            <w:hideMark/>
          </w:tcPr>
          <w:p w14:paraId="711FC6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0,391616721</w:t>
            </w:r>
          </w:p>
        </w:tc>
        <w:tc>
          <w:tcPr>
            <w:tcW w:w="1266" w:type="dxa"/>
            <w:noWrap/>
            <w:hideMark/>
          </w:tcPr>
          <w:p w14:paraId="6B172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218,48</w:t>
            </w:r>
          </w:p>
        </w:tc>
        <w:tc>
          <w:tcPr>
            <w:tcW w:w="266" w:type="dxa"/>
            <w:noWrap/>
            <w:hideMark/>
          </w:tcPr>
          <w:p w14:paraId="72FD0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FB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1791" w:type="dxa"/>
            <w:noWrap/>
            <w:hideMark/>
          </w:tcPr>
          <w:p w14:paraId="02FD84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2CA6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17CBC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B99E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489</w:t>
            </w:r>
          </w:p>
        </w:tc>
        <w:tc>
          <w:tcPr>
            <w:tcW w:w="2036" w:type="dxa"/>
            <w:noWrap/>
            <w:hideMark/>
          </w:tcPr>
          <w:p w14:paraId="10FBC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0,311900185</w:t>
            </w:r>
          </w:p>
        </w:tc>
        <w:tc>
          <w:tcPr>
            <w:tcW w:w="1266" w:type="dxa"/>
            <w:noWrap/>
            <w:hideMark/>
          </w:tcPr>
          <w:p w14:paraId="2541D6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279,00</w:t>
            </w:r>
          </w:p>
        </w:tc>
        <w:tc>
          <w:tcPr>
            <w:tcW w:w="266" w:type="dxa"/>
            <w:noWrap/>
            <w:hideMark/>
          </w:tcPr>
          <w:p w14:paraId="69CBD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A0B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1791" w:type="dxa"/>
            <w:noWrap/>
            <w:hideMark/>
          </w:tcPr>
          <w:p w14:paraId="2CA4BA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68619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2AC0D3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58691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2036" w:type="dxa"/>
            <w:noWrap/>
            <w:hideMark/>
          </w:tcPr>
          <w:p w14:paraId="5FC49B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0,352772411</w:t>
            </w:r>
          </w:p>
        </w:tc>
        <w:tc>
          <w:tcPr>
            <w:tcW w:w="1266" w:type="dxa"/>
            <w:noWrap/>
            <w:hideMark/>
          </w:tcPr>
          <w:p w14:paraId="148C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246,05</w:t>
            </w:r>
          </w:p>
        </w:tc>
        <w:tc>
          <w:tcPr>
            <w:tcW w:w="266" w:type="dxa"/>
            <w:noWrap/>
            <w:hideMark/>
          </w:tcPr>
          <w:p w14:paraId="7012A1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C93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1791" w:type="dxa"/>
            <w:noWrap/>
            <w:hideMark/>
          </w:tcPr>
          <w:p w14:paraId="62DA5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6CA0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E9B6F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84DD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491</w:t>
            </w:r>
          </w:p>
        </w:tc>
        <w:tc>
          <w:tcPr>
            <w:tcW w:w="2036" w:type="dxa"/>
            <w:noWrap/>
            <w:hideMark/>
          </w:tcPr>
          <w:p w14:paraId="7D274A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0,281170468</w:t>
            </w:r>
          </w:p>
        </w:tc>
        <w:tc>
          <w:tcPr>
            <w:tcW w:w="1266" w:type="dxa"/>
            <w:noWrap/>
            <w:hideMark/>
          </w:tcPr>
          <w:p w14:paraId="676D0F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307,10</w:t>
            </w:r>
          </w:p>
        </w:tc>
        <w:tc>
          <w:tcPr>
            <w:tcW w:w="266" w:type="dxa"/>
            <w:noWrap/>
            <w:hideMark/>
          </w:tcPr>
          <w:p w14:paraId="5E0AF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0814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1791" w:type="dxa"/>
            <w:noWrap/>
            <w:hideMark/>
          </w:tcPr>
          <w:p w14:paraId="3BF781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135F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9D372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B55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492</w:t>
            </w:r>
          </w:p>
        </w:tc>
        <w:tc>
          <w:tcPr>
            <w:tcW w:w="2036" w:type="dxa"/>
            <w:noWrap/>
            <w:hideMark/>
          </w:tcPr>
          <w:p w14:paraId="79D1EF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0,155220712</w:t>
            </w:r>
          </w:p>
        </w:tc>
        <w:tc>
          <w:tcPr>
            <w:tcW w:w="1266" w:type="dxa"/>
            <w:noWrap/>
            <w:hideMark/>
          </w:tcPr>
          <w:p w14:paraId="05EE7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473,09</w:t>
            </w:r>
          </w:p>
        </w:tc>
        <w:tc>
          <w:tcPr>
            <w:tcW w:w="266" w:type="dxa"/>
            <w:noWrap/>
            <w:hideMark/>
          </w:tcPr>
          <w:p w14:paraId="28691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DD64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1791" w:type="dxa"/>
            <w:noWrap/>
            <w:hideMark/>
          </w:tcPr>
          <w:p w14:paraId="3F627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0B27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r>
      <w:tr w:rsidR="004C17E9" w:rsidRPr="00201E26" w14:paraId="17AC596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CF21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2036" w:type="dxa"/>
            <w:noWrap/>
            <w:hideMark/>
          </w:tcPr>
          <w:p w14:paraId="2832E1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0,204932678</w:t>
            </w:r>
          </w:p>
        </w:tc>
        <w:tc>
          <w:tcPr>
            <w:tcW w:w="1266" w:type="dxa"/>
            <w:noWrap/>
            <w:hideMark/>
          </w:tcPr>
          <w:p w14:paraId="430ABB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394,48</w:t>
            </w:r>
          </w:p>
        </w:tc>
        <w:tc>
          <w:tcPr>
            <w:tcW w:w="266" w:type="dxa"/>
            <w:noWrap/>
            <w:hideMark/>
          </w:tcPr>
          <w:p w14:paraId="0DB95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0758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1791" w:type="dxa"/>
            <w:noWrap/>
            <w:hideMark/>
          </w:tcPr>
          <w:p w14:paraId="26C9D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946A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577B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EF36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2036" w:type="dxa"/>
            <w:noWrap/>
            <w:hideMark/>
          </w:tcPr>
          <w:p w14:paraId="78FCB5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0,918577803</w:t>
            </w:r>
          </w:p>
        </w:tc>
        <w:tc>
          <w:tcPr>
            <w:tcW w:w="1266" w:type="dxa"/>
            <w:noWrap/>
            <w:hideMark/>
          </w:tcPr>
          <w:p w14:paraId="11CBF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14,66</w:t>
            </w:r>
          </w:p>
        </w:tc>
        <w:tc>
          <w:tcPr>
            <w:tcW w:w="266" w:type="dxa"/>
            <w:noWrap/>
            <w:hideMark/>
          </w:tcPr>
          <w:p w14:paraId="591EED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995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1791" w:type="dxa"/>
            <w:noWrap/>
            <w:hideMark/>
          </w:tcPr>
          <w:p w14:paraId="200CB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224D9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1563AA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258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495</w:t>
            </w:r>
          </w:p>
        </w:tc>
        <w:tc>
          <w:tcPr>
            <w:tcW w:w="2036" w:type="dxa"/>
            <w:noWrap/>
            <w:hideMark/>
          </w:tcPr>
          <w:p w14:paraId="134AD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0,563228748</w:t>
            </w:r>
          </w:p>
        </w:tc>
        <w:tc>
          <w:tcPr>
            <w:tcW w:w="1266" w:type="dxa"/>
            <w:noWrap/>
            <w:hideMark/>
          </w:tcPr>
          <w:p w14:paraId="387C9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125,83</w:t>
            </w:r>
          </w:p>
        </w:tc>
        <w:tc>
          <w:tcPr>
            <w:tcW w:w="266" w:type="dxa"/>
            <w:noWrap/>
            <w:hideMark/>
          </w:tcPr>
          <w:p w14:paraId="1F14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2ED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1791" w:type="dxa"/>
            <w:noWrap/>
            <w:hideMark/>
          </w:tcPr>
          <w:p w14:paraId="311B8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086492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5488D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9334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2036" w:type="dxa"/>
            <w:noWrap/>
            <w:hideMark/>
          </w:tcPr>
          <w:p w14:paraId="4954B2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0,857149699</w:t>
            </w:r>
          </w:p>
        </w:tc>
        <w:tc>
          <w:tcPr>
            <w:tcW w:w="1266" w:type="dxa"/>
            <w:noWrap/>
            <w:hideMark/>
          </w:tcPr>
          <w:p w14:paraId="51458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w:t>
            </w:r>
          </w:p>
        </w:tc>
        <w:tc>
          <w:tcPr>
            <w:tcW w:w="266" w:type="dxa"/>
            <w:noWrap/>
            <w:hideMark/>
          </w:tcPr>
          <w:p w14:paraId="746720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4FF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1791" w:type="dxa"/>
            <w:noWrap/>
            <w:hideMark/>
          </w:tcPr>
          <w:p w14:paraId="1D0F98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7A637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12C90A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CD8B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2036" w:type="dxa"/>
            <w:noWrap/>
            <w:hideMark/>
          </w:tcPr>
          <w:p w14:paraId="086DAE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0,856816426</w:t>
            </w:r>
          </w:p>
        </w:tc>
        <w:tc>
          <w:tcPr>
            <w:tcW w:w="1266" w:type="dxa"/>
            <w:noWrap/>
            <w:hideMark/>
          </w:tcPr>
          <w:p w14:paraId="72C78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28,74</w:t>
            </w:r>
          </w:p>
        </w:tc>
        <w:tc>
          <w:tcPr>
            <w:tcW w:w="266" w:type="dxa"/>
            <w:noWrap/>
            <w:hideMark/>
          </w:tcPr>
          <w:p w14:paraId="6AF58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1112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1791" w:type="dxa"/>
            <w:noWrap/>
            <w:hideMark/>
          </w:tcPr>
          <w:p w14:paraId="4EEF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2F602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AAA33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A5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2036" w:type="dxa"/>
            <w:noWrap/>
            <w:hideMark/>
          </w:tcPr>
          <w:p w14:paraId="67DA53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0,277914387</w:t>
            </w:r>
          </w:p>
        </w:tc>
        <w:tc>
          <w:tcPr>
            <w:tcW w:w="1266" w:type="dxa"/>
            <w:noWrap/>
            <w:hideMark/>
          </w:tcPr>
          <w:p w14:paraId="3DD4F9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310,27</w:t>
            </w:r>
          </w:p>
        </w:tc>
        <w:tc>
          <w:tcPr>
            <w:tcW w:w="266" w:type="dxa"/>
            <w:noWrap/>
            <w:hideMark/>
          </w:tcPr>
          <w:p w14:paraId="2E63A0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1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1791" w:type="dxa"/>
            <w:noWrap/>
            <w:hideMark/>
          </w:tcPr>
          <w:p w14:paraId="54EBA8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6F9BE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304BA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9552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2036" w:type="dxa"/>
            <w:noWrap/>
            <w:hideMark/>
          </w:tcPr>
          <w:p w14:paraId="418D9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0,422047461</w:t>
            </w:r>
          </w:p>
        </w:tc>
        <w:tc>
          <w:tcPr>
            <w:tcW w:w="1266" w:type="dxa"/>
            <w:noWrap/>
            <w:hideMark/>
          </w:tcPr>
          <w:p w14:paraId="6F5A4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198,96</w:t>
            </w:r>
          </w:p>
        </w:tc>
        <w:tc>
          <w:tcPr>
            <w:tcW w:w="266" w:type="dxa"/>
            <w:noWrap/>
            <w:hideMark/>
          </w:tcPr>
          <w:p w14:paraId="7500D3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C1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1791" w:type="dxa"/>
            <w:noWrap/>
            <w:hideMark/>
          </w:tcPr>
          <w:p w14:paraId="393C6F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E8B5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43D4D0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6CDF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2036" w:type="dxa"/>
            <w:noWrap/>
            <w:hideMark/>
          </w:tcPr>
          <w:p w14:paraId="76D8CA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0,073015129</w:t>
            </w:r>
          </w:p>
        </w:tc>
        <w:tc>
          <w:tcPr>
            <w:tcW w:w="1266" w:type="dxa"/>
            <w:noWrap/>
            <w:hideMark/>
          </w:tcPr>
          <w:p w14:paraId="75CDB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693,49</w:t>
            </w:r>
          </w:p>
        </w:tc>
        <w:tc>
          <w:tcPr>
            <w:tcW w:w="266" w:type="dxa"/>
            <w:noWrap/>
            <w:hideMark/>
          </w:tcPr>
          <w:p w14:paraId="705292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C971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1791" w:type="dxa"/>
            <w:noWrap/>
            <w:hideMark/>
          </w:tcPr>
          <w:p w14:paraId="0D11B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690" w:type="dxa"/>
            <w:noWrap/>
            <w:hideMark/>
          </w:tcPr>
          <w:p w14:paraId="7B569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bl>
    <w:p w14:paraId="5662AFE9" w14:textId="77777777" w:rsidR="004C17E9" w:rsidRPr="00201E26" w:rsidRDefault="004C17E9" w:rsidP="004C17E9">
      <w:pPr>
        <w:rPr>
          <w:highlight w:val="yellow"/>
        </w:rPr>
      </w:pPr>
    </w:p>
    <w:p w14:paraId="23035F5A" w14:textId="77777777" w:rsidR="00BF0DF5" w:rsidRPr="00201E26" w:rsidRDefault="00BF0DF5" w:rsidP="00BF0DF5">
      <w:pPr>
        <w:pStyle w:val="Epgrafe"/>
        <w:keepNext/>
        <w:ind w:firstLine="0"/>
        <w:jc w:val="center"/>
        <w:rPr>
          <w:highlight w:val="yellow"/>
        </w:rPr>
      </w:pPr>
      <w:bookmarkStart w:id="106" w:name="_Toc225934141"/>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9247FB">
        <w:rPr>
          <w:noProof/>
          <w:highlight w:val="yellow"/>
        </w:rPr>
        <w:t>26</w:t>
      </w:r>
      <w:r w:rsidR="005B018C" w:rsidRPr="00201E26">
        <w:rPr>
          <w:noProof/>
          <w:highlight w:val="yellow"/>
        </w:rPr>
        <w:fldChar w:fldCharType="end"/>
      </w:r>
      <w:r w:rsidRPr="00201E26">
        <w:rPr>
          <w:highlight w:val="yellow"/>
        </w:rPr>
        <w:t>.- Fallas simuladas Impresora "RICOH PRO C7110"</w:t>
      </w:r>
      <w:bookmarkEnd w:id="106"/>
    </w:p>
    <w:tbl>
      <w:tblPr>
        <w:tblStyle w:val="Sombreadomedio1-nfasis11"/>
        <w:tblW w:w="8338" w:type="dxa"/>
        <w:jc w:val="center"/>
        <w:tblLook w:val="04A0" w:firstRow="1" w:lastRow="0" w:firstColumn="1" w:lastColumn="0" w:noHBand="0" w:noVBand="1"/>
      </w:tblPr>
      <w:tblGrid>
        <w:gridCol w:w="1358"/>
        <w:gridCol w:w="1690"/>
        <w:gridCol w:w="1082"/>
        <w:gridCol w:w="266"/>
        <w:gridCol w:w="1098"/>
        <w:gridCol w:w="2129"/>
        <w:gridCol w:w="715"/>
      </w:tblGrid>
      <w:tr w:rsidR="004C17E9" w:rsidRPr="00201E26" w14:paraId="377037C1"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38" w:type="dxa"/>
            <w:gridSpan w:val="7"/>
            <w:noWrap/>
            <w:vAlign w:val="center"/>
            <w:hideMark/>
          </w:tcPr>
          <w:p w14:paraId="536DD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732C8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17B6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p>
        </w:tc>
        <w:tc>
          <w:tcPr>
            <w:tcW w:w="1690" w:type="dxa"/>
            <w:noWrap/>
            <w:vAlign w:val="center"/>
            <w:hideMark/>
          </w:tcPr>
          <w:p w14:paraId="13B9F4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082" w:type="dxa"/>
            <w:noWrap/>
            <w:vAlign w:val="center"/>
            <w:hideMark/>
          </w:tcPr>
          <w:p w14:paraId="5FEC7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5400</w:t>
            </w:r>
          </w:p>
        </w:tc>
        <w:tc>
          <w:tcPr>
            <w:tcW w:w="1364" w:type="dxa"/>
            <w:gridSpan w:val="2"/>
            <w:noWrap/>
            <w:vAlign w:val="center"/>
            <w:hideMark/>
          </w:tcPr>
          <w:p w14:paraId="0D2A2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2129" w:type="dxa"/>
            <w:noWrap/>
            <w:vAlign w:val="center"/>
            <w:hideMark/>
          </w:tcPr>
          <w:p w14:paraId="24A38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715" w:type="dxa"/>
            <w:noWrap/>
            <w:vAlign w:val="center"/>
            <w:hideMark/>
          </w:tcPr>
          <w:p w14:paraId="312BAA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F61AA44"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BC6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1690" w:type="dxa"/>
            <w:noWrap/>
            <w:vAlign w:val="center"/>
            <w:hideMark/>
          </w:tcPr>
          <w:p w14:paraId="6C158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082" w:type="dxa"/>
            <w:noWrap/>
            <w:vAlign w:val="center"/>
            <w:hideMark/>
          </w:tcPr>
          <w:p w14:paraId="10DEC0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vAlign w:val="center"/>
            <w:hideMark/>
          </w:tcPr>
          <w:p w14:paraId="4C7A7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8C57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2129" w:type="dxa"/>
            <w:noWrap/>
            <w:vAlign w:val="center"/>
            <w:hideMark/>
          </w:tcPr>
          <w:p w14:paraId="2D0DB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715" w:type="dxa"/>
            <w:noWrap/>
            <w:vAlign w:val="center"/>
            <w:hideMark/>
          </w:tcPr>
          <w:p w14:paraId="02FDD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4DF8A3BE"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CDEE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1690" w:type="dxa"/>
            <w:noWrap/>
            <w:vAlign w:val="center"/>
            <w:hideMark/>
          </w:tcPr>
          <w:p w14:paraId="3731BF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0A8722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117,48</w:t>
            </w:r>
          </w:p>
        </w:tc>
        <w:tc>
          <w:tcPr>
            <w:tcW w:w="266" w:type="dxa"/>
            <w:noWrap/>
            <w:vAlign w:val="center"/>
            <w:hideMark/>
          </w:tcPr>
          <w:p w14:paraId="7D40D9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E075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2129" w:type="dxa"/>
            <w:noWrap/>
            <w:vAlign w:val="center"/>
            <w:hideMark/>
          </w:tcPr>
          <w:p w14:paraId="2D037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7A3493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BB085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AE9F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1690" w:type="dxa"/>
            <w:noWrap/>
            <w:vAlign w:val="center"/>
            <w:hideMark/>
          </w:tcPr>
          <w:p w14:paraId="041C10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43A76D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147,37</w:t>
            </w:r>
          </w:p>
        </w:tc>
        <w:tc>
          <w:tcPr>
            <w:tcW w:w="266" w:type="dxa"/>
            <w:noWrap/>
            <w:vAlign w:val="center"/>
            <w:hideMark/>
          </w:tcPr>
          <w:p w14:paraId="091A8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D9B3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2129" w:type="dxa"/>
            <w:noWrap/>
            <w:vAlign w:val="center"/>
            <w:hideMark/>
          </w:tcPr>
          <w:p w14:paraId="6CD81C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9B83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50E6FF68"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8BE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1690" w:type="dxa"/>
            <w:noWrap/>
            <w:vAlign w:val="center"/>
            <w:hideMark/>
          </w:tcPr>
          <w:p w14:paraId="608F1E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D91A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111,96</w:t>
            </w:r>
          </w:p>
        </w:tc>
        <w:tc>
          <w:tcPr>
            <w:tcW w:w="266" w:type="dxa"/>
            <w:noWrap/>
            <w:vAlign w:val="center"/>
            <w:hideMark/>
          </w:tcPr>
          <w:p w14:paraId="086D44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F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2129" w:type="dxa"/>
            <w:noWrap/>
            <w:vAlign w:val="center"/>
            <w:hideMark/>
          </w:tcPr>
          <w:p w14:paraId="040E26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2DDB4B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62D7EE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E123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1690" w:type="dxa"/>
            <w:noWrap/>
            <w:vAlign w:val="center"/>
            <w:hideMark/>
          </w:tcPr>
          <w:p w14:paraId="002391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FA2D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110,16</w:t>
            </w:r>
          </w:p>
        </w:tc>
        <w:tc>
          <w:tcPr>
            <w:tcW w:w="266" w:type="dxa"/>
            <w:noWrap/>
            <w:vAlign w:val="center"/>
            <w:hideMark/>
          </w:tcPr>
          <w:p w14:paraId="56233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1325A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2129" w:type="dxa"/>
            <w:noWrap/>
            <w:vAlign w:val="center"/>
            <w:hideMark/>
          </w:tcPr>
          <w:p w14:paraId="23B4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5CD49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0899B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2D3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1690" w:type="dxa"/>
            <w:noWrap/>
            <w:vAlign w:val="center"/>
            <w:hideMark/>
          </w:tcPr>
          <w:p w14:paraId="4E9C1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6543E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21,66</w:t>
            </w:r>
          </w:p>
        </w:tc>
        <w:tc>
          <w:tcPr>
            <w:tcW w:w="266" w:type="dxa"/>
            <w:noWrap/>
            <w:vAlign w:val="center"/>
            <w:hideMark/>
          </w:tcPr>
          <w:p w14:paraId="78DF7E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144F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2129" w:type="dxa"/>
            <w:noWrap/>
            <w:vAlign w:val="center"/>
            <w:hideMark/>
          </w:tcPr>
          <w:p w14:paraId="7343EE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101569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55373A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0FC0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1690" w:type="dxa"/>
            <w:noWrap/>
            <w:vAlign w:val="center"/>
            <w:hideMark/>
          </w:tcPr>
          <w:p w14:paraId="295BFE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937B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96,96</w:t>
            </w:r>
          </w:p>
        </w:tc>
        <w:tc>
          <w:tcPr>
            <w:tcW w:w="266" w:type="dxa"/>
            <w:noWrap/>
            <w:vAlign w:val="center"/>
            <w:hideMark/>
          </w:tcPr>
          <w:p w14:paraId="79B0A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46E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2129" w:type="dxa"/>
            <w:noWrap/>
            <w:vAlign w:val="center"/>
            <w:hideMark/>
          </w:tcPr>
          <w:p w14:paraId="0117C4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7E41C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5BA612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C27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1690" w:type="dxa"/>
            <w:noWrap/>
            <w:vAlign w:val="center"/>
            <w:hideMark/>
          </w:tcPr>
          <w:p w14:paraId="12F34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1A247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14,55</w:t>
            </w:r>
          </w:p>
        </w:tc>
        <w:tc>
          <w:tcPr>
            <w:tcW w:w="266" w:type="dxa"/>
            <w:noWrap/>
            <w:vAlign w:val="center"/>
            <w:hideMark/>
          </w:tcPr>
          <w:p w14:paraId="047C7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9634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2129" w:type="dxa"/>
            <w:noWrap/>
            <w:vAlign w:val="center"/>
            <w:hideMark/>
          </w:tcPr>
          <w:p w14:paraId="3B5F1F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4B5A20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FD22A4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1EBD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1690" w:type="dxa"/>
            <w:noWrap/>
            <w:vAlign w:val="center"/>
            <w:hideMark/>
          </w:tcPr>
          <w:p w14:paraId="6F508E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08552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318,58</w:t>
            </w:r>
          </w:p>
        </w:tc>
        <w:tc>
          <w:tcPr>
            <w:tcW w:w="266" w:type="dxa"/>
            <w:noWrap/>
            <w:vAlign w:val="center"/>
            <w:hideMark/>
          </w:tcPr>
          <w:p w14:paraId="15BFD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D3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2129" w:type="dxa"/>
            <w:noWrap/>
            <w:vAlign w:val="center"/>
            <w:hideMark/>
          </w:tcPr>
          <w:p w14:paraId="07C7B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13B5C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21D09F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ADE7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1690" w:type="dxa"/>
            <w:noWrap/>
            <w:vAlign w:val="center"/>
            <w:hideMark/>
          </w:tcPr>
          <w:p w14:paraId="369AB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94579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383,02</w:t>
            </w:r>
          </w:p>
        </w:tc>
        <w:tc>
          <w:tcPr>
            <w:tcW w:w="266" w:type="dxa"/>
            <w:noWrap/>
            <w:vAlign w:val="center"/>
            <w:hideMark/>
          </w:tcPr>
          <w:p w14:paraId="29470A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720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2129" w:type="dxa"/>
            <w:noWrap/>
            <w:vAlign w:val="center"/>
            <w:hideMark/>
          </w:tcPr>
          <w:p w14:paraId="21FCA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5BC4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857F7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13AE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1690" w:type="dxa"/>
            <w:noWrap/>
            <w:vAlign w:val="center"/>
            <w:hideMark/>
          </w:tcPr>
          <w:p w14:paraId="7128D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4668D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335,48</w:t>
            </w:r>
          </w:p>
        </w:tc>
        <w:tc>
          <w:tcPr>
            <w:tcW w:w="266" w:type="dxa"/>
            <w:noWrap/>
            <w:vAlign w:val="center"/>
            <w:hideMark/>
          </w:tcPr>
          <w:p w14:paraId="3EA63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DD3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2129" w:type="dxa"/>
            <w:noWrap/>
            <w:vAlign w:val="center"/>
            <w:hideMark/>
          </w:tcPr>
          <w:p w14:paraId="632210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2CE06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487C0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DFD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1690" w:type="dxa"/>
            <w:noWrap/>
            <w:vAlign w:val="center"/>
            <w:hideMark/>
          </w:tcPr>
          <w:p w14:paraId="10AB6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1082" w:type="dxa"/>
            <w:noWrap/>
            <w:vAlign w:val="center"/>
            <w:hideMark/>
          </w:tcPr>
          <w:p w14:paraId="1AC4EA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495,90</w:t>
            </w:r>
          </w:p>
        </w:tc>
        <w:tc>
          <w:tcPr>
            <w:tcW w:w="266" w:type="dxa"/>
            <w:noWrap/>
            <w:vAlign w:val="center"/>
            <w:hideMark/>
          </w:tcPr>
          <w:p w14:paraId="0F57FC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7A4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2129" w:type="dxa"/>
            <w:noWrap/>
            <w:vAlign w:val="center"/>
            <w:hideMark/>
          </w:tcPr>
          <w:p w14:paraId="16C7E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0F21F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2FCCA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B8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1690" w:type="dxa"/>
            <w:noWrap/>
            <w:vAlign w:val="center"/>
            <w:hideMark/>
          </w:tcPr>
          <w:p w14:paraId="7AFC5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3CD51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884,39</w:t>
            </w:r>
          </w:p>
        </w:tc>
        <w:tc>
          <w:tcPr>
            <w:tcW w:w="266" w:type="dxa"/>
            <w:noWrap/>
            <w:vAlign w:val="center"/>
            <w:hideMark/>
          </w:tcPr>
          <w:p w14:paraId="5551C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D3BC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2129" w:type="dxa"/>
            <w:noWrap/>
            <w:vAlign w:val="center"/>
            <w:hideMark/>
          </w:tcPr>
          <w:p w14:paraId="7EF8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652D6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5BA772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FC87B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1690" w:type="dxa"/>
            <w:noWrap/>
            <w:vAlign w:val="center"/>
            <w:hideMark/>
          </w:tcPr>
          <w:p w14:paraId="60F04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7DF21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207,96</w:t>
            </w:r>
          </w:p>
        </w:tc>
        <w:tc>
          <w:tcPr>
            <w:tcW w:w="266" w:type="dxa"/>
            <w:noWrap/>
            <w:vAlign w:val="center"/>
            <w:hideMark/>
          </w:tcPr>
          <w:p w14:paraId="4AFA8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EE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2129" w:type="dxa"/>
            <w:noWrap/>
            <w:vAlign w:val="center"/>
            <w:hideMark/>
          </w:tcPr>
          <w:p w14:paraId="6C870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146AAE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201DF6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E6F0E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1690" w:type="dxa"/>
            <w:noWrap/>
            <w:vAlign w:val="center"/>
            <w:hideMark/>
          </w:tcPr>
          <w:p w14:paraId="53B56F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289B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47,03</w:t>
            </w:r>
          </w:p>
        </w:tc>
        <w:tc>
          <w:tcPr>
            <w:tcW w:w="266" w:type="dxa"/>
            <w:noWrap/>
            <w:vAlign w:val="center"/>
            <w:hideMark/>
          </w:tcPr>
          <w:p w14:paraId="281C12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FDE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2129" w:type="dxa"/>
            <w:noWrap/>
            <w:vAlign w:val="center"/>
            <w:hideMark/>
          </w:tcPr>
          <w:p w14:paraId="43D7B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46B16F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47EDE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85D4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1690" w:type="dxa"/>
            <w:noWrap/>
            <w:vAlign w:val="center"/>
            <w:hideMark/>
          </w:tcPr>
          <w:p w14:paraId="013724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B913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338,63</w:t>
            </w:r>
          </w:p>
        </w:tc>
        <w:tc>
          <w:tcPr>
            <w:tcW w:w="266" w:type="dxa"/>
            <w:noWrap/>
            <w:vAlign w:val="center"/>
            <w:hideMark/>
          </w:tcPr>
          <w:p w14:paraId="4C5C88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5C4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2129" w:type="dxa"/>
            <w:noWrap/>
            <w:vAlign w:val="center"/>
            <w:hideMark/>
          </w:tcPr>
          <w:p w14:paraId="3371C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2FA553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4F11AA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1F6E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1690" w:type="dxa"/>
            <w:noWrap/>
            <w:vAlign w:val="center"/>
            <w:hideMark/>
          </w:tcPr>
          <w:p w14:paraId="4ACC9C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26A9DA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99,86</w:t>
            </w:r>
          </w:p>
        </w:tc>
        <w:tc>
          <w:tcPr>
            <w:tcW w:w="266" w:type="dxa"/>
            <w:noWrap/>
            <w:vAlign w:val="center"/>
            <w:hideMark/>
          </w:tcPr>
          <w:p w14:paraId="5D412C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566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2129" w:type="dxa"/>
            <w:noWrap/>
            <w:vAlign w:val="center"/>
            <w:hideMark/>
          </w:tcPr>
          <w:p w14:paraId="16B63F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68BA53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2475A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D3B0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1690" w:type="dxa"/>
            <w:noWrap/>
            <w:vAlign w:val="center"/>
            <w:hideMark/>
          </w:tcPr>
          <w:p w14:paraId="1B2CD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2A0CD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158,08</w:t>
            </w:r>
          </w:p>
        </w:tc>
        <w:tc>
          <w:tcPr>
            <w:tcW w:w="266" w:type="dxa"/>
            <w:noWrap/>
            <w:vAlign w:val="center"/>
            <w:hideMark/>
          </w:tcPr>
          <w:p w14:paraId="0DF6BF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4E0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2129" w:type="dxa"/>
            <w:noWrap/>
            <w:vAlign w:val="center"/>
            <w:hideMark/>
          </w:tcPr>
          <w:p w14:paraId="77C01B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1FE4A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04BB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661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1690" w:type="dxa"/>
            <w:noWrap/>
            <w:vAlign w:val="center"/>
            <w:hideMark/>
          </w:tcPr>
          <w:p w14:paraId="353B64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429463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62,18</w:t>
            </w:r>
          </w:p>
        </w:tc>
        <w:tc>
          <w:tcPr>
            <w:tcW w:w="266" w:type="dxa"/>
            <w:noWrap/>
            <w:vAlign w:val="center"/>
            <w:hideMark/>
          </w:tcPr>
          <w:p w14:paraId="51AE9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403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2129" w:type="dxa"/>
            <w:noWrap/>
            <w:vAlign w:val="center"/>
            <w:hideMark/>
          </w:tcPr>
          <w:p w14:paraId="07693E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6B9BC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FDB46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8A1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1690" w:type="dxa"/>
            <w:noWrap/>
            <w:vAlign w:val="center"/>
            <w:hideMark/>
          </w:tcPr>
          <w:p w14:paraId="3ED7FA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BF0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179,63</w:t>
            </w:r>
          </w:p>
        </w:tc>
        <w:tc>
          <w:tcPr>
            <w:tcW w:w="266" w:type="dxa"/>
            <w:noWrap/>
            <w:vAlign w:val="center"/>
            <w:hideMark/>
          </w:tcPr>
          <w:p w14:paraId="01041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B96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2129" w:type="dxa"/>
            <w:noWrap/>
            <w:vAlign w:val="center"/>
            <w:hideMark/>
          </w:tcPr>
          <w:p w14:paraId="27703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16C933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FC060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262A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1690" w:type="dxa"/>
            <w:noWrap/>
            <w:vAlign w:val="center"/>
            <w:hideMark/>
          </w:tcPr>
          <w:p w14:paraId="05486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45974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144,20</w:t>
            </w:r>
          </w:p>
        </w:tc>
        <w:tc>
          <w:tcPr>
            <w:tcW w:w="266" w:type="dxa"/>
            <w:noWrap/>
            <w:vAlign w:val="center"/>
            <w:hideMark/>
          </w:tcPr>
          <w:p w14:paraId="57C7E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06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2129" w:type="dxa"/>
            <w:noWrap/>
            <w:vAlign w:val="center"/>
            <w:hideMark/>
          </w:tcPr>
          <w:p w14:paraId="45EC0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0AF68E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766370E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522C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1690" w:type="dxa"/>
            <w:noWrap/>
            <w:vAlign w:val="center"/>
            <w:hideMark/>
          </w:tcPr>
          <w:p w14:paraId="2585C9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8956D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247,86</w:t>
            </w:r>
          </w:p>
        </w:tc>
        <w:tc>
          <w:tcPr>
            <w:tcW w:w="266" w:type="dxa"/>
            <w:noWrap/>
            <w:vAlign w:val="center"/>
            <w:hideMark/>
          </w:tcPr>
          <w:p w14:paraId="378A24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AAE5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2129" w:type="dxa"/>
            <w:noWrap/>
            <w:vAlign w:val="center"/>
            <w:hideMark/>
          </w:tcPr>
          <w:p w14:paraId="3C401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02C90F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401EC48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EED6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1690" w:type="dxa"/>
            <w:noWrap/>
            <w:vAlign w:val="center"/>
            <w:hideMark/>
          </w:tcPr>
          <w:p w14:paraId="689AD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169FE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66" w:type="dxa"/>
            <w:noWrap/>
            <w:vAlign w:val="center"/>
            <w:hideMark/>
          </w:tcPr>
          <w:p w14:paraId="0EE4C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6F2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2129" w:type="dxa"/>
            <w:noWrap/>
            <w:vAlign w:val="center"/>
            <w:hideMark/>
          </w:tcPr>
          <w:p w14:paraId="1552BC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2208A1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2D227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561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w:t>
            </w:r>
          </w:p>
        </w:tc>
        <w:tc>
          <w:tcPr>
            <w:tcW w:w="1690" w:type="dxa"/>
            <w:noWrap/>
            <w:vAlign w:val="center"/>
            <w:hideMark/>
          </w:tcPr>
          <w:p w14:paraId="0765E6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B4CF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504,72</w:t>
            </w:r>
          </w:p>
        </w:tc>
        <w:tc>
          <w:tcPr>
            <w:tcW w:w="266" w:type="dxa"/>
            <w:noWrap/>
            <w:vAlign w:val="center"/>
            <w:hideMark/>
          </w:tcPr>
          <w:p w14:paraId="0312C6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30B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2129" w:type="dxa"/>
            <w:noWrap/>
            <w:vAlign w:val="center"/>
            <w:hideMark/>
          </w:tcPr>
          <w:p w14:paraId="46DFC2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1458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2909F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462C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1690" w:type="dxa"/>
            <w:noWrap/>
            <w:vAlign w:val="center"/>
            <w:hideMark/>
          </w:tcPr>
          <w:p w14:paraId="7636E5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31EA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42,65</w:t>
            </w:r>
          </w:p>
        </w:tc>
        <w:tc>
          <w:tcPr>
            <w:tcW w:w="266" w:type="dxa"/>
            <w:noWrap/>
            <w:vAlign w:val="center"/>
            <w:hideMark/>
          </w:tcPr>
          <w:p w14:paraId="3AC40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2F77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2129" w:type="dxa"/>
            <w:noWrap/>
            <w:vAlign w:val="center"/>
            <w:hideMark/>
          </w:tcPr>
          <w:p w14:paraId="7113A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19A24D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5DFDB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54F0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1690" w:type="dxa"/>
            <w:noWrap/>
            <w:vAlign w:val="center"/>
            <w:hideMark/>
          </w:tcPr>
          <w:p w14:paraId="329223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B5637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596,89</w:t>
            </w:r>
          </w:p>
        </w:tc>
        <w:tc>
          <w:tcPr>
            <w:tcW w:w="266" w:type="dxa"/>
            <w:noWrap/>
            <w:vAlign w:val="center"/>
            <w:hideMark/>
          </w:tcPr>
          <w:p w14:paraId="25A680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E68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2129" w:type="dxa"/>
            <w:noWrap/>
            <w:vAlign w:val="center"/>
            <w:hideMark/>
          </w:tcPr>
          <w:p w14:paraId="154594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295DF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8737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FC3D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w:t>
            </w:r>
          </w:p>
        </w:tc>
        <w:tc>
          <w:tcPr>
            <w:tcW w:w="1690" w:type="dxa"/>
            <w:noWrap/>
            <w:vAlign w:val="center"/>
            <w:hideMark/>
          </w:tcPr>
          <w:p w14:paraId="32D0C2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DC18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142,53</w:t>
            </w:r>
          </w:p>
        </w:tc>
        <w:tc>
          <w:tcPr>
            <w:tcW w:w="266" w:type="dxa"/>
            <w:noWrap/>
            <w:vAlign w:val="center"/>
            <w:hideMark/>
          </w:tcPr>
          <w:p w14:paraId="5568BB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EA0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2129" w:type="dxa"/>
            <w:noWrap/>
            <w:vAlign w:val="center"/>
            <w:hideMark/>
          </w:tcPr>
          <w:p w14:paraId="05842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3A37C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313FBDE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597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w:t>
            </w:r>
          </w:p>
        </w:tc>
        <w:tc>
          <w:tcPr>
            <w:tcW w:w="1690" w:type="dxa"/>
            <w:noWrap/>
            <w:vAlign w:val="center"/>
            <w:hideMark/>
          </w:tcPr>
          <w:p w14:paraId="13C0F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6C2539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202,67</w:t>
            </w:r>
          </w:p>
        </w:tc>
        <w:tc>
          <w:tcPr>
            <w:tcW w:w="266" w:type="dxa"/>
            <w:noWrap/>
            <w:vAlign w:val="center"/>
            <w:hideMark/>
          </w:tcPr>
          <w:p w14:paraId="6B0991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1C8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2129" w:type="dxa"/>
            <w:noWrap/>
            <w:vAlign w:val="center"/>
            <w:hideMark/>
          </w:tcPr>
          <w:p w14:paraId="05A5A3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715" w:type="dxa"/>
            <w:noWrap/>
            <w:vAlign w:val="center"/>
            <w:hideMark/>
          </w:tcPr>
          <w:p w14:paraId="3E71DD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33B99E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6603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1690" w:type="dxa"/>
            <w:noWrap/>
            <w:vAlign w:val="center"/>
            <w:hideMark/>
          </w:tcPr>
          <w:p w14:paraId="65925D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3B18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74,13</w:t>
            </w:r>
          </w:p>
        </w:tc>
        <w:tc>
          <w:tcPr>
            <w:tcW w:w="266" w:type="dxa"/>
            <w:noWrap/>
            <w:vAlign w:val="center"/>
            <w:hideMark/>
          </w:tcPr>
          <w:p w14:paraId="2635C3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A60A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2129" w:type="dxa"/>
            <w:noWrap/>
            <w:vAlign w:val="center"/>
            <w:hideMark/>
          </w:tcPr>
          <w:p w14:paraId="37F59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649B45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487B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1299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29</w:t>
            </w:r>
          </w:p>
        </w:tc>
        <w:tc>
          <w:tcPr>
            <w:tcW w:w="1690" w:type="dxa"/>
            <w:noWrap/>
            <w:vAlign w:val="center"/>
            <w:hideMark/>
          </w:tcPr>
          <w:p w14:paraId="2BA42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53B41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28,89</w:t>
            </w:r>
          </w:p>
        </w:tc>
        <w:tc>
          <w:tcPr>
            <w:tcW w:w="266" w:type="dxa"/>
            <w:noWrap/>
            <w:vAlign w:val="center"/>
            <w:hideMark/>
          </w:tcPr>
          <w:p w14:paraId="3FE67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630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2129" w:type="dxa"/>
            <w:noWrap/>
            <w:vAlign w:val="center"/>
            <w:hideMark/>
          </w:tcPr>
          <w:p w14:paraId="5A40B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7FFD5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D8300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AA0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w:t>
            </w:r>
          </w:p>
        </w:tc>
        <w:tc>
          <w:tcPr>
            <w:tcW w:w="1690" w:type="dxa"/>
            <w:noWrap/>
            <w:vAlign w:val="center"/>
            <w:hideMark/>
          </w:tcPr>
          <w:p w14:paraId="196D5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13A5E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323,15</w:t>
            </w:r>
          </w:p>
        </w:tc>
        <w:tc>
          <w:tcPr>
            <w:tcW w:w="266" w:type="dxa"/>
            <w:noWrap/>
            <w:vAlign w:val="center"/>
            <w:hideMark/>
          </w:tcPr>
          <w:p w14:paraId="5E8C91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A8DA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2129" w:type="dxa"/>
            <w:noWrap/>
            <w:vAlign w:val="center"/>
            <w:hideMark/>
          </w:tcPr>
          <w:p w14:paraId="55E005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0E40F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8CE01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C8A6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1690" w:type="dxa"/>
            <w:noWrap/>
            <w:vAlign w:val="center"/>
            <w:hideMark/>
          </w:tcPr>
          <w:p w14:paraId="0DA55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B9FB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109,78</w:t>
            </w:r>
          </w:p>
        </w:tc>
        <w:tc>
          <w:tcPr>
            <w:tcW w:w="266" w:type="dxa"/>
            <w:noWrap/>
            <w:vAlign w:val="center"/>
            <w:hideMark/>
          </w:tcPr>
          <w:p w14:paraId="5A697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9811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2129" w:type="dxa"/>
            <w:noWrap/>
            <w:vAlign w:val="center"/>
            <w:hideMark/>
          </w:tcPr>
          <w:p w14:paraId="56E4C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220F1C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0FDDC4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E4E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1690" w:type="dxa"/>
            <w:noWrap/>
            <w:vAlign w:val="center"/>
            <w:hideMark/>
          </w:tcPr>
          <w:p w14:paraId="09F83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343A9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625,15</w:t>
            </w:r>
          </w:p>
        </w:tc>
        <w:tc>
          <w:tcPr>
            <w:tcW w:w="266" w:type="dxa"/>
            <w:noWrap/>
            <w:vAlign w:val="center"/>
            <w:hideMark/>
          </w:tcPr>
          <w:p w14:paraId="25D11E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9D2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2129" w:type="dxa"/>
            <w:noWrap/>
            <w:vAlign w:val="center"/>
            <w:hideMark/>
          </w:tcPr>
          <w:p w14:paraId="41DE78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0EC75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7DE95C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CE38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w:t>
            </w:r>
          </w:p>
        </w:tc>
        <w:tc>
          <w:tcPr>
            <w:tcW w:w="1690" w:type="dxa"/>
            <w:noWrap/>
            <w:vAlign w:val="center"/>
            <w:hideMark/>
          </w:tcPr>
          <w:p w14:paraId="0767B2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02B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90,50</w:t>
            </w:r>
          </w:p>
        </w:tc>
        <w:tc>
          <w:tcPr>
            <w:tcW w:w="266" w:type="dxa"/>
            <w:noWrap/>
            <w:vAlign w:val="center"/>
            <w:hideMark/>
          </w:tcPr>
          <w:p w14:paraId="05F32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CB6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2129" w:type="dxa"/>
            <w:noWrap/>
            <w:vAlign w:val="center"/>
            <w:hideMark/>
          </w:tcPr>
          <w:p w14:paraId="244D2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3F76B3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0C761F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4B6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1690" w:type="dxa"/>
            <w:noWrap/>
            <w:vAlign w:val="center"/>
            <w:hideMark/>
          </w:tcPr>
          <w:p w14:paraId="386BE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1F18BA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359,35</w:t>
            </w:r>
          </w:p>
        </w:tc>
        <w:tc>
          <w:tcPr>
            <w:tcW w:w="266" w:type="dxa"/>
            <w:noWrap/>
            <w:vAlign w:val="center"/>
            <w:hideMark/>
          </w:tcPr>
          <w:p w14:paraId="12A99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462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2129" w:type="dxa"/>
            <w:noWrap/>
            <w:vAlign w:val="center"/>
            <w:hideMark/>
          </w:tcPr>
          <w:p w14:paraId="6F8C9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FDE4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A9AF01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4A2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1690" w:type="dxa"/>
            <w:noWrap/>
            <w:vAlign w:val="center"/>
            <w:hideMark/>
          </w:tcPr>
          <w:p w14:paraId="6ED22B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FEE0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140,25</w:t>
            </w:r>
          </w:p>
        </w:tc>
        <w:tc>
          <w:tcPr>
            <w:tcW w:w="266" w:type="dxa"/>
            <w:noWrap/>
            <w:vAlign w:val="center"/>
            <w:hideMark/>
          </w:tcPr>
          <w:p w14:paraId="38B09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0C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2129" w:type="dxa"/>
            <w:noWrap/>
            <w:vAlign w:val="center"/>
            <w:hideMark/>
          </w:tcPr>
          <w:p w14:paraId="6F61A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10F323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E0894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F966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1690" w:type="dxa"/>
            <w:noWrap/>
            <w:vAlign w:val="center"/>
            <w:hideMark/>
          </w:tcPr>
          <w:p w14:paraId="6EDFA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14386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1463,11</w:t>
            </w:r>
          </w:p>
        </w:tc>
        <w:tc>
          <w:tcPr>
            <w:tcW w:w="266" w:type="dxa"/>
            <w:noWrap/>
            <w:vAlign w:val="center"/>
            <w:hideMark/>
          </w:tcPr>
          <w:p w14:paraId="54232D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A7AF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2129" w:type="dxa"/>
            <w:noWrap/>
            <w:vAlign w:val="center"/>
            <w:hideMark/>
          </w:tcPr>
          <w:p w14:paraId="10131F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48A5D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F57C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A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1690" w:type="dxa"/>
            <w:noWrap/>
            <w:vAlign w:val="center"/>
            <w:hideMark/>
          </w:tcPr>
          <w:p w14:paraId="6031D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2933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120,85</w:t>
            </w:r>
          </w:p>
        </w:tc>
        <w:tc>
          <w:tcPr>
            <w:tcW w:w="266" w:type="dxa"/>
            <w:noWrap/>
            <w:vAlign w:val="center"/>
            <w:hideMark/>
          </w:tcPr>
          <w:p w14:paraId="14A14F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829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2129" w:type="dxa"/>
            <w:noWrap/>
            <w:vAlign w:val="center"/>
            <w:hideMark/>
          </w:tcPr>
          <w:p w14:paraId="2B01A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7AB791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4EB1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9FF3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1690" w:type="dxa"/>
            <w:noWrap/>
            <w:vAlign w:val="center"/>
            <w:hideMark/>
          </w:tcPr>
          <w:p w14:paraId="575CB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1AD878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79,88</w:t>
            </w:r>
          </w:p>
        </w:tc>
        <w:tc>
          <w:tcPr>
            <w:tcW w:w="266" w:type="dxa"/>
            <w:noWrap/>
            <w:vAlign w:val="center"/>
            <w:hideMark/>
          </w:tcPr>
          <w:p w14:paraId="7D84E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B8AF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2129" w:type="dxa"/>
            <w:noWrap/>
            <w:vAlign w:val="center"/>
            <w:hideMark/>
          </w:tcPr>
          <w:p w14:paraId="61313D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3906C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D06B34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132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1690" w:type="dxa"/>
            <w:noWrap/>
            <w:vAlign w:val="center"/>
            <w:hideMark/>
          </w:tcPr>
          <w:p w14:paraId="2BDFC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43673D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89,47</w:t>
            </w:r>
          </w:p>
        </w:tc>
        <w:tc>
          <w:tcPr>
            <w:tcW w:w="266" w:type="dxa"/>
            <w:noWrap/>
            <w:vAlign w:val="center"/>
            <w:hideMark/>
          </w:tcPr>
          <w:p w14:paraId="6AAC64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9E1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2129" w:type="dxa"/>
            <w:noWrap/>
            <w:vAlign w:val="center"/>
            <w:hideMark/>
          </w:tcPr>
          <w:p w14:paraId="36D61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4E8986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50BF7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18A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1690" w:type="dxa"/>
            <w:noWrap/>
            <w:vAlign w:val="center"/>
            <w:hideMark/>
          </w:tcPr>
          <w:p w14:paraId="2EE904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5919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95,35</w:t>
            </w:r>
          </w:p>
        </w:tc>
        <w:tc>
          <w:tcPr>
            <w:tcW w:w="266" w:type="dxa"/>
            <w:noWrap/>
            <w:vAlign w:val="center"/>
            <w:hideMark/>
          </w:tcPr>
          <w:p w14:paraId="41233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B3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2129" w:type="dxa"/>
            <w:noWrap/>
            <w:vAlign w:val="center"/>
            <w:hideMark/>
          </w:tcPr>
          <w:p w14:paraId="3D778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2E607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255C2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2DC1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1690" w:type="dxa"/>
            <w:noWrap/>
            <w:vAlign w:val="center"/>
            <w:hideMark/>
          </w:tcPr>
          <w:p w14:paraId="3164F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37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66" w:type="dxa"/>
            <w:noWrap/>
            <w:vAlign w:val="center"/>
            <w:hideMark/>
          </w:tcPr>
          <w:p w14:paraId="452AA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AC6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2129" w:type="dxa"/>
            <w:noWrap/>
            <w:vAlign w:val="center"/>
            <w:hideMark/>
          </w:tcPr>
          <w:p w14:paraId="56FC98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378F4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5978B3B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11E0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1690" w:type="dxa"/>
            <w:noWrap/>
            <w:vAlign w:val="center"/>
            <w:hideMark/>
          </w:tcPr>
          <w:p w14:paraId="1BF125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0D3D2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266" w:type="dxa"/>
            <w:noWrap/>
            <w:vAlign w:val="center"/>
            <w:hideMark/>
          </w:tcPr>
          <w:p w14:paraId="7EAEB5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84C3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2129" w:type="dxa"/>
            <w:noWrap/>
            <w:vAlign w:val="center"/>
            <w:hideMark/>
          </w:tcPr>
          <w:p w14:paraId="7349C6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705A7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2E64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948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1690" w:type="dxa"/>
            <w:noWrap/>
            <w:vAlign w:val="center"/>
            <w:hideMark/>
          </w:tcPr>
          <w:p w14:paraId="0C526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507A6E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64,66</w:t>
            </w:r>
          </w:p>
        </w:tc>
        <w:tc>
          <w:tcPr>
            <w:tcW w:w="266" w:type="dxa"/>
            <w:noWrap/>
            <w:vAlign w:val="center"/>
            <w:hideMark/>
          </w:tcPr>
          <w:p w14:paraId="03DEF6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B93F3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2129" w:type="dxa"/>
            <w:noWrap/>
            <w:vAlign w:val="center"/>
            <w:hideMark/>
          </w:tcPr>
          <w:p w14:paraId="15EA9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632DCD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166A8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D177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1690" w:type="dxa"/>
            <w:noWrap/>
            <w:vAlign w:val="center"/>
            <w:hideMark/>
          </w:tcPr>
          <w:p w14:paraId="3BE852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5AA0BD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475,01</w:t>
            </w:r>
          </w:p>
        </w:tc>
        <w:tc>
          <w:tcPr>
            <w:tcW w:w="266" w:type="dxa"/>
            <w:noWrap/>
            <w:vAlign w:val="center"/>
            <w:hideMark/>
          </w:tcPr>
          <w:p w14:paraId="639C40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5D68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2129" w:type="dxa"/>
            <w:noWrap/>
            <w:vAlign w:val="center"/>
            <w:hideMark/>
          </w:tcPr>
          <w:p w14:paraId="26888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5E9B2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F446D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51B6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1690" w:type="dxa"/>
            <w:noWrap/>
            <w:vAlign w:val="center"/>
            <w:hideMark/>
          </w:tcPr>
          <w:p w14:paraId="0BE58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008D5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327,03</w:t>
            </w:r>
          </w:p>
        </w:tc>
        <w:tc>
          <w:tcPr>
            <w:tcW w:w="266" w:type="dxa"/>
            <w:noWrap/>
            <w:vAlign w:val="center"/>
            <w:hideMark/>
          </w:tcPr>
          <w:p w14:paraId="484624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FC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2129" w:type="dxa"/>
            <w:noWrap/>
            <w:vAlign w:val="center"/>
            <w:hideMark/>
          </w:tcPr>
          <w:p w14:paraId="06E7CE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5EA0E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49B7F5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28F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1690" w:type="dxa"/>
            <w:noWrap/>
            <w:vAlign w:val="center"/>
            <w:hideMark/>
          </w:tcPr>
          <w:p w14:paraId="51B9E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64FA2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11,33</w:t>
            </w:r>
          </w:p>
        </w:tc>
        <w:tc>
          <w:tcPr>
            <w:tcW w:w="266" w:type="dxa"/>
            <w:noWrap/>
            <w:vAlign w:val="center"/>
            <w:hideMark/>
          </w:tcPr>
          <w:p w14:paraId="6C9EC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730C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2129" w:type="dxa"/>
            <w:noWrap/>
            <w:vAlign w:val="center"/>
            <w:hideMark/>
          </w:tcPr>
          <w:p w14:paraId="0FB7C7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186DD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3AC3C1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4768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1690" w:type="dxa"/>
            <w:noWrap/>
            <w:vAlign w:val="center"/>
            <w:hideMark/>
          </w:tcPr>
          <w:p w14:paraId="1B8B1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2236D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641D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FDB6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2129" w:type="dxa"/>
            <w:noWrap/>
            <w:vAlign w:val="center"/>
            <w:hideMark/>
          </w:tcPr>
          <w:p w14:paraId="255D0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C85F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461298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E65A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1690" w:type="dxa"/>
            <w:noWrap/>
            <w:vAlign w:val="center"/>
            <w:hideMark/>
          </w:tcPr>
          <w:p w14:paraId="5A384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B563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177,35</w:t>
            </w:r>
          </w:p>
        </w:tc>
        <w:tc>
          <w:tcPr>
            <w:tcW w:w="266" w:type="dxa"/>
            <w:noWrap/>
            <w:vAlign w:val="center"/>
            <w:hideMark/>
          </w:tcPr>
          <w:p w14:paraId="74D8F4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261D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2129" w:type="dxa"/>
            <w:noWrap/>
            <w:vAlign w:val="center"/>
            <w:hideMark/>
          </w:tcPr>
          <w:p w14:paraId="4B4DE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05CAE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3B53E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8254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1690" w:type="dxa"/>
            <w:noWrap/>
            <w:vAlign w:val="center"/>
            <w:hideMark/>
          </w:tcPr>
          <w:p w14:paraId="58E5A2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CA00D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118,12</w:t>
            </w:r>
          </w:p>
        </w:tc>
        <w:tc>
          <w:tcPr>
            <w:tcW w:w="266" w:type="dxa"/>
            <w:noWrap/>
            <w:vAlign w:val="center"/>
            <w:hideMark/>
          </w:tcPr>
          <w:p w14:paraId="2321FC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E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2129" w:type="dxa"/>
            <w:noWrap/>
            <w:vAlign w:val="center"/>
            <w:hideMark/>
          </w:tcPr>
          <w:p w14:paraId="0A8A4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61DE3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F4720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1EC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1690" w:type="dxa"/>
            <w:noWrap/>
            <w:vAlign w:val="center"/>
            <w:hideMark/>
          </w:tcPr>
          <w:p w14:paraId="35BB8B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6E809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36,22</w:t>
            </w:r>
          </w:p>
        </w:tc>
        <w:tc>
          <w:tcPr>
            <w:tcW w:w="266" w:type="dxa"/>
            <w:noWrap/>
            <w:vAlign w:val="center"/>
            <w:hideMark/>
          </w:tcPr>
          <w:p w14:paraId="3ECB3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0CEC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2129" w:type="dxa"/>
            <w:noWrap/>
            <w:vAlign w:val="center"/>
            <w:hideMark/>
          </w:tcPr>
          <w:p w14:paraId="08E19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5231E5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r>
      <w:tr w:rsidR="004C17E9" w:rsidRPr="00201E26" w14:paraId="587591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AE5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1690" w:type="dxa"/>
            <w:noWrap/>
            <w:vAlign w:val="center"/>
            <w:hideMark/>
          </w:tcPr>
          <w:p w14:paraId="28AC85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7D921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66" w:type="dxa"/>
            <w:noWrap/>
            <w:vAlign w:val="center"/>
            <w:hideMark/>
          </w:tcPr>
          <w:p w14:paraId="68E6C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BFE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2129" w:type="dxa"/>
            <w:noWrap/>
            <w:vAlign w:val="center"/>
            <w:hideMark/>
          </w:tcPr>
          <w:p w14:paraId="3C0FAB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402B4E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664C9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51E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1690" w:type="dxa"/>
            <w:noWrap/>
            <w:vAlign w:val="center"/>
            <w:hideMark/>
          </w:tcPr>
          <w:p w14:paraId="2F2F3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23241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vAlign w:val="center"/>
            <w:hideMark/>
          </w:tcPr>
          <w:p w14:paraId="1D0EE8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016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2129" w:type="dxa"/>
            <w:noWrap/>
            <w:vAlign w:val="center"/>
            <w:hideMark/>
          </w:tcPr>
          <w:p w14:paraId="3041F5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D86C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44B84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8D66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1690" w:type="dxa"/>
            <w:noWrap/>
            <w:vAlign w:val="center"/>
            <w:hideMark/>
          </w:tcPr>
          <w:p w14:paraId="228FD6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1082" w:type="dxa"/>
            <w:noWrap/>
            <w:vAlign w:val="center"/>
            <w:hideMark/>
          </w:tcPr>
          <w:p w14:paraId="031E7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251,45</w:t>
            </w:r>
          </w:p>
        </w:tc>
        <w:tc>
          <w:tcPr>
            <w:tcW w:w="266" w:type="dxa"/>
            <w:noWrap/>
            <w:vAlign w:val="center"/>
            <w:hideMark/>
          </w:tcPr>
          <w:p w14:paraId="4319E9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25F0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2129" w:type="dxa"/>
            <w:noWrap/>
            <w:vAlign w:val="center"/>
            <w:hideMark/>
          </w:tcPr>
          <w:p w14:paraId="4E7CFC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BF8D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4CE7B5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1FC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1690" w:type="dxa"/>
            <w:noWrap/>
            <w:vAlign w:val="center"/>
            <w:hideMark/>
          </w:tcPr>
          <w:p w14:paraId="3E367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4A8FC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266" w:type="dxa"/>
            <w:noWrap/>
            <w:vAlign w:val="center"/>
            <w:hideMark/>
          </w:tcPr>
          <w:p w14:paraId="094B90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060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2129" w:type="dxa"/>
            <w:noWrap/>
            <w:vAlign w:val="center"/>
            <w:hideMark/>
          </w:tcPr>
          <w:p w14:paraId="09D4AE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3F26C1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0C381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36E2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1690" w:type="dxa"/>
            <w:noWrap/>
            <w:vAlign w:val="center"/>
            <w:hideMark/>
          </w:tcPr>
          <w:p w14:paraId="04A79E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2D6823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789,07</w:t>
            </w:r>
          </w:p>
        </w:tc>
        <w:tc>
          <w:tcPr>
            <w:tcW w:w="266" w:type="dxa"/>
            <w:noWrap/>
            <w:vAlign w:val="center"/>
            <w:hideMark/>
          </w:tcPr>
          <w:p w14:paraId="0F2230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A4F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2129" w:type="dxa"/>
            <w:noWrap/>
            <w:vAlign w:val="center"/>
            <w:hideMark/>
          </w:tcPr>
          <w:p w14:paraId="2D78A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83C6A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BEA2A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5068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1690" w:type="dxa"/>
            <w:noWrap/>
            <w:vAlign w:val="center"/>
            <w:hideMark/>
          </w:tcPr>
          <w:p w14:paraId="22CEC2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F81B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425,32</w:t>
            </w:r>
          </w:p>
        </w:tc>
        <w:tc>
          <w:tcPr>
            <w:tcW w:w="266" w:type="dxa"/>
            <w:noWrap/>
            <w:vAlign w:val="center"/>
            <w:hideMark/>
          </w:tcPr>
          <w:p w14:paraId="7938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D29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2129" w:type="dxa"/>
            <w:noWrap/>
            <w:vAlign w:val="center"/>
            <w:hideMark/>
          </w:tcPr>
          <w:p w14:paraId="32D33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CAF4B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596F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74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1690" w:type="dxa"/>
            <w:noWrap/>
            <w:vAlign w:val="center"/>
            <w:hideMark/>
          </w:tcPr>
          <w:p w14:paraId="6B6A2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61AFD8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134,79</w:t>
            </w:r>
          </w:p>
        </w:tc>
        <w:tc>
          <w:tcPr>
            <w:tcW w:w="266" w:type="dxa"/>
            <w:noWrap/>
            <w:vAlign w:val="center"/>
            <w:hideMark/>
          </w:tcPr>
          <w:p w14:paraId="31FF32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34B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2129" w:type="dxa"/>
            <w:noWrap/>
            <w:vAlign w:val="center"/>
            <w:hideMark/>
          </w:tcPr>
          <w:p w14:paraId="4ED9F6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ACBC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F1AA5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041A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1690" w:type="dxa"/>
            <w:noWrap/>
            <w:vAlign w:val="center"/>
            <w:hideMark/>
          </w:tcPr>
          <w:p w14:paraId="018A04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6E2A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344,78</w:t>
            </w:r>
          </w:p>
        </w:tc>
        <w:tc>
          <w:tcPr>
            <w:tcW w:w="266" w:type="dxa"/>
            <w:noWrap/>
            <w:vAlign w:val="center"/>
            <w:hideMark/>
          </w:tcPr>
          <w:p w14:paraId="5F403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FE6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2129" w:type="dxa"/>
            <w:noWrap/>
            <w:vAlign w:val="center"/>
            <w:hideMark/>
          </w:tcPr>
          <w:p w14:paraId="068A2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C34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B1A08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4FD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1690" w:type="dxa"/>
            <w:noWrap/>
            <w:vAlign w:val="center"/>
            <w:hideMark/>
          </w:tcPr>
          <w:p w14:paraId="6D11AE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A5FC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25,92</w:t>
            </w:r>
          </w:p>
        </w:tc>
        <w:tc>
          <w:tcPr>
            <w:tcW w:w="266" w:type="dxa"/>
            <w:noWrap/>
            <w:vAlign w:val="center"/>
            <w:hideMark/>
          </w:tcPr>
          <w:p w14:paraId="269AF8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3423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2129" w:type="dxa"/>
            <w:noWrap/>
            <w:vAlign w:val="center"/>
            <w:hideMark/>
          </w:tcPr>
          <w:p w14:paraId="454D24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3B724D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82E2C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C190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1690" w:type="dxa"/>
            <w:noWrap/>
            <w:vAlign w:val="center"/>
            <w:hideMark/>
          </w:tcPr>
          <w:p w14:paraId="3CE23D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E5E2A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295,10</w:t>
            </w:r>
          </w:p>
        </w:tc>
        <w:tc>
          <w:tcPr>
            <w:tcW w:w="266" w:type="dxa"/>
            <w:noWrap/>
            <w:vAlign w:val="center"/>
            <w:hideMark/>
          </w:tcPr>
          <w:p w14:paraId="0D80D4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7165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2129" w:type="dxa"/>
            <w:noWrap/>
            <w:vAlign w:val="center"/>
            <w:hideMark/>
          </w:tcPr>
          <w:p w14:paraId="735AC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C82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37DC5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787A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1690" w:type="dxa"/>
            <w:noWrap/>
            <w:vAlign w:val="center"/>
            <w:hideMark/>
          </w:tcPr>
          <w:p w14:paraId="5F0340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1AD42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318,04</w:t>
            </w:r>
          </w:p>
        </w:tc>
        <w:tc>
          <w:tcPr>
            <w:tcW w:w="266" w:type="dxa"/>
            <w:noWrap/>
            <w:vAlign w:val="center"/>
            <w:hideMark/>
          </w:tcPr>
          <w:p w14:paraId="58AA98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BBC0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2129" w:type="dxa"/>
            <w:noWrap/>
            <w:vAlign w:val="center"/>
            <w:hideMark/>
          </w:tcPr>
          <w:p w14:paraId="74C5AD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5E98B5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3D2D3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FC4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1690" w:type="dxa"/>
            <w:noWrap/>
            <w:vAlign w:val="center"/>
            <w:hideMark/>
          </w:tcPr>
          <w:p w14:paraId="2C136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7F417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58,41</w:t>
            </w:r>
          </w:p>
        </w:tc>
        <w:tc>
          <w:tcPr>
            <w:tcW w:w="266" w:type="dxa"/>
            <w:noWrap/>
            <w:vAlign w:val="center"/>
            <w:hideMark/>
          </w:tcPr>
          <w:p w14:paraId="0CEF3C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F9D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2129" w:type="dxa"/>
            <w:noWrap/>
            <w:vAlign w:val="center"/>
            <w:hideMark/>
          </w:tcPr>
          <w:p w14:paraId="1B4A17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4622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DE35D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0AD1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1690" w:type="dxa"/>
            <w:noWrap/>
            <w:vAlign w:val="center"/>
            <w:hideMark/>
          </w:tcPr>
          <w:p w14:paraId="5C21FE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1F3F81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866,06</w:t>
            </w:r>
          </w:p>
        </w:tc>
        <w:tc>
          <w:tcPr>
            <w:tcW w:w="266" w:type="dxa"/>
            <w:noWrap/>
            <w:vAlign w:val="center"/>
            <w:hideMark/>
          </w:tcPr>
          <w:p w14:paraId="625EC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C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2129" w:type="dxa"/>
            <w:noWrap/>
            <w:vAlign w:val="center"/>
            <w:hideMark/>
          </w:tcPr>
          <w:p w14:paraId="1DF27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A90BE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56531F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CE3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1690" w:type="dxa"/>
            <w:noWrap/>
            <w:vAlign w:val="center"/>
            <w:hideMark/>
          </w:tcPr>
          <w:p w14:paraId="56064D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4AD999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277,07</w:t>
            </w:r>
          </w:p>
        </w:tc>
        <w:tc>
          <w:tcPr>
            <w:tcW w:w="266" w:type="dxa"/>
            <w:noWrap/>
            <w:vAlign w:val="center"/>
            <w:hideMark/>
          </w:tcPr>
          <w:p w14:paraId="18D33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AD6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2129" w:type="dxa"/>
            <w:noWrap/>
            <w:vAlign w:val="center"/>
            <w:hideMark/>
          </w:tcPr>
          <w:p w14:paraId="58672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8B9A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2C1BA0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E76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65</w:t>
            </w:r>
          </w:p>
        </w:tc>
        <w:tc>
          <w:tcPr>
            <w:tcW w:w="1690" w:type="dxa"/>
            <w:noWrap/>
            <w:vAlign w:val="center"/>
            <w:hideMark/>
          </w:tcPr>
          <w:p w14:paraId="6A64B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3552B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215,61</w:t>
            </w:r>
          </w:p>
        </w:tc>
        <w:tc>
          <w:tcPr>
            <w:tcW w:w="266" w:type="dxa"/>
            <w:noWrap/>
            <w:vAlign w:val="center"/>
            <w:hideMark/>
          </w:tcPr>
          <w:p w14:paraId="409CD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DD0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2129" w:type="dxa"/>
            <w:noWrap/>
            <w:vAlign w:val="center"/>
            <w:hideMark/>
          </w:tcPr>
          <w:p w14:paraId="255F84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5C650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4463D5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F5ED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1690" w:type="dxa"/>
            <w:noWrap/>
            <w:vAlign w:val="center"/>
            <w:hideMark/>
          </w:tcPr>
          <w:p w14:paraId="079819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10FB6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20,82</w:t>
            </w:r>
          </w:p>
        </w:tc>
        <w:tc>
          <w:tcPr>
            <w:tcW w:w="266" w:type="dxa"/>
            <w:noWrap/>
            <w:vAlign w:val="center"/>
            <w:hideMark/>
          </w:tcPr>
          <w:p w14:paraId="02CFA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E726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2129" w:type="dxa"/>
            <w:noWrap/>
            <w:vAlign w:val="center"/>
            <w:hideMark/>
          </w:tcPr>
          <w:p w14:paraId="05C3B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1506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FA787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FF684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1690" w:type="dxa"/>
            <w:noWrap/>
            <w:vAlign w:val="center"/>
            <w:hideMark/>
          </w:tcPr>
          <w:p w14:paraId="15502F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4041EF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565,92</w:t>
            </w:r>
          </w:p>
        </w:tc>
        <w:tc>
          <w:tcPr>
            <w:tcW w:w="266" w:type="dxa"/>
            <w:noWrap/>
            <w:vAlign w:val="center"/>
            <w:hideMark/>
          </w:tcPr>
          <w:p w14:paraId="3C8AA1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35C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2129" w:type="dxa"/>
            <w:noWrap/>
            <w:vAlign w:val="center"/>
            <w:hideMark/>
          </w:tcPr>
          <w:p w14:paraId="720AD6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24E0D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2D77E9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14D7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68</w:t>
            </w:r>
          </w:p>
        </w:tc>
        <w:tc>
          <w:tcPr>
            <w:tcW w:w="1690" w:type="dxa"/>
            <w:noWrap/>
            <w:vAlign w:val="center"/>
            <w:hideMark/>
          </w:tcPr>
          <w:p w14:paraId="6F8CA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01D9CD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36,81</w:t>
            </w:r>
          </w:p>
        </w:tc>
        <w:tc>
          <w:tcPr>
            <w:tcW w:w="266" w:type="dxa"/>
            <w:noWrap/>
            <w:vAlign w:val="center"/>
            <w:hideMark/>
          </w:tcPr>
          <w:p w14:paraId="1BB499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E7A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2129" w:type="dxa"/>
            <w:noWrap/>
            <w:vAlign w:val="center"/>
            <w:hideMark/>
          </w:tcPr>
          <w:p w14:paraId="158CA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4F4BE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0EC80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4BE1A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69</w:t>
            </w:r>
          </w:p>
        </w:tc>
        <w:tc>
          <w:tcPr>
            <w:tcW w:w="1690" w:type="dxa"/>
            <w:noWrap/>
            <w:vAlign w:val="center"/>
            <w:hideMark/>
          </w:tcPr>
          <w:p w14:paraId="361D3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1B001F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66,35</w:t>
            </w:r>
          </w:p>
        </w:tc>
        <w:tc>
          <w:tcPr>
            <w:tcW w:w="266" w:type="dxa"/>
            <w:noWrap/>
            <w:vAlign w:val="center"/>
            <w:hideMark/>
          </w:tcPr>
          <w:p w14:paraId="6EC3C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BE6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2129" w:type="dxa"/>
            <w:noWrap/>
            <w:vAlign w:val="center"/>
            <w:hideMark/>
          </w:tcPr>
          <w:p w14:paraId="31037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6DECC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1040B8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5D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1690" w:type="dxa"/>
            <w:noWrap/>
            <w:vAlign w:val="center"/>
            <w:hideMark/>
          </w:tcPr>
          <w:p w14:paraId="070DD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39E9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426,32</w:t>
            </w:r>
          </w:p>
        </w:tc>
        <w:tc>
          <w:tcPr>
            <w:tcW w:w="266" w:type="dxa"/>
            <w:noWrap/>
            <w:vAlign w:val="center"/>
            <w:hideMark/>
          </w:tcPr>
          <w:p w14:paraId="5850A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8299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2129" w:type="dxa"/>
            <w:noWrap/>
            <w:vAlign w:val="center"/>
            <w:hideMark/>
          </w:tcPr>
          <w:p w14:paraId="123FA2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2E410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0E336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1BD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71</w:t>
            </w:r>
          </w:p>
        </w:tc>
        <w:tc>
          <w:tcPr>
            <w:tcW w:w="1690" w:type="dxa"/>
            <w:noWrap/>
            <w:vAlign w:val="center"/>
            <w:hideMark/>
          </w:tcPr>
          <w:p w14:paraId="5DFE7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54E3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358,45</w:t>
            </w:r>
          </w:p>
        </w:tc>
        <w:tc>
          <w:tcPr>
            <w:tcW w:w="266" w:type="dxa"/>
            <w:noWrap/>
            <w:vAlign w:val="center"/>
            <w:hideMark/>
          </w:tcPr>
          <w:p w14:paraId="23AC62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3E98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2129" w:type="dxa"/>
            <w:noWrap/>
            <w:vAlign w:val="center"/>
            <w:hideMark/>
          </w:tcPr>
          <w:p w14:paraId="2764F6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75AC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4D7B2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D97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72</w:t>
            </w:r>
          </w:p>
        </w:tc>
        <w:tc>
          <w:tcPr>
            <w:tcW w:w="1690" w:type="dxa"/>
            <w:noWrap/>
            <w:vAlign w:val="center"/>
            <w:hideMark/>
          </w:tcPr>
          <w:p w14:paraId="03DBD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243831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49,45</w:t>
            </w:r>
          </w:p>
        </w:tc>
        <w:tc>
          <w:tcPr>
            <w:tcW w:w="266" w:type="dxa"/>
            <w:noWrap/>
            <w:vAlign w:val="center"/>
            <w:hideMark/>
          </w:tcPr>
          <w:p w14:paraId="1AD6A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760F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2129" w:type="dxa"/>
            <w:noWrap/>
            <w:vAlign w:val="center"/>
            <w:hideMark/>
          </w:tcPr>
          <w:p w14:paraId="244BB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B64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75DD0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EC42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1690" w:type="dxa"/>
            <w:noWrap/>
            <w:vAlign w:val="center"/>
            <w:hideMark/>
          </w:tcPr>
          <w:p w14:paraId="0FBEE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29676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w:t>
            </w:r>
          </w:p>
        </w:tc>
        <w:tc>
          <w:tcPr>
            <w:tcW w:w="266" w:type="dxa"/>
            <w:noWrap/>
            <w:vAlign w:val="center"/>
            <w:hideMark/>
          </w:tcPr>
          <w:p w14:paraId="7E18E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998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2129" w:type="dxa"/>
            <w:noWrap/>
            <w:vAlign w:val="center"/>
            <w:hideMark/>
          </w:tcPr>
          <w:p w14:paraId="498473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93DE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0A6B6A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18F9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1690" w:type="dxa"/>
            <w:noWrap/>
            <w:vAlign w:val="center"/>
            <w:hideMark/>
          </w:tcPr>
          <w:p w14:paraId="6A2B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0F4708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383,84</w:t>
            </w:r>
          </w:p>
        </w:tc>
        <w:tc>
          <w:tcPr>
            <w:tcW w:w="266" w:type="dxa"/>
            <w:noWrap/>
            <w:vAlign w:val="center"/>
            <w:hideMark/>
          </w:tcPr>
          <w:p w14:paraId="330D4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7CA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2129" w:type="dxa"/>
            <w:noWrap/>
            <w:vAlign w:val="center"/>
            <w:hideMark/>
          </w:tcPr>
          <w:p w14:paraId="0CEDC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8BFA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7D6E36F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EF61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75</w:t>
            </w:r>
          </w:p>
        </w:tc>
        <w:tc>
          <w:tcPr>
            <w:tcW w:w="1690" w:type="dxa"/>
            <w:noWrap/>
            <w:vAlign w:val="center"/>
            <w:hideMark/>
          </w:tcPr>
          <w:p w14:paraId="5B899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48C70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450,83</w:t>
            </w:r>
          </w:p>
        </w:tc>
        <w:tc>
          <w:tcPr>
            <w:tcW w:w="266" w:type="dxa"/>
            <w:noWrap/>
            <w:vAlign w:val="center"/>
            <w:hideMark/>
          </w:tcPr>
          <w:p w14:paraId="170E1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694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2129" w:type="dxa"/>
            <w:noWrap/>
            <w:vAlign w:val="center"/>
            <w:hideMark/>
          </w:tcPr>
          <w:p w14:paraId="4A12D6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FCCC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3D997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3EBC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1690" w:type="dxa"/>
            <w:noWrap/>
            <w:vAlign w:val="center"/>
            <w:hideMark/>
          </w:tcPr>
          <w:p w14:paraId="69C12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32CE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363,65</w:t>
            </w:r>
          </w:p>
        </w:tc>
        <w:tc>
          <w:tcPr>
            <w:tcW w:w="266" w:type="dxa"/>
            <w:noWrap/>
            <w:vAlign w:val="center"/>
            <w:hideMark/>
          </w:tcPr>
          <w:p w14:paraId="49A05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85EB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2129" w:type="dxa"/>
            <w:noWrap/>
            <w:vAlign w:val="center"/>
            <w:hideMark/>
          </w:tcPr>
          <w:p w14:paraId="57B96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7E7E7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C36D1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5F4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1690" w:type="dxa"/>
            <w:noWrap/>
            <w:vAlign w:val="center"/>
            <w:hideMark/>
          </w:tcPr>
          <w:p w14:paraId="7714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6B1E1A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568,35</w:t>
            </w:r>
          </w:p>
        </w:tc>
        <w:tc>
          <w:tcPr>
            <w:tcW w:w="266" w:type="dxa"/>
            <w:noWrap/>
            <w:vAlign w:val="center"/>
            <w:hideMark/>
          </w:tcPr>
          <w:p w14:paraId="7CE7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EEA3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2129" w:type="dxa"/>
            <w:noWrap/>
            <w:vAlign w:val="center"/>
            <w:hideMark/>
          </w:tcPr>
          <w:p w14:paraId="3FF924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4062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BD5EE8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0F98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1690" w:type="dxa"/>
            <w:noWrap/>
            <w:vAlign w:val="center"/>
            <w:hideMark/>
          </w:tcPr>
          <w:p w14:paraId="2765D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59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66" w:type="dxa"/>
            <w:noWrap/>
            <w:vAlign w:val="center"/>
            <w:hideMark/>
          </w:tcPr>
          <w:p w14:paraId="15B713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829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2129" w:type="dxa"/>
            <w:noWrap/>
            <w:vAlign w:val="center"/>
            <w:hideMark/>
          </w:tcPr>
          <w:p w14:paraId="4D1B35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27D0A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7A8308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2BD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1690" w:type="dxa"/>
            <w:noWrap/>
            <w:vAlign w:val="center"/>
            <w:hideMark/>
          </w:tcPr>
          <w:p w14:paraId="13365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27021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66" w:type="dxa"/>
            <w:noWrap/>
            <w:vAlign w:val="center"/>
            <w:hideMark/>
          </w:tcPr>
          <w:p w14:paraId="174343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71F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2129" w:type="dxa"/>
            <w:noWrap/>
            <w:vAlign w:val="center"/>
            <w:hideMark/>
          </w:tcPr>
          <w:p w14:paraId="513BD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6097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210F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59783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1690" w:type="dxa"/>
            <w:noWrap/>
            <w:vAlign w:val="center"/>
            <w:hideMark/>
          </w:tcPr>
          <w:p w14:paraId="6564B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348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8,68</w:t>
            </w:r>
          </w:p>
        </w:tc>
        <w:tc>
          <w:tcPr>
            <w:tcW w:w="266" w:type="dxa"/>
            <w:noWrap/>
            <w:vAlign w:val="center"/>
            <w:hideMark/>
          </w:tcPr>
          <w:p w14:paraId="6D0CEC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E8D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2129" w:type="dxa"/>
            <w:noWrap/>
            <w:vAlign w:val="center"/>
            <w:hideMark/>
          </w:tcPr>
          <w:p w14:paraId="37E5BB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362D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EE3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AA5F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1690" w:type="dxa"/>
            <w:noWrap/>
            <w:vAlign w:val="center"/>
            <w:hideMark/>
          </w:tcPr>
          <w:p w14:paraId="2627FD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6737E3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192,12</w:t>
            </w:r>
          </w:p>
        </w:tc>
        <w:tc>
          <w:tcPr>
            <w:tcW w:w="266" w:type="dxa"/>
            <w:noWrap/>
            <w:vAlign w:val="center"/>
            <w:hideMark/>
          </w:tcPr>
          <w:p w14:paraId="661C5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9F18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2129" w:type="dxa"/>
            <w:noWrap/>
            <w:vAlign w:val="center"/>
            <w:hideMark/>
          </w:tcPr>
          <w:p w14:paraId="5D87E2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11A09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E04700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0A5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1690" w:type="dxa"/>
            <w:noWrap/>
            <w:vAlign w:val="center"/>
            <w:hideMark/>
          </w:tcPr>
          <w:p w14:paraId="1A7FDC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640E1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121,16</w:t>
            </w:r>
          </w:p>
        </w:tc>
        <w:tc>
          <w:tcPr>
            <w:tcW w:w="266" w:type="dxa"/>
            <w:noWrap/>
            <w:vAlign w:val="center"/>
            <w:hideMark/>
          </w:tcPr>
          <w:p w14:paraId="72174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1B2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2129" w:type="dxa"/>
            <w:noWrap/>
            <w:vAlign w:val="center"/>
            <w:hideMark/>
          </w:tcPr>
          <w:p w14:paraId="47D48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3EB20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2AE7B6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4B9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1690" w:type="dxa"/>
            <w:noWrap/>
            <w:vAlign w:val="center"/>
            <w:hideMark/>
          </w:tcPr>
          <w:p w14:paraId="3D9408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7310D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65,31</w:t>
            </w:r>
          </w:p>
        </w:tc>
        <w:tc>
          <w:tcPr>
            <w:tcW w:w="266" w:type="dxa"/>
            <w:noWrap/>
            <w:vAlign w:val="center"/>
            <w:hideMark/>
          </w:tcPr>
          <w:p w14:paraId="68A40B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1D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2129" w:type="dxa"/>
            <w:noWrap/>
            <w:vAlign w:val="center"/>
            <w:hideMark/>
          </w:tcPr>
          <w:p w14:paraId="5C3DE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EDDB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0B09D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5528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1690" w:type="dxa"/>
            <w:noWrap/>
            <w:vAlign w:val="center"/>
            <w:hideMark/>
          </w:tcPr>
          <w:p w14:paraId="5BFBF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D573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317,61</w:t>
            </w:r>
          </w:p>
        </w:tc>
        <w:tc>
          <w:tcPr>
            <w:tcW w:w="266" w:type="dxa"/>
            <w:noWrap/>
            <w:vAlign w:val="center"/>
            <w:hideMark/>
          </w:tcPr>
          <w:p w14:paraId="45962B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222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2129" w:type="dxa"/>
            <w:noWrap/>
            <w:vAlign w:val="center"/>
            <w:hideMark/>
          </w:tcPr>
          <w:p w14:paraId="12FB10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4A50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C8FD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A5B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1690" w:type="dxa"/>
            <w:noWrap/>
            <w:vAlign w:val="center"/>
            <w:hideMark/>
          </w:tcPr>
          <w:p w14:paraId="40CF1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2D53B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302,87</w:t>
            </w:r>
          </w:p>
        </w:tc>
        <w:tc>
          <w:tcPr>
            <w:tcW w:w="266" w:type="dxa"/>
            <w:noWrap/>
            <w:vAlign w:val="center"/>
            <w:hideMark/>
          </w:tcPr>
          <w:p w14:paraId="29691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1BCB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2129" w:type="dxa"/>
            <w:noWrap/>
            <w:vAlign w:val="center"/>
            <w:hideMark/>
          </w:tcPr>
          <w:p w14:paraId="284DE0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EA78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9B979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E5D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1690" w:type="dxa"/>
            <w:noWrap/>
            <w:vAlign w:val="center"/>
            <w:hideMark/>
          </w:tcPr>
          <w:p w14:paraId="01885D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6765A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176,14</w:t>
            </w:r>
          </w:p>
        </w:tc>
        <w:tc>
          <w:tcPr>
            <w:tcW w:w="266" w:type="dxa"/>
            <w:noWrap/>
            <w:vAlign w:val="center"/>
            <w:hideMark/>
          </w:tcPr>
          <w:p w14:paraId="42C6D7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378C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2129" w:type="dxa"/>
            <w:noWrap/>
            <w:vAlign w:val="center"/>
            <w:hideMark/>
          </w:tcPr>
          <w:p w14:paraId="2B1D2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6BB2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580E5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82FC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1690" w:type="dxa"/>
            <w:noWrap/>
            <w:vAlign w:val="center"/>
            <w:hideMark/>
          </w:tcPr>
          <w:p w14:paraId="6B2BE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75D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58,40</w:t>
            </w:r>
          </w:p>
        </w:tc>
        <w:tc>
          <w:tcPr>
            <w:tcW w:w="266" w:type="dxa"/>
            <w:noWrap/>
            <w:vAlign w:val="center"/>
            <w:hideMark/>
          </w:tcPr>
          <w:p w14:paraId="371AC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673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2129" w:type="dxa"/>
            <w:noWrap/>
            <w:vAlign w:val="center"/>
            <w:hideMark/>
          </w:tcPr>
          <w:p w14:paraId="0544C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3A2E18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436F953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4C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1690" w:type="dxa"/>
            <w:noWrap/>
            <w:vAlign w:val="center"/>
            <w:hideMark/>
          </w:tcPr>
          <w:p w14:paraId="25E68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83ED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702,11</w:t>
            </w:r>
          </w:p>
        </w:tc>
        <w:tc>
          <w:tcPr>
            <w:tcW w:w="266" w:type="dxa"/>
            <w:noWrap/>
            <w:vAlign w:val="center"/>
            <w:hideMark/>
          </w:tcPr>
          <w:p w14:paraId="3CBEA6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8C5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2129" w:type="dxa"/>
            <w:noWrap/>
            <w:vAlign w:val="center"/>
            <w:hideMark/>
          </w:tcPr>
          <w:p w14:paraId="4653E8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C09E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DA296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B82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1690" w:type="dxa"/>
            <w:noWrap/>
            <w:vAlign w:val="center"/>
            <w:hideMark/>
          </w:tcPr>
          <w:p w14:paraId="768DD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B503D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610,90</w:t>
            </w:r>
          </w:p>
        </w:tc>
        <w:tc>
          <w:tcPr>
            <w:tcW w:w="266" w:type="dxa"/>
            <w:noWrap/>
            <w:vAlign w:val="center"/>
            <w:hideMark/>
          </w:tcPr>
          <w:p w14:paraId="105A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00E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2129" w:type="dxa"/>
            <w:noWrap/>
            <w:vAlign w:val="center"/>
            <w:hideMark/>
          </w:tcPr>
          <w:p w14:paraId="3ADD94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61A40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D7B4B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8348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1690" w:type="dxa"/>
            <w:noWrap/>
            <w:vAlign w:val="center"/>
            <w:hideMark/>
          </w:tcPr>
          <w:p w14:paraId="74934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25BC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142,56</w:t>
            </w:r>
          </w:p>
        </w:tc>
        <w:tc>
          <w:tcPr>
            <w:tcW w:w="266" w:type="dxa"/>
            <w:noWrap/>
            <w:vAlign w:val="center"/>
            <w:hideMark/>
          </w:tcPr>
          <w:p w14:paraId="25828E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A94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2129" w:type="dxa"/>
            <w:noWrap/>
            <w:vAlign w:val="center"/>
            <w:hideMark/>
          </w:tcPr>
          <w:p w14:paraId="26571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6A906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71AF905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17B6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1690" w:type="dxa"/>
            <w:noWrap/>
            <w:vAlign w:val="center"/>
            <w:hideMark/>
          </w:tcPr>
          <w:p w14:paraId="3EC66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CD4B3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66,66</w:t>
            </w:r>
          </w:p>
        </w:tc>
        <w:tc>
          <w:tcPr>
            <w:tcW w:w="266" w:type="dxa"/>
            <w:noWrap/>
            <w:vAlign w:val="center"/>
            <w:hideMark/>
          </w:tcPr>
          <w:p w14:paraId="66FB4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51E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2129" w:type="dxa"/>
            <w:noWrap/>
            <w:vAlign w:val="center"/>
            <w:hideMark/>
          </w:tcPr>
          <w:p w14:paraId="4D4A71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3BEC42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694785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4157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1690" w:type="dxa"/>
            <w:noWrap/>
            <w:vAlign w:val="center"/>
            <w:hideMark/>
          </w:tcPr>
          <w:p w14:paraId="20CE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34322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37,04</w:t>
            </w:r>
          </w:p>
        </w:tc>
        <w:tc>
          <w:tcPr>
            <w:tcW w:w="266" w:type="dxa"/>
            <w:noWrap/>
            <w:vAlign w:val="center"/>
            <w:hideMark/>
          </w:tcPr>
          <w:p w14:paraId="042B3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2C1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2129" w:type="dxa"/>
            <w:noWrap/>
            <w:vAlign w:val="center"/>
            <w:hideMark/>
          </w:tcPr>
          <w:p w14:paraId="7B3FF3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F7A1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3F8F70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012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1690" w:type="dxa"/>
            <w:noWrap/>
            <w:vAlign w:val="center"/>
            <w:hideMark/>
          </w:tcPr>
          <w:p w14:paraId="6A27B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07FE4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629,83</w:t>
            </w:r>
          </w:p>
        </w:tc>
        <w:tc>
          <w:tcPr>
            <w:tcW w:w="266" w:type="dxa"/>
            <w:noWrap/>
            <w:vAlign w:val="center"/>
            <w:hideMark/>
          </w:tcPr>
          <w:p w14:paraId="155F33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387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2129" w:type="dxa"/>
            <w:noWrap/>
            <w:vAlign w:val="center"/>
            <w:hideMark/>
          </w:tcPr>
          <w:p w14:paraId="10FA5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701A64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8BBAA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E492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1690" w:type="dxa"/>
            <w:noWrap/>
            <w:vAlign w:val="center"/>
            <w:hideMark/>
          </w:tcPr>
          <w:p w14:paraId="67CE2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6B82A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164,19</w:t>
            </w:r>
          </w:p>
        </w:tc>
        <w:tc>
          <w:tcPr>
            <w:tcW w:w="266" w:type="dxa"/>
            <w:noWrap/>
            <w:vAlign w:val="center"/>
            <w:hideMark/>
          </w:tcPr>
          <w:p w14:paraId="0F4B6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E2F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2129" w:type="dxa"/>
            <w:noWrap/>
            <w:vAlign w:val="center"/>
            <w:hideMark/>
          </w:tcPr>
          <w:p w14:paraId="72B919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42224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356C7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8953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1690" w:type="dxa"/>
            <w:noWrap/>
            <w:vAlign w:val="center"/>
            <w:hideMark/>
          </w:tcPr>
          <w:p w14:paraId="395C30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20B2D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197,18</w:t>
            </w:r>
          </w:p>
        </w:tc>
        <w:tc>
          <w:tcPr>
            <w:tcW w:w="266" w:type="dxa"/>
            <w:noWrap/>
            <w:vAlign w:val="center"/>
            <w:hideMark/>
          </w:tcPr>
          <w:p w14:paraId="080C6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09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2129" w:type="dxa"/>
            <w:noWrap/>
            <w:vAlign w:val="center"/>
            <w:hideMark/>
          </w:tcPr>
          <w:p w14:paraId="7CEE3B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5A5C55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6CEF06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3990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1690" w:type="dxa"/>
            <w:noWrap/>
            <w:vAlign w:val="center"/>
            <w:hideMark/>
          </w:tcPr>
          <w:p w14:paraId="6261B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8B7CA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70,94</w:t>
            </w:r>
          </w:p>
        </w:tc>
        <w:tc>
          <w:tcPr>
            <w:tcW w:w="266" w:type="dxa"/>
            <w:noWrap/>
            <w:vAlign w:val="center"/>
            <w:hideMark/>
          </w:tcPr>
          <w:p w14:paraId="1DD44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49D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2129" w:type="dxa"/>
            <w:noWrap/>
            <w:vAlign w:val="center"/>
            <w:hideMark/>
          </w:tcPr>
          <w:p w14:paraId="728A1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36DC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14C77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E954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1690" w:type="dxa"/>
            <w:noWrap/>
            <w:vAlign w:val="center"/>
            <w:hideMark/>
          </w:tcPr>
          <w:p w14:paraId="0165C9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38F50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66" w:type="dxa"/>
            <w:noWrap/>
            <w:vAlign w:val="center"/>
            <w:hideMark/>
          </w:tcPr>
          <w:p w14:paraId="2BB197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003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2129" w:type="dxa"/>
            <w:noWrap/>
            <w:vAlign w:val="center"/>
            <w:hideMark/>
          </w:tcPr>
          <w:p w14:paraId="3D983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30B3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02FA38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946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1690" w:type="dxa"/>
            <w:noWrap/>
            <w:vAlign w:val="center"/>
            <w:hideMark/>
          </w:tcPr>
          <w:p w14:paraId="766FBB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7683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233,82</w:t>
            </w:r>
          </w:p>
        </w:tc>
        <w:tc>
          <w:tcPr>
            <w:tcW w:w="266" w:type="dxa"/>
            <w:noWrap/>
            <w:vAlign w:val="center"/>
            <w:hideMark/>
          </w:tcPr>
          <w:p w14:paraId="33680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FBD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2129" w:type="dxa"/>
            <w:noWrap/>
            <w:vAlign w:val="center"/>
            <w:hideMark/>
          </w:tcPr>
          <w:p w14:paraId="311451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737FA5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081C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4791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1690" w:type="dxa"/>
            <w:noWrap/>
            <w:vAlign w:val="center"/>
            <w:hideMark/>
          </w:tcPr>
          <w:p w14:paraId="58A84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4B30DE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41,55</w:t>
            </w:r>
          </w:p>
        </w:tc>
        <w:tc>
          <w:tcPr>
            <w:tcW w:w="266" w:type="dxa"/>
            <w:noWrap/>
            <w:vAlign w:val="center"/>
            <w:hideMark/>
          </w:tcPr>
          <w:p w14:paraId="2CDE7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2AA6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2129" w:type="dxa"/>
            <w:noWrap/>
            <w:vAlign w:val="center"/>
            <w:hideMark/>
          </w:tcPr>
          <w:p w14:paraId="7552D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05C7E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0FCD6B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2BB0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1690" w:type="dxa"/>
            <w:noWrap/>
            <w:vAlign w:val="center"/>
            <w:hideMark/>
          </w:tcPr>
          <w:p w14:paraId="5121AC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13EA4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125,79</w:t>
            </w:r>
          </w:p>
        </w:tc>
        <w:tc>
          <w:tcPr>
            <w:tcW w:w="266" w:type="dxa"/>
            <w:noWrap/>
            <w:vAlign w:val="center"/>
            <w:hideMark/>
          </w:tcPr>
          <w:p w14:paraId="1DE4C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EFDE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2129" w:type="dxa"/>
            <w:noWrap/>
            <w:vAlign w:val="center"/>
            <w:hideMark/>
          </w:tcPr>
          <w:p w14:paraId="6C4588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4288A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22F0B2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B020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1690" w:type="dxa"/>
            <w:noWrap/>
            <w:vAlign w:val="center"/>
            <w:hideMark/>
          </w:tcPr>
          <w:p w14:paraId="3DE65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48F7A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270,37</w:t>
            </w:r>
          </w:p>
        </w:tc>
        <w:tc>
          <w:tcPr>
            <w:tcW w:w="266" w:type="dxa"/>
            <w:noWrap/>
            <w:vAlign w:val="center"/>
            <w:hideMark/>
          </w:tcPr>
          <w:p w14:paraId="61156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0BC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2129" w:type="dxa"/>
            <w:noWrap/>
            <w:vAlign w:val="center"/>
            <w:hideMark/>
          </w:tcPr>
          <w:p w14:paraId="188C8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216E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5E465C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A72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1690" w:type="dxa"/>
            <w:noWrap/>
            <w:vAlign w:val="center"/>
            <w:hideMark/>
          </w:tcPr>
          <w:p w14:paraId="51138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20A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116,38</w:t>
            </w:r>
          </w:p>
        </w:tc>
        <w:tc>
          <w:tcPr>
            <w:tcW w:w="266" w:type="dxa"/>
            <w:noWrap/>
            <w:vAlign w:val="center"/>
            <w:hideMark/>
          </w:tcPr>
          <w:p w14:paraId="0173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E4F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129" w:type="dxa"/>
            <w:noWrap/>
            <w:vAlign w:val="center"/>
            <w:hideMark/>
          </w:tcPr>
          <w:p w14:paraId="722C5F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2B4735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D73A3A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2060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1690" w:type="dxa"/>
            <w:noWrap/>
            <w:vAlign w:val="center"/>
            <w:hideMark/>
          </w:tcPr>
          <w:p w14:paraId="231F0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86595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63,16</w:t>
            </w:r>
          </w:p>
        </w:tc>
        <w:tc>
          <w:tcPr>
            <w:tcW w:w="266" w:type="dxa"/>
            <w:noWrap/>
            <w:vAlign w:val="center"/>
            <w:hideMark/>
          </w:tcPr>
          <w:p w14:paraId="6C1FE1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14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2129" w:type="dxa"/>
            <w:noWrap/>
            <w:vAlign w:val="center"/>
            <w:hideMark/>
          </w:tcPr>
          <w:p w14:paraId="0E637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94C4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0A4E4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A6A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1690" w:type="dxa"/>
            <w:noWrap/>
            <w:vAlign w:val="center"/>
            <w:hideMark/>
          </w:tcPr>
          <w:p w14:paraId="3FACF8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69D90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373,46</w:t>
            </w:r>
          </w:p>
        </w:tc>
        <w:tc>
          <w:tcPr>
            <w:tcW w:w="266" w:type="dxa"/>
            <w:noWrap/>
            <w:vAlign w:val="center"/>
            <w:hideMark/>
          </w:tcPr>
          <w:p w14:paraId="46DC51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ED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2129" w:type="dxa"/>
            <w:noWrap/>
            <w:vAlign w:val="center"/>
            <w:hideMark/>
          </w:tcPr>
          <w:p w14:paraId="73164C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39753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5DA9B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0CEC3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1690" w:type="dxa"/>
            <w:noWrap/>
            <w:vAlign w:val="center"/>
            <w:hideMark/>
          </w:tcPr>
          <w:p w14:paraId="073AAF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7163B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644,35</w:t>
            </w:r>
          </w:p>
        </w:tc>
        <w:tc>
          <w:tcPr>
            <w:tcW w:w="266" w:type="dxa"/>
            <w:noWrap/>
            <w:vAlign w:val="center"/>
            <w:hideMark/>
          </w:tcPr>
          <w:p w14:paraId="1A07A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F467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2129" w:type="dxa"/>
            <w:noWrap/>
            <w:vAlign w:val="center"/>
            <w:hideMark/>
          </w:tcPr>
          <w:p w14:paraId="08381B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6B84B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5421F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C3E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1690" w:type="dxa"/>
            <w:noWrap/>
            <w:vAlign w:val="center"/>
            <w:hideMark/>
          </w:tcPr>
          <w:p w14:paraId="3AC729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059C04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46,23</w:t>
            </w:r>
          </w:p>
        </w:tc>
        <w:tc>
          <w:tcPr>
            <w:tcW w:w="266" w:type="dxa"/>
            <w:noWrap/>
            <w:vAlign w:val="center"/>
            <w:hideMark/>
          </w:tcPr>
          <w:p w14:paraId="4D75D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851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2129" w:type="dxa"/>
            <w:noWrap/>
            <w:vAlign w:val="center"/>
            <w:hideMark/>
          </w:tcPr>
          <w:p w14:paraId="57C52F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42B7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1FCFD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B552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107</w:t>
            </w:r>
          </w:p>
        </w:tc>
        <w:tc>
          <w:tcPr>
            <w:tcW w:w="1690" w:type="dxa"/>
            <w:noWrap/>
            <w:vAlign w:val="center"/>
            <w:hideMark/>
          </w:tcPr>
          <w:p w14:paraId="6B3D4F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A24DB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1873,84</w:t>
            </w:r>
          </w:p>
        </w:tc>
        <w:tc>
          <w:tcPr>
            <w:tcW w:w="266" w:type="dxa"/>
            <w:noWrap/>
            <w:vAlign w:val="center"/>
            <w:hideMark/>
          </w:tcPr>
          <w:p w14:paraId="63107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EFB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2129" w:type="dxa"/>
            <w:noWrap/>
            <w:vAlign w:val="center"/>
            <w:hideMark/>
          </w:tcPr>
          <w:p w14:paraId="07A2E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0F5885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4B22983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87D8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1690" w:type="dxa"/>
            <w:noWrap/>
            <w:vAlign w:val="center"/>
            <w:hideMark/>
          </w:tcPr>
          <w:p w14:paraId="037AD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1B9AD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467,16</w:t>
            </w:r>
          </w:p>
        </w:tc>
        <w:tc>
          <w:tcPr>
            <w:tcW w:w="266" w:type="dxa"/>
            <w:noWrap/>
            <w:vAlign w:val="center"/>
            <w:hideMark/>
          </w:tcPr>
          <w:p w14:paraId="1F3FD3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92E4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2129" w:type="dxa"/>
            <w:noWrap/>
            <w:vAlign w:val="center"/>
            <w:hideMark/>
          </w:tcPr>
          <w:p w14:paraId="14537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60F25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689A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36BC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1690" w:type="dxa"/>
            <w:noWrap/>
            <w:vAlign w:val="center"/>
            <w:hideMark/>
          </w:tcPr>
          <w:p w14:paraId="13E90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CE90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627,40</w:t>
            </w:r>
          </w:p>
        </w:tc>
        <w:tc>
          <w:tcPr>
            <w:tcW w:w="266" w:type="dxa"/>
            <w:noWrap/>
            <w:vAlign w:val="center"/>
            <w:hideMark/>
          </w:tcPr>
          <w:p w14:paraId="42ED2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0CD4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2129" w:type="dxa"/>
            <w:noWrap/>
            <w:vAlign w:val="center"/>
            <w:hideMark/>
          </w:tcPr>
          <w:p w14:paraId="6D3AC8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032AA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FDC962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004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110</w:t>
            </w:r>
          </w:p>
        </w:tc>
        <w:tc>
          <w:tcPr>
            <w:tcW w:w="1690" w:type="dxa"/>
            <w:noWrap/>
            <w:vAlign w:val="center"/>
            <w:hideMark/>
          </w:tcPr>
          <w:p w14:paraId="14952E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3A1CC9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279,31</w:t>
            </w:r>
          </w:p>
        </w:tc>
        <w:tc>
          <w:tcPr>
            <w:tcW w:w="266" w:type="dxa"/>
            <w:noWrap/>
            <w:vAlign w:val="center"/>
            <w:hideMark/>
          </w:tcPr>
          <w:p w14:paraId="7D7216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D1C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2129" w:type="dxa"/>
            <w:noWrap/>
            <w:vAlign w:val="center"/>
            <w:hideMark/>
          </w:tcPr>
          <w:p w14:paraId="3818C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2ACEF0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A76488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79A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111</w:t>
            </w:r>
          </w:p>
        </w:tc>
        <w:tc>
          <w:tcPr>
            <w:tcW w:w="1690" w:type="dxa"/>
            <w:noWrap/>
            <w:vAlign w:val="center"/>
            <w:hideMark/>
          </w:tcPr>
          <w:p w14:paraId="52501D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6693EA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25,83</w:t>
            </w:r>
          </w:p>
        </w:tc>
        <w:tc>
          <w:tcPr>
            <w:tcW w:w="266" w:type="dxa"/>
            <w:noWrap/>
            <w:vAlign w:val="center"/>
            <w:hideMark/>
          </w:tcPr>
          <w:p w14:paraId="53881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424C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2129" w:type="dxa"/>
            <w:noWrap/>
            <w:vAlign w:val="center"/>
            <w:hideMark/>
          </w:tcPr>
          <w:p w14:paraId="587E6E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057311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E2E68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C98D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1690" w:type="dxa"/>
            <w:noWrap/>
            <w:vAlign w:val="center"/>
            <w:hideMark/>
          </w:tcPr>
          <w:p w14:paraId="4D4950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10A1B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w:t>
            </w:r>
          </w:p>
        </w:tc>
        <w:tc>
          <w:tcPr>
            <w:tcW w:w="266" w:type="dxa"/>
            <w:noWrap/>
            <w:vAlign w:val="center"/>
            <w:hideMark/>
          </w:tcPr>
          <w:p w14:paraId="25FF66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080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2129" w:type="dxa"/>
            <w:noWrap/>
            <w:vAlign w:val="center"/>
            <w:hideMark/>
          </w:tcPr>
          <w:p w14:paraId="1832C4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6EA80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15651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5D82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113</w:t>
            </w:r>
          </w:p>
        </w:tc>
        <w:tc>
          <w:tcPr>
            <w:tcW w:w="1690" w:type="dxa"/>
            <w:noWrap/>
            <w:vAlign w:val="center"/>
            <w:hideMark/>
          </w:tcPr>
          <w:p w14:paraId="3F735A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4773A7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976,51</w:t>
            </w:r>
          </w:p>
        </w:tc>
        <w:tc>
          <w:tcPr>
            <w:tcW w:w="266" w:type="dxa"/>
            <w:noWrap/>
            <w:vAlign w:val="center"/>
            <w:hideMark/>
          </w:tcPr>
          <w:p w14:paraId="3ADBF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B62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2129" w:type="dxa"/>
            <w:noWrap/>
            <w:vAlign w:val="center"/>
            <w:hideMark/>
          </w:tcPr>
          <w:p w14:paraId="415E6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5EE51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A17EA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50B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114</w:t>
            </w:r>
          </w:p>
        </w:tc>
        <w:tc>
          <w:tcPr>
            <w:tcW w:w="1690" w:type="dxa"/>
            <w:noWrap/>
            <w:vAlign w:val="center"/>
            <w:hideMark/>
          </w:tcPr>
          <w:p w14:paraId="71A6D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29E295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219,15</w:t>
            </w:r>
          </w:p>
        </w:tc>
        <w:tc>
          <w:tcPr>
            <w:tcW w:w="266" w:type="dxa"/>
            <w:noWrap/>
            <w:vAlign w:val="center"/>
            <w:hideMark/>
          </w:tcPr>
          <w:p w14:paraId="748A6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2C3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2129" w:type="dxa"/>
            <w:noWrap/>
            <w:vAlign w:val="center"/>
            <w:hideMark/>
          </w:tcPr>
          <w:p w14:paraId="76E4A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3CE3CC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7A5CC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86AA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1690" w:type="dxa"/>
            <w:noWrap/>
            <w:vAlign w:val="center"/>
            <w:hideMark/>
          </w:tcPr>
          <w:p w14:paraId="13566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742C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168,05</w:t>
            </w:r>
          </w:p>
        </w:tc>
        <w:tc>
          <w:tcPr>
            <w:tcW w:w="266" w:type="dxa"/>
            <w:noWrap/>
            <w:vAlign w:val="center"/>
            <w:hideMark/>
          </w:tcPr>
          <w:p w14:paraId="757F4D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BE4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2129" w:type="dxa"/>
            <w:noWrap/>
            <w:vAlign w:val="center"/>
            <w:hideMark/>
          </w:tcPr>
          <w:p w14:paraId="31E2A1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E6C31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CC96A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98B5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1690" w:type="dxa"/>
            <w:noWrap/>
            <w:vAlign w:val="center"/>
            <w:hideMark/>
          </w:tcPr>
          <w:p w14:paraId="3389D0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4909C2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603,01</w:t>
            </w:r>
          </w:p>
        </w:tc>
        <w:tc>
          <w:tcPr>
            <w:tcW w:w="266" w:type="dxa"/>
            <w:noWrap/>
            <w:vAlign w:val="center"/>
            <w:hideMark/>
          </w:tcPr>
          <w:p w14:paraId="16847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5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129" w:type="dxa"/>
            <w:noWrap/>
            <w:vAlign w:val="center"/>
            <w:hideMark/>
          </w:tcPr>
          <w:p w14:paraId="0EEA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6B084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276AFF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82C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117</w:t>
            </w:r>
          </w:p>
        </w:tc>
        <w:tc>
          <w:tcPr>
            <w:tcW w:w="1690" w:type="dxa"/>
            <w:noWrap/>
            <w:vAlign w:val="center"/>
            <w:hideMark/>
          </w:tcPr>
          <w:p w14:paraId="786508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56FB8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262,80</w:t>
            </w:r>
          </w:p>
        </w:tc>
        <w:tc>
          <w:tcPr>
            <w:tcW w:w="266" w:type="dxa"/>
            <w:noWrap/>
            <w:vAlign w:val="center"/>
            <w:hideMark/>
          </w:tcPr>
          <w:p w14:paraId="0A25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6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129" w:type="dxa"/>
            <w:noWrap/>
            <w:vAlign w:val="center"/>
            <w:hideMark/>
          </w:tcPr>
          <w:p w14:paraId="2C516C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AB54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067C10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EA95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1690" w:type="dxa"/>
            <w:noWrap/>
            <w:vAlign w:val="center"/>
            <w:hideMark/>
          </w:tcPr>
          <w:p w14:paraId="18752E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628AB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256,82</w:t>
            </w:r>
          </w:p>
        </w:tc>
        <w:tc>
          <w:tcPr>
            <w:tcW w:w="266" w:type="dxa"/>
            <w:noWrap/>
            <w:vAlign w:val="center"/>
            <w:hideMark/>
          </w:tcPr>
          <w:p w14:paraId="7DB537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0CB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2129" w:type="dxa"/>
            <w:noWrap/>
            <w:vAlign w:val="center"/>
            <w:hideMark/>
          </w:tcPr>
          <w:p w14:paraId="7F8F1F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0AD6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642F79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9FA1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1690" w:type="dxa"/>
            <w:noWrap/>
            <w:vAlign w:val="center"/>
            <w:hideMark/>
          </w:tcPr>
          <w:p w14:paraId="671627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7E7C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168,54</w:t>
            </w:r>
          </w:p>
        </w:tc>
        <w:tc>
          <w:tcPr>
            <w:tcW w:w="266" w:type="dxa"/>
            <w:noWrap/>
            <w:vAlign w:val="center"/>
            <w:hideMark/>
          </w:tcPr>
          <w:p w14:paraId="7149A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7F5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2129" w:type="dxa"/>
            <w:noWrap/>
            <w:vAlign w:val="center"/>
            <w:hideMark/>
          </w:tcPr>
          <w:p w14:paraId="5AACB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2E6B44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C019E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665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1690" w:type="dxa"/>
            <w:noWrap/>
            <w:vAlign w:val="center"/>
            <w:hideMark/>
          </w:tcPr>
          <w:p w14:paraId="4D922D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BD74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149,77</w:t>
            </w:r>
          </w:p>
        </w:tc>
        <w:tc>
          <w:tcPr>
            <w:tcW w:w="266" w:type="dxa"/>
            <w:noWrap/>
            <w:vAlign w:val="center"/>
            <w:hideMark/>
          </w:tcPr>
          <w:p w14:paraId="0DCAB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13A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2129" w:type="dxa"/>
            <w:noWrap/>
            <w:vAlign w:val="center"/>
            <w:hideMark/>
          </w:tcPr>
          <w:p w14:paraId="70E7F3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0D7F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E1509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2BFD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1690" w:type="dxa"/>
            <w:noWrap/>
            <w:vAlign w:val="center"/>
            <w:hideMark/>
          </w:tcPr>
          <w:p w14:paraId="539CC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3FA5F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717,79</w:t>
            </w:r>
          </w:p>
        </w:tc>
        <w:tc>
          <w:tcPr>
            <w:tcW w:w="266" w:type="dxa"/>
            <w:noWrap/>
            <w:vAlign w:val="center"/>
            <w:hideMark/>
          </w:tcPr>
          <w:p w14:paraId="5C3ED6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B42E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2129" w:type="dxa"/>
            <w:noWrap/>
            <w:vAlign w:val="center"/>
            <w:hideMark/>
          </w:tcPr>
          <w:p w14:paraId="2860DD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27157A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3A900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682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1690" w:type="dxa"/>
            <w:noWrap/>
            <w:vAlign w:val="center"/>
            <w:hideMark/>
          </w:tcPr>
          <w:p w14:paraId="62A19F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6D762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478,82</w:t>
            </w:r>
          </w:p>
        </w:tc>
        <w:tc>
          <w:tcPr>
            <w:tcW w:w="266" w:type="dxa"/>
            <w:noWrap/>
            <w:vAlign w:val="center"/>
            <w:hideMark/>
          </w:tcPr>
          <w:p w14:paraId="6885BD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5C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2129" w:type="dxa"/>
            <w:noWrap/>
            <w:vAlign w:val="center"/>
            <w:hideMark/>
          </w:tcPr>
          <w:p w14:paraId="56B197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7617A1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921BB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8F07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1690" w:type="dxa"/>
            <w:noWrap/>
            <w:vAlign w:val="center"/>
            <w:hideMark/>
          </w:tcPr>
          <w:p w14:paraId="5B178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2FF7CE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289,38</w:t>
            </w:r>
          </w:p>
        </w:tc>
        <w:tc>
          <w:tcPr>
            <w:tcW w:w="266" w:type="dxa"/>
            <w:noWrap/>
            <w:vAlign w:val="center"/>
            <w:hideMark/>
          </w:tcPr>
          <w:p w14:paraId="50AAEA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E6B0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2129" w:type="dxa"/>
            <w:noWrap/>
            <w:vAlign w:val="center"/>
            <w:hideMark/>
          </w:tcPr>
          <w:p w14:paraId="78144E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3E0D2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5903BD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20C2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1690" w:type="dxa"/>
            <w:noWrap/>
            <w:vAlign w:val="center"/>
            <w:hideMark/>
          </w:tcPr>
          <w:p w14:paraId="09D0C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292C9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189,35</w:t>
            </w:r>
          </w:p>
        </w:tc>
        <w:tc>
          <w:tcPr>
            <w:tcW w:w="266" w:type="dxa"/>
            <w:noWrap/>
            <w:vAlign w:val="center"/>
            <w:hideMark/>
          </w:tcPr>
          <w:p w14:paraId="2E6F1F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1DCA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2129" w:type="dxa"/>
            <w:noWrap/>
            <w:vAlign w:val="center"/>
            <w:hideMark/>
          </w:tcPr>
          <w:p w14:paraId="29FC7C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65013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0E4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7BC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1690" w:type="dxa"/>
            <w:noWrap/>
            <w:vAlign w:val="center"/>
            <w:hideMark/>
          </w:tcPr>
          <w:p w14:paraId="4A6F6E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2FE50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22,19</w:t>
            </w:r>
          </w:p>
        </w:tc>
        <w:tc>
          <w:tcPr>
            <w:tcW w:w="266" w:type="dxa"/>
            <w:noWrap/>
            <w:vAlign w:val="center"/>
            <w:hideMark/>
          </w:tcPr>
          <w:p w14:paraId="7F545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F19E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2129" w:type="dxa"/>
            <w:noWrap/>
            <w:vAlign w:val="center"/>
            <w:hideMark/>
          </w:tcPr>
          <w:p w14:paraId="6A5AA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31FBB8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CD722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5946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1690" w:type="dxa"/>
            <w:noWrap/>
            <w:vAlign w:val="center"/>
            <w:hideMark/>
          </w:tcPr>
          <w:p w14:paraId="37EE8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44549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70,20</w:t>
            </w:r>
          </w:p>
        </w:tc>
        <w:tc>
          <w:tcPr>
            <w:tcW w:w="266" w:type="dxa"/>
            <w:noWrap/>
            <w:vAlign w:val="center"/>
            <w:hideMark/>
          </w:tcPr>
          <w:p w14:paraId="011F4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FD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2129" w:type="dxa"/>
            <w:noWrap/>
            <w:vAlign w:val="center"/>
            <w:hideMark/>
          </w:tcPr>
          <w:p w14:paraId="4F7EAA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4965AE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408304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5FE0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1690" w:type="dxa"/>
            <w:noWrap/>
            <w:vAlign w:val="center"/>
            <w:hideMark/>
          </w:tcPr>
          <w:p w14:paraId="2D42E4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A4942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53,66</w:t>
            </w:r>
          </w:p>
        </w:tc>
        <w:tc>
          <w:tcPr>
            <w:tcW w:w="266" w:type="dxa"/>
            <w:noWrap/>
            <w:vAlign w:val="center"/>
            <w:hideMark/>
          </w:tcPr>
          <w:p w14:paraId="6794E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A160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2129" w:type="dxa"/>
            <w:noWrap/>
            <w:vAlign w:val="center"/>
            <w:hideMark/>
          </w:tcPr>
          <w:p w14:paraId="64FC89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73B1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45AD99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2CE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1690" w:type="dxa"/>
            <w:noWrap/>
            <w:vAlign w:val="center"/>
            <w:hideMark/>
          </w:tcPr>
          <w:p w14:paraId="52A647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010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571,10</w:t>
            </w:r>
          </w:p>
        </w:tc>
        <w:tc>
          <w:tcPr>
            <w:tcW w:w="266" w:type="dxa"/>
            <w:noWrap/>
            <w:vAlign w:val="center"/>
            <w:hideMark/>
          </w:tcPr>
          <w:p w14:paraId="369A7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61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2129" w:type="dxa"/>
            <w:noWrap/>
            <w:vAlign w:val="center"/>
            <w:hideMark/>
          </w:tcPr>
          <w:p w14:paraId="0B024D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25650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22BDA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5B9F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1690" w:type="dxa"/>
            <w:noWrap/>
            <w:vAlign w:val="center"/>
            <w:hideMark/>
          </w:tcPr>
          <w:p w14:paraId="42096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7EBB27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49,21</w:t>
            </w:r>
          </w:p>
        </w:tc>
        <w:tc>
          <w:tcPr>
            <w:tcW w:w="266" w:type="dxa"/>
            <w:noWrap/>
            <w:vAlign w:val="center"/>
            <w:hideMark/>
          </w:tcPr>
          <w:p w14:paraId="6CDD1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E89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2129" w:type="dxa"/>
            <w:noWrap/>
            <w:vAlign w:val="center"/>
            <w:hideMark/>
          </w:tcPr>
          <w:p w14:paraId="324A1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5F04B1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EA5DE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35F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1690" w:type="dxa"/>
            <w:noWrap/>
            <w:vAlign w:val="center"/>
            <w:hideMark/>
          </w:tcPr>
          <w:p w14:paraId="3A48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145E97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286,52</w:t>
            </w:r>
          </w:p>
        </w:tc>
        <w:tc>
          <w:tcPr>
            <w:tcW w:w="266" w:type="dxa"/>
            <w:noWrap/>
            <w:vAlign w:val="center"/>
            <w:hideMark/>
          </w:tcPr>
          <w:p w14:paraId="0BE489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7981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2129" w:type="dxa"/>
            <w:noWrap/>
            <w:vAlign w:val="center"/>
            <w:hideMark/>
          </w:tcPr>
          <w:p w14:paraId="255C8B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A5FF7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B304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8DD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1690" w:type="dxa"/>
            <w:noWrap/>
            <w:vAlign w:val="center"/>
            <w:hideMark/>
          </w:tcPr>
          <w:p w14:paraId="38275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57AA69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40,03</w:t>
            </w:r>
          </w:p>
        </w:tc>
        <w:tc>
          <w:tcPr>
            <w:tcW w:w="266" w:type="dxa"/>
            <w:noWrap/>
            <w:vAlign w:val="center"/>
            <w:hideMark/>
          </w:tcPr>
          <w:p w14:paraId="3F8F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1517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2129" w:type="dxa"/>
            <w:noWrap/>
            <w:vAlign w:val="center"/>
            <w:hideMark/>
          </w:tcPr>
          <w:p w14:paraId="092F0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6CDB11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585DF0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4E83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1690" w:type="dxa"/>
            <w:noWrap/>
            <w:vAlign w:val="center"/>
            <w:hideMark/>
          </w:tcPr>
          <w:p w14:paraId="60204C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22144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166,06</w:t>
            </w:r>
          </w:p>
        </w:tc>
        <w:tc>
          <w:tcPr>
            <w:tcW w:w="266" w:type="dxa"/>
            <w:noWrap/>
            <w:vAlign w:val="center"/>
            <w:hideMark/>
          </w:tcPr>
          <w:p w14:paraId="615A0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EC0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2129" w:type="dxa"/>
            <w:noWrap/>
            <w:vAlign w:val="center"/>
            <w:hideMark/>
          </w:tcPr>
          <w:p w14:paraId="5BFC3D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76C75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7DCCBA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D1E0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1690" w:type="dxa"/>
            <w:noWrap/>
            <w:vAlign w:val="center"/>
            <w:hideMark/>
          </w:tcPr>
          <w:p w14:paraId="5CA07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12AC3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127,09</w:t>
            </w:r>
          </w:p>
        </w:tc>
        <w:tc>
          <w:tcPr>
            <w:tcW w:w="266" w:type="dxa"/>
            <w:noWrap/>
            <w:vAlign w:val="center"/>
            <w:hideMark/>
          </w:tcPr>
          <w:p w14:paraId="743EB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2F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2129" w:type="dxa"/>
            <w:noWrap/>
            <w:vAlign w:val="center"/>
            <w:hideMark/>
          </w:tcPr>
          <w:p w14:paraId="0F62A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569687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C5970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7E96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1690" w:type="dxa"/>
            <w:noWrap/>
            <w:vAlign w:val="center"/>
            <w:hideMark/>
          </w:tcPr>
          <w:p w14:paraId="3F6245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38118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292,52</w:t>
            </w:r>
          </w:p>
        </w:tc>
        <w:tc>
          <w:tcPr>
            <w:tcW w:w="266" w:type="dxa"/>
            <w:noWrap/>
            <w:vAlign w:val="center"/>
            <w:hideMark/>
          </w:tcPr>
          <w:p w14:paraId="1339D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C68D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2129" w:type="dxa"/>
            <w:noWrap/>
            <w:vAlign w:val="center"/>
            <w:hideMark/>
          </w:tcPr>
          <w:p w14:paraId="582BC6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279F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94C86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3F50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1690" w:type="dxa"/>
            <w:noWrap/>
            <w:vAlign w:val="center"/>
            <w:hideMark/>
          </w:tcPr>
          <w:p w14:paraId="6E04D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A0F6A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66" w:type="dxa"/>
            <w:noWrap/>
            <w:vAlign w:val="center"/>
            <w:hideMark/>
          </w:tcPr>
          <w:p w14:paraId="4C71EE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D0B8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2129" w:type="dxa"/>
            <w:noWrap/>
            <w:vAlign w:val="center"/>
            <w:hideMark/>
          </w:tcPr>
          <w:p w14:paraId="67347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621A62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010DF5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C7E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1690" w:type="dxa"/>
            <w:noWrap/>
            <w:vAlign w:val="center"/>
            <w:hideMark/>
          </w:tcPr>
          <w:p w14:paraId="4B4EC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28A75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126,81</w:t>
            </w:r>
          </w:p>
        </w:tc>
        <w:tc>
          <w:tcPr>
            <w:tcW w:w="266" w:type="dxa"/>
            <w:noWrap/>
            <w:vAlign w:val="center"/>
            <w:hideMark/>
          </w:tcPr>
          <w:p w14:paraId="36E44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BF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2129" w:type="dxa"/>
            <w:noWrap/>
            <w:vAlign w:val="center"/>
            <w:hideMark/>
          </w:tcPr>
          <w:p w14:paraId="459A5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4CE17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1EEBDC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8C0E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1690" w:type="dxa"/>
            <w:noWrap/>
            <w:vAlign w:val="center"/>
            <w:hideMark/>
          </w:tcPr>
          <w:p w14:paraId="0B083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673E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101,59</w:t>
            </w:r>
          </w:p>
        </w:tc>
        <w:tc>
          <w:tcPr>
            <w:tcW w:w="266" w:type="dxa"/>
            <w:noWrap/>
            <w:vAlign w:val="center"/>
            <w:hideMark/>
          </w:tcPr>
          <w:p w14:paraId="36FA38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534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129" w:type="dxa"/>
            <w:noWrap/>
            <w:vAlign w:val="center"/>
            <w:hideMark/>
          </w:tcPr>
          <w:p w14:paraId="6D8438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471D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C9613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780A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1690" w:type="dxa"/>
            <w:noWrap/>
            <w:vAlign w:val="center"/>
            <w:hideMark/>
          </w:tcPr>
          <w:p w14:paraId="6D283F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3C26F8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1078,67</w:t>
            </w:r>
          </w:p>
        </w:tc>
        <w:tc>
          <w:tcPr>
            <w:tcW w:w="266" w:type="dxa"/>
            <w:noWrap/>
            <w:vAlign w:val="center"/>
            <w:hideMark/>
          </w:tcPr>
          <w:p w14:paraId="3E2658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F6F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2129" w:type="dxa"/>
            <w:noWrap/>
            <w:vAlign w:val="center"/>
            <w:hideMark/>
          </w:tcPr>
          <w:p w14:paraId="16D8E3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9A51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1A156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766B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1690" w:type="dxa"/>
            <w:noWrap/>
            <w:vAlign w:val="center"/>
            <w:hideMark/>
          </w:tcPr>
          <w:p w14:paraId="5E0E3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6193B1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275,48</w:t>
            </w:r>
          </w:p>
        </w:tc>
        <w:tc>
          <w:tcPr>
            <w:tcW w:w="266" w:type="dxa"/>
            <w:noWrap/>
            <w:vAlign w:val="center"/>
            <w:hideMark/>
          </w:tcPr>
          <w:p w14:paraId="79FB3F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CC3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2129" w:type="dxa"/>
            <w:noWrap/>
            <w:vAlign w:val="center"/>
            <w:hideMark/>
          </w:tcPr>
          <w:p w14:paraId="52C5E8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D7BC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r>
      <w:tr w:rsidR="004C17E9" w:rsidRPr="00201E26" w14:paraId="2B079B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91E1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1690" w:type="dxa"/>
            <w:noWrap/>
            <w:vAlign w:val="center"/>
            <w:hideMark/>
          </w:tcPr>
          <w:p w14:paraId="487946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6F90C3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340,15</w:t>
            </w:r>
          </w:p>
        </w:tc>
        <w:tc>
          <w:tcPr>
            <w:tcW w:w="266" w:type="dxa"/>
            <w:noWrap/>
            <w:vAlign w:val="center"/>
            <w:hideMark/>
          </w:tcPr>
          <w:p w14:paraId="1FAFC7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853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2129" w:type="dxa"/>
            <w:noWrap/>
            <w:vAlign w:val="center"/>
            <w:hideMark/>
          </w:tcPr>
          <w:p w14:paraId="51EFFA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E7A0B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B465C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4DE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1690" w:type="dxa"/>
            <w:noWrap/>
            <w:vAlign w:val="center"/>
            <w:hideMark/>
          </w:tcPr>
          <w:p w14:paraId="302F4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0CDE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11,06</w:t>
            </w:r>
          </w:p>
        </w:tc>
        <w:tc>
          <w:tcPr>
            <w:tcW w:w="266" w:type="dxa"/>
            <w:noWrap/>
            <w:vAlign w:val="center"/>
            <w:hideMark/>
          </w:tcPr>
          <w:p w14:paraId="16DEA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C519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2129" w:type="dxa"/>
            <w:noWrap/>
            <w:vAlign w:val="center"/>
            <w:hideMark/>
          </w:tcPr>
          <w:p w14:paraId="256D5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F6546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901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5954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1690" w:type="dxa"/>
            <w:noWrap/>
            <w:vAlign w:val="center"/>
            <w:hideMark/>
          </w:tcPr>
          <w:p w14:paraId="7F164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13F05B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w:t>
            </w:r>
          </w:p>
        </w:tc>
        <w:tc>
          <w:tcPr>
            <w:tcW w:w="266" w:type="dxa"/>
            <w:noWrap/>
            <w:vAlign w:val="center"/>
            <w:hideMark/>
          </w:tcPr>
          <w:p w14:paraId="06EA0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0B5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2129" w:type="dxa"/>
            <w:noWrap/>
            <w:vAlign w:val="center"/>
            <w:hideMark/>
          </w:tcPr>
          <w:p w14:paraId="39176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161F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033F81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CED2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1690" w:type="dxa"/>
            <w:noWrap/>
            <w:vAlign w:val="center"/>
            <w:hideMark/>
          </w:tcPr>
          <w:p w14:paraId="3D5C5D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B7B63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91,88</w:t>
            </w:r>
          </w:p>
        </w:tc>
        <w:tc>
          <w:tcPr>
            <w:tcW w:w="266" w:type="dxa"/>
            <w:noWrap/>
            <w:vAlign w:val="center"/>
            <w:hideMark/>
          </w:tcPr>
          <w:p w14:paraId="67A4C5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47C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2129" w:type="dxa"/>
            <w:noWrap/>
            <w:vAlign w:val="center"/>
            <w:hideMark/>
          </w:tcPr>
          <w:p w14:paraId="56D60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6AF2E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C7670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FC7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1690" w:type="dxa"/>
            <w:noWrap/>
            <w:vAlign w:val="center"/>
            <w:hideMark/>
          </w:tcPr>
          <w:p w14:paraId="136DF1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7BCDF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235,98</w:t>
            </w:r>
          </w:p>
        </w:tc>
        <w:tc>
          <w:tcPr>
            <w:tcW w:w="266" w:type="dxa"/>
            <w:noWrap/>
            <w:vAlign w:val="center"/>
            <w:hideMark/>
          </w:tcPr>
          <w:p w14:paraId="279DBB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2F06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2129" w:type="dxa"/>
            <w:noWrap/>
            <w:vAlign w:val="center"/>
            <w:hideMark/>
          </w:tcPr>
          <w:p w14:paraId="4C06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43220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E4BDA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B522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1690" w:type="dxa"/>
            <w:noWrap/>
            <w:vAlign w:val="center"/>
            <w:hideMark/>
          </w:tcPr>
          <w:p w14:paraId="5DE80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2A75FE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55,11</w:t>
            </w:r>
          </w:p>
        </w:tc>
        <w:tc>
          <w:tcPr>
            <w:tcW w:w="266" w:type="dxa"/>
            <w:noWrap/>
            <w:vAlign w:val="center"/>
            <w:hideMark/>
          </w:tcPr>
          <w:p w14:paraId="0B9EB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4AA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2129" w:type="dxa"/>
            <w:noWrap/>
            <w:vAlign w:val="center"/>
            <w:hideMark/>
          </w:tcPr>
          <w:p w14:paraId="622E4F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25A677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88B0F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FB3F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1690" w:type="dxa"/>
            <w:noWrap/>
            <w:vAlign w:val="center"/>
            <w:hideMark/>
          </w:tcPr>
          <w:p w14:paraId="47B4C8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7D86F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199,25</w:t>
            </w:r>
          </w:p>
        </w:tc>
        <w:tc>
          <w:tcPr>
            <w:tcW w:w="266" w:type="dxa"/>
            <w:noWrap/>
            <w:vAlign w:val="center"/>
            <w:hideMark/>
          </w:tcPr>
          <w:p w14:paraId="3D0C36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9E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2129" w:type="dxa"/>
            <w:noWrap/>
            <w:vAlign w:val="center"/>
            <w:hideMark/>
          </w:tcPr>
          <w:p w14:paraId="23907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84635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96CEA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E92D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1690" w:type="dxa"/>
            <w:noWrap/>
            <w:vAlign w:val="center"/>
            <w:hideMark/>
          </w:tcPr>
          <w:p w14:paraId="118414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3078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92,36</w:t>
            </w:r>
          </w:p>
        </w:tc>
        <w:tc>
          <w:tcPr>
            <w:tcW w:w="266" w:type="dxa"/>
            <w:noWrap/>
            <w:vAlign w:val="center"/>
            <w:hideMark/>
          </w:tcPr>
          <w:p w14:paraId="224F8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0EEE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2129" w:type="dxa"/>
            <w:noWrap/>
            <w:vAlign w:val="center"/>
            <w:hideMark/>
          </w:tcPr>
          <w:p w14:paraId="14D8ED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611CD0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099581D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6A6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1690" w:type="dxa"/>
            <w:noWrap/>
            <w:vAlign w:val="center"/>
            <w:hideMark/>
          </w:tcPr>
          <w:p w14:paraId="563E1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2681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321,22</w:t>
            </w:r>
          </w:p>
        </w:tc>
        <w:tc>
          <w:tcPr>
            <w:tcW w:w="266" w:type="dxa"/>
            <w:noWrap/>
            <w:vAlign w:val="center"/>
            <w:hideMark/>
          </w:tcPr>
          <w:p w14:paraId="415AB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BE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2129" w:type="dxa"/>
            <w:noWrap/>
            <w:vAlign w:val="center"/>
            <w:hideMark/>
          </w:tcPr>
          <w:p w14:paraId="72F35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C134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20511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2E8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149</w:t>
            </w:r>
          </w:p>
        </w:tc>
        <w:tc>
          <w:tcPr>
            <w:tcW w:w="1690" w:type="dxa"/>
            <w:noWrap/>
            <w:vAlign w:val="center"/>
            <w:hideMark/>
          </w:tcPr>
          <w:p w14:paraId="4FC9D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0D2AE7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270,66</w:t>
            </w:r>
          </w:p>
        </w:tc>
        <w:tc>
          <w:tcPr>
            <w:tcW w:w="266" w:type="dxa"/>
            <w:noWrap/>
            <w:vAlign w:val="center"/>
            <w:hideMark/>
          </w:tcPr>
          <w:p w14:paraId="420D4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37C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2129" w:type="dxa"/>
            <w:noWrap/>
            <w:vAlign w:val="center"/>
            <w:hideMark/>
          </w:tcPr>
          <w:p w14:paraId="006774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BF57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5271BC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7FAD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1690" w:type="dxa"/>
            <w:noWrap/>
            <w:vAlign w:val="center"/>
            <w:hideMark/>
          </w:tcPr>
          <w:p w14:paraId="48331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B53EA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317,97</w:t>
            </w:r>
          </w:p>
        </w:tc>
        <w:tc>
          <w:tcPr>
            <w:tcW w:w="266" w:type="dxa"/>
            <w:noWrap/>
            <w:vAlign w:val="center"/>
            <w:hideMark/>
          </w:tcPr>
          <w:p w14:paraId="0D5BCD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DD9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2129" w:type="dxa"/>
            <w:noWrap/>
            <w:vAlign w:val="center"/>
            <w:hideMark/>
          </w:tcPr>
          <w:p w14:paraId="723B46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671958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303B6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4CA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1690" w:type="dxa"/>
            <w:noWrap/>
            <w:vAlign w:val="center"/>
            <w:hideMark/>
          </w:tcPr>
          <w:p w14:paraId="46C2AB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5354A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177,15</w:t>
            </w:r>
          </w:p>
        </w:tc>
        <w:tc>
          <w:tcPr>
            <w:tcW w:w="266" w:type="dxa"/>
            <w:noWrap/>
            <w:vAlign w:val="center"/>
            <w:hideMark/>
          </w:tcPr>
          <w:p w14:paraId="58886A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5C0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2129" w:type="dxa"/>
            <w:noWrap/>
            <w:vAlign w:val="center"/>
            <w:hideMark/>
          </w:tcPr>
          <w:p w14:paraId="58EDD0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66E5D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239CE5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788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152</w:t>
            </w:r>
          </w:p>
        </w:tc>
        <w:tc>
          <w:tcPr>
            <w:tcW w:w="1690" w:type="dxa"/>
            <w:noWrap/>
            <w:vAlign w:val="center"/>
            <w:hideMark/>
          </w:tcPr>
          <w:p w14:paraId="2B66D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2451C7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32,03</w:t>
            </w:r>
          </w:p>
        </w:tc>
        <w:tc>
          <w:tcPr>
            <w:tcW w:w="266" w:type="dxa"/>
            <w:noWrap/>
            <w:vAlign w:val="center"/>
            <w:hideMark/>
          </w:tcPr>
          <w:p w14:paraId="706AE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7F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2129" w:type="dxa"/>
            <w:noWrap/>
            <w:vAlign w:val="center"/>
            <w:hideMark/>
          </w:tcPr>
          <w:p w14:paraId="5CDB91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6E58DD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6F62B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D83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153</w:t>
            </w:r>
          </w:p>
        </w:tc>
        <w:tc>
          <w:tcPr>
            <w:tcW w:w="1690" w:type="dxa"/>
            <w:noWrap/>
            <w:vAlign w:val="center"/>
            <w:hideMark/>
          </w:tcPr>
          <w:p w14:paraId="41893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8820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719,48</w:t>
            </w:r>
          </w:p>
        </w:tc>
        <w:tc>
          <w:tcPr>
            <w:tcW w:w="266" w:type="dxa"/>
            <w:noWrap/>
            <w:vAlign w:val="center"/>
            <w:hideMark/>
          </w:tcPr>
          <w:p w14:paraId="3EFD7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E2C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129" w:type="dxa"/>
            <w:noWrap/>
            <w:vAlign w:val="center"/>
            <w:hideMark/>
          </w:tcPr>
          <w:p w14:paraId="43DA9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34D7D4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3D83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F2E3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1690" w:type="dxa"/>
            <w:noWrap/>
            <w:vAlign w:val="center"/>
            <w:hideMark/>
          </w:tcPr>
          <w:p w14:paraId="4D1DB0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FD2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815,67</w:t>
            </w:r>
          </w:p>
        </w:tc>
        <w:tc>
          <w:tcPr>
            <w:tcW w:w="266" w:type="dxa"/>
            <w:noWrap/>
            <w:vAlign w:val="center"/>
            <w:hideMark/>
          </w:tcPr>
          <w:p w14:paraId="38ACD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6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2129" w:type="dxa"/>
            <w:noWrap/>
            <w:vAlign w:val="center"/>
            <w:hideMark/>
          </w:tcPr>
          <w:p w14:paraId="6B75C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1B83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EF68B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F47A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155</w:t>
            </w:r>
          </w:p>
        </w:tc>
        <w:tc>
          <w:tcPr>
            <w:tcW w:w="1690" w:type="dxa"/>
            <w:noWrap/>
            <w:vAlign w:val="center"/>
            <w:hideMark/>
          </w:tcPr>
          <w:p w14:paraId="26087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2EB578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1105,74</w:t>
            </w:r>
          </w:p>
        </w:tc>
        <w:tc>
          <w:tcPr>
            <w:tcW w:w="266" w:type="dxa"/>
            <w:noWrap/>
            <w:vAlign w:val="center"/>
            <w:hideMark/>
          </w:tcPr>
          <w:p w14:paraId="02E1E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33E2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2129" w:type="dxa"/>
            <w:noWrap/>
            <w:vAlign w:val="center"/>
            <w:hideMark/>
          </w:tcPr>
          <w:p w14:paraId="74806B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D9F2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E3C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499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156</w:t>
            </w:r>
          </w:p>
        </w:tc>
        <w:tc>
          <w:tcPr>
            <w:tcW w:w="1690" w:type="dxa"/>
            <w:noWrap/>
            <w:vAlign w:val="center"/>
            <w:hideMark/>
          </w:tcPr>
          <w:p w14:paraId="3552B6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1253D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1309,25</w:t>
            </w:r>
          </w:p>
        </w:tc>
        <w:tc>
          <w:tcPr>
            <w:tcW w:w="266" w:type="dxa"/>
            <w:noWrap/>
            <w:vAlign w:val="center"/>
            <w:hideMark/>
          </w:tcPr>
          <w:p w14:paraId="4CA83E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6A62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2129" w:type="dxa"/>
            <w:noWrap/>
            <w:vAlign w:val="center"/>
            <w:hideMark/>
          </w:tcPr>
          <w:p w14:paraId="25400C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52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15ECB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C84C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1690" w:type="dxa"/>
            <w:noWrap/>
            <w:vAlign w:val="center"/>
            <w:hideMark/>
          </w:tcPr>
          <w:p w14:paraId="7B3238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0AE74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100,97</w:t>
            </w:r>
          </w:p>
        </w:tc>
        <w:tc>
          <w:tcPr>
            <w:tcW w:w="266" w:type="dxa"/>
            <w:noWrap/>
            <w:vAlign w:val="center"/>
            <w:hideMark/>
          </w:tcPr>
          <w:p w14:paraId="4FB518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12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2129" w:type="dxa"/>
            <w:noWrap/>
            <w:vAlign w:val="center"/>
            <w:hideMark/>
          </w:tcPr>
          <w:p w14:paraId="02B875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981B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2E33A7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A0E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1690" w:type="dxa"/>
            <w:noWrap/>
            <w:vAlign w:val="center"/>
            <w:hideMark/>
          </w:tcPr>
          <w:p w14:paraId="78B85D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53E64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40,28</w:t>
            </w:r>
          </w:p>
        </w:tc>
        <w:tc>
          <w:tcPr>
            <w:tcW w:w="266" w:type="dxa"/>
            <w:noWrap/>
            <w:vAlign w:val="center"/>
            <w:hideMark/>
          </w:tcPr>
          <w:p w14:paraId="44DAF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B50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2129" w:type="dxa"/>
            <w:noWrap/>
            <w:vAlign w:val="center"/>
            <w:hideMark/>
          </w:tcPr>
          <w:p w14:paraId="7F392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DB4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746EE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AFC9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159</w:t>
            </w:r>
          </w:p>
        </w:tc>
        <w:tc>
          <w:tcPr>
            <w:tcW w:w="1690" w:type="dxa"/>
            <w:noWrap/>
            <w:vAlign w:val="center"/>
            <w:hideMark/>
          </w:tcPr>
          <w:p w14:paraId="08CC6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4D491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225,96</w:t>
            </w:r>
          </w:p>
        </w:tc>
        <w:tc>
          <w:tcPr>
            <w:tcW w:w="266" w:type="dxa"/>
            <w:noWrap/>
            <w:vAlign w:val="center"/>
            <w:hideMark/>
          </w:tcPr>
          <w:p w14:paraId="09EF89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79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2129" w:type="dxa"/>
            <w:noWrap/>
            <w:vAlign w:val="center"/>
            <w:hideMark/>
          </w:tcPr>
          <w:p w14:paraId="16F18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B64C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0024C1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1A7F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1690" w:type="dxa"/>
            <w:noWrap/>
            <w:vAlign w:val="center"/>
            <w:hideMark/>
          </w:tcPr>
          <w:p w14:paraId="5C911E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64E19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188,09</w:t>
            </w:r>
          </w:p>
        </w:tc>
        <w:tc>
          <w:tcPr>
            <w:tcW w:w="266" w:type="dxa"/>
            <w:noWrap/>
            <w:vAlign w:val="center"/>
            <w:hideMark/>
          </w:tcPr>
          <w:p w14:paraId="3D2333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8A0E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2129" w:type="dxa"/>
            <w:noWrap/>
            <w:vAlign w:val="center"/>
            <w:hideMark/>
          </w:tcPr>
          <w:p w14:paraId="6D652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CCAE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54240C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2D75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1690" w:type="dxa"/>
            <w:noWrap/>
            <w:vAlign w:val="center"/>
            <w:hideMark/>
          </w:tcPr>
          <w:p w14:paraId="2211FD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272BBA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167,44</w:t>
            </w:r>
          </w:p>
        </w:tc>
        <w:tc>
          <w:tcPr>
            <w:tcW w:w="266" w:type="dxa"/>
            <w:noWrap/>
            <w:vAlign w:val="center"/>
            <w:hideMark/>
          </w:tcPr>
          <w:p w14:paraId="53A2E3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F0A8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2129" w:type="dxa"/>
            <w:noWrap/>
            <w:vAlign w:val="center"/>
            <w:hideMark/>
          </w:tcPr>
          <w:p w14:paraId="6D71C1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40212F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r>
      <w:tr w:rsidR="004C17E9" w:rsidRPr="00201E26" w14:paraId="7423C9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62B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1690" w:type="dxa"/>
            <w:noWrap/>
            <w:vAlign w:val="center"/>
            <w:hideMark/>
          </w:tcPr>
          <w:p w14:paraId="4FF9F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42FE00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165,23</w:t>
            </w:r>
          </w:p>
        </w:tc>
        <w:tc>
          <w:tcPr>
            <w:tcW w:w="266" w:type="dxa"/>
            <w:noWrap/>
            <w:vAlign w:val="center"/>
            <w:hideMark/>
          </w:tcPr>
          <w:p w14:paraId="255FB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2B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2129" w:type="dxa"/>
            <w:noWrap/>
            <w:vAlign w:val="center"/>
            <w:hideMark/>
          </w:tcPr>
          <w:p w14:paraId="7A0E05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06FEB2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A81DF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0385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1690" w:type="dxa"/>
            <w:noWrap/>
            <w:vAlign w:val="center"/>
            <w:hideMark/>
          </w:tcPr>
          <w:p w14:paraId="4E187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1B606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54,06</w:t>
            </w:r>
          </w:p>
        </w:tc>
        <w:tc>
          <w:tcPr>
            <w:tcW w:w="266" w:type="dxa"/>
            <w:noWrap/>
            <w:vAlign w:val="center"/>
            <w:hideMark/>
          </w:tcPr>
          <w:p w14:paraId="5DAD6C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90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129" w:type="dxa"/>
            <w:noWrap/>
            <w:vAlign w:val="center"/>
            <w:hideMark/>
          </w:tcPr>
          <w:p w14:paraId="2C6A0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7B878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0B3437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662D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1690" w:type="dxa"/>
            <w:noWrap/>
            <w:vAlign w:val="center"/>
            <w:hideMark/>
          </w:tcPr>
          <w:p w14:paraId="01DED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C69DC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876,60</w:t>
            </w:r>
          </w:p>
        </w:tc>
        <w:tc>
          <w:tcPr>
            <w:tcW w:w="266" w:type="dxa"/>
            <w:noWrap/>
            <w:vAlign w:val="center"/>
            <w:hideMark/>
          </w:tcPr>
          <w:p w14:paraId="644EFE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C93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2129" w:type="dxa"/>
            <w:noWrap/>
            <w:vAlign w:val="center"/>
            <w:hideMark/>
          </w:tcPr>
          <w:p w14:paraId="573EDB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18876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656475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43CA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1690" w:type="dxa"/>
            <w:noWrap/>
            <w:vAlign w:val="center"/>
            <w:hideMark/>
          </w:tcPr>
          <w:p w14:paraId="5CC340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49891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780,19</w:t>
            </w:r>
          </w:p>
        </w:tc>
        <w:tc>
          <w:tcPr>
            <w:tcW w:w="266" w:type="dxa"/>
            <w:noWrap/>
            <w:vAlign w:val="center"/>
            <w:hideMark/>
          </w:tcPr>
          <w:p w14:paraId="2A570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4FF1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2129" w:type="dxa"/>
            <w:noWrap/>
            <w:vAlign w:val="center"/>
            <w:hideMark/>
          </w:tcPr>
          <w:p w14:paraId="00DD7F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C654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146E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EF13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1690" w:type="dxa"/>
            <w:noWrap/>
            <w:vAlign w:val="center"/>
            <w:hideMark/>
          </w:tcPr>
          <w:p w14:paraId="43BEFC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0E4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101,32</w:t>
            </w:r>
          </w:p>
        </w:tc>
        <w:tc>
          <w:tcPr>
            <w:tcW w:w="266" w:type="dxa"/>
            <w:noWrap/>
            <w:vAlign w:val="center"/>
            <w:hideMark/>
          </w:tcPr>
          <w:p w14:paraId="20A7A4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5D3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2129" w:type="dxa"/>
            <w:noWrap/>
            <w:vAlign w:val="center"/>
            <w:hideMark/>
          </w:tcPr>
          <w:p w14:paraId="44DA92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1037A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FE74C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FC08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1690" w:type="dxa"/>
            <w:noWrap/>
            <w:vAlign w:val="center"/>
            <w:hideMark/>
          </w:tcPr>
          <w:p w14:paraId="7AE2F6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1B59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429,10</w:t>
            </w:r>
          </w:p>
        </w:tc>
        <w:tc>
          <w:tcPr>
            <w:tcW w:w="266" w:type="dxa"/>
            <w:noWrap/>
            <w:vAlign w:val="center"/>
            <w:hideMark/>
          </w:tcPr>
          <w:p w14:paraId="6433F8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DCA9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2129" w:type="dxa"/>
            <w:noWrap/>
            <w:vAlign w:val="center"/>
            <w:hideMark/>
          </w:tcPr>
          <w:p w14:paraId="045C12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B365E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606771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777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1690" w:type="dxa"/>
            <w:noWrap/>
            <w:vAlign w:val="center"/>
            <w:hideMark/>
          </w:tcPr>
          <w:p w14:paraId="3C4D3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A57A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328,45</w:t>
            </w:r>
          </w:p>
        </w:tc>
        <w:tc>
          <w:tcPr>
            <w:tcW w:w="266" w:type="dxa"/>
            <w:noWrap/>
            <w:vAlign w:val="center"/>
            <w:hideMark/>
          </w:tcPr>
          <w:p w14:paraId="0FE27A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76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2129" w:type="dxa"/>
            <w:noWrap/>
            <w:vAlign w:val="center"/>
            <w:hideMark/>
          </w:tcPr>
          <w:p w14:paraId="2CBDC8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07B56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2A4D3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129A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1690" w:type="dxa"/>
            <w:noWrap/>
            <w:vAlign w:val="center"/>
            <w:hideMark/>
          </w:tcPr>
          <w:p w14:paraId="51B53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F8FB2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1539,27</w:t>
            </w:r>
          </w:p>
        </w:tc>
        <w:tc>
          <w:tcPr>
            <w:tcW w:w="266" w:type="dxa"/>
            <w:noWrap/>
            <w:vAlign w:val="center"/>
            <w:hideMark/>
          </w:tcPr>
          <w:p w14:paraId="36CD4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46A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2129" w:type="dxa"/>
            <w:noWrap/>
            <w:vAlign w:val="center"/>
            <w:hideMark/>
          </w:tcPr>
          <w:p w14:paraId="1A9E7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B40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4E7DB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589E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1690" w:type="dxa"/>
            <w:noWrap/>
            <w:vAlign w:val="center"/>
            <w:hideMark/>
          </w:tcPr>
          <w:p w14:paraId="4AB770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7A70E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594,15</w:t>
            </w:r>
          </w:p>
        </w:tc>
        <w:tc>
          <w:tcPr>
            <w:tcW w:w="266" w:type="dxa"/>
            <w:noWrap/>
            <w:vAlign w:val="center"/>
            <w:hideMark/>
          </w:tcPr>
          <w:p w14:paraId="59642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C56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2129" w:type="dxa"/>
            <w:noWrap/>
            <w:vAlign w:val="center"/>
            <w:hideMark/>
          </w:tcPr>
          <w:p w14:paraId="1A96EA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AAE8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86069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119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1690" w:type="dxa"/>
            <w:noWrap/>
            <w:vAlign w:val="center"/>
            <w:hideMark/>
          </w:tcPr>
          <w:p w14:paraId="69D7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16A11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121,02</w:t>
            </w:r>
          </w:p>
        </w:tc>
        <w:tc>
          <w:tcPr>
            <w:tcW w:w="266" w:type="dxa"/>
            <w:noWrap/>
            <w:vAlign w:val="center"/>
            <w:hideMark/>
          </w:tcPr>
          <w:p w14:paraId="3DA9F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6CB1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2129" w:type="dxa"/>
            <w:noWrap/>
            <w:vAlign w:val="center"/>
            <w:hideMark/>
          </w:tcPr>
          <w:p w14:paraId="53E9B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496450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2458A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B67E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1690" w:type="dxa"/>
            <w:noWrap/>
            <w:vAlign w:val="center"/>
            <w:hideMark/>
          </w:tcPr>
          <w:p w14:paraId="153242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442DB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80,66</w:t>
            </w:r>
          </w:p>
        </w:tc>
        <w:tc>
          <w:tcPr>
            <w:tcW w:w="266" w:type="dxa"/>
            <w:noWrap/>
            <w:vAlign w:val="center"/>
            <w:hideMark/>
          </w:tcPr>
          <w:p w14:paraId="28E21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89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2129" w:type="dxa"/>
            <w:noWrap/>
            <w:vAlign w:val="center"/>
            <w:hideMark/>
          </w:tcPr>
          <w:p w14:paraId="3C82F4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6EBE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68F9C0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C5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1690" w:type="dxa"/>
            <w:noWrap/>
            <w:vAlign w:val="center"/>
            <w:hideMark/>
          </w:tcPr>
          <w:p w14:paraId="09B3BC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F50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w:t>
            </w:r>
          </w:p>
        </w:tc>
        <w:tc>
          <w:tcPr>
            <w:tcW w:w="266" w:type="dxa"/>
            <w:noWrap/>
            <w:vAlign w:val="center"/>
            <w:hideMark/>
          </w:tcPr>
          <w:p w14:paraId="715F6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CF27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2129" w:type="dxa"/>
            <w:noWrap/>
            <w:vAlign w:val="center"/>
            <w:hideMark/>
          </w:tcPr>
          <w:p w14:paraId="6D2689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7A7EA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E6F62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68C0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1690" w:type="dxa"/>
            <w:noWrap/>
            <w:vAlign w:val="center"/>
            <w:hideMark/>
          </w:tcPr>
          <w:p w14:paraId="5D9D27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710496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419,09</w:t>
            </w:r>
          </w:p>
        </w:tc>
        <w:tc>
          <w:tcPr>
            <w:tcW w:w="266" w:type="dxa"/>
            <w:noWrap/>
            <w:vAlign w:val="center"/>
            <w:hideMark/>
          </w:tcPr>
          <w:p w14:paraId="580B0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80A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2129" w:type="dxa"/>
            <w:noWrap/>
            <w:vAlign w:val="center"/>
            <w:hideMark/>
          </w:tcPr>
          <w:p w14:paraId="75A35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76B6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AC15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1D45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1690" w:type="dxa"/>
            <w:noWrap/>
            <w:vAlign w:val="center"/>
            <w:hideMark/>
          </w:tcPr>
          <w:p w14:paraId="1808D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2615DB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73,24</w:t>
            </w:r>
          </w:p>
        </w:tc>
        <w:tc>
          <w:tcPr>
            <w:tcW w:w="266" w:type="dxa"/>
            <w:noWrap/>
            <w:vAlign w:val="center"/>
            <w:hideMark/>
          </w:tcPr>
          <w:p w14:paraId="2F842C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B85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2129" w:type="dxa"/>
            <w:noWrap/>
            <w:vAlign w:val="center"/>
            <w:hideMark/>
          </w:tcPr>
          <w:p w14:paraId="47186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E6C45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118B6D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B1AC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1690" w:type="dxa"/>
            <w:noWrap/>
            <w:vAlign w:val="center"/>
            <w:hideMark/>
          </w:tcPr>
          <w:p w14:paraId="49379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74DB25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298,32</w:t>
            </w:r>
          </w:p>
        </w:tc>
        <w:tc>
          <w:tcPr>
            <w:tcW w:w="266" w:type="dxa"/>
            <w:noWrap/>
            <w:vAlign w:val="center"/>
            <w:hideMark/>
          </w:tcPr>
          <w:p w14:paraId="1635D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B0E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2129" w:type="dxa"/>
            <w:noWrap/>
            <w:vAlign w:val="center"/>
            <w:hideMark/>
          </w:tcPr>
          <w:p w14:paraId="3BF1B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393A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61C3B2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E909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1690" w:type="dxa"/>
            <w:noWrap/>
            <w:vAlign w:val="center"/>
            <w:hideMark/>
          </w:tcPr>
          <w:p w14:paraId="032CDA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6AB7D7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242,26</w:t>
            </w:r>
          </w:p>
        </w:tc>
        <w:tc>
          <w:tcPr>
            <w:tcW w:w="266" w:type="dxa"/>
            <w:noWrap/>
            <w:vAlign w:val="center"/>
            <w:hideMark/>
          </w:tcPr>
          <w:p w14:paraId="29CDBB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AFD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2129" w:type="dxa"/>
            <w:noWrap/>
            <w:vAlign w:val="center"/>
            <w:hideMark/>
          </w:tcPr>
          <w:p w14:paraId="79BF0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31429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DF257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9879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1690" w:type="dxa"/>
            <w:noWrap/>
            <w:vAlign w:val="center"/>
            <w:hideMark/>
          </w:tcPr>
          <w:p w14:paraId="136F04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503F4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615,67</w:t>
            </w:r>
          </w:p>
        </w:tc>
        <w:tc>
          <w:tcPr>
            <w:tcW w:w="266" w:type="dxa"/>
            <w:noWrap/>
            <w:vAlign w:val="center"/>
            <w:hideMark/>
          </w:tcPr>
          <w:p w14:paraId="23CF8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76D4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2129" w:type="dxa"/>
            <w:noWrap/>
            <w:vAlign w:val="center"/>
            <w:hideMark/>
          </w:tcPr>
          <w:p w14:paraId="6BC65C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33C74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A7F1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060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1690" w:type="dxa"/>
            <w:noWrap/>
            <w:vAlign w:val="center"/>
            <w:hideMark/>
          </w:tcPr>
          <w:p w14:paraId="6356AF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0F9EF8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451,41</w:t>
            </w:r>
          </w:p>
        </w:tc>
        <w:tc>
          <w:tcPr>
            <w:tcW w:w="266" w:type="dxa"/>
            <w:noWrap/>
            <w:vAlign w:val="center"/>
            <w:hideMark/>
          </w:tcPr>
          <w:p w14:paraId="60BA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A00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2129" w:type="dxa"/>
            <w:noWrap/>
            <w:vAlign w:val="center"/>
            <w:hideMark/>
          </w:tcPr>
          <w:p w14:paraId="60439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C8B63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19AB0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AE5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1690" w:type="dxa"/>
            <w:noWrap/>
            <w:vAlign w:val="center"/>
            <w:hideMark/>
          </w:tcPr>
          <w:p w14:paraId="0299E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4E3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93,77</w:t>
            </w:r>
          </w:p>
        </w:tc>
        <w:tc>
          <w:tcPr>
            <w:tcW w:w="266" w:type="dxa"/>
            <w:noWrap/>
            <w:vAlign w:val="center"/>
            <w:hideMark/>
          </w:tcPr>
          <w:p w14:paraId="020954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0B5B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2129" w:type="dxa"/>
            <w:noWrap/>
            <w:vAlign w:val="center"/>
            <w:hideMark/>
          </w:tcPr>
          <w:p w14:paraId="3DB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AEEA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7D4C0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75FF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1690" w:type="dxa"/>
            <w:noWrap/>
            <w:vAlign w:val="center"/>
            <w:hideMark/>
          </w:tcPr>
          <w:p w14:paraId="27E61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23A49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50,57</w:t>
            </w:r>
          </w:p>
        </w:tc>
        <w:tc>
          <w:tcPr>
            <w:tcW w:w="266" w:type="dxa"/>
            <w:noWrap/>
            <w:vAlign w:val="center"/>
            <w:hideMark/>
          </w:tcPr>
          <w:p w14:paraId="51100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8F7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2129" w:type="dxa"/>
            <w:noWrap/>
            <w:vAlign w:val="center"/>
            <w:hideMark/>
          </w:tcPr>
          <w:p w14:paraId="10051E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2F785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r>
      <w:tr w:rsidR="004C17E9" w:rsidRPr="00201E26" w14:paraId="3E1B683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BD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1690" w:type="dxa"/>
            <w:noWrap/>
            <w:vAlign w:val="center"/>
            <w:hideMark/>
          </w:tcPr>
          <w:p w14:paraId="2E0EB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04BAD3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43,73</w:t>
            </w:r>
          </w:p>
        </w:tc>
        <w:tc>
          <w:tcPr>
            <w:tcW w:w="266" w:type="dxa"/>
            <w:noWrap/>
            <w:vAlign w:val="center"/>
            <w:hideMark/>
          </w:tcPr>
          <w:p w14:paraId="0E54D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A464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2129" w:type="dxa"/>
            <w:noWrap/>
            <w:vAlign w:val="center"/>
            <w:hideMark/>
          </w:tcPr>
          <w:p w14:paraId="289F0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8610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441F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8F2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1690" w:type="dxa"/>
            <w:noWrap/>
            <w:vAlign w:val="center"/>
            <w:hideMark/>
          </w:tcPr>
          <w:p w14:paraId="07056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752C94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518,18</w:t>
            </w:r>
          </w:p>
        </w:tc>
        <w:tc>
          <w:tcPr>
            <w:tcW w:w="266" w:type="dxa"/>
            <w:noWrap/>
            <w:vAlign w:val="center"/>
            <w:hideMark/>
          </w:tcPr>
          <w:p w14:paraId="4A516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3BB3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2129" w:type="dxa"/>
            <w:noWrap/>
            <w:vAlign w:val="center"/>
            <w:hideMark/>
          </w:tcPr>
          <w:p w14:paraId="7D6776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5379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F49279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666F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1690" w:type="dxa"/>
            <w:noWrap/>
            <w:vAlign w:val="center"/>
            <w:hideMark/>
          </w:tcPr>
          <w:p w14:paraId="0DBE8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170AE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303,00</w:t>
            </w:r>
          </w:p>
        </w:tc>
        <w:tc>
          <w:tcPr>
            <w:tcW w:w="266" w:type="dxa"/>
            <w:noWrap/>
            <w:vAlign w:val="center"/>
            <w:hideMark/>
          </w:tcPr>
          <w:p w14:paraId="3AEF52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2DA8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2129" w:type="dxa"/>
            <w:noWrap/>
            <w:vAlign w:val="center"/>
            <w:hideMark/>
          </w:tcPr>
          <w:p w14:paraId="14B590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479CA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74EC90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80C8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1690" w:type="dxa"/>
            <w:noWrap/>
            <w:vAlign w:val="center"/>
            <w:hideMark/>
          </w:tcPr>
          <w:p w14:paraId="6B85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0CF28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125,08</w:t>
            </w:r>
          </w:p>
        </w:tc>
        <w:tc>
          <w:tcPr>
            <w:tcW w:w="266" w:type="dxa"/>
            <w:noWrap/>
            <w:vAlign w:val="center"/>
            <w:hideMark/>
          </w:tcPr>
          <w:p w14:paraId="4E610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0A61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2129" w:type="dxa"/>
            <w:noWrap/>
            <w:vAlign w:val="center"/>
            <w:hideMark/>
          </w:tcPr>
          <w:p w14:paraId="585A2F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16E9E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39456F5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82F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1690" w:type="dxa"/>
            <w:noWrap/>
            <w:vAlign w:val="center"/>
            <w:hideMark/>
          </w:tcPr>
          <w:p w14:paraId="7F13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35ECF7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192,96</w:t>
            </w:r>
          </w:p>
        </w:tc>
        <w:tc>
          <w:tcPr>
            <w:tcW w:w="266" w:type="dxa"/>
            <w:noWrap/>
            <w:vAlign w:val="center"/>
            <w:hideMark/>
          </w:tcPr>
          <w:p w14:paraId="5EF100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A03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2129" w:type="dxa"/>
            <w:noWrap/>
            <w:vAlign w:val="center"/>
            <w:hideMark/>
          </w:tcPr>
          <w:p w14:paraId="42A1CB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4180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D446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CDD4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1690" w:type="dxa"/>
            <w:noWrap/>
            <w:vAlign w:val="center"/>
            <w:hideMark/>
          </w:tcPr>
          <w:p w14:paraId="6E5CD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A4AD1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289,84</w:t>
            </w:r>
          </w:p>
        </w:tc>
        <w:tc>
          <w:tcPr>
            <w:tcW w:w="266" w:type="dxa"/>
            <w:noWrap/>
            <w:vAlign w:val="center"/>
            <w:hideMark/>
          </w:tcPr>
          <w:p w14:paraId="235F1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19A4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2129" w:type="dxa"/>
            <w:noWrap/>
            <w:vAlign w:val="center"/>
            <w:hideMark/>
          </w:tcPr>
          <w:p w14:paraId="7CD3F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B2609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0057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6D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1690" w:type="dxa"/>
            <w:noWrap/>
            <w:vAlign w:val="center"/>
            <w:hideMark/>
          </w:tcPr>
          <w:p w14:paraId="6AA82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50F7EB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224,69</w:t>
            </w:r>
          </w:p>
        </w:tc>
        <w:tc>
          <w:tcPr>
            <w:tcW w:w="266" w:type="dxa"/>
            <w:noWrap/>
            <w:vAlign w:val="center"/>
            <w:hideMark/>
          </w:tcPr>
          <w:p w14:paraId="5217D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E18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2129" w:type="dxa"/>
            <w:noWrap/>
            <w:vAlign w:val="center"/>
            <w:hideMark/>
          </w:tcPr>
          <w:p w14:paraId="45E51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E45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6F68B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3262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1690" w:type="dxa"/>
            <w:noWrap/>
            <w:vAlign w:val="center"/>
            <w:hideMark/>
          </w:tcPr>
          <w:p w14:paraId="0CEDFA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0A05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356,86</w:t>
            </w:r>
          </w:p>
        </w:tc>
        <w:tc>
          <w:tcPr>
            <w:tcW w:w="266" w:type="dxa"/>
            <w:noWrap/>
            <w:vAlign w:val="center"/>
            <w:hideMark/>
          </w:tcPr>
          <w:p w14:paraId="41C5F8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89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2129" w:type="dxa"/>
            <w:noWrap/>
            <w:vAlign w:val="center"/>
            <w:hideMark/>
          </w:tcPr>
          <w:p w14:paraId="0F7024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C2FF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94A69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404A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1690" w:type="dxa"/>
            <w:noWrap/>
            <w:vAlign w:val="center"/>
            <w:hideMark/>
          </w:tcPr>
          <w:p w14:paraId="5C6AC1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835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852,48</w:t>
            </w:r>
          </w:p>
        </w:tc>
        <w:tc>
          <w:tcPr>
            <w:tcW w:w="266" w:type="dxa"/>
            <w:noWrap/>
            <w:vAlign w:val="center"/>
            <w:hideMark/>
          </w:tcPr>
          <w:p w14:paraId="78340C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E01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2129" w:type="dxa"/>
            <w:noWrap/>
            <w:vAlign w:val="center"/>
            <w:hideMark/>
          </w:tcPr>
          <w:p w14:paraId="5408E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4FA16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5897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B3C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191</w:t>
            </w:r>
          </w:p>
        </w:tc>
        <w:tc>
          <w:tcPr>
            <w:tcW w:w="1690" w:type="dxa"/>
            <w:noWrap/>
            <w:vAlign w:val="center"/>
            <w:hideMark/>
          </w:tcPr>
          <w:p w14:paraId="6A1F2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7D75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374,84</w:t>
            </w:r>
          </w:p>
        </w:tc>
        <w:tc>
          <w:tcPr>
            <w:tcW w:w="266" w:type="dxa"/>
            <w:noWrap/>
            <w:vAlign w:val="center"/>
            <w:hideMark/>
          </w:tcPr>
          <w:p w14:paraId="2BF53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0E6F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2129" w:type="dxa"/>
            <w:noWrap/>
            <w:vAlign w:val="center"/>
            <w:hideMark/>
          </w:tcPr>
          <w:p w14:paraId="39E145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123167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2DB4A2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A9EB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1690" w:type="dxa"/>
            <w:noWrap/>
            <w:vAlign w:val="center"/>
            <w:hideMark/>
          </w:tcPr>
          <w:p w14:paraId="3ACDE7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082C7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25,01</w:t>
            </w:r>
          </w:p>
        </w:tc>
        <w:tc>
          <w:tcPr>
            <w:tcW w:w="266" w:type="dxa"/>
            <w:noWrap/>
            <w:vAlign w:val="center"/>
            <w:hideMark/>
          </w:tcPr>
          <w:p w14:paraId="2C1EC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53A3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2129" w:type="dxa"/>
            <w:noWrap/>
            <w:vAlign w:val="center"/>
            <w:hideMark/>
          </w:tcPr>
          <w:p w14:paraId="2AB446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0591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FCD94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CDD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1690" w:type="dxa"/>
            <w:noWrap/>
            <w:vAlign w:val="center"/>
            <w:hideMark/>
          </w:tcPr>
          <w:p w14:paraId="4449A0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79FD6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595,93</w:t>
            </w:r>
          </w:p>
        </w:tc>
        <w:tc>
          <w:tcPr>
            <w:tcW w:w="266" w:type="dxa"/>
            <w:noWrap/>
            <w:vAlign w:val="center"/>
            <w:hideMark/>
          </w:tcPr>
          <w:p w14:paraId="29F3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B5BE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2129" w:type="dxa"/>
            <w:noWrap/>
            <w:vAlign w:val="center"/>
            <w:hideMark/>
          </w:tcPr>
          <w:p w14:paraId="284A14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3D0264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4C153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80F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194</w:t>
            </w:r>
          </w:p>
        </w:tc>
        <w:tc>
          <w:tcPr>
            <w:tcW w:w="1690" w:type="dxa"/>
            <w:noWrap/>
            <w:vAlign w:val="center"/>
            <w:hideMark/>
          </w:tcPr>
          <w:p w14:paraId="2C3F26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0DC1A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96,93</w:t>
            </w:r>
          </w:p>
        </w:tc>
        <w:tc>
          <w:tcPr>
            <w:tcW w:w="266" w:type="dxa"/>
            <w:noWrap/>
            <w:vAlign w:val="center"/>
            <w:hideMark/>
          </w:tcPr>
          <w:p w14:paraId="5A21F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16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2129" w:type="dxa"/>
            <w:noWrap/>
            <w:vAlign w:val="center"/>
            <w:hideMark/>
          </w:tcPr>
          <w:p w14:paraId="48DDE2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033DC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6EF3F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A5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195</w:t>
            </w:r>
          </w:p>
        </w:tc>
        <w:tc>
          <w:tcPr>
            <w:tcW w:w="1690" w:type="dxa"/>
            <w:noWrap/>
            <w:vAlign w:val="center"/>
            <w:hideMark/>
          </w:tcPr>
          <w:p w14:paraId="548EB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01327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30,42</w:t>
            </w:r>
          </w:p>
        </w:tc>
        <w:tc>
          <w:tcPr>
            <w:tcW w:w="266" w:type="dxa"/>
            <w:noWrap/>
            <w:vAlign w:val="center"/>
            <w:hideMark/>
          </w:tcPr>
          <w:p w14:paraId="07AF6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58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2129" w:type="dxa"/>
            <w:noWrap/>
            <w:vAlign w:val="center"/>
            <w:hideMark/>
          </w:tcPr>
          <w:p w14:paraId="1E329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16F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3DE95F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4A6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1690" w:type="dxa"/>
            <w:noWrap/>
            <w:vAlign w:val="center"/>
            <w:hideMark/>
          </w:tcPr>
          <w:p w14:paraId="7194D4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9F6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115,19</w:t>
            </w:r>
          </w:p>
        </w:tc>
        <w:tc>
          <w:tcPr>
            <w:tcW w:w="266" w:type="dxa"/>
            <w:noWrap/>
            <w:vAlign w:val="center"/>
            <w:hideMark/>
          </w:tcPr>
          <w:p w14:paraId="7E8A45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998A4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2129" w:type="dxa"/>
            <w:noWrap/>
            <w:vAlign w:val="center"/>
            <w:hideMark/>
          </w:tcPr>
          <w:p w14:paraId="0FE9B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4954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76B53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0FE8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197</w:t>
            </w:r>
          </w:p>
        </w:tc>
        <w:tc>
          <w:tcPr>
            <w:tcW w:w="1690" w:type="dxa"/>
            <w:noWrap/>
            <w:vAlign w:val="center"/>
            <w:hideMark/>
          </w:tcPr>
          <w:p w14:paraId="264F6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50838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990,55</w:t>
            </w:r>
          </w:p>
        </w:tc>
        <w:tc>
          <w:tcPr>
            <w:tcW w:w="266" w:type="dxa"/>
            <w:noWrap/>
            <w:vAlign w:val="center"/>
            <w:hideMark/>
          </w:tcPr>
          <w:p w14:paraId="60601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B7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2129" w:type="dxa"/>
            <w:noWrap/>
            <w:vAlign w:val="center"/>
            <w:hideMark/>
          </w:tcPr>
          <w:p w14:paraId="20DF3C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2F19A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66EB6AD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8212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198</w:t>
            </w:r>
          </w:p>
        </w:tc>
        <w:tc>
          <w:tcPr>
            <w:tcW w:w="1690" w:type="dxa"/>
            <w:noWrap/>
            <w:vAlign w:val="center"/>
            <w:hideMark/>
          </w:tcPr>
          <w:p w14:paraId="081F3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019BC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118,21</w:t>
            </w:r>
          </w:p>
        </w:tc>
        <w:tc>
          <w:tcPr>
            <w:tcW w:w="266" w:type="dxa"/>
            <w:noWrap/>
            <w:vAlign w:val="center"/>
            <w:hideMark/>
          </w:tcPr>
          <w:p w14:paraId="66710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BFA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129" w:type="dxa"/>
            <w:noWrap/>
            <w:vAlign w:val="center"/>
            <w:hideMark/>
          </w:tcPr>
          <w:p w14:paraId="0A09A1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E8607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3F51B3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6F7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1690" w:type="dxa"/>
            <w:noWrap/>
            <w:vAlign w:val="center"/>
            <w:hideMark/>
          </w:tcPr>
          <w:p w14:paraId="7E3FDF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37687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103,70</w:t>
            </w:r>
          </w:p>
        </w:tc>
        <w:tc>
          <w:tcPr>
            <w:tcW w:w="266" w:type="dxa"/>
            <w:noWrap/>
            <w:vAlign w:val="center"/>
            <w:hideMark/>
          </w:tcPr>
          <w:p w14:paraId="254AB4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F854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2129" w:type="dxa"/>
            <w:noWrap/>
            <w:vAlign w:val="center"/>
            <w:hideMark/>
          </w:tcPr>
          <w:p w14:paraId="7AD9ED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157833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41279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A4C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1690" w:type="dxa"/>
            <w:noWrap/>
            <w:vAlign w:val="center"/>
            <w:hideMark/>
          </w:tcPr>
          <w:p w14:paraId="6F369F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D9D3D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33,58</w:t>
            </w:r>
          </w:p>
        </w:tc>
        <w:tc>
          <w:tcPr>
            <w:tcW w:w="266" w:type="dxa"/>
            <w:noWrap/>
            <w:vAlign w:val="center"/>
            <w:hideMark/>
          </w:tcPr>
          <w:p w14:paraId="3443F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391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2129" w:type="dxa"/>
            <w:noWrap/>
            <w:vAlign w:val="center"/>
            <w:hideMark/>
          </w:tcPr>
          <w:p w14:paraId="1FB2A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2404B7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123036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D8F1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201</w:t>
            </w:r>
          </w:p>
        </w:tc>
        <w:tc>
          <w:tcPr>
            <w:tcW w:w="1690" w:type="dxa"/>
            <w:noWrap/>
            <w:vAlign w:val="center"/>
            <w:hideMark/>
          </w:tcPr>
          <w:p w14:paraId="24AD8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06C2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228,75</w:t>
            </w:r>
          </w:p>
        </w:tc>
        <w:tc>
          <w:tcPr>
            <w:tcW w:w="266" w:type="dxa"/>
            <w:noWrap/>
            <w:vAlign w:val="center"/>
            <w:hideMark/>
          </w:tcPr>
          <w:p w14:paraId="3F26E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FB36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2129" w:type="dxa"/>
            <w:noWrap/>
            <w:vAlign w:val="center"/>
            <w:hideMark/>
          </w:tcPr>
          <w:p w14:paraId="2D6B93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12F669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56C4E4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6E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1690" w:type="dxa"/>
            <w:noWrap/>
            <w:vAlign w:val="center"/>
            <w:hideMark/>
          </w:tcPr>
          <w:p w14:paraId="43FA93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F75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179,16</w:t>
            </w:r>
          </w:p>
        </w:tc>
        <w:tc>
          <w:tcPr>
            <w:tcW w:w="266" w:type="dxa"/>
            <w:noWrap/>
            <w:vAlign w:val="center"/>
            <w:hideMark/>
          </w:tcPr>
          <w:p w14:paraId="7310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C4F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2129" w:type="dxa"/>
            <w:noWrap/>
            <w:vAlign w:val="center"/>
            <w:hideMark/>
          </w:tcPr>
          <w:p w14:paraId="3F0C7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5CE4F6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1D51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03E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1690" w:type="dxa"/>
            <w:noWrap/>
            <w:vAlign w:val="center"/>
            <w:hideMark/>
          </w:tcPr>
          <w:p w14:paraId="6AC82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1B5B7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299,04</w:t>
            </w:r>
          </w:p>
        </w:tc>
        <w:tc>
          <w:tcPr>
            <w:tcW w:w="266" w:type="dxa"/>
            <w:noWrap/>
            <w:vAlign w:val="center"/>
            <w:hideMark/>
          </w:tcPr>
          <w:p w14:paraId="1FAD1D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4C2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2129" w:type="dxa"/>
            <w:noWrap/>
            <w:vAlign w:val="center"/>
            <w:hideMark/>
          </w:tcPr>
          <w:p w14:paraId="1BEE43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1E9473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7DA42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D9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1690" w:type="dxa"/>
            <w:noWrap/>
            <w:vAlign w:val="center"/>
            <w:hideMark/>
          </w:tcPr>
          <w:p w14:paraId="23A35D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D43C3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155,95</w:t>
            </w:r>
          </w:p>
        </w:tc>
        <w:tc>
          <w:tcPr>
            <w:tcW w:w="266" w:type="dxa"/>
            <w:noWrap/>
            <w:vAlign w:val="center"/>
            <w:hideMark/>
          </w:tcPr>
          <w:p w14:paraId="3BA2EE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9D34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2129" w:type="dxa"/>
            <w:noWrap/>
            <w:vAlign w:val="center"/>
            <w:hideMark/>
          </w:tcPr>
          <w:p w14:paraId="4DF5D5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6B110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34DF6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2607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1690" w:type="dxa"/>
            <w:noWrap/>
            <w:vAlign w:val="center"/>
            <w:hideMark/>
          </w:tcPr>
          <w:p w14:paraId="5CF12A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AF71F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223,19</w:t>
            </w:r>
          </w:p>
        </w:tc>
        <w:tc>
          <w:tcPr>
            <w:tcW w:w="266" w:type="dxa"/>
            <w:noWrap/>
            <w:vAlign w:val="center"/>
            <w:hideMark/>
          </w:tcPr>
          <w:p w14:paraId="65928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4F0D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2129" w:type="dxa"/>
            <w:noWrap/>
            <w:vAlign w:val="center"/>
            <w:hideMark/>
          </w:tcPr>
          <w:p w14:paraId="33C81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1F7C01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7AD65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E713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1690" w:type="dxa"/>
            <w:noWrap/>
            <w:vAlign w:val="center"/>
            <w:hideMark/>
          </w:tcPr>
          <w:p w14:paraId="0BEB5B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F2E5E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899,76</w:t>
            </w:r>
          </w:p>
        </w:tc>
        <w:tc>
          <w:tcPr>
            <w:tcW w:w="266" w:type="dxa"/>
            <w:noWrap/>
            <w:vAlign w:val="center"/>
            <w:hideMark/>
          </w:tcPr>
          <w:p w14:paraId="10DB25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4C3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129" w:type="dxa"/>
            <w:noWrap/>
            <w:vAlign w:val="center"/>
            <w:hideMark/>
          </w:tcPr>
          <w:p w14:paraId="00F11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B236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24B4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179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1690" w:type="dxa"/>
            <w:noWrap/>
            <w:vAlign w:val="center"/>
            <w:hideMark/>
          </w:tcPr>
          <w:p w14:paraId="4E6C6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30D72D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w:t>
            </w:r>
          </w:p>
        </w:tc>
        <w:tc>
          <w:tcPr>
            <w:tcW w:w="266" w:type="dxa"/>
            <w:noWrap/>
            <w:vAlign w:val="center"/>
            <w:hideMark/>
          </w:tcPr>
          <w:p w14:paraId="4A0289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5AE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2129" w:type="dxa"/>
            <w:noWrap/>
            <w:vAlign w:val="center"/>
            <w:hideMark/>
          </w:tcPr>
          <w:p w14:paraId="60E5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7139D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1DEA71B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AE0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1690" w:type="dxa"/>
            <w:noWrap/>
            <w:vAlign w:val="center"/>
            <w:hideMark/>
          </w:tcPr>
          <w:p w14:paraId="533219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4403E7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181,78</w:t>
            </w:r>
          </w:p>
        </w:tc>
        <w:tc>
          <w:tcPr>
            <w:tcW w:w="266" w:type="dxa"/>
            <w:noWrap/>
            <w:vAlign w:val="center"/>
            <w:hideMark/>
          </w:tcPr>
          <w:p w14:paraId="64DF2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28EF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2129" w:type="dxa"/>
            <w:noWrap/>
            <w:vAlign w:val="center"/>
            <w:hideMark/>
          </w:tcPr>
          <w:p w14:paraId="406BC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02B6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C0563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958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1690" w:type="dxa"/>
            <w:noWrap/>
            <w:vAlign w:val="center"/>
            <w:hideMark/>
          </w:tcPr>
          <w:p w14:paraId="556D5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5DA8C2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w:t>
            </w:r>
          </w:p>
        </w:tc>
        <w:tc>
          <w:tcPr>
            <w:tcW w:w="266" w:type="dxa"/>
            <w:noWrap/>
            <w:vAlign w:val="center"/>
            <w:hideMark/>
          </w:tcPr>
          <w:p w14:paraId="2E417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8813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2129" w:type="dxa"/>
            <w:noWrap/>
            <w:vAlign w:val="center"/>
            <w:hideMark/>
          </w:tcPr>
          <w:p w14:paraId="1F5F67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A1112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6650C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B45B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1690" w:type="dxa"/>
            <w:noWrap/>
            <w:vAlign w:val="center"/>
            <w:hideMark/>
          </w:tcPr>
          <w:p w14:paraId="1333CA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4DA4B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239,83</w:t>
            </w:r>
          </w:p>
        </w:tc>
        <w:tc>
          <w:tcPr>
            <w:tcW w:w="266" w:type="dxa"/>
            <w:noWrap/>
            <w:vAlign w:val="center"/>
            <w:hideMark/>
          </w:tcPr>
          <w:p w14:paraId="059343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9985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2129" w:type="dxa"/>
            <w:noWrap/>
            <w:vAlign w:val="center"/>
            <w:hideMark/>
          </w:tcPr>
          <w:p w14:paraId="0594AE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33ED0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91E63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A06A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1690" w:type="dxa"/>
            <w:noWrap/>
            <w:vAlign w:val="center"/>
            <w:hideMark/>
          </w:tcPr>
          <w:p w14:paraId="5E1CB7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0EB26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75,69</w:t>
            </w:r>
          </w:p>
        </w:tc>
        <w:tc>
          <w:tcPr>
            <w:tcW w:w="266" w:type="dxa"/>
            <w:noWrap/>
            <w:vAlign w:val="center"/>
            <w:hideMark/>
          </w:tcPr>
          <w:p w14:paraId="6DB577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C4B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2129" w:type="dxa"/>
            <w:noWrap/>
            <w:vAlign w:val="center"/>
            <w:hideMark/>
          </w:tcPr>
          <w:p w14:paraId="464B8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A402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4985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CC4A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1690" w:type="dxa"/>
            <w:noWrap/>
            <w:vAlign w:val="center"/>
            <w:hideMark/>
          </w:tcPr>
          <w:p w14:paraId="3162B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3373D3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9,92</w:t>
            </w:r>
          </w:p>
        </w:tc>
        <w:tc>
          <w:tcPr>
            <w:tcW w:w="266" w:type="dxa"/>
            <w:noWrap/>
            <w:vAlign w:val="center"/>
            <w:hideMark/>
          </w:tcPr>
          <w:p w14:paraId="7D93E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6EF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2129" w:type="dxa"/>
            <w:noWrap/>
            <w:vAlign w:val="center"/>
            <w:hideMark/>
          </w:tcPr>
          <w:p w14:paraId="63EFCD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1B74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2E560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8E4C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1690" w:type="dxa"/>
            <w:noWrap/>
            <w:vAlign w:val="center"/>
            <w:hideMark/>
          </w:tcPr>
          <w:p w14:paraId="5817DE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6CDFE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10,72</w:t>
            </w:r>
          </w:p>
        </w:tc>
        <w:tc>
          <w:tcPr>
            <w:tcW w:w="266" w:type="dxa"/>
            <w:noWrap/>
            <w:vAlign w:val="center"/>
            <w:hideMark/>
          </w:tcPr>
          <w:p w14:paraId="47975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4C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2129" w:type="dxa"/>
            <w:noWrap/>
            <w:vAlign w:val="center"/>
            <w:hideMark/>
          </w:tcPr>
          <w:p w14:paraId="0DAB5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1061F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6EA476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C23F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1690" w:type="dxa"/>
            <w:noWrap/>
            <w:vAlign w:val="center"/>
            <w:hideMark/>
          </w:tcPr>
          <w:p w14:paraId="7AFAAF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E1AFF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w:t>
            </w:r>
          </w:p>
        </w:tc>
        <w:tc>
          <w:tcPr>
            <w:tcW w:w="266" w:type="dxa"/>
            <w:noWrap/>
            <w:vAlign w:val="center"/>
            <w:hideMark/>
          </w:tcPr>
          <w:p w14:paraId="6CDB34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6A7C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2129" w:type="dxa"/>
            <w:noWrap/>
            <w:vAlign w:val="center"/>
            <w:hideMark/>
          </w:tcPr>
          <w:p w14:paraId="00473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47C1B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562BE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9D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1690" w:type="dxa"/>
            <w:noWrap/>
            <w:vAlign w:val="center"/>
            <w:hideMark/>
          </w:tcPr>
          <w:p w14:paraId="40DFA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5F8AA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89,24</w:t>
            </w:r>
          </w:p>
        </w:tc>
        <w:tc>
          <w:tcPr>
            <w:tcW w:w="266" w:type="dxa"/>
            <w:noWrap/>
            <w:vAlign w:val="center"/>
            <w:hideMark/>
          </w:tcPr>
          <w:p w14:paraId="658A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27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2129" w:type="dxa"/>
            <w:noWrap/>
            <w:vAlign w:val="center"/>
            <w:hideMark/>
          </w:tcPr>
          <w:p w14:paraId="0C7C8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715" w:type="dxa"/>
            <w:noWrap/>
            <w:vAlign w:val="center"/>
            <w:hideMark/>
          </w:tcPr>
          <w:p w14:paraId="20707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C73B5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22E6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1690" w:type="dxa"/>
            <w:noWrap/>
            <w:vAlign w:val="center"/>
            <w:hideMark/>
          </w:tcPr>
          <w:p w14:paraId="3DF9A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2CFCA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36,37</w:t>
            </w:r>
          </w:p>
        </w:tc>
        <w:tc>
          <w:tcPr>
            <w:tcW w:w="266" w:type="dxa"/>
            <w:noWrap/>
            <w:vAlign w:val="center"/>
            <w:hideMark/>
          </w:tcPr>
          <w:p w14:paraId="732B7B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3724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2129" w:type="dxa"/>
            <w:noWrap/>
            <w:vAlign w:val="center"/>
            <w:hideMark/>
          </w:tcPr>
          <w:p w14:paraId="6C851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47EAF9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6DA237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52A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1690" w:type="dxa"/>
            <w:noWrap/>
            <w:vAlign w:val="center"/>
            <w:hideMark/>
          </w:tcPr>
          <w:p w14:paraId="6163EA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121F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177,44</w:t>
            </w:r>
          </w:p>
        </w:tc>
        <w:tc>
          <w:tcPr>
            <w:tcW w:w="266" w:type="dxa"/>
            <w:noWrap/>
            <w:vAlign w:val="center"/>
            <w:hideMark/>
          </w:tcPr>
          <w:p w14:paraId="1E466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471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2129" w:type="dxa"/>
            <w:noWrap/>
            <w:vAlign w:val="center"/>
            <w:hideMark/>
          </w:tcPr>
          <w:p w14:paraId="7C3D7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5D3C4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1C31B1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28E9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1690" w:type="dxa"/>
            <w:noWrap/>
            <w:vAlign w:val="center"/>
            <w:hideMark/>
          </w:tcPr>
          <w:p w14:paraId="53A0A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547C1D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36,19</w:t>
            </w:r>
          </w:p>
        </w:tc>
        <w:tc>
          <w:tcPr>
            <w:tcW w:w="266" w:type="dxa"/>
            <w:noWrap/>
            <w:vAlign w:val="center"/>
            <w:hideMark/>
          </w:tcPr>
          <w:p w14:paraId="3884C2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291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2129" w:type="dxa"/>
            <w:noWrap/>
            <w:vAlign w:val="center"/>
            <w:hideMark/>
          </w:tcPr>
          <w:p w14:paraId="3AD6A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57DEDF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1FC1CC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61C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1690" w:type="dxa"/>
            <w:noWrap/>
            <w:vAlign w:val="center"/>
            <w:hideMark/>
          </w:tcPr>
          <w:p w14:paraId="1D500F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364B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90,40</w:t>
            </w:r>
          </w:p>
        </w:tc>
        <w:tc>
          <w:tcPr>
            <w:tcW w:w="266" w:type="dxa"/>
            <w:noWrap/>
            <w:vAlign w:val="center"/>
            <w:hideMark/>
          </w:tcPr>
          <w:p w14:paraId="6AB45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39B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2129" w:type="dxa"/>
            <w:noWrap/>
            <w:vAlign w:val="center"/>
            <w:hideMark/>
          </w:tcPr>
          <w:p w14:paraId="7867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4577C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F2DDD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DAFE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1690" w:type="dxa"/>
            <w:noWrap/>
            <w:vAlign w:val="center"/>
            <w:hideMark/>
          </w:tcPr>
          <w:p w14:paraId="34535B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CD6FF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290,85</w:t>
            </w:r>
          </w:p>
        </w:tc>
        <w:tc>
          <w:tcPr>
            <w:tcW w:w="266" w:type="dxa"/>
            <w:noWrap/>
            <w:vAlign w:val="center"/>
            <w:hideMark/>
          </w:tcPr>
          <w:p w14:paraId="5F0ACB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EC6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2129" w:type="dxa"/>
            <w:noWrap/>
            <w:vAlign w:val="center"/>
            <w:hideMark/>
          </w:tcPr>
          <w:p w14:paraId="03A14C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5DF8DC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38C26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8EBA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1690" w:type="dxa"/>
            <w:noWrap/>
            <w:vAlign w:val="center"/>
            <w:hideMark/>
          </w:tcPr>
          <w:p w14:paraId="37A0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30FCC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357,51</w:t>
            </w:r>
          </w:p>
        </w:tc>
        <w:tc>
          <w:tcPr>
            <w:tcW w:w="266" w:type="dxa"/>
            <w:noWrap/>
            <w:vAlign w:val="center"/>
            <w:hideMark/>
          </w:tcPr>
          <w:p w14:paraId="6B922C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CAB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2129" w:type="dxa"/>
            <w:noWrap/>
            <w:vAlign w:val="center"/>
            <w:hideMark/>
          </w:tcPr>
          <w:p w14:paraId="396785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38655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33F2F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B6DC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1690" w:type="dxa"/>
            <w:noWrap/>
            <w:vAlign w:val="center"/>
            <w:hideMark/>
          </w:tcPr>
          <w:p w14:paraId="0C3426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47A3D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423,77</w:t>
            </w:r>
          </w:p>
        </w:tc>
        <w:tc>
          <w:tcPr>
            <w:tcW w:w="266" w:type="dxa"/>
            <w:noWrap/>
            <w:vAlign w:val="center"/>
            <w:hideMark/>
          </w:tcPr>
          <w:p w14:paraId="746A7E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8EF6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2129" w:type="dxa"/>
            <w:noWrap/>
            <w:vAlign w:val="center"/>
            <w:hideMark/>
          </w:tcPr>
          <w:p w14:paraId="6B8910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43E40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40BF8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14B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1690" w:type="dxa"/>
            <w:noWrap/>
            <w:vAlign w:val="center"/>
            <w:hideMark/>
          </w:tcPr>
          <w:p w14:paraId="5835DD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56E4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48,84</w:t>
            </w:r>
          </w:p>
        </w:tc>
        <w:tc>
          <w:tcPr>
            <w:tcW w:w="266" w:type="dxa"/>
            <w:noWrap/>
            <w:vAlign w:val="center"/>
            <w:hideMark/>
          </w:tcPr>
          <w:p w14:paraId="1237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6DA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2129" w:type="dxa"/>
            <w:noWrap/>
            <w:vAlign w:val="center"/>
            <w:hideMark/>
          </w:tcPr>
          <w:p w14:paraId="17FAB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80B49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A34AE7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43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1690" w:type="dxa"/>
            <w:noWrap/>
            <w:vAlign w:val="center"/>
            <w:hideMark/>
          </w:tcPr>
          <w:p w14:paraId="51A5D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62E14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166,80</w:t>
            </w:r>
          </w:p>
        </w:tc>
        <w:tc>
          <w:tcPr>
            <w:tcW w:w="266" w:type="dxa"/>
            <w:noWrap/>
            <w:vAlign w:val="center"/>
            <w:hideMark/>
          </w:tcPr>
          <w:p w14:paraId="770B5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50BB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2129" w:type="dxa"/>
            <w:noWrap/>
            <w:vAlign w:val="center"/>
            <w:hideMark/>
          </w:tcPr>
          <w:p w14:paraId="563E2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28DE7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4F508D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1725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1690" w:type="dxa"/>
            <w:noWrap/>
            <w:vAlign w:val="center"/>
            <w:hideMark/>
          </w:tcPr>
          <w:p w14:paraId="5D07E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3F8D0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246,17</w:t>
            </w:r>
          </w:p>
        </w:tc>
        <w:tc>
          <w:tcPr>
            <w:tcW w:w="266" w:type="dxa"/>
            <w:noWrap/>
            <w:vAlign w:val="center"/>
            <w:hideMark/>
          </w:tcPr>
          <w:p w14:paraId="4B5EB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CCB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2129" w:type="dxa"/>
            <w:noWrap/>
            <w:vAlign w:val="center"/>
            <w:hideMark/>
          </w:tcPr>
          <w:p w14:paraId="48920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261D5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F0D6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442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1690" w:type="dxa"/>
            <w:noWrap/>
            <w:vAlign w:val="center"/>
            <w:hideMark/>
          </w:tcPr>
          <w:p w14:paraId="01470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1D9C5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348,14</w:t>
            </w:r>
          </w:p>
        </w:tc>
        <w:tc>
          <w:tcPr>
            <w:tcW w:w="266" w:type="dxa"/>
            <w:noWrap/>
            <w:vAlign w:val="center"/>
            <w:hideMark/>
          </w:tcPr>
          <w:p w14:paraId="1294F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D12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2129" w:type="dxa"/>
            <w:noWrap/>
            <w:vAlign w:val="center"/>
            <w:hideMark/>
          </w:tcPr>
          <w:p w14:paraId="2D42EF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BE58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B3A2B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73CE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1690" w:type="dxa"/>
            <w:noWrap/>
            <w:vAlign w:val="center"/>
            <w:hideMark/>
          </w:tcPr>
          <w:p w14:paraId="08B828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1BFB4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15,24</w:t>
            </w:r>
          </w:p>
        </w:tc>
        <w:tc>
          <w:tcPr>
            <w:tcW w:w="266" w:type="dxa"/>
            <w:noWrap/>
            <w:vAlign w:val="center"/>
            <w:hideMark/>
          </w:tcPr>
          <w:p w14:paraId="127A41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4A1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2129" w:type="dxa"/>
            <w:noWrap/>
            <w:vAlign w:val="center"/>
            <w:hideMark/>
          </w:tcPr>
          <w:p w14:paraId="3925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2ECA3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3F8C4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A5E4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1690" w:type="dxa"/>
            <w:noWrap/>
            <w:vAlign w:val="center"/>
            <w:hideMark/>
          </w:tcPr>
          <w:p w14:paraId="0431E9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9D5D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821,58</w:t>
            </w:r>
          </w:p>
        </w:tc>
        <w:tc>
          <w:tcPr>
            <w:tcW w:w="266" w:type="dxa"/>
            <w:noWrap/>
            <w:vAlign w:val="center"/>
            <w:hideMark/>
          </w:tcPr>
          <w:p w14:paraId="6B13E6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846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2129" w:type="dxa"/>
            <w:noWrap/>
            <w:vAlign w:val="center"/>
            <w:hideMark/>
          </w:tcPr>
          <w:p w14:paraId="73261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6BE0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5CF927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946E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1690" w:type="dxa"/>
            <w:noWrap/>
            <w:vAlign w:val="center"/>
            <w:hideMark/>
          </w:tcPr>
          <w:p w14:paraId="5E585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F324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103,75</w:t>
            </w:r>
          </w:p>
        </w:tc>
        <w:tc>
          <w:tcPr>
            <w:tcW w:w="266" w:type="dxa"/>
            <w:noWrap/>
            <w:vAlign w:val="center"/>
            <w:hideMark/>
          </w:tcPr>
          <w:p w14:paraId="474C1A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9589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2129" w:type="dxa"/>
            <w:noWrap/>
            <w:vAlign w:val="center"/>
            <w:hideMark/>
          </w:tcPr>
          <w:p w14:paraId="7CD10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A52FE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70491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75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1690" w:type="dxa"/>
            <w:noWrap/>
            <w:vAlign w:val="center"/>
            <w:hideMark/>
          </w:tcPr>
          <w:p w14:paraId="069BB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020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274,01</w:t>
            </w:r>
          </w:p>
        </w:tc>
        <w:tc>
          <w:tcPr>
            <w:tcW w:w="266" w:type="dxa"/>
            <w:noWrap/>
            <w:vAlign w:val="center"/>
            <w:hideMark/>
          </w:tcPr>
          <w:p w14:paraId="1173A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B59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2129" w:type="dxa"/>
            <w:noWrap/>
            <w:vAlign w:val="center"/>
            <w:hideMark/>
          </w:tcPr>
          <w:p w14:paraId="7CCD4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69763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850AD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3E6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1690" w:type="dxa"/>
            <w:noWrap/>
            <w:vAlign w:val="center"/>
            <w:hideMark/>
          </w:tcPr>
          <w:p w14:paraId="45C92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06CD8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276,88</w:t>
            </w:r>
          </w:p>
        </w:tc>
        <w:tc>
          <w:tcPr>
            <w:tcW w:w="266" w:type="dxa"/>
            <w:noWrap/>
            <w:vAlign w:val="center"/>
            <w:hideMark/>
          </w:tcPr>
          <w:p w14:paraId="7ABFA9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6B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2129" w:type="dxa"/>
            <w:noWrap/>
            <w:vAlign w:val="center"/>
            <w:hideMark/>
          </w:tcPr>
          <w:p w14:paraId="1E503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7A88D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C627D4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0C6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1690" w:type="dxa"/>
            <w:noWrap/>
            <w:vAlign w:val="center"/>
            <w:hideMark/>
          </w:tcPr>
          <w:p w14:paraId="493265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D5BA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272,53</w:t>
            </w:r>
          </w:p>
        </w:tc>
        <w:tc>
          <w:tcPr>
            <w:tcW w:w="266" w:type="dxa"/>
            <w:noWrap/>
            <w:vAlign w:val="center"/>
            <w:hideMark/>
          </w:tcPr>
          <w:p w14:paraId="31617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701A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2129" w:type="dxa"/>
            <w:noWrap/>
            <w:vAlign w:val="center"/>
            <w:hideMark/>
          </w:tcPr>
          <w:p w14:paraId="7EAF3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22B95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6CF715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6C9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233</w:t>
            </w:r>
          </w:p>
        </w:tc>
        <w:tc>
          <w:tcPr>
            <w:tcW w:w="1690" w:type="dxa"/>
            <w:noWrap/>
            <w:vAlign w:val="center"/>
            <w:hideMark/>
          </w:tcPr>
          <w:p w14:paraId="451FD9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71D695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134,72</w:t>
            </w:r>
          </w:p>
        </w:tc>
        <w:tc>
          <w:tcPr>
            <w:tcW w:w="266" w:type="dxa"/>
            <w:noWrap/>
            <w:vAlign w:val="center"/>
            <w:hideMark/>
          </w:tcPr>
          <w:p w14:paraId="504357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6E9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2129" w:type="dxa"/>
            <w:noWrap/>
            <w:vAlign w:val="center"/>
            <w:hideMark/>
          </w:tcPr>
          <w:p w14:paraId="281533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50732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615EEC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E4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1690" w:type="dxa"/>
            <w:noWrap/>
            <w:vAlign w:val="center"/>
            <w:hideMark/>
          </w:tcPr>
          <w:p w14:paraId="1A4F6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405D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54,43</w:t>
            </w:r>
          </w:p>
        </w:tc>
        <w:tc>
          <w:tcPr>
            <w:tcW w:w="266" w:type="dxa"/>
            <w:noWrap/>
            <w:vAlign w:val="center"/>
            <w:hideMark/>
          </w:tcPr>
          <w:p w14:paraId="644A0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199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2129" w:type="dxa"/>
            <w:noWrap/>
            <w:vAlign w:val="center"/>
            <w:hideMark/>
          </w:tcPr>
          <w:p w14:paraId="1DDD6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16D18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9A529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47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1690" w:type="dxa"/>
            <w:noWrap/>
            <w:vAlign w:val="center"/>
            <w:hideMark/>
          </w:tcPr>
          <w:p w14:paraId="5459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788C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97,94</w:t>
            </w:r>
          </w:p>
        </w:tc>
        <w:tc>
          <w:tcPr>
            <w:tcW w:w="266" w:type="dxa"/>
            <w:noWrap/>
            <w:vAlign w:val="center"/>
            <w:hideMark/>
          </w:tcPr>
          <w:p w14:paraId="40A06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72A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2129" w:type="dxa"/>
            <w:noWrap/>
            <w:vAlign w:val="center"/>
            <w:hideMark/>
          </w:tcPr>
          <w:p w14:paraId="7BBDE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FA0D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8EE98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2D81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236</w:t>
            </w:r>
          </w:p>
        </w:tc>
        <w:tc>
          <w:tcPr>
            <w:tcW w:w="1690" w:type="dxa"/>
            <w:noWrap/>
            <w:vAlign w:val="center"/>
            <w:hideMark/>
          </w:tcPr>
          <w:p w14:paraId="1CD69C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04C40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46,60</w:t>
            </w:r>
          </w:p>
        </w:tc>
        <w:tc>
          <w:tcPr>
            <w:tcW w:w="266" w:type="dxa"/>
            <w:noWrap/>
            <w:vAlign w:val="center"/>
            <w:hideMark/>
          </w:tcPr>
          <w:p w14:paraId="385D9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48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2129" w:type="dxa"/>
            <w:noWrap/>
            <w:vAlign w:val="center"/>
            <w:hideMark/>
          </w:tcPr>
          <w:p w14:paraId="18FE0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63D3A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F9B13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5A96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237</w:t>
            </w:r>
          </w:p>
        </w:tc>
        <w:tc>
          <w:tcPr>
            <w:tcW w:w="1690" w:type="dxa"/>
            <w:noWrap/>
            <w:vAlign w:val="center"/>
            <w:hideMark/>
          </w:tcPr>
          <w:p w14:paraId="22467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3EC63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169,15</w:t>
            </w:r>
          </w:p>
        </w:tc>
        <w:tc>
          <w:tcPr>
            <w:tcW w:w="266" w:type="dxa"/>
            <w:noWrap/>
            <w:vAlign w:val="center"/>
            <w:hideMark/>
          </w:tcPr>
          <w:p w14:paraId="1EACDF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2129" w:type="dxa"/>
            <w:noWrap/>
            <w:vAlign w:val="center"/>
            <w:hideMark/>
          </w:tcPr>
          <w:p w14:paraId="113393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02A002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B0445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463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1690" w:type="dxa"/>
            <w:noWrap/>
            <w:vAlign w:val="center"/>
            <w:hideMark/>
          </w:tcPr>
          <w:p w14:paraId="20F76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F6925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69,41</w:t>
            </w:r>
          </w:p>
        </w:tc>
        <w:tc>
          <w:tcPr>
            <w:tcW w:w="266" w:type="dxa"/>
            <w:noWrap/>
            <w:vAlign w:val="center"/>
            <w:hideMark/>
          </w:tcPr>
          <w:p w14:paraId="0FE06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8C0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2129" w:type="dxa"/>
            <w:noWrap/>
            <w:vAlign w:val="center"/>
            <w:hideMark/>
          </w:tcPr>
          <w:p w14:paraId="2A75BC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01C55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745E3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E53B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239</w:t>
            </w:r>
          </w:p>
        </w:tc>
        <w:tc>
          <w:tcPr>
            <w:tcW w:w="1690" w:type="dxa"/>
            <w:noWrap/>
            <w:vAlign w:val="center"/>
            <w:hideMark/>
          </w:tcPr>
          <w:p w14:paraId="1E1F07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277DA3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60,68</w:t>
            </w:r>
          </w:p>
        </w:tc>
        <w:tc>
          <w:tcPr>
            <w:tcW w:w="266" w:type="dxa"/>
            <w:noWrap/>
            <w:vAlign w:val="center"/>
            <w:hideMark/>
          </w:tcPr>
          <w:p w14:paraId="19F03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54FD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2129" w:type="dxa"/>
            <w:noWrap/>
            <w:vAlign w:val="center"/>
            <w:hideMark/>
          </w:tcPr>
          <w:p w14:paraId="47A082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3B7FC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A45B54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1998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240</w:t>
            </w:r>
          </w:p>
        </w:tc>
        <w:tc>
          <w:tcPr>
            <w:tcW w:w="1690" w:type="dxa"/>
            <w:noWrap/>
            <w:vAlign w:val="center"/>
            <w:hideMark/>
          </w:tcPr>
          <w:p w14:paraId="17074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CCA1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318,76</w:t>
            </w:r>
          </w:p>
        </w:tc>
        <w:tc>
          <w:tcPr>
            <w:tcW w:w="266" w:type="dxa"/>
            <w:noWrap/>
            <w:vAlign w:val="center"/>
            <w:hideMark/>
          </w:tcPr>
          <w:p w14:paraId="401A3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2143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2129" w:type="dxa"/>
            <w:noWrap/>
            <w:vAlign w:val="center"/>
            <w:hideMark/>
          </w:tcPr>
          <w:p w14:paraId="1C3314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6EB0A8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A84F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47FF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1690" w:type="dxa"/>
            <w:noWrap/>
            <w:vAlign w:val="center"/>
            <w:hideMark/>
          </w:tcPr>
          <w:p w14:paraId="782EC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2AB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809,16</w:t>
            </w:r>
          </w:p>
        </w:tc>
        <w:tc>
          <w:tcPr>
            <w:tcW w:w="266" w:type="dxa"/>
            <w:noWrap/>
            <w:vAlign w:val="center"/>
            <w:hideMark/>
          </w:tcPr>
          <w:p w14:paraId="1F3C7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447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2129" w:type="dxa"/>
            <w:noWrap/>
            <w:vAlign w:val="center"/>
            <w:hideMark/>
          </w:tcPr>
          <w:p w14:paraId="54E04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3C4E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1484F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394A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1690" w:type="dxa"/>
            <w:noWrap/>
            <w:vAlign w:val="center"/>
            <w:hideMark/>
          </w:tcPr>
          <w:p w14:paraId="02EC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83EA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173,57</w:t>
            </w:r>
          </w:p>
        </w:tc>
        <w:tc>
          <w:tcPr>
            <w:tcW w:w="266" w:type="dxa"/>
            <w:noWrap/>
            <w:vAlign w:val="center"/>
            <w:hideMark/>
          </w:tcPr>
          <w:p w14:paraId="29CAFF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B299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2129" w:type="dxa"/>
            <w:noWrap/>
            <w:vAlign w:val="center"/>
            <w:hideMark/>
          </w:tcPr>
          <w:p w14:paraId="3DBF5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70009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1D00A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2A8F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243</w:t>
            </w:r>
          </w:p>
        </w:tc>
        <w:tc>
          <w:tcPr>
            <w:tcW w:w="1690" w:type="dxa"/>
            <w:noWrap/>
            <w:vAlign w:val="center"/>
            <w:hideMark/>
          </w:tcPr>
          <w:p w14:paraId="31D55F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61BB5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1119,91</w:t>
            </w:r>
          </w:p>
        </w:tc>
        <w:tc>
          <w:tcPr>
            <w:tcW w:w="266" w:type="dxa"/>
            <w:noWrap/>
            <w:vAlign w:val="center"/>
            <w:hideMark/>
          </w:tcPr>
          <w:p w14:paraId="6BCDDF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FCA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129" w:type="dxa"/>
            <w:noWrap/>
            <w:vAlign w:val="center"/>
            <w:hideMark/>
          </w:tcPr>
          <w:p w14:paraId="1E0823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39404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47262B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2A3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1690" w:type="dxa"/>
            <w:noWrap/>
            <w:vAlign w:val="center"/>
            <w:hideMark/>
          </w:tcPr>
          <w:p w14:paraId="12B2DB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72A3D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701,44</w:t>
            </w:r>
          </w:p>
        </w:tc>
        <w:tc>
          <w:tcPr>
            <w:tcW w:w="266" w:type="dxa"/>
            <w:noWrap/>
            <w:vAlign w:val="center"/>
            <w:hideMark/>
          </w:tcPr>
          <w:p w14:paraId="11AEA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A84F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2129" w:type="dxa"/>
            <w:noWrap/>
            <w:vAlign w:val="center"/>
            <w:hideMark/>
          </w:tcPr>
          <w:p w14:paraId="1B05FC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4FA6A5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4D1893B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678D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1690" w:type="dxa"/>
            <w:noWrap/>
            <w:vAlign w:val="center"/>
            <w:hideMark/>
          </w:tcPr>
          <w:p w14:paraId="059B2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BDFE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157,36</w:t>
            </w:r>
          </w:p>
        </w:tc>
        <w:tc>
          <w:tcPr>
            <w:tcW w:w="266" w:type="dxa"/>
            <w:noWrap/>
            <w:vAlign w:val="center"/>
            <w:hideMark/>
          </w:tcPr>
          <w:p w14:paraId="46C9B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8B7B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2129" w:type="dxa"/>
            <w:noWrap/>
            <w:vAlign w:val="center"/>
            <w:hideMark/>
          </w:tcPr>
          <w:p w14:paraId="591F9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2C68D7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0076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E7BF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1690" w:type="dxa"/>
            <w:noWrap/>
            <w:vAlign w:val="center"/>
            <w:hideMark/>
          </w:tcPr>
          <w:p w14:paraId="4F9D1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58559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297,34</w:t>
            </w:r>
          </w:p>
        </w:tc>
        <w:tc>
          <w:tcPr>
            <w:tcW w:w="266" w:type="dxa"/>
            <w:noWrap/>
            <w:vAlign w:val="center"/>
            <w:hideMark/>
          </w:tcPr>
          <w:p w14:paraId="67A43E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FD0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2129" w:type="dxa"/>
            <w:noWrap/>
            <w:vAlign w:val="center"/>
            <w:hideMark/>
          </w:tcPr>
          <w:p w14:paraId="5FEDD5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22A3A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C807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DB98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1690" w:type="dxa"/>
            <w:noWrap/>
            <w:vAlign w:val="center"/>
            <w:hideMark/>
          </w:tcPr>
          <w:p w14:paraId="7084BE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2F9AF6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81,10</w:t>
            </w:r>
          </w:p>
        </w:tc>
        <w:tc>
          <w:tcPr>
            <w:tcW w:w="266" w:type="dxa"/>
            <w:noWrap/>
            <w:vAlign w:val="center"/>
            <w:hideMark/>
          </w:tcPr>
          <w:p w14:paraId="66FFEF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9ED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2129" w:type="dxa"/>
            <w:noWrap/>
            <w:vAlign w:val="center"/>
            <w:hideMark/>
          </w:tcPr>
          <w:p w14:paraId="00C58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51833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20483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AE18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1690" w:type="dxa"/>
            <w:noWrap/>
            <w:vAlign w:val="center"/>
            <w:hideMark/>
          </w:tcPr>
          <w:p w14:paraId="1D000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25830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432,32</w:t>
            </w:r>
          </w:p>
        </w:tc>
        <w:tc>
          <w:tcPr>
            <w:tcW w:w="266" w:type="dxa"/>
            <w:noWrap/>
            <w:vAlign w:val="center"/>
            <w:hideMark/>
          </w:tcPr>
          <w:p w14:paraId="2E64EE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1F9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2129" w:type="dxa"/>
            <w:noWrap/>
            <w:vAlign w:val="center"/>
            <w:hideMark/>
          </w:tcPr>
          <w:p w14:paraId="64DA5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2695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F0108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287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1690" w:type="dxa"/>
            <w:noWrap/>
            <w:vAlign w:val="center"/>
            <w:hideMark/>
          </w:tcPr>
          <w:p w14:paraId="45875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737C75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97,90</w:t>
            </w:r>
          </w:p>
        </w:tc>
        <w:tc>
          <w:tcPr>
            <w:tcW w:w="266" w:type="dxa"/>
            <w:noWrap/>
            <w:vAlign w:val="center"/>
            <w:hideMark/>
          </w:tcPr>
          <w:p w14:paraId="08A9B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E4AD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129" w:type="dxa"/>
            <w:noWrap/>
            <w:vAlign w:val="center"/>
            <w:hideMark/>
          </w:tcPr>
          <w:p w14:paraId="6CE41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05B22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16A6ED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AC34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1690" w:type="dxa"/>
            <w:noWrap/>
            <w:vAlign w:val="center"/>
            <w:hideMark/>
          </w:tcPr>
          <w:p w14:paraId="3A5A9D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15D15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377,36</w:t>
            </w:r>
          </w:p>
        </w:tc>
        <w:tc>
          <w:tcPr>
            <w:tcW w:w="266" w:type="dxa"/>
            <w:noWrap/>
            <w:vAlign w:val="center"/>
            <w:hideMark/>
          </w:tcPr>
          <w:p w14:paraId="2B0BF9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7A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2129" w:type="dxa"/>
            <w:noWrap/>
            <w:vAlign w:val="center"/>
            <w:hideMark/>
          </w:tcPr>
          <w:p w14:paraId="566238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11CB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1348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FE71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1690" w:type="dxa"/>
            <w:noWrap/>
            <w:vAlign w:val="center"/>
            <w:hideMark/>
          </w:tcPr>
          <w:p w14:paraId="6843B8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0907B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97,78</w:t>
            </w:r>
          </w:p>
        </w:tc>
        <w:tc>
          <w:tcPr>
            <w:tcW w:w="266" w:type="dxa"/>
            <w:noWrap/>
            <w:vAlign w:val="center"/>
            <w:hideMark/>
          </w:tcPr>
          <w:p w14:paraId="0796D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6681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2129" w:type="dxa"/>
            <w:noWrap/>
            <w:vAlign w:val="center"/>
            <w:hideMark/>
          </w:tcPr>
          <w:p w14:paraId="148E04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27429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29F187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93E6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1690" w:type="dxa"/>
            <w:noWrap/>
            <w:vAlign w:val="center"/>
            <w:hideMark/>
          </w:tcPr>
          <w:p w14:paraId="42F355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0C1E0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286,98</w:t>
            </w:r>
          </w:p>
        </w:tc>
        <w:tc>
          <w:tcPr>
            <w:tcW w:w="266" w:type="dxa"/>
            <w:noWrap/>
            <w:vAlign w:val="center"/>
            <w:hideMark/>
          </w:tcPr>
          <w:p w14:paraId="76D38A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690E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129" w:type="dxa"/>
            <w:noWrap/>
            <w:vAlign w:val="center"/>
            <w:hideMark/>
          </w:tcPr>
          <w:p w14:paraId="556EA2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06FB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F76E0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DBE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1690" w:type="dxa"/>
            <w:noWrap/>
            <w:vAlign w:val="center"/>
            <w:hideMark/>
          </w:tcPr>
          <w:p w14:paraId="08B6D9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69BDA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99,02</w:t>
            </w:r>
          </w:p>
        </w:tc>
        <w:tc>
          <w:tcPr>
            <w:tcW w:w="266" w:type="dxa"/>
            <w:noWrap/>
            <w:vAlign w:val="center"/>
            <w:hideMark/>
          </w:tcPr>
          <w:p w14:paraId="2C66B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3AF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2129" w:type="dxa"/>
            <w:noWrap/>
            <w:vAlign w:val="center"/>
            <w:hideMark/>
          </w:tcPr>
          <w:p w14:paraId="7CA7E7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50650B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E306C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7F2A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1690" w:type="dxa"/>
            <w:noWrap/>
            <w:vAlign w:val="center"/>
            <w:hideMark/>
          </w:tcPr>
          <w:p w14:paraId="0F7CCC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41BD2E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202,17</w:t>
            </w:r>
          </w:p>
        </w:tc>
        <w:tc>
          <w:tcPr>
            <w:tcW w:w="266" w:type="dxa"/>
            <w:noWrap/>
            <w:vAlign w:val="center"/>
            <w:hideMark/>
          </w:tcPr>
          <w:p w14:paraId="119C7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2B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2129" w:type="dxa"/>
            <w:noWrap/>
            <w:vAlign w:val="center"/>
            <w:hideMark/>
          </w:tcPr>
          <w:p w14:paraId="5A23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061A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C2129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F09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1690" w:type="dxa"/>
            <w:noWrap/>
            <w:vAlign w:val="center"/>
            <w:hideMark/>
          </w:tcPr>
          <w:p w14:paraId="3FFAB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0FBD75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885,78</w:t>
            </w:r>
          </w:p>
        </w:tc>
        <w:tc>
          <w:tcPr>
            <w:tcW w:w="266" w:type="dxa"/>
            <w:noWrap/>
            <w:vAlign w:val="center"/>
            <w:hideMark/>
          </w:tcPr>
          <w:p w14:paraId="725B2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15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2129" w:type="dxa"/>
            <w:noWrap/>
            <w:vAlign w:val="center"/>
            <w:hideMark/>
          </w:tcPr>
          <w:p w14:paraId="4B488F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39AFE6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r>
      <w:tr w:rsidR="004C17E9" w:rsidRPr="00201E26" w14:paraId="3CDD42A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4D5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1690" w:type="dxa"/>
            <w:noWrap/>
            <w:vAlign w:val="center"/>
            <w:hideMark/>
          </w:tcPr>
          <w:p w14:paraId="260196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25FBC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44,48</w:t>
            </w:r>
          </w:p>
        </w:tc>
        <w:tc>
          <w:tcPr>
            <w:tcW w:w="266" w:type="dxa"/>
            <w:noWrap/>
            <w:vAlign w:val="center"/>
            <w:hideMark/>
          </w:tcPr>
          <w:p w14:paraId="466659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8FF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2129" w:type="dxa"/>
            <w:noWrap/>
            <w:vAlign w:val="center"/>
            <w:hideMark/>
          </w:tcPr>
          <w:p w14:paraId="317579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02C439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8A2D0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52D1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1690" w:type="dxa"/>
            <w:noWrap/>
            <w:vAlign w:val="center"/>
            <w:hideMark/>
          </w:tcPr>
          <w:p w14:paraId="774B04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1402FD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211,94</w:t>
            </w:r>
          </w:p>
        </w:tc>
        <w:tc>
          <w:tcPr>
            <w:tcW w:w="266" w:type="dxa"/>
            <w:noWrap/>
            <w:vAlign w:val="center"/>
            <w:hideMark/>
          </w:tcPr>
          <w:p w14:paraId="51D00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694F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2129" w:type="dxa"/>
            <w:noWrap/>
            <w:vAlign w:val="center"/>
            <w:hideMark/>
          </w:tcPr>
          <w:p w14:paraId="471C5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59A3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1527F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2D47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1690" w:type="dxa"/>
            <w:noWrap/>
            <w:vAlign w:val="center"/>
            <w:hideMark/>
          </w:tcPr>
          <w:p w14:paraId="2925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5CD37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90,28</w:t>
            </w:r>
          </w:p>
        </w:tc>
        <w:tc>
          <w:tcPr>
            <w:tcW w:w="266" w:type="dxa"/>
            <w:noWrap/>
            <w:vAlign w:val="center"/>
            <w:hideMark/>
          </w:tcPr>
          <w:p w14:paraId="4CD04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9A4E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2129" w:type="dxa"/>
            <w:noWrap/>
            <w:vAlign w:val="center"/>
            <w:hideMark/>
          </w:tcPr>
          <w:p w14:paraId="53C0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10C93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8438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BEE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1690" w:type="dxa"/>
            <w:noWrap/>
            <w:vAlign w:val="center"/>
            <w:hideMark/>
          </w:tcPr>
          <w:p w14:paraId="0A2DF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17E3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92,32</w:t>
            </w:r>
          </w:p>
        </w:tc>
        <w:tc>
          <w:tcPr>
            <w:tcW w:w="266" w:type="dxa"/>
            <w:noWrap/>
            <w:vAlign w:val="center"/>
            <w:hideMark/>
          </w:tcPr>
          <w:p w14:paraId="02FC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11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2129" w:type="dxa"/>
            <w:noWrap/>
            <w:vAlign w:val="center"/>
            <w:hideMark/>
          </w:tcPr>
          <w:p w14:paraId="450E8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598FAF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A2908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88A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1690" w:type="dxa"/>
            <w:noWrap/>
            <w:vAlign w:val="center"/>
            <w:hideMark/>
          </w:tcPr>
          <w:p w14:paraId="411359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1E59D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10,93</w:t>
            </w:r>
          </w:p>
        </w:tc>
        <w:tc>
          <w:tcPr>
            <w:tcW w:w="266" w:type="dxa"/>
            <w:noWrap/>
            <w:vAlign w:val="center"/>
            <w:hideMark/>
          </w:tcPr>
          <w:p w14:paraId="7856D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A4F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2129" w:type="dxa"/>
            <w:noWrap/>
            <w:vAlign w:val="center"/>
            <w:hideMark/>
          </w:tcPr>
          <w:p w14:paraId="144CB9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5E7F71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7BA6325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8DB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1690" w:type="dxa"/>
            <w:noWrap/>
            <w:vAlign w:val="center"/>
            <w:hideMark/>
          </w:tcPr>
          <w:p w14:paraId="01857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7787BF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543,83</w:t>
            </w:r>
          </w:p>
        </w:tc>
        <w:tc>
          <w:tcPr>
            <w:tcW w:w="266" w:type="dxa"/>
            <w:noWrap/>
            <w:vAlign w:val="center"/>
            <w:hideMark/>
          </w:tcPr>
          <w:p w14:paraId="2DCF06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77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2129" w:type="dxa"/>
            <w:noWrap/>
            <w:vAlign w:val="center"/>
            <w:hideMark/>
          </w:tcPr>
          <w:p w14:paraId="5682A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6C726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E164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6F4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1690" w:type="dxa"/>
            <w:noWrap/>
            <w:vAlign w:val="center"/>
            <w:hideMark/>
          </w:tcPr>
          <w:p w14:paraId="043F91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15B6CC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256,97</w:t>
            </w:r>
          </w:p>
        </w:tc>
        <w:tc>
          <w:tcPr>
            <w:tcW w:w="266" w:type="dxa"/>
            <w:noWrap/>
            <w:vAlign w:val="center"/>
            <w:hideMark/>
          </w:tcPr>
          <w:p w14:paraId="20BF2A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CFC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2129" w:type="dxa"/>
            <w:noWrap/>
            <w:vAlign w:val="center"/>
            <w:hideMark/>
          </w:tcPr>
          <w:p w14:paraId="4D40F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50D217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2B818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36E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1690" w:type="dxa"/>
            <w:noWrap/>
            <w:vAlign w:val="center"/>
            <w:hideMark/>
          </w:tcPr>
          <w:p w14:paraId="4314C5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0EE210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159,39</w:t>
            </w:r>
          </w:p>
        </w:tc>
        <w:tc>
          <w:tcPr>
            <w:tcW w:w="266" w:type="dxa"/>
            <w:noWrap/>
            <w:vAlign w:val="center"/>
            <w:hideMark/>
          </w:tcPr>
          <w:p w14:paraId="118D12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03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2129" w:type="dxa"/>
            <w:noWrap/>
            <w:vAlign w:val="center"/>
            <w:hideMark/>
          </w:tcPr>
          <w:p w14:paraId="5C7F3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85E3F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396593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8FD2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1690" w:type="dxa"/>
            <w:noWrap/>
            <w:vAlign w:val="center"/>
            <w:hideMark/>
          </w:tcPr>
          <w:p w14:paraId="778B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F62C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296,52</w:t>
            </w:r>
          </w:p>
        </w:tc>
        <w:tc>
          <w:tcPr>
            <w:tcW w:w="266" w:type="dxa"/>
            <w:noWrap/>
            <w:vAlign w:val="center"/>
            <w:hideMark/>
          </w:tcPr>
          <w:p w14:paraId="1C15F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26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2129" w:type="dxa"/>
            <w:noWrap/>
            <w:vAlign w:val="center"/>
            <w:hideMark/>
          </w:tcPr>
          <w:p w14:paraId="647F3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7F8F5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04C0D0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E2AD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1690" w:type="dxa"/>
            <w:noWrap/>
            <w:vAlign w:val="center"/>
            <w:hideMark/>
          </w:tcPr>
          <w:p w14:paraId="7B337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01BD70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128,17</w:t>
            </w:r>
          </w:p>
        </w:tc>
        <w:tc>
          <w:tcPr>
            <w:tcW w:w="266" w:type="dxa"/>
            <w:noWrap/>
            <w:vAlign w:val="center"/>
            <w:hideMark/>
          </w:tcPr>
          <w:p w14:paraId="5B8D99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3B1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2129" w:type="dxa"/>
            <w:noWrap/>
            <w:vAlign w:val="center"/>
            <w:hideMark/>
          </w:tcPr>
          <w:p w14:paraId="0EF2CA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35D7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C39D9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1D4F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1690" w:type="dxa"/>
            <w:noWrap/>
            <w:vAlign w:val="center"/>
            <w:hideMark/>
          </w:tcPr>
          <w:p w14:paraId="2377FF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4DA342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373,53</w:t>
            </w:r>
          </w:p>
        </w:tc>
        <w:tc>
          <w:tcPr>
            <w:tcW w:w="266" w:type="dxa"/>
            <w:noWrap/>
            <w:vAlign w:val="center"/>
            <w:hideMark/>
          </w:tcPr>
          <w:p w14:paraId="0B479D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6973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2129" w:type="dxa"/>
            <w:noWrap/>
            <w:vAlign w:val="center"/>
            <w:hideMark/>
          </w:tcPr>
          <w:p w14:paraId="4984A7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115C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2883D7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50B7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1690" w:type="dxa"/>
            <w:noWrap/>
            <w:vAlign w:val="center"/>
            <w:hideMark/>
          </w:tcPr>
          <w:p w14:paraId="3D923A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2DCFF3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82,88</w:t>
            </w:r>
          </w:p>
        </w:tc>
        <w:tc>
          <w:tcPr>
            <w:tcW w:w="266" w:type="dxa"/>
            <w:noWrap/>
            <w:vAlign w:val="center"/>
            <w:hideMark/>
          </w:tcPr>
          <w:p w14:paraId="1DABE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C30E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2129" w:type="dxa"/>
            <w:noWrap/>
            <w:vAlign w:val="center"/>
            <w:hideMark/>
          </w:tcPr>
          <w:p w14:paraId="411718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2E12F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D0E51E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4FB0C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1690" w:type="dxa"/>
            <w:noWrap/>
            <w:vAlign w:val="center"/>
            <w:hideMark/>
          </w:tcPr>
          <w:p w14:paraId="0E28A2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7FC13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694,70</w:t>
            </w:r>
          </w:p>
        </w:tc>
        <w:tc>
          <w:tcPr>
            <w:tcW w:w="266" w:type="dxa"/>
            <w:noWrap/>
            <w:vAlign w:val="center"/>
            <w:hideMark/>
          </w:tcPr>
          <w:p w14:paraId="2C7C9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C7A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2129" w:type="dxa"/>
            <w:noWrap/>
            <w:vAlign w:val="center"/>
            <w:hideMark/>
          </w:tcPr>
          <w:p w14:paraId="2264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0007F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594CA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9C3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1690" w:type="dxa"/>
            <w:noWrap/>
            <w:vAlign w:val="center"/>
            <w:hideMark/>
          </w:tcPr>
          <w:p w14:paraId="298FE4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1082" w:type="dxa"/>
            <w:noWrap/>
            <w:vAlign w:val="center"/>
            <w:hideMark/>
          </w:tcPr>
          <w:p w14:paraId="103EC3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108,53</w:t>
            </w:r>
          </w:p>
        </w:tc>
        <w:tc>
          <w:tcPr>
            <w:tcW w:w="266" w:type="dxa"/>
            <w:noWrap/>
            <w:vAlign w:val="center"/>
            <w:hideMark/>
          </w:tcPr>
          <w:p w14:paraId="52EFD7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2C54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2129" w:type="dxa"/>
            <w:noWrap/>
            <w:vAlign w:val="center"/>
            <w:hideMark/>
          </w:tcPr>
          <w:p w14:paraId="7DA7E4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CE49C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BC2C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919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1690" w:type="dxa"/>
            <w:noWrap/>
            <w:vAlign w:val="center"/>
            <w:hideMark/>
          </w:tcPr>
          <w:p w14:paraId="0B53D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A5E00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310,58</w:t>
            </w:r>
          </w:p>
        </w:tc>
        <w:tc>
          <w:tcPr>
            <w:tcW w:w="266" w:type="dxa"/>
            <w:noWrap/>
            <w:vAlign w:val="center"/>
            <w:hideMark/>
          </w:tcPr>
          <w:p w14:paraId="734E03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DFD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2129" w:type="dxa"/>
            <w:noWrap/>
            <w:vAlign w:val="center"/>
            <w:hideMark/>
          </w:tcPr>
          <w:p w14:paraId="31361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037125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0C7F5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FB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1690" w:type="dxa"/>
            <w:noWrap/>
            <w:vAlign w:val="center"/>
            <w:hideMark/>
          </w:tcPr>
          <w:p w14:paraId="21499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1EA7F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272,11</w:t>
            </w:r>
          </w:p>
        </w:tc>
        <w:tc>
          <w:tcPr>
            <w:tcW w:w="266" w:type="dxa"/>
            <w:noWrap/>
            <w:vAlign w:val="center"/>
            <w:hideMark/>
          </w:tcPr>
          <w:p w14:paraId="2C698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BD2A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2129" w:type="dxa"/>
            <w:noWrap/>
            <w:vAlign w:val="center"/>
            <w:hideMark/>
          </w:tcPr>
          <w:p w14:paraId="5F06B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1EDEB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18A899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29C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1690" w:type="dxa"/>
            <w:noWrap/>
            <w:vAlign w:val="center"/>
            <w:hideMark/>
          </w:tcPr>
          <w:p w14:paraId="4F06A0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C3A49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96,04</w:t>
            </w:r>
          </w:p>
        </w:tc>
        <w:tc>
          <w:tcPr>
            <w:tcW w:w="266" w:type="dxa"/>
            <w:noWrap/>
            <w:vAlign w:val="center"/>
            <w:hideMark/>
          </w:tcPr>
          <w:p w14:paraId="7327D3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F419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2129" w:type="dxa"/>
            <w:noWrap/>
            <w:vAlign w:val="center"/>
            <w:hideMark/>
          </w:tcPr>
          <w:p w14:paraId="0480B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715" w:type="dxa"/>
            <w:noWrap/>
            <w:vAlign w:val="center"/>
            <w:hideMark/>
          </w:tcPr>
          <w:p w14:paraId="58A04C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r>
      <w:tr w:rsidR="004C17E9" w:rsidRPr="00201E26" w14:paraId="0B2C7F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0361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1690" w:type="dxa"/>
            <w:noWrap/>
            <w:vAlign w:val="center"/>
            <w:hideMark/>
          </w:tcPr>
          <w:p w14:paraId="77C17C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4E11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696,07</w:t>
            </w:r>
          </w:p>
        </w:tc>
        <w:tc>
          <w:tcPr>
            <w:tcW w:w="266" w:type="dxa"/>
            <w:noWrap/>
            <w:vAlign w:val="center"/>
            <w:hideMark/>
          </w:tcPr>
          <w:p w14:paraId="59911E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4E39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2129" w:type="dxa"/>
            <w:noWrap/>
            <w:vAlign w:val="center"/>
            <w:hideMark/>
          </w:tcPr>
          <w:p w14:paraId="66FCFC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125CBF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CEBCB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65C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1690" w:type="dxa"/>
            <w:noWrap/>
            <w:vAlign w:val="center"/>
            <w:hideMark/>
          </w:tcPr>
          <w:p w14:paraId="51933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72BF8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684,92</w:t>
            </w:r>
          </w:p>
        </w:tc>
        <w:tc>
          <w:tcPr>
            <w:tcW w:w="266" w:type="dxa"/>
            <w:noWrap/>
            <w:vAlign w:val="center"/>
            <w:hideMark/>
          </w:tcPr>
          <w:p w14:paraId="0CF8F8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5123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2129" w:type="dxa"/>
            <w:noWrap/>
            <w:vAlign w:val="center"/>
            <w:hideMark/>
          </w:tcPr>
          <w:p w14:paraId="31BD6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B31B4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4EAA88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351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275</w:t>
            </w:r>
          </w:p>
        </w:tc>
        <w:tc>
          <w:tcPr>
            <w:tcW w:w="1690" w:type="dxa"/>
            <w:noWrap/>
            <w:vAlign w:val="center"/>
            <w:hideMark/>
          </w:tcPr>
          <w:p w14:paraId="6D8589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36ED1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1281,58</w:t>
            </w:r>
          </w:p>
        </w:tc>
        <w:tc>
          <w:tcPr>
            <w:tcW w:w="266" w:type="dxa"/>
            <w:noWrap/>
            <w:vAlign w:val="center"/>
            <w:hideMark/>
          </w:tcPr>
          <w:p w14:paraId="413C6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D58C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2129" w:type="dxa"/>
            <w:noWrap/>
            <w:vAlign w:val="center"/>
            <w:hideMark/>
          </w:tcPr>
          <w:p w14:paraId="4F6F5F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EC10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16C4FD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36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1690" w:type="dxa"/>
            <w:noWrap/>
            <w:vAlign w:val="center"/>
            <w:hideMark/>
          </w:tcPr>
          <w:p w14:paraId="727134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BE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62,12</w:t>
            </w:r>
          </w:p>
        </w:tc>
        <w:tc>
          <w:tcPr>
            <w:tcW w:w="266" w:type="dxa"/>
            <w:noWrap/>
            <w:vAlign w:val="center"/>
            <w:hideMark/>
          </w:tcPr>
          <w:p w14:paraId="4C7BC7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7AF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2129" w:type="dxa"/>
            <w:noWrap/>
            <w:vAlign w:val="center"/>
            <w:hideMark/>
          </w:tcPr>
          <w:p w14:paraId="2D2926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EAE1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8BDA5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316B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1690" w:type="dxa"/>
            <w:noWrap/>
            <w:vAlign w:val="center"/>
            <w:hideMark/>
          </w:tcPr>
          <w:p w14:paraId="68E306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6878F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21,05</w:t>
            </w:r>
          </w:p>
        </w:tc>
        <w:tc>
          <w:tcPr>
            <w:tcW w:w="266" w:type="dxa"/>
            <w:noWrap/>
            <w:vAlign w:val="center"/>
            <w:hideMark/>
          </w:tcPr>
          <w:p w14:paraId="046585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C011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2129" w:type="dxa"/>
            <w:noWrap/>
            <w:vAlign w:val="center"/>
            <w:hideMark/>
          </w:tcPr>
          <w:p w14:paraId="74727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659178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776606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76A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278</w:t>
            </w:r>
          </w:p>
        </w:tc>
        <w:tc>
          <w:tcPr>
            <w:tcW w:w="1690" w:type="dxa"/>
            <w:noWrap/>
            <w:vAlign w:val="center"/>
            <w:hideMark/>
          </w:tcPr>
          <w:p w14:paraId="6A30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70FF3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90,14</w:t>
            </w:r>
          </w:p>
        </w:tc>
        <w:tc>
          <w:tcPr>
            <w:tcW w:w="266" w:type="dxa"/>
            <w:noWrap/>
            <w:vAlign w:val="center"/>
            <w:hideMark/>
          </w:tcPr>
          <w:p w14:paraId="0AF6E0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8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2129" w:type="dxa"/>
            <w:noWrap/>
            <w:vAlign w:val="center"/>
            <w:hideMark/>
          </w:tcPr>
          <w:p w14:paraId="1FCE1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155E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021C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5D4A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279</w:t>
            </w:r>
          </w:p>
        </w:tc>
        <w:tc>
          <w:tcPr>
            <w:tcW w:w="1690" w:type="dxa"/>
            <w:noWrap/>
            <w:vAlign w:val="center"/>
            <w:hideMark/>
          </w:tcPr>
          <w:p w14:paraId="1CEFA2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3026D7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131,23</w:t>
            </w:r>
          </w:p>
        </w:tc>
        <w:tc>
          <w:tcPr>
            <w:tcW w:w="266" w:type="dxa"/>
            <w:noWrap/>
            <w:vAlign w:val="center"/>
            <w:hideMark/>
          </w:tcPr>
          <w:p w14:paraId="5D31D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6D0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2129" w:type="dxa"/>
            <w:noWrap/>
            <w:vAlign w:val="center"/>
            <w:hideMark/>
          </w:tcPr>
          <w:p w14:paraId="00BA1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7E3C7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1F7F1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549D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1690" w:type="dxa"/>
            <w:noWrap/>
            <w:vAlign w:val="center"/>
            <w:hideMark/>
          </w:tcPr>
          <w:p w14:paraId="583B2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16BB8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149,57</w:t>
            </w:r>
          </w:p>
        </w:tc>
        <w:tc>
          <w:tcPr>
            <w:tcW w:w="266" w:type="dxa"/>
            <w:noWrap/>
            <w:vAlign w:val="center"/>
            <w:hideMark/>
          </w:tcPr>
          <w:p w14:paraId="4C96D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34E5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2129" w:type="dxa"/>
            <w:noWrap/>
            <w:vAlign w:val="center"/>
            <w:hideMark/>
          </w:tcPr>
          <w:p w14:paraId="5244C5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335B5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r>
      <w:tr w:rsidR="004C17E9" w:rsidRPr="00201E26" w14:paraId="540CF0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9D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281</w:t>
            </w:r>
          </w:p>
        </w:tc>
        <w:tc>
          <w:tcPr>
            <w:tcW w:w="1690" w:type="dxa"/>
            <w:noWrap/>
            <w:vAlign w:val="center"/>
            <w:hideMark/>
          </w:tcPr>
          <w:p w14:paraId="39C0A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E8B0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600,95</w:t>
            </w:r>
          </w:p>
        </w:tc>
        <w:tc>
          <w:tcPr>
            <w:tcW w:w="266" w:type="dxa"/>
            <w:noWrap/>
            <w:vAlign w:val="center"/>
            <w:hideMark/>
          </w:tcPr>
          <w:p w14:paraId="25A3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3145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2129" w:type="dxa"/>
            <w:noWrap/>
            <w:vAlign w:val="center"/>
            <w:hideMark/>
          </w:tcPr>
          <w:p w14:paraId="20568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33A17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4321BE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6B34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282</w:t>
            </w:r>
          </w:p>
        </w:tc>
        <w:tc>
          <w:tcPr>
            <w:tcW w:w="1690" w:type="dxa"/>
            <w:noWrap/>
            <w:vAlign w:val="center"/>
            <w:hideMark/>
          </w:tcPr>
          <w:p w14:paraId="1EDB4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5D6481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213,66</w:t>
            </w:r>
          </w:p>
        </w:tc>
        <w:tc>
          <w:tcPr>
            <w:tcW w:w="266" w:type="dxa"/>
            <w:noWrap/>
            <w:vAlign w:val="center"/>
            <w:hideMark/>
          </w:tcPr>
          <w:p w14:paraId="73CCFD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79A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2129" w:type="dxa"/>
            <w:noWrap/>
            <w:vAlign w:val="center"/>
            <w:hideMark/>
          </w:tcPr>
          <w:p w14:paraId="6229A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73E21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102110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9E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1690" w:type="dxa"/>
            <w:noWrap/>
            <w:vAlign w:val="center"/>
            <w:hideMark/>
          </w:tcPr>
          <w:p w14:paraId="4D038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1B4FD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800,58</w:t>
            </w:r>
          </w:p>
        </w:tc>
        <w:tc>
          <w:tcPr>
            <w:tcW w:w="266" w:type="dxa"/>
            <w:noWrap/>
            <w:vAlign w:val="center"/>
            <w:hideMark/>
          </w:tcPr>
          <w:p w14:paraId="620B1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A8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2129" w:type="dxa"/>
            <w:noWrap/>
            <w:vAlign w:val="center"/>
            <w:hideMark/>
          </w:tcPr>
          <w:p w14:paraId="354E2B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12E5AC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00F4C8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8894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1690" w:type="dxa"/>
            <w:noWrap/>
            <w:vAlign w:val="center"/>
            <w:hideMark/>
          </w:tcPr>
          <w:p w14:paraId="15B24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744FFF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386,24</w:t>
            </w:r>
          </w:p>
        </w:tc>
        <w:tc>
          <w:tcPr>
            <w:tcW w:w="266" w:type="dxa"/>
            <w:noWrap/>
            <w:vAlign w:val="center"/>
            <w:hideMark/>
          </w:tcPr>
          <w:p w14:paraId="3C1AC2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53B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2129" w:type="dxa"/>
            <w:noWrap/>
            <w:vAlign w:val="center"/>
            <w:hideMark/>
          </w:tcPr>
          <w:p w14:paraId="1D19B3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E00D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FAA4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ADA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285</w:t>
            </w:r>
          </w:p>
        </w:tc>
        <w:tc>
          <w:tcPr>
            <w:tcW w:w="1690" w:type="dxa"/>
            <w:noWrap/>
            <w:vAlign w:val="center"/>
            <w:hideMark/>
          </w:tcPr>
          <w:p w14:paraId="273330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71D95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vAlign w:val="center"/>
            <w:hideMark/>
          </w:tcPr>
          <w:p w14:paraId="398217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D449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2129" w:type="dxa"/>
            <w:noWrap/>
            <w:vAlign w:val="center"/>
            <w:hideMark/>
          </w:tcPr>
          <w:p w14:paraId="410EF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52524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5C5E0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7855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1690" w:type="dxa"/>
            <w:noWrap/>
            <w:vAlign w:val="center"/>
            <w:hideMark/>
          </w:tcPr>
          <w:p w14:paraId="717871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34A707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79,93</w:t>
            </w:r>
          </w:p>
        </w:tc>
        <w:tc>
          <w:tcPr>
            <w:tcW w:w="266" w:type="dxa"/>
            <w:noWrap/>
            <w:vAlign w:val="center"/>
            <w:hideMark/>
          </w:tcPr>
          <w:p w14:paraId="06DF5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A22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2129" w:type="dxa"/>
            <w:noWrap/>
            <w:vAlign w:val="center"/>
            <w:hideMark/>
          </w:tcPr>
          <w:p w14:paraId="26D70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21A5EE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B6460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374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1690" w:type="dxa"/>
            <w:noWrap/>
            <w:vAlign w:val="center"/>
            <w:hideMark/>
          </w:tcPr>
          <w:p w14:paraId="73AA9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7263E5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263,93</w:t>
            </w:r>
          </w:p>
        </w:tc>
        <w:tc>
          <w:tcPr>
            <w:tcW w:w="266" w:type="dxa"/>
            <w:noWrap/>
            <w:vAlign w:val="center"/>
            <w:hideMark/>
          </w:tcPr>
          <w:p w14:paraId="7D75EF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74E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2129" w:type="dxa"/>
            <w:noWrap/>
            <w:vAlign w:val="center"/>
            <w:hideMark/>
          </w:tcPr>
          <w:p w14:paraId="0F9CAA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55B7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FF98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D7F7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1690" w:type="dxa"/>
            <w:noWrap/>
            <w:vAlign w:val="center"/>
            <w:hideMark/>
          </w:tcPr>
          <w:p w14:paraId="5C2DB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5FC6AB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85,43</w:t>
            </w:r>
          </w:p>
        </w:tc>
        <w:tc>
          <w:tcPr>
            <w:tcW w:w="266" w:type="dxa"/>
            <w:noWrap/>
            <w:vAlign w:val="center"/>
            <w:hideMark/>
          </w:tcPr>
          <w:p w14:paraId="63A0A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A28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2129" w:type="dxa"/>
            <w:noWrap/>
            <w:vAlign w:val="center"/>
            <w:hideMark/>
          </w:tcPr>
          <w:p w14:paraId="68513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0EA556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414255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927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1690" w:type="dxa"/>
            <w:noWrap/>
            <w:vAlign w:val="center"/>
            <w:hideMark/>
          </w:tcPr>
          <w:p w14:paraId="461340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6BAA5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31,65</w:t>
            </w:r>
          </w:p>
        </w:tc>
        <w:tc>
          <w:tcPr>
            <w:tcW w:w="266" w:type="dxa"/>
            <w:noWrap/>
            <w:vAlign w:val="center"/>
            <w:hideMark/>
          </w:tcPr>
          <w:p w14:paraId="00CD5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4A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2129" w:type="dxa"/>
            <w:noWrap/>
            <w:vAlign w:val="center"/>
            <w:hideMark/>
          </w:tcPr>
          <w:p w14:paraId="787D4D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7A0C34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5EEC6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CA03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1690" w:type="dxa"/>
            <w:noWrap/>
            <w:vAlign w:val="center"/>
            <w:hideMark/>
          </w:tcPr>
          <w:p w14:paraId="68FCC2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3CD8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127,24</w:t>
            </w:r>
          </w:p>
        </w:tc>
        <w:tc>
          <w:tcPr>
            <w:tcW w:w="266" w:type="dxa"/>
            <w:noWrap/>
            <w:vAlign w:val="center"/>
            <w:hideMark/>
          </w:tcPr>
          <w:p w14:paraId="3FF3DB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3C6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2129" w:type="dxa"/>
            <w:noWrap/>
            <w:vAlign w:val="center"/>
            <w:hideMark/>
          </w:tcPr>
          <w:p w14:paraId="6E1399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0E6E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464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54D8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1690" w:type="dxa"/>
            <w:noWrap/>
            <w:vAlign w:val="center"/>
            <w:hideMark/>
          </w:tcPr>
          <w:p w14:paraId="66020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77BA8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146,75</w:t>
            </w:r>
          </w:p>
        </w:tc>
        <w:tc>
          <w:tcPr>
            <w:tcW w:w="266" w:type="dxa"/>
            <w:noWrap/>
            <w:vAlign w:val="center"/>
            <w:hideMark/>
          </w:tcPr>
          <w:p w14:paraId="4925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6C8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2129" w:type="dxa"/>
            <w:noWrap/>
            <w:vAlign w:val="center"/>
            <w:hideMark/>
          </w:tcPr>
          <w:p w14:paraId="6F7919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3D74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1E768E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478B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1690" w:type="dxa"/>
            <w:noWrap/>
            <w:vAlign w:val="center"/>
            <w:hideMark/>
          </w:tcPr>
          <w:p w14:paraId="61BF57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049F38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262,92</w:t>
            </w:r>
          </w:p>
        </w:tc>
        <w:tc>
          <w:tcPr>
            <w:tcW w:w="266" w:type="dxa"/>
            <w:noWrap/>
            <w:vAlign w:val="center"/>
            <w:hideMark/>
          </w:tcPr>
          <w:p w14:paraId="6B34A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F5D8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2129" w:type="dxa"/>
            <w:noWrap/>
            <w:vAlign w:val="center"/>
            <w:hideMark/>
          </w:tcPr>
          <w:p w14:paraId="5E721C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5ABCF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3AD85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739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1690" w:type="dxa"/>
            <w:noWrap/>
            <w:vAlign w:val="center"/>
            <w:hideMark/>
          </w:tcPr>
          <w:p w14:paraId="7297F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B5B4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51,95</w:t>
            </w:r>
          </w:p>
        </w:tc>
        <w:tc>
          <w:tcPr>
            <w:tcW w:w="266" w:type="dxa"/>
            <w:noWrap/>
            <w:vAlign w:val="center"/>
            <w:hideMark/>
          </w:tcPr>
          <w:p w14:paraId="078DA6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4467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2129" w:type="dxa"/>
            <w:noWrap/>
            <w:vAlign w:val="center"/>
            <w:hideMark/>
          </w:tcPr>
          <w:p w14:paraId="3B361F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2670E2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C2D4CE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F44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1690" w:type="dxa"/>
            <w:noWrap/>
            <w:vAlign w:val="center"/>
            <w:hideMark/>
          </w:tcPr>
          <w:p w14:paraId="0A4DC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644C36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601,10</w:t>
            </w:r>
          </w:p>
        </w:tc>
        <w:tc>
          <w:tcPr>
            <w:tcW w:w="266" w:type="dxa"/>
            <w:noWrap/>
            <w:vAlign w:val="center"/>
            <w:hideMark/>
          </w:tcPr>
          <w:p w14:paraId="5ACC0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A7D7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2129" w:type="dxa"/>
            <w:noWrap/>
            <w:vAlign w:val="center"/>
            <w:hideMark/>
          </w:tcPr>
          <w:p w14:paraId="4508C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7DFA08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0A50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EB9C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1690" w:type="dxa"/>
            <w:noWrap/>
            <w:vAlign w:val="center"/>
            <w:hideMark/>
          </w:tcPr>
          <w:p w14:paraId="19EA1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44BE4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w:t>
            </w:r>
          </w:p>
        </w:tc>
        <w:tc>
          <w:tcPr>
            <w:tcW w:w="266" w:type="dxa"/>
            <w:noWrap/>
            <w:vAlign w:val="center"/>
            <w:hideMark/>
          </w:tcPr>
          <w:p w14:paraId="5406F6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1E4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2129" w:type="dxa"/>
            <w:noWrap/>
            <w:vAlign w:val="center"/>
            <w:hideMark/>
          </w:tcPr>
          <w:p w14:paraId="65DED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3107BB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69497C3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83D78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1690" w:type="dxa"/>
            <w:noWrap/>
            <w:vAlign w:val="center"/>
            <w:hideMark/>
          </w:tcPr>
          <w:p w14:paraId="4DF15A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F1D1F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820,14</w:t>
            </w:r>
          </w:p>
        </w:tc>
        <w:tc>
          <w:tcPr>
            <w:tcW w:w="266" w:type="dxa"/>
            <w:noWrap/>
            <w:vAlign w:val="center"/>
            <w:hideMark/>
          </w:tcPr>
          <w:p w14:paraId="5B5EAE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7F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2129" w:type="dxa"/>
            <w:noWrap/>
            <w:vAlign w:val="center"/>
            <w:hideMark/>
          </w:tcPr>
          <w:p w14:paraId="15247C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3BCB3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DFDFA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2EEF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1690" w:type="dxa"/>
            <w:noWrap/>
            <w:vAlign w:val="center"/>
            <w:hideMark/>
          </w:tcPr>
          <w:p w14:paraId="7AB31A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4414A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175,43</w:t>
            </w:r>
          </w:p>
        </w:tc>
        <w:tc>
          <w:tcPr>
            <w:tcW w:w="266" w:type="dxa"/>
            <w:noWrap/>
            <w:vAlign w:val="center"/>
            <w:hideMark/>
          </w:tcPr>
          <w:p w14:paraId="67499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7510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2129" w:type="dxa"/>
            <w:noWrap/>
            <w:vAlign w:val="center"/>
            <w:hideMark/>
          </w:tcPr>
          <w:p w14:paraId="02175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55AD8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01EB7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DD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1690" w:type="dxa"/>
            <w:noWrap/>
            <w:vAlign w:val="center"/>
            <w:hideMark/>
          </w:tcPr>
          <w:p w14:paraId="6B9868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0F9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147,31</w:t>
            </w:r>
          </w:p>
        </w:tc>
        <w:tc>
          <w:tcPr>
            <w:tcW w:w="266" w:type="dxa"/>
            <w:noWrap/>
            <w:vAlign w:val="center"/>
            <w:hideMark/>
          </w:tcPr>
          <w:p w14:paraId="113A02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7D0F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2129" w:type="dxa"/>
            <w:noWrap/>
            <w:vAlign w:val="center"/>
            <w:hideMark/>
          </w:tcPr>
          <w:p w14:paraId="4DDAE2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4286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142217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7B74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1690" w:type="dxa"/>
            <w:noWrap/>
            <w:vAlign w:val="center"/>
            <w:hideMark/>
          </w:tcPr>
          <w:p w14:paraId="2C3303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0B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95,51</w:t>
            </w:r>
          </w:p>
        </w:tc>
        <w:tc>
          <w:tcPr>
            <w:tcW w:w="266" w:type="dxa"/>
            <w:noWrap/>
            <w:vAlign w:val="center"/>
            <w:hideMark/>
          </w:tcPr>
          <w:p w14:paraId="183E7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707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2129" w:type="dxa"/>
            <w:noWrap/>
            <w:vAlign w:val="center"/>
            <w:hideMark/>
          </w:tcPr>
          <w:p w14:paraId="09364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035FF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r>
      <w:tr w:rsidR="004C17E9" w:rsidRPr="00201E26" w14:paraId="61DE65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E0B5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1690" w:type="dxa"/>
            <w:noWrap/>
            <w:vAlign w:val="center"/>
            <w:hideMark/>
          </w:tcPr>
          <w:p w14:paraId="199BFA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FF512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372,18</w:t>
            </w:r>
          </w:p>
        </w:tc>
        <w:tc>
          <w:tcPr>
            <w:tcW w:w="266" w:type="dxa"/>
            <w:noWrap/>
            <w:vAlign w:val="center"/>
            <w:hideMark/>
          </w:tcPr>
          <w:p w14:paraId="47CC48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139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2129" w:type="dxa"/>
            <w:noWrap/>
            <w:vAlign w:val="center"/>
            <w:hideMark/>
          </w:tcPr>
          <w:p w14:paraId="21E56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78940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DA33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F5E2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1690" w:type="dxa"/>
            <w:noWrap/>
            <w:vAlign w:val="center"/>
            <w:hideMark/>
          </w:tcPr>
          <w:p w14:paraId="12F619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063E2D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512,05</w:t>
            </w:r>
          </w:p>
        </w:tc>
        <w:tc>
          <w:tcPr>
            <w:tcW w:w="266" w:type="dxa"/>
            <w:noWrap/>
            <w:vAlign w:val="center"/>
            <w:hideMark/>
          </w:tcPr>
          <w:p w14:paraId="1A580F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477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2129" w:type="dxa"/>
            <w:noWrap/>
            <w:vAlign w:val="center"/>
            <w:hideMark/>
          </w:tcPr>
          <w:p w14:paraId="348065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CD37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052877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E7C6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1690" w:type="dxa"/>
            <w:noWrap/>
            <w:vAlign w:val="center"/>
            <w:hideMark/>
          </w:tcPr>
          <w:p w14:paraId="15A813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6C034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53,65</w:t>
            </w:r>
          </w:p>
        </w:tc>
        <w:tc>
          <w:tcPr>
            <w:tcW w:w="266" w:type="dxa"/>
            <w:noWrap/>
            <w:vAlign w:val="center"/>
            <w:hideMark/>
          </w:tcPr>
          <w:p w14:paraId="5554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E74A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2129" w:type="dxa"/>
            <w:noWrap/>
            <w:vAlign w:val="center"/>
            <w:hideMark/>
          </w:tcPr>
          <w:p w14:paraId="423340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34690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9D5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1A2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1690" w:type="dxa"/>
            <w:noWrap/>
            <w:vAlign w:val="center"/>
            <w:hideMark/>
          </w:tcPr>
          <w:p w14:paraId="143727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22E70E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443,02</w:t>
            </w:r>
          </w:p>
        </w:tc>
        <w:tc>
          <w:tcPr>
            <w:tcW w:w="266" w:type="dxa"/>
            <w:noWrap/>
            <w:vAlign w:val="center"/>
            <w:hideMark/>
          </w:tcPr>
          <w:p w14:paraId="152C5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F2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2129" w:type="dxa"/>
            <w:noWrap/>
            <w:vAlign w:val="center"/>
            <w:hideMark/>
          </w:tcPr>
          <w:p w14:paraId="6A38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0E91FC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628EA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97B3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1690" w:type="dxa"/>
            <w:noWrap/>
            <w:vAlign w:val="center"/>
            <w:hideMark/>
          </w:tcPr>
          <w:p w14:paraId="42D2E2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2F54D9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650,26</w:t>
            </w:r>
          </w:p>
        </w:tc>
        <w:tc>
          <w:tcPr>
            <w:tcW w:w="266" w:type="dxa"/>
            <w:noWrap/>
            <w:vAlign w:val="center"/>
            <w:hideMark/>
          </w:tcPr>
          <w:p w14:paraId="653542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3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2129" w:type="dxa"/>
            <w:noWrap/>
            <w:vAlign w:val="center"/>
            <w:hideMark/>
          </w:tcPr>
          <w:p w14:paraId="3EEAC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0318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91EA8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BC4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1690" w:type="dxa"/>
            <w:noWrap/>
            <w:vAlign w:val="center"/>
            <w:hideMark/>
          </w:tcPr>
          <w:p w14:paraId="64602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5719C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327,79</w:t>
            </w:r>
          </w:p>
        </w:tc>
        <w:tc>
          <w:tcPr>
            <w:tcW w:w="266" w:type="dxa"/>
            <w:noWrap/>
            <w:vAlign w:val="center"/>
            <w:hideMark/>
          </w:tcPr>
          <w:p w14:paraId="12AF1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F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2129" w:type="dxa"/>
            <w:noWrap/>
            <w:vAlign w:val="center"/>
            <w:hideMark/>
          </w:tcPr>
          <w:p w14:paraId="3BFBDF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8BDEC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0F9B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312E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1690" w:type="dxa"/>
            <w:noWrap/>
            <w:vAlign w:val="center"/>
            <w:hideMark/>
          </w:tcPr>
          <w:p w14:paraId="41C82B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73447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334,27</w:t>
            </w:r>
          </w:p>
        </w:tc>
        <w:tc>
          <w:tcPr>
            <w:tcW w:w="266" w:type="dxa"/>
            <w:noWrap/>
            <w:vAlign w:val="center"/>
            <w:hideMark/>
          </w:tcPr>
          <w:p w14:paraId="6BADCC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92D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2129" w:type="dxa"/>
            <w:noWrap/>
            <w:vAlign w:val="center"/>
            <w:hideMark/>
          </w:tcPr>
          <w:p w14:paraId="6CA66D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7C6C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9E5FA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B54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1690" w:type="dxa"/>
            <w:noWrap/>
            <w:vAlign w:val="center"/>
            <w:hideMark/>
          </w:tcPr>
          <w:p w14:paraId="0135C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06A2DC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248,13</w:t>
            </w:r>
          </w:p>
        </w:tc>
        <w:tc>
          <w:tcPr>
            <w:tcW w:w="266" w:type="dxa"/>
            <w:noWrap/>
            <w:vAlign w:val="center"/>
            <w:hideMark/>
          </w:tcPr>
          <w:p w14:paraId="31049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873C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2129" w:type="dxa"/>
            <w:noWrap/>
            <w:vAlign w:val="center"/>
            <w:hideMark/>
          </w:tcPr>
          <w:p w14:paraId="17185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B35CC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7E361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D557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1690" w:type="dxa"/>
            <w:noWrap/>
            <w:vAlign w:val="center"/>
            <w:hideMark/>
          </w:tcPr>
          <w:p w14:paraId="417756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1A2FA2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401,25</w:t>
            </w:r>
          </w:p>
        </w:tc>
        <w:tc>
          <w:tcPr>
            <w:tcW w:w="266" w:type="dxa"/>
            <w:noWrap/>
            <w:vAlign w:val="center"/>
            <w:hideMark/>
          </w:tcPr>
          <w:p w14:paraId="30856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70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2129" w:type="dxa"/>
            <w:noWrap/>
            <w:vAlign w:val="center"/>
            <w:hideMark/>
          </w:tcPr>
          <w:p w14:paraId="33A445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01BDC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317F2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3029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1690" w:type="dxa"/>
            <w:noWrap/>
            <w:vAlign w:val="center"/>
            <w:hideMark/>
          </w:tcPr>
          <w:p w14:paraId="07B79E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A498E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352,69</w:t>
            </w:r>
          </w:p>
        </w:tc>
        <w:tc>
          <w:tcPr>
            <w:tcW w:w="266" w:type="dxa"/>
            <w:noWrap/>
            <w:vAlign w:val="center"/>
            <w:hideMark/>
          </w:tcPr>
          <w:p w14:paraId="62F5BF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7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129" w:type="dxa"/>
            <w:noWrap/>
            <w:vAlign w:val="center"/>
            <w:hideMark/>
          </w:tcPr>
          <w:p w14:paraId="5BE237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0817F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2C20EB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8BC91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1690" w:type="dxa"/>
            <w:noWrap/>
            <w:vAlign w:val="center"/>
            <w:hideMark/>
          </w:tcPr>
          <w:p w14:paraId="551D0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54AB9C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208,83</w:t>
            </w:r>
          </w:p>
        </w:tc>
        <w:tc>
          <w:tcPr>
            <w:tcW w:w="266" w:type="dxa"/>
            <w:noWrap/>
            <w:vAlign w:val="center"/>
            <w:hideMark/>
          </w:tcPr>
          <w:p w14:paraId="56B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C25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2129" w:type="dxa"/>
            <w:noWrap/>
            <w:vAlign w:val="center"/>
            <w:hideMark/>
          </w:tcPr>
          <w:p w14:paraId="1709A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68A8B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89C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C9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1690" w:type="dxa"/>
            <w:noWrap/>
            <w:vAlign w:val="center"/>
            <w:hideMark/>
          </w:tcPr>
          <w:p w14:paraId="46C36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227F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595,06</w:t>
            </w:r>
          </w:p>
        </w:tc>
        <w:tc>
          <w:tcPr>
            <w:tcW w:w="266" w:type="dxa"/>
            <w:noWrap/>
            <w:vAlign w:val="center"/>
            <w:hideMark/>
          </w:tcPr>
          <w:p w14:paraId="62C57A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06C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2129" w:type="dxa"/>
            <w:noWrap/>
            <w:vAlign w:val="center"/>
            <w:hideMark/>
          </w:tcPr>
          <w:p w14:paraId="1899F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649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57059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63AC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1690" w:type="dxa"/>
            <w:noWrap/>
            <w:vAlign w:val="center"/>
            <w:hideMark/>
          </w:tcPr>
          <w:p w14:paraId="79D084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F827E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188,97</w:t>
            </w:r>
          </w:p>
        </w:tc>
        <w:tc>
          <w:tcPr>
            <w:tcW w:w="266" w:type="dxa"/>
            <w:noWrap/>
            <w:vAlign w:val="center"/>
            <w:hideMark/>
          </w:tcPr>
          <w:p w14:paraId="5C4123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087C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129" w:type="dxa"/>
            <w:noWrap/>
            <w:vAlign w:val="center"/>
            <w:hideMark/>
          </w:tcPr>
          <w:p w14:paraId="429AE1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4ACEAA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041E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EC6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1690" w:type="dxa"/>
            <w:noWrap/>
            <w:vAlign w:val="center"/>
            <w:hideMark/>
          </w:tcPr>
          <w:p w14:paraId="21B2DD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65F0A9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232,23</w:t>
            </w:r>
          </w:p>
        </w:tc>
        <w:tc>
          <w:tcPr>
            <w:tcW w:w="266" w:type="dxa"/>
            <w:noWrap/>
            <w:vAlign w:val="center"/>
            <w:hideMark/>
          </w:tcPr>
          <w:p w14:paraId="5CB660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9DDF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2129" w:type="dxa"/>
            <w:noWrap/>
            <w:vAlign w:val="center"/>
            <w:hideMark/>
          </w:tcPr>
          <w:p w14:paraId="528DA0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1E4EC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FBAF0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38DE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1690" w:type="dxa"/>
            <w:noWrap/>
            <w:vAlign w:val="center"/>
            <w:hideMark/>
          </w:tcPr>
          <w:p w14:paraId="1FB2B5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25F3A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175,41</w:t>
            </w:r>
          </w:p>
        </w:tc>
        <w:tc>
          <w:tcPr>
            <w:tcW w:w="266" w:type="dxa"/>
            <w:noWrap/>
            <w:vAlign w:val="center"/>
            <w:hideMark/>
          </w:tcPr>
          <w:p w14:paraId="0F5B58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70A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2129" w:type="dxa"/>
            <w:noWrap/>
            <w:vAlign w:val="center"/>
            <w:hideMark/>
          </w:tcPr>
          <w:p w14:paraId="040F95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64D9B9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C75CD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6B8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1690" w:type="dxa"/>
            <w:noWrap/>
            <w:vAlign w:val="center"/>
            <w:hideMark/>
          </w:tcPr>
          <w:p w14:paraId="29C4A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7834B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37,15</w:t>
            </w:r>
          </w:p>
        </w:tc>
        <w:tc>
          <w:tcPr>
            <w:tcW w:w="266" w:type="dxa"/>
            <w:noWrap/>
            <w:vAlign w:val="center"/>
            <w:hideMark/>
          </w:tcPr>
          <w:p w14:paraId="191D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80F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129" w:type="dxa"/>
            <w:noWrap/>
            <w:vAlign w:val="center"/>
            <w:hideMark/>
          </w:tcPr>
          <w:p w14:paraId="265EE4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21636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2EFBD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529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1690" w:type="dxa"/>
            <w:noWrap/>
            <w:vAlign w:val="center"/>
            <w:hideMark/>
          </w:tcPr>
          <w:p w14:paraId="51D123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F5C1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171,18</w:t>
            </w:r>
          </w:p>
        </w:tc>
        <w:tc>
          <w:tcPr>
            <w:tcW w:w="266" w:type="dxa"/>
            <w:noWrap/>
            <w:vAlign w:val="center"/>
            <w:hideMark/>
          </w:tcPr>
          <w:p w14:paraId="6A03B3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1241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2129" w:type="dxa"/>
            <w:noWrap/>
            <w:vAlign w:val="center"/>
            <w:hideMark/>
          </w:tcPr>
          <w:p w14:paraId="76588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3DA16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2210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3E0B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317</w:t>
            </w:r>
          </w:p>
        </w:tc>
        <w:tc>
          <w:tcPr>
            <w:tcW w:w="1690" w:type="dxa"/>
            <w:noWrap/>
            <w:vAlign w:val="center"/>
            <w:hideMark/>
          </w:tcPr>
          <w:p w14:paraId="5141FC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6B713C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445,01</w:t>
            </w:r>
          </w:p>
        </w:tc>
        <w:tc>
          <w:tcPr>
            <w:tcW w:w="266" w:type="dxa"/>
            <w:noWrap/>
            <w:vAlign w:val="center"/>
            <w:hideMark/>
          </w:tcPr>
          <w:p w14:paraId="72231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D1D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2129" w:type="dxa"/>
            <w:noWrap/>
            <w:vAlign w:val="center"/>
            <w:hideMark/>
          </w:tcPr>
          <w:p w14:paraId="57C6D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01A49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661D5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539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1690" w:type="dxa"/>
            <w:noWrap/>
            <w:vAlign w:val="center"/>
            <w:hideMark/>
          </w:tcPr>
          <w:p w14:paraId="692531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E72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169,67</w:t>
            </w:r>
          </w:p>
        </w:tc>
        <w:tc>
          <w:tcPr>
            <w:tcW w:w="266" w:type="dxa"/>
            <w:noWrap/>
            <w:vAlign w:val="center"/>
            <w:hideMark/>
          </w:tcPr>
          <w:p w14:paraId="09BCB8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FAB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2129" w:type="dxa"/>
            <w:noWrap/>
            <w:vAlign w:val="center"/>
            <w:hideMark/>
          </w:tcPr>
          <w:p w14:paraId="5790D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69E5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E1850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3C6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1690" w:type="dxa"/>
            <w:noWrap/>
            <w:vAlign w:val="center"/>
            <w:hideMark/>
          </w:tcPr>
          <w:p w14:paraId="41BCA0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7C73C2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w:t>
            </w:r>
          </w:p>
        </w:tc>
        <w:tc>
          <w:tcPr>
            <w:tcW w:w="266" w:type="dxa"/>
            <w:noWrap/>
            <w:vAlign w:val="center"/>
            <w:hideMark/>
          </w:tcPr>
          <w:p w14:paraId="7FFE88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D52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2129" w:type="dxa"/>
            <w:noWrap/>
            <w:vAlign w:val="center"/>
            <w:hideMark/>
          </w:tcPr>
          <w:p w14:paraId="268C1C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83A42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F2B64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D41A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320</w:t>
            </w:r>
          </w:p>
        </w:tc>
        <w:tc>
          <w:tcPr>
            <w:tcW w:w="1690" w:type="dxa"/>
            <w:noWrap/>
            <w:vAlign w:val="center"/>
            <w:hideMark/>
          </w:tcPr>
          <w:p w14:paraId="551169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17F7BC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87,02</w:t>
            </w:r>
          </w:p>
        </w:tc>
        <w:tc>
          <w:tcPr>
            <w:tcW w:w="266" w:type="dxa"/>
            <w:noWrap/>
            <w:vAlign w:val="center"/>
            <w:hideMark/>
          </w:tcPr>
          <w:p w14:paraId="15FF2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86E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2129" w:type="dxa"/>
            <w:noWrap/>
            <w:vAlign w:val="center"/>
            <w:hideMark/>
          </w:tcPr>
          <w:p w14:paraId="337AB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53B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2C2BBC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C35B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321</w:t>
            </w:r>
          </w:p>
        </w:tc>
        <w:tc>
          <w:tcPr>
            <w:tcW w:w="1690" w:type="dxa"/>
            <w:noWrap/>
            <w:vAlign w:val="center"/>
            <w:hideMark/>
          </w:tcPr>
          <w:p w14:paraId="37957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7C79C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459,09</w:t>
            </w:r>
          </w:p>
        </w:tc>
        <w:tc>
          <w:tcPr>
            <w:tcW w:w="266" w:type="dxa"/>
            <w:noWrap/>
            <w:vAlign w:val="center"/>
            <w:hideMark/>
          </w:tcPr>
          <w:p w14:paraId="67BE2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999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2129" w:type="dxa"/>
            <w:noWrap/>
            <w:vAlign w:val="center"/>
            <w:hideMark/>
          </w:tcPr>
          <w:p w14:paraId="13F68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2D33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B8FF9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F3F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1690" w:type="dxa"/>
            <w:noWrap/>
            <w:vAlign w:val="center"/>
            <w:hideMark/>
          </w:tcPr>
          <w:p w14:paraId="3F106F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48D5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34,75</w:t>
            </w:r>
          </w:p>
        </w:tc>
        <w:tc>
          <w:tcPr>
            <w:tcW w:w="266" w:type="dxa"/>
            <w:noWrap/>
            <w:vAlign w:val="center"/>
            <w:hideMark/>
          </w:tcPr>
          <w:p w14:paraId="6E8E44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4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2129" w:type="dxa"/>
            <w:noWrap/>
            <w:vAlign w:val="center"/>
            <w:hideMark/>
          </w:tcPr>
          <w:p w14:paraId="6A7A9F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7D3CA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631131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D2D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323</w:t>
            </w:r>
          </w:p>
        </w:tc>
        <w:tc>
          <w:tcPr>
            <w:tcW w:w="1690" w:type="dxa"/>
            <w:noWrap/>
            <w:vAlign w:val="center"/>
            <w:hideMark/>
          </w:tcPr>
          <w:p w14:paraId="607BCB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083459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82,06</w:t>
            </w:r>
          </w:p>
        </w:tc>
        <w:tc>
          <w:tcPr>
            <w:tcW w:w="266" w:type="dxa"/>
            <w:noWrap/>
            <w:vAlign w:val="center"/>
            <w:hideMark/>
          </w:tcPr>
          <w:p w14:paraId="5B6A3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E3D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2129" w:type="dxa"/>
            <w:noWrap/>
            <w:vAlign w:val="center"/>
            <w:hideMark/>
          </w:tcPr>
          <w:p w14:paraId="618433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7BA6E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F7E82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6EF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324</w:t>
            </w:r>
          </w:p>
        </w:tc>
        <w:tc>
          <w:tcPr>
            <w:tcW w:w="1690" w:type="dxa"/>
            <w:noWrap/>
            <w:vAlign w:val="center"/>
            <w:hideMark/>
          </w:tcPr>
          <w:p w14:paraId="6C1CD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289231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338,53</w:t>
            </w:r>
          </w:p>
        </w:tc>
        <w:tc>
          <w:tcPr>
            <w:tcW w:w="266" w:type="dxa"/>
            <w:noWrap/>
            <w:vAlign w:val="center"/>
            <w:hideMark/>
          </w:tcPr>
          <w:p w14:paraId="0B8E2A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F673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2129" w:type="dxa"/>
            <w:noWrap/>
            <w:vAlign w:val="center"/>
            <w:hideMark/>
          </w:tcPr>
          <w:p w14:paraId="74BA9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3496F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607D8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7B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1690" w:type="dxa"/>
            <w:noWrap/>
            <w:vAlign w:val="center"/>
            <w:hideMark/>
          </w:tcPr>
          <w:p w14:paraId="6622F9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6C3E2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93,70</w:t>
            </w:r>
          </w:p>
        </w:tc>
        <w:tc>
          <w:tcPr>
            <w:tcW w:w="266" w:type="dxa"/>
            <w:noWrap/>
            <w:vAlign w:val="center"/>
            <w:hideMark/>
          </w:tcPr>
          <w:p w14:paraId="03DE0A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C56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2129" w:type="dxa"/>
            <w:noWrap/>
            <w:vAlign w:val="center"/>
            <w:hideMark/>
          </w:tcPr>
          <w:p w14:paraId="3DC1D7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06CB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DF072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05829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1690" w:type="dxa"/>
            <w:noWrap/>
            <w:vAlign w:val="center"/>
            <w:hideMark/>
          </w:tcPr>
          <w:p w14:paraId="3C70BE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4C5616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78,29</w:t>
            </w:r>
          </w:p>
        </w:tc>
        <w:tc>
          <w:tcPr>
            <w:tcW w:w="266" w:type="dxa"/>
            <w:noWrap/>
            <w:vAlign w:val="center"/>
            <w:hideMark/>
          </w:tcPr>
          <w:p w14:paraId="1DBC1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15A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2129" w:type="dxa"/>
            <w:noWrap/>
            <w:vAlign w:val="center"/>
            <w:hideMark/>
          </w:tcPr>
          <w:p w14:paraId="0026B0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715" w:type="dxa"/>
            <w:noWrap/>
            <w:vAlign w:val="center"/>
            <w:hideMark/>
          </w:tcPr>
          <w:p w14:paraId="675549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r>
      <w:tr w:rsidR="004C17E9" w:rsidRPr="00201E26" w14:paraId="2F3F7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5C4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327</w:t>
            </w:r>
          </w:p>
        </w:tc>
        <w:tc>
          <w:tcPr>
            <w:tcW w:w="1690" w:type="dxa"/>
            <w:noWrap/>
            <w:vAlign w:val="center"/>
            <w:hideMark/>
          </w:tcPr>
          <w:p w14:paraId="1BBFF1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D9DC3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48,58</w:t>
            </w:r>
          </w:p>
        </w:tc>
        <w:tc>
          <w:tcPr>
            <w:tcW w:w="266" w:type="dxa"/>
            <w:noWrap/>
            <w:vAlign w:val="center"/>
            <w:hideMark/>
          </w:tcPr>
          <w:p w14:paraId="18587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63D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2129" w:type="dxa"/>
            <w:noWrap/>
            <w:vAlign w:val="center"/>
            <w:hideMark/>
          </w:tcPr>
          <w:p w14:paraId="31E9EC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7618C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57780B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5B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1690" w:type="dxa"/>
            <w:noWrap/>
            <w:vAlign w:val="center"/>
            <w:hideMark/>
          </w:tcPr>
          <w:p w14:paraId="1B9C8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5F78E0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379,46</w:t>
            </w:r>
          </w:p>
        </w:tc>
        <w:tc>
          <w:tcPr>
            <w:tcW w:w="266" w:type="dxa"/>
            <w:noWrap/>
            <w:vAlign w:val="center"/>
            <w:hideMark/>
          </w:tcPr>
          <w:p w14:paraId="3B43D6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955F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2129" w:type="dxa"/>
            <w:noWrap/>
            <w:vAlign w:val="center"/>
            <w:hideMark/>
          </w:tcPr>
          <w:p w14:paraId="61854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180D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45162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132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1690" w:type="dxa"/>
            <w:noWrap/>
            <w:vAlign w:val="center"/>
            <w:hideMark/>
          </w:tcPr>
          <w:p w14:paraId="32DBAE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30B68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457,96</w:t>
            </w:r>
          </w:p>
        </w:tc>
        <w:tc>
          <w:tcPr>
            <w:tcW w:w="266" w:type="dxa"/>
            <w:noWrap/>
            <w:vAlign w:val="center"/>
            <w:hideMark/>
          </w:tcPr>
          <w:p w14:paraId="66AC0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400E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2129" w:type="dxa"/>
            <w:noWrap/>
            <w:vAlign w:val="center"/>
            <w:hideMark/>
          </w:tcPr>
          <w:p w14:paraId="41780D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35B17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5AA089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2BB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1690" w:type="dxa"/>
            <w:noWrap/>
            <w:vAlign w:val="center"/>
            <w:hideMark/>
          </w:tcPr>
          <w:p w14:paraId="3575A5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7D48BE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967,82</w:t>
            </w:r>
          </w:p>
        </w:tc>
        <w:tc>
          <w:tcPr>
            <w:tcW w:w="266" w:type="dxa"/>
            <w:noWrap/>
            <w:vAlign w:val="center"/>
            <w:hideMark/>
          </w:tcPr>
          <w:p w14:paraId="6AD28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7C2A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2129" w:type="dxa"/>
            <w:noWrap/>
            <w:vAlign w:val="center"/>
            <w:hideMark/>
          </w:tcPr>
          <w:p w14:paraId="1B75D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3E531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280AB6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94E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1690" w:type="dxa"/>
            <w:noWrap/>
            <w:vAlign w:val="center"/>
            <w:hideMark/>
          </w:tcPr>
          <w:p w14:paraId="6F0BB8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2FC08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vAlign w:val="center"/>
            <w:hideMark/>
          </w:tcPr>
          <w:p w14:paraId="08760C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D7BC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2129" w:type="dxa"/>
            <w:noWrap/>
            <w:vAlign w:val="center"/>
            <w:hideMark/>
          </w:tcPr>
          <w:p w14:paraId="766EC6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715" w:type="dxa"/>
            <w:noWrap/>
            <w:vAlign w:val="center"/>
            <w:hideMark/>
          </w:tcPr>
          <w:p w14:paraId="12C84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r>
      <w:tr w:rsidR="004C17E9" w:rsidRPr="00201E26" w14:paraId="005BF9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05A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1690" w:type="dxa"/>
            <w:noWrap/>
            <w:vAlign w:val="center"/>
            <w:hideMark/>
          </w:tcPr>
          <w:p w14:paraId="78DB2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0A1C47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194,43</w:t>
            </w:r>
          </w:p>
        </w:tc>
        <w:tc>
          <w:tcPr>
            <w:tcW w:w="266" w:type="dxa"/>
            <w:noWrap/>
            <w:vAlign w:val="center"/>
            <w:hideMark/>
          </w:tcPr>
          <w:p w14:paraId="79E4C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87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2129" w:type="dxa"/>
            <w:noWrap/>
            <w:vAlign w:val="center"/>
            <w:hideMark/>
          </w:tcPr>
          <w:p w14:paraId="2FDD2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52E042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r>
      <w:tr w:rsidR="004C17E9" w:rsidRPr="00201E26" w14:paraId="5046931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381B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1690" w:type="dxa"/>
            <w:noWrap/>
            <w:vAlign w:val="center"/>
            <w:hideMark/>
          </w:tcPr>
          <w:p w14:paraId="01C753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6DA6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13,41</w:t>
            </w:r>
          </w:p>
        </w:tc>
        <w:tc>
          <w:tcPr>
            <w:tcW w:w="266" w:type="dxa"/>
            <w:noWrap/>
            <w:vAlign w:val="center"/>
            <w:hideMark/>
          </w:tcPr>
          <w:p w14:paraId="14FDD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7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2129" w:type="dxa"/>
            <w:noWrap/>
            <w:vAlign w:val="center"/>
            <w:hideMark/>
          </w:tcPr>
          <w:p w14:paraId="705B8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715" w:type="dxa"/>
            <w:noWrap/>
            <w:vAlign w:val="center"/>
            <w:hideMark/>
          </w:tcPr>
          <w:p w14:paraId="019BC7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14841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863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1690" w:type="dxa"/>
            <w:noWrap/>
            <w:vAlign w:val="center"/>
            <w:hideMark/>
          </w:tcPr>
          <w:p w14:paraId="3D5D6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3173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69,61</w:t>
            </w:r>
          </w:p>
        </w:tc>
        <w:tc>
          <w:tcPr>
            <w:tcW w:w="266" w:type="dxa"/>
            <w:noWrap/>
            <w:vAlign w:val="center"/>
            <w:hideMark/>
          </w:tcPr>
          <w:p w14:paraId="6C563E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AB0B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2129" w:type="dxa"/>
            <w:noWrap/>
            <w:vAlign w:val="center"/>
            <w:hideMark/>
          </w:tcPr>
          <w:p w14:paraId="13EBE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5BC8C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4223F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5CD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1690" w:type="dxa"/>
            <w:noWrap/>
            <w:vAlign w:val="center"/>
            <w:hideMark/>
          </w:tcPr>
          <w:p w14:paraId="3B7D89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5A0183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53,19</w:t>
            </w:r>
          </w:p>
        </w:tc>
        <w:tc>
          <w:tcPr>
            <w:tcW w:w="266" w:type="dxa"/>
            <w:noWrap/>
            <w:vAlign w:val="center"/>
            <w:hideMark/>
          </w:tcPr>
          <w:p w14:paraId="071D1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1FC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2129" w:type="dxa"/>
            <w:noWrap/>
            <w:vAlign w:val="center"/>
            <w:hideMark/>
          </w:tcPr>
          <w:p w14:paraId="17716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4816C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6BD7EB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EF7A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1690" w:type="dxa"/>
            <w:noWrap/>
            <w:vAlign w:val="center"/>
            <w:hideMark/>
          </w:tcPr>
          <w:p w14:paraId="0E2CDC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A10B0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379,16</w:t>
            </w:r>
          </w:p>
        </w:tc>
        <w:tc>
          <w:tcPr>
            <w:tcW w:w="266" w:type="dxa"/>
            <w:noWrap/>
            <w:vAlign w:val="center"/>
            <w:hideMark/>
          </w:tcPr>
          <w:p w14:paraId="1D53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DAEF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2129" w:type="dxa"/>
            <w:noWrap/>
            <w:vAlign w:val="center"/>
            <w:hideMark/>
          </w:tcPr>
          <w:p w14:paraId="442B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46618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2D7B67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6359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1690" w:type="dxa"/>
            <w:noWrap/>
            <w:vAlign w:val="center"/>
            <w:hideMark/>
          </w:tcPr>
          <w:p w14:paraId="5F7DC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766E5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40,98</w:t>
            </w:r>
          </w:p>
        </w:tc>
        <w:tc>
          <w:tcPr>
            <w:tcW w:w="266" w:type="dxa"/>
            <w:noWrap/>
            <w:vAlign w:val="center"/>
            <w:hideMark/>
          </w:tcPr>
          <w:p w14:paraId="0280A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796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2129" w:type="dxa"/>
            <w:noWrap/>
            <w:vAlign w:val="center"/>
            <w:hideMark/>
          </w:tcPr>
          <w:p w14:paraId="77965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5E3B8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657A7E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512F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1690" w:type="dxa"/>
            <w:noWrap/>
            <w:vAlign w:val="center"/>
            <w:hideMark/>
          </w:tcPr>
          <w:p w14:paraId="2FA66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763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100,46</w:t>
            </w:r>
          </w:p>
        </w:tc>
        <w:tc>
          <w:tcPr>
            <w:tcW w:w="266" w:type="dxa"/>
            <w:noWrap/>
            <w:vAlign w:val="center"/>
            <w:hideMark/>
          </w:tcPr>
          <w:p w14:paraId="3804B8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1DC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2129" w:type="dxa"/>
            <w:noWrap/>
            <w:vAlign w:val="center"/>
            <w:hideMark/>
          </w:tcPr>
          <w:p w14:paraId="18A378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254B2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62C473D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D162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1690" w:type="dxa"/>
            <w:noWrap/>
            <w:vAlign w:val="center"/>
            <w:hideMark/>
          </w:tcPr>
          <w:p w14:paraId="6AB4D0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35AED4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385,12</w:t>
            </w:r>
          </w:p>
        </w:tc>
        <w:tc>
          <w:tcPr>
            <w:tcW w:w="266" w:type="dxa"/>
            <w:noWrap/>
            <w:vAlign w:val="center"/>
            <w:hideMark/>
          </w:tcPr>
          <w:p w14:paraId="0F1A25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725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2129" w:type="dxa"/>
            <w:noWrap/>
            <w:vAlign w:val="center"/>
            <w:hideMark/>
          </w:tcPr>
          <w:p w14:paraId="08193B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B039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83706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9D58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1690" w:type="dxa"/>
            <w:noWrap/>
            <w:vAlign w:val="center"/>
            <w:hideMark/>
          </w:tcPr>
          <w:p w14:paraId="206370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21F136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123,63</w:t>
            </w:r>
          </w:p>
        </w:tc>
        <w:tc>
          <w:tcPr>
            <w:tcW w:w="266" w:type="dxa"/>
            <w:noWrap/>
            <w:vAlign w:val="center"/>
            <w:hideMark/>
          </w:tcPr>
          <w:p w14:paraId="3DBF02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C6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2129" w:type="dxa"/>
            <w:noWrap/>
            <w:vAlign w:val="center"/>
            <w:hideMark/>
          </w:tcPr>
          <w:p w14:paraId="3ED86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0E6B5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76B2F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F0C7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1690" w:type="dxa"/>
            <w:noWrap/>
            <w:vAlign w:val="center"/>
            <w:hideMark/>
          </w:tcPr>
          <w:p w14:paraId="0D2A95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5C52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591,03</w:t>
            </w:r>
          </w:p>
        </w:tc>
        <w:tc>
          <w:tcPr>
            <w:tcW w:w="266" w:type="dxa"/>
            <w:noWrap/>
            <w:vAlign w:val="center"/>
            <w:hideMark/>
          </w:tcPr>
          <w:p w14:paraId="667F8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C15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2129" w:type="dxa"/>
            <w:noWrap/>
            <w:vAlign w:val="center"/>
            <w:hideMark/>
          </w:tcPr>
          <w:p w14:paraId="48C75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2356E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2A06B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BBE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1690" w:type="dxa"/>
            <w:noWrap/>
            <w:vAlign w:val="center"/>
            <w:hideMark/>
          </w:tcPr>
          <w:p w14:paraId="316B98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07D85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692,26</w:t>
            </w:r>
          </w:p>
        </w:tc>
        <w:tc>
          <w:tcPr>
            <w:tcW w:w="266" w:type="dxa"/>
            <w:noWrap/>
            <w:vAlign w:val="center"/>
            <w:hideMark/>
          </w:tcPr>
          <w:p w14:paraId="112C07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1D5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2129" w:type="dxa"/>
            <w:noWrap/>
            <w:vAlign w:val="center"/>
            <w:hideMark/>
          </w:tcPr>
          <w:p w14:paraId="3CB09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CCD7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2A3EC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4F8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1690" w:type="dxa"/>
            <w:noWrap/>
            <w:vAlign w:val="center"/>
            <w:hideMark/>
          </w:tcPr>
          <w:p w14:paraId="58B1BA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55AA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1960,64</w:t>
            </w:r>
          </w:p>
        </w:tc>
        <w:tc>
          <w:tcPr>
            <w:tcW w:w="266" w:type="dxa"/>
            <w:noWrap/>
            <w:vAlign w:val="center"/>
            <w:hideMark/>
          </w:tcPr>
          <w:p w14:paraId="71938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FCD7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2129" w:type="dxa"/>
            <w:noWrap/>
            <w:vAlign w:val="center"/>
            <w:hideMark/>
          </w:tcPr>
          <w:p w14:paraId="32EE3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780A6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589701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A50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1690" w:type="dxa"/>
            <w:noWrap/>
            <w:vAlign w:val="center"/>
            <w:hideMark/>
          </w:tcPr>
          <w:p w14:paraId="4829AC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1DD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66" w:type="dxa"/>
            <w:noWrap/>
            <w:vAlign w:val="center"/>
            <w:hideMark/>
          </w:tcPr>
          <w:p w14:paraId="2F0DC5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62C8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2129" w:type="dxa"/>
            <w:noWrap/>
            <w:vAlign w:val="center"/>
            <w:hideMark/>
          </w:tcPr>
          <w:p w14:paraId="6EB34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6FD4FA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A3F7B6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20B1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1690" w:type="dxa"/>
            <w:noWrap/>
            <w:vAlign w:val="center"/>
            <w:hideMark/>
          </w:tcPr>
          <w:p w14:paraId="653B43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2D8CF8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279,60</w:t>
            </w:r>
          </w:p>
        </w:tc>
        <w:tc>
          <w:tcPr>
            <w:tcW w:w="266" w:type="dxa"/>
            <w:noWrap/>
            <w:vAlign w:val="center"/>
            <w:hideMark/>
          </w:tcPr>
          <w:p w14:paraId="141406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579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2129" w:type="dxa"/>
            <w:noWrap/>
            <w:vAlign w:val="center"/>
            <w:hideMark/>
          </w:tcPr>
          <w:p w14:paraId="3E885F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0C32A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67BD65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DF6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1690" w:type="dxa"/>
            <w:noWrap/>
            <w:vAlign w:val="center"/>
            <w:hideMark/>
          </w:tcPr>
          <w:p w14:paraId="758951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FFF9D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356,56</w:t>
            </w:r>
          </w:p>
        </w:tc>
        <w:tc>
          <w:tcPr>
            <w:tcW w:w="266" w:type="dxa"/>
            <w:noWrap/>
            <w:vAlign w:val="center"/>
            <w:hideMark/>
          </w:tcPr>
          <w:p w14:paraId="7C53D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A9DC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2129" w:type="dxa"/>
            <w:noWrap/>
            <w:vAlign w:val="center"/>
            <w:hideMark/>
          </w:tcPr>
          <w:p w14:paraId="676E5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0F973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15E669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DAB6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1690" w:type="dxa"/>
            <w:noWrap/>
            <w:vAlign w:val="center"/>
            <w:hideMark/>
          </w:tcPr>
          <w:p w14:paraId="2C981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6306B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873,09</w:t>
            </w:r>
          </w:p>
        </w:tc>
        <w:tc>
          <w:tcPr>
            <w:tcW w:w="266" w:type="dxa"/>
            <w:noWrap/>
            <w:vAlign w:val="center"/>
            <w:hideMark/>
          </w:tcPr>
          <w:p w14:paraId="134D7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936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2129" w:type="dxa"/>
            <w:noWrap/>
            <w:vAlign w:val="center"/>
            <w:hideMark/>
          </w:tcPr>
          <w:p w14:paraId="170E9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255A57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D73B9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CBA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1690" w:type="dxa"/>
            <w:noWrap/>
            <w:vAlign w:val="center"/>
            <w:hideMark/>
          </w:tcPr>
          <w:p w14:paraId="57644A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3D9B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211,13</w:t>
            </w:r>
          </w:p>
        </w:tc>
        <w:tc>
          <w:tcPr>
            <w:tcW w:w="266" w:type="dxa"/>
            <w:noWrap/>
            <w:vAlign w:val="center"/>
            <w:hideMark/>
          </w:tcPr>
          <w:p w14:paraId="0E71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3F6F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2129" w:type="dxa"/>
            <w:noWrap/>
            <w:vAlign w:val="center"/>
            <w:hideMark/>
          </w:tcPr>
          <w:p w14:paraId="3C926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56942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49DE0B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8DE0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1690" w:type="dxa"/>
            <w:noWrap/>
            <w:vAlign w:val="center"/>
            <w:hideMark/>
          </w:tcPr>
          <w:p w14:paraId="7CDB9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0F2C37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671,55</w:t>
            </w:r>
          </w:p>
        </w:tc>
        <w:tc>
          <w:tcPr>
            <w:tcW w:w="266" w:type="dxa"/>
            <w:noWrap/>
            <w:vAlign w:val="center"/>
            <w:hideMark/>
          </w:tcPr>
          <w:p w14:paraId="2E528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A962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2129" w:type="dxa"/>
            <w:noWrap/>
            <w:vAlign w:val="center"/>
            <w:hideMark/>
          </w:tcPr>
          <w:p w14:paraId="33375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6E583B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A09B9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5928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1690" w:type="dxa"/>
            <w:noWrap/>
            <w:vAlign w:val="center"/>
            <w:hideMark/>
          </w:tcPr>
          <w:p w14:paraId="058177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52D84B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348,94</w:t>
            </w:r>
          </w:p>
        </w:tc>
        <w:tc>
          <w:tcPr>
            <w:tcW w:w="266" w:type="dxa"/>
            <w:noWrap/>
            <w:vAlign w:val="center"/>
            <w:hideMark/>
          </w:tcPr>
          <w:p w14:paraId="4EE50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E55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2129" w:type="dxa"/>
            <w:noWrap/>
            <w:vAlign w:val="center"/>
            <w:hideMark/>
          </w:tcPr>
          <w:p w14:paraId="609BB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50F38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3D408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2E3B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1690" w:type="dxa"/>
            <w:noWrap/>
            <w:vAlign w:val="center"/>
            <w:hideMark/>
          </w:tcPr>
          <w:p w14:paraId="52B5E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27C7A2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374,05</w:t>
            </w:r>
          </w:p>
        </w:tc>
        <w:tc>
          <w:tcPr>
            <w:tcW w:w="266" w:type="dxa"/>
            <w:noWrap/>
            <w:vAlign w:val="center"/>
            <w:hideMark/>
          </w:tcPr>
          <w:p w14:paraId="30B4E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9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2129" w:type="dxa"/>
            <w:noWrap/>
            <w:vAlign w:val="center"/>
            <w:hideMark/>
          </w:tcPr>
          <w:p w14:paraId="448A06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E18A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FC18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5AD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1690" w:type="dxa"/>
            <w:noWrap/>
            <w:vAlign w:val="center"/>
            <w:hideMark/>
          </w:tcPr>
          <w:p w14:paraId="5F04DA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83EA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26,84</w:t>
            </w:r>
          </w:p>
        </w:tc>
        <w:tc>
          <w:tcPr>
            <w:tcW w:w="266" w:type="dxa"/>
            <w:noWrap/>
            <w:vAlign w:val="center"/>
            <w:hideMark/>
          </w:tcPr>
          <w:p w14:paraId="775E22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6781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129" w:type="dxa"/>
            <w:noWrap/>
            <w:vAlign w:val="center"/>
            <w:hideMark/>
          </w:tcPr>
          <w:p w14:paraId="2AE7B6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16520E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2AF95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7F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1690" w:type="dxa"/>
            <w:noWrap/>
            <w:vAlign w:val="center"/>
            <w:hideMark/>
          </w:tcPr>
          <w:p w14:paraId="3C55E7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68E3B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27,18</w:t>
            </w:r>
          </w:p>
        </w:tc>
        <w:tc>
          <w:tcPr>
            <w:tcW w:w="266" w:type="dxa"/>
            <w:noWrap/>
            <w:vAlign w:val="center"/>
            <w:hideMark/>
          </w:tcPr>
          <w:p w14:paraId="597F7D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0D5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2129" w:type="dxa"/>
            <w:noWrap/>
            <w:vAlign w:val="center"/>
            <w:hideMark/>
          </w:tcPr>
          <w:p w14:paraId="19807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02767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41CB54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F504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1690" w:type="dxa"/>
            <w:noWrap/>
            <w:vAlign w:val="center"/>
            <w:hideMark/>
          </w:tcPr>
          <w:p w14:paraId="16C1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1AE1C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49,05</w:t>
            </w:r>
          </w:p>
        </w:tc>
        <w:tc>
          <w:tcPr>
            <w:tcW w:w="266" w:type="dxa"/>
            <w:noWrap/>
            <w:vAlign w:val="center"/>
            <w:hideMark/>
          </w:tcPr>
          <w:p w14:paraId="63C5A9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F97A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2129" w:type="dxa"/>
            <w:noWrap/>
            <w:vAlign w:val="center"/>
            <w:hideMark/>
          </w:tcPr>
          <w:p w14:paraId="6DDA5A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CBF5B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445F93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63A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1690" w:type="dxa"/>
            <w:noWrap/>
            <w:vAlign w:val="center"/>
            <w:hideMark/>
          </w:tcPr>
          <w:p w14:paraId="763BA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9AF8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509,38</w:t>
            </w:r>
          </w:p>
        </w:tc>
        <w:tc>
          <w:tcPr>
            <w:tcW w:w="266" w:type="dxa"/>
            <w:noWrap/>
            <w:vAlign w:val="center"/>
            <w:hideMark/>
          </w:tcPr>
          <w:p w14:paraId="0EE3C2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B2B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2129" w:type="dxa"/>
            <w:noWrap/>
            <w:vAlign w:val="center"/>
            <w:hideMark/>
          </w:tcPr>
          <w:p w14:paraId="2CDAD4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2287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D0614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AFCA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1690" w:type="dxa"/>
            <w:noWrap/>
            <w:vAlign w:val="center"/>
            <w:hideMark/>
          </w:tcPr>
          <w:p w14:paraId="6FEB1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27DBA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95,81</w:t>
            </w:r>
          </w:p>
        </w:tc>
        <w:tc>
          <w:tcPr>
            <w:tcW w:w="266" w:type="dxa"/>
            <w:noWrap/>
            <w:vAlign w:val="center"/>
            <w:hideMark/>
          </w:tcPr>
          <w:p w14:paraId="30EA0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2485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2129" w:type="dxa"/>
            <w:noWrap/>
            <w:vAlign w:val="center"/>
            <w:hideMark/>
          </w:tcPr>
          <w:p w14:paraId="7A2261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411E1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411007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55A9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1690" w:type="dxa"/>
            <w:noWrap/>
            <w:vAlign w:val="center"/>
            <w:hideMark/>
          </w:tcPr>
          <w:p w14:paraId="1A51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6705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232,98</w:t>
            </w:r>
          </w:p>
        </w:tc>
        <w:tc>
          <w:tcPr>
            <w:tcW w:w="266" w:type="dxa"/>
            <w:noWrap/>
            <w:vAlign w:val="center"/>
            <w:hideMark/>
          </w:tcPr>
          <w:p w14:paraId="0F3503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CE5B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2129" w:type="dxa"/>
            <w:noWrap/>
            <w:vAlign w:val="center"/>
            <w:hideMark/>
          </w:tcPr>
          <w:p w14:paraId="2AA3B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4CDAA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07D99E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ECE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1690" w:type="dxa"/>
            <w:noWrap/>
            <w:vAlign w:val="center"/>
            <w:hideMark/>
          </w:tcPr>
          <w:p w14:paraId="00A65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892F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62,75</w:t>
            </w:r>
          </w:p>
        </w:tc>
        <w:tc>
          <w:tcPr>
            <w:tcW w:w="266" w:type="dxa"/>
            <w:noWrap/>
            <w:vAlign w:val="center"/>
            <w:hideMark/>
          </w:tcPr>
          <w:p w14:paraId="0A0F9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FE4D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2129" w:type="dxa"/>
            <w:noWrap/>
            <w:vAlign w:val="center"/>
            <w:hideMark/>
          </w:tcPr>
          <w:p w14:paraId="1DE2C4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FAB4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EB2B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A4B0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359</w:t>
            </w:r>
          </w:p>
        </w:tc>
        <w:tc>
          <w:tcPr>
            <w:tcW w:w="1690" w:type="dxa"/>
            <w:noWrap/>
            <w:vAlign w:val="center"/>
            <w:hideMark/>
          </w:tcPr>
          <w:p w14:paraId="43233A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398F4C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295,16</w:t>
            </w:r>
          </w:p>
        </w:tc>
        <w:tc>
          <w:tcPr>
            <w:tcW w:w="266" w:type="dxa"/>
            <w:noWrap/>
            <w:vAlign w:val="center"/>
            <w:hideMark/>
          </w:tcPr>
          <w:p w14:paraId="49860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E22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2129" w:type="dxa"/>
            <w:noWrap/>
            <w:vAlign w:val="center"/>
            <w:hideMark/>
          </w:tcPr>
          <w:p w14:paraId="63AAE1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D9ADB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64651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FD60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1690" w:type="dxa"/>
            <w:noWrap/>
            <w:vAlign w:val="center"/>
            <w:hideMark/>
          </w:tcPr>
          <w:p w14:paraId="737EEF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67B9CB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115,41</w:t>
            </w:r>
          </w:p>
        </w:tc>
        <w:tc>
          <w:tcPr>
            <w:tcW w:w="266" w:type="dxa"/>
            <w:noWrap/>
            <w:vAlign w:val="center"/>
            <w:hideMark/>
          </w:tcPr>
          <w:p w14:paraId="5DC27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873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2129" w:type="dxa"/>
            <w:noWrap/>
            <w:vAlign w:val="center"/>
            <w:hideMark/>
          </w:tcPr>
          <w:p w14:paraId="46FA73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133AB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6684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FF8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1690" w:type="dxa"/>
            <w:noWrap/>
            <w:vAlign w:val="center"/>
            <w:hideMark/>
          </w:tcPr>
          <w:p w14:paraId="5DFFA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3471F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57,48</w:t>
            </w:r>
          </w:p>
        </w:tc>
        <w:tc>
          <w:tcPr>
            <w:tcW w:w="266" w:type="dxa"/>
            <w:noWrap/>
            <w:vAlign w:val="center"/>
            <w:hideMark/>
          </w:tcPr>
          <w:p w14:paraId="12B95A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CDCC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2129" w:type="dxa"/>
            <w:noWrap/>
            <w:vAlign w:val="center"/>
            <w:hideMark/>
          </w:tcPr>
          <w:p w14:paraId="511CD5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5A4A6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70A075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EB3C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362</w:t>
            </w:r>
          </w:p>
        </w:tc>
        <w:tc>
          <w:tcPr>
            <w:tcW w:w="1690" w:type="dxa"/>
            <w:noWrap/>
            <w:vAlign w:val="center"/>
            <w:hideMark/>
          </w:tcPr>
          <w:p w14:paraId="1877F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D07C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388,82</w:t>
            </w:r>
          </w:p>
        </w:tc>
        <w:tc>
          <w:tcPr>
            <w:tcW w:w="266" w:type="dxa"/>
            <w:noWrap/>
            <w:vAlign w:val="center"/>
            <w:hideMark/>
          </w:tcPr>
          <w:p w14:paraId="3E87F3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A7E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2129" w:type="dxa"/>
            <w:noWrap/>
            <w:vAlign w:val="center"/>
            <w:hideMark/>
          </w:tcPr>
          <w:p w14:paraId="44DA51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066876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AF710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C58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363</w:t>
            </w:r>
          </w:p>
        </w:tc>
        <w:tc>
          <w:tcPr>
            <w:tcW w:w="1690" w:type="dxa"/>
            <w:noWrap/>
            <w:vAlign w:val="center"/>
            <w:hideMark/>
          </w:tcPr>
          <w:p w14:paraId="733D8D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1B676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772,00</w:t>
            </w:r>
          </w:p>
        </w:tc>
        <w:tc>
          <w:tcPr>
            <w:tcW w:w="266" w:type="dxa"/>
            <w:noWrap/>
            <w:vAlign w:val="center"/>
            <w:hideMark/>
          </w:tcPr>
          <w:p w14:paraId="680D4E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8EF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2129" w:type="dxa"/>
            <w:noWrap/>
            <w:vAlign w:val="center"/>
            <w:hideMark/>
          </w:tcPr>
          <w:p w14:paraId="43C80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6B15B6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5F53E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43EC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1690" w:type="dxa"/>
            <w:noWrap/>
            <w:vAlign w:val="center"/>
            <w:hideMark/>
          </w:tcPr>
          <w:p w14:paraId="4FD80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CEF1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633,30</w:t>
            </w:r>
          </w:p>
        </w:tc>
        <w:tc>
          <w:tcPr>
            <w:tcW w:w="266" w:type="dxa"/>
            <w:noWrap/>
            <w:vAlign w:val="center"/>
            <w:hideMark/>
          </w:tcPr>
          <w:p w14:paraId="6B2A42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240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2129" w:type="dxa"/>
            <w:noWrap/>
            <w:vAlign w:val="center"/>
            <w:hideMark/>
          </w:tcPr>
          <w:p w14:paraId="3BB391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2DD1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C2032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C6ACC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365</w:t>
            </w:r>
          </w:p>
        </w:tc>
        <w:tc>
          <w:tcPr>
            <w:tcW w:w="1690" w:type="dxa"/>
            <w:noWrap/>
            <w:vAlign w:val="center"/>
            <w:hideMark/>
          </w:tcPr>
          <w:p w14:paraId="3836F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30FCE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164,31</w:t>
            </w:r>
          </w:p>
        </w:tc>
        <w:tc>
          <w:tcPr>
            <w:tcW w:w="266" w:type="dxa"/>
            <w:noWrap/>
            <w:vAlign w:val="center"/>
            <w:hideMark/>
          </w:tcPr>
          <w:p w14:paraId="704DCE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8F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2129" w:type="dxa"/>
            <w:noWrap/>
            <w:vAlign w:val="center"/>
            <w:hideMark/>
          </w:tcPr>
          <w:p w14:paraId="1698C3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936F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2D8A23E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311A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366</w:t>
            </w:r>
          </w:p>
        </w:tc>
        <w:tc>
          <w:tcPr>
            <w:tcW w:w="1690" w:type="dxa"/>
            <w:noWrap/>
            <w:vAlign w:val="center"/>
            <w:hideMark/>
          </w:tcPr>
          <w:p w14:paraId="68C11F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3DB4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170,33</w:t>
            </w:r>
          </w:p>
        </w:tc>
        <w:tc>
          <w:tcPr>
            <w:tcW w:w="266" w:type="dxa"/>
            <w:noWrap/>
            <w:vAlign w:val="center"/>
            <w:hideMark/>
          </w:tcPr>
          <w:p w14:paraId="1D7C7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354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2129" w:type="dxa"/>
            <w:noWrap/>
            <w:vAlign w:val="center"/>
            <w:hideMark/>
          </w:tcPr>
          <w:p w14:paraId="344581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981A4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D33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90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1690" w:type="dxa"/>
            <w:noWrap/>
            <w:vAlign w:val="center"/>
            <w:hideMark/>
          </w:tcPr>
          <w:p w14:paraId="5D1A4B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4C7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67,37</w:t>
            </w:r>
          </w:p>
        </w:tc>
        <w:tc>
          <w:tcPr>
            <w:tcW w:w="266" w:type="dxa"/>
            <w:noWrap/>
            <w:vAlign w:val="center"/>
            <w:hideMark/>
          </w:tcPr>
          <w:p w14:paraId="7D24A8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AD8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2129" w:type="dxa"/>
            <w:noWrap/>
            <w:vAlign w:val="center"/>
            <w:hideMark/>
          </w:tcPr>
          <w:p w14:paraId="723E66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5EE4DE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448D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69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1690" w:type="dxa"/>
            <w:noWrap/>
            <w:vAlign w:val="center"/>
            <w:hideMark/>
          </w:tcPr>
          <w:p w14:paraId="5A331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5741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52,40</w:t>
            </w:r>
          </w:p>
        </w:tc>
        <w:tc>
          <w:tcPr>
            <w:tcW w:w="266" w:type="dxa"/>
            <w:noWrap/>
            <w:vAlign w:val="center"/>
            <w:hideMark/>
          </w:tcPr>
          <w:p w14:paraId="527604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9C95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2129" w:type="dxa"/>
            <w:noWrap/>
            <w:vAlign w:val="center"/>
            <w:hideMark/>
          </w:tcPr>
          <w:p w14:paraId="561D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25B1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8050D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E55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369</w:t>
            </w:r>
          </w:p>
        </w:tc>
        <w:tc>
          <w:tcPr>
            <w:tcW w:w="1690" w:type="dxa"/>
            <w:noWrap/>
            <w:vAlign w:val="center"/>
            <w:hideMark/>
          </w:tcPr>
          <w:p w14:paraId="44D03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B1D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vAlign w:val="center"/>
            <w:hideMark/>
          </w:tcPr>
          <w:p w14:paraId="7CC7C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2399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2129" w:type="dxa"/>
            <w:noWrap/>
            <w:vAlign w:val="center"/>
            <w:hideMark/>
          </w:tcPr>
          <w:p w14:paraId="6ECD1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4D8C3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0E58A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EAFF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1690" w:type="dxa"/>
            <w:noWrap/>
            <w:vAlign w:val="center"/>
            <w:hideMark/>
          </w:tcPr>
          <w:p w14:paraId="166797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F257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113,62</w:t>
            </w:r>
          </w:p>
        </w:tc>
        <w:tc>
          <w:tcPr>
            <w:tcW w:w="266" w:type="dxa"/>
            <w:noWrap/>
            <w:vAlign w:val="center"/>
            <w:hideMark/>
          </w:tcPr>
          <w:p w14:paraId="7B9F44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C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2129" w:type="dxa"/>
            <w:noWrap/>
            <w:vAlign w:val="center"/>
            <w:hideMark/>
          </w:tcPr>
          <w:p w14:paraId="4D5298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49E88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F5607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EE12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1690" w:type="dxa"/>
            <w:noWrap/>
            <w:vAlign w:val="center"/>
            <w:hideMark/>
          </w:tcPr>
          <w:p w14:paraId="484F5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7C896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88,97</w:t>
            </w:r>
          </w:p>
        </w:tc>
        <w:tc>
          <w:tcPr>
            <w:tcW w:w="266" w:type="dxa"/>
            <w:noWrap/>
            <w:vAlign w:val="center"/>
            <w:hideMark/>
          </w:tcPr>
          <w:p w14:paraId="554B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CF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2129" w:type="dxa"/>
            <w:noWrap/>
            <w:vAlign w:val="center"/>
            <w:hideMark/>
          </w:tcPr>
          <w:p w14:paraId="2E31D8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9593B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151FE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7214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1690" w:type="dxa"/>
            <w:noWrap/>
            <w:vAlign w:val="center"/>
            <w:hideMark/>
          </w:tcPr>
          <w:p w14:paraId="0D866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794F6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w:t>
            </w:r>
          </w:p>
        </w:tc>
        <w:tc>
          <w:tcPr>
            <w:tcW w:w="266" w:type="dxa"/>
            <w:noWrap/>
            <w:vAlign w:val="center"/>
            <w:hideMark/>
          </w:tcPr>
          <w:p w14:paraId="769466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38EF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129" w:type="dxa"/>
            <w:noWrap/>
            <w:vAlign w:val="center"/>
            <w:hideMark/>
          </w:tcPr>
          <w:p w14:paraId="4157A5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A73A3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D871E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99221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1690" w:type="dxa"/>
            <w:noWrap/>
            <w:vAlign w:val="center"/>
            <w:hideMark/>
          </w:tcPr>
          <w:p w14:paraId="4ABD85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63A7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127,92</w:t>
            </w:r>
          </w:p>
        </w:tc>
        <w:tc>
          <w:tcPr>
            <w:tcW w:w="266" w:type="dxa"/>
            <w:noWrap/>
            <w:vAlign w:val="center"/>
            <w:hideMark/>
          </w:tcPr>
          <w:p w14:paraId="1C2A20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2C10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2129" w:type="dxa"/>
            <w:noWrap/>
            <w:vAlign w:val="center"/>
            <w:hideMark/>
          </w:tcPr>
          <w:p w14:paraId="109342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C680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5E38F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B7AD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1690" w:type="dxa"/>
            <w:noWrap/>
            <w:vAlign w:val="center"/>
            <w:hideMark/>
          </w:tcPr>
          <w:p w14:paraId="388A97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37D38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15,38</w:t>
            </w:r>
          </w:p>
        </w:tc>
        <w:tc>
          <w:tcPr>
            <w:tcW w:w="266" w:type="dxa"/>
            <w:noWrap/>
            <w:vAlign w:val="center"/>
            <w:hideMark/>
          </w:tcPr>
          <w:p w14:paraId="49828E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A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2129" w:type="dxa"/>
            <w:noWrap/>
            <w:vAlign w:val="center"/>
            <w:hideMark/>
          </w:tcPr>
          <w:p w14:paraId="2C9AB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475B5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149DB9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2C9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1690" w:type="dxa"/>
            <w:noWrap/>
            <w:vAlign w:val="center"/>
            <w:hideMark/>
          </w:tcPr>
          <w:p w14:paraId="29CB3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3EC7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152,93</w:t>
            </w:r>
          </w:p>
        </w:tc>
        <w:tc>
          <w:tcPr>
            <w:tcW w:w="266" w:type="dxa"/>
            <w:noWrap/>
            <w:vAlign w:val="center"/>
            <w:hideMark/>
          </w:tcPr>
          <w:p w14:paraId="52107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E7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2129" w:type="dxa"/>
            <w:noWrap/>
            <w:vAlign w:val="center"/>
            <w:hideMark/>
          </w:tcPr>
          <w:p w14:paraId="2E560B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3605B9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3A0CA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E17E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1690" w:type="dxa"/>
            <w:noWrap/>
            <w:vAlign w:val="center"/>
            <w:hideMark/>
          </w:tcPr>
          <w:p w14:paraId="42B04E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00B958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105,28</w:t>
            </w:r>
          </w:p>
        </w:tc>
        <w:tc>
          <w:tcPr>
            <w:tcW w:w="266" w:type="dxa"/>
            <w:noWrap/>
            <w:vAlign w:val="center"/>
            <w:hideMark/>
          </w:tcPr>
          <w:p w14:paraId="6179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25E6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2129" w:type="dxa"/>
            <w:noWrap/>
            <w:vAlign w:val="center"/>
            <w:hideMark/>
          </w:tcPr>
          <w:p w14:paraId="0C02B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E552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798353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7F1F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1690" w:type="dxa"/>
            <w:noWrap/>
            <w:vAlign w:val="center"/>
            <w:hideMark/>
          </w:tcPr>
          <w:p w14:paraId="09E3B9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005B1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583,57</w:t>
            </w:r>
          </w:p>
        </w:tc>
        <w:tc>
          <w:tcPr>
            <w:tcW w:w="266" w:type="dxa"/>
            <w:noWrap/>
            <w:vAlign w:val="center"/>
            <w:hideMark/>
          </w:tcPr>
          <w:p w14:paraId="42717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417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2129" w:type="dxa"/>
            <w:noWrap/>
            <w:vAlign w:val="center"/>
            <w:hideMark/>
          </w:tcPr>
          <w:p w14:paraId="46BE4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BE209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2192B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33C6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1690" w:type="dxa"/>
            <w:noWrap/>
            <w:vAlign w:val="center"/>
            <w:hideMark/>
          </w:tcPr>
          <w:p w14:paraId="635CB2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6426B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12,33</w:t>
            </w:r>
          </w:p>
        </w:tc>
        <w:tc>
          <w:tcPr>
            <w:tcW w:w="266" w:type="dxa"/>
            <w:noWrap/>
            <w:vAlign w:val="center"/>
            <w:hideMark/>
          </w:tcPr>
          <w:p w14:paraId="6D1E5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EA5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2129" w:type="dxa"/>
            <w:noWrap/>
            <w:vAlign w:val="center"/>
            <w:hideMark/>
          </w:tcPr>
          <w:p w14:paraId="79DFC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1A12D9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5429F2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0595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1690" w:type="dxa"/>
            <w:noWrap/>
            <w:vAlign w:val="center"/>
            <w:hideMark/>
          </w:tcPr>
          <w:p w14:paraId="083A8E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49754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w:t>
            </w:r>
          </w:p>
        </w:tc>
        <w:tc>
          <w:tcPr>
            <w:tcW w:w="266" w:type="dxa"/>
            <w:noWrap/>
            <w:vAlign w:val="center"/>
            <w:hideMark/>
          </w:tcPr>
          <w:p w14:paraId="3448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A4B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2129" w:type="dxa"/>
            <w:noWrap/>
            <w:vAlign w:val="center"/>
            <w:hideMark/>
          </w:tcPr>
          <w:p w14:paraId="3A210A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0A77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850E88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462D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1690" w:type="dxa"/>
            <w:noWrap/>
            <w:vAlign w:val="center"/>
            <w:hideMark/>
          </w:tcPr>
          <w:p w14:paraId="675E4B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7938B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342,51</w:t>
            </w:r>
          </w:p>
        </w:tc>
        <w:tc>
          <w:tcPr>
            <w:tcW w:w="266" w:type="dxa"/>
            <w:noWrap/>
            <w:vAlign w:val="center"/>
            <w:hideMark/>
          </w:tcPr>
          <w:p w14:paraId="6269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F1A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2129" w:type="dxa"/>
            <w:noWrap/>
            <w:vAlign w:val="center"/>
            <w:hideMark/>
          </w:tcPr>
          <w:p w14:paraId="18835E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02BC2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4DEB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538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1690" w:type="dxa"/>
            <w:noWrap/>
            <w:vAlign w:val="center"/>
            <w:hideMark/>
          </w:tcPr>
          <w:p w14:paraId="34843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4E7069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1041,97</w:t>
            </w:r>
          </w:p>
        </w:tc>
        <w:tc>
          <w:tcPr>
            <w:tcW w:w="266" w:type="dxa"/>
            <w:noWrap/>
            <w:vAlign w:val="center"/>
            <w:hideMark/>
          </w:tcPr>
          <w:p w14:paraId="4996E4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CEA5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2129" w:type="dxa"/>
            <w:noWrap/>
            <w:vAlign w:val="center"/>
            <w:hideMark/>
          </w:tcPr>
          <w:p w14:paraId="5EA82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48C4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B39E1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6B33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1690" w:type="dxa"/>
            <w:noWrap/>
            <w:vAlign w:val="center"/>
            <w:hideMark/>
          </w:tcPr>
          <w:p w14:paraId="3E905B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3085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157,13</w:t>
            </w:r>
          </w:p>
        </w:tc>
        <w:tc>
          <w:tcPr>
            <w:tcW w:w="266" w:type="dxa"/>
            <w:noWrap/>
            <w:vAlign w:val="center"/>
            <w:hideMark/>
          </w:tcPr>
          <w:p w14:paraId="31774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8098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2129" w:type="dxa"/>
            <w:noWrap/>
            <w:vAlign w:val="center"/>
            <w:hideMark/>
          </w:tcPr>
          <w:p w14:paraId="086AC6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34FE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DC1FD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92CE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1690" w:type="dxa"/>
            <w:noWrap/>
            <w:vAlign w:val="center"/>
            <w:hideMark/>
          </w:tcPr>
          <w:p w14:paraId="2914D7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1FA7D6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199,01</w:t>
            </w:r>
          </w:p>
        </w:tc>
        <w:tc>
          <w:tcPr>
            <w:tcW w:w="266" w:type="dxa"/>
            <w:noWrap/>
            <w:vAlign w:val="center"/>
            <w:hideMark/>
          </w:tcPr>
          <w:p w14:paraId="04D50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93F2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2129" w:type="dxa"/>
            <w:noWrap/>
            <w:vAlign w:val="center"/>
            <w:hideMark/>
          </w:tcPr>
          <w:p w14:paraId="18D97D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AA02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DE337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30F3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1690" w:type="dxa"/>
            <w:noWrap/>
            <w:vAlign w:val="center"/>
            <w:hideMark/>
          </w:tcPr>
          <w:p w14:paraId="0EF7E2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56AA1E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125,26</w:t>
            </w:r>
          </w:p>
        </w:tc>
        <w:tc>
          <w:tcPr>
            <w:tcW w:w="266" w:type="dxa"/>
            <w:noWrap/>
            <w:vAlign w:val="center"/>
            <w:hideMark/>
          </w:tcPr>
          <w:p w14:paraId="57619F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383F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2129" w:type="dxa"/>
            <w:noWrap/>
            <w:vAlign w:val="center"/>
            <w:hideMark/>
          </w:tcPr>
          <w:p w14:paraId="23DBFD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49946B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5BBA0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C71F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1690" w:type="dxa"/>
            <w:noWrap/>
            <w:vAlign w:val="center"/>
            <w:hideMark/>
          </w:tcPr>
          <w:p w14:paraId="2200AC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0EE070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1247,93</w:t>
            </w:r>
          </w:p>
        </w:tc>
        <w:tc>
          <w:tcPr>
            <w:tcW w:w="266" w:type="dxa"/>
            <w:noWrap/>
            <w:vAlign w:val="center"/>
            <w:hideMark/>
          </w:tcPr>
          <w:p w14:paraId="5349CC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3A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2129" w:type="dxa"/>
            <w:noWrap/>
            <w:vAlign w:val="center"/>
            <w:hideMark/>
          </w:tcPr>
          <w:p w14:paraId="5E0D97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A68E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A9624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FE1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1690" w:type="dxa"/>
            <w:noWrap/>
            <w:vAlign w:val="center"/>
            <w:hideMark/>
          </w:tcPr>
          <w:p w14:paraId="24C23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90DA5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1192,11</w:t>
            </w:r>
          </w:p>
        </w:tc>
        <w:tc>
          <w:tcPr>
            <w:tcW w:w="266" w:type="dxa"/>
            <w:noWrap/>
            <w:vAlign w:val="center"/>
            <w:hideMark/>
          </w:tcPr>
          <w:p w14:paraId="2B80BB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EEC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2129" w:type="dxa"/>
            <w:noWrap/>
            <w:vAlign w:val="center"/>
            <w:hideMark/>
          </w:tcPr>
          <w:p w14:paraId="45A061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4BC6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C6269C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D04E2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1690" w:type="dxa"/>
            <w:noWrap/>
            <w:vAlign w:val="center"/>
            <w:hideMark/>
          </w:tcPr>
          <w:p w14:paraId="2F68B7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F60D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684,11</w:t>
            </w:r>
          </w:p>
        </w:tc>
        <w:tc>
          <w:tcPr>
            <w:tcW w:w="266" w:type="dxa"/>
            <w:noWrap/>
            <w:vAlign w:val="center"/>
            <w:hideMark/>
          </w:tcPr>
          <w:p w14:paraId="20F7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CD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2129" w:type="dxa"/>
            <w:noWrap/>
            <w:vAlign w:val="center"/>
            <w:hideMark/>
          </w:tcPr>
          <w:p w14:paraId="701A5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3E65A4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52B4BD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80D2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1690" w:type="dxa"/>
            <w:noWrap/>
            <w:vAlign w:val="center"/>
            <w:hideMark/>
          </w:tcPr>
          <w:p w14:paraId="570EF5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1082" w:type="dxa"/>
            <w:noWrap/>
            <w:vAlign w:val="center"/>
            <w:hideMark/>
          </w:tcPr>
          <w:p w14:paraId="73DD0E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138,56</w:t>
            </w:r>
          </w:p>
        </w:tc>
        <w:tc>
          <w:tcPr>
            <w:tcW w:w="266" w:type="dxa"/>
            <w:noWrap/>
            <w:vAlign w:val="center"/>
            <w:hideMark/>
          </w:tcPr>
          <w:p w14:paraId="029294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5058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2129" w:type="dxa"/>
            <w:noWrap/>
            <w:vAlign w:val="center"/>
            <w:hideMark/>
          </w:tcPr>
          <w:p w14:paraId="414F54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B7AD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C860D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D8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1690" w:type="dxa"/>
            <w:noWrap/>
            <w:vAlign w:val="center"/>
            <w:hideMark/>
          </w:tcPr>
          <w:p w14:paraId="55F20E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22595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239,42</w:t>
            </w:r>
          </w:p>
        </w:tc>
        <w:tc>
          <w:tcPr>
            <w:tcW w:w="266" w:type="dxa"/>
            <w:noWrap/>
            <w:vAlign w:val="center"/>
            <w:hideMark/>
          </w:tcPr>
          <w:p w14:paraId="36E0C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363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2129" w:type="dxa"/>
            <w:noWrap/>
            <w:vAlign w:val="center"/>
            <w:hideMark/>
          </w:tcPr>
          <w:p w14:paraId="26DC57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6E0262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2E728F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C44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1690" w:type="dxa"/>
            <w:noWrap/>
            <w:vAlign w:val="center"/>
            <w:hideMark/>
          </w:tcPr>
          <w:p w14:paraId="1D616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D2C1E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40,33</w:t>
            </w:r>
          </w:p>
        </w:tc>
        <w:tc>
          <w:tcPr>
            <w:tcW w:w="266" w:type="dxa"/>
            <w:noWrap/>
            <w:vAlign w:val="center"/>
            <w:hideMark/>
          </w:tcPr>
          <w:p w14:paraId="609702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543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2129" w:type="dxa"/>
            <w:noWrap/>
            <w:vAlign w:val="center"/>
            <w:hideMark/>
          </w:tcPr>
          <w:p w14:paraId="658F1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3DACEF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35E0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231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1690" w:type="dxa"/>
            <w:noWrap/>
            <w:vAlign w:val="center"/>
            <w:hideMark/>
          </w:tcPr>
          <w:p w14:paraId="7B352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19CDC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w:t>
            </w:r>
          </w:p>
        </w:tc>
        <w:tc>
          <w:tcPr>
            <w:tcW w:w="266" w:type="dxa"/>
            <w:noWrap/>
            <w:vAlign w:val="center"/>
            <w:hideMark/>
          </w:tcPr>
          <w:p w14:paraId="39C0D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33D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2129" w:type="dxa"/>
            <w:noWrap/>
            <w:vAlign w:val="center"/>
            <w:hideMark/>
          </w:tcPr>
          <w:p w14:paraId="5A069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48D520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1DCCB0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A56F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1690" w:type="dxa"/>
            <w:noWrap/>
            <w:vAlign w:val="center"/>
            <w:hideMark/>
          </w:tcPr>
          <w:p w14:paraId="3DAB3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6CC533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125,07</w:t>
            </w:r>
          </w:p>
        </w:tc>
        <w:tc>
          <w:tcPr>
            <w:tcW w:w="266" w:type="dxa"/>
            <w:noWrap/>
            <w:vAlign w:val="center"/>
            <w:hideMark/>
          </w:tcPr>
          <w:p w14:paraId="645E3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C5DA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2129" w:type="dxa"/>
            <w:noWrap/>
            <w:vAlign w:val="center"/>
            <w:hideMark/>
          </w:tcPr>
          <w:p w14:paraId="7A54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289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48A2F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9352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1690" w:type="dxa"/>
            <w:noWrap/>
            <w:vAlign w:val="center"/>
            <w:hideMark/>
          </w:tcPr>
          <w:p w14:paraId="3ECE4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098C1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w:t>
            </w:r>
          </w:p>
        </w:tc>
        <w:tc>
          <w:tcPr>
            <w:tcW w:w="266" w:type="dxa"/>
            <w:noWrap/>
            <w:vAlign w:val="center"/>
            <w:hideMark/>
          </w:tcPr>
          <w:p w14:paraId="5E0536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FB9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2129" w:type="dxa"/>
            <w:noWrap/>
            <w:vAlign w:val="center"/>
            <w:hideMark/>
          </w:tcPr>
          <w:p w14:paraId="37768C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A09E4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9818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DB8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1690" w:type="dxa"/>
            <w:noWrap/>
            <w:vAlign w:val="center"/>
            <w:hideMark/>
          </w:tcPr>
          <w:p w14:paraId="37FE1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2A8CD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403,83</w:t>
            </w:r>
          </w:p>
        </w:tc>
        <w:tc>
          <w:tcPr>
            <w:tcW w:w="266" w:type="dxa"/>
            <w:noWrap/>
            <w:vAlign w:val="center"/>
            <w:hideMark/>
          </w:tcPr>
          <w:p w14:paraId="77898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A5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2129" w:type="dxa"/>
            <w:noWrap/>
            <w:vAlign w:val="center"/>
            <w:hideMark/>
          </w:tcPr>
          <w:p w14:paraId="625E1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FA00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5F133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C093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1690" w:type="dxa"/>
            <w:noWrap/>
            <w:vAlign w:val="center"/>
            <w:hideMark/>
          </w:tcPr>
          <w:p w14:paraId="36994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09B7D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1540,03</w:t>
            </w:r>
          </w:p>
        </w:tc>
        <w:tc>
          <w:tcPr>
            <w:tcW w:w="266" w:type="dxa"/>
            <w:noWrap/>
            <w:vAlign w:val="center"/>
            <w:hideMark/>
          </w:tcPr>
          <w:p w14:paraId="581C4D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DAE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2129" w:type="dxa"/>
            <w:noWrap/>
            <w:vAlign w:val="center"/>
            <w:hideMark/>
          </w:tcPr>
          <w:p w14:paraId="7A3175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6679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95506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E97EF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1690" w:type="dxa"/>
            <w:noWrap/>
            <w:vAlign w:val="center"/>
            <w:hideMark/>
          </w:tcPr>
          <w:p w14:paraId="25BF4D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71ED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273,39</w:t>
            </w:r>
          </w:p>
        </w:tc>
        <w:tc>
          <w:tcPr>
            <w:tcW w:w="266" w:type="dxa"/>
            <w:noWrap/>
            <w:vAlign w:val="center"/>
            <w:hideMark/>
          </w:tcPr>
          <w:p w14:paraId="34CFB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3C0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2129" w:type="dxa"/>
            <w:noWrap/>
            <w:vAlign w:val="center"/>
            <w:hideMark/>
          </w:tcPr>
          <w:p w14:paraId="5DFF5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27C05A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239ADA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EB1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1690" w:type="dxa"/>
            <w:noWrap/>
            <w:vAlign w:val="center"/>
            <w:hideMark/>
          </w:tcPr>
          <w:p w14:paraId="6F174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6ACD8F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173,84</w:t>
            </w:r>
          </w:p>
        </w:tc>
        <w:tc>
          <w:tcPr>
            <w:tcW w:w="266" w:type="dxa"/>
            <w:noWrap/>
            <w:vAlign w:val="center"/>
            <w:hideMark/>
          </w:tcPr>
          <w:p w14:paraId="6B0CC5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FE8C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2129" w:type="dxa"/>
            <w:noWrap/>
            <w:vAlign w:val="center"/>
            <w:hideMark/>
          </w:tcPr>
          <w:p w14:paraId="3758B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610F50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177FE6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BF41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1690" w:type="dxa"/>
            <w:noWrap/>
            <w:vAlign w:val="center"/>
            <w:hideMark/>
          </w:tcPr>
          <w:p w14:paraId="72414D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4E3AA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419,32</w:t>
            </w:r>
          </w:p>
        </w:tc>
        <w:tc>
          <w:tcPr>
            <w:tcW w:w="266" w:type="dxa"/>
            <w:noWrap/>
            <w:vAlign w:val="center"/>
            <w:hideMark/>
          </w:tcPr>
          <w:p w14:paraId="3BAF24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14F4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129" w:type="dxa"/>
            <w:noWrap/>
            <w:vAlign w:val="center"/>
            <w:hideMark/>
          </w:tcPr>
          <w:p w14:paraId="43EA9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A24F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62E2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B930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1690" w:type="dxa"/>
            <w:noWrap/>
            <w:vAlign w:val="center"/>
            <w:hideMark/>
          </w:tcPr>
          <w:p w14:paraId="7B776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E343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304,78</w:t>
            </w:r>
          </w:p>
        </w:tc>
        <w:tc>
          <w:tcPr>
            <w:tcW w:w="266" w:type="dxa"/>
            <w:noWrap/>
            <w:vAlign w:val="center"/>
            <w:hideMark/>
          </w:tcPr>
          <w:p w14:paraId="24C54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AFD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2129" w:type="dxa"/>
            <w:noWrap/>
            <w:vAlign w:val="center"/>
            <w:hideMark/>
          </w:tcPr>
          <w:p w14:paraId="58D37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44DCC4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6074D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8C11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1690" w:type="dxa"/>
            <w:noWrap/>
            <w:vAlign w:val="center"/>
            <w:hideMark/>
          </w:tcPr>
          <w:p w14:paraId="5890A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09247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389,55</w:t>
            </w:r>
          </w:p>
        </w:tc>
        <w:tc>
          <w:tcPr>
            <w:tcW w:w="266" w:type="dxa"/>
            <w:noWrap/>
            <w:vAlign w:val="center"/>
            <w:hideMark/>
          </w:tcPr>
          <w:p w14:paraId="46C0A9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822B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2129" w:type="dxa"/>
            <w:noWrap/>
            <w:vAlign w:val="center"/>
            <w:hideMark/>
          </w:tcPr>
          <w:p w14:paraId="177A65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4D8773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B74406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9AD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401</w:t>
            </w:r>
          </w:p>
        </w:tc>
        <w:tc>
          <w:tcPr>
            <w:tcW w:w="1690" w:type="dxa"/>
            <w:noWrap/>
            <w:vAlign w:val="center"/>
            <w:hideMark/>
          </w:tcPr>
          <w:p w14:paraId="37E43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494F3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30,87</w:t>
            </w:r>
          </w:p>
        </w:tc>
        <w:tc>
          <w:tcPr>
            <w:tcW w:w="266" w:type="dxa"/>
            <w:noWrap/>
            <w:vAlign w:val="center"/>
            <w:hideMark/>
          </w:tcPr>
          <w:p w14:paraId="7FA7C3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0AA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2129" w:type="dxa"/>
            <w:noWrap/>
            <w:vAlign w:val="center"/>
            <w:hideMark/>
          </w:tcPr>
          <w:p w14:paraId="4CAC3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5B56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22230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D817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1690" w:type="dxa"/>
            <w:noWrap/>
            <w:vAlign w:val="center"/>
            <w:hideMark/>
          </w:tcPr>
          <w:p w14:paraId="5E0665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69B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827,00</w:t>
            </w:r>
          </w:p>
        </w:tc>
        <w:tc>
          <w:tcPr>
            <w:tcW w:w="266" w:type="dxa"/>
            <w:noWrap/>
            <w:vAlign w:val="center"/>
            <w:hideMark/>
          </w:tcPr>
          <w:p w14:paraId="1082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0D6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2129" w:type="dxa"/>
            <w:noWrap/>
            <w:vAlign w:val="center"/>
            <w:hideMark/>
          </w:tcPr>
          <w:p w14:paraId="295448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2172F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7E756A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BC9D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1690" w:type="dxa"/>
            <w:noWrap/>
            <w:vAlign w:val="center"/>
            <w:hideMark/>
          </w:tcPr>
          <w:p w14:paraId="52EFB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202C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175,75</w:t>
            </w:r>
          </w:p>
        </w:tc>
        <w:tc>
          <w:tcPr>
            <w:tcW w:w="266" w:type="dxa"/>
            <w:noWrap/>
            <w:vAlign w:val="center"/>
            <w:hideMark/>
          </w:tcPr>
          <w:p w14:paraId="4FFB42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3C8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2129" w:type="dxa"/>
            <w:noWrap/>
            <w:vAlign w:val="center"/>
            <w:hideMark/>
          </w:tcPr>
          <w:p w14:paraId="2DAF8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429F90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5A74B5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71C8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404</w:t>
            </w:r>
          </w:p>
        </w:tc>
        <w:tc>
          <w:tcPr>
            <w:tcW w:w="1690" w:type="dxa"/>
            <w:noWrap/>
            <w:vAlign w:val="center"/>
            <w:hideMark/>
          </w:tcPr>
          <w:p w14:paraId="1D236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71AF0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182,87</w:t>
            </w:r>
          </w:p>
        </w:tc>
        <w:tc>
          <w:tcPr>
            <w:tcW w:w="266" w:type="dxa"/>
            <w:noWrap/>
            <w:vAlign w:val="center"/>
            <w:hideMark/>
          </w:tcPr>
          <w:p w14:paraId="6229C3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33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2129" w:type="dxa"/>
            <w:noWrap/>
            <w:vAlign w:val="center"/>
            <w:hideMark/>
          </w:tcPr>
          <w:p w14:paraId="02A5C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2C913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CACC6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6A3A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405</w:t>
            </w:r>
          </w:p>
        </w:tc>
        <w:tc>
          <w:tcPr>
            <w:tcW w:w="1690" w:type="dxa"/>
            <w:noWrap/>
            <w:vAlign w:val="center"/>
            <w:hideMark/>
          </w:tcPr>
          <w:p w14:paraId="685C21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317B38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124,23</w:t>
            </w:r>
          </w:p>
        </w:tc>
        <w:tc>
          <w:tcPr>
            <w:tcW w:w="266" w:type="dxa"/>
            <w:noWrap/>
            <w:vAlign w:val="center"/>
            <w:hideMark/>
          </w:tcPr>
          <w:p w14:paraId="5F2DA1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A4E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2129" w:type="dxa"/>
            <w:noWrap/>
            <w:vAlign w:val="center"/>
            <w:hideMark/>
          </w:tcPr>
          <w:p w14:paraId="75026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78AA6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0F9C08C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520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1690" w:type="dxa"/>
            <w:noWrap/>
            <w:vAlign w:val="center"/>
            <w:hideMark/>
          </w:tcPr>
          <w:p w14:paraId="241363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16D68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435,48</w:t>
            </w:r>
          </w:p>
        </w:tc>
        <w:tc>
          <w:tcPr>
            <w:tcW w:w="266" w:type="dxa"/>
            <w:noWrap/>
            <w:vAlign w:val="center"/>
            <w:hideMark/>
          </w:tcPr>
          <w:p w14:paraId="3E4CF1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D6F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2129" w:type="dxa"/>
            <w:noWrap/>
            <w:vAlign w:val="center"/>
            <w:hideMark/>
          </w:tcPr>
          <w:p w14:paraId="59D58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6EC17B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763957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8C7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407</w:t>
            </w:r>
          </w:p>
        </w:tc>
        <w:tc>
          <w:tcPr>
            <w:tcW w:w="1690" w:type="dxa"/>
            <w:noWrap/>
            <w:vAlign w:val="center"/>
            <w:hideMark/>
          </w:tcPr>
          <w:p w14:paraId="1BD78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7A2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91,32</w:t>
            </w:r>
          </w:p>
        </w:tc>
        <w:tc>
          <w:tcPr>
            <w:tcW w:w="266" w:type="dxa"/>
            <w:noWrap/>
            <w:vAlign w:val="center"/>
            <w:hideMark/>
          </w:tcPr>
          <w:p w14:paraId="7FBB8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125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2129" w:type="dxa"/>
            <w:noWrap/>
            <w:vAlign w:val="center"/>
            <w:hideMark/>
          </w:tcPr>
          <w:p w14:paraId="5365AC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7E9A08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162C5A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10E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408</w:t>
            </w:r>
          </w:p>
        </w:tc>
        <w:tc>
          <w:tcPr>
            <w:tcW w:w="1690" w:type="dxa"/>
            <w:noWrap/>
            <w:vAlign w:val="center"/>
            <w:hideMark/>
          </w:tcPr>
          <w:p w14:paraId="0ACEC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9CCCE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234,36</w:t>
            </w:r>
          </w:p>
        </w:tc>
        <w:tc>
          <w:tcPr>
            <w:tcW w:w="266" w:type="dxa"/>
            <w:noWrap/>
            <w:vAlign w:val="center"/>
            <w:hideMark/>
          </w:tcPr>
          <w:p w14:paraId="0111E6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CBBB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2129" w:type="dxa"/>
            <w:noWrap/>
            <w:vAlign w:val="center"/>
            <w:hideMark/>
          </w:tcPr>
          <w:p w14:paraId="70E76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7F5F2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719BC3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4446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1690" w:type="dxa"/>
            <w:noWrap/>
            <w:vAlign w:val="center"/>
            <w:hideMark/>
          </w:tcPr>
          <w:p w14:paraId="17479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1959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278,34</w:t>
            </w:r>
          </w:p>
        </w:tc>
        <w:tc>
          <w:tcPr>
            <w:tcW w:w="266" w:type="dxa"/>
            <w:noWrap/>
            <w:vAlign w:val="center"/>
            <w:hideMark/>
          </w:tcPr>
          <w:p w14:paraId="52C0B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9130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2129" w:type="dxa"/>
            <w:noWrap/>
            <w:vAlign w:val="center"/>
            <w:hideMark/>
          </w:tcPr>
          <w:p w14:paraId="4AEDA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1AA0D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C9C7F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55A2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1690" w:type="dxa"/>
            <w:noWrap/>
            <w:vAlign w:val="center"/>
            <w:hideMark/>
          </w:tcPr>
          <w:p w14:paraId="6D4DC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CF29C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114,33</w:t>
            </w:r>
          </w:p>
        </w:tc>
        <w:tc>
          <w:tcPr>
            <w:tcW w:w="266" w:type="dxa"/>
            <w:noWrap/>
            <w:vAlign w:val="center"/>
            <w:hideMark/>
          </w:tcPr>
          <w:p w14:paraId="626F9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8F55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2129" w:type="dxa"/>
            <w:noWrap/>
            <w:vAlign w:val="center"/>
            <w:hideMark/>
          </w:tcPr>
          <w:p w14:paraId="2ED93B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5ECCA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46DEAB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C545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411</w:t>
            </w:r>
          </w:p>
        </w:tc>
        <w:tc>
          <w:tcPr>
            <w:tcW w:w="1690" w:type="dxa"/>
            <w:noWrap/>
            <w:vAlign w:val="center"/>
            <w:hideMark/>
          </w:tcPr>
          <w:p w14:paraId="0D07B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7B1FA4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6,38</w:t>
            </w:r>
          </w:p>
        </w:tc>
        <w:tc>
          <w:tcPr>
            <w:tcW w:w="266" w:type="dxa"/>
            <w:noWrap/>
            <w:vAlign w:val="center"/>
            <w:hideMark/>
          </w:tcPr>
          <w:p w14:paraId="07EEE5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E29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2129" w:type="dxa"/>
            <w:noWrap/>
            <w:vAlign w:val="center"/>
            <w:hideMark/>
          </w:tcPr>
          <w:p w14:paraId="79F2CD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72D3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2A07B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538C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1690" w:type="dxa"/>
            <w:noWrap/>
            <w:vAlign w:val="center"/>
            <w:hideMark/>
          </w:tcPr>
          <w:p w14:paraId="0B5122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429B00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59,26</w:t>
            </w:r>
          </w:p>
        </w:tc>
        <w:tc>
          <w:tcPr>
            <w:tcW w:w="266" w:type="dxa"/>
            <w:noWrap/>
            <w:vAlign w:val="center"/>
            <w:hideMark/>
          </w:tcPr>
          <w:p w14:paraId="4F7420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0E58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2129" w:type="dxa"/>
            <w:noWrap/>
            <w:vAlign w:val="center"/>
            <w:hideMark/>
          </w:tcPr>
          <w:p w14:paraId="0260A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50FA3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B1C39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FB8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1690" w:type="dxa"/>
            <w:noWrap/>
            <w:vAlign w:val="center"/>
            <w:hideMark/>
          </w:tcPr>
          <w:p w14:paraId="62E34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34F7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702,14</w:t>
            </w:r>
          </w:p>
        </w:tc>
        <w:tc>
          <w:tcPr>
            <w:tcW w:w="266" w:type="dxa"/>
            <w:noWrap/>
            <w:vAlign w:val="center"/>
            <w:hideMark/>
          </w:tcPr>
          <w:p w14:paraId="599F2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E54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2129" w:type="dxa"/>
            <w:noWrap/>
            <w:vAlign w:val="center"/>
            <w:hideMark/>
          </w:tcPr>
          <w:p w14:paraId="7B6CE7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1C015B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AF88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DDE2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1690" w:type="dxa"/>
            <w:noWrap/>
            <w:vAlign w:val="center"/>
            <w:hideMark/>
          </w:tcPr>
          <w:p w14:paraId="4F43C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77A71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49,10</w:t>
            </w:r>
          </w:p>
        </w:tc>
        <w:tc>
          <w:tcPr>
            <w:tcW w:w="266" w:type="dxa"/>
            <w:noWrap/>
            <w:vAlign w:val="center"/>
            <w:hideMark/>
          </w:tcPr>
          <w:p w14:paraId="2F707F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E420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2129" w:type="dxa"/>
            <w:noWrap/>
            <w:vAlign w:val="center"/>
            <w:hideMark/>
          </w:tcPr>
          <w:p w14:paraId="0FC99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43971F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B43F8E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24EC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1690" w:type="dxa"/>
            <w:noWrap/>
            <w:vAlign w:val="center"/>
            <w:hideMark/>
          </w:tcPr>
          <w:p w14:paraId="578457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0B2D1A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12,24</w:t>
            </w:r>
          </w:p>
        </w:tc>
        <w:tc>
          <w:tcPr>
            <w:tcW w:w="266" w:type="dxa"/>
            <w:noWrap/>
            <w:vAlign w:val="center"/>
            <w:hideMark/>
          </w:tcPr>
          <w:p w14:paraId="5C6060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A85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2129" w:type="dxa"/>
            <w:noWrap/>
            <w:vAlign w:val="center"/>
            <w:hideMark/>
          </w:tcPr>
          <w:p w14:paraId="299CBE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D442B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09A7C7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AF8D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1690" w:type="dxa"/>
            <w:noWrap/>
            <w:vAlign w:val="center"/>
            <w:hideMark/>
          </w:tcPr>
          <w:p w14:paraId="1ED095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2F36F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25,90</w:t>
            </w:r>
          </w:p>
        </w:tc>
        <w:tc>
          <w:tcPr>
            <w:tcW w:w="266" w:type="dxa"/>
            <w:noWrap/>
            <w:vAlign w:val="center"/>
            <w:hideMark/>
          </w:tcPr>
          <w:p w14:paraId="0FFD5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3BF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2129" w:type="dxa"/>
            <w:noWrap/>
            <w:vAlign w:val="center"/>
            <w:hideMark/>
          </w:tcPr>
          <w:p w14:paraId="45EA5E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4B2C9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0DC683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9BC6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1690" w:type="dxa"/>
            <w:noWrap/>
            <w:vAlign w:val="center"/>
            <w:hideMark/>
          </w:tcPr>
          <w:p w14:paraId="671BA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2C1C9A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256,47</w:t>
            </w:r>
          </w:p>
        </w:tc>
        <w:tc>
          <w:tcPr>
            <w:tcW w:w="266" w:type="dxa"/>
            <w:noWrap/>
            <w:vAlign w:val="center"/>
            <w:hideMark/>
          </w:tcPr>
          <w:p w14:paraId="6055A2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45E7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2129" w:type="dxa"/>
            <w:noWrap/>
            <w:vAlign w:val="center"/>
            <w:hideMark/>
          </w:tcPr>
          <w:p w14:paraId="24CFE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5D2A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5468D8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AA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1690" w:type="dxa"/>
            <w:noWrap/>
            <w:vAlign w:val="center"/>
            <w:hideMark/>
          </w:tcPr>
          <w:p w14:paraId="7A5298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DACBD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127,25</w:t>
            </w:r>
          </w:p>
        </w:tc>
        <w:tc>
          <w:tcPr>
            <w:tcW w:w="266" w:type="dxa"/>
            <w:noWrap/>
            <w:vAlign w:val="center"/>
            <w:hideMark/>
          </w:tcPr>
          <w:p w14:paraId="7701A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3B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2129" w:type="dxa"/>
            <w:noWrap/>
            <w:vAlign w:val="center"/>
            <w:hideMark/>
          </w:tcPr>
          <w:p w14:paraId="64604B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5D3850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37034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E78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1690" w:type="dxa"/>
            <w:noWrap/>
            <w:vAlign w:val="center"/>
            <w:hideMark/>
          </w:tcPr>
          <w:p w14:paraId="58919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48F2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618,50</w:t>
            </w:r>
          </w:p>
        </w:tc>
        <w:tc>
          <w:tcPr>
            <w:tcW w:w="266" w:type="dxa"/>
            <w:noWrap/>
            <w:vAlign w:val="center"/>
            <w:hideMark/>
          </w:tcPr>
          <w:p w14:paraId="62CD08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D6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2129" w:type="dxa"/>
            <w:noWrap/>
            <w:vAlign w:val="center"/>
            <w:hideMark/>
          </w:tcPr>
          <w:p w14:paraId="3DAC58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BC7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CA424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227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1690" w:type="dxa"/>
            <w:noWrap/>
            <w:vAlign w:val="center"/>
            <w:hideMark/>
          </w:tcPr>
          <w:p w14:paraId="51C75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683AF7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204,96</w:t>
            </w:r>
          </w:p>
        </w:tc>
        <w:tc>
          <w:tcPr>
            <w:tcW w:w="266" w:type="dxa"/>
            <w:noWrap/>
            <w:vAlign w:val="center"/>
            <w:hideMark/>
          </w:tcPr>
          <w:p w14:paraId="392FC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3A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2129" w:type="dxa"/>
            <w:noWrap/>
            <w:vAlign w:val="center"/>
            <w:hideMark/>
          </w:tcPr>
          <w:p w14:paraId="71E698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36733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029FCD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0A60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1690" w:type="dxa"/>
            <w:noWrap/>
            <w:vAlign w:val="center"/>
            <w:hideMark/>
          </w:tcPr>
          <w:p w14:paraId="693714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012545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229,98</w:t>
            </w:r>
          </w:p>
        </w:tc>
        <w:tc>
          <w:tcPr>
            <w:tcW w:w="266" w:type="dxa"/>
            <w:noWrap/>
            <w:vAlign w:val="center"/>
            <w:hideMark/>
          </w:tcPr>
          <w:p w14:paraId="0DDBA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ABAB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2129" w:type="dxa"/>
            <w:noWrap/>
            <w:vAlign w:val="center"/>
            <w:hideMark/>
          </w:tcPr>
          <w:p w14:paraId="5ADE1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62E20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AEFC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956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1690" w:type="dxa"/>
            <w:noWrap/>
            <w:vAlign w:val="center"/>
            <w:hideMark/>
          </w:tcPr>
          <w:p w14:paraId="60A955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5B34EF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242,15</w:t>
            </w:r>
          </w:p>
        </w:tc>
        <w:tc>
          <w:tcPr>
            <w:tcW w:w="266" w:type="dxa"/>
            <w:noWrap/>
            <w:vAlign w:val="center"/>
            <w:hideMark/>
          </w:tcPr>
          <w:p w14:paraId="18C826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7338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2129" w:type="dxa"/>
            <w:noWrap/>
            <w:vAlign w:val="center"/>
            <w:hideMark/>
          </w:tcPr>
          <w:p w14:paraId="4C5D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2770E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DD308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2441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1690" w:type="dxa"/>
            <w:noWrap/>
            <w:vAlign w:val="center"/>
            <w:hideMark/>
          </w:tcPr>
          <w:p w14:paraId="06EEB1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0E2F04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208,51</w:t>
            </w:r>
          </w:p>
        </w:tc>
        <w:tc>
          <w:tcPr>
            <w:tcW w:w="266" w:type="dxa"/>
            <w:noWrap/>
            <w:vAlign w:val="center"/>
            <w:hideMark/>
          </w:tcPr>
          <w:p w14:paraId="3CB9B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A42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2129" w:type="dxa"/>
            <w:noWrap/>
            <w:vAlign w:val="center"/>
            <w:hideMark/>
          </w:tcPr>
          <w:p w14:paraId="7FC14C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5AF36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327C1D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02F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1690" w:type="dxa"/>
            <w:noWrap/>
            <w:vAlign w:val="center"/>
            <w:hideMark/>
          </w:tcPr>
          <w:p w14:paraId="3FD56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78220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88,44</w:t>
            </w:r>
          </w:p>
        </w:tc>
        <w:tc>
          <w:tcPr>
            <w:tcW w:w="266" w:type="dxa"/>
            <w:noWrap/>
            <w:vAlign w:val="center"/>
            <w:hideMark/>
          </w:tcPr>
          <w:p w14:paraId="4BF690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249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2129" w:type="dxa"/>
            <w:noWrap/>
            <w:vAlign w:val="center"/>
            <w:hideMark/>
          </w:tcPr>
          <w:p w14:paraId="0EEF9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9BAE8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5EF3BC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9587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1690" w:type="dxa"/>
            <w:noWrap/>
            <w:vAlign w:val="center"/>
            <w:hideMark/>
          </w:tcPr>
          <w:p w14:paraId="296E0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7C5D69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399,22</w:t>
            </w:r>
          </w:p>
        </w:tc>
        <w:tc>
          <w:tcPr>
            <w:tcW w:w="266" w:type="dxa"/>
            <w:noWrap/>
            <w:vAlign w:val="center"/>
            <w:hideMark/>
          </w:tcPr>
          <w:p w14:paraId="26A70F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161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2129" w:type="dxa"/>
            <w:noWrap/>
            <w:vAlign w:val="center"/>
            <w:hideMark/>
          </w:tcPr>
          <w:p w14:paraId="53FE86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68A33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E3E1D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02F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1690" w:type="dxa"/>
            <w:noWrap/>
            <w:vAlign w:val="center"/>
            <w:hideMark/>
          </w:tcPr>
          <w:p w14:paraId="67506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13AC5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335,44</w:t>
            </w:r>
          </w:p>
        </w:tc>
        <w:tc>
          <w:tcPr>
            <w:tcW w:w="266" w:type="dxa"/>
            <w:noWrap/>
            <w:vAlign w:val="center"/>
            <w:hideMark/>
          </w:tcPr>
          <w:p w14:paraId="55F0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7057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2129" w:type="dxa"/>
            <w:noWrap/>
            <w:vAlign w:val="center"/>
            <w:hideMark/>
          </w:tcPr>
          <w:p w14:paraId="776F2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D72F5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D34F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C2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1690" w:type="dxa"/>
            <w:noWrap/>
            <w:vAlign w:val="center"/>
            <w:hideMark/>
          </w:tcPr>
          <w:p w14:paraId="1DC78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BE465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64,08</w:t>
            </w:r>
          </w:p>
        </w:tc>
        <w:tc>
          <w:tcPr>
            <w:tcW w:w="266" w:type="dxa"/>
            <w:noWrap/>
            <w:vAlign w:val="center"/>
            <w:hideMark/>
          </w:tcPr>
          <w:p w14:paraId="54185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BDE7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2129" w:type="dxa"/>
            <w:noWrap/>
            <w:vAlign w:val="center"/>
            <w:hideMark/>
          </w:tcPr>
          <w:p w14:paraId="44558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1F23A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0BF02C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A6CB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1690" w:type="dxa"/>
            <w:noWrap/>
            <w:vAlign w:val="center"/>
            <w:hideMark/>
          </w:tcPr>
          <w:p w14:paraId="7EDC65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683181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86,57</w:t>
            </w:r>
          </w:p>
        </w:tc>
        <w:tc>
          <w:tcPr>
            <w:tcW w:w="266" w:type="dxa"/>
            <w:noWrap/>
            <w:vAlign w:val="center"/>
            <w:hideMark/>
          </w:tcPr>
          <w:p w14:paraId="4E4043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05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2129" w:type="dxa"/>
            <w:noWrap/>
            <w:vAlign w:val="center"/>
            <w:hideMark/>
          </w:tcPr>
          <w:p w14:paraId="15FFC3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0FF382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F17D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F0D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1690" w:type="dxa"/>
            <w:noWrap/>
            <w:vAlign w:val="center"/>
            <w:hideMark/>
          </w:tcPr>
          <w:p w14:paraId="0C7FBF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BF0A7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32,65</w:t>
            </w:r>
          </w:p>
        </w:tc>
        <w:tc>
          <w:tcPr>
            <w:tcW w:w="266" w:type="dxa"/>
            <w:noWrap/>
            <w:vAlign w:val="center"/>
            <w:hideMark/>
          </w:tcPr>
          <w:p w14:paraId="7A5B88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4870B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2129" w:type="dxa"/>
            <w:noWrap/>
            <w:vAlign w:val="center"/>
            <w:hideMark/>
          </w:tcPr>
          <w:p w14:paraId="6BCBE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07B94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160E86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56AC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1690" w:type="dxa"/>
            <w:noWrap/>
            <w:vAlign w:val="center"/>
            <w:hideMark/>
          </w:tcPr>
          <w:p w14:paraId="4819B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1D1CB9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71,47</w:t>
            </w:r>
          </w:p>
        </w:tc>
        <w:tc>
          <w:tcPr>
            <w:tcW w:w="266" w:type="dxa"/>
            <w:noWrap/>
            <w:vAlign w:val="center"/>
            <w:hideMark/>
          </w:tcPr>
          <w:p w14:paraId="720263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44F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2129" w:type="dxa"/>
            <w:noWrap/>
            <w:vAlign w:val="center"/>
            <w:hideMark/>
          </w:tcPr>
          <w:p w14:paraId="00658C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2BC1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3109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5CA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1690" w:type="dxa"/>
            <w:noWrap/>
            <w:vAlign w:val="center"/>
            <w:hideMark/>
          </w:tcPr>
          <w:p w14:paraId="6CBE54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5CAA3A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503,71</w:t>
            </w:r>
          </w:p>
        </w:tc>
        <w:tc>
          <w:tcPr>
            <w:tcW w:w="266" w:type="dxa"/>
            <w:noWrap/>
            <w:vAlign w:val="center"/>
            <w:hideMark/>
          </w:tcPr>
          <w:p w14:paraId="098D7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010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2129" w:type="dxa"/>
            <w:noWrap/>
            <w:vAlign w:val="center"/>
            <w:hideMark/>
          </w:tcPr>
          <w:p w14:paraId="29DBE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735FF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CAFB9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86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1690" w:type="dxa"/>
            <w:noWrap/>
            <w:vAlign w:val="center"/>
            <w:hideMark/>
          </w:tcPr>
          <w:p w14:paraId="71AB89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5CD6BB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48,69</w:t>
            </w:r>
          </w:p>
        </w:tc>
        <w:tc>
          <w:tcPr>
            <w:tcW w:w="266" w:type="dxa"/>
            <w:noWrap/>
            <w:vAlign w:val="center"/>
            <w:hideMark/>
          </w:tcPr>
          <w:p w14:paraId="34E555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0A3A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2129" w:type="dxa"/>
            <w:noWrap/>
            <w:vAlign w:val="center"/>
            <w:hideMark/>
          </w:tcPr>
          <w:p w14:paraId="6C627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949B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076577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2DF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1690" w:type="dxa"/>
            <w:noWrap/>
            <w:vAlign w:val="center"/>
            <w:hideMark/>
          </w:tcPr>
          <w:p w14:paraId="1DF2B1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8B29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64,19</w:t>
            </w:r>
          </w:p>
        </w:tc>
        <w:tc>
          <w:tcPr>
            <w:tcW w:w="266" w:type="dxa"/>
            <w:noWrap/>
            <w:vAlign w:val="center"/>
            <w:hideMark/>
          </w:tcPr>
          <w:p w14:paraId="2FBB89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9A6F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2129" w:type="dxa"/>
            <w:noWrap/>
            <w:vAlign w:val="center"/>
            <w:hideMark/>
          </w:tcPr>
          <w:p w14:paraId="67ABC6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43E01A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E744F6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D52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1690" w:type="dxa"/>
            <w:noWrap/>
            <w:vAlign w:val="center"/>
            <w:hideMark/>
          </w:tcPr>
          <w:p w14:paraId="6075E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538B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345,37</w:t>
            </w:r>
          </w:p>
        </w:tc>
        <w:tc>
          <w:tcPr>
            <w:tcW w:w="266" w:type="dxa"/>
            <w:noWrap/>
            <w:vAlign w:val="center"/>
            <w:hideMark/>
          </w:tcPr>
          <w:p w14:paraId="0D03B2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764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2129" w:type="dxa"/>
            <w:noWrap/>
            <w:vAlign w:val="center"/>
            <w:hideMark/>
          </w:tcPr>
          <w:p w14:paraId="0502E4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B015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2C1B6C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7F9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1690" w:type="dxa"/>
            <w:noWrap/>
            <w:vAlign w:val="center"/>
            <w:hideMark/>
          </w:tcPr>
          <w:p w14:paraId="45D1CC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1C964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66" w:type="dxa"/>
            <w:noWrap/>
            <w:vAlign w:val="center"/>
            <w:hideMark/>
          </w:tcPr>
          <w:p w14:paraId="4B4546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B40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2129" w:type="dxa"/>
            <w:noWrap/>
            <w:vAlign w:val="center"/>
            <w:hideMark/>
          </w:tcPr>
          <w:p w14:paraId="04B7D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1C73D5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F7983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CF2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1690" w:type="dxa"/>
            <w:noWrap/>
            <w:vAlign w:val="center"/>
            <w:hideMark/>
          </w:tcPr>
          <w:p w14:paraId="46340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40D4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277,99</w:t>
            </w:r>
          </w:p>
        </w:tc>
        <w:tc>
          <w:tcPr>
            <w:tcW w:w="266" w:type="dxa"/>
            <w:noWrap/>
            <w:vAlign w:val="center"/>
            <w:hideMark/>
          </w:tcPr>
          <w:p w14:paraId="1BC3D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F16D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2129" w:type="dxa"/>
            <w:noWrap/>
            <w:vAlign w:val="center"/>
            <w:hideMark/>
          </w:tcPr>
          <w:p w14:paraId="42EFD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05F628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04727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C28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1690" w:type="dxa"/>
            <w:noWrap/>
            <w:vAlign w:val="center"/>
            <w:hideMark/>
          </w:tcPr>
          <w:p w14:paraId="59E0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BC97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167,01</w:t>
            </w:r>
          </w:p>
        </w:tc>
        <w:tc>
          <w:tcPr>
            <w:tcW w:w="266" w:type="dxa"/>
            <w:noWrap/>
            <w:vAlign w:val="center"/>
            <w:hideMark/>
          </w:tcPr>
          <w:p w14:paraId="4A9D7B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A6F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2129" w:type="dxa"/>
            <w:noWrap/>
            <w:vAlign w:val="center"/>
            <w:hideMark/>
          </w:tcPr>
          <w:p w14:paraId="1E17C7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1576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BA6C2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B61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1690" w:type="dxa"/>
            <w:noWrap/>
            <w:vAlign w:val="center"/>
            <w:hideMark/>
          </w:tcPr>
          <w:p w14:paraId="77FC4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4C48A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87,25</w:t>
            </w:r>
          </w:p>
        </w:tc>
        <w:tc>
          <w:tcPr>
            <w:tcW w:w="266" w:type="dxa"/>
            <w:noWrap/>
            <w:vAlign w:val="center"/>
            <w:hideMark/>
          </w:tcPr>
          <w:p w14:paraId="23130E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87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129" w:type="dxa"/>
            <w:noWrap/>
            <w:vAlign w:val="center"/>
            <w:hideMark/>
          </w:tcPr>
          <w:p w14:paraId="1E791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6B07C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B3BC7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893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1690" w:type="dxa"/>
            <w:noWrap/>
            <w:vAlign w:val="center"/>
            <w:hideMark/>
          </w:tcPr>
          <w:p w14:paraId="5646AC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04725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33,39</w:t>
            </w:r>
          </w:p>
        </w:tc>
        <w:tc>
          <w:tcPr>
            <w:tcW w:w="266" w:type="dxa"/>
            <w:noWrap/>
            <w:vAlign w:val="center"/>
            <w:hideMark/>
          </w:tcPr>
          <w:p w14:paraId="748942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BEE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2129" w:type="dxa"/>
            <w:noWrap/>
            <w:vAlign w:val="center"/>
            <w:hideMark/>
          </w:tcPr>
          <w:p w14:paraId="46460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0842F1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2C44E2B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72FD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1690" w:type="dxa"/>
            <w:noWrap/>
            <w:vAlign w:val="center"/>
            <w:hideMark/>
          </w:tcPr>
          <w:p w14:paraId="49736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6AF95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66" w:type="dxa"/>
            <w:noWrap/>
            <w:vAlign w:val="center"/>
            <w:hideMark/>
          </w:tcPr>
          <w:p w14:paraId="7B0CF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A76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2129" w:type="dxa"/>
            <w:noWrap/>
            <w:vAlign w:val="center"/>
            <w:hideMark/>
          </w:tcPr>
          <w:p w14:paraId="445254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25904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4DC8A1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9B97A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1690" w:type="dxa"/>
            <w:noWrap/>
            <w:vAlign w:val="center"/>
            <w:hideMark/>
          </w:tcPr>
          <w:p w14:paraId="0B8CA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2E379D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153,19</w:t>
            </w:r>
          </w:p>
        </w:tc>
        <w:tc>
          <w:tcPr>
            <w:tcW w:w="266" w:type="dxa"/>
            <w:noWrap/>
            <w:vAlign w:val="center"/>
            <w:hideMark/>
          </w:tcPr>
          <w:p w14:paraId="26986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C4A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2129" w:type="dxa"/>
            <w:noWrap/>
            <w:vAlign w:val="center"/>
            <w:hideMark/>
          </w:tcPr>
          <w:p w14:paraId="53D63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BCC75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C1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60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1690" w:type="dxa"/>
            <w:noWrap/>
            <w:vAlign w:val="center"/>
            <w:hideMark/>
          </w:tcPr>
          <w:p w14:paraId="28E48B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62D33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17,94</w:t>
            </w:r>
          </w:p>
        </w:tc>
        <w:tc>
          <w:tcPr>
            <w:tcW w:w="266" w:type="dxa"/>
            <w:noWrap/>
            <w:vAlign w:val="center"/>
            <w:hideMark/>
          </w:tcPr>
          <w:p w14:paraId="5BE25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ECCD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2129" w:type="dxa"/>
            <w:noWrap/>
            <w:vAlign w:val="center"/>
            <w:hideMark/>
          </w:tcPr>
          <w:p w14:paraId="5BA192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6075EA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A747B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8EB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443</w:t>
            </w:r>
          </w:p>
        </w:tc>
        <w:tc>
          <w:tcPr>
            <w:tcW w:w="1690" w:type="dxa"/>
            <w:noWrap/>
            <w:vAlign w:val="center"/>
            <w:hideMark/>
          </w:tcPr>
          <w:p w14:paraId="7EF08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6D94EB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64,90</w:t>
            </w:r>
          </w:p>
        </w:tc>
        <w:tc>
          <w:tcPr>
            <w:tcW w:w="266" w:type="dxa"/>
            <w:noWrap/>
            <w:vAlign w:val="center"/>
            <w:hideMark/>
          </w:tcPr>
          <w:p w14:paraId="052CA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D5AB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2129" w:type="dxa"/>
            <w:noWrap/>
            <w:vAlign w:val="center"/>
            <w:hideMark/>
          </w:tcPr>
          <w:p w14:paraId="3D26E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18BCB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9C6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A639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1690" w:type="dxa"/>
            <w:noWrap/>
            <w:vAlign w:val="center"/>
            <w:hideMark/>
          </w:tcPr>
          <w:p w14:paraId="6106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3CB4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746,68</w:t>
            </w:r>
          </w:p>
        </w:tc>
        <w:tc>
          <w:tcPr>
            <w:tcW w:w="266" w:type="dxa"/>
            <w:noWrap/>
            <w:vAlign w:val="center"/>
            <w:hideMark/>
          </w:tcPr>
          <w:p w14:paraId="678A6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AC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2129" w:type="dxa"/>
            <w:noWrap/>
            <w:vAlign w:val="center"/>
            <w:hideMark/>
          </w:tcPr>
          <w:p w14:paraId="242DE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0F054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72D103E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E43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1690" w:type="dxa"/>
            <w:noWrap/>
            <w:vAlign w:val="center"/>
            <w:hideMark/>
          </w:tcPr>
          <w:p w14:paraId="7A3642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0E9383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542,08</w:t>
            </w:r>
          </w:p>
        </w:tc>
        <w:tc>
          <w:tcPr>
            <w:tcW w:w="266" w:type="dxa"/>
            <w:noWrap/>
            <w:vAlign w:val="center"/>
            <w:hideMark/>
          </w:tcPr>
          <w:p w14:paraId="4C2EF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352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2129" w:type="dxa"/>
            <w:noWrap/>
            <w:vAlign w:val="center"/>
            <w:hideMark/>
          </w:tcPr>
          <w:p w14:paraId="2F211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234A41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5548A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8ED1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446</w:t>
            </w:r>
          </w:p>
        </w:tc>
        <w:tc>
          <w:tcPr>
            <w:tcW w:w="1690" w:type="dxa"/>
            <w:noWrap/>
            <w:vAlign w:val="center"/>
            <w:hideMark/>
          </w:tcPr>
          <w:p w14:paraId="1D0A6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23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121,60</w:t>
            </w:r>
          </w:p>
        </w:tc>
        <w:tc>
          <w:tcPr>
            <w:tcW w:w="266" w:type="dxa"/>
            <w:noWrap/>
            <w:vAlign w:val="center"/>
            <w:hideMark/>
          </w:tcPr>
          <w:p w14:paraId="4A425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644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2129" w:type="dxa"/>
            <w:noWrap/>
            <w:vAlign w:val="center"/>
            <w:hideMark/>
          </w:tcPr>
          <w:p w14:paraId="18955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34C0D9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3F175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5870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447</w:t>
            </w:r>
          </w:p>
        </w:tc>
        <w:tc>
          <w:tcPr>
            <w:tcW w:w="1690" w:type="dxa"/>
            <w:noWrap/>
            <w:vAlign w:val="center"/>
            <w:hideMark/>
          </w:tcPr>
          <w:p w14:paraId="16E688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251A8A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146,95</w:t>
            </w:r>
          </w:p>
        </w:tc>
        <w:tc>
          <w:tcPr>
            <w:tcW w:w="266" w:type="dxa"/>
            <w:noWrap/>
            <w:vAlign w:val="center"/>
            <w:hideMark/>
          </w:tcPr>
          <w:p w14:paraId="06356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055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2129" w:type="dxa"/>
            <w:noWrap/>
            <w:vAlign w:val="center"/>
            <w:hideMark/>
          </w:tcPr>
          <w:p w14:paraId="6D3DE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7C2649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116F71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6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1690" w:type="dxa"/>
            <w:noWrap/>
            <w:vAlign w:val="center"/>
            <w:hideMark/>
          </w:tcPr>
          <w:p w14:paraId="7B142A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4FB98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47,97</w:t>
            </w:r>
          </w:p>
        </w:tc>
        <w:tc>
          <w:tcPr>
            <w:tcW w:w="266" w:type="dxa"/>
            <w:noWrap/>
            <w:vAlign w:val="center"/>
            <w:hideMark/>
          </w:tcPr>
          <w:p w14:paraId="1BD44E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7BE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2129" w:type="dxa"/>
            <w:noWrap/>
            <w:vAlign w:val="center"/>
            <w:hideMark/>
          </w:tcPr>
          <w:p w14:paraId="1BE82B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34CF57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0A008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6CDC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449</w:t>
            </w:r>
          </w:p>
        </w:tc>
        <w:tc>
          <w:tcPr>
            <w:tcW w:w="1690" w:type="dxa"/>
            <w:noWrap/>
            <w:vAlign w:val="center"/>
            <w:hideMark/>
          </w:tcPr>
          <w:p w14:paraId="1A56C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D57A8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355,91</w:t>
            </w:r>
          </w:p>
        </w:tc>
        <w:tc>
          <w:tcPr>
            <w:tcW w:w="266" w:type="dxa"/>
            <w:noWrap/>
            <w:vAlign w:val="center"/>
            <w:hideMark/>
          </w:tcPr>
          <w:p w14:paraId="76F87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487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2129" w:type="dxa"/>
            <w:noWrap/>
            <w:vAlign w:val="center"/>
            <w:hideMark/>
          </w:tcPr>
          <w:p w14:paraId="38524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6817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2B063B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7789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450</w:t>
            </w:r>
          </w:p>
        </w:tc>
        <w:tc>
          <w:tcPr>
            <w:tcW w:w="1690" w:type="dxa"/>
            <w:noWrap/>
            <w:vAlign w:val="center"/>
            <w:hideMark/>
          </w:tcPr>
          <w:p w14:paraId="72E43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38CED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20,83</w:t>
            </w:r>
          </w:p>
        </w:tc>
        <w:tc>
          <w:tcPr>
            <w:tcW w:w="266" w:type="dxa"/>
            <w:noWrap/>
            <w:vAlign w:val="center"/>
            <w:hideMark/>
          </w:tcPr>
          <w:p w14:paraId="72DFDA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DD5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2129" w:type="dxa"/>
            <w:noWrap/>
            <w:vAlign w:val="center"/>
            <w:hideMark/>
          </w:tcPr>
          <w:p w14:paraId="1618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76DD1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1F2C5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1BC4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1690" w:type="dxa"/>
            <w:noWrap/>
            <w:vAlign w:val="center"/>
            <w:hideMark/>
          </w:tcPr>
          <w:p w14:paraId="295D32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7795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53,86</w:t>
            </w:r>
          </w:p>
        </w:tc>
        <w:tc>
          <w:tcPr>
            <w:tcW w:w="266" w:type="dxa"/>
            <w:noWrap/>
            <w:vAlign w:val="center"/>
            <w:hideMark/>
          </w:tcPr>
          <w:p w14:paraId="0489D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8E1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2129" w:type="dxa"/>
            <w:noWrap/>
            <w:vAlign w:val="center"/>
            <w:hideMark/>
          </w:tcPr>
          <w:p w14:paraId="625F4F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6B8C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691567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8C19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1690" w:type="dxa"/>
            <w:noWrap/>
            <w:vAlign w:val="center"/>
            <w:hideMark/>
          </w:tcPr>
          <w:p w14:paraId="0EC67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F426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8,96</w:t>
            </w:r>
          </w:p>
        </w:tc>
        <w:tc>
          <w:tcPr>
            <w:tcW w:w="266" w:type="dxa"/>
            <w:noWrap/>
            <w:vAlign w:val="center"/>
            <w:hideMark/>
          </w:tcPr>
          <w:p w14:paraId="61A17A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E84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129" w:type="dxa"/>
            <w:noWrap/>
            <w:vAlign w:val="center"/>
            <w:hideMark/>
          </w:tcPr>
          <w:p w14:paraId="0C557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46A5F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1BC81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3D1B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453</w:t>
            </w:r>
          </w:p>
        </w:tc>
        <w:tc>
          <w:tcPr>
            <w:tcW w:w="1690" w:type="dxa"/>
            <w:noWrap/>
            <w:vAlign w:val="center"/>
            <w:hideMark/>
          </w:tcPr>
          <w:p w14:paraId="445649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3D569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32,78</w:t>
            </w:r>
          </w:p>
        </w:tc>
        <w:tc>
          <w:tcPr>
            <w:tcW w:w="266" w:type="dxa"/>
            <w:noWrap/>
            <w:vAlign w:val="center"/>
            <w:hideMark/>
          </w:tcPr>
          <w:p w14:paraId="3DF234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3D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2129" w:type="dxa"/>
            <w:noWrap/>
            <w:vAlign w:val="center"/>
            <w:hideMark/>
          </w:tcPr>
          <w:p w14:paraId="4CD337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5DF4C1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738409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AF1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1690" w:type="dxa"/>
            <w:noWrap/>
            <w:vAlign w:val="center"/>
            <w:hideMark/>
          </w:tcPr>
          <w:p w14:paraId="632F0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1F0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101,06</w:t>
            </w:r>
          </w:p>
        </w:tc>
        <w:tc>
          <w:tcPr>
            <w:tcW w:w="266" w:type="dxa"/>
            <w:noWrap/>
            <w:vAlign w:val="center"/>
            <w:hideMark/>
          </w:tcPr>
          <w:p w14:paraId="28AA6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518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2129" w:type="dxa"/>
            <w:noWrap/>
            <w:vAlign w:val="center"/>
            <w:hideMark/>
          </w:tcPr>
          <w:p w14:paraId="720917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1D2EA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FE55D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7DF5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1690" w:type="dxa"/>
            <w:noWrap/>
            <w:vAlign w:val="center"/>
            <w:hideMark/>
          </w:tcPr>
          <w:p w14:paraId="1A37B4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66230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423,35</w:t>
            </w:r>
          </w:p>
        </w:tc>
        <w:tc>
          <w:tcPr>
            <w:tcW w:w="266" w:type="dxa"/>
            <w:noWrap/>
            <w:vAlign w:val="center"/>
            <w:hideMark/>
          </w:tcPr>
          <w:p w14:paraId="67E60C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A1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2129" w:type="dxa"/>
            <w:noWrap/>
            <w:vAlign w:val="center"/>
            <w:hideMark/>
          </w:tcPr>
          <w:p w14:paraId="6FB6F6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590C6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8D4D2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2FE4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1690" w:type="dxa"/>
            <w:noWrap/>
            <w:vAlign w:val="center"/>
            <w:hideMark/>
          </w:tcPr>
          <w:p w14:paraId="3A68B8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5E68C9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129,08</w:t>
            </w:r>
          </w:p>
        </w:tc>
        <w:tc>
          <w:tcPr>
            <w:tcW w:w="266" w:type="dxa"/>
            <w:noWrap/>
            <w:vAlign w:val="center"/>
            <w:hideMark/>
          </w:tcPr>
          <w:p w14:paraId="7508D4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BA03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2129" w:type="dxa"/>
            <w:noWrap/>
            <w:vAlign w:val="center"/>
            <w:hideMark/>
          </w:tcPr>
          <w:p w14:paraId="71263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61544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CD282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9D0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1690" w:type="dxa"/>
            <w:noWrap/>
            <w:vAlign w:val="center"/>
            <w:hideMark/>
          </w:tcPr>
          <w:p w14:paraId="7D3C17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05705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120,11</w:t>
            </w:r>
          </w:p>
        </w:tc>
        <w:tc>
          <w:tcPr>
            <w:tcW w:w="266" w:type="dxa"/>
            <w:noWrap/>
            <w:vAlign w:val="center"/>
            <w:hideMark/>
          </w:tcPr>
          <w:p w14:paraId="42AEEB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B9BF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2129" w:type="dxa"/>
            <w:noWrap/>
            <w:vAlign w:val="center"/>
            <w:hideMark/>
          </w:tcPr>
          <w:p w14:paraId="389FC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65879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6432FD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DF3F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1690" w:type="dxa"/>
            <w:noWrap/>
            <w:vAlign w:val="center"/>
            <w:hideMark/>
          </w:tcPr>
          <w:p w14:paraId="599555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50F40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118,88</w:t>
            </w:r>
          </w:p>
        </w:tc>
        <w:tc>
          <w:tcPr>
            <w:tcW w:w="266" w:type="dxa"/>
            <w:noWrap/>
            <w:vAlign w:val="center"/>
            <w:hideMark/>
          </w:tcPr>
          <w:p w14:paraId="3D22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72F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2129" w:type="dxa"/>
            <w:noWrap/>
            <w:vAlign w:val="center"/>
            <w:hideMark/>
          </w:tcPr>
          <w:p w14:paraId="12C6D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1A50E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B66A6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951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1690" w:type="dxa"/>
            <w:noWrap/>
            <w:vAlign w:val="center"/>
            <w:hideMark/>
          </w:tcPr>
          <w:p w14:paraId="18E62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FAD9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396,51</w:t>
            </w:r>
          </w:p>
        </w:tc>
        <w:tc>
          <w:tcPr>
            <w:tcW w:w="266" w:type="dxa"/>
            <w:noWrap/>
            <w:vAlign w:val="center"/>
            <w:hideMark/>
          </w:tcPr>
          <w:p w14:paraId="5289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8C56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129" w:type="dxa"/>
            <w:noWrap/>
            <w:vAlign w:val="center"/>
            <w:hideMark/>
          </w:tcPr>
          <w:p w14:paraId="4FDEB8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2E645D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1BFF4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6C4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1690" w:type="dxa"/>
            <w:noWrap/>
            <w:vAlign w:val="center"/>
            <w:hideMark/>
          </w:tcPr>
          <w:p w14:paraId="60748C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724645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82,44</w:t>
            </w:r>
          </w:p>
        </w:tc>
        <w:tc>
          <w:tcPr>
            <w:tcW w:w="266" w:type="dxa"/>
            <w:noWrap/>
            <w:vAlign w:val="center"/>
            <w:hideMark/>
          </w:tcPr>
          <w:p w14:paraId="0CDCB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ACF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2129" w:type="dxa"/>
            <w:noWrap/>
            <w:vAlign w:val="center"/>
            <w:hideMark/>
          </w:tcPr>
          <w:p w14:paraId="4492C1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4D0487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6215C5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23BA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1690" w:type="dxa"/>
            <w:noWrap/>
            <w:vAlign w:val="center"/>
            <w:hideMark/>
          </w:tcPr>
          <w:p w14:paraId="01BAA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6FBE7A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185,04</w:t>
            </w:r>
          </w:p>
        </w:tc>
        <w:tc>
          <w:tcPr>
            <w:tcW w:w="266" w:type="dxa"/>
            <w:noWrap/>
            <w:vAlign w:val="center"/>
            <w:hideMark/>
          </w:tcPr>
          <w:p w14:paraId="79704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D77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2129" w:type="dxa"/>
            <w:noWrap/>
            <w:vAlign w:val="center"/>
            <w:hideMark/>
          </w:tcPr>
          <w:p w14:paraId="4B032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36B9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403006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44DA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1690" w:type="dxa"/>
            <w:noWrap/>
            <w:vAlign w:val="center"/>
            <w:hideMark/>
          </w:tcPr>
          <w:p w14:paraId="04921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2E326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21,31</w:t>
            </w:r>
          </w:p>
        </w:tc>
        <w:tc>
          <w:tcPr>
            <w:tcW w:w="266" w:type="dxa"/>
            <w:noWrap/>
            <w:vAlign w:val="center"/>
            <w:hideMark/>
          </w:tcPr>
          <w:p w14:paraId="0F4BC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C6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2129" w:type="dxa"/>
            <w:noWrap/>
            <w:vAlign w:val="center"/>
            <w:hideMark/>
          </w:tcPr>
          <w:p w14:paraId="2F2F3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2473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11F325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7712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1690" w:type="dxa"/>
            <w:noWrap/>
            <w:vAlign w:val="center"/>
            <w:hideMark/>
          </w:tcPr>
          <w:p w14:paraId="2C127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5C548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112,40</w:t>
            </w:r>
          </w:p>
        </w:tc>
        <w:tc>
          <w:tcPr>
            <w:tcW w:w="266" w:type="dxa"/>
            <w:noWrap/>
            <w:vAlign w:val="center"/>
            <w:hideMark/>
          </w:tcPr>
          <w:p w14:paraId="320E5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3D0D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2129" w:type="dxa"/>
            <w:noWrap/>
            <w:vAlign w:val="center"/>
            <w:hideMark/>
          </w:tcPr>
          <w:p w14:paraId="203E8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A06CC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6B79A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E742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1690" w:type="dxa"/>
            <w:noWrap/>
            <w:vAlign w:val="center"/>
            <w:hideMark/>
          </w:tcPr>
          <w:p w14:paraId="3DF06B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4B500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286,65</w:t>
            </w:r>
          </w:p>
        </w:tc>
        <w:tc>
          <w:tcPr>
            <w:tcW w:w="266" w:type="dxa"/>
            <w:noWrap/>
            <w:vAlign w:val="center"/>
            <w:hideMark/>
          </w:tcPr>
          <w:p w14:paraId="580F1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526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2129" w:type="dxa"/>
            <w:noWrap/>
            <w:vAlign w:val="center"/>
            <w:hideMark/>
          </w:tcPr>
          <w:p w14:paraId="313AB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33ABF3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A7A4A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9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1690" w:type="dxa"/>
            <w:noWrap/>
            <w:vAlign w:val="center"/>
            <w:hideMark/>
          </w:tcPr>
          <w:p w14:paraId="50939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A059F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387,03</w:t>
            </w:r>
          </w:p>
        </w:tc>
        <w:tc>
          <w:tcPr>
            <w:tcW w:w="266" w:type="dxa"/>
            <w:noWrap/>
            <w:vAlign w:val="center"/>
            <w:hideMark/>
          </w:tcPr>
          <w:p w14:paraId="54B99C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688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129" w:type="dxa"/>
            <w:noWrap/>
            <w:vAlign w:val="center"/>
            <w:hideMark/>
          </w:tcPr>
          <w:p w14:paraId="62C42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B5657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A14C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8100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1690" w:type="dxa"/>
            <w:noWrap/>
            <w:vAlign w:val="center"/>
            <w:hideMark/>
          </w:tcPr>
          <w:p w14:paraId="1005C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8758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25,50</w:t>
            </w:r>
          </w:p>
        </w:tc>
        <w:tc>
          <w:tcPr>
            <w:tcW w:w="266" w:type="dxa"/>
            <w:noWrap/>
            <w:vAlign w:val="center"/>
            <w:hideMark/>
          </w:tcPr>
          <w:p w14:paraId="60D53D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D5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2129" w:type="dxa"/>
            <w:noWrap/>
            <w:vAlign w:val="center"/>
            <w:hideMark/>
          </w:tcPr>
          <w:p w14:paraId="67615E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1D7FCB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32B93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FB8A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1690" w:type="dxa"/>
            <w:noWrap/>
            <w:vAlign w:val="center"/>
            <w:hideMark/>
          </w:tcPr>
          <w:p w14:paraId="55027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B7ECD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117,08</w:t>
            </w:r>
          </w:p>
        </w:tc>
        <w:tc>
          <w:tcPr>
            <w:tcW w:w="266" w:type="dxa"/>
            <w:noWrap/>
            <w:vAlign w:val="center"/>
            <w:hideMark/>
          </w:tcPr>
          <w:p w14:paraId="2A9DF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D53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2129" w:type="dxa"/>
            <w:noWrap/>
            <w:vAlign w:val="center"/>
            <w:hideMark/>
          </w:tcPr>
          <w:p w14:paraId="54CFA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3D1CC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5E6F96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C81E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1690" w:type="dxa"/>
            <w:noWrap/>
            <w:vAlign w:val="center"/>
            <w:hideMark/>
          </w:tcPr>
          <w:p w14:paraId="5D3A8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294C9A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395,91</w:t>
            </w:r>
          </w:p>
        </w:tc>
        <w:tc>
          <w:tcPr>
            <w:tcW w:w="266" w:type="dxa"/>
            <w:noWrap/>
            <w:vAlign w:val="center"/>
            <w:hideMark/>
          </w:tcPr>
          <w:p w14:paraId="7ACFC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269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2129" w:type="dxa"/>
            <w:noWrap/>
            <w:vAlign w:val="center"/>
            <w:hideMark/>
          </w:tcPr>
          <w:p w14:paraId="10D9B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AF46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FF51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E4FB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1690" w:type="dxa"/>
            <w:noWrap/>
            <w:vAlign w:val="center"/>
            <w:hideMark/>
          </w:tcPr>
          <w:p w14:paraId="609EE7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4B15F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205,12</w:t>
            </w:r>
          </w:p>
        </w:tc>
        <w:tc>
          <w:tcPr>
            <w:tcW w:w="266" w:type="dxa"/>
            <w:noWrap/>
            <w:vAlign w:val="center"/>
            <w:hideMark/>
          </w:tcPr>
          <w:p w14:paraId="24AA86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ECDB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2129" w:type="dxa"/>
            <w:noWrap/>
            <w:vAlign w:val="center"/>
            <w:hideMark/>
          </w:tcPr>
          <w:p w14:paraId="65BEFA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6AAC5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F8823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DB26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1690" w:type="dxa"/>
            <w:noWrap/>
            <w:vAlign w:val="center"/>
            <w:hideMark/>
          </w:tcPr>
          <w:p w14:paraId="7A6E7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7A93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78,27</w:t>
            </w:r>
          </w:p>
        </w:tc>
        <w:tc>
          <w:tcPr>
            <w:tcW w:w="266" w:type="dxa"/>
            <w:noWrap/>
            <w:vAlign w:val="center"/>
            <w:hideMark/>
          </w:tcPr>
          <w:p w14:paraId="77E50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937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2129" w:type="dxa"/>
            <w:noWrap/>
            <w:vAlign w:val="center"/>
            <w:hideMark/>
          </w:tcPr>
          <w:p w14:paraId="607E0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EA08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58685B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C2767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1690" w:type="dxa"/>
            <w:noWrap/>
            <w:vAlign w:val="center"/>
            <w:hideMark/>
          </w:tcPr>
          <w:p w14:paraId="234783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098BCD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42,48</w:t>
            </w:r>
          </w:p>
        </w:tc>
        <w:tc>
          <w:tcPr>
            <w:tcW w:w="266" w:type="dxa"/>
            <w:noWrap/>
            <w:vAlign w:val="center"/>
            <w:hideMark/>
          </w:tcPr>
          <w:p w14:paraId="5361A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76F2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2129" w:type="dxa"/>
            <w:noWrap/>
            <w:vAlign w:val="center"/>
            <w:hideMark/>
          </w:tcPr>
          <w:p w14:paraId="425509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34D52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CFFFA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0D7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1690" w:type="dxa"/>
            <w:noWrap/>
            <w:vAlign w:val="center"/>
            <w:hideMark/>
          </w:tcPr>
          <w:p w14:paraId="07E0C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530A9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14,96</w:t>
            </w:r>
          </w:p>
        </w:tc>
        <w:tc>
          <w:tcPr>
            <w:tcW w:w="266" w:type="dxa"/>
            <w:noWrap/>
            <w:vAlign w:val="center"/>
            <w:hideMark/>
          </w:tcPr>
          <w:p w14:paraId="46E7B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34C4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2129" w:type="dxa"/>
            <w:noWrap/>
            <w:vAlign w:val="center"/>
            <w:hideMark/>
          </w:tcPr>
          <w:p w14:paraId="5A5D2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435B9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95FE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9B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1690" w:type="dxa"/>
            <w:noWrap/>
            <w:vAlign w:val="center"/>
            <w:hideMark/>
          </w:tcPr>
          <w:p w14:paraId="2264C7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4C6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58,15</w:t>
            </w:r>
          </w:p>
        </w:tc>
        <w:tc>
          <w:tcPr>
            <w:tcW w:w="266" w:type="dxa"/>
            <w:noWrap/>
            <w:vAlign w:val="center"/>
            <w:hideMark/>
          </w:tcPr>
          <w:p w14:paraId="01ECFB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7EB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2129" w:type="dxa"/>
            <w:noWrap/>
            <w:vAlign w:val="center"/>
            <w:hideMark/>
          </w:tcPr>
          <w:p w14:paraId="478D9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1D9F7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3860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39D4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1690" w:type="dxa"/>
            <w:noWrap/>
            <w:vAlign w:val="center"/>
            <w:hideMark/>
          </w:tcPr>
          <w:p w14:paraId="2893A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4581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02848E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6E8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2129" w:type="dxa"/>
            <w:noWrap/>
            <w:vAlign w:val="center"/>
            <w:hideMark/>
          </w:tcPr>
          <w:p w14:paraId="54806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5CF6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788DD0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FD6D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1690" w:type="dxa"/>
            <w:noWrap/>
            <w:vAlign w:val="center"/>
            <w:hideMark/>
          </w:tcPr>
          <w:p w14:paraId="735AD5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EC3E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10,27</w:t>
            </w:r>
          </w:p>
        </w:tc>
        <w:tc>
          <w:tcPr>
            <w:tcW w:w="266" w:type="dxa"/>
            <w:noWrap/>
            <w:vAlign w:val="center"/>
            <w:hideMark/>
          </w:tcPr>
          <w:p w14:paraId="3C464F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51DE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2129" w:type="dxa"/>
            <w:noWrap/>
            <w:vAlign w:val="center"/>
            <w:hideMark/>
          </w:tcPr>
          <w:p w14:paraId="0FD7D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669B8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3BB2D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964D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1690" w:type="dxa"/>
            <w:noWrap/>
            <w:vAlign w:val="center"/>
            <w:hideMark/>
          </w:tcPr>
          <w:p w14:paraId="68394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77B3B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774,12</w:t>
            </w:r>
          </w:p>
        </w:tc>
        <w:tc>
          <w:tcPr>
            <w:tcW w:w="266" w:type="dxa"/>
            <w:noWrap/>
            <w:vAlign w:val="center"/>
            <w:hideMark/>
          </w:tcPr>
          <w:p w14:paraId="438A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E93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2129" w:type="dxa"/>
            <w:noWrap/>
            <w:vAlign w:val="center"/>
            <w:hideMark/>
          </w:tcPr>
          <w:p w14:paraId="14AD7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5E36B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5AB3FA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DC7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1690" w:type="dxa"/>
            <w:noWrap/>
            <w:vAlign w:val="center"/>
            <w:hideMark/>
          </w:tcPr>
          <w:p w14:paraId="1B8007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9E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100,34</w:t>
            </w:r>
          </w:p>
        </w:tc>
        <w:tc>
          <w:tcPr>
            <w:tcW w:w="266" w:type="dxa"/>
            <w:noWrap/>
            <w:vAlign w:val="center"/>
            <w:hideMark/>
          </w:tcPr>
          <w:p w14:paraId="77204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AFD1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2129" w:type="dxa"/>
            <w:noWrap/>
            <w:vAlign w:val="center"/>
            <w:hideMark/>
          </w:tcPr>
          <w:p w14:paraId="1317F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8C05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23C4CF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B4C1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1690" w:type="dxa"/>
            <w:noWrap/>
            <w:vAlign w:val="center"/>
            <w:hideMark/>
          </w:tcPr>
          <w:p w14:paraId="726B8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21510E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329,98</w:t>
            </w:r>
          </w:p>
        </w:tc>
        <w:tc>
          <w:tcPr>
            <w:tcW w:w="266" w:type="dxa"/>
            <w:noWrap/>
            <w:vAlign w:val="center"/>
            <w:hideMark/>
          </w:tcPr>
          <w:p w14:paraId="3DAA5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2FF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2129" w:type="dxa"/>
            <w:noWrap/>
            <w:vAlign w:val="center"/>
            <w:hideMark/>
          </w:tcPr>
          <w:p w14:paraId="2E6F0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75B8E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36FBA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6203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1690" w:type="dxa"/>
            <w:noWrap/>
            <w:vAlign w:val="center"/>
            <w:hideMark/>
          </w:tcPr>
          <w:p w14:paraId="4136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83E8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140,04</w:t>
            </w:r>
          </w:p>
        </w:tc>
        <w:tc>
          <w:tcPr>
            <w:tcW w:w="266" w:type="dxa"/>
            <w:noWrap/>
            <w:vAlign w:val="center"/>
            <w:hideMark/>
          </w:tcPr>
          <w:p w14:paraId="721C2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2E75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2129" w:type="dxa"/>
            <w:noWrap/>
            <w:vAlign w:val="center"/>
            <w:hideMark/>
          </w:tcPr>
          <w:p w14:paraId="5D4F49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5B53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1D5B55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4A7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1690" w:type="dxa"/>
            <w:noWrap/>
            <w:vAlign w:val="center"/>
            <w:hideMark/>
          </w:tcPr>
          <w:p w14:paraId="44A86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0CB0EB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w:t>
            </w:r>
          </w:p>
        </w:tc>
        <w:tc>
          <w:tcPr>
            <w:tcW w:w="266" w:type="dxa"/>
            <w:noWrap/>
            <w:vAlign w:val="center"/>
            <w:hideMark/>
          </w:tcPr>
          <w:p w14:paraId="7A493F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2896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2129" w:type="dxa"/>
            <w:noWrap/>
            <w:vAlign w:val="center"/>
            <w:hideMark/>
          </w:tcPr>
          <w:p w14:paraId="1B2221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077137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7A76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DDC2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1690" w:type="dxa"/>
            <w:noWrap/>
            <w:vAlign w:val="center"/>
            <w:hideMark/>
          </w:tcPr>
          <w:p w14:paraId="7D864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243C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1008,09</w:t>
            </w:r>
          </w:p>
        </w:tc>
        <w:tc>
          <w:tcPr>
            <w:tcW w:w="266" w:type="dxa"/>
            <w:noWrap/>
            <w:vAlign w:val="center"/>
            <w:hideMark/>
          </w:tcPr>
          <w:p w14:paraId="519B07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3F2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2129" w:type="dxa"/>
            <w:noWrap/>
            <w:vAlign w:val="center"/>
            <w:hideMark/>
          </w:tcPr>
          <w:p w14:paraId="52300C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861B6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3EF86CD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B1ADE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1690" w:type="dxa"/>
            <w:noWrap/>
            <w:vAlign w:val="center"/>
            <w:hideMark/>
          </w:tcPr>
          <w:p w14:paraId="00D01F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B666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735,81</w:t>
            </w:r>
          </w:p>
        </w:tc>
        <w:tc>
          <w:tcPr>
            <w:tcW w:w="266" w:type="dxa"/>
            <w:noWrap/>
            <w:vAlign w:val="center"/>
            <w:hideMark/>
          </w:tcPr>
          <w:p w14:paraId="31D41B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2452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2129" w:type="dxa"/>
            <w:noWrap/>
            <w:vAlign w:val="center"/>
            <w:hideMark/>
          </w:tcPr>
          <w:p w14:paraId="5984F7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D1D0F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771750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7405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1690" w:type="dxa"/>
            <w:noWrap/>
            <w:vAlign w:val="center"/>
            <w:hideMark/>
          </w:tcPr>
          <w:p w14:paraId="0D092B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33D241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389,46</w:t>
            </w:r>
          </w:p>
        </w:tc>
        <w:tc>
          <w:tcPr>
            <w:tcW w:w="266" w:type="dxa"/>
            <w:noWrap/>
            <w:vAlign w:val="center"/>
            <w:hideMark/>
          </w:tcPr>
          <w:p w14:paraId="24237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9878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2129" w:type="dxa"/>
            <w:noWrap/>
            <w:vAlign w:val="center"/>
            <w:hideMark/>
          </w:tcPr>
          <w:p w14:paraId="7447A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7B04E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8E487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A26A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1690" w:type="dxa"/>
            <w:noWrap/>
            <w:vAlign w:val="center"/>
            <w:hideMark/>
          </w:tcPr>
          <w:p w14:paraId="3FEAE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30A41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170,99</w:t>
            </w:r>
          </w:p>
        </w:tc>
        <w:tc>
          <w:tcPr>
            <w:tcW w:w="266" w:type="dxa"/>
            <w:noWrap/>
            <w:vAlign w:val="center"/>
            <w:hideMark/>
          </w:tcPr>
          <w:p w14:paraId="23510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410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2129" w:type="dxa"/>
            <w:noWrap/>
            <w:vAlign w:val="center"/>
            <w:hideMark/>
          </w:tcPr>
          <w:p w14:paraId="36FDE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48838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9052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3266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485</w:t>
            </w:r>
          </w:p>
        </w:tc>
        <w:tc>
          <w:tcPr>
            <w:tcW w:w="1690" w:type="dxa"/>
            <w:noWrap/>
            <w:vAlign w:val="center"/>
            <w:hideMark/>
          </w:tcPr>
          <w:p w14:paraId="528E45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37090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29,69</w:t>
            </w:r>
          </w:p>
        </w:tc>
        <w:tc>
          <w:tcPr>
            <w:tcW w:w="266" w:type="dxa"/>
            <w:noWrap/>
            <w:vAlign w:val="center"/>
            <w:hideMark/>
          </w:tcPr>
          <w:p w14:paraId="70B7F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FE6A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2129" w:type="dxa"/>
            <w:noWrap/>
            <w:vAlign w:val="center"/>
            <w:hideMark/>
          </w:tcPr>
          <w:p w14:paraId="4A533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74FDD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C70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E22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1690" w:type="dxa"/>
            <w:noWrap/>
            <w:vAlign w:val="center"/>
            <w:hideMark/>
          </w:tcPr>
          <w:p w14:paraId="501125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3CC96F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328,24</w:t>
            </w:r>
          </w:p>
        </w:tc>
        <w:tc>
          <w:tcPr>
            <w:tcW w:w="266" w:type="dxa"/>
            <w:noWrap/>
            <w:vAlign w:val="center"/>
            <w:hideMark/>
          </w:tcPr>
          <w:p w14:paraId="16B705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66FB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2129" w:type="dxa"/>
            <w:noWrap/>
            <w:vAlign w:val="center"/>
            <w:hideMark/>
          </w:tcPr>
          <w:p w14:paraId="37CDB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6B2318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26649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8E10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1690" w:type="dxa"/>
            <w:noWrap/>
            <w:vAlign w:val="center"/>
            <w:hideMark/>
          </w:tcPr>
          <w:p w14:paraId="7727B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9C8F4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22,98</w:t>
            </w:r>
          </w:p>
        </w:tc>
        <w:tc>
          <w:tcPr>
            <w:tcW w:w="266" w:type="dxa"/>
            <w:noWrap/>
            <w:vAlign w:val="center"/>
            <w:hideMark/>
          </w:tcPr>
          <w:p w14:paraId="3D6896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6D9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2129" w:type="dxa"/>
            <w:noWrap/>
            <w:vAlign w:val="center"/>
            <w:hideMark/>
          </w:tcPr>
          <w:p w14:paraId="3871C2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7F45C3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7F4499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92BAE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488</w:t>
            </w:r>
          </w:p>
        </w:tc>
        <w:tc>
          <w:tcPr>
            <w:tcW w:w="1690" w:type="dxa"/>
            <w:noWrap/>
            <w:vAlign w:val="center"/>
            <w:hideMark/>
          </w:tcPr>
          <w:p w14:paraId="3BBFE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4CC42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924,01</w:t>
            </w:r>
          </w:p>
        </w:tc>
        <w:tc>
          <w:tcPr>
            <w:tcW w:w="266" w:type="dxa"/>
            <w:noWrap/>
            <w:vAlign w:val="center"/>
            <w:hideMark/>
          </w:tcPr>
          <w:p w14:paraId="1B3AB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690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2129" w:type="dxa"/>
            <w:noWrap/>
            <w:vAlign w:val="center"/>
            <w:hideMark/>
          </w:tcPr>
          <w:p w14:paraId="5314E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646A9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0F7388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75C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489</w:t>
            </w:r>
          </w:p>
        </w:tc>
        <w:tc>
          <w:tcPr>
            <w:tcW w:w="1690" w:type="dxa"/>
            <w:noWrap/>
            <w:vAlign w:val="center"/>
            <w:hideMark/>
          </w:tcPr>
          <w:p w14:paraId="125EBB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742FF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584,71</w:t>
            </w:r>
          </w:p>
        </w:tc>
        <w:tc>
          <w:tcPr>
            <w:tcW w:w="266" w:type="dxa"/>
            <w:noWrap/>
            <w:vAlign w:val="center"/>
            <w:hideMark/>
          </w:tcPr>
          <w:p w14:paraId="40635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02AC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2129" w:type="dxa"/>
            <w:noWrap/>
            <w:vAlign w:val="center"/>
            <w:hideMark/>
          </w:tcPr>
          <w:p w14:paraId="2AA4A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09514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52D0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4DE4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1690" w:type="dxa"/>
            <w:noWrap/>
            <w:vAlign w:val="center"/>
            <w:hideMark/>
          </w:tcPr>
          <w:p w14:paraId="6D34A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73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110,41</w:t>
            </w:r>
          </w:p>
        </w:tc>
        <w:tc>
          <w:tcPr>
            <w:tcW w:w="266" w:type="dxa"/>
            <w:noWrap/>
            <w:vAlign w:val="center"/>
            <w:hideMark/>
          </w:tcPr>
          <w:p w14:paraId="6E0C66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C55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2129" w:type="dxa"/>
            <w:noWrap/>
            <w:vAlign w:val="center"/>
            <w:hideMark/>
          </w:tcPr>
          <w:p w14:paraId="6A70C0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029A3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D4C56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FE1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491</w:t>
            </w:r>
          </w:p>
        </w:tc>
        <w:tc>
          <w:tcPr>
            <w:tcW w:w="1690" w:type="dxa"/>
            <w:noWrap/>
            <w:vAlign w:val="center"/>
            <w:hideMark/>
          </w:tcPr>
          <w:p w14:paraId="7259C6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91F86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330,39</w:t>
            </w:r>
          </w:p>
        </w:tc>
        <w:tc>
          <w:tcPr>
            <w:tcW w:w="266" w:type="dxa"/>
            <w:noWrap/>
            <w:vAlign w:val="center"/>
            <w:hideMark/>
          </w:tcPr>
          <w:p w14:paraId="497B34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89F2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2129" w:type="dxa"/>
            <w:noWrap/>
            <w:vAlign w:val="center"/>
            <w:hideMark/>
          </w:tcPr>
          <w:p w14:paraId="4532A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43AC1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918A8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97EA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492</w:t>
            </w:r>
          </w:p>
        </w:tc>
        <w:tc>
          <w:tcPr>
            <w:tcW w:w="1690" w:type="dxa"/>
            <w:noWrap/>
            <w:vAlign w:val="center"/>
            <w:hideMark/>
          </w:tcPr>
          <w:p w14:paraId="431CFC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9FCDE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23,95</w:t>
            </w:r>
          </w:p>
        </w:tc>
        <w:tc>
          <w:tcPr>
            <w:tcW w:w="266" w:type="dxa"/>
            <w:noWrap/>
            <w:vAlign w:val="center"/>
            <w:hideMark/>
          </w:tcPr>
          <w:p w14:paraId="04EFAA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6F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2129" w:type="dxa"/>
            <w:noWrap/>
            <w:vAlign w:val="center"/>
            <w:hideMark/>
          </w:tcPr>
          <w:p w14:paraId="39D09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12476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84231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F7F6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1690" w:type="dxa"/>
            <w:noWrap/>
            <w:vAlign w:val="center"/>
            <w:hideMark/>
          </w:tcPr>
          <w:p w14:paraId="40C00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21F21D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473,27</w:t>
            </w:r>
          </w:p>
        </w:tc>
        <w:tc>
          <w:tcPr>
            <w:tcW w:w="266" w:type="dxa"/>
            <w:noWrap/>
            <w:vAlign w:val="center"/>
            <w:hideMark/>
          </w:tcPr>
          <w:p w14:paraId="607131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936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2129" w:type="dxa"/>
            <w:noWrap/>
            <w:vAlign w:val="center"/>
            <w:hideMark/>
          </w:tcPr>
          <w:p w14:paraId="3F385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6ED7CF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7D12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6988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1690" w:type="dxa"/>
            <w:noWrap/>
            <w:vAlign w:val="center"/>
            <w:hideMark/>
          </w:tcPr>
          <w:p w14:paraId="419610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3502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185,74</w:t>
            </w:r>
          </w:p>
        </w:tc>
        <w:tc>
          <w:tcPr>
            <w:tcW w:w="266" w:type="dxa"/>
            <w:noWrap/>
            <w:vAlign w:val="center"/>
            <w:hideMark/>
          </w:tcPr>
          <w:p w14:paraId="4C812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C345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2129" w:type="dxa"/>
            <w:noWrap/>
            <w:vAlign w:val="center"/>
            <w:hideMark/>
          </w:tcPr>
          <w:p w14:paraId="0B4F54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D607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717C51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D76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495</w:t>
            </w:r>
          </w:p>
        </w:tc>
        <w:tc>
          <w:tcPr>
            <w:tcW w:w="1690" w:type="dxa"/>
            <w:noWrap/>
            <w:vAlign w:val="center"/>
            <w:hideMark/>
          </w:tcPr>
          <w:p w14:paraId="1858E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2656A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19,64</w:t>
            </w:r>
          </w:p>
        </w:tc>
        <w:tc>
          <w:tcPr>
            <w:tcW w:w="266" w:type="dxa"/>
            <w:noWrap/>
            <w:vAlign w:val="center"/>
            <w:hideMark/>
          </w:tcPr>
          <w:p w14:paraId="65326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527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2129" w:type="dxa"/>
            <w:noWrap/>
            <w:vAlign w:val="center"/>
            <w:hideMark/>
          </w:tcPr>
          <w:p w14:paraId="4B9AC3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B55B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3CFB73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4EFF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1690" w:type="dxa"/>
            <w:noWrap/>
            <w:vAlign w:val="center"/>
            <w:hideMark/>
          </w:tcPr>
          <w:p w14:paraId="76A607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5A8C6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9,08</w:t>
            </w:r>
          </w:p>
        </w:tc>
        <w:tc>
          <w:tcPr>
            <w:tcW w:w="266" w:type="dxa"/>
            <w:noWrap/>
            <w:vAlign w:val="center"/>
            <w:hideMark/>
          </w:tcPr>
          <w:p w14:paraId="589A0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41D5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2129" w:type="dxa"/>
            <w:noWrap/>
            <w:vAlign w:val="center"/>
            <w:hideMark/>
          </w:tcPr>
          <w:p w14:paraId="5DA0A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80D9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D02E4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86B2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1690" w:type="dxa"/>
            <w:noWrap/>
            <w:vAlign w:val="center"/>
            <w:hideMark/>
          </w:tcPr>
          <w:p w14:paraId="6B78A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EC12B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365,76</w:t>
            </w:r>
          </w:p>
        </w:tc>
        <w:tc>
          <w:tcPr>
            <w:tcW w:w="266" w:type="dxa"/>
            <w:noWrap/>
            <w:vAlign w:val="center"/>
            <w:hideMark/>
          </w:tcPr>
          <w:p w14:paraId="23B1DF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C8B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2129" w:type="dxa"/>
            <w:noWrap/>
            <w:vAlign w:val="center"/>
            <w:hideMark/>
          </w:tcPr>
          <w:p w14:paraId="2459A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F53C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6A3C6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E7F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1690" w:type="dxa"/>
            <w:noWrap/>
            <w:vAlign w:val="center"/>
            <w:hideMark/>
          </w:tcPr>
          <w:p w14:paraId="187B82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53BB4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146,85</w:t>
            </w:r>
          </w:p>
        </w:tc>
        <w:tc>
          <w:tcPr>
            <w:tcW w:w="266" w:type="dxa"/>
            <w:noWrap/>
            <w:vAlign w:val="center"/>
            <w:hideMark/>
          </w:tcPr>
          <w:p w14:paraId="6E83D4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730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2129" w:type="dxa"/>
            <w:noWrap/>
            <w:vAlign w:val="center"/>
            <w:hideMark/>
          </w:tcPr>
          <w:p w14:paraId="219A6C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3C40A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29B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0C92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1690" w:type="dxa"/>
            <w:noWrap/>
            <w:vAlign w:val="center"/>
            <w:hideMark/>
          </w:tcPr>
          <w:p w14:paraId="115B8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EC21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323,82</w:t>
            </w:r>
          </w:p>
        </w:tc>
        <w:tc>
          <w:tcPr>
            <w:tcW w:w="266" w:type="dxa"/>
            <w:noWrap/>
            <w:vAlign w:val="center"/>
            <w:hideMark/>
          </w:tcPr>
          <w:p w14:paraId="76DF5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C257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2129" w:type="dxa"/>
            <w:noWrap/>
            <w:vAlign w:val="center"/>
            <w:hideMark/>
          </w:tcPr>
          <w:p w14:paraId="6A91C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76189F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4C17E9" w14:paraId="765736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022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1690" w:type="dxa"/>
            <w:noWrap/>
            <w:vAlign w:val="center"/>
            <w:hideMark/>
          </w:tcPr>
          <w:p w14:paraId="0F3074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0FD26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21,06</w:t>
            </w:r>
          </w:p>
        </w:tc>
        <w:tc>
          <w:tcPr>
            <w:tcW w:w="266" w:type="dxa"/>
            <w:noWrap/>
            <w:vAlign w:val="center"/>
            <w:hideMark/>
          </w:tcPr>
          <w:p w14:paraId="1ABEA4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C467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2129" w:type="dxa"/>
            <w:noWrap/>
            <w:vAlign w:val="center"/>
            <w:hideMark/>
          </w:tcPr>
          <w:p w14:paraId="6FBF66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1CC2C0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201E26">
              <w:rPr>
                <w:rFonts w:ascii="Calibri" w:hAnsi="Calibri"/>
                <w:color w:val="000000"/>
                <w:highlight w:val="yellow"/>
                <w:lang w:bidi="ar-SA"/>
              </w:rPr>
              <w:t>3,14</w:t>
            </w:r>
          </w:p>
        </w:tc>
      </w:tr>
    </w:tbl>
    <w:p w14:paraId="0AD60DAF" w14:textId="77777777" w:rsidR="004C17E9" w:rsidRDefault="004C17E9" w:rsidP="004C17E9"/>
    <w:p w14:paraId="50D7A959" w14:textId="77777777" w:rsidR="00A42A5E" w:rsidRDefault="00A42A5E" w:rsidP="004C17E9"/>
    <w:p w14:paraId="7C888CB3" w14:textId="77777777" w:rsidR="00A42A5E" w:rsidRDefault="00A42A5E" w:rsidP="004C17E9"/>
    <w:p w14:paraId="1D8AB946" w14:textId="77777777" w:rsidR="00A42A5E" w:rsidRDefault="00A42A5E" w:rsidP="004C17E9"/>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224FB670" w14:textId="77777777" w:rsidR="009E5E14" w:rsidRDefault="009E5E14" w:rsidP="004C17E9"/>
    <w:p w14:paraId="6716B9DB" w14:textId="77777777" w:rsidR="009E5E14" w:rsidRDefault="009E5E14" w:rsidP="004C17E9"/>
    <w:p w14:paraId="6DE4F839" w14:textId="77777777" w:rsidR="00A42A5E" w:rsidRDefault="00A42A5E" w:rsidP="004C17E9"/>
    <w:p w14:paraId="65199ADA" w14:textId="77777777" w:rsidR="00201E26" w:rsidRDefault="00201E26" w:rsidP="004C17E9"/>
    <w:p w14:paraId="2256863F" w14:textId="77777777" w:rsidR="00201E26" w:rsidRDefault="00201E26" w:rsidP="004C17E9"/>
    <w:p w14:paraId="6C68EBB0" w14:textId="77777777" w:rsidR="00201E26" w:rsidRDefault="00201E26" w:rsidP="004C17E9"/>
    <w:p w14:paraId="0413919B" w14:textId="77777777" w:rsidR="00A42A5E" w:rsidRDefault="00A42A5E" w:rsidP="004C17E9"/>
    <w:p w14:paraId="67EAA564" w14:textId="349B596A" w:rsidR="00201E26" w:rsidRDefault="00201E26" w:rsidP="00201E26">
      <w:pPr>
        <w:pStyle w:val="Ttulo2"/>
      </w:pPr>
      <w:bookmarkStart w:id="107" w:name="_Toc225934113"/>
      <w:r>
        <w:lastRenderedPageBreak/>
        <w:t>Anexo E: Cálculo del comportamiento de vida y falla</w:t>
      </w:r>
      <w:bookmarkEnd w:id="107"/>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 xml:space="preserve">ara determinar el comportamiento de vida, se obtienen todos los TBF de ambos equipos, asumiendo que es modelado por una distribución </w:t>
      </w:r>
      <w:proofErr w:type="spellStart"/>
      <w:r w:rsidRPr="00A92987">
        <w:rPr>
          <w:lang w:val="es-CL"/>
        </w:rPr>
        <w:t>Weibull</w:t>
      </w:r>
      <w:proofErr w:type="spellEnd"/>
      <w:r w:rsidRPr="00A92987">
        <w:rPr>
          <w:lang w:val="es-CL"/>
        </w:rPr>
        <w:t>, para luego ordenarlos de menor a mayor y a continuación, calcular la Función acumulada de Falla "</w:t>
      </w:r>
      <w:proofErr w:type="gramStart"/>
      <w:r w:rsidRPr="00A92987">
        <w:rPr>
          <w:lang w:val="es-CL"/>
        </w:rPr>
        <w:t>F(</w:t>
      </w:r>
      <w:proofErr w:type="gramEnd"/>
      <w:r w:rsidRPr="00A92987">
        <w:rPr>
          <w:lang w:val="es-CL"/>
        </w:rPr>
        <w:t>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xml:space="preserve">- Función </w:t>
      </w:r>
      <w:proofErr w:type="spellStart"/>
      <w:r w:rsidRPr="00A92987">
        <w:rPr>
          <w:lang w:val="es-CL"/>
        </w:rPr>
        <w:t>Benard</w:t>
      </w:r>
      <w:proofErr w:type="spellEnd"/>
      <w:r w:rsidRPr="00A92987">
        <w:rPr>
          <w:lang w:val="es-CL"/>
        </w:rPr>
        <w:t>:</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proofErr w:type="spellStart"/>
      <w:r w:rsidRPr="00A92987">
        <w:rPr>
          <w:lang w:val="es-CL"/>
        </w:rPr>
        <w:t>Donde</w:t>
      </w:r>
      <w:proofErr w:type="spellEnd"/>
      <w:r w:rsidRPr="00A92987">
        <w:rPr>
          <w:lang w:val="es-CL"/>
        </w:rPr>
        <w:t>:</w:t>
      </w:r>
    </w:p>
    <w:p w14:paraId="4E557548" w14:textId="77777777" w:rsidR="00201E26" w:rsidRPr="00A92987" w:rsidRDefault="00201E26" w:rsidP="00201E26">
      <w:pPr>
        <w:rPr>
          <w:lang w:val="es-CL"/>
        </w:rPr>
      </w:pPr>
      <w:proofErr w:type="gramStart"/>
      <w:r w:rsidRPr="00A92987">
        <w:rPr>
          <w:lang w:val="es-CL"/>
        </w:rPr>
        <w:t>j</w:t>
      </w:r>
      <w:proofErr w:type="gramEnd"/>
      <w:r w:rsidRPr="00A92987">
        <w:rPr>
          <w:lang w:val="es-CL"/>
        </w:rPr>
        <w:t>: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w:t>
      </w:r>
      <w:proofErr w:type="spellStart"/>
      <w:r w:rsidRPr="00A92987">
        <w:rPr>
          <w:lang w:val="es-CL"/>
        </w:rPr>
        <w:t>Benard</w:t>
      </w:r>
      <w:proofErr w:type="spellEnd"/>
      <w:r w:rsidRPr="00A92987">
        <w:rPr>
          <w:lang w:val="es-CL"/>
        </w:rPr>
        <w:t>"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53384AED" w:rsidR="00201E26" w:rsidRPr="00A92987" w:rsidRDefault="00201E26" w:rsidP="00201E26">
      <w:pPr>
        <w:rPr>
          <w:lang w:val="es-CL"/>
        </w:rPr>
      </w:pPr>
      <w:r w:rsidRPr="00A92987">
        <w:rPr>
          <w:lang w:val="es-CL"/>
        </w:rPr>
        <w:t xml:space="preserve">A las resultados anteriores, se aplica el método de Mínimos Cuadrados Ordinarios </w:t>
      </w:r>
      <w:r w:rsidRPr="00A92987">
        <w:rPr>
          <w:lang w:val="es-CL"/>
        </w:rPr>
        <w:lastRenderedPageBreak/>
        <w:t>(MCO),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w:t>
      </w:r>
      <w:proofErr w:type="gramStart"/>
      <w:r w:rsidRPr="006367E5">
        <w:rPr>
          <w:lang w:val="es-CL"/>
        </w:rPr>
        <w:t>F(</w:t>
      </w:r>
      <w:proofErr w:type="gramEnd"/>
      <w:r w:rsidRPr="006367E5">
        <w:rPr>
          <w:lang w:val="es-CL"/>
        </w:rPr>
        <w:t>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xml:space="preserve">- Función </w:t>
      </w:r>
      <w:proofErr w:type="spellStart"/>
      <w:r w:rsidRPr="00D71578">
        <w:rPr>
          <w:lang w:val="es-CL"/>
        </w:rPr>
        <w:t>Benard</w:t>
      </w:r>
      <w:proofErr w:type="spellEnd"/>
      <w:r w:rsidRPr="00D71578">
        <w:rPr>
          <w:lang w:val="es-CL"/>
        </w:rPr>
        <w:t>:</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proofErr w:type="spellStart"/>
      <w:r w:rsidRPr="00D71578">
        <w:rPr>
          <w:lang w:val="es-CL"/>
        </w:rPr>
        <w:t>Donde</w:t>
      </w:r>
      <w:proofErr w:type="spellEnd"/>
      <w:r w:rsidRPr="00D71578">
        <w:rPr>
          <w:lang w:val="es-CL"/>
        </w:rPr>
        <w:t>:</w:t>
      </w:r>
    </w:p>
    <w:p w14:paraId="3F81F5AD" w14:textId="77777777" w:rsidR="00201E26" w:rsidRPr="00D71578" w:rsidRDefault="00201E26" w:rsidP="00201E26">
      <w:pPr>
        <w:rPr>
          <w:lang w:val="es-CL"/>
        </w:rPr>
      </w:pPr>
      <w:proofErr w:type="gramStart"/>
      <w:r w:rsidRPr="00D71578">
        <w:rPr>
          <w:lang w:val="es-CL"/>
        </w:rPr>
        <w:t>j</w:t>
      </w:r>
      <w:proofErr w:type="gramEnd"/>
      <w:r w:rsidRPr="00D71578">
        <w:rPr>
          <w:lang w:val="es-CL"/>
        </w:rPr>
        <w:t>: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t>En base a lo expuesto y comprobado en el análisis del comportamiento de vida, para este caso se eligió trabajar de inmediato con la aproximación de "</w:t>
      </w:r>
      <w:proofErr w:type="spellStart"/>
      <w:r w:rsidRPr="00D71578">
        <w:rPr>
          <w:lang w:val="es-CL"/>
        </w:rPr>
        <w:t>Benard</w:t>
      </w:r>
      <w:proofErr w:type="spellEnd"/>
      <w:r w:rsidRPr="00D71578">
        <w:rPr>
          <w:lang w:val="es-CL"/>
        </w:rPr>
        <w:t>" ya que es más exacto.</w:t>
      </w:r>
    </w:p>
    <w:p w14:paraId="25A8B826" w14:textId="77777777" w:rsidR="00201E26" w:rsidRPr="00D71578" w:rsidRDefault="00201E26" w:rsidP="00201E26">
      <w:pPr>
        <w:rPr>
          <w:lang w:val="es-CL"/>
        </w:rPr>
      </w:pPr>
      <w:r w:rsidRPr="00D71578">
        <w:rPr>
          <w:lang w:val="es-CL"/>
        </w:rPr>
        <w:t xml:space="preserve">A continuación, se obtienen los "ejes" o variables, los que se calculan con las siguientes </w:t>
      </w:r>
      <w:r w:rsidRPr="00D71578">
        <w:rPr>
          <w:lang w:val="es-CL"/>
        </w:rPr>
        <w:lastRenderedPageBreak/>
        <w:t>ecuaciones:</w:t>
      </w:r>
    </w:p>
    <w:p w14:paraId="54AD5914" w14:textId="77777777" w:rsidR="00201E26" w:rsidRPr="00D71578" w:rsidRDefault="00201E26" w:rsidP="00201E26">
      <w:pPr>
        <w:pStyle w:val="Sinespaciado"/>
        <w:rPr>
          <w:lang w:val="es-CL"/>
        </w:rPr>
      </w:pPr>
      <w:r w:rsidRPr="00D71578">
        <w:rPr>
          <w:lang w:val="es-CL"/>
        </w:rPr>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7777777" w:rsidR="00201E26" w:rsidRPr="00D71578" w:rsidRDefault="00201E26" w:rsidP="00201E2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w:t>
      </w:r>
      <w:proofErr w:type="gramStart"/>
      <w:r w:rsidRPr="00D71578">
        <w:rPr>
          <w:lang w:val="es-CL"/>
        </w:rPr>
        <w:t>las siguiente ecuaciones</w:t>
      </w:r>
      <w:proofErr w:type="gramEnd"/>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08" w:name="_Toc225934114"/>
      <w:r>
        <w:lastRenderedPageBreak/>
        <w:t>Anexo F</w:t>
      </w:r>
      <w:r w:rsidRPr="0042039C">
        <w:t>: Proceso de simulación de disponibilidad de un sistema productivo</w:t>
      </w:r>
      <w:bookmarkEnd w:id="108"/>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w:t>
      </w:r>
      <w:proofErr w:type="gramStart"/>
      <w:r>
        <w:t>ALEATORIO(</w:t>
      </w:r>
      <w:proofErr w:type="gramEnd"/>
      <w:r>
        <w:t>)", asumiéndose como R(t).</w:t>
      </w:r>
    </w:p>
    <w:p w14:paraId="312DB119" w14:textId="77777777" w:rsidR="00201E26" w:rsidRDefault="00201E26" w:rsidP="00201E2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77777777" w:rsidR="00201E26" w:rsidRDefault="00201E26" w:rsidP="00201E26">
      <w:pPr>
        <w:pStyle w:val="Epgrafe"/>
        <w:keepNext/>
        <w:jc w:val="center"/>
      </w:pPr>
      <w:bookmarkStart w:id="109" w:name="_Toc100252878"/>
      <w:bookmarkStart w:id="110" w:name="_Toc225934142"/>
      <w:r>
        <w:t xml:space="preserve">Tabla </w:t>
      </w:r>
      <w:r>
        <w:fldChar w:fldCharType="begin"/>
      </w:r>
      <w:r>
        <w:instrText xml:space="preserve"> SEQ Tabla \* ARABIC </w:instrText>
      </w:r>
      <w:r>
        <w:fldChar w:fldCharType="separate"/>
      </w:r>
      <w:r w:rsidR="009247FB">
        <w:rPr>
          <w:noProof/>
        </w:rPr>
        <w:t>27</w:t>
      </w:r>
      <w:r>
        <w:rPr>
          <w:noProof/>
        </w:rPr>
        <w:fldChar w:fldCharType="end"/>
      </w:r>
      <w:r>
        <w:t>.- Formato tabla de Eventos simulados.</w:t>
      </w:r>
      <w:bookmarkEnd w:id="109"/>
      <w:bookmarkEnd w:id="110"/>
    </w:p>
    <w:tbl>
      <w:tblPr>
        <w:tblW w:w="5345" w:type="pct"/>
        <w:tblLayout w:type="fixed"/>
        <w:tblCellMar>
          <w:left w:w="70" w:type="dxa"/>
          <w:right w:w="70" w:type="dxa"/>
        </w:tblCellMar>
        <w:tblLook w:val="04A0" w:firstRow="1" w:lastRow="0" w:firstColumn="1" w:lastColumn="0" w:noHBand="0" w:noVBand="1"/>
      </w:tblPr>
      <w:tblGrid>
        <w:gridCol w:w="781"/>
        <w:gridCol w:w="710"/>
        <w:gridCol w:w="848"/>
        <w:gridCol w:w="852"/>
        <w:gridCol w:w="565"/>
        <w:gridCol w:w="568"/>
        <w:gridCol w:w="849"/>
        <w:gridCol w:w="849"/>
        <w:gridCol w:w="993"/>
        <w:gridCol w:w="993"/>
        <w:gridCol w:w="993"/>
        <w:gridCol w:w="565"/>
        <w:gridCol w:w="568"/>
      </w:tblGrid>
      <w:tr w:rsidR="00201E26" w:rsidRPr="008065AE" w14:paraId="774D1F40" w14:textId="77777777" w:rsidTr="00201E26">
        <w:trPr>
          <w:trHeight w:val="300"/>
        </w:trPr>
        <w:tc>
          <w:tcPr>
            <w:tcW w:w="385"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350" w:type="pct"/>
            <w:tcBorders>
              <w:top w:val="single" w:sz="4" w:space="0" w:color="auto"/>
              <w:left w:val="nil"/>
              <w:bottom w:val="single" w:sz="4" w:space="0" w:color="auto"/>
              <w:right w:val="single" w:sz="4" w:space="0" w:color="auto"/>
            </w:tcBorders>
            <w:noWrap/>
            <w:vAlign w:val="center"/>
            <w:hideMark/>
          </w:tcPr>
          <w:p w14:paraId="3EEA46E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418" w:type="pct"/>
            <w:tcBorders>
              <w:top w:val="single" w:sz="4" w:space="0" w:color="auto"/>
              <w:left w:val="nil"/>
              <w:bottom w:val="single" w:sz="4" w:space="0" w:color="auto"/>
              <w:right w:val="single" w:sz="4" w:space="0" w:color="auto"/>
            </w:tcBorders>
            <w:noWrap/>
            <w:vAlign w:val="center"/>
            <w:hideMark/>
          </w:tcPr>
          <w:p w14:paraId="49F42BD6"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420" w:type="pct"/>
            <w:tcBorders>
              <w:top w:val="single" w:sz="4" w:space="0" w:color="auto"/>
              <w:left w:val="nil"/>
              <w:bottom w:val="single" w:sz="4" w:space="0" w:color="auto"/>
              <w:right w:val="single" w:sz="4" w:space="0" w:color="auto"/>
            </w:tcBorders>
            <w:noWrap/>
            <w:vAlign w:val="center"/>
            <w:hideMark/>
          </w:tcPr>
          <w:p w14:paraId="37428975"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279" w:type="pct"/>
            <w:tcBorders>
              <w:top w:val="single" w:sz="4" w:space="0" w:color="auto"/>
              <w:left w:val="nil"/>
              <w:bottom w:val="single" w:sz="4" w:space="0" w:color="auto"/>
              <w:right w:val="single" w:sz="4" w:space="0" w:color="auto"/>
            </w:tcBorders>
            <w:noWrap/>
            <w:vAlign w:val="center"/>
            <w:hideMark/>
          </w:tcPr>
          <w:p w14:paraId="0EA029BE"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280" w:type="pct"/>
            <w:tcBorders>
              <w:top w:val="single" w:sz="4" w:space="0" w:color="auto"/>
              <w:left w:val="nil"/>
              <w:bottom w:val="single" w:sz="4" w:space="0" w:color="auto"/>
              <w:right w:val="single" w:sz="4" w:space="0" w:color="auto"/>
            </w:tcBorders>
            <w:noWrap/>
            <w:vAlign w:val="center"/>
            <w:hideMark/>
          </w:tcPr>
          <w:p w14:paraId="316E288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2</w:t>
            </w:r>
          </w:p>
        </w:tc>
        <w:tc>
          <w:tcPr>
            <w:tcW w:w="419" w:type="pct"/>
            <w:tcBorders>
              <w:top w:val="single" w:sz="4" w:space="0" w:color="auto"/>
              <w:left w:val="nil"/>
              <w:bottom w:val="single" w:sz="4" w:space="0" w:color="auto"/>
              <w:right w:val="single" w:sz="4" w:space="0" w:color="auto"/>
            </w:tcBorders>
            <w:noWrap/>
            <w:vAlign w:val="center"/>
            <w:hideMark/>
          </w:tcPr>
          <w:p w14:paraId="6A14A577"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19" w:type="pct"/>
            <w:tcBorders>
              <w:top w:val="single" w:sz="4" w:space="0" w:color="auto"/>
              <w:left w:val="nil"/>
              <w:bottom w:val="single" w:sz="4" w:space="0" w:color="auto"/>
              <w:right w:val="single" w:sz="4" w:space="0" w:color="auto"/>
            </w:tcBorders>
            <w:noWrap/>
            <w:vAlign w:val="center"/>
            <w:hideMark/>
          </w:tcPr>
          <w:p w14:paraId="351CC6C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C03C15A"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90" w:type="pct"/>
            <w:tcBorders>
              <w:top w:val="single" w:sz="4" w:space="0" w:color="auto"/>
              <w:left w:val="nil"/>
              <w:bottom w:val="single" w:sz="4" w:space="0" w:color="auto"/>
              <w:right w:val="single" w:sz="4" w:space="0" w:color="auto"/>
            </w:tcBorders>
            <w:noWrap/>
            <w:vAlign w:val="center"/>
            <w:hideMark/>
          </w:tcPr>
          <w:p w14:paraId="271D5E7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90" w:type="pct"/>
            <w:tcBorders>
              <w:top w:val="single" w:sz="4" w:space="0" w:color="auto"/>
              <w:left w:val="nil"/>
              <w:bottom w:val="single" w:sz="4" w:space="0" w:color="auto"/>
              <w:right w:val="single" w:sz="4" w:space="0" w:color="auto"/>
            </w:tcBorders>
            <w:noWrap/>
            <w:vAlign w:val="center"/>
            <w:hideMark/>
          </w:tcPr>
          <w:p w14:paraId="2CBE64C9"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1F2D2D2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 xml:space="preserve"> ENTRE EVENTOS</w:t>
            </w:r>
          </w:p>
        </w:tc>
        <w:tc>
          <w:tcPr>
            <w:tcW w:w="490" w:type="pct"/>
            <w:tcBorders>
              <w:top w:val="single" w:sz="4" w:space="0" w:color="auto"/>
              <w:left w:val="nil"/>
              <w:bottom w:val="single" w:sz="4" w:space="0" w:color="auto"/>
              <w:right w:val="single" w:sz="4" w:space="0" w:color="auto"/>
            </w:tcBorders>
            <w:noWrap/>
            <w:vAlign w:val="center"/>
            <w:hideMark/>
          </w:tcPr>
          <w:p w14:paraId="232A7C4D"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FEF59DC"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POTENCIAL</w:t>
            </w:r>
          </w:p>
        </w:tc>
        <w:tc>
          <w:tcPr>
            <w:tcW w:w="279" w:type="pct"/>
            <w:tcBorders>
              <w:top w:val="single" w:sz="4" w:space="0" w:color="auto"/>
              <w:left w:val="nil"/>
              <w:bottom w:val="single" w:sz="4" w:space="0" w:color="auto"/>
              <w:right w:val="single" w:sz="4" w:space="0" w:color="auto"/>
            </w:tcBorders>
            <w:noWrap/>
            <w:vAlign w:val="center"/>
            <w:hideMark/>
          </w:tcPr>
          <w:p w14:paraId="0C57162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280" w:type="pct"/>
            <w:tcBorders>
              <w:top w:val="single" w:sz="4" w:space="0" w:color="auto"/>
              <w:left w:val="nil"/>
              <w:bottom w:val="single" w:sz="4" w:space="0" w:color="auto"/>
              <w:right w:val="single" w:sz="4" w:space="0" w:color="auto"/>
            </w:tcBorders>
            <w:noWrap/>
            <w:vAlign w:val="center"/>
            <w:hideMark/>
          </w:tcPr>
          <w:p w14:paraId="03F8B53A" w14:textId="77777777" w:rsidR="00201E26" w:rsidRPr="008065AE" w:rsidRDefault="00201E26"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201E26" w:rsidRPr="008065AE" w14:paraId="740DB549"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64B4C865"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t>1</w:t>
            </w:r>
          </w:p>
        </w:tc>
        <w:tc>
          <w:tcPr>
            <w:tcW w:w="350" w:type="pct"/>
            <w:tcBorders>
              <w:top w:val="nil"/>
              <w:left w:val="nil"/>
              <w:bottom w:val="single" w:sz="4" w:space="0" w:color="auto"/>
              <w:right w:val="single" w:sz="4" w:space="0" w:color="auto"/>
            </w:tcBorders>
            <w:noWrap/>
            <w:vAlign w:val="center"/>
            <w:hideMark/>
          </w:tcPr>
          <w:p w14:paraId="0678A522"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5D63C60B"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7B172C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D8D33E1"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3D0C14AE"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13823E2A"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06979AC4"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01190BF3"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8EC2C57"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76DCEE3"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2AA6B2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580C89C2" w14:textId="77777777" w:rsidR="00201E26" w:rsidRPr="008065AE" w:rsidRDefault="00201E26" w:rsidP="00201E26">
            <w:pPr>
              <w:spacing w:line="240" w:lineRule="auto"/>
              <w:ind w:firstLine="0"/>
              <w:jc w:val="center"/>
              <w:rPr>
                <w:rFonts w:ascii="Calibri" w:hAnsi="Calibri"/>
                <w:color w:val="000000"/>
              </w:rPr>
            </w:pPr>
          </w:p>
        </w:tc>
      </w:tr>
      <w:tr w:rsidR="00201E26" w:rsidRPr="008065AE" w14:paraId="22CAAC3D"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4CF09B3E"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t>:</w:t>
            </w:r>
          </w:p>
        </w:tc>
        <w:tc>
          <w:tcPr>
            <w:tcW w:w="350" w:type="pct"/>
            <w:tcBorders>
              <w:top w:val="nil"/>
              <w:left w:val="nil"/>
              <w:bottom w:val="single" w:sz="4" w:space="0" w:color="auto"/>
              <w:right w:val="single" w:sz="4" w:space="0" w:color="auto"/>
            </w:tcBorders>
            <w:noWrap/>
            <w:vAlign w:val="center"/>
            <w:hideMark/>
          </w:tcPr>
          <w:p w14:paraId="45807EC0"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6D8B74CC"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A0CA94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72C6C34F"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4E3FA89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B3331C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6094401"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C82DADD"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23133DE8"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43ABD28"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C7773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1D88C3C2" w14:textId="77777777" w:rsidR="00201E26" w:rsidRPr="008065AE" w:rsidRDefault="00201E26"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7AF24E25" w14:textId="77777777" w:rsidR="00201E26" w:rsidRDefault="00201E26" w:rsidP="00201E26">
      <w:r>
        <w:lastRenderedPageBreak/>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w:t>
      </w:r>
      <w:proofErr w:type="spellStart"/>
      <w:r w:rsidRPr="008D2558">
        <w:t>Hora";"Columna</w:t>
      </w:r>
      <w:proofErr w:type="spellEnd"/>
      <w:r w:rsidRPr="008D2558">
        <w:t xml:space="preserve"> Inicio Equipo 1";"1";"0")&gt;0; "</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rsidRPr="008D2558">
        <w:lastRenderedPageBreak/>
        <w:t>"</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w:t>
      </w:r>
      <w:proofErr w:type="spellStart"/>
      <w:r>
        <w:t>Eq</w:t>
      </w:r>
      <w:proofErr w:type="spellEnd"/>
      <w:r>
        <w:t xml:space="preserve">.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"EQUIPO1" </w:t>
      </w:r>
      <w:r w:rsidRPr="000D0877">
        <w:t>;</w:t>
      </w:r>
      <w:r>
        <w:t xml:space="preserve"> "ESTADO ANTERIOR EQUIPO1"</w:t>
      </w:r>
      <w:r w:rsidRPr="000D0877">
        <w:t>;SI(</w:t>
      </w:r>
      <w:r>
        <w:t>PARÁMETRO "TIPO EVENTO"</w:t>
      </w:r>
      <w:r w:rsidRPr="000D0877">
        <w:t>="INICIO";0;SI(</w:t>
      </w:r>
      <w:r>
        <w:t>PARÁMETRO "TIPO EVENTO</w:t>
      </w:r>
      <w:r w:rsidRPr="000D0877">
        <w:t xml:space="preserve"> </w:t>
      </w:r>
      <w:r>
        <w:t>"</w:t>
      </w:r>
      <w:r w:rsidRPr="000D0877">
        <w:t>="FIN";1;"ERROR")))</w:t>
      </w:r>
      <w:r>
        <w:t>"</w:t>
      </w:r>
    </w:p>
    <w:p w14:paraId="1DB2A5CC" w14:textId="77777777" w:rsidR="00201E26" w:rsidRDefault="00201E26" w:rsidP="00201E26"/>
    <w:p w14:paraId="698F38D5" w14:textId="77777777" w:rsidR="00201E26" w:rsidRDefault="00201E26" w:rsidP="00201E26">
      <w:pPr>
        <w:pStyle w:val="Sinespaciado"/>
      </w:pPr>
      <w:r>
        <w:t xml:space="preserve">- </w:t>
      </w:r>
      <w:proofErr w:type="spellStart"/>
      <w:r>
        <w:t>Eq</w:t>
      </w:r>
      <w:proofErr w:type="spellEnd"/>
      <w:r>
        <w:t xml:space="preserve">. 2: </w:t>
      </w:r>
    </w:p>
    <w:p w14:paraId="36842649" w14:textId="77777777" w:rsidR="00201E26" w:rsidRDefault="00201E26" w:rsidP="00201E26">
      <w:r>
        <w:t>Asociado a un valor "1" o "0", si el equipo 2 está funcionando o no respectivamente.</w:t>
      </w:r>
      <w:r w:rsidRPr="000D0877">
        <w:t xml:space="preserve"> </w:t>
      </w:r>
      <w:r>
        <w:t>Esto se logra utilizando la función "SI" de la siguiente forma:</w:t>
      </w:r>
    </w:p>
    <w:p w14:paraId="06BD8F5F"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"EQUIPO2" </w:t>
      </w:r>
      <w:r w:rsidRPr="000D0877">
        <w:t>;</w:t>
      </w:r>
      <w:r>
        <w:t xml:space="preserve"> "ESTADO ANTERIOR EQUIPO2"</w:t>
      </w:r>
      <w:r w:rsidRPr="000D0877">
        <w:t>;SI(</w:t>
      </w:r>
      <w:r>
        <w:t>PARÁMETRO "TIPO EVENTO"</w:t>
      </w:r>
      <w:r w:rsidRPr="000D0877">
        <w:t>="INICIO";0;SI(</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77777777" w:rsidR="00201E26" w:rsidRDefault="00201E26" w:rsidP="00201E26">
      <w:r>
        <w:t>Corresponde al estado de operación del sistema y depende de su configuración; en este caso es en fraccionamiento por lo que toma valor "0" cuando todos los equipo no están funcionando y "1" cuando al menos uno de los equipos está funcionando.  Esto se logra utilizando la función "SI" de la siguiente forma:</w:t>
      </w:r>
    </w:p>
    <w:p w14:paraId="2785C188" w14:textId="77777777" w:rsidR="00201E26" w:rsidRDefault="00201E26" w:rsidP="00201E26">
      <w:r>
        <w:lastRenderedPageBreak/>
        <w:t>"</w:t>
      </w:r>
      <w:r w:rsidRPr="0038450B">
        <w:t>=</w:t>
      </w:r>
      <w:proofErr w:type="gramStart"/>
      <w:r w:rsidRPr="0038450B">
        <w:t>SI(</w:t>
      </w:r>
      <w:proofErr w:type="gramEnd"/>
      <w:r>
        <w:t>Parámetro "Eq.1"</w:t>
      </w:r>
      <w:r w:rsidRPr="0038450B">
        <w:t>=1;1;SI(</w:t>
      </w:r>
      <w:r>
        <w:t>Parámetro "Eq.2"</w:t>
      </w:r>
      <w:r w:rsidRPr="0038450B">
        <w:t>=1;1;0))</w:t>
      </w:r>
      <w:r>
        <w:t>"</w:t>
      </w:r>
    </w:p>
    <w:p w14:paraId="515E357A" w14:textId="77777777" w:rsidR="00201E26" w:rsidRDefault="00201E26" w:rsidP="00201E26"/>
    <w:p w14:paraId="26367691" w14:textId="77777777" w:rsidR="00201E26" w:rsidRDefault="00201E26" w:rsidP="00201E26">
      <w:pPr>
        <w:pStyle w:val="Sinespaciado"/>
      </w:pPr>
      <w:r>
        <w:t xml:space="preserve">- </w:t>
      </w:r>
      <w:proofErr w:type="spellStart"/>
      <w:r>
        <w:t>Prod</w:t>
      </w:r>
      <w:proofErr w:type="spellEnd"/>
      <w:r>
        <w:t>. Sistema:</w:t>
      </w:r>
    </w:p>
    <w:p w14:paraId="126F6C13" w14:textId="77777777" w:rsidR="00201E26" w:rsidRDefault="00201E26" w:rsidP="00201E26">
      <w:r>
        <w:t>Corresponde a la cantidad de unidades que produce el sistema dependiendo de los equipos que tiene en funcionamiento y sin exceder su capacidad máxima. Esto se logra de la siguiente forma:</w:t>
      </w:r>
    </w:p>
    <w:p w14:paraId="5791CEBF" w14:textId="77777777" w:rsidR="00201E26" w:rsidRDefault="00201E26" w:rsidP="00201E26">
      <w:r w:rsidRPr="0038450B">
        <w:t>=</w:t>
      </w:r>
      <w:proofErr w:type="gramStart"/>
      <w:r w:rsidRPr="0038450B">
        <w:t>SI(</w:t>
      </w:r>
      <w:proofErr w:type="gramEnd"/>
      <w:r w:rsidRPr="0038450B">
        <w:t>(SI(</w:t>
      </w:r>
      <w:r>
        <w:t>Parámetro "Eq.1"</w:t>
      </w:r>
      <w:r w:rsidRPr="0038450B">
        <w:t>=1;</w:t>
      </w:r>
      <w:r>
        <w:t>"Capacidad Equipo1"</w:t>
      </w:r>
      <w:r w:rsidRPr="0038450B">
        <w:t>;0)+SI(</w:t>
      </w:r>
      <w:r>
        <w:t>Parámetro "Eq.2"</w:t>
      </w:r>
      <w:r w:rsidRPr="0038450B">
        <w:t>=1;</w:t>
      </w:r>
      <w:r>
        <w:t>"Capacidad Equipo2";0))&gt;"Capacidad Máxima Sistema"</w:t>
      </w:r>
      <w:r w:rsidRPr="0038450B">
        <w:t>;</w:t>
      </w:r>
      <w:r>
        <w:t>"</w:t>
      </w:r>
      <w:r w:rsidRPr="00842DCE">
        <w:t xml:space="preserve"> </w:t>
      </w:r>
      <w:r>
        <w:t>Capacidad Máxima Sistema";</w:t>
      </w:r>
      <w:r w:rsidRPr="0038450B">
        <w:t xml:space="preserve"> SI(</w:t>
      </w:r>
      <w:r>
        <w:t>Parámetro "Eq.1"</w:t>
      </w:r>
      <w:r w:rsidRPr="0038450B">
        <w:t>=1;</w:t>
      </w:r>
      <w:r>
        <w:t>"Capacidad Equipo1"</w:t>
      </w:r>
      <w:r w:rsidRPr="0038450B">
        <w:t>;0)+SI(</w:t>
      </w:r>
      <w:r>
        <w:t>Parámetro "Eq.2"</w:t>
      </w:r>
      <w:r w:rsidRPr="0038450B">
        <w:t>=1;</w:t>
      </w:r>
      <w:r>
        <w:t>"Capacidad Equipo2";0</w:t>
      </w:r>
      <w:r w:rsidRPr="0038450B">
        <w:t>))</w:t>
      </w:r>
    </w:p>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t>"</w:t>
      </w:r>
      <w:proofErr w:type="gramStart"/>
      <w:r>
        <w:t>=(</w:t>
      </w:r>
      <w:proofErr w:type="gramEnd"/>
      <w:r w:rsidRPr="008D2558">
        <w:t>"Fecha/Hora</w:t>
      </w:r>
      <w:r>
        <w:t xml:space="preserve"> siguiente"</w:t>
      </w:r>
      <w:r w:rsidRPr="00842DCE">
        <w:t>-</w:t>
      </w:r>
      <w:r w:rsidRPr="008D2558">
        <w:t>"Fecha/Hora</w:t>
      </w:r>
      <w:r>
        <w:t xml:space="preserve"> actual"</w:t>
      </w:r>
      <w:r w:rsidRPr="00842DCE">
        <w:t>)*24</w:t>
      </w:r>
      <w:r>
        <w:t>"</w:t>
      </w:r>
    </w:p>
    <w:p w14:paraId="5B5BE9DA" w14:textId="77777777" w:rsidR="00201E26" w:rsidRDefault="00201E26" w:rsidP="00201E26"/>
    <w:p w14:paraId="702736D8" w14:textId="77777777" w:rsidR="00201E26" w:rsidRDefault="00201E26" w:rsidP="00201E26">
      <w:pPr>
        <w:pStyle w:val="Sinespaciado"/>
      </w:pPr>
      <w:r>
        <w:t>- Producción entre eventos:</w:t>
      </w:r>
    </w:p>
    <w:p w14:paraId="2B6FF6D4" w14:textId="77777777" w:rsidR="00201E26" w:rsidRDefault="00201E26" w:rsidP="00201E26">
      <w:r>
        <w:t>Corresponde a la producción total real entre un evento y el próximo según los equipos que se encuentren en funcionamiento, está dado por la siguiente ecuación:</w:t>
      </w:r>
    </w:p>
    <w:p w14:paraId="015CEE53" w14:textId="77777777" w:rsidR="00201E26" w:rsidRDefault="00201E26" w:rsidP="00201E26">
      <m:oMathPara>
        <m:oMath>
          <m:r>
            <w:rPr>
              <w:rFonts w:ascii="Cambria Math" w:hAnsi="Cambria Math"/>
            </w:rPr>
            <m:t>Prod.entre eventos=Sistema⋅Duración⋅Prod.Sistema</m:t>
          </m:r>
        </m:oMath>
      </m:oMathPara>
    </w:p>
    <w:p w14:paraId="652F8851" w14:textId="77777777" w:rsidR="00201E26" w:rsidRDefault="00201E26" w:rsidP="00201E26"/>
    <w:p w14:paraId="6B8D8509" w14:textId="77777777" w:rsidR="00201E26" w:rsidRDefault="00201E26" w:rsidP="00201E26">
      <w:pPr>
        <w:pStyle w:val="Sinespaciado"/>
      </w:pPr>
      <w:r>
        <w:t>- Producción Potencial:</w:t>
      </w:r>
    </w:p>
    <w:p w14:paraId="2F358802" w14:textId="77777777" w:rsidR="00201E26" w:rsidRDefault="00201E26" w:rsidP="00201E26">
      <w:r>
        <w:t xml:space="preserve">Corresponde a la producción total entre un evento y el próximo si todos los equipos </w:t>
      </w:r>
      <w:proofErr w:type="gramStart"/>
      <w:r>
        <w:t xml:space="preserve">se </w:t>
      </w:r>
      <w:r>
        <w:lastRenderedPageBreak/>
        <w:t>;encuentran</w:t>
      </w:r>
      <w:proofErr w:type="gramEnd"/>
      <w:r>
        <w:t xml:space="preserve"> funcionando al 100%, es decir, el sistema esté operando a su máxima capacidad., está dado por la siguiente ecuación:</w:t>
      </w:r>
    </w:p>
    <w:p w14:paraId="33AF7132" w14:textId="77777777" w:rsidR="00201E26" w:rsidRDefault="00201E26" w:rsidP="00201E26">
      <m:oMathPara>
        <m:oMath>
          <m:r>
            <w:rPr>
              <w:rFonts w:ascii="Cambria Math" w:hAnsi="Cambria Math"/>
            </w:rPr>
            <m:t>Prod.Potencial=Duración⋅Prod.  Máxima Sistema</m:t>
          </m:r>
        </m:oMath>
      </m:oMathPara>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w:t>
      </w:r>
      <w:proofErr w:type="gramStart"/>
      <w:r>
        <w:t>AÑO(</w:t>
      </w:r>
      <w:proofErr w:type="gramEnd"/>
      <w:r>
        <w:t>"</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w:t>
      </w:r>
      <w:proofErr w:type="gramStart"/>
      <w:r>
        <w:t>MES(</w:t>
      </w:r>
      <w:proofErr w:type="gramEnd"/>
      <w:r>
        <w:t>"</w:t>
      </w:r>
      <w:r w:rsidRPr="008D2558">
        <w:t>Fecha/Hora</w:t>
      </w:r>
      <w:r>
        <w:t xml:space="preserve">")" </w:t>
      </w:r>
    </w:p>
    <w:p w14:paraId="04A8D811" w14:textId="77777777" w:rsidR="00201E26" w:rsidRDefault="00201E26" w:rsidP="00201E26"/>
    <w:p w14:paraId="5C75B75A" w14:textId="77777777" w:rsidR="00201E26" w:rsidRDefault="00201E26" w:rsidP="00201E26">
      <w:r>
        <w:t>Los cálculos anteriores permiten obtener la producción Real y Potencial del sistema de forma simulada, las que se obtienen de la misma forma que en el modelamiento del sistema con datos reales, es decir, corresponden a la sumatoria de los respectivos valores de cada período, para luego obtener la disponibilidad productiva del sistema, la cual está dada por la siguiente ecuación:</w:t>
      </w:r>
    </w:p>
    <w:p w14:paraId="2B07D3DC" w14:textId="77777777" w:rsidR="00201E26" w:rsidRDefault="00250581" w:rsidP="00201E2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Producción Real período i</m:t>
                  </m:r>
                </m:e>
              </m:nary>
            </m:num>
            <m:den>
              <m:nary>
                <m:naryPr>
                  <m:chr m:val="∑"/>
                  <m:limLoc m:val="undOvr"/>
                  <m:subHide m:val="1"/>
                  <m:supHide m:val="1"/>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Producción Real sistema</m:t>
                  </m:r>
                </m:e>
              </m:eqArr>
            </m:num>
            <m:den>
              <m:r>
                <w:rPr>
                  <w:rFonts w:ascii="Cambria Math" w:hAnsi="Cambria Math"/>
                </w:rPr>
                <m:t>Producción Potencial sistema</m:t>
              </m:r>
            </m:den>
          </m:f>
        </m:oMath>
      </m:oMathPara>
    </w:p>
    <w:p w14:paraId="6657626E"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250581"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77777777"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que, para ello se define la siguiente tabla:</w:t>
      </w:r>
    </w:p>
    <w:p w14:paraId="2986136B" w14:textId="77777777" w:rsidR="00201E26" w:rsidRDefault="00201E26" w:rsidP="00201E26">
      <w:pPr>
        <w:pStyle w:val="Epgrafe"/>
        <w:keepNext/>
        <w:jc w:val="center"/>
      </w:pPr>
      <w:bookmarkStart w:id="111" w:name="_Toc100252880"/>
      <w:bookmarkStart w:id="112" w:name="_Toc225934143"/>
      <w:r>
        <w:t xml:space="preserve">Tabla </w:t>
      </w:r>
      <w:r>
        <w:fldChar w:fldCharType="begin"/>
      </w:r>
      <w:r>
        <w:instrText xml:space="preserve"> SEQ Tabla \* ARABIC </w:instrText>
      </w:r>
      <w:r>
        <w:fldChar w:fldCharType="separate"/>
      </w:r>
      <w:r w:rsidR="009247FB">
        <w:rPr>
          <w:noProof/>
        </w:rPr>
        <w:t>28</w:t>
      </w:r>
      <w:r>
        <w:rPr>
          <w:noProof/>
        </w:rPr>
        <w:fldChar w:fldCharType="end"/>
      </w:r>
      <w:r>
        <w:t>.- Simulación de Disponibilidades Mensuales y Mínima.</w:t>
      </w:r>
      <w:bookmarkEnd w:id="111"/>
      <w:bookmarkEnd w:id="112"/>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noWrap/>
            <w:vAlign w:val="center"/>
            <w:hideMark/>
          </w:tcPr>
          <w:p w14:paraId="69E12D1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noWrap/>
            <w:vAlign w:val="center"/>
            <w:hideMark/>
          </w:tcPr>
          <w:p w14:paraId="29A8CD2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lastRenderedPageBreak/>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77777777" w:rsidR="00201E26" w:rsidRDefault="00201E26" w:rsidP="00201E26">
      <w:pPr>
        <w:pStyle w:val="Sinespaciado"/>
      </w:pPr>
      <w:r>
        <w:t>- Producción Mensual Real:</w:t>
      </w:r>
    </w:p>
    <w:p w14:paraId="099F971D" w14:textId="77777777" w:rsidR="00201E26" w:rsidRDefault="00201E26" w:rsidP="00201E26">
      <w:r>
        <w:t>Corresponde a la producción total real en el mes definido previamente, según los equipos que se encuentren en funcionamiento. Se obtiene utilizando la función "SUMAR.SI.CONJUNTO" de la siguiente forma:</w:t>
      </w:r>
    </w:p>
    <w:p w14:paraId="4A74F459" w14:textId="77777777" w:rsidR="00201E26" w:rsidRDefault="00201E26" w:rsidP="00201E26">
      <w:r>
        <w:t>"=</w:t>
      </w:r>
      <w:proofErr w:type="gramStart"/>
      <w:r>
        <w:t>SUMAR.SI.CONJUNTO(</w:t>
      </w:r>
      <w:proofErr w:type="gramEnd"/>
      <w:r>
        <w:t xml:space="preserve">Columna Parámetro "Producción </w:t>
      </w:r>
      <w:proofErr w:type="spellStart"/>
      <w:r>
        <w:t>Real"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03CED8BF" w14:textId="77777777" w:rsidR="00201E26" w:rsidRDefault="00201E26" w:rsidP="00201E26"/>
    <w:p w14:paraId="315DC5C5" w14:textId="77777777" w:rsidR="00201E26" w:rsidRDefault="00201E26" w:rsidP="00201E26">
      <w:pPr>
        <w:pStyle w:val="Sinespaciado"/>
      </w:pPr>
      <w:r>
        <w:t>- Producción Potencial:</w:t>
      </w:r>
    </w:p>
    <w:p w14:paraId="7578DAC0" w14:textId="77777777" w:rsidR="00201E26" w:rsidRDefault="00201E26" w:rsidP="00201E26">
      <w:r>
        <w:t>Corresponde a la producción total en el mes definido si todos los equipos se encuentran funcionando al 100%, es decir, el sistema esté operando a su máxima capacidad. Se obtiene utilizando la función "SUMAR.SI.CONJUNTO" de la siguiente forma:</w:t>
      </w:r>
    </w:p>
    <w:p w14:paraId="386CDCD4" w14:textId="77777777" w:rsidR="00201E26" w:rsidRDefault="00201E26" w:rsidP="00201E26">
      <w:r>
        <w:t>"=</w:t>
      </w:r>
      <w:proofErr w:type="gramStart"/>
      <w:r>
        <w:t>SUMAR.SI.CONJUNTO(</w:t>
      </w:r>
      <w:proofErr w:type="gramEnd"/>
      <w:r>
        <w:t xml:space="preserve">Columna Parámetro "Producción </w:t>
      </w:r>
      <w:proofErr w:type="spellStart"/>
      <w:r>
        <w:t>Potencial"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77777777" w:rsidR="00201E26" w:rsidRDefault="00250581" w:rsidP="00201E2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14:paraId="4232ED22" w14:textId="77777777" w:rsidR="00201E26" w:rsidRPr="00EB0F82" w:rsidRDefault="00201E26" w:rsidP="00201E26"/>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w:t>
      </w:r>
      <w:r w:rsidRPr="00EB0F82">
        <w:rPr>
          <w:b w:val="0"/>
        </w:rPr>
        <w:lastRenderedPageBreak/>
        <w:t>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7777777" w:rsidR="00201E26" w:rsidRDefault="00250581" w:rsidP="00201E2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den>
          </m:f>
        </m:oMath>
      </m:oMathPara>
    </w:p>
    <w:p w14:paraId="56FF829C" w14:textId="77777777" w:rsidR="00201E26" w:rsidRDefault="00201E26" w:rsidP="00201E26"/>
    <w:p w14:paraId="73D63C19" w14:textId="77777777" w:rsidR="00201E26" w:rsidRDefault="00201E26" w:rsidP="00201E26"/>
    <w:p w14:paraId="7CCC8B48" w14:textId="77777777" w:rsidR="00201E26" w:rsidRDefault="00201E26" w:rsidP="00201E26"/>
    <w:p w14:paraId="4E084144" w14:textId="77777777" w:rsidR="00201E26" w:rsidRDefault="00201E26" w:rsidP="00201E26"/>
    <w:p w14:paraId="2DBCAE23" w14:textId="77777777" w:rsidR="00201E26" w:rsidRDefault="00201E26" w:rsidP="00201E26"/>
    <w:p w14:paraId="3A7145CA" w14:textId="77777777" w:rsidR="00201E26" w:rsidRDefault="00201E26" w:rsidP="00201E26"/>
    <w:p w14:paraId="268F1E64" w14:textId="77777777" w:rsidR="00201E26" w:rsidRDefault="00201E26" w:rsidP="00201E26"/>
    <w:p w14:paraId="5B8DAB28" w14:textId="77777777" w:rsidR="00201E26" w:rsidRDefault="00201E26" w:rsidP="00201E26"/>
    <w:p w14:paraId="64EC0CA6" w14:textId="77777777" w:rsidR="00201E26" w:rsidRDefault="00201E26" w:rsidP="00201E26"/>
    <w:p w14:paraId="4EAE2474" w14:textId="77777777" w:rsidR="00201E26" w:rsidRDefault="00201E26" w:rsidP="00201E26"/>
    <w:p w14:paraId="09B9626A" w14:textId="77777777" w:rsidR="00201E26" w:rsidRDefault="00201E26" w:rsidP="00201E26"/>
    <w:p w14:paraId="2801420B" w14:textId="77777777" w:rsidR="00201E26" w:rsidRDefault="00201E26" w:rsidP="00201E26"/>
    <w:p w14:paraId="534F690D" w14:textId="77777777" w:rsidR="00201E26" w:rsidRDefault="00201E26" w:rsidP="00201E26"/>
    <w:p w14:paraId="287DF563" w14:textId="77777777" w:rsidR="00201E26" w:rsidRDefault="00201E26" w:rsidP="00201E26"/>
    <w:p w14:paraId="033B8C65" w14:textId="77777777" w:rsidR="00201E26" w:rsidRDefault="00201E26" w:rsidP="00201E26"/>
    <w:p w14:paraId="1E859F5D" w14:textId="77777777" w:rsidR="00201E26" w:rsidRPr="004C17E9" w:rsidRDefault="00201E26" w:rsidP="00201E26"/>
    <w:p w14:paraId="00C385A4" w14:textId="77777777" w:rsidR="00201E26" w:rsidRDefault="00201E26" w:rsidP="00A42A5E">
      <w:pPr>
        <w:pStyle w:val="Ttulo2"/>
      </w:pPr>
    </w:p>
    <w:p w14:paraId="7DC59430" w14:textId="34CB2FF0" w:rsidR="00A42A5E" w:rsidRDefault="00A42A5E" w:rsidP="00A42A5E">
      <w:pPr>
        <w:pStyle w:val="Ttulo2"/>
      </w:pPr>
      <w:bookmarkStart w:id="113" w:name="_Toc225934115"/>
      <w:r>
        <w:t xml:space="preserve">Anexo </w:t>
      </w:r>
      <w:r w:rsidR="00201E26">
        <w:t>G</w:t>
      </w:r>
      <w:r>
        <w:t>: Macro para guardar simulaciones.</w:t>
      </w:r>
      <w:bookmarkEnd w:id="113"/>
    </w:p>
    <w:p w14:paraId="1FD2EE13" w14:textId="77777777" w:rsidR="00A42A5E" w:rsidRPr="00E45435" w:rsidRDefault="00A42A5E" w:rsidP="00A42A5E">
      <w:pPr>
        <w:rPr>
          <w:lang w:val="en-US"/>
        </w:rPr>
      </w:pPr>
      <w:r w:rsidRPr="00E45435">
        <w:rPr>
          <w:lang w:val="en-US"/>
        </w:rPr>
        <w:t>Sub MEMORIA()</w:t>
      </w:r>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r w:rsidRPr="00E45435">
        <w:rPr>
          <w:lang w:val="en-US"/>
        </w:rPr>
        <w:t>Calculate</w:t>
      </w:r>
    </w:p>
    <w:p w14:paraId="7AD15740" w14:textId="77777777"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1000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47BCAFC" w14:textId="0DD1CE46" w:rsidR="00E15606" w:rsidRDefault="00A42A5E" w:rsidP="00E15606">
      <w:proofErr w:type="spellStart"/>
      <w:r>
        <w:t>End</w:t>
      </w:r>
      <w:proofErr w:type="spellEnd"/>
      <w:r>
        <w:t xml:space="preserve"> Sub</w:t>
      </w:r>
    </w:p>
    <w:sectPr w:rsidR="00E15606" w:rsidSect="00D47082">
      <w:footerReference w:type="default" r:id="rId48"/>
      <w:pgSz w:w="12240" w:h="15840"/>
      <w:pgMar w:top="1060" w:right="1300" w:bottom="28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9A105" w14:textId="77777777" w:rsidR="004F194F" w:rsidRDefault="004F194F">
      <w:r>
        <w:separator/>
      </w:r>
    </w:p>
  </w:endnote>
  <w:endnote w:type="continuationSeparator" w:id="0">
    <w:p w14:paraId="5C553AC7" w14:textId="77777777" w:rsidR="004F194F" w:rsidRDefault="004F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748"/>
      <w:docPartObj>
        <w:docPartGallery w:val="Page Numbers (Bottom of Page)"/>
        <w:docPartUnique/>
      </w:docPartObj>
    </w:sdtPr>
    <w:sdtContent>
      <w:p w14:paraId="2B5D1A7E" w14:textId="77777777" w:rsidR="001F4E41" w:rsidRDefault="001F4E41">
        <w:pPr>
          <w:pStyle w:val="Piedepgina"/>
          <w:jc w:val="right"/>
        </w:pPr>
        <w:r>
          <w:fldChar w:fldCharType="begin"/>
        </w:r>
        <w:r>
          <w:instrText xml:space="preserve"> PAGE   \* MERGEFORMAT </w:instrText>
        </w:r>
        <w:r>
          <w:fldChar w:fldCharType="separate"/>
        </w:r>
        <w:r w:rsidR="00083784">
          <w:rPr>
            <w:noProof/>
          </w:rPr>
          <w:t>17</w:t>
        </w:r>
        <w:r>
          <w:rPr>
            <w:noProof/>
          </w:rPr>
          <w:fldChar w:fldCharType="end"/>
        </w:r>
      </w:p>
    </w:sdtContent>
  </w:sdt>
  <w:p w14:paraId="2DCE2C6A" w14:textId="77777777" w:rsidR="001F4E41" w:rsidRDefault="001F4E4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FA7E5" w14:textId="77777777" w:rsidR="001F4E41" w:rsidRDefault="001F4E41">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434"/>
      <w:docPartObj>
        <w:docPartGallery w:val="Page Numbers (Bottom of Page)"/>
        <w:docPartUnique/>
      </w:docPartObj>
    </w:sdtPr>
    <w:sdtContent>
      <w:p w14:paraId="4A1440F8" w14:textId="77777777" w:rsidR="001F4E41" w:rsidRDefault="001F4E41">
        <w:pPr>
          <w:pStyle w:val="Piedepgina"/>
          <w:jc w:val="right"/>
        </w:pPr>
        <w:r>
          <w:fldChar w:fldCharType="begin"/>
        </w:r>
        <w:r>
          <w:instrText xml:space="preserve"> PAGE   \* MERGEFORMAT </w:instrText>
        </w:r>
        <w:r>
          <w:fldChar w:fldCharType="separate"/>
        </w:r>
        <w:r w:rsidR="00083784">
          <w:rPr>
            <w:noProof/>
          </w:rPr>
          <w:t>134</w:t>
        </w:r>
        <w:r>
          <w:rPr>
            <w:noProof/>
          </w:rPr>
          <w:fldChar w:fldCharType="end"/>
        </w:r>
      </w:p>
    </w:sdtContent>
  </w:sdt>
  <w:p w14:paraId="060D4CDA" w14:textId="77777777" w:rsidR="001F4E41" w:rsidRDefault="001F4E41">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0471A" w14:textId="77777777" w:rsidR="004F194F" w:rsidRDefault="004F194F">
      <w:r>
        <w:separator/>
      </w:r>
    </w:p>
  </w:footnote>
  <w:footnote w:type="continuationSeparator" w:id="0">
    <w:p w14:paraId="5CC0EF75" w14:textId="77777777" w:rsidR="004F194F" w:rsidRDefault="004F19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6">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8">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8"/>
  </w:num>
  <w:num w:numId="4">
    <w:abstractNumId w:val="7"/>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4"/>
  </w:num>
  <w:num w:numId="10">
    <w:abstractNumId w:val="0"/>
  </w:num>
  <w:num w:numId="11">
    <w:abstractNumId w:val="3"/>
  </w:num>
  <w:num w:numId="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7C12"/>
    <w:rsid w:val="00070E99"/>
    <w:rsid w:val="00080871"/>
    <w:rsid w:val="000819A8"/>
    <w:rsid w:val="0008329F"/>
    <w:rsid w:val="00083784"/>
    <w:rsid w:val="00084B7E"/>
    <w:rsid w:val="00087EE4"/>
    <w:rsid w:val="00095132"/>
    <w:rsid w:val="000A406C"/>
    <w:rsid w:val="000B4139"/>
    <w:rsid w:val="000D0877"/>
    <w:rsid w:val="000D1A98"/>
    <w:rsid w:val="000D56E7"/>
    <w:rsid w:val="000D6E79"/>
    <w:rsid w:val="000E1578"/>
    <w:rsid w:val="000E2164"/>
    <w:rsid w:val="000E23DE"/>
    <w:rsid w:val="000E3F20"/>
    <w:rsid w:val="000E7348"/>
    <w:rsid w:val="000F4115"/>
    <w:rsid w:val="000F5B99"/>
    <w:rsid w:val="000F6CA2"/>
    <w:rsid w:val="001011FD"/>
    <w:rsid w:val="001067B7"/>
    <w:rsid w:val="00106E8C"/>
    <w:rsid w:val="00107343"/>
    <w:rsid w:val="00107EE1"/>
    <w:rsid w:val="00113E3D"/>
    <w:rsid w:val="001145D6"/>
    <w:rsid w:val="00124884"/>
    <w:rsid w:val="001259E1"/>
    <w:rsid w:val="00126A63"/>
    <w:rsid w:val="001314C2"/>
    <w:rsid w:val="00133464"/>
    <w:rsid w:val="00140AE1"/>
    <w:rsid w:val="0014290D"/>
    <w:rsid w:val="00145888"/>
    <w:rsid w:val="00145F13"/>
    <w:rsid w:val="00150916"/>
    <w:rsid w:val="001525C2"/>
    <w:rsid w:val="0015627B"/>
    <w:rsid w:val="00164B40"/>
    <w:rsid w:val="001704C2"/>
    <w:rsid w:val="00170FDE"/>
    <w:rsid w:val="00171CB4"/>
    <w:rsid w:val="001758CF"/>
    <w:rsid w:val="001776C1"/>
    <w:rsid w:val="00177F3C"/>
    <w:rsid w:val="001902E3"/>
    <w:rsid w:val="001920EE"/>
    <w:rsid w:val="001A1E0A"/>
    <w:rsid w:val="001A2052"/>
    <w:rsid w:val="001B210C"/>
    <w:rsid w:val="001C0794"/>
    <w:rsid w:val="001C0A52"/>
    <w:rsid w:val="001C221A"/>
    <w:rsid w:val="001C7332"/>
    <w:rsid w:val="001D2244"/>
    <w:rsid w:val="001D33B9"/>
    <w:rsid w:val="001D7A6F"/>
    <w:rsid w:val="001E40A3"/>
    <w:rsid w:val="001E42E2"/>
    <w:rsid w:val="001E7F1A"/>
    <w:rsid w:val="001F4E41"/>
    <w:rsid w:val="001F5127"/>
    <w:rsid w:val="001F604C"/>
    <w:rsid w:val="001F6A4D"/>
    <w:rsid w:val="00201E26"/>
    <w:rsid w:val="00203945"/>
    <w:rsid w:val="00205A88"/>
    <w:rsid w:val="002074ED"/>
    <w:rsid w:val="00234785"/>
    <w:rsid w:val="0024341B"/>
    <w:rsid w:val="00243EC7"/>
    <w:rsid w:val="002469A0"/>
    <w:rsid w:val="00250581"/>
    <w:rsid w:val="00265339"/>
    <w:rsid w:val="002670E0"/>
    <w:rsid w:val="00273903"/>
    <w:rsid w:val="0027478A"/>
    <w:rsid w:val="002752F1"/>
    <w:rsid w:val="00275FE7"/>
    <w:rsid w:val="0028122A"/>
    <w:rsid w:val="00282B77"/>
    <w:rsid w:val="00282E93"/>
    <w:rsid w:val="00282F67"/>
    <w:rsid w:val="00284A36"/>
    <w:rsid w:val="00285E07"/>
    <w:rsid w:val="00286776"/>
    <w:rsid w:val="002926CF"/>
    <w:rsid w:val="00295023"/>
    <w:rsid w:val="00297901"/>
    <w:rsid w:val="002A08C5"/>
    <w:rsid w:val="002A65D2"/>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E30"/>
    <w:rsid w:val="00305804"/>
    <w:rsid w:val="003133B8"/>
    <w:rsid w:val="00320377"/>
    <w:rsid w:val="003204F5"/>
    <w:rsid w:val="00322F75"/>
    <w:rsid w:val="00323B44"/>
    <w:rsid w:val="00323DB1"/>
    <w:rsid w:val="00326E23"/>
    <w:rsid w:val="00330EBA"/>
    <w:rsid w:val="00332527"/>
    <w:rsid w:val="0033388D"/>
    <w:rsid w:val="0033688B"/>
    <w:rsid w:val="003452D7"/>
    <w:rsid w:val="0035082B"/>
    <w:rsid w:val="00351B39"/>
    <w:rsid w:val="00354F4A"/>
    <w:rsid w:val="00355041"/>
    <w:rsid w:val="003576C7"/>
    <w:rsid w:val="00360B59"/>
    <w:rsid w:val="00362E51"/>
    <w:rsid w:val="00366BD1"/>
    <w:rsid w:val="00367160"/>
    <w:rsid w:val="00373AE0"/>
    <w:rsid w:val="00380001"/>
    <w:rsid w:val="00381A0D"/>
    <w:rsid w:val="0038450B"/>
    <w:rsid w:val="00385A88"/>
    <w:rsid w:val="00387407"/>
    <w:rsid w:val="003909A9"/>
    <w:rsid w:val="00390AB7"/>
    <w:rsid w:val="0039200C"/>
    <w:rsid w:val="00393EE3"/>
    <w:rsid w:val="00397F11"/>
    <w:rsid w:val="003B0EFF"/>
    <w:rsid w:val="003B20A9"/>
    <w:rsid w:val="003B6778"/>
    <w:rsid w:val="003B68EE"/>
    <w:rsid w:val="003B72FC"/>
    <w:rsid w:val="003B7904"/>
    <w:rsid w:val="003B79F5"/>
    <w:rsid w:val="003C3C7A"/>
    <w:rsid w:val="003D04EC"/>
    <w:rsid w:val="003D3697"/>
    <w:rsid w:val="003D552F"/>
    <w:rsid w:val="003D7F45"/>
    <w:rsid w:val="003E1B19"/>
    <w:rsid w:val="003E3544"/>
    <w:rsid w:val="003E4AB7"/>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4EAB"/>
    <w:rsid w:val="004668B3"/>
    <w:rsid w:val="00466920"/>
    <w:rsid w:val="00471B85"/>
    <w:rsid w:val="0047724E"/>
    <w:rsid w:val="004825C1"/>
    <w:rsid w:val="0048301E"/>
    <w:rsid w:val="004A43D3"/>
    <w:rsid w:val="004A7EB0"/>
    <w:rsid w:val="004B498F"/>
    <w:rsid w:val="004B5C3E"/>
    <w:rsid w:val="004B6EF6"/>
    <w:rsid w:val="004C17E9"/>
    <w:rsid w:val="004C3FBB"/>
    <w:rsid w:val="004D1207"/>
    <w:rsid w:val="004D1E80"/>
    <w:rsid w:val="004F09C1"/>
    <w:rsid w:val="004F0DE3"/>
    <w:rsid w:val="004F13C6"/>
    <w:rsid w:val="004F194F"/>
    <w:rsid w:val="004F3990"/>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30458"/>
    <w:rsid w:val="005326A5"/>
    <w:rsid w:val="005408B0"/>
    <w:rsid w:val="0055261D"/>
    <w:rsid w:val="00553CDB"/>
    <w:rsid w:val="005543F6"/>
    <w:rsid w:val="005554DC"/>
    <w:rsid w:val="00556638"/>
    <w:rsid w:val="00561043"/>
    <w:rsid w:val="0056128A"/>
    <w:rsid w:val="00561B3F"/>
    <w:rsid w:val="005719FF"/>
    <w:rsid w:val="00571F89"/>
    <w:rsid w:val="005778D8"/>
    <w:rsid w:val="00582643"/>
    <w:rsid w:val="00582720"/>
    <w:rsid w:val="00584CFE"/>
    <w:rsid w:val="00590CC0"/>
    <w:rsid w:val="00590D9B"/>
    <w:rsid w:val="00592B3D"/>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7D0E"/>
    <w:rsid w:val="005C05E9"/>
    <w:rsid w:val="005C4649"/>
    <w:rsid w:val="005C5918"/>
    <w:rsid w:val="005D0358"/>
    <w:rsid w:val="005D043C"/>
    <w:rsid w:val="005D2150"/>
    <w:rsid w:val="005D3956"/>
    <w:rsid w:val="005F3679"/>
    <w:rsid w:val="005F7383"/>
    <w:rsid w:val="005F7C00"/>
    <w:rsid w:val="006007A7"/>
    <w:rsid w:val="00601787"/>
    <w:rsid w:val="00602CCB"/>
    <w:rsid w:val="00604742"/>
    <w:rsid w:val="00605968"/>
    <w:rsid w:val="00605F92"/>
    <w:rsid w:val="00606788"/>
    <w:rsid w:val="006068D4"/>
    <w:rsid w:val="00606918"/>
    <w:rsid w:val="00606A0D"/>
    <w:rsid w:val="006143B2"/>
    <w:rsid w:val="00620341"/>
    <w:rsid w:val="00620945"/>
    <w:rsid w:val="006227B2"/>
    <w:rsid w:val="006235CE"/>
    <w:rsid w:val="0062595E"/>
    <w:rsid w:val="006340CD"/>
    <w:rsid w:val="00635893"/>
    <w:rsid w:val="006367E5"/>
    <w:rsid w:val="00640386"/>
    <w:rsid w:val="00640546"/>
    <w:rsid w:val="00645D2F"/>
    <w:rsid w:val="00646A0E"/>
    <w:rsid w:val="006523F8"/>
    <w:rsid w:val="00654964"/>
    <w:rsid w:val="0065656D"/>
    <w:rsid w:val="00657726"/>
    <w:rsid w:val="0066031B"/>
    <w:rsid w:val="00665E09"/>
    <w:rsid w:val="00665F31"/>
    <w:rsid w:val="00666DFC"/>
    <w:rsid w:val="00675053"/>
    <w:rsid w:val="00676109"/>
    <w:rsid w:val="006761BA"/>
    <w:rsid w:val="00680E4A"/>
    <w:rsid w:val="006861D2"/>
    <w:rsid w:val="0069041B"/>
    <w:rsid w:val="006923F0"/>
    <w:rsid w:val="0069253E"/>
    <w:rsid w:val="00695939"/>
    <w:rsid w:val="006A0357"/>
    <w:rsid w:val="006A1F92"/>
    <w:rsid w:val="006A2D73"/>
    <w:rsid w:val="006A5C19"/>
    <w:rsid w:val="006A67F9"/>
    <w:rsid w:val="006A7E22"/>
    <w:rsid w:val="006B2B5B"/>
    <w:rsid w:val="006B7516"/>
    <w:rsid w:val="006B7C55"/>
    <w:rsid w:val="006C064E"/>
    <w:rsid w:val="006C5C4A"/>
    <w:rsid w:val="006C746B"/>
    <w:rsid w:val="006D001B"/>
    <w:rsid w:val="006D57E3"/>
    <w:rsid w:val="006E56C5"/>
    <w:rsid w:val="006F1196"/>
    <w:rsid w:val="006F42BD"/>
    <w:rsid w:val="006F52AB"/>
    <w:rsid w:val="00700D56"/>
    <w:rsid w:val="007018C4"/>
    <w:rsid w:val="007028C3"/>
    <w:rsid w:val="00703080"/>
    <w:rsid w:val="0070313C"/>
    <w:rsid w:val="00704D28"/>
    <w:rsid w:val="007059F0"/>
    <w:rsid w:val="00705E87"/>
    <w:rsid w:val="00705EF4"/>
    <w:rsid w:val="007069AA"/>
    <w:rsid w:val="00710497"/>
    <w:rsid w:val="00710673"/>
    <w:rsid w:val="0071674E"/>
    <w:rsid w:val="00716B52"/>
    <w:rsid w:val="00734B84"/>
    <w:rsid w:val="00742383"/>
    <w:rsid w:val="007442C3"/>
    <w:rsid w:val="007448E3"/>
    <w:rsid w:val="00750A48"/>
    <w:rsid w:val="007519BB"/>
    <w:rsid w:val="00753BF4"/>
    <w:rsid w:val="00755A20"/>
    <w:rsid w:val="00760458"/>
    <w:rsid w:val="007637E9"/>
    <w:rsid w:val="00764DDC"/>
    <w:rsid w:val="0076523A"/>
    <w:rsid w:val="00765F45"/>
    <w:rsid w:val="00766FC4"/>
    <w:rsid w:val="00767D02"/>
    <w:rsid w:val="00770B7A"/>
    <w:rsid w:val="00770D55"/>
    <w:rsid w:val="007719DF"/>
    <w:rsid w:val="00771E36"/>
    <w:rsid w:val="00774264"/>
    <w:rsid w:val="00774517"/>
    <w:rsid w:val="007748F6"/>
    <w:rsid w:val="00775401"/>
    <w:rsid w:val="00776D61"/>
    <w:rsid w:val="00781B79"/>
    <w:rsid w:val="00784C64"/>
    <w:rsid w:val="007938BA"/>
    <w:rsid w:val="00793A60"/>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800A4D"/>
    <w:rsid w:val="00800CBB"/>
    <w:rsid w:val="00802B78"/>
    <w:rsid w:val="00804918"/>
    <w:rsid w:val="008065AE"/>
    <w:rsid w:val="00811B4E"/>
    <w:rsid w:val="00812EA8"/>
    <w:rsid w:val="00813BD0"/>
    <w:rsid w:val="00814C81"/>
    <w:rsid w:val="00815F2B"/>
    <w:rsid w:val="00816FEB"/>
    <w:rsid w:val="00821F2F"/>
    <w:rsid w:val="00827CB1"/>
    <w:rsid w:val="00833304"/>
    <w:rsid w:val="0083468E"/>
    <w:rsid w:val="008356A2"/>
    <w:rsid w:val="00835B7D"/>
    <w:rsid w:val="00836C68"/>
    <w:rsid w:val="008404AA"/>
    <w:rsid w:val="00842292"/>
    <w:rsid w:val="00842DCE"/>
    <w:rsid w:val="00850FDB"/>
    <w:rsid w:val="0086244A"/>
    <w:rsid w:val="00864978"/>
    <w:rsid w:val="008706F9"/>
    <w:rsid w:val="0087196F"/>
    <w:rsid w:val="0087324F"/>
    <w:rsid w:val="00874CB6"/>
    <w:rsid w:val="00887AA4"/>
    <w:rsid w:val="00892A2E"/>
    <w:rsid w:val="008942D0"/>
    <w:rsid w:val="008A0918"/>
    <w:rsid w:val="008A5343"/>
    <w:rsid w:val="008A71BC"/>
    <w:rsid w:val="008A79C7"/>
    <w:rsid w:val="008B110A"/>
    <w:rsid w:val="008B65D5"/>
    <w:rsid w:val="008C2C5E"/>
    <w:rsid w:val="008C4592"/>
    <w:rsid w:val="008C5D2A"/>
    <w:rsid w:val="008C7A0B"/>
    <w:rsid w:val="008D2558"/>
    <w:rsid w:val="008D4F98"/>
    <w:rsid w:val="008D5832"/>
    <w:rsid w:val="008E364D"/>
    <w:rsid w:val="008E383A"/>
    <w:rsid w:val="008E5FC2"/>
    <w:rsid w:val="009050E4"/>
    <w:rsid w:val="009069B1"/>
    <w:rsid w:val="0091307E"/>
    <w:rsid w:val="00922A1B"/>
    <w:rsid w:val="009247FB"/>
    <w:rsid w:val="0092521A"/>
    <w:rsid w:val="00925322"/>
    <w:rsid w:val="00925C7C"/>
    <w:rsid w:val="009324C6"/>
    <w:rsid w:val="00932ACB"/>
    <w:rsid w:val="009343B7"/>
    <w:rsid w:val="00937E27"/>
    <w:rsid w:val="00941A2B"/>
    <w:rsid w:val="00944820"/>
    <w:rsid w:val="009449E9"/>
    <w:rsid w:val="00944AD0"/>
    <w:rsid w:val="00947850"/>
    <w:rsid w:val="00947A2B"/>
    <w:rsid w:val="00950865"/>
    <w:rsid w:val="00952182"/>
    <w:rsid w:val="00952435"/>
    <w:rsid w:val="0095327B"/>
    <w:rsid w:val="00957AEC"/>
    <w:rsid w:val="009608E7"/>
    <w:rsid w:val="009645DA"/>
    <w:rsid w:val="00965050"/>
    <w:rsid w:val="00971E21"/>
    <w:rsid w:val="00972921"/>
    <w:rsid w:val="00982C2E"/>
    <w:rsid w:val="0098583E"/>
    <w:rsid w:val="00990D36"/>
    <w:rsid w:val="009922FA"/>
    <w:rsid w:val="00996741"/>
    <w:rsid w:val="00997726"/>
    <w:rsid w:val="009A0645"/>
    <w:rsid w:val="009A4F4B"/>
    <w:rsid w:val="009B2065"/>
    <w:rsid w:val="009B2D91"/>
    <w:rsid w:val="009B3CAC"/>
    <w:rsid w:val="009B51D8"/>
    <w:rsid w:val="009B7CF8"/>
    <w:rsid w:val="009C06D9"/>
    <w:rsid w:val="009C5877"/>
    <w:rsid w:val="009C5C11"/>
    <w:rsid w:val="009C6F69"/>
    <w:rsid w:val="009D17A8"/>
    <w:rsid w:val="009E0921"/>
    <w:rsid w:val="009E0D39"/>
    <w:rsid w:val="009E2218"/>
    <w:rsid w:val="009E5561"/>
    <w:rsid w:val="009E5936"/>
    <w:rsid w:val="009E5D85"/>
    <w:rsid w:val="009E5E14"/>
    <w:rsid w:val="009E7FBD"/>
    <w:rsid w:val="009F08AD"/>
    <w:rsid w:val="009F2056"/>
    <w:rsid w:val="009F2648"/>
    <w:rsid w:val="009F2793"/>
    <w:rsid w:val="009F3740"/>
    <w:rsid w:val="009F78B1"/>
    <w:rsid w:val="00A03105"/>
    <w:rsid w:val="00A06D11"/>
    <w:rsid w:val="00A07422"/>
    <w:rsid w:val="00A1393D"/>
    <w:rsid w:val="00A148F9"/>
    <w:rsid w:val="00A14CDB"/>
    <w:rsid w:val="00A2009C"/>
    <w:rsid w:val="00A2615E"/>
    <w:rsid w:val="00A353D6"/>
    <w:rsid w:val="00A362BB"/>
    <w:rsid w:val="00A42A5E"/>
    <w:rsid w:val="00A50A69"/>
    <w:rsid w:val="00A55599"/>
    <w:rsid w:val="00A5597B"/>
    <w:rsid w:val="00A65944"/>
    <w:rsid w:val="00A65C31"/>
    <w:rsid w:val="00A67B04"/>
    <w:rsid w:val="00A71BBE"/>
    <w:rsid w:val="00A72598"/>
    <w:rsid w:val="00A73AD4"/>
    <w:rsid w:val="00A767C2"/>
    <w:rsid w:val="00A776BC"/>
    <w:rsid w:val="00A8017F"/>
    <w:rsid w:val="00A80B6E"/>
    <w:rsid w:val="00A81AB2"/>
    <w:rsid w:val="00A91451"/>
    <w:rsid w:val="00A9193C"/>
    <w:rsid w:val="00A919D0"/>
    <w:rsid w:val="00A91CA3"/>
    <w:rsid w:val="00A92987"/>
    <w:rsid w:val="00A94FAB"/>
    <w:rsid w:val="00A95D57"/>
    <w:rsid w:val="00A967A1"/>
    <w:rsid w:val="00A977A5"/>
    <w:rsid w:val="00AA0C74"/>
    <w:rsid w:val="00AA261E"/>
    <w:rsid w:val="00AB0ABC"/>
    <w:rsid w:val="00AB1163"/>
    <w:rsid w:val="00AB2018"/>
    <w:rsid w:val="00AB28F9"/>
    <w:rsid w:val="00AB3AC0"/>
    <w:rsid w:val="00AB5F18"/>
    <w:rsid w:val="00AC05D1"/>
    <w:rsid w:val="00AC061B"/>
    <w:rsid w:val="00AC1737"/>
    <w:rsid w:val="00AC2A6B"/>
    <w:rsid w:val="00AC39F4"/>
    <w:rsid w:val="00AC3BA6"/>
    <w:rsid w:val="00AC44BA"/>
    <w:rsid w:val="00AC69B9"/>
    <w:rsid w:val="00AD2EAE"/>
    <w:rsid w:val="00AF1479"/>
    <w:rsid w:val="00AF50CB"/>
    <w:rsid w:val="00B038A8"/>
    <w:rsid w:val="00B10615"/>
    <w:rsid w:val="00B1242F"/>
    <w:rsid w:val="00B152BF"/>
    <w:rsid w:val="00B20AA5"/>
    <w:rsid w:val="00B22A36"/>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4AA4"/>
    <w:rsid w:val="00B657FF"/>
    <w:rsid w:val="00B7440E"/>
    <w:rsid w:val="00B821CC"/>
    <w:rsid w:val="00B82392"/>
    <w:rsid w:val="00B824DA"/>
    <w:rsid w:val="00B87490"/>
    <w:rsid w:val="00B924AC"/>
    <w:rsid w:val="00B92A01"/>
    <w:rsid w:val="00B944AD"/>
    <w:rsid w:val="00B95272"/>
    <w:rsid w:val="00BA15C5"/>
    <w:rsid w:val="00BA3653"/>
    <w:rsid w:val="00BA43F5"/>
    <w:rsid w:val="00BA4796"/>
    <w:rsid w:val="00BA4B4A"/>
    <w:rsid w:val="00BB04AA"/>
    <w:rsid w:val="00BB05A1"/>
    <w:rsid w:val="00BB2FB3"/>
    <w:rsid w:val="00BB3A96"/>
    <w:rsid w:val="00BC218C"/>
    <w:rsid w:val="00BC32E2"/>
    <w:rsid w:val="00BC4884"/>
    <w:rsid w:val="00BC6378"/>
    <w:rsid w:val="00BD3138"/>
    <w:rsid w:val="00BD47B8"/>
    <w:rsid w:val="00BD51D5"/>
    <w:rsid w:val="00BE5353"/>
    <w:rsid w:val="00BE7C32"/>
    <w:rsid w:val="00BF0DF5"/>
    <w:rsid w:val="00BF4E7B"/>
    <w:rsid w:val="00C00324"/>
    <w:rsid w:val="00C0702E"/>
    <w:rsid w:val="00C077C6"/>
    <w:rsid w:val="00C07A7D"/>
    <w:rsid w:val="00C13A92"/>
    <w:rsid w:val="00C15236"/>
    <w:rsid w:val="00C16EEE"/>
    <w:rsid w:val="00C22FDD"/>
    <w:rsid w:val="00C24A18"/>
    <w:rsid w:val="00C25C90"/>
    <w:rsid w:val="00C25F7B"/>
    <w:rsid w:val="00C27249"/>
    <w:rsid w:val="00C31D8F"/>
    <w:rsid w:val="00C32C9A"/>
    <w:rsid w:val="00C330D1"/>
    <w:rsid w:val="00C34A34"/>
    <w:rsid w:val="00C36B4A"/>
    <w:rsid w:val="00C41D0B"/>
    <w:rsid w:val="00C458C5"/>
    <w:rsid w:val="00C4708E"/>
    <w:rsid w:val="00C5167E"/>
    <w:rsid w:val="00C52C72"/>
    <w:rsid w:val="00C53646"/>
    <w:rsid w:val="00C55999"/>
    <w:rsid w:val="00C67052"/>
    <w:rsid w:val="00C678FE"/>
    <w:rsid w:val="00C70573"/>
    <w:rsid w:val="00C80404"/>
    <w:rsid w:val="00C80675"/>
    <w:rsid w:val="00C81BB9"/>
    <w:rsid w:val="00C834A2"/>
    <w:rsid w:val="00C849CD"/>
    <w:rsid w:val="00C873A4"/>
    <w:rsid w:val="00C90849"/>
    <w:rsid w:val="00C91F03"/>
    <w:rsid w:val="00C92434"/>
    <w:rsid w:val="00C95BFF"/>
    <w:rsid w:val="00C96D53"/>
    <w:rsid w:val="00CA0AEE"/>
    <w:rsid w:val="00CA15E0"/>
    <w:rsid w:val="00CA1A6B"/>
    <w:rsid w:val="00CA28AC"/>
    <w:rsid w:val="00CA2AAF"/>
    <w:rsid w:val="00CA7233"/>
    <w:rsid w:val="00CB53EA"/>
    <w:rsid w:val="00CB5AA2"/>
    <w:rsid w:val="00CB7D52"/>
    <w:rsid w:val="00CC129A"/>
    <w:rsid w:val="00CC1ADA"/>
    <w:rsid w:val="00CC31AE"/>
    <w:rsid w:val="00CC5E7E"/>
    <w:rsid w:val="00CD3F27"/>
    <w:rsid w:val="00CE04B2"/>
    <w:rsid w:val="00CE05E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36ED"/>
    <w:rsid w:val="00D45D5C"/>
    <w:rsid w:val="00D4682C"/>
    <w:rsid w:val="00D47082"/>
    <w:rsid w:val="00D50206"/>
    <w:rsid w:val="00D503D5"/>
    <w:rsid w:val="00D53988"/>
    <w:rsid w:val="00D55FBF"/>
    <w:rsid w:val="00D56BF8"/>
    <w:rsid w:val="00D63B47"/>
    <w:rsid w:val="00D63BBE"/>
    <w:rsid w:val="00D7027E"/>
    <w:rsid w:val="00D70F00"/>
    <w:rsid w:val="00D71578"/>
    <w:rsid w:val="00D71601"/>
    <w:rsid w:val="00D759D0"/>
    <w:rsid w:val="00D76216"/>
    <w:rsid w:val="00D77FB0"/>
    <w:rsid w:val="00D909B6"/>
    <w:rsid w:val="00D925D6"/>
    <w:rsid w:val="00D95CC5"/>
    <w:rsid w:val="00DC2B80"/>
    <w:rsid w:val="00DC3B33"/>
    <w:rsid w:val="00DC4094"/>
    <w:rsid w:val="00DC5B16"/>
    <w:rsid w:val="00DC5BBD"/>
    <w:rsid w:val="00DC5D8C"/>
    <w:rsid w:val="00DC5FC9"/>
    <w:rsid w:val="00DC6067"/>
    <w:rsid w:val="00DC7A0C"/>
    <w:rsid w:val="00DD0E19"/>
    <w:rsid w:val="00DD6284"/>
    <w:rsid w:val="00DE3437"/>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32A89"/>
    <w:rsid w:val="00E34A45"/>
    <w:rsid w:val="00E3585A"/>
    <w:rsid w:val="00E37C95"/>
    <w:rsid w:val="00E43585"/>
    <w:rsid w:val="00E45435"/>
    <w:rsid w:val="00E46B41"/>
    <w:rsid w:val="00E47601"/>
    <w:rsid w:val="00E51C66"/>
    <w:rsid w:val="00E531F5"/>
    <w:rsid w:val="00E5392D"/>
    <w:rsid w:val="00E53D49"/>
    <w:rsid w:val="00E61C5F"/>
    <w:rsid w:val="00E675E8"/>
    <w:rsid w:val="00E71B56"/>
    <w:rsid w:val="00E7400C"/>
    <w:rsid w:val="00E74CAE"/>
    <w:rsid w:val="00E762C0"/>
    <w:rsid w:val="00E80AB4"/>
    <w:rsid w:val="00E82337"/>
    <w:rsid w:val="00E838EC"/>
    <w:rsid w:val="00E87EBE"/>
    <w:rsid w:val="00E9001A"/>
    <w:rsid w:val="00E9391C"/>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C0536"/>
    <w:rsid w:val="00EC0FB2"/>
    <w:rsid w:val="00EC2DD8"/>
    <w:rsid w:val="00EC31F2"/>
    <w:rsid w:val="00ED0010"/>
    <w:rsid w:val="00ED4EF9"/>
    <w:rsid w:val="00ED54BA"/>
    <w:rsid w:val="00EE3BB3"/>
    <w:rsid w:val="00EE5808"/>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68D5"/>
    <w:rsid w:val="00F37376"/>
    <w:rsid w:val="00F436E3"/>
    <w:rsid w:val="00F43893"/>
    <w:rsid w:val="00F47480"/>
    <w:rsid w:val="00F6070B"/>
    <w:rsid w:val="00F6164E"/>
    <w:rsid w:val="00F64610"/>
    <w:rsid w:val="00F64C22"/>
    <w:rsid w:val="00F65D9F"/>
    <w:rsid w:val="00F7198F"/>
    <w:rsid w:val="00F7342D"/>
    <w:rsid w:val="00F74603"/>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B0B15"/>
    <w:rsid w:val="00FC0553"/>
    <w:rsid w:val="00FC2389"/>
    <w:rsid w:val="00FD06E5"/>
    <w:rsid w:val="00FD62F6"/>
    <w:rsid w:val="00FD7915"/>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0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
    <w:basedOn w:val="Normal"/>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semiHidden/>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3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
    <w:basedOn w:val="Normal"/>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semiHidden/>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3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1.png"/><Relationship Id="rId39" Type="http://schemas.openxmlformats.org/officeDocument/2006/relationships/diagramColors" Target="diagrams/colors3.xml"/><Relationship Id="rId21" Type="http://schemas.openxmlformats.org/officeDocument/2006/relationships/diagramData" Target="diagrams/data1.xml"/><Relationship Id="rId34" Type="http://schemas.openxmlformats.org/officeDocument/2006/relationships/diagramColors" Target="diagrams/colors2.xml"/><Relationship Id="rId42" Type="http://schemas.openxmlformats.org/officeDocument/2006/relationships/chart" Target="charts/chart6.xml"/><Relationship Id="rId47" Type="http://schemas.openxmlformats.org/officeDocument/2006/relationships/image" Target="media/image16.png"/><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chart" Target="charts/chart3.xml"/><Relationship Id="rId11" Type="http://schemas.openxmlformats.org/officeDocument/2006/relationships/footer" Target="footer2.xml"/><Relationship Id="rId24" Type="http://schemas.openxmlformats.org/officeDocument/2006/relationships/diagramColors" Target="diagrams/colors1.xml"/><Relationship Id="rId32" Type="http://schemas.openxmlformats.org/officeDocument/2006/relationships/diagramLayout" Target="diagrams/layout2.xml"/><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image" Target="media/image14.emf"/><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diagramQuickStyle" Target="diagrams/quickStyle1.xml"/><Relationship Id="rId28" Type="http://schemas.openxmlformats.org/officeDocument/2006/relationships/chart" Target="charts/chart2.xml"/><Relationship Id="rId36" Type="http://schemas.openxmlformats.org/officeDocument/2006/relationships/diagramData" Target="diagrams/data3.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diagramData" Target="diagrams/data2.xml"/><Relationship Id="rId44"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diagramLayout" Target="diagrams/layout1.xml"/><Relationship Id="rId27" Type="http://schemas.openxmlformats.org/officeDocument/2006/relationships/chart" Target="charts/chart1.xml"/><Relationship Id="rId30" Type="http://schemas.openxmlformats.org/officeDocument/2006/relationships/chart" Target="charts/chart4.xml"/><Relationship Id="rId35" Type="http://schemas.microsoft.com/office/2007/relationships/diagramDrawing" Target="diagrams/drawing2.xml"/><Relationship Id="rId43" Type="http://schemas.openxmlformats.org/officeDocument/2006/relationships/image" Target="media/image12.png"/><Relationship Id="rId4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07/relationships/diagramDrawing" Target="diagrams/drawing1.xml"/><Relationship Id="rId33" Type="http://schemas.openxmlformats.org/officeDocument/2006/relationships/diagramQuickStyle" Target="diagrams/quickStyle2.xml"/><Relationship Id="rId38" Type="http://schemas.openxmlformats.org/officeDocument/2006/relationships/diagramQuickStyle" Target="diagrams/quickStyle3.xml"/><Relationship Id="rId46" Type="http://schemas.openxmlformats.org/officeDocument/2006/relationships/image" Target="media/image15.emf"/><Relationship Id="rId20" Type="http://schemas.openxmlformats.org/officeDocument/2006/relationships/image" Target="media/image10.png"/><Relationship Id="rId41"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carlos\Desktop\Comportamiento%20de%20vida%20y%20falla%201%20feb.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a:t>
            </a:r>
            <a:r>
              <a:rPr lang="es-CL" baseline="0"/>
              <a:t>RICOH PRO 751</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falla'!$L$6:$L$66</c:f>
              <c:numCache>
                <c:formatCode>0.0000</c:formatCode>
                <c:ptCount val="61"/>
                <c:pt idx="0">
                  <c:v>0.54781925177019564</c:v>
                </c:pt>
                <c:pt idx="1">
                  <c:v>2.5351024045091259</c:v>
                </c:pt>
                <c:pt idx="2">
                  <c:v>2.5673957518754857</c:v>
                </c:pt>
                <c:pt idx="3">
                  <c:v>2.7607905630054463</c:v>
                </c:pt>
                <c:pt idx="4">
                  <c:v>2.7658049467601402</c:v>
                </c:pt>
                <c:pt idx="5">
                  <c:v>2.8323578805298095</c:v>
                </c:pt>
                <c:pt idx="6">
                  <c:v>2.8425676580999357</c:v>
                </c:pt>
                <c:pt idx="7">
                  <c:v>2.8452843470793212</c:v>
                </c:pt>
                <c:pt idx="8">
                  <c:v>2.9342753146738789</c:v>
                </c:pt>
                <c:pt idx="9">
                  <c:v>2.9401371436763273</c:v>
                </c:pt>
                <c:pt idx="10">
                  <c:v>2.9667554546194621</c:v>
                </c:pt>
                <c:pt idx="11">
                  <c:v>3.2444222550868012</c:v>
                </c:pt>
                <c:pt idx="12">
                  <c:v>3.7608382289297682</c:v>
                </c:pt>
                <c:pt idx="13">
                  <c:v>3.7788791114215234</c:v>
                </c:pt>
                <c:pt idx="14">
                  <c:v>3.7897767681806527</c:v>
                </c:pt>
                <c:pt idx="15">
                  <c:v>3.8285435957591325</c:v>
                </c:pt>
                <c:pt idx="16">
                  <c:v>3.8928184576266047</c:v>
                </c:pt>
                <c:pt idx="17">
                  <c:v>4.1209665992545945</c:v>
                </c:pt>
                <c:pt idx="18">
                  <c:v>4.4897507405181134</c:v>
                </c:pt>
                <c:pt idx="19">
                  <c:v>4.4953939128146621</c:v>
                </c:pt>
                <c:pt idx="20">
                  <c:v>4.5167227454917676</c:v>
                </c:pt>
                <c:pt idx="21">
                  <c:v>4.6760407352270414</c:v>
                </c:pt>
                <c:pt idx="22">
                  <c:v>4.6996592604801739</c:v>
                </c:pt>
                <c:pt idx="23">
                  <c:v>4.7456813001065044</c:v>
                </c:pt>
                <c:pt idx="24">
                  <c:v>4.7682205263901052</c:v>
                </c:pt>
                <c:pt idx="25">
                  <c:v>4.7788298723381724</c:v>
                </c:pt>
                <c:pt idx="26">
                  <c:v>4.7970746513823759</c:v>
                </c:pt>
                <c:pt idx="27">
                  <c:v>4.8086874109362565</c:v>
                </c:pt>
                <c:pt idx="28">
                  <c:v>4.8339443262745156</c:v>
                </c:pt>
                <c:pt idx="29">
                  <c:v>4.9288625367296595</c:v>
                </c:pt>
                <c:pt idx="30">
                  <c:v>4.9903756226570497</c:v>
                </c:pt>
                <c:pt idx="31">
                  <c:v>5.1089602898692759</c:v>
                </c:pt>
                <c:pt idx="32">
                  <c:v>5.1093612807926565</c:v>
                </c:pt>
                <c:pt idx="33">
                  <c:v>5.2499568592846142</c:v>
                </c:pt>
                <c:pt idx="34">
                  <c:v>5.2775538267734277</c:v>
                </c:pt>
                <c:pt idx="35">
                  <c:v>5.3653987688502855</c:v>
                </c:pt>
                <c:pt idx="36">
                  <c:v>5.4792517287100493</c:v>
                </c:pt>
                <c:pt idx="37">
                  <c:v>5.5495253792492649</c:v>
                </c:pt>
                <c:pt idx="38">
                  <c:v>5.633598432660019</c:v>
                </c:pt>
                <c:pt idx="39">
                  <c:v>5.647543493023079</c:v>
                </c:pt>
                <c:pt idx="40">
                  <c:v>5.7246350289699279</c:v>
                </c:pt>
                <c:pt idx="41">
                  <c:v>5.8084790831888782</c:v>
                </c:pt>
                <c:pt idx="42">
                  <c:v>5.80879324691786</c:v>
                </c:pt>
                <c:pt idx="43">
                  <c:v>5.8645740258032779</c:v>
                </c:pt>
                <c:pt idx="44">
                  <c:v>5.8879548037564655</c:v>
                </c:pt>
                <c:pt idx="45">
                  <c:v>5.9384533364145513</c:v>
                </c:pt>
                <c:pt idx="46">
                  <c:v>5.9425247407519644</c:v>
                </c:pt>
                <c:pt idx="47">
                  <c:v>5.9531815270915072</c:v>
                </c:pt>
                <c:pt idx="48">
                  <c:v>6.0116649558844584</c:v>
                </c:pt>
                <c:pt idx="49">
                  <c:v>6.1122095005804606</c:v>
                </c:pt>
                <c:pt idx="50">
                  <c:v>6.1129518526919853</c:v>
                </c:pt>
                <c:pt idx="51">
                  <c:v>6.1347091905063937</c:v>
                </c:pt>
                <c:pt idx="52">
                  <c:v>6.1619359051863745</c:v>
                </c:pt>
                <c:pt idx="53">
                  <c:v>6.1708337892388334</c:v>
                </c:pt>
                <c:pt idx="54">
                  <c:v>6.3008480877906834</c:v>
                </c:pt>
                <c:pt idx="55">
                  <c:v>6.4300103150407502</c:v>
                </c:pt>
                <c:pt idx="56">
                  <c:v>6.5103256945387864</c:v>
                </c:pt>
                <c:pt idx="57">
                  <c:v>6.5348607463810549</c:v>
                </c:pt>
                <c:pt idx="58">
                  <c:v>6.5506610191262071</c:v>
                </c:pt>
                <c:pt idx="59">
                  <c:v>6.7257393560730057</c:v>
                </c:pt>
                <c:pt idx="60">
                  <c:v>6.7656383753975362</c:v>
                </c:pt>
              </c:numCache>
            </c:numRef>
          </c:xVal>
          <c:yVal>
            <c:numRef>
              <c:f>'Datos de Vida y falla'!$M$6:$M$66</c:f>
              <c:numCache>
                <c:formatCode>0.0000</c:formatCode>
                <c:ptCount val="61"/>
                <c:pt idx="0">
                  <c:v>-4.468357188554493</c:v>
                </c:pt>
                <c:pt idx="1">
                  <c:v>-3.5727755249845767</c:v>
                </c:pt>
                <c:pt idx="2">
                  <c:v>-3.1017572695067188</c:v>
                </c:pt>
                <c:pt idx="3">
                  <c:v>-2.7781616358918559</c:v>
                </c:pt>
                <c:pt idx="4">
                  <c:v>-2.5302937432921189</c:v>
                </c:pt>
                <c:pt idx="5">
                  <c:v>-2.3286243075925217</c:v>
                </c:pt>
                <c:pt idx="6">
                  <c:v>-2.1580854718142377</c:v>
                </c:pt>
                <c:pt idx="7">
                  <c:v>-2.0099391088755012</c:v>
                </c:pt>
                <c:pt idx="8">
                  <c:v>-1.878662185610902</c:v>
                </c:pt>
                <c:pt idx="9">
                  <c:v>-1.760539598943351</c:v>
                </c:pt>
                <c:pt idx="10">
                  <c:v>-1.6529514187625021</c:v>
                </c:pt>
                <c:pt idx="11">
                  <c:v>-1.5539800173072156</c:v>
                </c:pt>
                <c:pt idx="12">
                  <c:v>-1.4621789040093613</c:v>
                </c:pt>
                <c:pt idx="13">
                  <c:v>-1.3764294309081</c:v>
                </c:pt>
                <c:pt idx="14">
                  <c:v>-1.2958480983570178</c:v>
                </c:pt>
                <c:pt idx="15">
                  <c:v>-1.2197244213952614</c:v>
                </c:pt>
                <c:pt idx="16">
                  <c:v>-1.147478005060782</c:v>
                </c:pt>
                <c:pt idx="17">
                  <c:v>-1.0786281100546815</c:v>
                </c:pt>
                <c:pt idx="18">
                  <c:v>-1.0127715806181239</c:v>
                </c:pt>
                <c:pt idx="19">
                  <c:v>-0.94956651469003117</c:v>
                </c:pt>
                <c:pt idx="20">
                  <c:v>-0.88871996586447188</c:v>
                </c:pt>
                <c:pt idx="21">
                  <c:v>-0.82997853215627726</c:v>
                </c:pt>
                <c:pt idx="22">
                  <c:v>-0.77312104784875579</c:v>
                </c:pt>
                <c:pt idx="23">
                  <c:v>-0.71795283110564589</c:v>
                </c:pt>
                <c:pt idx="24">
                  <c:v>-0.66430109808246862</c:v>
                </c:pt>
                <c:pt idx="25">
                  <c:v>-0.61201126198079414</c:v>
                </c:pt>
                <c:pt idx="26">
                  <c:v>-0.56094391014891665</c:v>
                </c:pt>
                <c:pt idx="27">
                  <c:v>-0.51097230486516787</c:v>
                </c:pt>
                <c:pt idx="28">
                  <c:v>-0.46198029088046266</c:v>
                </c:pt>
                <c:pt idx="29">
                  <c:v>-0.41386051975617688</c:v>
                </c:pt>
                <c:pt idx="30">
                  <c:v>-0.36651292058166518</c:v>
                </c:pt>
                <c:pt idx="31">
                  <c:v>-0.31984336085824361</c:v>
                </c:pt>
                <c:pt idx="32">
                  <c:v>-0.27376245159406692</c:v>
                </c:pt>
                <c:pt idx="33">
                  <c:v>-0.22818445791213593</c:v>
                </c:pt>
                <c:pt idx="34">
                  <c:v>-0.18302628135771706</c:v>
                </c:pt>
                <c:pt idx="35">
                  <c:v>-0.13820648298986876</c:v>
                </c:pt>
                <c:pt idx="36">
                  <c:v>-9.3644317452739725E-2</c:v>
                </c:pt>
                <c:pt idx="37">
                  <c:v>-4.9258747574878095E-2</c:v>
                </c:pt>
                <c:pt idx="38">
                  <c:v>-4.9674064946812124E-3</c:v>
                </c:pt>
                <c:pt idx="39">
                  <c:v>3.9314530489492745E-2</c:v>
                </c:pt>
                <c:pt idx="40">
                  <c:v>8.3675609807791707E-2</c:v>
                </c:pt>
                <c:pt idx="41">
                  <c:v>0.12820955622359767</c:v>
                </c:pt>
                <c:pt idx="42">
                  <c:v>0.17301699605760945</c:v>
                </c:pt>
                <c:pt idx="43">
                  <c:v>0.21820754571611725</c:v>
                </c:pt>
                <c:pt idx="44">
                  <c:v>0.26390240072179194</c:v>
                </c:pt>
                <c:pt idx="45">
                  <c:v>0.31023761493768442</c:v>
                </c:pt>
                <c:pt idx="46">
                  <c:v>0.35736834244030191</c:v>
                </c:pt>
                <c:pt idx="47">
                  <c:v>0.40547444294393981</c:v>
                </c:pt>
                <c:pt idx="48">
                  <c:v>0.45476805613928689</c:v>
                </c:pt>
                <c:pt idx="49">
                  <c:v>0.50550408547391557</c:v>
                </c:pt>
                <c:pt idx="50">
                  <c:v>0.55799510029340371</c:v>
                </c:pt>
                <c:pt idx="51">
                  <c:v>0.61263316789669509</c:v>
                </c:pt>
                <c:pt idx="52">
                  <c:v>0.66992297919085364</c:v>
                </c:pt>
                <c:pt idx="53">
                  <c:v>0.73053424547922352</c:v>
                </c:pt>
                <c:pt idx="54">
                  <c:v>0.7953888766926408</c:v>
                </c:pt>
                <c:pt idx="55">
                  <c:v>0.86581548608310821</c:v>
                </c:pt>
                <c:pt idx="56">
                  <c:v>0.94384649108690977</c:v>
                </c:pt>
                <c:pt idx="57">
                  <c:v>1.0328559651556288</c:v>
                </c:pt>
                <c:pt idx="58">
                  <c:v>1.1391648267739467</c:v>
                </c:pt>
                <c:pt idx="59">
                  <c:v>1.2772553057263043</c:v>
                </c:pt>
                <c:pt idx="60">
                  <c:v>1.4983018121713338</c:v>
                </c:pt>
              </c:numCache>
            </c:numRef>
          </c:yVal>
          <c:smooth val="0"/>
          <c:extLst xmlns:c16r2="http://schemas.microsoft.com/office/drawing/2015/06/chart">
            <c:ext xmlns:c16="http://schemas.microsoft.com/office/drawing/2014/chart" uri="{C3380CC4-5D6E-409C-BE32-E72D297353CC}">
              <c16:uniqueId val="{00000000-1960-4A04-BD58-E9C882B6424C}"/>
            </c:ext>
          </c:extLst>
        </c:ser>
        <c:dLbls>
          <c:showLegendKey val="0"/>
          <c:showVal val="0"/>
          <c:showCatName val="0"/>
          <c:showSerName val="0"/>
          <c:showPercent val="0"/>
          <c:showBubbleSize val="0"/>
        </c:dLbls>
        <c:axId val="312249728"/>
        <c:axId val="241433344"/>
      </c:scatterChart>
      <c:valAx>
        <c:axId val="312249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41433344"/>
        <c:crosses val="autoZero"/>
        <c:crossBetween val="midCat"/>
      </c:valAx>
      <c:valAx>
        <c:axId val="241433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4972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RICOH PRO C7110</a:t>
            </a:r>
          </a:p>
          <a:p>
            <a:pPr>
              <a:defRPr sz="1400" b="0" i="0" u="none" strike="noStrike" kern="1200" spc="0" baseline="0">
                <a:solidFill>
                  <a:schemeClr val="tx1">
                    <a:lumMod val="65000"/>
                    <a:lumOff val="35000"/>
                  </a:schemeClr>
                </a:solidFill>
                <a:latin typeface="+mn-lt"/>
                <a:ea typeface="+mn-ea"/>
                <a:cs typeface="+mn-cs"/>
              </a:defRPr>
            </a:pPr>
            <a:r>
              <a:rPr lang="es-CL"/>
              <a:t>(Bernard) </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1397235628420441"/>
                  <c:y val="-5.4629629629629724E-3"/>
                </c:manualLayout>
              </c:layout>
              <c:numFmt formatCode="General" sourceLinked="0"/>
            </c:trendlineLbl>
          </c:trendline>
          <c:xVal>
            <c:numRef>
              <c:f>'Datos de Vida y falla'!$AS$6:$AS$56</c:f>
              <c:numCache>
                <c:formatCode>0.0000</c:formatCode>
                <c:ptCount val="51"/>
                <c:pt idx="0">
                  <c:v>2.8180854536344166</c:v>
                </c:pt>
                <c:pt idx="1">
                  <c:v>2.8600861875618278</c:v>
                </c:pt>
                <c:pt idx="2">
                  <c:v>2.8944463049047338</c:v>
                </c:pt>
                <c:pt idx="3">
                  <c:v>2.9006219014975212</c:v>
                </c:pt>
                <c:pt idx="4">
                  <c:v>3.2100177175166755</c:v>
                </c:pt>
                <c:pt idx="5">
                  <c:v>3.3710389195823187</c:v>
                </c:pt>
                <c:pt idx="6">
                  <c:v>3.7416911237322186</c:v>
                </c:pt>
                <c:pt idx="7">
                  <c:v>3.7914089002286167</c:v>
                </c:pt>
                <c:pt idx="8">
                  <c:v>3.8041751600127598</c:v>
                </c:pt>
                <c:pt idx="9">
                  <c:v>3.8548308829997917</c:v>
                </c:pt>
                <c:pt idx="10">
                  <c:v>4.1217416941373104</c:v>
                </c:pt>
                <c:pt idx="11">
                  <c:v>4.151652246445078</c:v>
                </c:pt>
                <c:pt idx="12">
                  <c:v>4.2293510293612684</c:v>
                </c:pt>
                <c:pt idx="13">
                  <c:v>4.2305331598171403</c:v>
                </c:pt>
                <c:pt idx="14">
                  <c:v>4.2482697006131014</c:v>
                </c:pt>
                <c:pt idx="15">
                  <c:v>4.2881690690610714</c:v>
                </c:pt>
                <c:pt idx="16">
                  <c:v>4.3270042585831083</c:v>
                </c:pt>
                <c:pt idx="17">
                  <c:v>4.4407042692152396</c:v>
                </c:pt>
                <c:pt idx="18">
                  <c:v>4.4718008376845182</c:v>
                </c:pt>
                <c:pt idx="19">
                  <c:v>4.480244906466087</c:v>
                </c:pt>
                <c:pt idx="20">
                  <c:v>4.4965728843627923</c:v>
                </c:pt>
                <c:pt idx="21">
                  <c:v>4.5090728208561623</c:v>
                </c:pt>
                <c:pt idx="22">
                  <c:v>4.6994331109636915</c:v>
                </c:pt>
                <c:pt idx="23">
                  <c:v>4.7539837766279858</c:v>
                </c:pt>
                <c:pt idx="24">
                  <c:v>4.7800369191849885</c:v>
                </c:pt>
                <c:pt idx="25">
                  <c:v>4.8970392924142061</c:v>
                </c:pt>
                <c:pt idx="26">
                  <c:v>4.9568745514367745</c:v>
                </c:pt>
                <c:pt idx="27">
                  <c:v>5.0857106881834309</c:v>
                </c:pt>
                <c:pt idx="28">
                  <c:v>5.0933628233816766</c:v>
                </c:pt>
                <c:pt idx="29">
                  <c:v>5.1024208472871679</c:v>
                </c:pt>
                <c:pt idx="30">
                  <c:v>5.1083015370436753</c:v>
                </c:pt>
                <c:pt idx="31">
                  <c:v>5.1099039765158416</c:v>
                </c:pt>
                <c:pt idx="32">
                  <c:v>5.2315388460400696</c:v>
                </c:pt>
                <c:pt idx="33">
                  <c:v>5.2538166539630859</c:v>
                </c:pt>
                <c:pt idx="34">
                  <c:v>5.3945703099214839</c:v>
                </c:pt>
                <c:pt idx="35">
                  <c:v>5.4361527306365724</c:v>
                </c:pt>
                <c:pt idx="36">
                  <c:v>5.5592638731693471</c:v>
                </c:pt>
                <c:pt idx="37">
                  <c:v>5.5685591335477405</c:v>
                </c:pt>
                <c:pt idx="38">
                  <c:v>5.9526680864414514</c:v>
                </c:pt>
                <c:pt idx="39">
                  <c:v>6.0112730974299922</c:v>
                </c:pt>
                <c:pt idx="40">
                  <c:v>6.0627372419447045</c:v>
                </c:pt>
                <c:pt idx="41">
                  <c:v>6.1281251890605786</c:v>
                </c:pt>
                <c:pt idx="42">
                  <c:v>6.4420760850864554</c:v>
                </c:pt>
                <c:pt idx="43">
                  <c:v>6.5398017868796794</c:v>
                </c:pt>
                <c:pt idx="44">
                  <c:v>6.5823239772068973</c:v>
                </c:pt>
                <c:pt idx="45">
                  <c:v>6.8900011604755065</c:v>
                </c:pt>
                <c:pt idx="46">
                  <c:v>6.9369298005958973</c:v>
                </c:pt>
                <c:pt idx="47">
                  <c:v>7.0273766265943953</c:v>
                </c:pt>
                <c:pt idx="48">
                  <c:v>7.1826107739810165</c:v>
                </c:pt>
                <c:pt idx="49">
                  <c:v>7.2864403349282734</c:v>
                </c:pt>
                <c:pt idx="50">
                  <c:v>7.3483839395491968</c:v>
                </c:pt>
              </c:numCache>
            </c:numRef>
          </c:xVal>
          <c:yVal>
            <c:numRef>
              <c:f>'Datos de Vida y falla'!$AT$6:$AT$56</c:f>
              <c:numCache>
                <c:formatCode>0.0000</c:formatCode>
                <c:ptCount val="51"/>
                <c:pt idx="0">
                  <c:v>-4.2894648198774785</c:v>
                </c:pt>
                <c:pt idx="1">
                  <c:v>-3.3922404343916099</c:v>
                </c:pt>
                <c:pt idx="2">
                  <c:v>-2.9195281415313916</c:v>
                </c:pt>
                <c:pt idx="3">
                  <c:v>-2.594184500636564</c:v>
                </c:pt>
                <c:pt idx="4">
                  <c:v>-2.3445117830254794</c:v>
                </c:pt>
                <c:pt idx="5">
                  <c:v>-2.1409776450012004</c:v>
                </c:pt>
                <c:pt idx="6">
                  <c:v>-1.9685109377471841</c:v>
                </c:pt>
                <c:pt idx="7">
                  <c:v>-1.8183699871121672</c:v>
                </c:pt>
                <c:pt idx="8">
                  <c:v>-1.6850279318268913</c:v>
                </c:pt>
                <c:pt idx="9">
                  <c:v>-1.5647655306275667</c:v>
                </c:pt>
                <c:pt idx="10">
                  <c:v>-1.4549583723477195</c:v>
                </c:pt>
                <c:pt idx="11">
                  <c:v>-1.35368396819487</c:v>
                </c:pt>
                <c:pt idx="12">
                  <c:v>-1.2594905444824358</c:v>
                </c:pt>
                <c:pt idx="13">
                  <c:v>-1.1712537001094008</c:v>
                </c:pt>
                <c:pt idx="14">
                  <c:v>-1.0880836575362667</c:v>
                </c:pt>
                <c:pt idx="15">
                  <c:v>-1.0092630664617481</c:v>
                </c:pt>
                <c:pt idx="16">
                  <c:v>-0.93420400707441265</c:v>
                </c:pt>
                <c:pt idx="17">
                  <c:v>-0.86241747259086177</c:v>
                </c:pt>
                <c:pt idx="18">
                  <c:v>-0.79349120087954861</c:v>
                </c:pt>
                <c:pt idx="19">
                  <c:v>-0.72707323271945001</c:v>
                </c:pt>
                <c:pt idx="20">
                  <c:v>-0.66285948311838883</c:v>
                </c:pt>
                <c:pt idx="21">
                  <c:v>-0.60058417687725929</c:v>
                </c:pt>
                <c:pt idx="22">
                  <c:v>-0.5400123599220199</c:v>
                </c:pt>
                <c:pt idx="23">
                  <c:v>-0.4809339331388624</c:v>
                </c:pt>
                <c:pt idx="24">
                  <c:v>-0.42315881195346966</c:v>
                </c:pt>
                <c:pt idx="25">
                  <c:v>-0.36651292058166518</c:v>
                </c:pt>
                <c:pt idx="26">
                  <c:v>-0.31083480187388951</c:v>
                </c:pt>
                <c:pt idx="27">
                  <c:v>-0.25597267266266843</c:v>
                </c:pt>
                <c:pt idx="28">
                  <c:v>-0.20178178719475684</c:v>
                </c:pt>
                <c:pt idx="29">
                  <c:v>-0.14812199170762291</c:v>
                </c:pt>
                <c:pt idx="30">
                  <c:v>-9.4855363840012683E-2</c:v>
                </c:pt>
                <c:pt idx="31">
                  <c:v>-4.1843832338345703E-2</c:v>
                </c:pt>
                <c:pt idx="32">
                  <c:v>1.1053334796421737E-2</c:v>
                </c:pt>
                <c:pt idx="33">
                  <c:v>6.3982303553499723E-2</c:v>
                </c:pt>
                <c:pt idx="34">
                  <c:v>0.11709787035171119</c:v>
                </c:pt>
                <c:pt idx="35">
                  <c:v>0.17056729542601448</c:v>
                </c:pt>
                <c:pt idx="36">
                  <c:v>0.22457506914460737</c:v>
                </c:pt>
                <c:pt idx="37">
                  <c:v>0.27932903750950061</c:v>
                </c:pt>
                <c:pt idx="38">
                  <c:v>0.335068522587329</c:v>
                </c:pt>
                <c:pt idx="39">
                  <c:v>0.39207541874581825</c:v>
                </c:pt>
                <c:pt idx="40">
                  <c:v>0.45068983221077602</c:v>
                </c:pt>
                <c:pt idx="41">
                  <c:v>0.51133286726731919</c:v>
                </c:pt>
                <c:pt idx="42">
                  <c:v>0.57454107635088203</c:v>
                </c:pt>
                <c:pt idx="43">
                  <c:v>0.64102082537963323</c:v>
                </c:pt>
                <c:pt idx="44">
                  <c:v>0.71173860703287228</c:v>
                </c:pt>
                <c:pt idx="45">
                  <c:v>0.78808092480339198</c:v>
                </c:pt>
                <c:pt idx="46">
                  <c:v>0.87216146758856905</c:v>
                </c:pt>
                <c:pt idx="47">
                  <c:v>0.96748005492503109</c:v>
                </c:pt>
                <c:pt idx="48">
                  <c:v>1.0805794701493456</c:v>
                </c:pt>
                <c:pt idx="49">
                  <c:v>1.2264219035061659</c:v>
                </c:pt>
                <c:pt idx="50">
                  <c:v>1.4577572401184733</c:v>
                </c:pt>
              </c:numCache>
            </c:numRef>
          </c:yVal>
          <c:smooth val="0"/>
          <c:extLst xmlns:c16r2="http://schemas.microsoft.com/office/drawing/2015/06/chart">
            <c:ext xmlns:c16="http://schemas.microsoft.com/office/drawing/2014/chart" uri="{C3380CC4-5D6E-409C-BE32-E72D297353CC}">
              <c16:uniqueId val="{00000001-6C9D-43B4-ACEA-B1C2553B05BE}"/>
            </c:ext>
          </c:extLst>
        </c:ser>
        <c:dLbls>
          <c:showLegendKey val="0"/>
          <c:showVal val="0"/>
          <c:showCatName val="0"/>
          <c:showSerName val="0"/>
          <c:showPercent val="0"/>
          <c:showBubbleSize val="0"/>
        </c:dLbls>
        <c:axId val="417406272"/>
        <c:axId val="312262656"/>
      </c:scatterChart>
      <c:valAx>
        <c:axId val="417406272"/>
        <c:scaling>
          <c:orientation val="minMax"/>
          <c:min val="2"/>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62656"/>
        <c:crosses val="autoZero"/>
        <c:crossBetween val="midCat"/>
      </c:valAx>
      <c:valAx>
        <c:axId val="312262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41740627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751</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71"/>
                  <c:y val="1.3824228028503563E-2"/>
                </c:manualLayout>
              </c:layout>
              <c:numFmt formatCode="General" sourceLinked="0"/>
            </c:trendlineLbl>
          </c:trendline>
          <c:xVal>
            <c:numRef>
              <c:f>'Datos de Vida y falla'!$Y$5:$Y$66</c:f>
              <c:numCache>
                <c:formatCode>0.0000</c:formatCode>
                <c:ptCount val="62"/>
                <c:pt idx="0">
                  <c:v>3.0101262783061116</c:v>
                </c:pt>
                <c:pt idx="1">
                  <c:v>3.0488916487740112</c:v>
                </c:pt>
                <c:pt idx="2">
                  <c:v>3.0705226520906432</c:v>
                </c:pt>
                <c:pt idx="3">
                  <c:v>3.0879546630282961</c:v>
                </c:pt>
                <c:pt idx="4">
                  <c:v>3.0941911835925646</c:v>
                </c:pt>
                <c:pt idx="5">
                  <c:v>3.0982259877886733</c:v>
                </c:pt>
                <c:pt idx="6">
                  <c:v>3.1237950353589432</c:v>
                </c:pt>
                <c:pt idx="7">
                  <c:v>3.1451645705233635</c:v>
                </c:pt>
                <c:pt idx="8">
                  <c:v>3.1497716915018641</c:v>
                </c:pt>
                <c:pt idx="9">
                  <c:v>3.1522477823289003</c:v>
                </c:pt>
                <c:pt idx="10">
                  <c:v>3.1569511793276988</c:v>
                </c:pt>
                <c:pt idx="11">
                  <c:v>3.1785536146683189</c:v>
                </c:pt>
                <c:pt idx="12">
                  <c:v>3.1921315908190402</c:v>
                </c:pt>
                <c:pt idx="13">
                  <c:v>3.204736577122266</c:v>
                </c:pt>
                <c:pt idx="14">
                  <c:v>3.2156104396414387</c:v>
                </c:pt>
                <c:pt idx="15">
                  <c:v>3.2534780581192297</c:v>
                </c:pt>
                <c:pt idx="16">
                  <c:v>3.2768827559726699</c:v>
                </c:pt>
                <c:pt idx="17">
                  <c:v>3.2787982616069611</c:v>
                </c:pt>
                <c:pt idx="18">
                  <c:v>3.2904056319091626</c:v>
                </c:pt>
                <c:pt idx="19">
                  <c:v>3.3068972262438625</c:v>
                </c:pt>
                <c:pt idx="20">
                  <c:v>3.3181579393856713</c:v>
                </c:pt>
                <c:pt idx="21">
                  <c:v>3.3196548349198829</c:v>
                </c:pt>
                <c:pt idx="22">
                  <c:v>3.3212203360484627</c:v>
                </c:pt>
                <c:pt idx="23">
                  <c:v>3.3318277838138903</c:v>
                </c:pt>
                <c:pt idx="24">
                  <c:v>3.3997103172173615</c:v>
                </c:pt>
                <c:pt idx="25">
                  <c:v>3.4060410793998872</c:v>
                </c:pt>
                <c:pt idx="26">
                  <c:v>3.4354281776971165</c:v>
                </c:pt>
                <c:pt idx="27">
                  <c:v>3.4660491880915574</c:v>
                </c:pt>
                <c:pt idx="28">
                  <c:v>3.4750401542449727</c:v>
                </c:pt>
                <c:pt idx="29">
                  <c:v>3.4878955958597349</c:v>
                </c:pt>
                <c:pt idx="30">
                  <c:v>3.5018047588837802</c:v>
                </c:pt>
                <c:pt idx="31">
                  <c:v>3.5145366612421562</c:v>
                </c:pt>
                <c:pt idx="32">
                  <c:v>3.5178387407985845</c:v>
                </c:pt>
                <c:pt idx="33">
                  <c:v>3.5415064153170901</c:v>
                </c:pt>
                <c:pt idx="34">
                  <c:v>3.5677324322551254</c:v>
                </c:pt>
                <c:pt idx="35">
                  <c:v>3.5833291773670837</c:v>
                </c:pt>
                <c:pt idx="36">
                  <c:v>3.5919525291847108</c:v>
                </c:pt>
                <c:pt idx="37">
                  <c:v>3.61113312057882</c:v>
                </c:pt>
                <c:pt idx="38">
                  <c:v>3.6210062061454611</c:v>
                </c:pt>
                <c:pt idx="39">
                  <c:v>3.6840990518254255</c:v>
                </c:pt>
                <c:pt idx="40">
                  <c:v>3.6932256764232867</c:v>
                </c:pt>
                <c:pt idx="41">
                  <c:v>3.6965420155046567</c:v>
                </c:pt>
                <c:pt idx="42">
                  <c:v>3.7299873532813232</c:v>
                </c:pt>
                <c:pt idx="43">
                  <c:v>3.7832274143618192</c:v>
                </c:pt>
                <c:pt idx="44">
                  <c:v>3.7849357426780306</c:v>
                </c:pt>
                <c:pt idx="45">
                  <c:v>3.8211922534824212</c:v>
                </c:pt>
                <c:pt idx="46">
                  <c:v>3.8346268872993643</c:v>
                </c:pt>
                <c:pt idx="47">
                  <c:v>3.8390616125428108</c:v>
                </c:pt>
                <c:pt idx="48">
                  <c:v>3.8445233971717192</c:v>
                </c:pt>
                <c:pt idx="49">
                  <c:v>3.8557741043548783</c:v>
                </c:pt>
                <c:pt idx="50">
                  <c:v>3.8734950338429703</c:v>
                </c:pt>
                <c:pt idx="51">
                  <c:v>3.8801656206588722</c:v>
                </c:pt>
                <c:pt idx="52">
                  <c:v>3.9031115803925696</c:v>
                </c:pt>
                <c:pt idx="53">
                  <c:v>3.9138129692569628</c:v>
                </c:pt>
                <c:pt idx="54">
                  <c:v>3.9150212167217671</c:v>
                </c:pt>
                <c:pt idx="55">
                  <c:v>3.9648780123200922</c:v>
                </c:pt>
                <c:pt idx="56">
                  <c:v>3.9709946750152714</c:v>
                </c:pt>
                <c:pt idx="57">
                  <c:v>3.9812258506558007</c:v>
                </c:pt>
                <c:pt idx="58">
                  <c:v>3.9878319468492012</c:v>
                </c:pt>
                <c:pt idx="59">
                  <c:v>3.9952661702386716</c:v>
                </c:pt>
                <c:pt idx="60">
                  <c:v>3.9960396479938427</c:v>
                </c:pt>
                <c:pt idx="61">
                  <c:v>3.9993625678900893</c:v>
                </c:pt>
              </c:numCache>
            </c:numRef>
          </c:xVal>
          <c:yVal>
            <c:numRef>
              <c:f>'Datos de Vida y falla'!$AA$5:$AA$66</c:f>
              <c:numCache>
                <c:formatCode>0.00000</c:formatCode>
                <c:ptCount val="62"/>
                <c:pt idx="0">
                  <c:v>-2.2829061451627002</c:v>
                </c:pt>
                <c:pt idx="1">
                  <c:v>-1.9229432326980067</c:v>
                </c:pt>
                <c:pt idx="2">
                  <c:v>-1.7139469921241992</c:v>
                </c:pt>
                <c:pt idx="3">
                  <c:v>-1.560720366991982</c:v>
                </c:pt>
                <c:pt idx="4">
                  <c:v>-1.4372709296104942</c:v>
                </c:pt>
                <c:pt idx="5">
                  <c:v>-1.3325110656690242</c:v>
                </c:pt>
                <c:pt idx="6">
                  <c:v>-1.2406269545446738</c:v>
                </c:pt>
                <c:pt idx="7">
                  <c:v>-1.1581695013594842</c:v>
                </c:pt>
                <c:pt idx="8">
                  <c:v>-1.0829149986865181</c:v>
                </c:pt>
                <c:pt idx="9">
                  <c:v>-1.013340736790536</c:v>
                </c:pt>
                <c:pt idx="10">
                  <c:v>-0.94835508261272783</c:v>
                </c:pt>
                <c:pt idx="11">
                  <c:v>-0.88714655901887662</c:v>
                </c:pt>
                <c:pt idx="12">
                  <c:v>-0.82909388791817895</c:v>
                </c:pt>
                <c:pt idx="13">
                  <c:v>-0.77370956206502195</c:v>
                </c:pt>
                <c:pt idx="14">
                  <c:v>-0.72060293726447733</c:v>
                </c:pt>
                <c:pt idx="15">
                  <c:v>-0.66945523347368696</c:v>
                </c:pt>
                <c:pt idx="16">
                  <c:v>-0.62000209105335069</c:v>
                </c:pt>
                <c:pt idx="17">
                  <c:v>-0.57202108187294332</c:v>
                </c:pt>
                <c:pt idx="18">
                  <c:v>-0.52532256381559228</c:v>
                </c:pt>
                <c:pt idx="19">
                  <c:v>-0.4797428475882014</c:v>
                </c:pt>
                <c:pt idx="20">
                  <c:v>-0.43513899733458472</c:v>
                </c:pt>
                <c:pt idx="21">
                  <c:v>-0.39138480732684794</c:v>
                </c:pt>
                <c:pt idx="22">
                  <c:v>-0.34836763896820083</c:v>
                </c:pt>
                <c:pt idx="23">
                  <c:v>-0.30598589577947777</c:v>
                </c:pt>
                <c:pt idx="24">
                  <c:v>-0.26414697682592381</c:v>
                </c:pt>
                <c:pt idx="25">
                  <c:v>-0.22276559199316581</c:v>
                </c:pt>
                <c:pt idx="26">
                  <c:v>-0.18176235235862684</c:v>
                </c:pt>
                <c:pt idx="27">
                  <c:v>-0.14106256988727023</c:v>
                </c:pt>
                <c:pt idx="28">
                  <c:v>-0.10059521555922704</c:v>
                </c:pt>
                <c:pt idx="29">
                  <c:v>-6.0291995615995915E-2</c:v>
                </c:pt>
                <c:pt idx="30">
                  <c:v>-2.008651308614149E-2</c:v>
                </c:pt>
                <c:pt idx="31">
                  <c:v>2.0086513086141216E-2</c:v>
                </c:pt>
                <c:pt idx="32">
                  <c:v>6.0291995615995693E-2</c:v>
                </c:pt>
                <c:pt idx="33">
                  <c:v>0.10059521555922704</c:v>
                </c:pt>
                <c:pt idx="34">
                  <c:v>0.14106256988726995</c:v>
                </c:pt>
                <c:pt idx="35">
                  <c:v>0.18176235235862684</c:v>
                </c:pt>
                <c:pt idx="36">
                  <c:v>0.22276559199316553</c:v>
                </c:pt>
                <c:pt idx="37">
                  <c:v>0.26414697682592381</c:v>
                </c:pt>
                <c:pt idx="38">
                  <c:v>0.3059858957794776</c:v>
                </c:pt>
                <c:pt idx="39">
                  <c:v>0.34836763896820083</c:v>
                </c:pt>
                <c:pt idx="40">
                  <c:v>0.39138480732684772</c:v>
                </c:pt>
                <c:pt idx="41">
                  <c:v>0.43513899733458472</c:v>
                </c:pt>
                <c:pt idx="42">
                  <c:v>0.47974284758820096</c:v>
                </c:pt>
                <c:pt idx="43">
                  <c:v>0.52532256381559228</c:v>
                </c:pt>
                <c:pt idx="44">
                  <c:v>0.57202108187294309</c:v>
                </c:pt>
                <c:pt idx="45">
                  <c:v>0.62000209105335069</c:v>
                </c:pt>
                <c:pt idx="46">
                  <c:v>0.66945523347368696</c:v>
                </c:pt>
                <c:pt idx="47">
                  <c:v>0.72060293726447733</c:v>
                </c:pt>
                <c:pt idx="48">
                  <c:v>0.77370956206502195</c:v>
                </c:pt>
                <c:pt idx="49">
                  <c:v>0.82909388791817895</c:v>
                </c:pt>
                <c:pt idx="50">
                  <c:v>0.88714655901887662</c:v>
                </c:pt>
                <c:pt idx="51">
                  <c:v>0.94835508261272783</c:v>
                </c:pt>
                <c:pt idx="52">
                  <c:v>1.013340736790536</c:v>
                </c:pt>
                <c:pt idx="53">
                  <c:v>1.0829149986865181</c:v>
                </c:pt>
                <c:pt idx="54">
                  <c:v>1.1581695013594842</c:v>
                </c:pt>
                <c:pt idx="55">
                  <c:v>1.2406269545446738</c:v>
                </c:pt>
                <c:pt idx="56">
                  <c:v>1.3325110656690242</c:v>
                </c:pt>
                <c:pt idx="57">
                  <c:v>1.4372709296104942</c:v>
                </c:pt>
                <c:pt idx="58">
                  <c:v>1.560720366991982</c:v>
                </c:pt>
                <c:pt idx="59">
                  <c:v>1.7139469921241992</c:v>
                </c:pt>
                <c:pt idx="60">
                  <c:v>1.9229432326980067</c:v>
                </c:pt>
                <c:pt idx="61">
                  <c:v>2.2829061451627002</c:v>
                </c:pt>
              </c:numCache>
            </c:numRef>
          </c:yVal>
          <c:smooth val="0"/>
          <c:extLst xmlns:c16r2="http://schemas.microsoft.com/office/drawing/2015/06/chart">
            <c:ext xmlns:c16="http://schemas.microsoft.com/office/drawing/2014/chart" uri="{C3380CC4-5D6E-409C-BE32-E72D297353CC}">
              <c16:uniqueId val="{00000000-030E-4E7E-8144-B294B253169D}"/>
            </c:ext>
          </c:extLst>
        </c:ser>
        <c:dLbls>
          <c:showLegendKey val="0"/>
          <c:showVal val="0"/>
          <c:showCatName val="0"/>
          <c:showSerName val="0"/>
          <c:showPercent val="0"/>
          <c:showBubbleSize val="0"/>
        </c:dLbls>
        <c:axId val="312263808"/>
        <c:axId val="312264384"/>
      </c:scatterChart>
      <c:valAx>
        <c:axId val="312263808"/>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64384"/>
        <c:crosses val="autoZero"/>
        <c:crossBetween val="midCat"/>
      </c:valAx>
      <c:valAx>
        <c:axId val="312264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6380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C7110</a:t>
            </a:r>
          </a:p>
          <a:p>
            <a:pPr>
              <a:defRPr sz="1400" b="0" i="0" u="none" strike="noStrike" kern="1200" spc="0" baseline="0">
                <a:solidFill>
                  <a:schemeClr val="tx1">
                    <a:lumMod val="65000"/>
                    <a:lumOff val="35000"/>
                  </a:schemeClr>
                </a:solidFill>
                <a:latin typeface="+mn-lt"/>
                <a:ea typeface="+mn-ea"/>
                <a:cs typeface="+mn-cs"/>
              </a:defRPr>
            </a:pPr>
            <a:r>
              <a:rPr lang="en-US"/>
              <a:t>(Bernard)</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9.0304448760125208E-2"/>
                  <c:y val="-2.3981481481481479E-2"/>
                </c:manualLayout>
              </c:layout>
              <c:numFmt formatCode="General" sourceLinked="0"/>
            </c:trendlineLbl>
          </c:trendline>
          <c:xVal>
            <c:numRef>
              <c:f>'Datos de Vida y falla'!$BG$5:$BG$56</c:f>
              <c:numCache>
                <c:formatCode>0.0000</c:formatCode>
                <c:ptCount val="52"/>
                <c:pt idx="0">
                  <c:v>3.019153306328902</c:v>
                </c:pt>
                <c:pt idx="1">
                  <c:v>3.0714067330611177</c:v>
                </c:pt>
                <c:pt idx="2">
                  <c:v>3.0794541240442102</c:v>
                </c:pt>
                <c:pt idx="3">
                  <c:v>3.0805396974170312</c:v>
                </c:pt>
                <c:pt idx="4">
                  <c:v>3.0885719917276471</c:v>
                </c:pt>
                <c:pt idx="5">
                  <c:v>3.0955526072763471</c:v>
                </c:pt>
                <c:pt idx="6">
                  <c:v>3.1006286478101082</c:v>
                </c:pt>
                <c:pt idx="7">
                  <c:v>3.1142500647537217</c:v>
                </c:pt>
                <c:pt idx="8">
                  <c:v>3.1183558584990596</c:v>
                </c:pt>
                <c:pt idx="9">
                  <c:v>3.1457330054785881</c:v>
                </c:pt>
                <c:pt idx="10">
                  <c:v>3.2247088247024442</c:v>
                </c:pt>
                <c:pt idx="11">
                  <c:v>3.245776567686375</c:v>
                </c:pt>
                <c:pt idx="12">
                  <c:v>3.2633303102038389</c:v>
                </c:pt>
                <c:pt idx="13">
                  <c:v>3.2784574179335197</c:v>
                </c:pt>
                <c:pt idx="14">
                  <c:v>3.2944378011495372</c:v>
                </c:pt>
                <c:pt idx="15">
                  <c:v>3.300873161741003</c:v>
                </c:pt>
                <c:pt idx="16">
                  <c:v>3.3051869939680025</c:v>
                </c:pt>
                <c:pt idx="17">
                  <c:v>3.3131302916983612</c:v>
                </c:pt>
                <c:pt idx="18">
                  <c:v>3.3145485871750777</c:v>
                </c:pt>
                <c:pt idx="19">
                  <c:v>3.3163487980766386</c:v>
                </c:pt>
                <c:pt idx="20">
                  <c:v>3.3662157691412427</c:v>
                </c:pt>
                <c:pt idx="21">
                  <c:v>3.3819995822694895</c:v>
                </c:pt>
                <c:pt idx="22">
                  <c:v>3.4195298331691153</c:v>
                </c:pt>
                <c:pt idx="23">
                  <c:v>3.4318043979224804</c:v>
                </c:pt>
                <c:pt idx="24">
                  <c:v>3.4670563282039248</c:v>
                </c:pt>
                <c:pt idx="25">
                  <c:v>3.4924942156702148</c:v>
                </c:pt>
                <c:pt idx="26">
                  <c:v>3.4991194537242447</c:v>
                </c:pt>
                <c:pt idx="27">
                  <c:v>3.5369680321326387</c:v>
                </c:pt>
                <c:pt idx="28">
                  <c:v>3.5670058366742237</c:v>
                </c:pt>
                <c:pt idx="29">
                  <c:v>3.6107912613260349</c:v>
                </c:pt>
                <c:pt idx="30">
                  <c:v>3.6369693436866237</c:v>
                </c:pt>
                <c:pt idx="31">
                  <c:v>3.6412526382867343</c:v>
                </c:pt>
                <c:pt idx="32">
                  <c:v>3.6543350935929602</c:v>
                </c:pt>
                <c:pt idx="33">
                  <c:v>3.6595566539192537</c:v>
                </c:pt>
                <c:pt idx="34">
                  <c:v>3.7050162952065402</c:v>
                </c:pt>
                <c:pt idx="35">
                  <c:v>3.7270487695636705</c:v>
                </c:pt>
                <c:pt idx="36">
                  <c:v>3.7388530461103442</c:v>
                </c:pt>
                <c:pt idx="37">
                  <c:v>3.7412469925191774</c:v>
                </c:pt>
                <c:pt idx="38">
                  <c:v>3.7440154914121919</c:v>
                </c:pt>
                <c:pt idx="39">
                  <c:v>3.7575064569226755</c:v>
                </c:pt>
                <c:pt idx="40">
                  <c:v>3.7598418668193352</c:v>
                </c:pt>
                <c:pt idx="41">
                  <c:v>3.7645362598746357</c:v>
                </c:pt>
                <c:pt idx="42">
                  <c:v>3.7743883248112047</c:v>
                </c:pt>
                <c:pt idx="43">
                  <c:v>3.7793695453692941</c:v>
                </c:pt>
                <c:pt idx="44">
                  <c:v>3.8426864338410125</c:v>
                </c:pt>
                <c:pt idx="45">
                  <c:v>3.8678446104432394</c:v>
                </c:pt>
                <c:pt idx="46">
                  <c:v>3.8807760615403413</c:v>
                </c:pt>
                <c:pt idx="47">
                  <c:v>3.9140900261824392</c:v>
                </c:pt>
                <c:pt idx="48">
                  <c:v>3.9238917536367612</c:v>
                </c:pt>
                <c:pt idx="49">
                  <c:v>3.9371414143133037</c:v>
                </c:pt>
                <c:pt idx="50">
                  <c:v>3.9437609609354451</c:v>
                </c:pt>
                <c:pt idx="51">
                  <c:v>3.9834469399283767</c:v>
                </c:pt>
              </c:numCache>
            </c:numRef>
          </c:xVal>
          <c:yVal>
            <c:numRef>
              <c:f>'Datos de Vida y falla'!$BI$5:$BI$56</c:f>
              <c:numCache>
                <c:formatCode>0.00000</c:formatCode>
                <c:ptCount val="52"/>
                <c:pt idx="0">
                  <c:v>-2.2156197184696942</c:v>
                </c:pt>
                <c:pt idx="1">
                  <c:v>-1.8460462092017973</c:v>
                </c:pt>
                <c:pt idx="2">
                  <c:v>-1.6302274466655688</c:v>
                </c:pt>
                <c:pt idx="3">
                  <c:v>-1.4712579371990819</c:v>
                </c:pt>
                <c:pt idx="4">
                  <c:v>-1.342637711488248</c:v>
                </c:pt>
                <c:pt idx="5">
                  <c:v>-1.233049620291093</c:v>
                </c:pt>
                <c:pt idx="6">
                  <c:v>-1.1365530158310697</c:v>
                </c:pt>
                <c:pt idx="7">
                  <c:v>-1.0496194092001818</c:v>
                </c:pt>
                <c:pt idx="8">
                  <c:v>-0.96997075691972812</c:v>
                </c:pt>
                <c:pt idx="9">
                  <c:v>-0.89604447990194658</c:v>
                </c:pt>
                <c:pt idx="10">
                  <c:v>-0.82671794712148672</c:v>
                </c:pt>
                <c:pt idx="11">
                  <c:v>-0.76115434228754864</c:v>
                </c:pt>
                <c:pt idx="12">
                  <c:v>-0.69871073397684191</c:v>
                </c:pt>
                <c:pt idx="13">
                  <c:v>-0.63888036332198861</c:v>
                </c:pt>
                <c:pt idx="14">
                  <c:v>-0.58125485459206727</c:v>
                </c:pt>
                <c:pt idx="15">
                  <c:v>-0.52549857850377168</c:v>
                </c:pt>
                <c:pt idx="16">
                  <c:v>-0.47133072164434237</c:v>
                </c:pt>
                <c:pt idx="17">
                  <c:v>-0.4185124044813448</c:v>
                </c:pt>
                <c:pt idx="18">
                  <c:v>-0.36683719935967046</c:v>
                </c:pt>
                <c:pt idx="19">
                  <c:v>-0.31612399185375861</c:v>
                </c:pt>
                <c:pt idx="20">
                  <c:v>-0.26621148818472584</c:v>
                </c:pt>
                <c:pt idx="21">
                  <c:v>-0.21695389599467291</c:v>
                </c:pt>
                <c:pt idx="22">
                  <c:v>-0.16821744962304341</c:v>
                </c:pt>
                <c:pt idx="23">
                  <c:v>-0.11987754500533411</c:v>
                </c:pt>
                <c:pt idx="24">
                  <c:v>-7.1816311545650824E-2</c:v>
                </c:pt>
                <c:pt idx="25">
                  <c:v>-2.3920489708433374E-2</c:v>
                </c:pt>
                <c:pt idx="26">
                  <c:v>2.3920489708433128E-2</c:v>
                </c:pt>
                <c:pt idx="27">
                  <c:v>7.1816311545650519E-2</c:v>
                </c:pt>
                <c:pt idx="28">
                  <c:v>0.11987754500533411</c:v>
                </c:pt>
                <c:pt idx="29">
                  <c:v>0.16821744962304341</c:v>
                </c:pt>
                <c:pt idx="30">
                  <c:v>0.21695389599467271</c:v>
                </c:pt>
                <c:pt idx="31">
                  <c:v>0.2662114881847254</c:v>
                </c:pt>
                <c:pt idx="32">
                  <c:v>0.31612399185375861</c:v>
                </c:pt>
                <c:pt idx="33">
                  <c:v>0.36683719935967046</c:v>
                </c:pt>
                <c:pt idx="34">
                  <c:v>0.4185124044813443</c:v>
                </c:pt>
                <c:pt idx="35">
                  <c:v>0.47133072164434237</c:v>
                </c:pt>
                <c:pt idx="36">
                  <c:v>0.52549857850377168</c:v>
                </c:pt>
                <c:pt idx="37">
                  <c:v>0.58125485459206727</c:v>
                </c:pt>
                <c:pt idx="38">
                  <c:v>0.63888036332198861</c:v>
                </c:pt>
                <c:pt idx="39">
                  <c:v>0.69871073397684191</c:v>
                </c:pt>
                <c:pt idx="40">
                  <c:v>0.76115434228754864</c:v>
                </c:pt>
                <c:pt idx="41">
                  <c:v>0.82671794712148672</c:v>
                </c:pt>
                <c:pt idx="42">
                  <c:v>0.89604447990194658</c:v>
                </c:pt>
                <c:pt idx="43">
                  <c:v>0.96997075691972812</c:v>
                </c:pt>
                <c:pt idx="44">
                  <c:v>1.0496194092001818</c:v>
                </c:pt>
                <c:pt idx="45">
                  <c:v>1.1365530158310697</c:v>
                </c:pt>
                <c:pt idx="46">
                  <c:v>1.233049620291093</c:v>
                </c:pt>
                <c:pt idx="47">
                  <c:v>1.342637711488248</c:v>
                </c:pt>
                <c:pt idx="48">
                  <c:v>1.4712579371990824</c:v>
                </c:pt>
                <c:pt idx="49">
                  <c:v>1.6302274466655688</c:v>
                </c:pt>
                <c:pt idx="50">
                  <c:v>1.8460462092017973</c:v>
                </c:pt>
                <c:pt idx="51">
                  <c:v>2.2156197184696942</c:v>
                </c:pt>
              </c:numCache>
            </c:numRef>
          </c:yVal>
          <c:smooth val="0"/>
          <c:extLst xmlns:c16r2="http://schemas.microsoft.com/office/drawing/2015/06/chart">
            <c:ext xmlns:c16="http://schemas.microsoft.com/office/drawing/2014/chart" uri="{C3380CC4-5D6E-409C-BE32-E72D297353CC}">
              <c16:uniqueId val="{00000000-2FED-49D8-9D2C-84C86FBBC001}"/>
            </c:ext>
          </c:extLst>
        </c:ser>
        <c:dLbls>
          <c:showLegendKey val="0"/>
          <c:showVal val="0"/>
          <c:showCatName val="0"/>
          <c:showSerName val="0"/>
          <c:showPercent val="0"/>
          <c:showBubbleSize val="0"/>
        </c:dLbls>
        <c:axId val="312266688"/>
        <c:axId val="312267264"/>
      </c:scatterChart>
      <c:valAx>
        <c:axId val="312266688"/>
        <c:scaling>
          <c:orientation val="minMax"/>
          <c:min val="2.9"/>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TTR[HRS]</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67264"/>
        <c:crosses val="autoZero"/>
        <c:crossBetween val="midCat"/>
      </c:valAx>
      <c:valAx>
        <c:axId val="312267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12266688"/>
        <c:crosses val="autoZero"/>
        <c:crossBetween val="midCat"/>
      </c:valAx>
      <c:spPr>
        <a:noFill/>
        <a:ln>
          <a:noFill/>
        </a:ln>
        <a:effectLst/>
      </c:spPr>
    </c:plotArea>
    <c:legend>
      <c:legendPos val="r"/>
      <c:overlay val="0"/>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(hoja4)'!$BW$7</c:f>
              <c:strCache>
                <c:ptCount val="1"/>
                <c:pt idx="0">
                  <c:v>FRECUENCIA</c:v>
                </c:pt>
              </c:strCache>
            </c:strRef>
          </c:tx>
          <c:invertIfNegative val="0"/>
          <c:cat>
            <c:numRef>
              <c:f>'Simulacion sistema (hoja4)'!$BT$8:$BT$18</c:f>
              <c:numCache>
                <c:formatCode>0.00%</c:formatCode>
                <c:ptCount val="11"/>
                <c:pt idx="0">
                  <c:v>0.95588094309482163</c:v>
                </c:pt>
                <c:pt idx="1">
                  <c:v>0.95888051207065261</c:v>
                </c:pt>
                <c:pt idx="2">
                  <c:v>0.96188008104648415</c:v>
                </c:pt>
                <c:pt idx="3">
                  <c:v>0.96487965002231701</c:v>
                </c:pt>
                <c:pt idx="4">
                  <c:v>0.96787921899814966</c:v>
                </c:pt>
                <c:pt idx="5">
                  <c:v>0.97087878797397875</c:v>
                </c:pt>
                <c:pt idx="6">
                  <c:v>0.97387835694981206</c:v>
                </c:pt>
                <c:pt idx="7">
                  <c:v>0.97687792592564149</c:v>
                </c:pt>
                <c:pt idx="8">
                  <c:v>0.97987749490147502</c:v>
                </c:pt>
                <c:pt idx="9">
                  <c:v>0.98287706387730456</c:v>
                </c:pt>
                <c:pt idx="10">
                  <c:v>0.98572665440434515</c:v>
                </c:pt>
              </c:numCache>
            </c:numRef>
          </c:cat>
          <c:val>
            <c:numRef>
              <c:f>'Simulacion sistema (hoja4)'!$BW$8:$BW$18</c:f>
              <c:numCache>
                <c:formatCode>General</c:formatCode>
                <c:ptCount val="11"/>
                <c:pt idx="0">
                  <c:v>2</c:v>
                </c:pt>
                <c:pt idx="1">
                  <c:v>1</c:v>
                </c:pt>
                <c:pt idx="2">
                  <c:v>5</c:v>
                </c:pt>
                <c:pt idx="3">
                  <c:v>16</c:v>
                </c:pt>
                <c:pt idx="4">
                  <c:v>46</c:v>
                </c:pt>
                <c:pt idx="5">
                  <c:v>109</c:v>
                </c:pt>
                <c:pt idx="6">
                  <c:v>194</c:v>
                </c:pt>
                <c:pt idx="7">
                  <c:v>293</c:v>
                </c:pt>
                <c:pt idx="8">
                  <c:v>263</c:v>
                </c:pt>
                <c:pt idx="9">
                  <c:v>62</c:v>
                </c:pt>
                <c:pt idx="10">
                  <c:v>9</c:v>
                </c:pt>
              </c:numCache>
            </c:numRef>
          </c:val>
          <c:extLst xmlns:c16r2="http://schemas.microsoft.com/office/drawing/2015/06/chart">
            <c:ext xmlns:c16="http://schemas.microsoft.com/office/drawing/2014/chart" uri="{C3380CC4-5D6E-409C-BE32-E72D297353CC}">
              <c16:uniqueId val="{00000000-5E32-4DD5-B90D-F60E37239646}"/>
            </c:ext>
          </c:extLst>
        </c:ser>
        <c:dLbls>
          <c:showLegendKey val="0"/>
          <c:showVal val="0"/>
          <c:showCatName val="0"/>
          <c:showSerName val="0"/>
          <c:showPercent val="0"/>
          <c:showBubbleSize val="0"/>
        </c:dLbls>
        <c:gapWidth val="150"/>
        <c:axId val="431197696"/>
        <c:axId val="312268992"/>
      </c:barChart>
      <c:lineChart>
        <c:grouping val="standard"/>
        <c:varyColors val="0"/>
        <c:ser>
          <c:idx val="1"/>
          <c:order val="1"/>
          <c:tx>
            <c:strRef>
              <c:f>'Simulacion sistema (hoja4)'!$BX$7</c:f>
              <c:strCache>
                <c:ptCount val="1"/>
                <c:pt idx="0">
                  <c:v>FREC. ACUMULADA</c:v>
                </c:pt>
              </c:strCache>
            </c:strRef>
          </c:tx>
          <c:val>
            <c:numRef>
              <c:f>'Simulacion sistema (hoja4)'!$BX$8:$BX$18</c:f>
              <c:numCache>
                <c:formatCode>General</c:formatCode>
                <c:ptCount val="11"/>
                <c:pt idx="0">
                  <c:v>2</c:v>
                </c:pt>
                <c:pt idx="1">
                  <c:v>3</c:v>
                </c:pt>
                <c:pt idx="2">
                  <c:v>8</c:v>
                </c:pt>
                <c:pt idx="3">
                  <c:v>24</c:v>
                </c:pt>
                <c:pt idx="4">
                  <c:v>70</c:v>
                </c:pt>
                <c:pt idx="5">
                  <c:v>179</c:v>
                </c:pt>
                <c:pt idx="6">
                  <c:v>373</c:v>
                </c:pt>
                <c:pt idx="7">
                  <c:v>666</c:v>
                </c:pt>
                <c:pt idx="8">
                  <c:v>929</c:v>
                </c:pt>
                <c:pt idx="9">
                  <c:v>991</c:v>
                </c:pt>
                <c:pt idx="10">
                  <c:v>1000</c:v>
                </c:pt>
              </c:numCache>
            </c:numRef>
          </c:val>
          <c:smooth val="0"/>
          <c:extLst xmlns:c16r2="http://schemas.microsoft.com/office/drawing/2015/06/chart">
            <c:ext xmlns:c16="http://schemas.microsoft.com/office/drawing/2014/chart" uri="{C3380CC4-5D6E-409C-BE32-E72D297353CC}">
              <c16:uniqueId val="{00000001-5E32-4DD5-B90D-F60E37239646}"/>
            </c:ext>
          </c:extLst>
        </c:ser>
        <c:dLbls>
          <c:showLegendKey val="0"/>
          <c:showVal val="0"/>
          <c:showCatName val="0"/>
          <c:showSerName val="0"/>
          <c:showPercent val="0"/>
          <c:showBubbleSize val="0"/>
        </c:dLbls>
        <c:marker val="1"/>
        <c:smooth val="0"/>
        <c:axId val="431219712"/>
        <c:axId val="312269568"/>
      </c:lineChart>
      <c:catAx>
        <c:axId val="431197696"/>
        <c:scaling>
          <c:orientation val="minMax"/>
        </c:scaling>
        <c:delete val="0"/>
        <c:axPos val="b"/>
        <c:numFmt formatCode="0.00%" sourceLinked="1"/>
        <c:majorTickMark val="out"/>
        <c:minorTickMark val="none"/>
        <c:tickLblPos val="nextTo"/>
        <c:crossAx val="312268992"/>
        <c:crosses val="autoZero"/>
        <c:auto val="1"/>
        <c:lblAlgn val="ctr"/>
        <c:lblOffset val="100"/>
        <c:noMultiLvlLbl val="0"/>
      </c:catAx>
      <c:valAx>
        <c:axId val="312268992"/>
        <c:scaling>
          <c:orientation val="minMax"/>
        </c:scaling>
        <c:delete val="0"/>
        <c:axPos val="l"/>
        <c:majorGridlines/>
        <c:numFmt formatCode="General" sourceLinked="1"/>
        <c:majorTickMark val="out"/>
        <c:minorTickMark val="none"/>
        <c:tickLblPos val="nextTo"/>
        <c:crossAx val="431197696"/>
        <c:crosses val="autoZero"/>
        <c:crossBetween val="between"/>
      </c:valAx>
      <c:valAx>
        <c:axId val="312269568"/>
        <c:scaling>
          <c:orientation val="minMax"/>
        </c:scaling>
        <c:delete val="0"/>
        <c:axPos val="r"/>
        <c:numFmt formatCode="General" sourceLinked="1"/>
        <c:majorTickMark val="out"/>
        <c:minorTickMark val="none"/>
        <c:tickLblPos val="nextTo"/>
        <c:crossAx val="431219712"/>
        <c:crosses val="max"/>
        <c:crossBetween val="between"/>
      </c:valAx>
      <c:catAx>
        <c:axId val="431219712"/>
        <c:scaling>
          <c:orientation val="minMax"/>
        </c:scaling>
        <c:delete val="1"/>
        <c:axPos val="b"/>
        <c:majorTickMark val="out"/>
        <c:minorTickMark val="none"/>
        <c:tickLblPos val="none"/>
        <c:crossAx val="31226956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a:t>
            </a:r>
          </a:p>
        </c:rich>
      </c:tx>
      <c:overlay val="0"/>
    </c:title>
    <c:autoTitleDeleted val="0"/>
    <c:plotArea>
      <c:layout>
        <c:manualLayout>
          <c:layoutTarget val="inner"/>
          <c:xMode val="edge"/>
          <c:yMode val="edge"/>
          <c:x val="0.14374902418722454"/>
          <c:y val="0.17184558074308584"/>
          <c:w val="0.6935649477888195"/>
          <c:h val="0.49790684922711387"/>
        </c:manualLayout>
      </c:layout>
      <c:areaChart>
        <c:grouping val="standard"/>
        <c:varyColors val="0"/>
        <c:ser>
          <c:idx val="1"/>
          <c:order val="1"/>
          <c:tx>
            <c:strRef>
              <c:f>Riesgo!$N$2</c:f>
              <c:strCache>
                <c:ptCount val="1"/>
                <c:pt idx="0">
                  <c:v>Probabilidad logro</c:v>
                </c:pt>
              </c:strCache>
            </c:strRef>
          </c:tx>
          <c:spPr>
            <a:solidFill>
              <a:schemeClr val="accent2"/>
            </a:solidFill>
            <a:ln>
              <a:noFill/>
            </a:ln>
            <a:effectLst/>
          </c:spPr>
          <c:cat>
            <c:numRef>
              <c:f>Riesgo!$K$4:$K$14</c:f>
              <c:numCache>
                <c:formatCode>0.00%</c:formatCode>
                <c:ptCount val="11"/>
                <c:pt idx="0">
                  <c:v>0.95738072758273651</c:v>
                </c:pt>
                <c:pt idx="1">
                  <c:v>0.96038029655856993</c:v>
                </c:pt>
                <c:pt idx="2">
                  <c:v>0.96337986553440136</c:v>
                </c:pt>
                <c:pt idx="3">
                  <c:v>0.96637943451023289</c:v>
                </c:pt>
                <c:pt idx="4">
                  <c:v>0.96937900348606365</c:v>
                </c:pt>
                <c:pt idx="5">
                  <c:v>0.97237857246189641</c:v>
                </c:pt>
                <c:pt idx="6">
                  <c:v>0.9753781414377255</c:v>
                </c:pt>
                <c:pt idx="7">
                  <c:v>0.97837771041355914</c:v>
                </c:pt>
                <c:pt idx="8">
                  <c:v>0.98137727938938912</c:v>
                </c:pt>
                <c:pt idx="9">
                  <c:v>0.98437684836521944</c:v>
                </c:pt>
                <c:pt idx="10">
                  <c:v>0.98707646044346953</c:v>
                </c:pt>
              </c:numCache>
            </c:numRef>
          </c:cat>
          <c:val>
            <c:numRef>
              <c:f>Riesgo!$N$4:$N$14</c:f>
              <c:numCache>
                <c:formatCode>0.00%</c:formatCode>
                <c:ptCount val="11"/>
                <c:pt idx="0">
                  <c:v>0.998</c:v>
                </c:pt>
                <c:pt idx="1">
                  <c:v>0.997</c:v>
                </c:pt>
                <c:pt idx="2">
                  <c:v>0.99199999999999999</c:v>
                </c:pt>
                <c:pt idx="3">
                  <c:v>0.97600000000000064</c:v>
                </c:pt>
                <c:pt idx="4">
                  <c:v>0.92999999999999994</c:v>
                </c:pt>
                <c:pt idx="5">
                  <c:v>0.82099999999999995</c:v>
                </c:pt>
                <c:pt idx="6">
                  <c:v>0.62700000000000133</c:v>
                </c:pt>
                <c:pt idx="7">
                  <c:v>0.33400000000000085</c:v>
                </c:pt>
                <c:pt idx="8">
                  <c:v>7.099999999999998E-2</c:v>
                </c:pt>
                <c:pt idx="9">
                  <c:v>9.0000000000000097E-3</c:v>
                </c:pt>
                <c:pt idx="10">
                  <c:v>1.0000000000000035E-3</c:v>
                </c:pt>
              </c:numCache>
            </c:numRef>
          </c:val>
          <c:extLst xmlns:c16r2="http://schemas.microsoft.com/office/drawing/2015/06/chart">
            <c:ext xmlns:c16="http://schemas.microsoft.com/office/drawing/2014/chart" uri="{C3380CC4-5D6E-409C-BE32-E72D297353CC}">
              <c16:uniqueId val="{00000001-793A-4F32-9EEC-44ECACB84D1A}"/>
            </c:ext>
          </c:extLst>
        </c:ser>
        <c:dLbls>
          <c:showLegendKey val="0"/>
          <c:showVal val="0"/>
          <c:showCatName val="0"/>
          <c:showSerName val="0"/>
          <c:showPercent val="0"/>
          <c:showBubbleSize val="0"/>
        </c:dLbls>
        <c:dropLines/>
        <c:axId val="431196160"/>
        <c:axId val="312270144"/>
      </c:areaChart>
      <c:lineChart>
        <c:grouping val="standard"/>
        <c:varyColors val="0"/>
        <c:ser>
          <c:idx val="4"/>
          <c:order val="0"/>
          <c:tx>
            <c:strRef>
              <c:f>Riesgo!$L$2</c:f>
              <c:strCache>
                <c:ptCount val="1"/>
                <c:pt idx="0">
                  <c:v>Páginas Anual con Disp Min</c:v>
                </c:pt>
              </c:strCache>
            </c:strRef>
          </c:tx>
          <c:spPr>
            <a:ln w="28575" cap="rnd">
              <a:solidFill>
                <a:schemeClr val="tx2">
                  <a:lumMod val="75000"/>
                </a:schemeClr>
              </a:solidFill>
              <a:round/>
            </a:ln>
            <a:effectLst/>
          </c:spPr>
          <c:marker>
            <c:symbol val="circle"/>
            <c:size val="5"/>
            <c:spPr>
              <a:solidFill>
                <a:schemeClr val="tx1"/>
              </a:solidFill>
              <a:ln w="9525">
                <a:solidFill>
                  <a:schemeClr val="tx2">
                    <a:lumMod val="75000"/>
                  </a:schemeClr>
                </a:solidFill>
              </a:ln>
              <a:effectLst/>
            </c:spPr>
          </c:marker>
          <c:cat>
            <c:numRef>
              <c:f>'C:\Users\carlos\Desktop\[Gestion activos tesis.xlsm]Resumen riesgo'!$B$19:$B$29</c:f>
              <c:numCache>
                <c:formatCode>General</c:formatCode>
                <c:ptCount val="11"/>
                <c:pt idx="0">
                  <c:v>0.73053782424079461</c:v>
                </c:pt>
                <c:pt idx="1">
                  <c:v>0.73704998776195352</c:v>
                </c:pt>
                <c:pt idx="2">
                  <c:v>0.74356215128311309</c:v>
                </c:pt>
                <c:pt idx="3">
                  <c:v>0.75007431480427378</c:v>
                </c:pt>
                <c:pt idx="4">
                  <c:v>0.75658647832543169</c:v>
                </c:pt>
                <c:pt idx="5">
                  <c:v>0.76309864184659226</c:v>
                </c:pt>
                <c:pt idx="6">
                  <c:v>0.76961080536775062</c:v>
                </c:pt>
                <c:pt idx="7">
                  <c:v>0.7761229688889093</c:v>
                </c:pt>
                <c:pt idx="8">
                  <c:v>0.78263513241006977</c:v>
                </c:pt>
                <c:pt idx="9">
                  <c:v>0.78914729593122757</c:v>
                </c:pt>
                <c:pt idx="10">
                  <c:v>0.79565945945238858</c:v>
                </c:pt>
              </c:numCache>
            </c:numRef>
          </c:cat>
          <c:val>
            <c:numRef>
              <c:f>Riesgo!$L$4:$L$14</c:f>
              <c:numCache>
                <c:formatCode>_-* #,##0_-;\-* #,##0_-;_-* "-"??_-;_-@_-</c:formatCode>
                <c:ptCount val="11"/>
                <c:pt idx="0">
                  <c:v>19714383.942383718</c:v>
                </c:pt>
                <c:pt idx="1">
                  <c:v>19776151.066734038</c:v>
                </c:pt>
                <c:pt idx="2">
                  <c:v>19837918.191084381</c:v>
                </c:pt>
                <c:pt idx="3">
                  <c:v>19899685.315434687</c:v>
                </c:pt>
                <c:pt idx="4">
                  <c:v>19961452.439785011</c:v>
                </c:pt>
                <c:pt idx="5">
                  <c:v>20023219.564135335</c:v>
                </c:pt>
                <c:pt idx="6">
                  <c:v>20084986.688485652</c:v>
                </c:pt>
                <c:pt idx="7">
                  <c:v>20146753.81283598</c:v>
                </c:pt>
                <c:pt idx="8">
                  <c:v>20208520.937186349</c:v>
                </c:pt>
                <c:pt idx="9">
                  <c:v>20270288.061536618</c:v>
                </c:pt>
                <c:pt idx="10">
                  <c:v>20325878.473451916</c:v>
                </c:pt>
              </c:numCache>
            </c:numRef>
          </c:val>
          <c:smooth val="0"/>
          <c:extLst xmlns:c16r2="http://schemas.microsoft.com/office/drawing/2015/06/chart">
            <c:ext xmlns:c16="http://schemas.microsoft.com/office/drawing/2014/chart" uri="{C3380CC4-5D6E-409C-BE32-E72D297353CC}">
              <c16:uniqueId val="{00000005-793A-4F32-9EEC-44ECACB84D1A}"/>
            </c:ext>
          </c:extLst>
        </c:ser>
        <c:dLbls>
          <c:showLegendKey val="0"/>
          <c:showVal val="0"/>
          <c:showCatName val="0"/>
          <c:showSerName val="0"/>
          <c:showPercent val="0"/>
          <c:showBubbleSize val="0"/>
        </c:dLbls>
        <c:marker val="1"/>
        <c:smooth val="0"/>
        <c:axId val="431222272"/>
        <c:axId val="350060544"/>
      </c:lineChart>
      <c:valAx>
        <c:axId val="312270144"/>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431196160"/>
        <c:crosses val="max"/>
        <c:crossBetween val="midCat"/>
      </c:valAx>
      <c:catAx>
        <c:axId val="431196160"/>
        <c:scaling>
          <c:orientation val="minMax"/>
        </c:scaling>
        <c:delete val="0"/>
        <c:axPos val="b"/>
        <c:majorGridlines>
          <c:spPr>
            <a:ln w="9525" cap="flat" cmpd="sng" algn="ctr">
              <a:solidFill>
                <a:schemeClr val="tx1">
                  <a:lumMod val="15000"/>
                  <a:lumOff val="85000"/>
                </a:schemeClr>
              </a:solidFill>
              <a:round/>
            </a:ln>
            <a:effectLst/>
          </c:spPr>
        </c:majorGridlines>
        <c:min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mensual comprometida</a:t>
                </a:r>
                <a:endParaRPr lang="es-ES"/>
              </a:p>
            </c:rich>
          </c:tx>
          <c:overlay val="0"/>
          <c:spPr>
            <a:noFill/>
            <a:ln>
              <a:noFill/>
            </a:ln>
            <a:effectLst/>
          </c:spPr>
        </c:title>
        <c:numFmt formatCode="0.00%" sourceLinked="1"/>
        <c:majorTickMark val="none"/>
        <c:minorTickMark val="none"/>
        <c:tickLblPos val="low"/>
        <c:spPr>
          <a:noFill/>
          <a:ln>
            <a:solidFill>
              <a:schemeClr val="tx2">
                <a:lumMod val="75000"/>
              </a:schemeClr>
            </a:solidFill>
          </a:ln>
          <a:effectLst/>
        </c:spPr>
        <c:txPr>
          <a:bodyPr rot="252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12270144"/>
        <c:crosses val="autoZero"/>
        <c:auto val="1"/>
        <c:lblAlgn val="ctr"/>
        <c:lblOffset val="100"/>
        <c:tickMarkSkip val="1"/>
        <c:noMultiLvlLbl val="0"/>
      </c:catAx>
      <c:valAx>
        <c:axId val="350060544"/>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Páginas</a:t>
                </a:r>
              </a:p>
            </c:rich>
          </c:tx>
          <c:overlay val="0"/>
          <c:spPr>
            <a:noFill/>
            <a:ln>
              <a:noFill/>
            </a:ln>
            <a:effectLst/>
          </c:sp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431222272"/>
        <c:crosses val="autoZero"/>
        <c:crossBetween val="between"/>
      </c:valAx>
      <c:catAx>
        <c:axId val="431222272"/>
        <c:scaling>
          <c:orientation val="minMax"/>
        </c:scaling>
        <c:delete val="1"/>
        <c:axPos val="b"/>
        <c:numFmt formatCode="General" sourceLinked="1"/>
        <c:majorTickMark val="out"/>
        <c:minorTickMark val="none"/>
        <c:tickLblPos val="none"/>
        <c:crossAx val="350060544"/>
        <c:crosses val="autoZero"/>
        <c:auto val="1"/>
        <c:lblAlgn val="ctr"/>
        <c:lblOffset val="100"/>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t>
        <a:bodyPr/>
        <a:lstStyle/>
        <a:p>
          <a:endParaRPr lang="es-CL"/>
        </a:p>
      </dgm:t>
    </dgm:pt>
    <dgm:pt modelId="{551E3B65-5EAE-4A2F-B643-03E45F0C537F}" type="pres">
      <dgm:prSet presAssocID="{6E36DEFB-43CD-4B9D-A939-57CE1A444482}" presName="sibTrans" presStyleLbl="sibTrans2D1" presStyleIdx="0" presStyleCnt="1"/>
      <dgm:spPr/>
      <dgm:t>
        <a:bodyPr/>
        <a:lstStyle/>
        <a:p>
          <a:endParaRPr lang="es-CL"/>
        </a:p>
      </dgm:t>
    </dgm:pt>
    <dgm:pt modelId="{3C76509E-6189-45B4-B4ED-8A320D337F60}" type="pres">
      <dgm:prSet presAssocID="{6E36DEFB-43CD-4B9D-A939-57CE1A444482}" presName="connectorText" presStyleLbl="sibTrans2D1" presStyleIdx="0" presStyleCnt="1"/>
      <dgm:spPr/>
      <dgm:t>
        <a:bodyPr/>
        <a:lstStyle/>
        <a:p>
          <a:endParaRPr lang="es-CL"/>
        </a:p>
      </dgm:t>
    </dgm:pt>
    <dgm:pt modelId="{BEA0C269-DFD0-4C63-8D12-30737FEF1433}" type="pres">
      <dgm:prSet presAssocID="{38D16EC0-0835-452D-9EC4-BC6A9BBEAC44}" presName="node" presStyleLbl="node1" presStyleIdx="1" presStyleCnt="2">
        <dgm:presLayoutVars>
          <dgm:bulletEnabled val="1"/>
        </dgm:presLayoutVars>
      </dgm:prSet>
      <dgm:spPr/>
      <dgm:t>
        <a:bodyPr/>
        <a:lstStyle/>
        <a:p>
          <a:endParaRPr lang="es-CL"/>
        </a:p>
      </dgm:t>
    </dgm:pt>
  </dgm:ptLst>
  <dgm:cxnLst>
    <dgm:cxn modelId="{C932E10A-BF4B-4F02-8292-DE2B22E22BF2}" type="presOf" srcId="{6E36DEFB-43CD-4B9D-A939-57CE1A444482}" destId="{551E3B65-5EAE-4A2F-B643-03E45F0C537F}" srcOrd="0" destOrd="0" presId="urn:microsoft.com/office/officeart/2005/8/layout/process1"/>
    <dgm:cxn modelId="{42E2753A-41DC-4BC5-BA20-4882A1997DB4}" type="presOf" srcId="{6E36DEFB-43CD-4B9D-A939-57CE1A444482}" destId="{3C76509E-6189-45B4-B4ED-8A320D337F60}" srcOrd="1" destOrd="0" presId="urn:microsoft.com/office/officeart/2005/8/layout/process1"/>
    <dgm:cxn modelId="{062EB39A-B7A1-4127-AFDE-4AC00B12BF5D}" type="presOf" srcId="{38D16EC0-0835-452D-9EC4-BC6A9BBEAC44}" destId="{BEA0C269-DFD0-4C63-8D12-30737FEF1433}" srcOrd="0" destOrd="0" presId="urn:microsoft.com/office/officeart/2005/8/layout/process1"/>
    <dgm:cxn modelId="{2F2BB577-7CE4-4394-A475-072C68A0C3AB}" type="presOf" srcId="{E42874C2-0A5B-4114-8AE6-D6CF69E1AECB}" destId="{582733EA-0465-4B0E-BE87-25DDFD7DD41E}"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F2534284-4AB6-4834-9BC6-E21074F0E441}" srcId="{18E220CD-C407-425D-9968-07A1D86D27EF}" destId="{E42874C2-0A5B-4114-8AE6-D6CF69E1AECB}" srcOrd="0" destOrd="0" parTransId="{80D827C6-CB33-41C4-8DBE-586C1B216182}" sibTransId="{6E36DEFB-43CD-4B9D-A939-57CE1A444482}"/>
    <dgm:cxn modelId="{25A2A983-C1E1-4851-81C8-C8FA20BE9F53}" type="presOf" srcId="{18E220CD-C407-425D-9968-07A1D86D27EF}" destId="{ED442F7D-2E27-4FE7-83FC-CA25FC283634}" srcOrd="0" destOrd="0" presId="urn:microsoft.com/office/officeart/2005/8/layout/process1"/>
    <dgm:cxn modelId="{F7660E86-6070-4896-8769-211D7D13CA52}" type="presParOf" srcId="{ED442F7D-2E27-4FE7-83FC-CA25FC283634}" destId="{582733EA-0465-4B0E-BE87-25DDFD7DD41E}" srcOrd="0" destOrd="0" presId="urn:microsoft.com/office/officeart/2005/8/layout/process1"/>
    <dgm:cxn modelId="{2BA8BCBB-C812-410A-916C-026B08F8265E}" type="presParOf" srcId="{ED442F7D-2E27-4FE7-83FC-CA25FC283634}" destId="{551E3B65-5EAE-4A2F-B643-03E45F0C537F}" srcOrd="1" destOrd="0" presId="urn:microsoft.com/office/officeart/2005/8/layout/process1"/>
    <dgm:cxn modelId="{B2DBEA95-5FC9-4C70-8741-80CD29458591}" type="presParOf" srcId="{551E3B65-5EAE-4A2F-B643-03E45F0C537F}" destId="{3C76509E-6189-45B4-B4ED-8A320D337F60}" srcOrd="0" destOrd="0" presId="urn:microsoft.com/office/officeart/2005/8/layout/process1"/>
    <dgm:cxn modelId="{CBCC8287-60CD-477D-AEFE-687E56263E9E}"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Producción Real y Potencial - Disponibilidad</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82A5D2F2-8E01-4634-99AB-482F3201504B}" type="presOf" srcId="{ED4FFA5C-DF7E-485E-A5A2-B35C4571B4D6}" destId="{D9B2C55A-0448-4C7E-9F37-13BFA0FCC6A0}" srcOrd="1" destOrd="0" presId="urn:microsoft.com/office/officeart/2005/8/layout/vProcess5"/>
    <dgm:cxn modelId="{B42AFE15-DABB-4C87-A895-0A6297E1FE69}" type="presOf" srcId="{D1AA5274-C82A-42EF-8694-73C5F876E477}" destId="{DE956CD0-7E6C-42BF-A5A4-141A918B48C7}" srcOrd="0" destOrd="0" presId="urn:microsoft.com/office/officeart/2005/8/layout/vProcess5"/>
    <dgm:cxn modelId="{9E6D32C9-4608-4B23-A5DB-29E324E685BD}" type="presOf" srcId="{80A86786-1956-43C7-AACF-A51752ECED4B}" destId="{FFD87331-1A03-44DA-9E29-03437822410D}" srcOrd="0" destOrd="0" presId="urn:microsoft.com/office/officeart/2005/8/layout/vProcess5"/>
    <dgm:cxn modelId="{DD2EFBF2-04EF-4818-AA9B-18B335017F87}" type="presOf" srcId="{94CF1091-C473-444C-B06C-E7038BBF33E9}" destId="{226FD461-4C13-459A-85D3-95E9248ED4FF}" srcOrd="1" destOrd="0" presId="urn:microsoft.com/office/officeart/2005/8/layout/vProcess5"/>
    <dgm:cxn modelId="{C5390BAF-C3C5-4682-A0C7-738D7D7EE47C}" type="presOf" srcId="{01AA1D7B-C01F-4842-9BFC-624966F6E10C}" destId="{66114783-81F6-485B-9DF8-221BB58BD0F3}" srcOrd="0" destOrd="0" presId="urn:microsoft.com/office/officeart/2005/8/layout/vProcess5"/>
    <dgm:cxn modelId="{DD7C2292-F8EA-4D45-B5DE-53B2F2D51D15}" type="presOf" srcId="{01AA1D7B-C01F-4842-9BFC-624966F6E10C}" destId="{30C1E634-1BC7-44F6-89E8-D4EFF4D4FE32}" srcOrd="1" destOrd="0" presId="urn:microsoft.com/office/officeart/2005/8/layout/vProcess5"/>
    <dgm:cxn modelId="{31D3C073-5DAF-4C47-8E8A-1D7DCB112AB0}" type="presOf" srcId="{ED4FFA5C-DF7E-485E-A5A2-B35C4571B4D6}" destId="{8017CFB3-E5E1-4573-904F-2C4B729E6A28}"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F1FB3264-C060-4B61-87CF-F829F72646B2}" type="presOf" srcId="{94CF1091-C473-444C-B06C-E7038BBF33E9}" destId="{6F9ECC0D-2F03-4821-9E4B-F5C4BE2AB85C}" srcOrd="0" destOrd="0" presId="urn:microsoft.com/office/officeart/2005/8/layout/vProcess5"/>
    <dgm:cxn modelId="{2CED3D15-B442-448C-9784-8F68ADBA8249}" type="presOf" srcId="{D1AA5274-C82A-42EF-8694-73C5F876E477}" destId="{8761ED33-97EC-45FB-B392-47C8A5F00932}" srcOrd="1" destOrd="0" presId="urn:microsoft.com/office/officeart/2005/8/layout/vProcess5"/>
    <dgm:cxn modelId="{416AFE44-CBCF-4F0F-B436-AFC29AD0BD8D}" type="presOf" srcId="{FB5DBBF5-FC3A-462B-B703-4956928DFB33}" destId="{93E2B6EF-9C36-410C-BADF-A1E8B76E74DE}" srcOrd="1"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A952AD95-7CD5-40ED-B74C-4A64987969F5}" type="presOf" srcId="{C4C7D113-822E-41B1-9607-7F8B996C4735}" destId="{52066EAC-997B-41E2-BCDE-F628A3B51B1A}"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4E6A586B-2CF9-470D-A96C-B084E8D24B2F}" type="presOf" srcId="{6DDEBAF0-B114-468E-A4F6-54809CDB76DA}" destId="{94268B2D-C662-4606-9480-E8E9BB738978}" srcOrd="0" destOrd="0" presId="urn:microsoft.com/office/officeart/2005/8/layout/vProcess5"/>
    <dgm:cxn modelId="{F6B98617-701B-4DAE-B7BC-859925D887A9}" type="presOf" srcId="{0BA2CFE7-5C96-4E70-9CEC-1DA3BAF827E9}" destId="{C84DC05C-F2AF-4D11-836D-AC11DD447B9A}"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87F66980-133B-4901-B30F-07E056839AE7}" type="presOf" srcId="{D28A4FA7-8C81-4974-BABC-5299F5B77AC9}" destId="{646C5828-1692-41EE-933A-0F6F1819C889}" srcOrd="0" destOrd="0" presId="urn:microsoft.com/office/officeart/2005/8/layout/vProcess5"/>
    <dgm:cxn modelId="{D240FC4B-BE3A-45F3-94C8-2E5A11AE2566}" type="presOf" srcId="{FB5DBBF5-FC3A-462B-B703-4956928DFB33}" destId="{933C1457-0989-47AD-AB35-6940E4B861A9}"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12A4A2D4-513A-432E-9BE1-F04287BEAD56}" type="presParOf" srcId="{52066EAC-997B-41E2-BCDE-F628A3B51B1A}" destId="{A7A8BED2-7AB2-4BB9-9CE2-A48983AEDAF8}" srcOrd="0" destOrd="0" presId="urn:microsoft.com/office/officeart/2005/8/layout/vProcess5"/>
    <dgm:cxn modelId="{D5C63BCE-8ECF-4184-B057-2E128C9A7400}" type="presParOf" srcId="{52066EAC-997B-41E2-BCDE-F628A3B51B1A}" destId="{DE956CD0-7E6C-42BF-A5A4-141A918B48C7}" srcOrd="1" destOrd="0" presId="urn:microsoft.com/office/officeart/2005/8/layout/vProcess5"/>
    <dgm:cxn modelId="{AA29A194-EED2-4859-903E-0D8DDC0E43E1}" type="presParOf" srcId="{52066EAC-997B-41E2-BCDE-F628A3B51B1A}" destId="{6F9ECC0D-2F03-4821-9E4B-F5C4BE2AB85C}" srcOrd="2" destOrd="0" presId="urn:microsoft.com/office/officeart/2005/8/layout/vProcess5"/>
    <dgm:cxn modelId="{004DA1EE-3B94-4822-96CB-26B79C4EA118}" type="presParOf" srcId="{52066EAC-997B-41E2-BCDE-F628A3B51B1A}" destId="{933C1457-0989-47AD-AB35-6940E4B861A9}" srcOrd="3" destOrd="0" presId="urn:microsoft.com/office/officeart/2005/8/layout/vProcess5"/>
    <dgm:cxn modelId="{648256A9-759D-4E1B-A387-A3981C71DDBD}" type="presParOf" srcId="{52066EAC-997B-41E2-BCDE-F628A3B51B1A}" destId="{66114783-81F6-485B-9DF8-221BB58BD0F3}" srcOrd="4" destOrd="0" presId="urn:microsoft.com/office/officeart/2005/8/layout/vProcess5"/>
    <dgm:cxn modelId="{9FAE054E-DE53-40FC-A80C-8E5268D0087E}" type="presParOf" srcId="{52066EAC-997B-41E2-BCDE-F628A3B51B1A}" destId="{8017CFB3-E5E1-4573-904F-2C4B729E6A28}" srcOrd="5" destOrd="0" presId="urn:microsoft.com/office/officeart/2005/8/layout/vProcess5"/>
    <dgm:cxn modelId="{B3542E1E-C615-461A-914F-618A2A8756CC}" type="presParOf" srcId="{52066EAC-997B-41E2-BCDE-F628A3B51B1A}" destId="{94268B2D-C662-4606-9480-E8E9BB738978}" srcOrd="6" destOrd="0" presId="urn:microsoft.com/office/officeart/2005/8/layout/vProcess5"/>
    <dgm:cxn modelId="{61E76354-AFA1-42CC-B1E0-0C716DA1F11E}" type="presParOf" srcId="{52066EAC-997B-41E2-BCDE-F628A3B51B1A}" destId="{C84DC05C-F2AF-4D11-836D-AC11DD447B9A}" srcOrd="7" destOrd="0" presId="urn:microsoft.com/office/officeart/2005/8/layout/vProcess5"/>
    <dgm:cxn modelId="{D22936FD-64D4-4B8C-B95A-E01127BC2380}" type="presParOf" srcId="{52066EAC-997B-41E2-BCDE-F628A3B51B1A}" destId="{646C5828-1692-41EE-933A-0F6F1819C889}" srcOrd="8" destOrd="0" presId="urn:microsoft.com/office/officeart/2005/8/layout/vProcess5"/>
    <dgm:cxn modelId="{1685CB37-E65C-4790-B77D-8508F0519A09}" type="presParOf" srcId="{52066EAC-997B-41E2-BCDE-F628A3B51B1A}" destId="{FFD87331-1A03-44DA-9E29-03437822410D}" srcOrd="9" destOrd="0" presId="urn:microsoft.com/office/officeart/2005/8/layout/vProcess5"/>
    <dgm:cxn modelId="{E2E7C63A-3F62-4317-8E85-09300E9C5249}" type="presParOf" srcId="{52066EAC-997B-41E2-BCDE-F628A3B51B1A}" destId="{8761ED33-97EC-45FB-B392-47C8A5F00932}" srcOrd="10" destOrd="0" presId="urn:microsoft.com/office/officeart/2005/8/layout/vProcess5"/>
    <dgm:cxn modelId="{086E4E95-71C9-4AAA-9F9B-F770C6DAEFD2}" type="presParOf" srcId="{52066EAC-997B-41E2-BCDE-F628A3B51B1A}" destId="{226FD461-4C13-459A-85D3-95E9248ED4FF}" srcOrd="11" destOrd="0" presId="urn:microsoft.com/office/officeart/2005/8/layout/vProcess5"/>
    <dgm:cxn modelId="{213F9ECD-B653-416E-B432-A73D34A03B7E}" type="presParOf" srcId="{52066EAC-997B-41E2-BCDE-F628A3B51B1A}" destId="{93E2B6EF-9C36-410C-BADF-A1E8B76E74DE}" srcOrd="12" destOrd="0" presId="urn:microsoft.com/office/officeart/2005/8/layout/vProcess5"/>
    <dgm:cxn modelId="{BD6E53EE-2852-4645-A3E7-1AB90E86A9DD}" type="presParOf" srcId="{52066EAC-997B-41E2-BCDE-F628A3B51B1A}" destId="{30C1E634-1BC7-44F6-89E8-D4EFF4D4FE32}" srcOrd="13" destOrd="0" presId="urn:microsoft.com/office/officeart/2005/8/layout/vProcess5"/>
    <dgm:cxn modelId="{CB165AB5-784A-4520-B31C-E8B8250F120C}"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3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7F997DB5-0901-48B9-84E5-0127286226A7}" type="presOf" srcId="{ED4FFA5C-DF7E-485E-A5A2-B35C4571B4D6}" destId="{8017CFB3-E5E1-4573-904F-2C4B729E6A28}" srcOrd="0" destOrd="0" presId="urn:microsoft.com/office/officeart/2005/8/layout/vProcess5"/>
    <dgm:cxn modelId="{664DD77B-C87E-4CA3-91AD-03EF1951C0FC}" type="presOf" srcId="{D1AA5274-C82A-42EF-8694-73C5F876E477}" destId="{DE956CD0-7E6C-42BF-A5A4-141A918B48C7}" srcOrd="0" destOrd="0" presId="urn:microsoft.com/office/officeart/2005/8/layout/vProcess5"/>
    <dgm:cxn modelId="{44F7855B-548A-4CD4-B51F-3E47CEDA5877}" type="presOf" srcId="{C4C7D113-822E-41B1-9607-7F8B996C4735}" destId="{52066EAC-997B-41E2-BCDE-F628A3B51B1A}"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85F93F26-8C83-44D4-B4A6-6C3A36FB137A}" type="presOf" srcId="{80A86786-1956-43C7-AACF-A51752ECED4B}" destId="{FFD87331-1A03-44DA-9E29-03437822410D}" srcOrd="0" destOrd="0" presId="urn:microsoft.com/office/officeart/2005/8/layout/vProcess5"/>
    <dgm:cxn modelId="{EC46FC6F-B410-4867-B89D-56335B36EC3E}" type="presOf" srcId="{01AA1D7B-C01F-4842-9BFC-624966F6E10C}" destId="{66114783-81F6-485B-9DF8-221BB58BD0F3}" srcOrd="0" destOrd="0" presId="urn:microsoft.com/office/officeart/2005/8/layout/vProcess5"/>
    <dgm:cxn modelId="{9EE30F3E-5B63-450F-88D6-9721D83D89F9}" type="presOf" srcId="{D28A4FA7-8C81-4974-BABC-5299F5B77AC9}" destId="{646C5828-1692-41EE-933A-0F6F1819C889}" srcOrd="0" destOrd="0" presId="urn:microsoft.com/office/officeart/2005/8/layout/vProcess5"/>
    <dgm:cxn modelId="{574291BB-BA46-4B77-8414-10A8CDB37897}" type="presOf" srcId="{ED4FFA5C-DF7E-485E-A5A2-B35C4571B4D6}" destId="{D9B2C55A-0448-4C7E-9F37-13BFA0FCC6A0}" srcOrd="1" destOrd="0" presId="urn:microsoft.com/office/officeart/2005/8/layout/vProcess5"/>
    <dgm:cxn modelId="{F5DE8549-038F-44C8-95C2-E27B76EE721C}" type="presOf" srcId="{94CF1091-C473-444C-B06C-E7038BBF33E9}" destId="{6F9ECC0D-2F03-4821-9E4B-F5C4BE2AB85C}"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DEB8EF7E-FE96-45A3-A61E-7A0870AAF76A}" srcId="{C4C7D113-822E-41B1-9607-7F8B996C4735}" destId="{94CF1091-C473-444C-B06C-E7038BBF33E9}" srcOrd="1" destOrd="0" parTransId="{FFC93D66-C00D-4D48-824B-207FA77CB46A}" sibTransId="{0BA2CFE7-5C96-4E70-9CEC-1DA3BAF827E9}"/>
    <dgm:cxn modelId="{F94B1EC0-CD80-47C0-A556-F4EC3997D5A4}" type="presOf" srcId="{FB5DBBF5-FC3A-462B-B703-4956928DFB33}" destId="{933C1457-0989-47AD-AB35-6940E4B861A9}"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33BE7E15-4CD4-4F48-B22C-9A2E22DA2E3B}" type="presOf" srcId="{94CF1091-C473-444C-B06C-E7038BBF33E9}" destId="{226FD461-4C13-459A-85D3-95E9248ED4FF}" srcOrd="1" destOrd="0" presId="urn:microsoft.com/office/officeart/2005/8/layout/vProcess5"/>
    <dgm:cxn modelId="{2C2D279C-BC08-4155-BB56-3FFB9F3DB2A1}" type="presOf" srcId="{6DDEBAF0-B114-468E-A4F6-54809CDB76DA}" destId="{94268B2D-C662-4606-9480-E8E9BB738978}"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630E6C83-57F2-4A6F-8F66-83F4B5DAAE78}" type="presOf" srcId="{FB5DBBF5-FC3A-462B-B703-4956928DFB33}" destId="{93E2B6EF-9C36-410C-BADF-A1E8B76E74DE}" srcOrd="1" destOrd="0" presId="urn:microsoft.com/office/officeart/2005/8/layout/vProcess5"/>
    <dgm:cxn modelId="{92788A0E-8A69-43DC-BE98-DE58051A9F50}" type="presOf" srcId="{D1AA5274-C82A-42EF-8694-73C5F876E477}" destId="{8761ED33-97EC-45FB-B392-47C8A5F00932}" srcOrd="1" destOrd="0" presId="urn:microsoft.com/office/officeart/2005/8/layout/vProcess5"/>
    <dgm:cxn modelId="{63EA5517-7936-47DE-945A-876BFAB69EDA}" type="presOf" srcId="{0BA2CFE7-5C96-4E70-9CEC-1DA3BAF827E9}" destId="{C84DC05C-F2AF-4D11-836D-AC11DD447B9A}" srcOrd="0" destOrd="0" presId="urn:microsoft.com/office/officeart/2005/8/layout/vProcess5"/>
    <dgm:cxn modelId="{DE25C0A0-CD13-44A6-A0DC-025C8707F362}" type="presOf" srcId="{01AA1D7B-C01F-4842-9BFC-624966F6E10C}" destId="{30C1E634-1BC7-44F6-89E8-D4EFF4D4FE32}" srcOrd="1" destOrd="0" presId="urn:microsoft.com/office/officeart/2005/8/layout/vProcess5"/>
    <dgm:cxn modelId="{2B4E92E4-4EA9-4B94-8C3F-C166B843F075}" type="presParOf" srcId="{52066EAC-997B-41E2-BCDE-F628A3B51B1A}" destId="{A7A8BED2-7AB2-4BB9-9CE2-A48983AEDAF8}" srcOrd="0" destOrd="0" presId="urn:microsoft.com/office/officeart/2005/8/layout/vProcess5"/>
    <dgm:cxn modelId="{39809D49-048D-4C6C-9A6F-B0E97B5DFF14}" type="presParOf" srcId="{52066EAC-997B-41E2-BCDE-F628A3B51B1A}" destId="{DE956CD0-7E6C-42BF-A5A4-141A918B48C7}" srcOrd="1" destOrd="0" presId="urn:microsoft.com/office/officeart/2005/8/layout/vProcess5"/>
    <dgm:cxn modelId="{398D43F8-E8B4-4CAE-B3BF-F4067996DEFE}" type="presParOf" srcId="{52066EAC-997B-41E2-BCDE-F628A3B51B1A}" destId="{6F9ECC0D-2F03-4821-9E4B-F5C4BE2AB85C}" srcOrd="2" destOrd="0" presId="urn:microsoft.com/office/officeart/2005/8/layout/vProcess5"/>
    <dgm:cxn modelId="{EE142A76-EA69-4087-8419-2ED6F0A72333}" type="presParOf" srcId="{52066EAC-997B-41E2-BCDE-F628A3B51B1A}" destId="{933C1457-0989-47AD-AB35-6940E4B861A9}" srcOrd="3" destOrd="0" presId="urn:microsoft.com/office/officeart/2005/8/layout/vProcess5"/>
    <dgm:cxn modelId="{777C6597-73ED-44E7-AE67-18FDB7726A00}" type="presParOf" srcId="{52066EAC-997B-41E2-BCDE-F628A3B51B1A}" destId="{66114783-81F6-485B-9DF8-221BB58BD0F3}" srcOrd="4" destOrd="0" presId="urn:microsoft.com/office/officeart/2005/8/layout/vProcess5"/>
    <dgm:cxn modelId="{42BCA8DB-26FA-4F74-B8B6-C05EB8753DDB}" type="presParOf" srcId="{52066EAC-997B-41E2-BCDE-F628A3B51B1A}" destId="{8017CFB3-E5E1-4573-904F-2C4B729E6A28}" srcOrd="5" destOrd="0" presId="urn:microsoft.com/office/officeart/2005/8/layout/vProcess5"/>
    <dgm:cxn modelId="{7E995F21-C907-4187-A5EC-0928A9CE0E2E}" type="presParOf" srcId="{52066EAC-997B-41E2-BCDE-F628A3B51B1A}" destId="{94268B2D-C662-4606-9480-E8E9BB738978}" srcOrd="6" destOrd="0" presId="urn:microsoft.com/office/officeart/2005/8/layout/vProcess5"/>
    <dgm:cxn modelId="{A9E4C247-B444-4269-B71C-81690B6720F9}" type="presParOf" srcId="{52066EAC-997B-41E2-BCDE-F628A3B51B1A}" destId="{C84DC05C-F2AF-4D11-836D-AC11DD447B9A}" srcOrd="7" destOrd="0" presId="urn:microsoft.com/office/officeart/2005/8/layout/vProcess5"/>
    <dgm:cxn modelId="{937DEA40-70D9-4B8C-9778-B84AF1C38124}" type="presParOf" srcId="{52066EAC-997B-41E2-BCDE-F628A3B51B1A}" destId="{646C5828-1692-41EE-933A-0F6F1819C889}" srcOrd="8" destOrd="0" presId="urn:microsoft.com/office/officeart/2005/8/layout/vProcess5"/>
    <dgm:cxn modelId="{58F72703-888A-4F1D-A770-CF97939EC0A0}" type="presParOf" srcId="{52066EAC-997B-41E2-BCDE-F628A3B51B1A}" destId="{FFD87331-1A03-44DA-9E29-03437822410D}" srcOrd="9" destOrd="0" presId="urn:microsoft.com/office/officeart/2005/8/layout/vProcess5"/>
    <dgm:cxn modelId="{41A98E21-A21E-496F-B19A-1E76629F05E1}" type="presParOf" srcId="{52066EAC-997B-41E2-BCDE-F628A3B51B1A}" destId="{8761ED33-97EC-45FB-B392-47C8A5F00932}" srcOrd="10" destOrd="0" presId="urn:microsoft.com/office/officeart/2005/8/layout/vProcess5"/>
    <dgm:cxn modelId="{D46DF3A8-8D25-4BD3-A8A2-E9CA31E2EB55}" type="presParOf" srcId="{52066EAC-997B-41E2-BCDE-F628A3B51B1A}" destId="{226FD461-4C13-459A-85D3-95E9248ED4FF}" srcOrd="11" destOrd="0" presId="urn:microsoft.com/office/officeart/2005/8/layout/vProcess5"/>
    <dgm:cxn modelId="{915B9152-FFA9-468F-97E2-D794BE2A7CDD}" type="presParOf" srcId="{52066EAC-997B-41E2-BCDE-F628A3B51B1A}" destId="{93E2B6EF-9C36-410C-BADF-A1E8B76E74DE}" srcOrd="12" destOrd="0" presId="urn:microsoft.com/office/officeart/2005/8/layout/vProcess5"/>
    <dgm:cxn modelId="{186D563D-0CC9-4C61-82F3-C0A3DC01AB31}" type="presParOf" srcId="{52066EAC-997B-41E2-BCDE-F628A3B51B1A}" destId="{30C1E634-1BC7-44F6-89E8-D4EFF4D4FE32}" srcOrd="13" destOrd="0" presId="urn:microsoft.com/office/officeart/2005/8/layout/vProcess5"/>
    <dgm:cxn modelId="{7FFE2228-045D-45A9-BE88-6EFDD96C1FCE}"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5. Cálculo Producción Real y Potencial - Disponibilidad</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Cálculo Producción Real y Potencial – </a:t>
          </a:r>
        </a:p>
        <a:p>
          <a:pPr lvl="0" algn="l" defTabSz="466725">
            <a:lnSpc>
              <a:spcPct val="90000"/>
            </a:lnSpc>
            <a:spcBef>
              <a:spcPct val="0"/>
            </a:spcBef>
            <a:spcAft>
              <a:spcPct val="35000"/>
            </a:spcAft>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0.40792</cdr:x>
      <cdr:y>0.1371</cdr:y>
    </cdr:from>
    <cdr:to>
      <cdr:x>0.40981</cdr:x>
      <cdr:y>0.68548</cdr:y>
    </cdr:to>
    <cdr:sp macro="" textlink="">
      <cdr:nvSpPr>
        <cdr:cNvPr id="3" name="2 Conector recto"/>
        <cdr:cNvSpPr/>
      </cdr:nvSpPr>
      <cdr:spPr>
        <a:xfrm xmlns:a="http://schemas.openxmlformats.org/drawingml/2006/main">
          <a:off x="2288215" y="361507"/>
          <a:ext cx="10632" cy="144602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s-ES"/>
        </a:p>
      </cdr:txBody>
    </cdr:sp>
  </cdr:relSizeAnchor>
  <cdr:relSizeAnchor xmlns:cdr="http://schemas.openxmlformats.org/drawingml/2006/chartDrawing">
    <cdr:from>
      <cdr:x>0.60354</cdr:x>
      <cdr:y>0.13306</cdr:y>
    </cdr:from>
    <cdr:to>
      <cdr:x>0.60544</cdr:x>
      <cdr:y>0.68145</cdr:y>
    </cdr:to>
    <cdr:sp macro="" textlink="">
      <cdr:nvSpPr>
        <cdr:cNvPr id="5" name="1 Conector recto"/>
        <cdr:cNvSpPr/>
      </cdr:nvSpPr>
      <cdr:spPr>
        <a:xfrm xmlns:a="http://schemas.openxmlformats.org/drawingml/2006/main">
          <a:off x="3385583" y="350875"/>
          <a:ext cx="10632" cy="1446028"/>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E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7</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8</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9</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10</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6</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5</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11</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2</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12</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3</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13</b:RefOrder>
  </b:Source>
  <b:Source>
    <b:Tag>MarcadorDePosición1</b:Tag>
    <b:SourceType>Book</b:SourceType>
    <b:Guid>{72A4AB51-AA1F-4DB5-A6D7-E076464D0289}</b:Guid>
    <b:Author>
      <b:Author>
        <b:Corporate>Centro de entrenamiento de la Armada</b:Corporate>
      </b:Author>
    </b:Author>
    <b:Title>Manual de Empleo Táctico de las Armas</b:Title>
    <b:RefOrder>14</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4</b:RefOrder>
  </b:Source>
</b:Sources>
</file>

<file path=customXml/itemProps1.xml><?xml version="1.0" encoding="utf-8"?>
<ds:datastoreItem xmlns:ds="http://schemas.openxmlformats.org/officeDocument/2006/customXml" ds:itemID="{10529841-EFF7-4955-A191-6C12F396B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2178</TotalTime>
  <Pages>134</Pages>
  <Words>28566</Words>
  <Characters>157113</Characters>
  <Application>Microsoft Office Word</Application>
  <DocSecurity>0</DocSecurity>
  <Lines>1309</Lines>
  <Paragraphs>370</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185309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peralta</dc:creator>
  <cp:keywords/>
  <dc:description/>
  <cp:lastModifiedBy>Daniel Arellano Schwarzenberg</cp:lastModifiedBy>
  <cp:revision>14</cp:revision>
  <dcterms:created xsi:type="dcterms:W3CDTF">2026-03-23T09:45:00Z</dcterms:created>
  <dcterms:modified xsi:type="dcterms:W3CDTF">2026-04-01T14:12:00Z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