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F54" w:rsidRDefault="00EC6F54" w:rsidP="003C6962">
      <w:pPr>
        <w:pStyle w:val="Sangradetextonormal"/>
        <w:ind w:hanging="1245"/>
        <w:rPr>
          <w:rFonts w:ascii="Arial" w:hAnsi="Arial" w:cs="Arial"/>
          <w:sz w:val="20"/>
          <w:szCs w:val="20"/>
        </w:rPr>
      </w:pPr>
      <w:r>
        <w:rPr>
          <w:rFonts w:ascii="Arial" w:hAnsi="Arial" w:cs="Arial"/>
          <w:sz w:val="20"/>
          <w:szCs w:val="20"/>
        </w:rPr>
        <w:t>Análisis caso A</w:t>
      </w:r>
    </w:p>
    <w:p w:rsidR="00EC6F54" w:rsidRDefault="00EC6F54" w:rsidP="003C6962">
      <w:pPr>
        <w:pStyle w:val="Sangradetextonormal"/>
        <w:ind w:hanging="1245"/>
        <w:rPr>
          <w:rFonts w:ascii="Arial" w:hAnsi="Arial" w:cs="Arial"/>
          <w:sz w:val="20"/>
          <w:szCs w:val="20"/>
        </w:rPr>
      </w:pPr>
    </w:p>
    <w:p w:rsidR="002F44F6" w:rsidRPr="002F44F6" w:rsidRDefault="00EC6F54" w:rsidP="00EC6F54">
      <w:pPr>
        <w:numPr>
          <w:ilvl w:val="0"/>
          <w:numId w:val="26"/>
        </w:numPr>
      </w:pPr>
      <w:r>
        <w:rPr>
          <w:rFonts w:ascii="Arial" w:hAnsi="Arial" w:cs="Arial"/>
          <w:sz w:val="20"/>
          <w:szCs w:val="20"/>
        </w:rPr>
        <w:t xml:space="preserve">El problema de este caso es si desviamos el tren para salvar a los cinco hombres o dejamos que el tren siga su camino y como consecuencia de esto morirán 5 hombres, y la consecuencia de desviar el tren es que un hombre </w:t>
      </w:r>
      <w:r w:rsidR="002F44F6">
        <w:rPr>
          <w:rFonts w:ascii="Arial" w:hAnsi="Arial" w:cs="Arial"/>
          <w:sz w:val="20"/>
          <w:szCs w:val="20"/>
        </w:rPr>
        <w:t>morirá.</w:t>
      </w:r>
    </w:p>
    <w:p w:rsidR="002F44F6" w:rsidRPr="002F44F6" w:rsidRDefault="002F44F6" w:rsidP="002F44F6">
      <w:pPr>
        <w:numPr>
          <w:ilvl w:val="0"/>
          <w:numId w:val="26"/>
        </w:numPr>
      </w:pPr>
      <w:r>
        <w:rPr>
          <w:rFonts w:ascii="Arial" w:hAnsi="Arial" w:cs="Arial"/>
          <w:sz w:val="20"/>
          <w:szCs w:val="20"/>
        </w:rPr>
        <w:t>A. la primera opción que ternemos es dejar que el tren pase de largo, nos quedaríamos de brazos cruzados viendo como el tren pasa por encima de cinco hombres</w:t>
      </w:r>
    </w:p>
    <w:p w:rsidR="002F44F6" w:rsidRDefault="002F44F6" w:rsidP="002F44F6">
      <w:pPr>
        <w:ind w:left="720"/>
        <w:rPr>
          <w:rFonts w:ascii="Arial" w:hAnsi="Arial" w:cs="Arial"/>
          <w:sz w:val="20"/>
          <w:szCs w:val="20"/>
        </w:rPr>
      </w:pPr>
      <w:r>
        <w:rPr>
          <w:rFonts w:ascii="Arial" w:hAnsi="Arial" w:cs="Arial"/>
          <w:sz w:val="20"/>
          <w:szCs w:val="20"/>
        </w:rPr>
        <w:t>B. la otra opción es poner acción en el asunto y jalar la palanca para desviar el tren lo que como consecuencia dejara a un hombre muerto.</w:t>
      </w:r>
    </w:p>
    <w:p w:rsidR="002F44F6" w:rsidRPr="002F44F6" w:rsidRDefault="002F44F6" w:rsidP="00EC6F54">
      <w:pPr>
        <w:numPr>
          <w:ilvl w:val="0"/>
          <w:numId w:val="26"/>
        </w:numPr>
      </w:pPr>
      <w:r>
        <w:rPr>
          <w:rFonts w:ascii="Arial" w:hAnsi="Arial" w:cs="Arial"/>
          <w:sz w:val="20"/>
          <w:szCs w:val="20"/>
        </w:rPr>
        <w:t xml:space="preserve">Al analizar todo esto nos damos que al desviar el tren no estamos cometiendo un mal objeto, nuestra intención es buena porque queremos salvar vidas y la situación nos obliga a tomar una decisión. Y si escogiéramos la otra opción pues seriamos unos entes neutrales ya que no hicimos nada </w:t>
      </w:r>
      <w:r w:rsidR="003F4AA5">
        <w:rPr>
          <w:rFonts w:ascii="Arial" w:hAnsi="Arial" w:cs="Arial"/>
          <w:sz w:val="20"/>
          <w:szCs w:val="20"/>
        </w:rPr>
        <w:t>y solo nos quedamos viendo la situación.</w:t>
      </w:r>
    </w:p>
    <w:p w:rsidR="002F44F6" w:rsidRPr="003F4AA5" w:rsidRDefault="002F44F6" w:rsidP="00EC6F54">
      <w:pPr>
        <w:numPr>
          <w:ilvl w:val="0"/>
          <w:numId w:val="26"/>
        </w:numPr>
      </w:pPr>
      <w:r>
        <w:rPr>
          <w:rFonts w:ascii="Arial" w:hAnsi="Arial" w:cs="Arial"/>
          <w:sz w:val="20"/>
          <w:szCs w:val="20"/>
        </w:rPr>
        <w:t xml:space="preserve"> </w:t>
      </w:r>
      <w:r w:rsidR="003F4AA5">
        <w:rPr>
          <w:rFonts w:ascii="Arial" w:hAnsi="Arial" w:cs="Arial"/>
          <w:sz w:val="20"/>
          <w:szCs w:val="20"/>
        </w:rPr>
        <w:t xml:space="preserve">Es una acción neutral mala por traer un efecto secundario malo; ya que al jalar la palanca estamos ejerciendo una acción neutral que atraerá una primera consecuencia buena la cual es salvar a 5 </w:t>
      </w:r>
      <w:proofErr w:type="gramStart"/>
      <w:r w:rsidR="003F4AA5">
        <w:rPr>
          <w:rFonts w:ascii="Arial" w:hAnsi="Arial" w:cs="Arial"/>
          <w:sz w:val="20"/>
          <w:szCs w:val="20"/>
        </w:rPr>
        <w:t>hombres</w:t>
      </w:r>
      <w:proofErr w:type="gramEnd"/>
      <w:r w:rsidR="003F4AA5">
        <w:rPr>
          <w:rFonts w:ascii="Arial" w:hAnsi="Arial" w:cs="Arial"/>
          <w:sz w:val="20"/>
          <w:szCs w:val="20"/>
        </w:rPr>
        <w:t xml:space="preserve"> pero también una consecuencia secundaria mala que es la muerte de un hombre.</w:t>
      </w:r>
      <w:r w:rsidR="000252AC">
        <w:rPr>
          <w:rFonts w:ascii="Arial" w:hAnsi="Arial" w:cs="Arial"/>
          <w:color w:val="FF0000"/>
          <w:sz w:val="20"/>
          <w:szCs w:val="20"/>
        </w:rPr>
        <w:t xml:space="preserve"> BIEN 20 PUNTOS</w:t>
      </w:r>
    </w:p>
    <w:p w:rsidR="003F4AA5" w:rsidRPr="00B73BC6" w:rsidRDefault="003F4AA5" w:rsidP="00EC6F54">
      <w:pPr>
        <w:numPr>
          <w:ilvl w:val="0"/>
          <w:numId w:val="26"/>
        </w:numPr>
      </w:pPr>
      <w:r>
        <w:rPr>
          <w:rFonts w:ascii="Arial" w:hAnsi="Arial" w:cs="Arial"/>
          <w:sz w:val="20"/>
          <w:szCs w:val="20"/>
        </w:rPr>
        <w:t xml:space="preserve">Analizaremos este problema bajo el principio de doble efecto, ya que es el que mejor se adecua </w:t>
      </w:r>
      <w:proofErr w:type="gramStart"/>
      <w:r>
        <w:rPr>
          <w:rFonts w:ascii="Arial" w:hAnsi="Arial" w:cs="Arial"/>
          <w:sz w:val="20"/>
          <w:szCs w:val="20"/>
        </w:rPr>
        <w:t>a  la</w:t>
      </w:r>
      <w:proofErr w:type="gramEnd"/>
      <w:r>
        <w:rPr>
          <w:rFonts w:ascii="Arial" w:hAnsi="Arial" w:cs="Arial"/>
          <w:sz w:val="20"/>
          <w:szCs w:val="20"/>
        </w:rPr>
        <w:t xml:space="preserve"> situación planteada. En este problema tenemos una acción neutral la cual nos genera dos consecuencias una primaria y u</w:t>
      </w:r>
      <w:r w:rsidR="00B73BC6">
        <w:rPr>
          <w:rFonts w:ascii="Arial" w:hAnsi="Arial" w:cs="Arial"/>
          <w:sz w:val="20"/>
          <w:szCs w:val="20"/>
        </w:rPr>
        <w:t xml:space="preserve">na secundaria, nuestra acción neutral seria jalar la palanca como podemos observar esta no es una acción ni buena ni mala simplemente es neutral pero causa dos efectos, el primer efecto es el deseado que es salvar a 5 hombres ya que si se jala la palanca es con esa buena intención de salvar 5 vidas pero atraerá un efecto secundario, la muerte de un hombre que se encontraba en el otro carril, esta acción definitivamente no es deseada, tampoco jalamos la palanca con la intención de matar a este hombre. </w:t>
      </w:r>
    </w:p>
    <w:p w:rsidR="00B73BC6" w:rsidRPr="003A3C26" w:rsidRDefault="00B73BC6" w:rsidP="00EC6F54">
      <w:pPr>
        <w:numPr>
          <w:ilvl w:val="0"/>
          <w:numId w:val="26"/>
        </w:numPr>
      </w:pPr>
      <w:r>
        <w:rPr>
          <w:rFonts w:ascii="Arial" w:hAnsi="Arial" w:cs="Arial"/>
          <w:sz w:val="20"/>
          <w:szCs w:val="20"/>
        </w:rPr>
        <w:t xml:space="preserve">En base a este análisis la opción de jalar la palanca no es una opción mala por traernos como </w:t>
      </w:r>
      <w:proofErr w:type="gramStart"/>
      <w:r>
        <w:rPr>
          <w:rFonts w:ascii="Arial" w:hAnsi="Arial" w:cs="Arial"/>
          <w:sz w:val="20"/>
          <w:szCs w:val="20"/>
        </w:rPr>
        <w:t>efecto  secundario</w:t>
      </w:r>
      <w:proofErr w:type="gramEnd"/>
      <w:r>
        <w:rPr>
          <w:rFonts w:ascii="Arial" w:hAnsi="Arial" w:cs="Arial"/>
          <w:sz w:val="20"/>
          <w:szCs w:val="20"/>
        </w:rPr>
        <w:t xml:space="preserve"> la muerte del hombre, por lo que es la opción que yo escogería</w:t>
      </w:r>
      <w:r w:rsidR="003A3C26">
        <w:rPr>
          <w:rFonts w:ascii="Arial" w:hAnsi="Arial" w:cs="Arial"/>
          <w:sz w:val="20"/>
          <w:szCs w:val="20"/>
        </w:rPr>
        <w:t>, ya que nuestra acción es para salvar hombres.</w:t>
      </w:r>
    </w:p>
    <w:p w:rsidR="003A3C26" w:rsidRDefault="003A3C26" w:rsidP="003A3C26">
      <w:pPr>
        <w:ind w:left="360"/>
        <w:rPr>
          <w:rFonts w:ascii="Arial" w:hAnsi="Arial" w:cs="Arial"/>
          <w:sz w:val="20"/>
          <w:szCs w:val="20"/>
        </w:rPr>
      </w:pPr>
    </w:p>
    <w:p w:rsidR="003A3C26" w:rsidRDefault="003A3C26" w:rsidP="003A3C26">
      <w:pPr>
        <w:ind w:left="360"/>
        <w:rPr>
          <w:rFonts w:ascii="Arial" w:hAnsi="Arial" w:cs="Arial"/>
          <w:sz w:val="20"/>
          <w:szCs w:val="20"/>
        </w:rPr>
      </w:pPr>
      <w:r>
        <w:rPr>
          <w:rFonts w:ascii="Arial" w:hAnsi="Arial" w:cs="Arial"/>
          <w:sz w:val="20"/>
          <w:szCs w:val="20"/>
        </w:rPr>
        <w:t>Análisis de caso B</w:t>
      </w:r>
    </w:p>
    <w:p w:rsidR="003A3C26" w:rsidRDefault="003A3C26" w:rsidP="003A3C26">
      <w:pPr>
        <w:ind w:left="360"/>
        <w:rPr>
          <w:rFonts w:ascii="Arial" w:hAnsi="Arial" w:cs="Arial"/>
          <w:sz w:val="20"/>
          <w:szCs w:val="20"/>
        </w:rPr>
      </w:pPr>
    </w:p>
    <w:p w:rsidR="003A3C26" w:rsidRDefault="003A3C26" w:rsidP="003A3C26">
      <w:pPr>
        <w:numPr>
          <w:ilvl w:val="0"/>
          <w:numId w:val="28"/>
        </w:numPr>
        <w:rPr>
          <w:rFonts w:ascii="Arial" w:hAnsi="Arial" w:cs="Arial"/>
          <w:sz w:val="20"/>
          <w:szCs w:val="20"/>
        </w:rPr>
      </w:pPr>
      <w:r>
        <w:rPr>
          <w:rFonts w:ascii="Arial" w:hAnsi="Arial" w:cs="Arial"/>
          <w:sz w:val="20"/>
          <w:szCs w:val="20"/>
        </w:rPr>
        <w:t>La problemática de este caso es escoger si lanzar al tipo corpulento para parar al tren con su cuerpo o no lanzarlo y que el tren arrolle a 5 trabajadores.</w:t>
      </w:r>
    </w:p>
    <w:p w:rsidR="00E8558D" w:rsidRDefault="00E8558D" w:rsidP="00E8558D">
      <w:pPr>
        <w:numPr>
          <w:ilvl w:val="0"/>
          <w:numId w:val="28"/>
        </w:numPr>
        <w:rPr>
          <w:rFonts w:ascii="Arial" w:hAnsi="Arial" w:cs="Arial"/>
          <w:sz w:val="20"/>
          <w:szCs w:val="20"/>
        </w:rPr>
      </w:pPr>
      <w:r>
        <w:rPr>
          <w:rFonts w:ascii="Arial" w:hAnsi="Arial" w:cs="Arial"/>
          <w:sz w:val="20"/>
          <w:szCs w:val="20"/>
        </w:rPr>
        <w:t xml:space="preserve">A. Nuestra primera opción es lanzar a nuestro trabajador corpulento con el fin de que el tren lo arrolle a él y </w:t>
      </w:r>
      <w:proofErr w:type="gramStart"/>
      <w:r>
        <w:rPr>
          <w:rFonts w:ascii="Arial" w:hAnsi="Arial" w:cs="Arial"/>
          <w:sz w:val="20"/>
          <w:szCs w:val="20"/>
        </w:rPr>
        <w:t>así  frenar</w:t>
      </w:r>
      <w:proofErr w:type="gramEnd"/>
      <w:r>
        <w:rPr>
          <w:rFonts w:ascii="Arial" w:hAnsi="Arial" w:cs="Arial"/>
          <w:sz w:val="20"/>
          <w:szCs w:val="20"/>
        </w:rPr>
        <w:t xml:space="preserve">  el tren para salvar a los 5 trabajadores que se encontraban peligrando.</w:t>
      </w:r>
    </w:p>
    <w:p w:rsidR="00E8558D" w:rsidRDefault="00E8558D" w:rsidP="00E8558D">
      <w:pPr>
        <w:ind w:left="720"/>
        <w:rPr>
          <w:rFonts w:ascii="Arial" w:hAnsi="Arial" w:cs="Arial"/>
          <w:sz w:val="20"/>
          <w:szCs w:val="20"/>
        </w:rPr>
      </w:pPr>
      <w:r>
        <w:rPr>
          <w:rFonts w:ascii="Arial" w:hAnsi="Arial" w:cs="Arial"/>
          <w:sz w:val="20"/>
          <w:szCs w:val="20"/>
        </w:rPr>
        <w:t>B. La segunda opción es dejar que el tren arrolle a los 5 trabajadores que se encuentran en la vía.</w:t>
      </w:r>
    </w:p>
    <w:p w:rsidR="00E8558D" w:rsidRDefault="00E8558D" w:rsidP="00E8558D">
      <w:pPr>
        <w:ind w:left="720"/>
        <w:rPr>
          <w:rFonts w:ascii="Arial" w:hAnsi="Arial" w:cs="Arial"/>
          <w:sz w:val="20"/>
          <w:szCs w:val="20"/>
        </w:rPr>
      </w:pPr>
      <w:r>
        <w:rPr>
          <w:rFonts w:ascii="Arial" w:hAnsi="Arial" w:cs="Arial"/>
          <w:sz w:val="20"/>
          <w:szCs w:val="20"/>
        </w:rPr>
        <w:t xml:space="preserve">  </w:t>
      </w:r>
    </w:p>
    <w:p w:rsidR="00E8558D" w:rsidRDefault="00E8558D" w:rsidP="003A3C26">
      <w:pPr>
        <w:numPr>
          <w:ilvl w:val="0"/>
          <w:numId w:val="28"/>
        </w:numPr>
        <w:rPr>
          <w:rFonts w:ascii="Arial" w:hAnsi="Arial" w:cs="Arial"/>
          <w:sz w:val="20"/>
          <w:szCs w:val="20"/>
        </w:rPr>
      </w:pPr>
      <w:r>
        <w:rPr>
          <w:rFonts w:ascii="Arial" w:hAnsi="Arial" w:cs="Arial"/>
          <w:sz w:val="20"/>
          <w:szCs w:val="20"/>
        </w:rPr>
        <w:t xml:space="preserve">Si analizamos la primera opción es un objeto malo porque estamos asesinando a un </w:t>
      </w:r>
      <w:proofErr w:type="gramStart"/>
      <w:r>
        <w:rPr>
          <w:rFonts w:ascii="Arial" w:hAnsi="Arial" w:cs="Arial"/>
          <w:sz w:val="20"/>
          <w:szCs w:val="20"/>
        </w:rPr>
        <w:t>hombre</w:t>
      </w:r>
      <w:proofErr w:type="gramEnd"/>
      <w:r>
        <w:rPr>
          <w:rFonts w:ascii="Arial" w:hAnsi="Arial" w:cs="Arial"/>
          <w:sz w:val="20"/>
          <w:szCs w:val="20"/>
        </w:rPr>
        <w:t xml:space="preserve"> pero con una intención buena, salvar a los 5 hombres que se encuentran en las vías. Y si no hacemos nada somos personas neutrales ya que no hacemos nada y pasamos a ser unos simples espectadores de lo que sucede.</w:t>
      </w:r>
    </w:p>
    <w:p w:rsidR="00E8558D" w:rsidRDefault="00E8558D" w:rsidP="003A3C26">
      <w:pPr>
        <w:numPr>
          <w:ilvl w:val="0"/>
          <w:numId w:val="28"/>
        </w:numPr>
        <w:rPr>
          <w:rFonts w:ascii="Arial" w:hAnsi="Arial" w:cs="Arial"/>
          <w:sz w:val="20"/>
          <w:szCs w:val="20"/>
        </w:rPr>
      </w:pPr>
      <w:r>
        <w:rPr>
          <w:rFonts w:ascii="Arial" w:hAnsi="Arial" w:cs="Arial"/>
          <w:sz w:val="20"/>
          <w:szCs w:val="20"/>
        </w:rPr>
        <w:t xml:space="preserve">Nuestro problema filosófico es que para alcanzar un fin bueno debo hacer algo malo, ya que para salvar a los 5 hombres que es algo bueno debo hacer algo malo, matar a una </w:t>
      </w:r>
      <w:proofErr w:type="spellStart"/>
      <w:proofErr w:type="gramStart"/>
      <w:r>
        <w:rPr>
          <w:rFonts w:ascii="Arial" w:hAnsi="Arial" w:cs="Arial"/>
          <w:sz w:val="20"/>
          <w:szCs w:val="20"/>
        </w:rPr>
        <w:t>persona.</w:t>
      </w:r>
      <w:r w:rsidR="000252AC">
        <w:rPr>
          <w:rFonts w:ascii="Arial" w:hAnsi="Arial" w:cs="Arial"/>
          <w:color w:val="FF0000"/>
          <w:sz w:val="20"/>
          <w:szCs w:val="20"/>
        </w:rPr>
        <w:t>BIEN</w:t>
      </w:r>
      <w:proofErr w:type="spellEnd"/>
      <w:proofErr w:type="gramEnd"/>
    </w:p>
    <w:p w:rsidR="00E8558D" w:rsidRDefault="00E8558D" w:rsidP="003A3C26">
      <w:pPr>
        <w:numPr>
          <w:ilvl w:val="0"/>
          <w:numId w:val="28"/>
        </w:numPr>
        <w:rPr>
          <w:rFonts w:ascii="Arial" w:hAnsi="Arial" w:cs="Arial"/>
          <w:sz w:val="20"/>
          <w:szCs w:val="20"/>
        </w:rPr>
      </w:pPr>
      <w:r>
        <w:rPr>
          <w:rFonts w:ascii="Arial" w:hAnsi="Arial" w:cs="Arial"/>
          <w:sz w:val="20"/>
          <w:szCs w:val="20"/>
        </w:rPr>
        <w:t xml:space="preserve">Para analizar este problema  utilizaremos la ética </w:t>
      </w:r>
      <w:r w:rsidR="00C21DDE">
        <w:rPr>
          <w:rFonts w:ascii="Arial" w:hAnsi="Arial" w:cs="Arial"/>
          <w:sz w:val="20"/>
          <w:szCs w:val="20"/>
        </w:rPr>
        <w:t xml:space="preserve">de la virtud y bajo este principio importa tanto la acción como el fin no solo como llegamos a este como en el caso de otros principios como el </w:t>
      </w:r>
      <w:proofErr w:type="spellStart"/>
      <w:r w:rsidR="00C21DDE">
        <w:rPr>
          <w:rFonts w:ascii="Arial" w:hAnsi="Arial" w:cs="Arial"/>
          <w:sz w:val="20"/>
          <w:szCs w:val="20"/>
        </w:rPr>
        <w:t>consecuencialismo</w:t>
      </w:r>
      <w:proofErr w:type="spellEnd"/>
      <w:r w:rsidR="00C21DDE">
        <w:rPr>
          <w:rFonts w:ascii="Arial" w:hAnsi="Arial" w:cs="Arial"/>
          <w:sz w:val="20"/>
          <w:szCs w:val="20"/>
        </w:rPr>
        <w:t>, y analizando las opciones bajo este principio la primera opción no sería una opción buena, ya que, tenemos que asesinar a una persona para poder salvar a cinco, la consecuencia que queremos obtener es claramente una consecuencia buena pero nuestro medio no es el correcto porque asesinar  a una persona nunca será un medio un bueno.</w:t>
      </w:r>
    </w:p>
    <w:p w:rsidR="00C21DDE" w:rsidRDefault="00C21DDE" w:rsidP="003A3C26">
      <w:pPr>
        <w:numPr>
          <w:ilvl w:val="0"/>
          <w:numId w:val="28"/>
        </w:numPr>
        <w:rPr>
          <w:rFonts w:ascii="Arial" w:hAnsi="Arial" w:cs="Arial"/>
          <w:sz w:val="20"/>
          <w:szCs w:val="20"/>
        </w:rPr>
      </w:pPr>
      <w:r>
        <w:rPr>
          <w:rFonts w:ascii="Arial" w:hAnsi="Arial" w:cs="Arial"/>
          <w:sz w:val="20"/>
          <w:szCs w:val="20"/>
        </w:rPr>
        <w:t xml:space="preserve">Bajo lo analizado la decisión correcta </w:t>
      </w:r>
      <w:proofErr w:type="spellStart"/>
      <w:r w:rsidRPr="000252AC">
        <w:rPr>
          <w:rFonts w:ascii="Arial" w:hAnsi="Arial" w:cs="Arial"/>
          <w:color w:val="FF0000"/>
          <w:sz w:val="20"/>
          <w:szCs w:val="20"/>
        </w:rPr>
        <w:t>seria</w:t>
      </w:r>
      <w:proofErr w:type="spellEnd"/>
      <w:r w:rsidRPr="000252AC">
        <w:rPr>
          <w:rFonts w:ascii="Arial" w:hAnsi="Arial" w:cs="Arial"/>
          <w:color w:val="FF0000"/>
          <w:sz w:val="20"/>
          <w:szCs w:val="20"/>
        </w:rPr>
        <w:t xml:space="preserve"> </w:t>
      </w:r>
      <w:r>
        <w:rPr>
          <w:rFonts w:ascii="Arial" w:hAnsi="Arial" w:cs="Arial"/>
          <w:sz w:val="20"/>
          <w:szCs w:val="20"/>
        </w:rPr>
        <w:t xml:space="preserve">dejar que el tren siga su camino, porque lanzar a un hombre no es lo correcto para intentar salvar a cinco </w:t>
      </w:r>
    </w:p>
    <w:p w:rsidR="00C21DDE" w:rsidRPr="000252AC" w:rsidRDefault="005566FA" w:rsidP="00C21DDE">
      <w:pPr>
        <w:ind w:left="720"/>
        <w:rPr>
          <w:rFonts w:ascii="Arial" w:hAnsi="Arial" w:cs="Arial"/>
          <w:color w:val="FF0000"/>
          <w:sz w:val="20"/>
          <w:szCs w:val="20"/>
        </w:rPr>
      </w:pPr>
      <w:r>
        <w:rPr>
          <w:rFonts w:ascii="Arial" w:hAnsi="Arial" w:cs="Arial"/>
          <w:sz w:val="20"/>
          <w:szCs w:val="20"/>
        </w:rPr>
        <w:lastRenderedPageBreak/>
        <w:t xml:space="preserve">Ahora al tratar de buscar una similitud entre estos dos casos, podemos darnos cuenta que el problema </w:t>
      </w:r>
      <w:proofErr w:type="gramStart"/>
      <w:r>
        <w:rPr>
          <w:rFonts w:ascii="Arial" w:hAnsi="Arial" w:cs="Arial"/>
          <w:sz w:val="20"/>
          <w:szCs w:val="20"/>
        </w:rPr>
        <w:t>moral  no</w:t>
      </w:r>
      <w:proofErr w:type="gramEnd"/>
      <w:r>
        <w:rPr>
          <w:rFonts w:ascii="Arial" w:hAnsi="Arial" w:cs="Arial"/>
          <w:sz w:val="20"/>
          <w:szCs w:val="20"/>
        </w:rPr>
        <w:t xml:space="preserve"> es similar, ya que en uno debo asesinar a una persona para salvar a 5 y en el otro caso jalo una palanca para salvar a cinco hombres y como efecto secundario </w:t>
      </w:r>
      <w:r w:rsidRPr="000252AC">
        <w:rPr>
          <w:rFonts w:ascii="Arial" w:hAnsi="Arial" w:cs="Arial"/>
          <w:color w:val="FF0000"/>
          <w:sz w:val="20"/>
          <w:szCs w:val="20"/>
        </w:rPr>
        <w:t xml:space="preserve">tare </w:t>
      </w:r>
      <w:r>
        <w:rPr>
          <w:rFonts w:ascii="Arial" w:hAnsi="Arial" w:cs="Arial"/>
          <w:sz w:val="20"/>
          <w:szCs w:val="20"/>
        </w:rPr>
        <w:t xml:space="preserve">la muerte de un hombre. Algunos podrán pensar que son casos totalmente </w:t>
      </w:r>
      <w:proofErr w:type="gramStart"/>
      <w:r>
        <w:rPr>
          <w:rFonts w:ascii="Arial" w:hAnsi="Arial" w:cs="Arial"/>
          <w:sz w:val="20"/>
          <w:szCs w:val="20"/>
        </w:rPr>
        <w:t>iguales  pero</w:t>
      </w:r>
      <w:proofErr w:type="gramEnd"/>
      <w:r>
        <w:rPr>
          <w:rFonts w:ascii="Arial" w:hAnsi="Arial" w:cs="Arial"/>
          <w:sz w:val="20"/>
          <w:szCs w:val="20"/>
        </w:rPr>
        <w:t xml:space="preserve"> no porque en el primero asesino a la persona ese es mi medio para salvar a las 5, y en el segundo jalo la palanca para salvar a los 5.</w:t>
      </w:r>
      <w:r w:rsidR="000252AC">
        <w:rPr>
          <w:rFonts w:ascii="Arial" w:hAnsi="Arial" w:cs="Arial"/>
          <w:color w:val="FF0000"/>
          <w:sz w:val="20"/>
          <w:szCs w:val="20"/>
        </w:rPr>
        <w:t>BIEN  20 PUNTOS</w:t>
      </w:r>
    </w:p>
    <w:p w:rsidR="003A3C26" w:rsidRDefault="003A3C26" w:rsidP="003A3C26">
      <w:pPr>
        <w:ind w:left="360"/>
        <w:rPr>
          <w:rFonts w:ascii="Arial" w:hAnsi="Arial" w:cs="Arial"/>
          <w:sz w:val="20"/>
          <w:szCs w:val="20"/>
        </w:rPr>
      </w:pPr>
    </w:p>
    <w:p w:rsidR="003A3C26" w:rsidRDefault="003A3C26" w:rsidP="003A3C26">
      <w:pPr>
        <w:ind w:left="360"/>
        <w:rPr>
          <w:rFonts w:ascii="Arial" w:hAnsi="Arial" w:cs="Arial"/>
          <w:sz w:val="20"/>
          <w:szCs w:val="20"/>
        </w:rPr>
      </w:pPr>
    </w:p>
    <w:p w:rsidR="003A3C26" w:rsidRPr="003A3C26" w:rsidRDefault="003A3C26" w:rsidP="003A3C26">
      <w:pPr>
        <w:ind w:left="360"/>
        <w:rPr>
          <w:rFonts w:ascii="Arial" w:hAnsi="Arial" w:cs="Arial"/>
          <w:sz w:val="20"/>
          <w:szCs w:val="20"/>
        </w:rPr>
      </w:pPr>
    </w:p>
    <w:p w:rsidR="002F44F6" w:rsidRDefault="002F44F6" w:rsidP="002F44F6">
      <w:pPr>
        <w:ind w:left="720"/>
        <w:rPr>
          <w:rFonts w:ascii="Arial" w:hAnsi="Arial" w:cs="Arial"/>
          <w:sz w:val="20"/>
          <w:szCs w:val="20"/>
        </w:rPr>
      </w:pPr>
    </w:p>
    <w:p w:rsidR="002F44F6" w:rsidRDefault="002F44F6" w:rsidP="002F44F6">
      <w:pPr>
        <w:ind w:left="720"/>
        <w:rPr>
          <w:rFonts w:ascii="Arial" w:hAnsi="Arial" w:cs="Arial"/>
          <w:sz w:val="20"/>
          <w:szCs w:val="20"/>
        </w:rPr>
      </w:pPr>
    </w:p>
    <w:p w:rsidR="002F44F6" w:rsidRPr="00EC6F54" w:rsidRDefault="002F44F6" w:rsidP="002F44F6">
      <w:pPr>
        <w:ind w:left="720"/>
      </w:pPr>
    </w:p>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Default="00EC6F54" w:rsidP="003C6962">
      <w:pPr>
        <w:pStyle w:val="Sangradetextonormal"/>
        <w:ind w:hanging="1245"/>
      </w:pPr>
    </w:p>
    <w:p w:rsidR="00EC6F54" w:rsidRDefault="00EC6F54" w:rsidP="003C6962">
      <w:pPr>
        <w:pStyle w:val="Sangradetextonormal"/>
        <w:ind w:hanging="1245"/>
      </w:pPr>
    </w:p>
    <w:p w:rsidR="003C6962" w:rsidRPr="003C6962" w:rsidRDefault="00EC6F54" w:rsidP="003C6962">
      <w:pPr>
        <w:pStyle w:val="Sangradetextonormal"/>
        <w:ind w:hanging="1245"/>
        <w:rPr>
          <w:rFonts w:ascii="Arial" w:hAnsi="Arial" w:cs="Arial"/>
          <w:sz w:val="20"/>
          <w:szCs w:val="20"/>
        </w:rPr>
      </w:pPr>
      <w:r w:rsidRPr="00EC6F54">
        <w:br w:type="page"/>
      </w:r>
      <w:r w:rsidR="003C6962" w:rsidRPr="003C6962">
        <w:rPr>
          <w:rFonts w:ascii="Arial" w:hAnsi="Arial" w:cs="Arial"/>
          <w:sz w:val="20"/>
          <w:szCs w:val="20"/>
        </w:rPr>
        <w:lastRenderedPageBreak/>
        <w:t>ESCUELA NAVAL “ARTURO PRAT”</w:t>
      </w:r>
    </w:p>
    <w:p w:rsidR="003C6962" w:rsidRPr="003C6962" w:rsidRDefault="003C6962" w:rsidP="00E12501">
      <w:pPr>
        <w:pStyle w:val="Sangradetextonormal"/>
        <w:ind w:hanging="1245"/>
        <w:rPr>
          <w:rFonts w:ascii="Arial" w:hAnsi="Arial" w:cs="Arial"/>
          <w:sz w:val="20"/>
          <w:szCs w:val="20"/>
        </w:rPr>
      </w:pPr>
      <w:r w:rsidRPr="003C6962">
        <w:rPr>
          <w:rFonts w:ascii="Arial" w:hAnsi="Arial" w:cs="Arial"/>
          <w:sz w:val="20"/>
          <w:szCs w:val="20"/>
        </w:rPr>
        <w:t>DEPARTAMENTO DE EDUCACIÓN</w:t>
      </w:r>
      <w:r w:rsidR="008604BF">
        <w:rPr>
          <w:rFonts w:ascii="Arial" w:hAnsi="Arial" w:cs="Arial"/>
          <w:sz w:val="20"/>
          <w:szCs w:val="20"/>
        </w:rPr>
        <w:t xml:space="preserve">            </w:t>
      </w:r>
    </w:p>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 xml:space="preserve">CÁTEDRA </w:t>
      </w:r>
      <w:r w:rsidR="00D258B4" w:rsidRPr="003C6962">
        <w:rPr>
          <w:rFonts w:ascii="Arial" w:hAnsi="Arial" w:cs="Arial"/>
          <w:sz w:val="20"/>
          <w:szCs w:val="20"/>
        </w:rPr>
        <w:t>DE</w:t>
      </w:r>
      <w:r w:rsidR="00D258B4">
        <w:rPr>
          <w:rFonts w:ascii="Arial" w:hAnsi="Arial" w:cs="Arial"/>
          <w:sz w:val="20"/>
          <w:szCs w:val="20"/>
        </w:rPr>
        <w:t xml:space="preserve"> FILOSOFÍA</w:t>
      </w:r>
      <w:r w:rsidR="00A95CAD">
        <w:rPr>
          <w:rFonts w:ascii="Arial" w:hAnsi="Arial" w:cs="Arial"/>
          <w:sz w:val="20"/>
          <w:szCs w:val="20"/>
        </w:rPr>
        <w:t>, ÉT</w:t>
      </w:r>
      <w:r w:rsidR="00D258B4">
        <w:rPr>
          <w:rFonts w:ascii="Arial" w:hAnsi="Arial" w:cs="Arial"/>
          <w:sz w:val="20"/>
          <w:szCs w:val="20"/>
        </w:rPr>
        <w:t>IC</w:t>
      </w:r>
      <w:r w:rsidR="00A95CAD">
        <w:rPr>
          <w:rFonts w:ascii="Arial" w:hAnsi="Arial" w:cs="Arial"/>
          <w:sz w:val="20"/>
          <w:szCs w:val="20"/>
        </w:rPr>
        <w:t>A Y MORAL</w:t>
      </w:r>
    </w:p>
    <w:p w:rsidR="003C6962" w:rsidRPr="003C6962" w:rsidRDefault="007B5867" w:rsidP="004D48D9">
      <w:pPr>
        <w:pStyle w:val="Sangradetextonormal"/>
        <w:jc w:val="center"/>
        <w:rPr>
          <w:rFonts w:ascii="Arial" w:hAnsi="Arial" w:cs="Arial"/>
        </w:rPr>
      </w:pPr>
      <w:r>
        <w:rPr>
          <w:rFonts w:ascii="Arial" w:hAnsi="Arial" w:cs="Arial"/>
          <w:noProof/>
          <w:sz w:val="20"/>
          <w:szCs w:val="20"/>
          <w:lang w:val="es-CL" w:eastAsia="es-CL"/>
        </w:rPr>
        <w:drawing>
          <wp:anchor distT="0" distB="0" distL="114300" distR="114300" simplePos="0" relativeHeight="251657728" behindDoc="0" locked="0" layoutInCell="1" allowOverlap="1">
            <wp:simplePos x="0" y="0"/>
            <wp:positionH relativeFrom="column">
              <wp:posOffset>2514600</wp:posOffset>
            </wp:positionH>
            <wp:positionV relativeFrom="paragraph">
              <wp:posOffset>19050</wp:posOffset>
            </wp:positionV>
            <wp:extent cx="457200" cy="457200"/>
            <wp:effectExtent l="1905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457200" cy="457200"/>
                    </a:xfrm>
                    <a:prstGeom prst="rect">
                      <a:avLst/>
                    </a:prstGeom>
                    <a:noFill/>
                  </pic:spPr>
                </pic:pic>
              </a:graphicData>
            </a:graphic>
          </wp:anchor>
        </w:drawing>
      </w:r>
    </w:p>
    <w:p w:rsidR="003166FA" w:rsidRDefault="003166FA" w:rsidP="003C6962">
      <w:pPr>
        <w:pStyle w:val="Sangradetextonormal"/>
        <w:ind w:left="0"/>
        <w:jc w:val="center"/>
        <w:rPr>
          <w:rFonts w:ascii="Arial" w:hAnsi="Arial" w:cs="Arial"/>
          <w:b/>
          <w:szCs w:val="28"/>
        </w:rPr>
      </w:pPr>
    </w:p>
    <w:p w:rsidR="003166FA" w:rsidRDefault="003166FA" w:rsidP="003C6962">
      <w:pPr>
        <w:pStyle w:val="Sangradetextonormal"/>
        <w:ind w:left="0"/>
        <w:jc w:val="center"/>
        <w:rPr>
          <w:rFonts w:ascii="Arial" w:hAnsi="Arial" w:cs="Arial"/>
          <w:b/>
          <w:szCs w:val="28"/>
        </w:rPr>
      </w:pPr>
    </w:p>
    <w:p w:rsidR="004D48D9" w:rsidRPr="003C6962" w:rsidRDefault="00A95CAD" w:rsidP="003C6962">
      <w:pPr>
        <w:pStyle w:val="Sangradetextonormal"/>
        <w:ind w:left="0"/>
        <w:jc w:val="center"/>
        <w:rPr>
          <w:rFonts w:ascii="Arial" w:hAnsi="Arial" w:cs="Arial"/>
          <w:b/>
          <w:szCs w:val="28"/>
        </w:rPr>
      </w:pPr>
      <w:proofErr w:type="gramStart"/>
      <w:r w:rsidRPr="003C6962">
        <w:rPr>
          <w:rFonts w:ascii="Arial" w:hAnsi="Arial" w:cs="Arial"/>
          <w:b/>
          <w:szCs w:val="28"/>
        </w:rPr>
        <w:t>PRUEBA N</w:t>
      </w:r>
      <w:r w:rsidR="007B0482" w:rsidRPr="003C6962">
        <w:rPr>
          <w:rFonts w:ascii="Arial" w:hAnsi="Arial" w:cs="Arial"/>
          <w:b/>
          <w:szCs w:val="28"/>
        </w:rPr>
        <w:t>º</w:t>
      </w:r>
      <w:proofErr w:type="gramEnd"/>
      <w:r w:rsidR="00D81038">
        <w:rPr>
          <w:rFonts w:ascii="Arial" w:hAnsi="Arial" w:cs="Arial"/>
          <w:b/>
          <w:szCs w:val="28"/>
        </w:rPr>
        <w:t xml:space="preserve"> 2</w:t>
      </w:r>
    </w:p>
    <w:p w:rsidR="004D48D9" w:rsidRDefault="00A95CAD" w:rsidP="004D48D9">
      <w:pPr>
        <w:pStyle w:val="Sangradetextonormal"/>
        <w:ind w:left="0"/>
        <w:jc w:val="center"/>
        <w:rPr>
          <w:rFonts w:ascii="Arial" w:hAnsi="Arial" w:cs="Arial"/>
          <w:b/>
          <w:szCs w:val="28"/>
        </w:rPr>
      </w:pPr>
      <w:r>
        <w:rPr>
          <w:rFonts w:ascii="Arial" w:hAnsi="Arial" w:cs="Arial"/>
          <w:b/>
          <w:szCs w:val="28"/>
        </w:rPr>
        <w:t>FILOSOFÍA, ÉTICA Y MORAL</w:t>
      </w:r>
      <w:r w:rsidR="00D81038">
        <w:rPr>
          <w:rFonts w:ascii="Arial" w:hAnsi="Arial" w:cs="Arial"/>
          <w:b/>
          <w:szCs w:val="28"/>
        </w:rPr>
        <w:t xml:space="preserve"> (A)</w:t>
      </w:r>
    </w:p>
    <w:p w:rsidR="004D48D9" w:rsidRPr="003C6962" w:rsidRDefault="004D48D9" w:rsidP="004D48D9">
      <w:pPr>
        <w:pStyle w:val="Sangradetextonormal"/>
        <w:ind w:left="0"/>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4D48D9" w:rsidRPr="0010041C" w:rsidTr="0010041C">
        <w:tc>
          <w:tcPr>
            <w:tcW w:w="9468" w:type="dxa"/>
          </w:tcPr>
          <w:p w:rsidR="004D48D9" w:rsidRPr="0010041C" w:rsidRDefault="004D48D9" w:rsidP="0010041C">
            <w:pPr>
              <w:pStyle w:val="Sangradetextonormal"/>
              <w:ind w:left="0"/>
              <w:rPr>
                <w:rFonts w:ascii="Arial" w:hAnsi="Arial" w:cs="Arial"/>
              </w:rPr>
            </w:pPr>
          </w:p>
          <w:p w:rsidR="004D48D9" w:rsidRPr="0010041C" w:rsidRDefault="00EC6F54" w:rsidP="0010041C">
            <w:pPr>
              <w:pStyle w:val="Sangradetextonormal"/>
              <w:ind w:left="0"/>
              <w:rPr>
                <w:rFonts w:ascii="Arial" w:hAnsi="Arial" w:cs="Arial"/>
                <w:lang w:val="pt-PT"/>
              </w:rPr>
            </w:pPr>
            <w:r>
              <w:rPr>
                <w:rFonts w:ascii="Arial" w:hAnsi="Arial" w:cs="Arial"/>
                <w:lang w:val="pt-PT"/>
              </w:rPr>
              <w:t>NOMBRE: Iñaqui Nilson Escudero</w:t>
            </w:r>
            <w:r w:rsidR="007C6E3E">
              <w:rPr>
                <w:rFonts w:ascii="Arial" w:hAnsi="Arial" w:cs="Arial"/>
                <w:lang w:val="pt-PT"/>
              </w:rPr>
              <w:t xml:space="preserve"> </w:t>
            </w:r>
            <w:r w:rsidR="00B94686" w:rsidRPr="0010041C">
              <w:rPr>
                <w:rFonts w:ascii="Arial" w:hAnsi="Arial" w:cs="Arial"/>
                <w:lang w:val="pt-PT"/>
              </w:rPr>
              <w:t xml:space="preserve"> </w:t>
            </w:r>
            <w:r w:rsidR="004D48D9" w:rsidRPr="0010041C">
              <w:rPr>
                <w:rFonts w:ascii="Arial" w:hAnsi="Arial" w:cs="Arial"/>
                <w:lang w:val="pt-PT"/>
              </w:rPr>
              <w:t>CURSO:</w:t>
            </w:r>
            <w:r w:rsidR="00BC7A20" w:rsidRPr="0010041C">
              <w:rPr>
                <w:rFonts w:ascii="Arial" w:hAnsi="Arial" w:cs="Arial"/>
                <w:lang w:val="pt-PT"/>
              </w:rPr>
              <w:t xml:space="preserve"> </w:t>
            </w:r>
            <w:r w:rsidR="00D81038">
              <w:rPr>
                <w:rFonts w:ascii="Arial" w:hAnsi="Arial" w:cs="Arial"/>
                <w:lang w:val="pt-PT"/>
              </w:rPr>
              <w:t>2</w:t>
            </w:r>
            <w:r w:rsidR="00864DD9" w:rsidRPr="0010041C">
              <w:rPr>
                <w:rFonts w:ascii="Arial" w:hAnsi="Arial" w:cs="Arial"/>
                <w:lang w:val="pt-PT"/>
              </w:rPr>
              <w:t>º</w:t>
            </w:r>
            <w:r w:rsidR="00E92908">
              <w:rPr>
                <w:rFonts w:ascii="Arial" w:hAnsi="Arial" w:cs="Arial"/>
                <w:lang w:val="pt-PT"/>
              </w:rPr>
              <w:t xml:space="preserve"> </w:t>
            </w:r>
            <w:r w:rsidR="00D81038">
              <w:rPr>
                <w:rFonts w:ascii="Arial" w:hAnsi="Arial" w:cs="Arial"/>
                <w:lang w:val="pt-PT"/>
              </w:rPr>
              <w:t>A</w:t>
            </w:r>
            <w:r w:rsidR="00B94686" w:rsidRPr="0010041C">
              <w:rPr>
                <w:rFonts w:ascii="Arial" w:hAnsi="Arial" w:cs="Arial"/>
                <w:lang w:val="pt-PT"/>
              </w:rPr>
              <w:t xml:space="preserve"> </w:t>
            </w:r>
          </w:p>
          <w:p w:rsidR="004D48D9" w:rsidRPr="0010041C" w:rsidRDefault="004D48D9" w:rsidP="0010041C">
            <w:pPr>
              <w:pStyle w:val="Sangradetextonormal"/>
              <w:ind w:left="0"/>
              <w:rPr>
                <w:rFonts w:ascii="Arial" w:hAnsi="Arial" w:cs="Arial"/>
                <w:lang w:val="pt-PT"/>
              </w:rPr>
            </w:pPr>
          </w:p>
        </w:tc>
      </w:tr>
    </w:tbl>
    <w:p w:rsidR="004D48D9" w:rsidRDefault="004D48D9" w:rsidP="004D48D9">
      <w:pPr>
        <w:pStyle w:val="Sangradetextonormal"/>
        <w:ind w:left="0"/>
        <w:rPr>
          <w:rFonts w:ascii="Arial" w:hAnsi="Arial" w:cs="Arial"/>
          <w:lang w:val="pt-PT"/>
        </w:rPr>
      </w:pPr>
    </w:p>
    <w:p w:rsidR="004D48D9" w:rsidRPr="00B94686" w:rsidRDefault="00905203" w:rsidP="004D48D9">
      <w:pPr>
        <w:pStyle w:val="Sangradetextonormal"/>
        <w:numPr>
          <w:ilvl w:val="0"/>
          <w:numId w:val="18"/>
        </w:numPr>
        <w:jc w:val="both"/>
        <w:rPr>
          <w:rFonts w:ascii="Arial" w:hAnsi="Arial" w:cs="Arial"/>
          <w:b/>
          <w:sz w:val="24"/>
          <w:lang w:val="en-US"/>
        </w:rPr>
      </w:pPr>
      <w:r>
        <w:rPr>
          <w:rFonts w:ascii="Arial" w:hAnsi="Arial" w:cs="Arial"/>
          <w:b/>
          <w:sz w:val="24"/>
          <w:lang w:val="en-US"/>
        </w:rPr>
        <w:t>DOCENTE</w:t>
      </w:r>
      <w:r w:rsidR="004D48D9" w:rsidRPr="00B94686">
        <w:rPr>
          <w:rFonts w:ascii="Arial" w:hAnsi="Arial" w:cs="Arial"/>
          <w:b/>
          <w:sz w:val="24"/>
          <w:lang w:val="en-US"/>
        </w:rPr>
        <w:t>:</w:t>
      </w:r>
      <w:r w:rsidR="00B94686" w:rsidRPr="00B94686">
        <w:rPr>
          <w:rFonts w:ascii="Arial" w:hAnsi="Arial" w:cs="Arial"/>
          <w:b/>
          <w:sz w:val="24"/>
          <w:lang w:val="en-US"/>
        </w:rPr>
        <w:t xml:space="preserve"> MICHAEL MAYNE-NICHOLLS KLENNER</w:t>
      </w:r>
    </w:p>
    <w:p w:rsidR="004D48D9" w:rsidRPr="00B94686" w:rsidRDefault="004D48D9" w:rsidP="004D48D9">
      <w:pPr>
        <w:pStyle w:val="Sangradetextonormal"/>
        <w:ind w:left="0"/>
        <w:rPr>
          <w:rFonts w:ascii="Arial" w:hAnsi="Arial" w:cs="Arial"/>
          <w:sz w:val="24"/>
          <w:lang w:val="en-US"/>
        </w:rPr>
      </w:pPr>
    </w:p>
    <w:p w:rsidR="004D48D9" w:rsidRPr="003C6962" w:rsidRDefault="004D48D9" w:rsidP="004D48D9">
      <w:pPr>
        <w:pStyle w:val="Sangradetextonormal"/>
        <w:numPr>
          <w:ilvl w:val="0"/>
          <w:numId w:val="18"/>
        </w:numPr>
        <w:jc w:val="both"/>
        <w:rPr>
          <w:rFonts w:ascii="Arial" w:hAnsi="Arial" w:cs="Arial"/>
          <w:sz w:val="24"/>
        </w:rPr>
      </w:pPr>
      <w:r w:rsidRPr="003C6962">
        <w:rPr>
          <w:rFonts w:ascii="Arial" w:hAnsi="Arial" w:cs="Arial"/>
          <w:b/>
          <w:sz w:val="24"/>
        </w:rPr>
        <w:t>FECHA</w:t>
      </w:r>
      <w:r w:rsidRPr="000D19BC">
        <w:rPr>
          <w:rFonts w:ascii="Arial" w:hAnsi="Arial" w:cs="Arial"/>
          <w:b/>
          <w:sz w:val="24"/>
        </w:rPr>
        <w:t>:</w:t>
      </w:r>
      <w:r w:rsidR="00E16186" w:rsidRPr="000D19BC">
        <w:rPr>
          <w:rFonts w:ascii="Arial" w:hAnsi="Arial" w:cs="Arial"/>
          <w:sz w:val="24"/>
        </w:rPr>
        <w:t xml:space="preserve"> </w:t>
      </w:r>
      <w:r w:rsidR="00D81038">
        <w:rPr>
          <w:rFonts w:ascii="Arial" w:hAnsi="Arial" w:cs="Arial"/>
          <w:sz w:val="24"/>
        </w:rPr>
        <w:t>16</w:t>
      </w:r>
      <w:r w:rsidR="00E16186" w:rsidRPr="000D19BC">
        <w:rPr>
          <w:rFonts w:ascii="Arial" w:hAnsi="Arial" w:cs="Arial"/>
          <w:sz w:val="24"/>
        </w:rPr>
        <w:t xml:space="preserve"> DE</w:t>
      </w:r>
      <w:r w:rsidR="0085794E">
        <w:rPr>
          <w:rFonts w:ascii="Arial" w:hAnsi="Arial" w:cs="Arial"/>
          <w:sz w:val="24"/>
        </w:rPr>
        <w:t xml:space="preserve"> </w:t>
      </w:r>
      <w:r w:rsidR="0069045C">
        <w:rPr>
          <w:rFonts w:ascii="Arial" w:hAnsi="Arial" w:cs="Arial"/>
          <w:sz w:val="24"/>
        </w:rPr>
        <w:t>SEPTIEMBRE</w:t>
      </w:r>
      <w:r w:rsidR="007C2AB3">
        <w:rPr>
          <w:rFonts w:ascii="Arial" w:hAnsi="Arial" w:cs="Arial"/>
          <w:sz w:val="24"/>
        </w:rPr>
        <w:t xml:space="preserve"> </w:t>
      </w:r>
      <w:r w:rsidR="0085794E">
        <w:rPr>
          <w:rFonts w:ascii="Arial" w:hAnsi="Arial" w:cs="Arial"/>
          <w:sz w:val="24"/>
        </w:rPr>
        <w:t>DE</w:t>
      </w:r>
      <w:r w:rsidR="00D81038">
        <w:rPr>
          <w:rFonts w:ascii="Arial" w:hAnsi="Arial" w:cs="Arial"/>
          <w:sz w:val="24"/>
        </w:rPr>
        <w:t xml:space="preserve"> 2020</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 xml:space="preserve">UNIDAD(ES) TEMÁTICA(S): </w:t>
      </w:r>
      <w:r w:rsidR="006F0778" w:rsidRPr="004D755C">
        <w:rPr>
          <w:rFonts w:ascii="Arial" w:hAnsi="Arial" w:cs="Arial"/>
          <w:sz w:val="24"/>
        </w:rPr>
        <w:t>Nº</w:t>
      </w:r>
      <w:r w:rsidR="00FD73BB" w:rsidRPr="004D755C">
        <w:rPr>
          <w:rFonts w:ascii="Arial" w:hAnsi="Arial" w:cs="Arial"/>
          <w:sz w:val="24"/>
        </w:rPr>
        <w:t xml:space="preserve"> </w:t>
      </w:r>
      <w:r w:rsidR="0069045C">
        <w:rPr>
          <w:rFonts w:ascii="Arial" w:hAnsi="Arial" w:cs="Arial"/>
          <w:sz w:val="24"/>
        </w:rPr>
        <w:t>4-5</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TIEMPO:</w:t>
      </w:r>
      <w:r w:rsidR="00B94686">
        <w:rPr>
          <w:rFonts w:ascii="Arial" w:hAnsi="Arial" w:cs="Arial"/>
          <w:b/>
          <w:sz w:val="24"/>
        </w:rPr>
        <w:t xml:space="preserve"> </w:t>
      </w:r>
      <w:r w:rsidR="00B94686" w:rsidRPr="00B94686">
        <w:rPr>
          <w:rFonts w:ascii="Arial" w:hAnsi="Arial" w:cs="Arial"/>
          <w:sz w:val="24"/>
        </w:rPr>
        <w:t>80 MINUTOS</w:t>
      </w:r>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PUNTAJE TOTAL - PUNTAJE PARA APROBAR:</w:t>
      </w:r>
      <w:r w:rsidR="004D755C">
        <w:rPr>
          <w:rFonts w:ascii="Arial" w:hAnsi="Arial" w:cs="Arial"/>
          <w:b/>
          <w:sz w:val="24"/>
        </w:rPr>
        <w:t xml:space="preserve"> </w:t>
      </w:r>
      <w:smartTag w:uri="urn:schemas-microsoft-com:office:smarttags" w:element="metricconverter">
        <w:smartTagPr>
          <w:attr w:name="ProductID" w:val="100 PTS"/>
        </w:smartTagPr>
        <w:r w:rsidR="00202C9A">
          <w:rPr>
            <w:rFonts w:ascii="Arial" w:hAnsi="Arial" w:cs="Arial"/>
            <w:sz w:val="24"/>
          </w:rPr>
          <w:t>100 PTS</w:t>
        </w:r>
      </w:smartTag>
      <w:r w:rsidR="00E16186">
        <w:rPr>
          <w:rFonts w:ascii="Arial" w:hAnsi="Arial" w:cs="Arial"/>
          <w:sz w:val="24"/>
        </w:rPr>
        <w:t xml:space="preserve">. – </w:t>
      </w:r>
      <w:smartTag w:uri="urn:schemas-microsoft-com:office:smarttags" w:element="metricconverter">
        <w:smartTagPr>
          <w:attr w:name="ProductID" w:val="60 PTS"/>
        </w:smartTagPr>
        <w:r w:rsidR="00E16186">
          <w:rPr>
            <w:rFonts w:ascii="Arial" w:hAnsi="Arial" w:cs="Arial"/>
            <w:sz w:val="24"/>
          </w:rPr>
          <w:t>60</w:t>
        </w:r>
        <w:r w:rsidR="00202C9A">
          <w:rPr>
            <w:rFonts w:ascii="Arial" w:hAnsi="Arial" w:cs="Arial"/>
            <w:sz w:val="24"/>
          </w:rPr>
          <w:t xml:space="preserve"> PTS</w:t>
        </w:r>
      </w:smartTag>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tabs>
          <w:tab w:val="left" w:pos="2552"/>
        </w:tabs>
        <w:jc w:val="both"/>
        <w:rPr>
          <w:rFonts w:ascii="Arial" w:hAnsi="Arial" w:cs="Arial"/>
          <w:sz w:val="24"/>
        </w:rPr>
      </w:pPr>
      <w:r w:rsidRPr="003C6962">
        <w:rPr>
          <w:rFonts w:ascii="Arial" w:hAnsi="Arial" w:cs="Arial"/>
          <w:b/>
          <w:sz w:val="24"/>
        </w:rPr>
        <w:t>MATERIALES:</w:t>
      </w:r>
      <w:r w:rsidR="00B94686">
        <w:rPr>
          <w:rFonts w:ascii="Arial" w:hAnsi="Arial" w:cs="Arial"/>
          <w:sz w:val="24"/>
        </w:rPr>
        <w:t xml:space="preserve">  </w:t>
      </w:r>
      <w:r w:rsidR="0099459C">
        <w:rPr>
          <w:rFonts w:ascii="Arial" w:hAnsi="Arial" w:cs="Arial"/>
          <w:sz w:val="24"/>
        </w:rPr>
        <w:t>LÁPIZ Y HOJAS DE PRUEBA</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tabs>
          <w:tab w:val="clear" w:pos="360"/>
          <w:tab w:val="num" w:pos="426"/>
        </w:tabs>
        <w:ind w:left="2552" w:hanging="2552"/>
        <w:jc w:val="both"/>
        <w:rPr>
          <w:rFonts w:ascii="Arial" w:hAnsi="Arial" w:cs="Arial"/>
          <w:sz w:val="24"/>
        </w:rPr>
      </w:pPr>
      <w:r w:rsidRPr="003C6962">
        <w:rPr>
          <w:rFonts w:ascii="Arial" w:hAnsi="Arial" w:cs="Arial"/>
          <w:b/>
          <w:sz w:val="24"/>
        </w:rPr>
        <w:t>INDICACIONES:</w:t>
      </w:r>
      <w:r w:rsidRPr="003C6962">
        <w:rPr>
          <w:rFonts w:ascii="Arial" w:hAnsi="Arial" w:cs="Arial"/>
          <w:sz w:val="24"/>
        </w:rPr>
        <w:t xml:space="preserve"> </w:t>
      </w:r>
      <w:r w:rsidRPr="003C6962">
        <w:rPr>
          <w:rFonts w:ascii="Arial" w:hAnsi="Arial" w:cs="Arial"/>
          <w:sz w:val="24"/>
        </w:rPr>
        <w:tab/>
      </w:r>
      <w:r w:rsidR="00B94686">
        <w:rPr>
          <w:rFonts w:ascii="Arial" w:hAnsi="Arial" w:cs="Arial"/>
          <w:sz w:val="24"/>
        </w:rPr>
        <w:t xml:space="preserve">Para borrar, poner entre paréntesis lo que se desea eliminar y tarjarlo. Se descontará hasta </w:t>
      </w:r>
      <w:r w:rsidR="007C2AB3">
        <w:rPr>
          <w:rFonts w:ascii="Arial" w:hAnsi="Arial" w:cs="Arial"/>
          <w:sz w:val="24"/>
        </w:rPr>
        <w:t>1.0 punto</w:t>
      </w:r>
      <w:r w:rsidR="00B94686">
        <w:rPr>
          <w:rFonts w:ascii="Arial" w:hAnsi="Arial" w:cs="Arial"/>
          <w:sz w:val="24"/>
        </w:rPr>
        <w:t xml:space="preserve"> por ortografía y orden.</w:t>
      </w:r>
    </w:p>
    <w:p w:rsidR="004D48D9" w:rsidRPr="003C6962" w:rsidRDefault="004D48D9" w:rsidP="004D48D9">
      <w:pPr>
        <w:pStyle w:val="Sangradetextonormal"/>
        <w:ind w:left="0"/>
        <w:rPr>
          <w:rFonts w:ascii="Arial" w:hAnsi="Arial" w:cs="Arial"/>
          <w:color w:val="FF0000"/>
          <w:sz w:val="24"/>
        </w:rPr>
      </w:pPr>
    </w:p>
    <w:p w:rsidR="004D48D9" w:rsidRPr="003C6962" w:rsidRDefault="004D48D9" w:rsidP="003C6962">
      <w:pPr>
        <w:pStyle w:val="Sangradetextonormal"/>
        <w:numPr>
          <w:ilvl w:val="0"/>
          <w:numId w:val="18"/>
        </w:numPr>
        <w:jc w:val="both"/>
        <w:rPr>
          <w:rFonts w:ascii="Arial" w:hAnsi="Arial" w:cs="Arial"/>
          <w:b/>
          <w:sz w:val="24"/>
        </w:rPr>
      </w:pPr>
      <w:r w:rsidRPr="003C6962">
        <w:rPr>
          <w:rFonts w:ascii="Arial" w:hAnsi="Arial" w:cs="Arial"/>
          <w:b/>
          <w:sz w:val="24"/>
        </w:rPr>
        <w:t>RESULTADOS OBTENIDOS:</w:t>
      </w:r>
    </w:p>
    <w:p w:rsidR="003C6962" w:rsidRPr="003C6962" w:rsidRDefault="003C6962" w:rsidP="003C6962">
      <w:pPr>
        <w:pStyle w:val="Sangradetextonormal"/>
        <w:ind w:left="0"/>
        <w:jc w:val="both"/>
        <w:rPr>
          <w:rFonts w:ascii="Arial" w:hAnsi="Arial" w:cs="Arial"/>
          <w:sz w:val="24"/>
        </w:rPr>
      </w:pPr>
    </w:p>
    <w:tbl>
      <w:tblPr>
        <w:tblpPr w:leftFromText="141" w:rightFromText="141" w:vertAnchor="text" w:tblpX="49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340"/>
      </w:tblGrid>
      <w:tr w:rsidR="004D48D9" w:rsidRPr="0010041C" w:rsidTr="0010041C">
        <w:trPr>
          <w:trHeight w:val="559"/>
        </w:trPr>
        <w:tc>
          <w:tcPr>
            <w:tcW w:w="2808"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PREGUNTA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ASIGNADO</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OBTENIDO</w:t>
            </w:r>
          </w:p>
        </w:tc>
      </w:tr>
      <w:tr w:rsidR="004D48D9" w:rsidRPr="0010041C" w:rsidTr="0010041C">
        <w:trPr>
          <w:trHeight w:val="382"/>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1</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30</w:t>
            </w:r>
          </w:p>
        </w:tc>
        <w:tc>
          <w:tcPr>
            <w:tcW w:w="2340" w:type="dxa"/>
          </w:tcPr>
          <w:p w:rsidR="004D48D9" w:rsidRPr="0010041C" w:rsidRDefault="000252AC" w:rsidP="0010041C">
            <w:pPr>
              <w:pStyle w:val="Sangradetextonormal"/>
              <w:ind w:left="0"/>
              <w:jc w:val="center"/>
              <w:rPr>
                <w:rFonts w:ascii="Arial" w:hAnsi="Arial" w:cs="Arial"/>
                <w:sz w:val="24"/>
              </w:rPr>
            </w:pPr>
            <w:r>
              <w:rPr>
                <w:rFonts w:ascii="Arial" w:hAnsi="Arial" w:cs="Arial"/>
                <w:sz w:val="24"/>
              </w:rPr>
              <w:t>20</w:t>
            </w:r>
          </w:p>
        </w:tc>
      </w:tr>
      <w:tr w:rsidR="004D48D9" w:rsidRPr="0010041C" w:rsidTr="0010041C">
        <w:trPr>
          <w:trHeight w:val="416"/>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2</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60</w:t>
            </w:r>
          </w:p>
        </w:tc>
        <w:tc>
          <w:tcPr>
            <w:tcW w:w="2340" w:type="dxa"/>
          </w:tcPr>
          <w:p w:rsidR="004D48D9" w:rsidRPr="0010041C" w:rsidRDefault="000252AC" w:rsidP="0010041C">
            <w:pPr>
              <w:pStyle w:val="Sangradetextonormal"/>
              <w:ind w:left="0"/>
              <w:jc w:val="center"/>
              <w:rPr>
                <w:rFonts w:ascii="Arial" w:hAnsi="Arial" w:cs="Arial"/>
                <w:sz w:val="24"/>
              </w:rPr>
            </w:pPr>
            <w:r>
              <w:rPr>
                <w:rFonts w:ascii="Arial" w:hAnsi="Arial" w:cs="Arial"/>
                <w:sz w:val="24"/>
              </w:rPr>
              <w:t>60</w:t>
            </w:r>
          </w:p>
        </w:tc>
      </w:tr>
      <w:tr w:rsidR="00C1272A" w:rsidRPr="0010041C" w:rsidTr="0010041C">
        <w:trPr>
          <w:trHeight w:val="423"/>
        </w:trPr>
        <w:tc>
          <w:tcPr>
            <w:tcW w:w="2808" w:type="dxa"/>
            <w:vAlign w:val="center"/>
          </w:tcPr>
          <w:p w:rsidR="00C1272A" w:rsidRPr="0010041C" w:rsidRDefault="00C1272A" w:rsidP="0010041C">
            <w:pPr>
              <w:pStyle w:val="Sangradetextonormal"/>
              <w:ind w:left="0"/>
              <w:jc w:val="center"/>
              <w:rPr>
                <w:rFonts w:ascii="Arial" w:hAnsi="Arial" w:cs="Arial"/>
                <w:b/>
                <w:sz w:val="24"/>
              </w:rPr>
            </w:pPr>
          </w:p>
        </w:tc>
        <w:tc>
          <w:tcPr>
            <w:tcW w:w="2340" w:type="dxa"/>
          </w:tcPr>
          <w:p w:rsidR="00C1272A" w:rsidRPr="0010041C" w:rsidRDefault="00C1272A" w:rsidP="0010041C">
            <w:pPr>
              <w:pStyle w:val="Sangradetextonormal"/>
              <w:ind w:left="0"/>
              <w:jc w:val="center"/>
              <w:rPr>
                <w:rFonts w:ascii="Arial" w:hAnsi="Arial" w:cs="Arial"/>
                <w:sz w:val="24"/>
              </w:rPr>
            </w:pPr>
          </w:p>
        </w:tc>
        <w:tc>
          <w:tcPr>
            <w:tcW w:w="2340" w:type="dxa"/>
          </w:tcPr>
          <w:p w:rsidR="00C1272A" w:rsidRPr="0010041C" w:rsidRDefault="00C1272A" w:rsidP="0010041C">
            <w:pPr>
              <w:pStyle w:val="Sangradetextonormal"/>
              <w:ind w:left="0"/>
              <w:jc w:val="center"/>
              <w:rPr>
                <w:rFonts w:ascii="Arial" w:hAnsi="Arial" w:cs="Arial"/>
                <w:sz w:val="24"/>
              </w:rPr>
            </w:pPr>
          </w:p>
        </w:tc>
      </w:tr>
      <w:tr w:rsidR="004D48D9" w:rsidRPr="0010041C" w:rsidTr="0010041C">
        <w:trPr>
          <w:trHeight w:val="423"/>
        </w:trPr>
        <w:tc>
          <w:tcPr>
            <w:tcW w:w="2808" w:type="dxa"/>
            <w:vAlign w:val="center"/>
          </w:tcPr>
          <w:p w:rsidR="004D48D9" w:rsidRPr="0010041C" w:rsidRDefault="004D48D9" w:rsidP="00D81038">
            <w:pPr>
              <w:pStyle w:val="Sangradetextonormal"/>
              <w:ind w:left="0"/>
              <w:rPr>
                <w:rFonts w:ascii="Arial" w:hAnsi="Arial" w:cs="Arial"/>
                <w:b/>
                <w:sz w:val="24"/>
              </w:rPr>
            </w:pPr>
          </w:p>
        </w:tc>
        <w:tc>
          <w:tcPr>
            <w:tcW w:w="2340" w:type="dxa"/>
          </w:tcPr>
          <w:p w:rsidR="004D48D9" w:rsidRPr="0010041C" w:rsidRDefault="004D48D9" w:rsidP="0010041C">
            <w:pPr>
              <w:pStyle w:val="Sangradetextonormal"/>
              <w:ind w:left="0"/>
              <w:jc w:val="center"/>
              <w:rPr>
                <w:rFonts w:ascii="Arial" w:hAnsi="Arial" w:cs="Arial"/>
                <w:sz w:val="24"/>
              </w:rPr>
            </w:pPr>
          </w:p>
        </w:tc>
        <w:tc>
          <w:tcPr>
            <w:tcW w:w="2340" w:type="dxa"/>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Presentación, ortografía y redacción</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w:t>
            </w:r>
          </w:p>
        </w:tc>
        <w:tc>
          <w:tcPr>
            <w:tcW w:w="2340" w:type="dxa"/>
            <w:tcBorders>
              <w:bottom w:val="single" w:sz="4" w:space="0" w:color="auto"/>
            </w:tcBorders>
            <w:vAlign w:val="center"/>
          </w:tcPr>
          <w:p w:rsidR="004D48D9" w:rsidRPr="0010041C" w:rsidRDefault="000252AC" w:rsidP="0010041C">
            <w:pPr>
              <w:pStyle w:val="Sangradetextonormal"/>
              <w:ind w:left="0"/>
              <w:jc w:val="center"/>
              <w:rPr>
                <w:rFonts w:ascii="Arial" w:hAnsi="Arial" w:cs="Arial"/>
                <w:sz w:val="24"/>
              </w:rPr>
            </w:pPr>
            <w:r>
              <w:rPr>
                <w:rFonts w:ascii="Arial" w:hAnsi="Arial" w:cs="Arial"/>
                <w:sz w:val="24"/>
              </w:rPr>
              <w:t>6</w:t>
            </w: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Puntaje total</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100</w:t>
            </w:r>
          </w:p>
        </w:tc>
        <w:tc>
          <w:tcPr>
            <w:tcW w:w="2340"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sz w:val="24"/>
              </w:rPr>
            </w:pPr>
          </w:p>
        </w:tc>
      </w:tr>
      <w:tr w:rsidR="004D48D9" w:rsidRPr="0010041C" w:rsidTr="0010041C">
        <w:tc>
          <w:tcPr>
            <w:tcW w:w="2808" w:type="dxa"/>
            <w:tcBorders>
              <w:left w:val="nil"/>
              <w:bottom w:val="nil"/>
            </w:tcBorders>
            <w:vAlign w:val="center"/>
          </w:tcPr>
          <w:p w:rsidR="004D48D9" w:rsidRPr="0010041C" w:rsidRDefault="004D48D9" w:rsidP="0010041C">
            <w:pPr>
              <w:pStyle w:val="Sangradetextonormal"/>
              <w:ind w:left="0"/>
              <w:jc w:val="center"/>
              <w:rPr>
                <w:rFonts w:ascii="Arial" w:hAnsi="Arial" w:cs="Arial"/>
                <w:sz w:val="24"/>
              </w:rPr>
            </w:pP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NOTA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sz w:val="24"/>
              </w:rPr>
            </w:pPr>
          </w:p>
          <w:p w:rsidR="004D48D9" w:rsidRPr="0010041C" w:rsidRDefault="000252AC" w:rsidP="0010041C">
            <w:pPr>
              <w:pStyle w:val="Sangradetextonormal"/>
              <w:ind w:left="0"/>
              <w:jc w:val="center"/>
              <w:rPr>
                <w:rFonts w:ascii="Arial" w:hAnsi="Arial" w:cs="Arial"/>
                <w:sz w:val="24"/>
              </w:rPr>
            </w:pPr>
            <w:r>
              <w:rPr>
                <w:rFonts w:ascii="Arial" w:hAnsi="Arial" w:cs="Arial"/>
                <w:sz w:val="24"/>
              </w:rPr>
              <w:t>86</w:t>
            </w:r>
            <w:bookmarkStart w:id="0" w:name="_GoBack"/>
            <w:bookmarkEnd w:id="0"/>
          </w:p>
        </w:tc>
      </w:tr>
    </w:tbl>
    <w:p w:rsidR="006C35B7" w:rsidRDefault="006C35B7"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C1272A" w:rsidRDefault="00C1272A" w:rsidP="006C35B7">
      <w:pPr>
        <w:pStyle w:val="Sangradetextonormal"/>
        <w:ind w:hanging="1245"/>
        <w:rPr>
          <w:rFonts w:ascii="Arial" w:hAnsi="Arial" w:cs="Arial"/>
          <w:sz w:val="20"/>
          <w:szCs w:val="20"/>
        </w:rPr>
      </w:pPr>
    </w:p>
    <w:p w:rsidR="00C1272A" w:rsidRDefault="00C1272A" w:rsidP="006C35B7">
      <w:pPr>
        <w:pStyle w:val="Sangradetextonormal"/>
        <w:ind w:hanging="1245"/>
        <w:rPr>
          <w:rFonts w:ascii="Arial" w:hAnsi="Arial" w:cs="Arial"/>
          <w:sz w:val="20"/>
          <w:szCs w:val="20"/>
        </w:rPr>
      </w:pP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lastRenderedPageBreak/>
        <w:t>ESCUELA NAVAL “ARTURO PRAT”</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DEPARTAMENTO DE EDUCACIÓN</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CÁTEDRA DE</w:t>
      </w:r>
      <w:r w:rsidR="00F66ACB">
        <w:rPr>
          <w:rFonts w:ascii="Arial" w:hAnsi="Arial" w:cs="Arial"/>
          <w:sz w:val="20"/>
          <w:szCs w:val="20"/>
        </w:rPr>
        <w:t xml:space="preserve"> FILOSOFÍA</w:t>
      </w:r>
      <w:r w:rsidR="007C2AB3">
        <w:rPr>
          <w:rFonts w:ascii="Arial" w:hAnsi="Arial" w:cs="Arial"/>
          <w:sz w:val="20"/>
          <w:szCs w:val="20"/>
        </w:rPr>
        <w:t>, ÉTICA Y MORAL</w:t>
      </w:r>
    </w:p>
    <w:p w:rsidR="004D48D9" w:rsidRDefault="004D48D9" w:rsidP="004D48D9">
      <w:pPr>
        <w:pStyle w:val="Sangradetextonormal"/>
        <w:jc w:val="center"/>
        <w:rPr>
          <w:rFonts w:ascii="Arial" w:hAnsi="Arial" w:cs="Arial"/>
          <w:sz w:val="20"/>
          <w:szCs w:val="20"/>
        </w:rPr>
      </w:pPr>
    </w:p>
    <w:p w:rsidR="005C5117" w:rsidRPr="00C577B0" w:rsidRDefault="005C5117" w:rsidP="005C5117">
      <w:pPr>
        <w:rPr>
          <w:rFonts w:ascii="Arial" w:hAnsi="Arial" w:cs="Arial"/>
        </w:rPr>
      </w:pPr>
    </w:p>
    <w:p w:rsidR="005C5117" w:rsidRPr="00C577B0" w:rsidRDefault="005C5117" w:rsidP="005C5117">
      <w:pPr>
        <w:pStyle w:val="Sangradetextonormal"/>
        <w:ind w:left="-180"/>
        <w:rPr>
          <w:rFonts w:ascii="Arial" w:hAnsi="Arial" w:cs="Arial"/>
          <w:b/>
          <w:sz w:val="24"/>
        </w:rPr>
      </w:pPr>
      <w:r w:rsidRPr="00C577B0">
        <w:rPr>
          <w:rFonts w:ascii="Arial" w:hAnsi="Arial" w:cs="Arial"/>
          <w:b/>
          <w:sz w:val="24"/>
        </w:rPr>
        <w:t>PREGUNTA Nº 1 (30 Puntos).</w:t>
      </w:r>
    </w:p>
    <w:p w:rsidR="005C5117" w:rsidRPr="00C577B0" w:rsidRDefault="005C5117" w:rsidP="005C5117">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4"/>
      </w:tblGrid>
      <w:tr w:rsidR="005C5117" w:rsidRPr="00C577B0" w:rsidTr="00BD0F77">
        <w:tc>
          <w:tcPr>
            <w:tcW w:w="9547" w:type="dxa"/>
          </w:tcPr>
          <w:p w:rsidR="005C5117" w:rsidRPr="00C577B0" w:rsidRDefault="005C5117" w:rsidP="00BD0F77">
            <w:pPr>
              <w:pStyle w:val="Sangradetextonormal"/>
              <w:ind w:left="0"/>
              <w:rPr>
                <w:rFonts w:ascii="Arial" w:hAnsi="Arial" w:cs="Arial"/>
                <w:sz w:val="24"/>
              </w:rPr>
            </w:pPr>
            <w:r w:rsidRPr="00C577B0">
              <w:rPr>
                <w:rFonts w:ascii="Arial" w:hAnsi="Arial" w:cs="Arial"/>
                <w:b/>
                <w:sz w:val="24"/>
              </w:rPr>
              <w:t>Capacidad</w:t>
            </w:r>
            <w:r w:rsidRPr="00C577B0">
              <w:rPr>
                <w:rFonts w:ascii="Arial" w:hAnsi="Arial" w:cs="Arial"/>
                <w:sz w:val="24"/>
              </w:rPr>
              <w:t>: Comprensión de texto.</w:t>
            </w:r>
          </w:p>
          <w:p w:rsidR="005C5117" w:rsidRPr="00C577B0" w:rsidRDefault="005C5117" w:rsidP="00BD0F77">
            <w:pPr>
              <w:pStyle w:val="Sangradetextonormal"/>
              <w:ind w:left="0"/>
              <w:rPr>
                <w:rFonts w:ascii="Arial" w:hAnsi="Arial" w:cs="Arial"/>
                <w:sz w:val="24"/>
              </w:rPr>
            </w:pPr>
          </w:p>
        </w:tc>
      </w:tr>
      <w:tr w:rsidR="005C5117" w:rsidRPr="00C577B0" w:rsidTr="00BD0F77">
        <w:tc>
          <w:tcPr>
            <w:tcW w:w="9547" w:type="dxa"/>
          </w:tcPr>
          <w:p w:rsidR="005C5117" w:rsidRPr="00C577B0" w:rsidRDefault="005C5117" w:rsidP="00BD0F77">
            <w:pPr>
              <w:pStyle w:val="Sangradetextonormal"/>
              <w:ind w:left="0"/>
              <w:jc w:val="both"/>
              <w:rPr>
                <w:rFonts w:ascii="Arial" w:hAnsi="Arial" w:cs="Arial"/>
                <w:sz w:val="24"/>
              </w:rPr>
            </w:pPr>
            <w:r w:rsidRPr="00C577B0">
              <w:rPr>
                <w:rFonts w:ascii="Arial" w:hAnsi="Arial" w:cs="Arial"/>
                <w:b/>
                <w:sz w:val="24"/>
              </w:rPr>
              <w:t xml:space="preserve">Objetivo: </w:t>
            </w:r>
            <w:r w:rsidRPr="00C577B0">
              <w:rPr>
                <w:rFonts w:ascii="Arial" w:hAnsi="Arial" w:cs="Arial"/>
                <w:sz w:val="24"/>
              </w:rPr>
              <w:t>Analizar información de citas de los textos utilizados en clases.</w:t>
            </w:r>
          </w:p>
          <w:p w:rsidR="005C5117" w:rsidRPr="00C577B0" w:rsidRDefault="005C5117" w:rsidP="00BD0F77">
            <w:pPr>
              <w:pStyle w:val="Sangradetextonormal"/>
              <w:ind w:left="0"/>
              <w:rPr>
                <w:rFonts w:ascii="Arial" w:hAnsi="Arial" w:cs="Arial"/>
                <w:sz w:val="24"/>
              </w:rPr>
            </w:pPr>
          </w:p>
        </w:tc>
      </w:tr>
    </w:tbl>
    <w:p w:rsidR="005C5117" w:rsidRPr="00C577B0" w:rsidRDefault="005C5117" w:rsidP="005C5117">
      <w:pPr>
        <w:pStyle w:val="Sangradetextonormal"/>
        <w:rPr>
          <w:rFonts w:ascii="Arial" w:hAnsi="Arial" w:cs="Arial"/>
          <w:sz w:val="24"/>
        </w:rPr>
      </w:pPr>
    </w:p>
    <w:p w:rsidR="00C577B0" w:rsidRPr="00C577B0" w:rsidRDefault="00C577B0" w:rsidP="00C577B0">
      <w:pPr>
        <w:spacing w:after="160" w:line="259" w:lineRule="auto"/>
        <w:contextualSpacing/>
        <w:jc w:val="both"/>
        <w:rPr>
          <w:rFonts w:ascii="Arial" w:eastAsia="Calibri" w:hAnsi="Arial" w:cs="Arial"/>
          <w:b/>
          <w:lang w:val="es-CL" w:eastAsia="en-US"/>
        </w:rPr>
      </w:pPr>
      <w:r w:rsidRPr="00C577B0">
        <w:rPr>
          <w:rFonts w:ascii="Arial" w:eastAsia="Calibri" w:hAnsi="Arial" w:cs="Arial"/>
          <w:b/>
          <w:lang w:val="es-CL" w:eastAsia="en-US"/>
        </w:rPr>
        <w:t>Explique la</w:t>
      </w:r>
      <w:r>
        <w:rPr>
          <w:rFonts w:ascii="Arial" w:eastAsia="Calibri" w:hAnsi="Arial" w:cs="Arial"/>
          <w:b/>
          <w:lang w:val="es-CL" w:eastAsia="en-US"/>
        </w:rPr>
        <w:t>s</w:t>
      </w:r>
      <w:r w:rsidRPr="00C577B0">
        <w:rPr>
          <w:rFonts w:ascii="Arial" w:eastAsia="Calibri" w:hAnsi="Arial" w:cs="Arial"/>
          <w:b/>
          <w:lang w:val="es-CL" w:eastAsia="en-US"/>
        </w:rPr>
        <w:t xml:space="preserve"> siguiente</w:t>
      </w:r>
      <w:r>
        <w:rPr>
          <w:rFonts w:ascii="Arial" w:eastAsia="Calibri" w:hAnsi="Arial" w:cs="Arial"/>
          <w:b/>
          <w:lang w:val="es-CL" w:eastAsia="en-US"/>
        </w:rPr>
        <w:t>s</w:t>
      </w:r>
      <w:r w:rsidRPr="00C577B0">
        <w:rPr>
          <w:rFonts w:ascii="Arial" w:eastAsia="Calibri" w:hAnsi="Arial" w:cs="Arial"/>
          <w:b/>
          <w:lang w:val="es-CL" w:eastAsia="en-US"/>
        </w:rPr>
        <w:t xml:space="preserve"> cita</w:t>
      </w:r>
      <w:r>
        <w:rPr>
          <w:rFonts w:ascii="Arial" w:eastAsia="Calibri" w:hAnsi="Arial" w:cs="Arial"/>
          <w:b/>
          <w:lang w:val="es-CL" w:eastAsia="en-US"/>
        </w:rPr>
        <w:t>s</w:t>
      </w:r>
      <w:r w:rsidRPr="00C577B0">
        <w:rPr>
          <w:rFonts w:ascii="Arial" w:eastAsia="Calibri" w:hAnsi="Arial" w:cs="Arial"/>
          <w:b/>
          <w:lang w:val="es-CL" w:eastAsia="en-US"/>
        </w:rPr>
        <w:t xml:space="preserve"> (es decir, identificar conceptos e ideas centrales, críticas, establecer la postura del autor</w:t>
      </w:r>
      <w:r>
        <w:rPr>
          <w:rFonts w:ascii="Arial" w:eastAsia="Calibri" w:hAnsi="Arial" w:cs="Arial"/>
          <w:b/>
          <w:lang w:val="es-CL" w:eastAsia="en-US"/>
        </w:rPr>
        <w:t xml:space="preserve"> respecto a lo escrito</w:t>
      </w:r>
      <w:r w:rsidRPr="00C577B0">
        <w:rPr>
          <w:rFonts w:ascii="Arial" w:eastAsia="Calibri" w:hAnsi="Arial" w:cs="Arial"/>
          <w:b/>
          <w:lang w:val="es-CL" w:eastAsia="en-US"/>
        </w:rPr>
        <w:t>, etc.)</w:t>
      </w:r>
      <w:r w:rsidR="00D4358B">
        <w:rPr>
          <w:rFonts w:ascii="Arial" w:eastAsia="Calibri" w:hAnsi="Arial" w:cs="Arial"/>
          <w:b/>
          <w:lang w:val="es-CL" w:eastAsia="en-US"/>
        </w:rPr>
        <w:t xml:space="preserve"> del texto </w:t>
      </w:r>
      <w:r w:rsidR="00D4358B">
        <w:rPr>
          <w:rFonts w:ascii="Arial" w:eastAsia="Calibri" w:hAnsi="Arial" w:cs="Arial"/>
          <w:b/>
          <w:i/>
          <w:lang w:val="es-CL" w:eastAsia="en-US"/>
        </w:rPr>
        <w:t>Qué es y Qué no es moral</w:t>
      </w:r>
      <w:r w:rsidR="003D7B0E">
        <w:rPr>
          <w:rFonts w:ascii="Arial" w:eastAsia="Calibri" w:hAnsi="Arial" w:cs="Arial"/>
          <w:b/>
          <w:lang w:val="es-CL" w:eastAsia="en-US"/>
        </w:rPr>
        <w:t xml:space="preserve"> (15 puntos cada una).</w:t>
      </w:r>
    </w:p>
    <w:p w:rsidR="00C577B0" w:rsidRPr="00C577B0" w:rsidRDefault="00C577B0" w:rsidP="00C577B0">
      <w:pPr>
        <w:jc w:val="both"/>
        <w:rPr>
          <w:rFonts w:ascii="Arial" w:eastAsia="Calibri" w:hAnsi="Arial" w:cs="Arial"/>
          <w:lang w:val="es-CL" w:eastAsia="en-US"/>
        </w:rPr>
      </w:pPr>
    </w:p>
    <w:p w:rsid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“En definitiva, por este camino todo lo que podríamos decir es que la moral consiste en un conjunto mínimo de normas acordadas para hacer posible la convivencia humana.”</w:t>
      </w:r>
    </w:p>
    <w:p w:rsidR="00C577B0" w:rsidRPr="00C577B0" w:rsidRDefault="00C577B0" w:rsidP="00C577B0">
      <w:pPr>
        <w:ind w:left="720"/>
        <w:jc w:val="both"/>
        <w:rPr>
          <w:rFonts w:ascii="Arial" w:eastAsia="Calibri" w:hAnsi="Arial" w:cs="Arial"/>
          <w:lang w:val="es-CL" w:eastAsia="en-US"/>
        </w:rPr>
      </w:pPr>
    </w:p>
    <w:p w:rsidR="00C577B0" w:rsidRP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“Por eso la moral no depende de los gustos de cada uno. No es algo que cada uno pueda crear según le apetece. No es una cuestión de opiniones. No da lo mismo comportarse de un modo o de otro.”</w:t>
      </w:r>
    </w:p>
    <w:p w:rsidR="00C343FE" w:rsidRPr="007B5867" w:rsidRDefault="00C343FE" w:rsidP="004D48D9">
      <w:pPr>
        <w:pStyle w:val="Sangradetextonormal"/>
        <w:jc w:val="center"/>
        <w:rPr>
          <w:rFonts w:ascii="Arial" w:hAnsi="Arial" w:cs="Arial"/>
          <w:sz w:val="24"/>
          <w:lang w:val="es-CL"/>
        </w:rPr>
      </w:pPr>
    </w:p>
    <w:p w:rsidR="005566FA" w:rsidRPr="007B5867" w:rsidRDefault="005566FA" w:rsidP="007B5867">
      <w:pPr>
        <w:pStyle w:val="Sangradetextonormal"/>
        <w:jc w:val="both"/>
        <w:rPr>
          <w:rFonts w:ascii="Arial" w:hAnsi="Arial" w:cs="Arial"/>
          <w:sz w:val="24"/>
          <w:lang w:val="es-CL"/>
        </w:rPr>
      </w:pPr>
      <w:r w:rsidRPr="007B5867">
        <w:rPr>
          <w:rFonts w:ascii="Arial" w:hAnsi="Arial" w:cs="Arial"/>
          <w:sz w:val="24"/>
          <w:lang w:val="es-CL"/>
        </w:rPr>
        <w:t xml:space="preserve">Para el caso a  es una descripción clara según el autor de lo que no es moral ya que la moral no es un acuerdo ciudadano para que la convivencia humana pueda prevalecer, la moral no es algo subjetivo y queda en evidencia claramente con la cita b, con esta cita el autor vuelve a reafirmar </w:t>
      </w:r>
      <w:r w:rsidR="007B5867" w:rsidRPr="007B5867">
        <w:rPr>
          <w:rFonts w:ascii="Arial" w:hAnsi="Arial" w:cs="Arial"/>
          <w:sz w:val="24"/>
          <w:lang w:val="es-CL"/>
        </w:rPr>
        <w:t xml:space="preserve">lo que no es moral. Ya que la moralidad para el autor es el arte de aprender a vivir como hombre, el arte de usar bien la libertad, según el autor la moralidad es algo que se aprende, no se nace siendo moral sino que se aprende. Las personas tiene que aprender a ser morales para aprender a vivir bien </w:t>
      </w:r>
    </w:p>
    <w:p w:rsidR="005566FA" w:rsidRPr="000252AC" w:rsidRDefault="000252AC" w:rsidP="004D48D9">
      <w:pPr>
        <w:pStyle w:val="Sangradetextonormal"/>
        <w:jc w:val="center"/>
        <w:rPr>
          <w:rFonts w:ascii="Arial" w:hAnsi="Arial" w:cs="Arial"/>
          <w:color w:val="FF0000"/>
          <w:sz w:val="24"/>
          <w:lang w:val="es-CL"/>
        </w:rPr>
      </w:pPr>
      <w:r>
        <w:rPr>
          <w:rFonts w:ascii="Arial" w:hAnsi="Arial" w:cs="Arial"/>
          <w:color w:val="FF0000"/>
          <w:sz w:val="24"/>
          <w:lang w:val="es-CL"/>
        </w:rPr>
        <w:t>Tu respuesta es correcta, ambas, apuntas bien al pensamiento del autor. Pero tu desarrollo es pobre. No justificas bien las afirmaciones. 20 puntos</w:t>
      </w:r>
    </w:p>
    <w:p w:rsidR="005566FA" w:rsidRDefault="005566FA" w:rsidP="004D48D9">
      <w:pPr>
        <w:pStyle w:val="Sangradetextonormal"/>
        <w:jc w:val="center"/>
        <w:rPr>
          <w:rFonts w:ascii="Arial" w:hAnsi="Arial" w:cs="Arial"/>
          <w:sz w:val="24"/>
          <w:lang w:val="es-CL"/>
        </w:rPr>
      </w:pPr>
    </w:p>
    <w:p w:rsidR="005566FA" w:rsidRDefault="005566FA" w:rsidP="004D48D9">
      <w:pPr>
        <w:pStyle w:val="Sangradetextonormal"/>
        <w:jc w:val="center"/>
        <w:rPr>
          <w:rFonts w:ascii="Arial" w:hAnsi="Arial" w:cs="Arial"/>
          <w:sz w:val="24"/>
          <w:lang w:val="es-CL"/>
        </w:rPr>
      </w:pPr>
    </w:p>
    <w:p w:rsidR="005566FA" w:rsidRDefault="005566FA" w:rsidP="004D48D9">
      <w:pPr>
        <w:pStyle w:val="Sangradetextonormal"/>
        <w:jc w:val="center"/>
        <w:rPr>
          <w:rFonts w:ascii="Arial" w:hAnsi="Arial" w:cs="Arial"/>
          <w:sz w:val="24"/>
          <w:lang w:val="es-CL"/>
        </w:rPr>
      </w:pPr>
    </w:p>
    <w:p w:rsidR="005566FA" w:rsidRDefault="005566FA" w:rsidP="005566FA">
      <w:pPr>
        <w:pStyle w:val="Sangradetextonormal"/>
        <w:rPr>
          <w:rFonts w:ascii="Arial" w:hAnsi="Arial" w:cs="Arial"/>
          <w:sz w:val="24"/>
          <w:lang w:val="es-CL"/>
        </w:rPr>
      </w:pPr>
    </w:p>
    <w:p w:rsidR="00C577B0" w:rsidRPr="00C577B0" w:rsidRDefault="00C577B0" w:rsidP="004D48D9">
      <w:pPr>
        <w:pStyle w:val="Sangradetextonormal"/>
        <w:jc w:val="center"/>
        <w:rPr>
          <w:rFonts w:ascii="Arial" w:hAnsi="Arial" w:cs="Arial"/>
          <w:sz w:val="24"/>
          <w:lang w:val="es-CL"/>
        </w:rPr>
      </w:pPr>
    </w:p>
    <w:p w:rsidR="004D48D9" w:rsidRPr="00C577B0" w:rsidRDefault="000972B4" w:rsidP="006C35B7">
      <w:pPr>
        <w:pStyle w:val="Sangradetextonormal"/>
        <w:ind w:left="-180"/>
        <w:rPr>
          <w:rFonts w:ascii="Arial" w:hAnsi="Arial" w:cs="Arial"/>
          <w:b/>
          <w:sz w:val="24"/>
        </w:rPr>
      </w:pPr>
      <w:r w:rsidRPr="00C577B0">
        <w:rPr>
          <w:rFonts w:ascii="Arial" w:hAnsi="Arial" w:cs="Arial"/>
          <w:b/>
          <w:sz w:val="24"/>
        </w:rPr>
        <w:t>PREGUNTA Nº 2</w:t>
      </w:r>
      <w:r w:rsidR="00B0455E" w:rsidRPr="00C577B0">
        <w:rPr>
          <w:rFonts w:ascii="Arial" w:hAnsi="Arial" w:cs="Arial"/>
          <w:b/>
          <w:sz w:val="24"/>
        </w:rPr>
        <w:t xml:space="preserve"> </w:t>
      </w:r>
      <w:r w:rsidRPr="00C577B0">
        <w:rPr>
          <w:rFonts w:ascii="Arial" w:hAnsi="Arial" w:cs="Arial"/>
          <w:b/>
          <w:sz w:val="24"/>
        </w:rPr>
        <w:t>(60</w:t>
      </w:r>
      <w:r w:rsidR="00C1272A" w:rsidRPr="00C577B0">
        <w:rPr>
          <w:rFonts w:ascii="Arial" w:hAnsi="Arial" w:cs="Arial"/>
          <w:b/>
          <w:sz w:val="24"/>
        </w:rPr>
        <w:t xml:space="preserve"> Puntos)</w:t>
      </w:r>
      <w:r w:rsidR="004D48D9" w:rsidRPr="00C577B0">
        <w:rPr>
          <w:rFonts w:ascii="Arial" w:hAnsi="Arial" w:cs="Arial"/>
          <w:b/>
          <w:sz w:val="24"/>
        </w:rPr>
        <w:t>.</w:t>
      </w:r>
    </w:p>
    <w:p w:rsidR="004D48D9" w:rsidRPr="00C577B0" w:rsidRDefault="004D48D9" w:rsidP="004D48D9">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4"/>
      </w:tblGrid>
      <w:tr w:rsidR="004D48D9" w:rsidRPr="00C577B0" w:rsidTr="0010041C">
        <w:tc>
          <w:tcPr>
            <w:tcW w:w="9547" w:type="dxa"/>
          </w:tcPr>
          <w:p w:rsidR="004D48D9" w:rsidRPr="00C577B0" w:rsidRDefault="004D48D9" w:rsidP="0010041C">
            <w:pPr>
              <w:pStyle w:val="Sangradetextonormal"/>
              <w:ind w:left="0"/>
              <w:jc w:val="both"/>
              <w:rPr>
                <w:rFonts w:ascii="Arial" w:hAnsi="Arial" w:cs="Arial"/>
                <w:sz w:val="24"/>
              </w:rPr>
            </w:pPr>
            <w:r w:rsidRPr="00C577B0">
              <w:rPr>
                <w:rFonts w:ascii="Arial" w:hAnsi="Arial" w:cs="Arial"/>
                <w:b/>
                <w:sz w:val="24"/>
              </w:rPr>
              <w:t>Capacidad</w:t>
            </w:r>
            <w:r w:rsidRPr="00C577B0">
              <w:rPr>
                <w:rFonts w:ascii="Arial" w:hAnsi="Arial" w:cs="Arial"/>
                <w:sz w:val="24"/>
              </w:rPr>
              <w:t>:</w:t>
            </w:r>
            <w:r w:rsidR="003A779C" w:rsidRPr="00C577B0">
              <w:rPr>
                <w:rFonts w:ascii="Arial" w:hAnsi="Arial" w:cs="Arial"/>
                <w:sz w:val="24"/>
              </w:rPr>
              <w:t xml:space="preserve"> </w:t>
            </w:r>
            <w:r w:rsidR="005C5117" w:rsidRPr="00C577B0">
              <w:rPr>
                <w:rFonts w:ascii="Arial" w:hAnsi="Arial" w:cs="Arial"/>
                <w:sz w:val="24"/>
              </w:rPr>
              <w:t>Análisis</w:t>
            </w:r>
            <w:r w:rsidR="003428E3" w:rsidRPr="00C577B0">
              <w:rPr>
                <w:rFonts w:ascii="Arial" w:hAnsi="Arial" w:cs="Arial"/>
                <w:sz w:val="24"/>
              </w:rPr>
              <w:t>.</w:t>
            </w:r>
          </w:p>
          <w:p w:rsidR="006C35B7" w:rsidRPr="00C577B0" w:rsidRDefault="006C35B7" w:rsidP="0010041C">
            <w:pPr>
              <w:pStyle w:val="Sangradetextonormal"/>
              <w:ind w:left="0"/>
              <w:rPr>
                <w:rFonts w:ascii="Arial" w:hAnsi="Arial" w:cs="Arial"/>
                <w:sz w:val="24"/>
              </w:rPr>
            </w:pPr>
          </w:p>
        </w:tc>
      </w:tr>
      <w:tr w:rsidR="004D48D9" w:rsidRPr="00C577B0" w:rsidTr="0010041C">
        <w:tc>
          <w:tcPr>
            <w:tcW w:w="9547" w:type="dxa"/>
          </w:tcPr>
          <w:p w:rsidR="006C35B7" w:rsidRPr="00C577B0" w:rsidRDefault="006C35B7" w:rsidP="0010041C">
            <w:pPr>
              <w:pStyle w:val="Sangradetextonormal"/>
              <w:ind w:left="0"/>
              <w:jc w:val="both"/>
              <w:rPr>
                <w:rFonts w:ascii="Arial" w:hAnsi="Arial" w:cs="Arial"/>
                <w:b/>
                <w:sz w:val="24"/>
              </w:rPr>
            </w:pPr>
            <w:r w:rsidRPr="00C577B0">
              <w:rPr>
                <w:rFonts w:ascii="Arial" w:hAnsi="Arial" w:cs="Arial"/>
                <w:b/>
                <w:sz w:val="24"/>
              </w:rPr>
              <w:t xml:space="preserve">Objetivo: </w:t>
            </w:r>
            <w:r w:rsidR="003428E3" w:rsidRPr="00C577B0">
              <w:rPr>
                <w:rFonts w:ascii="Arial" w:hAnsi="Arial" w:cs="Arial"/>
                <w:sz w:val="24"/>
              </w:rPr>
              <w:t xml:space="preserve">Analizar </w:t>
            </w:r>
            <w:r w:rsidR="005C5117" w:rsidRPr="00C577B0">
              <w:rPr>
                <w:rFonts w:ascii="Arial" w:hAnsi="Arial" w:cs="Arial"/>
                <w:sz w:val="24"/>
              </w:rPr>
              <w:t>casos morales</w:t>
            </w:r>
            <w:r w:rsidR="003428E3" w:rsidRPr="00C577B0">
              <w:rPr>
                <w:rFonts w:ascii="Arial" w:hAnsi="Arial" w:cs="Arial"/>
                <w:sz w:val="24"/>
              </w:rPr>
              <w:t>.</w:t>
            </w:r>
          </w:p>
          <w:p w:rsidR="00CA0F5F" w:rsidRPr="00C577B0" w:rsidRDefault="00CA0F5F" w:rsidP="0010041C">
            <w:pPr>
              <w:pStyle w:val="Sangradetextonormal"/>
              <w:ind w:left="0"/>
              <w:jc w:val="both"/>
              <w:rPr>
                <w:rFonts w:ascii="Arial" w:hAnsi="Arial" w:cs="Arial"/>
                <w:sz w:val="24"/>
              </w:rPr>
            </w:pPr>
          </w:p>
        </w:tc>
      </w:tr>
    </w:tbl>
    <w:p w:rsidR="004D48D9" w:rsidRPr="00C577B0" w:rsidRDefault="004D48D9" w:rsidP="004D48D9">
      <w:pPr>
        <w:pStyle w:val="Sangradetextonormal"/>
        <w:rPr>
          <w:rFonts w:ascii="Arial" w:hAnsi="Arial" w:cs="Arial"/>
          <w:sz w:val="24"/>
        </w:rPr>
      </w:pPr>
    </w:p>
    <w:p w:rsidR="003D7B0E" w:rsidRDefault="000972B4" w:rsidP="000972B4">
      <w:pPr>
        <w:jc w:val="both"/>
        <w:rPr>
          <w:rFonts w:ascii="Arial" w:eastAsia="Calibri" w:hAnsi="Arial" w:cs="Arial"/>
          <w:b/>
          <w:lang w:val="es-CL" w:eastAsia="en-US"/>
        </w:rPr>
      </w:pPr>
      <w:r w:rsidRPr="00C577B0">
        <w:rPr>
          <w:rFonts w:ascii="Arial" w:eastAsia="Calibri" w:hAnsi="Arial" w:cs="Arial"/>
          <w:b/>
          <w:lang w:val="es-CL" w:eastAsia="en-US"/>
        </w:rPr>
        <w:t>La idea de esta pregunta es</w:t>
      </w:r>
      <w:r w:rsidR="003D7B0E">
        <w:rPr>
          <w:rFonts w:ascii="Arial" w:eastAsia="Calibri" w:hAnsi="Arial" w:cs="Arial"/>
          <w:b/>
          <w:lang w:val="es-CL" w:eastAsia="en-US"/>
        </w:rPr>
        <w:t>:</w:t>
      </w:r>
    </w:p>
    <w:p w:rsidR="003D7B0E" w:rsidRDefault="003D7B0E" w:rsidP="000972B4">
      <w:pPr>
        <w:jc w:val="both"/>
        <w:rPr>
          <w:rFonts w:ascii="Arial" w:eastAsia="Calibri" w:hAnsi="Arial" w:cs="Arial"/>
          <w:b/>
          <w:lang w:val="es-CL" w:eastAsia="en-US"/>
        </w:rPr>
      </w:pPr>
    </w:p>
    <w:p w:rsidR="000972B4"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w:t>
      </w:r>
      <w:r w:rsidR="000972B4" w:rsidRPr="00C91C51">
        <w:rPr>
          <w:rFonts w:ascii="Arial" w:eastAsia="Calibri" w:hAnsi="Arial" w:cs="Arial"/>
          <w:lang w:val="es-CL" w:eastAsia="en-US"/>
        </w:rPr>
        <w:t>ealizar un análisis sobre la nat</w:t>
      </w:r>
      <w:r w:rsidRPr="00C91C51">
        <w:rPr>
          <w:rFonts w:ascii="Arial" w:eastAsia="Calibri" w:hAnsi="Arial" w:cs="Arial"/>
          <w:lang w:val="es-CL" w:eastAsia="en-US"/>
        </w:rPr>
        <w:t>uraleza de 2 casos presentados, de manera independiente.</w:t>
      </w:r>
    </w:p>
    <w:p w:rsidR="00C91C51" w:rsidRPr="00C91C51" w:rsidRDefault="00C91C51" w:rsidP="00C91C51">
      <w:pPr>
        <w:ind w:left="720"/>
        <w:jc w:val="both"/>
        <w:rPr>
          <w:rFonts w:ascii="Arial" w:eastAsia="Calibri" w:hAnsi="Arial" w:cs="Arial"/>
          <w:lang w:val="es-CL" w:eastAsia="en-US"/>
        </w:rPr>
      </w:pPr>
    </w:p>
    <w:p w:rsidR="003D7B0E" w:rsidRPr="00C91C51"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Relacionar ambos casos, contestando la siguiente PREGUNTA RECTORA:</w:t>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i/>
          <w:lang w:val="es-CL" w:eastAsia="en-US"/>
        </w:rPr>
      </w:pPr>
      <w:r w:rsidRPr="00C577B0">
        <w:rPr>
          <w:rFonts w:ascii="Arial" w:eastAsia="Calibri" w:hAnsi="Arial" w:cs="Arial"/>
          <w:i/>
          <w:lang w:val="es-CL" w:eastAsia="en-US"/>
        </w:rPr>
        <w:t>El CASO A y el CASO B, ¿presentan una misma problemática moral?</w:t>
      </w:r>
    </w:p>
    <w:p w:rsidR="000972B4" w:rsidRDefault="000972B4"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A</w:t>
      </w:r>
    </w:p>
    <w:p w:rsidR="000972B4" w:rsidRPr="00C577B0" w:rsidRDefault="000972B4" w:rsidP="000972B4">
      <w:pPr>
        <w:jc w:val="both"/>
        <w:rPr>
          <w:rFonts w:ascii="Arial" w:eastAsia="Calibri" w:hAnsi="Arial" w:cs="Arial"/>
          <w:lang w:val="es-CL" w:eastAsia="en-US"/>
        </w:rPr>
      </w:pPr>
    </w:p>
    <w:p w:rsidR="000972B4" w:rsidRPr="00C577B0" w:rsidRDefault="007B5867" w:rsidP="000972B4">
      <w:pPr>
        <w:jc w:val="center"/>
        <w:rPr>
          <w:rFonts w:ascii="Arial" w:eastAsia="Calibri" w:hAnsi="Arial" w:cs="Arial"/>
          <w:lang w:val="es-CL" w:eastAsia="en-US"/>
        </w:rPr>
      </w:pPr>
      <w:r>
        <w:rPr>
          <w:rFonts w:ascii="Arial" w:eastAsia="Calibri" w:hAnsi="Arial" w:cs="Arial"/>
          <w:noProof/>
          <w:lang w:val="es-CL" w:eastAsia="es-CL"/>
        </w:rPr>
        <w:drawing>
          <wp:inline distT="0" distB="0" distL="0" distR="0">
            <wp:extent cx="5107305" cy="2675255"/>
            <wp:effectExtent l="19050" t="0" r="0" b="0"/>
            <wp:docPr id="1" name="Imagen 1" descr="C:\Users\Michael\Desktop\Caso tranvía\5a2aa26e193b6_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ichael\Desktop\Caso tranvía\5a2aa26e193b6_test.jpg"/>
                    <pic:cNvPicPr>
                      <a:picLocks noChangeAspect="1" noChangeArrowheads="1"/>
                    </pic:cNvPicPr>
                  </pic:nvPicPr>
                  <pic:blipFill>
                    <a:blip r:embed="rId8"/>
                    <a:srcRect/>
                    <a:stretch>
                      <a:fillRect/>
                    </a:stretch>
                  </pic:blipFill>
                  <pic:spPr bwMode="auto">
                    <a:xfrm>
                      <a:off x="0" y="0"/>
                      <a:ext cx="5107305" cy="2675255"/>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accionar una palanca que lo desviará hacia otra vía. Allí hay otro trabajador, pero está solo. ¿Debes apretar la palanca?</w:t>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B</w:t>
      </w:r>
    </w:p>
    <w:p w:rsidR="000972B4" w:rsidRPr="00C577B0" w:rsidRDefault="000972B4" w:rsidP="000972B4">
      <w:pPr>
        <w:jc w:val="both"/>
        <w:rPr>
          <w:rFonts w:ascii="Arial" w:eastAsia="Calibri" w:hAnsi="Arial" w:cs="Arial"/>
          <w:lang w:val="es-CL" w:eastAsia="en-US"/>
        </w:rPr>
      </w:pPr>
    </w:p>
    <w:p w:rsidR="000972B4" w:rsidRPr="00C577B0" w:rsidRDefault="007B5867" w:rsidP="000972B4">
      <w:pPr>
        <w:jc w:val="center"/>
        <w:rPr>
          <w:rFonts w:ascii="Arial" w:eastAsia="Calibri" w:hAnsi="Arial" w:cs="Arial"/>
          <w:lang w:val="es-CL" w:eastAsia="en-US"/>
        </w:rPr>
      </w:pPr>
      <w:r>
        <w:rPr>
          <w:rFonts w:ascii="Arial" w:eastAsia="Calibri" w:hAnsi="Arial" w:cs="Arial"/>
          <w:noProof/>
          <w:lang w:val="es-CL" w:eastAsia="es-CL"/>
        </w:rPr>
        <w:lastRenderedPageBreak/>
        <w:drawing>
          <wp:inline distT="0" distB="0" distL="0" distR="0">
            <wp:extent cx="5107305" cy="2607310"/>
            <wp:effectExtent l="19050" t="0" r="0" b="0"/>
            <wp:docPr id="2" name="Imagen 2" descr="C:\Users\Michael\Desktop\Caso tranvía\594b7b482ef9b_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Michael\Desktop\Caso tranvía\594b7b482ef9b_111.jpg"/>
                    <pic:cNvPicPr>
                      <a:picLocks noChangeAspect="1" noChangeArrowheads="1"/>
                    </pic:cNvPicPr>
                  </pic:nvPicPr>
                  <pic:blipFill>
                    <a:blip r:embed="rId9"/>
                    <a:srcRect/>
                    <a:stretch>
                      <a:fillRect/>
                    </a:stretch>
                  </pic:blipFill>
                  <pic:spPr bwMode="auto">
                    <a:xfrm>
                      <a:off x="0" y="0"/>
                      <a:ext cx="5107305" cy="260731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empujar a un tipo corpulento que está a tu lado, así el tren descarrilaría y se salvarían los cinco trabajadores. ¿Debes empujarlo?</w:t>
      </w:r>
    </w:p>
    <w:p w:rsidR="00C21DDE" w:rsidRDefault="00C21DDE" w:rsidP="000972B4">
      <w:pPr>
        <w:jc w:val="both"/>
        <w:rPr>
          <w:rFonts w:ascii="Arial" w:eastAsia="Calibri" w:hAnsi="Arial" w:cs="Arial"/>
          <w:lang w:val="es-CL" w:eastAsia="en-US"/>
        </w:rPr>
      </w:pPr>
    </w:p>
    <w:p w:rsidR="00C21DDE" w:rsidRDefault="00C21DDE" w:rsidP="00C21DDE">
      <w:pPr>
        <w:ind w:left="720"/>
        <w:rPr>
          <w:rFonts w:ascii="Arial" w:hAnsi="Arial" w:cs="Arial"/>
          <w:sz w:val="20"/>
          <w:szCs w:val="20"/>
        </w:rPr>
      </w:pPr>
    </w:p>
    <w:p w:rsidR="00C21DDE" w:rsidRPr="00C21DDE" w:rsidRDefault="00C21DDE" w:rsidP="000972B4">
      <w:pPr>
        <w:jc w:val="both"/>
        <w:rPr>
          <w:rFonts w:ascii="Arial" w:eastAsia="Calibri" w:hAnsi="Arial" w:cs="Arial"/>
          <w:lang w:eastAsia="en-US"/>
        </w:rPr>
      </w:pPr>
    </w:p>
    <w:sectPr w:rsidR="00C21DDE" w:rsidRPr="00C21DDE" w:rsidSect="0069045C">
      <w:headerReference w:type="even" r:id="rId10"/>
      <w:headerReference w:type="default" r:id="rId11"/>
      <w:pgSz w:w="12240" w:h="15840" w:code="1"/>
      <w:pgMar w:top="1418" w:right="1701" w:bottom="1418" w:left="170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431" w:rsidRDefault="00912431">
      <w:r>
        <w:separator/>
      </w:r>
    </w:p>
  </w:endnote>
  <w:endnote w:type="continuationSeparator" w:id="0">
    <w:p w:rsidR="00912431" w:rsidRDefault="00912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Calibri">
    <w:charset w:val="00"/>
    <w:family w:val="swiss"/>
    <w:pitch w:val="variable"/>
    <w:sig w:usb0="E00002FF" w:usb1="4000ACFF" w:usb2="00000001" w:usb3="00000000" w:csb0="000001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431" w:rsidRDefault="00912431">
      <w:r>
        <w:separator/>
      </w:r>
    </w:p>
  </w:footnote>
  <w:footnote w:type="continuationSeparator" w:id="0">
    <w:p w:rsidR="00912431" w:rsidRDefault="009124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2D8" w:rsidRDefault="00B542D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B542D8" w:rsidRDefault="00B542D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2D8" w:rsidRDefault="00B542D8">
    <w:pPr>
      <w:pStyle w:val="Encabezado"/>
      <w:framePr w:wrap="around" w:vAnchor="text" w:hAnchor="margin" w:xAlign="center" w:y="1"/>
      <w:rPr>
        <w:rStyle w:val="Nmerodepgina"/>
      </w:rPr>
    </w:pPr>
  </w:p>
  <w:p w:rsidR="00B542D8" w:rsidRPr="003C6962" w:rsidRDefault="00B542D8" w:rsidP="003C6962">
    <w:pPr>
      <w:pStyle w:val="Encabezado"/>
      <w:rPr>
        <w:rFonts w:ascii="Arial" w:hAnsi="Arial" w:cs="Arial"/>
      </w:rPr>
    </w:pPr>
    <w:r w:rsidRPr="003C6962">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0CFE"/>
    <w:multiLevelType w:val="hybridMultilevel"/>
    <w:tmpl w:val="39329D9A"/>
    <w:lvl w:ilvl="0" w:tplc="FBC6A1FE">
      <w:start w:val="1"/>
      <w:numFmt w:val="decimal"/>
      <w:lvlText w:val="%1."/>
      <w:lvlJc w:val="left"/>
      <w:pPr>
        <w:tabs>
          <w:tab w:val="num" w:pos="1425"/>
        </w:tabs>
        <w:ind w:left="1425" w:hanging="360"/>
      </w:pPr>
      <w:rPr>
        <w:rFonts w:hint="default"/>
      </w:r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1" w15:restartNumberingAfterBreak="0">
    <w:nsid w:val="089324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794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3572BB6"/>
    <w:multiLevelType w:val="hybridMultilevel"/>
    <w:tmpl w:val="398E7C0A"/>
    <w:lvl w:ilvl="0" w:tplc="404CEFAC">
      <w:start w:val="1"/>
      <w:numFmt w:val="decimal"/>
      <w:lvlText w:val="%1."/>
      <w:lvlJc w:val="left"/>
      <w:pPr>
        <w:ind w:left="720" w:hanging="360"/>
      </w:pPr>
      <w:rPr>
        <w:rFonts w:ascii="Arial" w:hAnsi="Arial" w:cs="Arial" w:hint="default"/>
        <w:sz w:val="2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D33746B"/>
    <w:multiLevelType w:val="hybridMultilevel"/>
    <w:tmpl w:val="6EE6E692"/>
    <w:lvl w:ilvl="0" w:tplc="7570CF20">
      <w:start w:val="3"/>
      <w:numFmt w:val="upperLetter"/>
      <w:lvlText w:val="%1."/>
      <w:lvlJc w:val="left"/>
      <w:pPr>
        <w:tabs>
          <w:tab w:val="num" w:pos="720"/>
        </w:tabs>
        <w:ind w:left="720" w:hanging="360"/>
      </w:pPr>
      <w:rPr>
        <w:rFonts w:hint="default"/>
        <w:b w:val="0"/>
      </w:rPr>
    </w:lvl>
    <w:lvl w:ilvl="1" w:tplc="9D541140" w:tentative="1">
      <w:start w:val="1"/>
      <w:numFmt w:val="lowerLetter"/>
      <w:lvlText w:val="%2."/>
      <w:lvlJc w:val="left"/>
      <w:pPr>
        <w:tabs>
          <w:tab w:val="num" w:pos="1440"/>
        </w:tabs>
        <w:ind w:left="1440" w:hanging="360"/>
      </w:pPr>
    </w:lvl>
    <w:lvl w:ilvl="2" w:tplc="242ADA66" w:tentative="1">
      <w:start w:val="1"/>
      <w:numFmt w:val="lowerRoman"/>
      <w:lvlText w:val="%3."/>
      <w:lvlJc w:val="right"/>
      <w:pPr>
        <w:tabs>
          <w:tab w:val="num" w:pos="2160"/>
        </w:tabs>
        <w:ind w:left="2160" w:hanging="180"/>
      </w:pPr>
    </w:lvl>
    <w:lvl w:ilvl="3" w:tplc="F6CA6D38" w:tentative="1">
      <w:start w:val="1"/>
      <w:numFmt w:val="decimal"/>
      <w:lvlText w:val="%4."/>
      <w:lvlJc w:val="left"/>
      <w:pPr>
        <w:tabs>
          <w:tab w:val="num" w:pos="2880"/>
        </w:tabs>
        <w:ind w:left="2880" w:hanging="360"/>
      </w:pPr>
    </w:lvl>
    <w:lvl w:ilvl="4" w:tplc="62EA2BD2" w:tentative="1">
      <w:start w:val="1"/>
      <w:numFmt w:val="lowerLetter"/>
      <w:lvlText w:val="%5."/>
      <w:lvlJc w:val="left"/>
      <w:pPr>
        <w:tabs>
          <w:tab w:val="num" w:pos="3600"/>
        </w:tabs>
        <w:ind w:left="3600" w:hanging="360"/>
      </w:pPr>
    </w:lvl>
    <w:lvl w:ilvl="5" w:tplc="633A08A0" w:tentative="1">
      <w:start w:val="1"/>
      <w:numFmt w:val="lowerRoman"/>
      <w:lvlText w:val="%6."/>
      <w:lvlJc w:val="right"/>
      <w:pPr>
        <w:tabs>
          <w:tab w:val="num" w:pos="4320"/>
        </w:tabs>
        <w:ind w:left="4320" w:hanging="180"/>
      </w:pPr>
    </w:lvl>
    <w:lvl w:ilvl="6" w:tplc="51D4BF12" w:tentative="1">
      <w:start w:val="1"/>
      <w:numFmt w:val="decimal"/>
      <w:lvlText w:val="%7."/>
      <w:lvlJc w:val="left"/>
      <w:pPr>
        <w:tabs>
          <w:tab w:val="num" w:pos="5040"/>
        </w:tabs>
        <w:ind w:left="5040" w:hanging="360"/>
      </w:pPr>
    </w:lvl>
    <w:lvl w:ilvl="7" w:tplc="902A3A58" w:tentative="1">
      <w:start w:val="1"/>
      <w:numFmt w:val="lowerLetter"/>
      <w:lvlText w:val="%8."/>
      <w:lvlJc w:val="left"/>
      <w:pPr>
        <w:tabs>
          <w:tab w:val="num" w:pos="5760"/>
        </w:tabs>
        <w:ind w:left="5760" w:hanging="360"/>
      </w:pPr>
    </w:lvl>
    <w:lvl w:ilvl="8" w:tplc="8ECA8884" w:tentative="1">
      <w:start w:val="1"/>
      <w:numFmt w:val="lowerRoman"/>
      <w:lvlText w:val="%9."/>
      <w:lvlJc w:val="right"/>
      <w:pPr>
        <w:tabs>
          <w:tab w:val="num" w:pos="6480"/>
        </w:tabs>
        <w:ind w:left="6480" w:hanging="180"/>
      </w:pPr>
    </w:lvl>
  </w:abstractNum>
  <w:abstractNum w:abstractNumId="5" w15:restartNumberingAfterBreak="0">
    <w:nsid w:val="1F8736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55C0180"/>
    <w:multiLevelType w:val="hybridMultilevel"/>
    <w:tmpl w:val="14B8155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6A411F5"/>
    <w:multiLevelType w:val="hybridMultilevel"/>
    <w:tmpl w:val="1FC8C57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2DA717C2"/>
    <w:multiLevelType w:val="hybridMultilevel"/>
    <w:tmpl w:val="614C1066"/>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2E1524AF"/>
    <w:multiLevelType w:val="hybridMultilevel"/>
    <w:tmpl w:val="43B6F224"/>
    <w:lvl w:ilvl="0" w:tplc="83C208C0">
      <w:numFmt w:val="bullet"/>
      <w:lvlText w:val="-"/>
      <w:lvlJc w:val="left"/>
      <w:pPr>
        <w:tabs>
          <w:tab w:val="num" w:pos="1065"/>
        </w:tabs>
        <w:ind w:left="1065" w:hanging="705"/>
      </w:pPr>
      <w:rPr>
        <w:rFonts w:ascii="Times New Roman" w:eastAsia="Times New Roman" w:hAnsi="Times New Roman" w:cs="Times New Roman" w:hint="default"/>
      </w:rPr>
    </w:lvl>
    <w:lvl w:ilvl="1" w:tplc="FD927FCA">
      <w:start w:val="1"/>
      <w:numFmt w:val="bullet"/>
      <w:lvlText w:val="o"/>
      <w:lvlJc w:val="left"/>
      <w:pPr>
        <w:tabs>
          <w:tab w:val="num" w:pos="1440"/>
        </w:tabs>
        <w:ind w:left="1440" w:hanging="360"/>
      </w:pPr>
      <w:rPr>
        <w:rFonts w:ascii="Courier New" w:hAnsi="Courier New" w:hint="default"/>
      </w:rPr>
    </w:lvl>
    <w:lvl w:ilvl="2" w:tplc="C5F842AC" w:tentative="1">
      <w:start w:val="1"/>
      <w:numFmt w:val="bullet"/>
      <w:lvlText w:val=""/>
      <w:lvlJc w:val="left"/>
      <w:pPr>
        <w:tabs>
          <w:tab w:val="num" w:pos="2160"/>
        </w:tabs>
        <w:ind w:left="2160" w:hanging="360"/>
      </w:pPr>
      <w:rPr>
        <w:rFonts w:ascii="Wingdings" w:hAnsi="Wingdings" w:hint="default"/>
      </w:rPr>
    </w:lvl>
    <w:lvl w:ilvl="3" w:tplc="4AF27D62" w:tentative="1">
      <w:start w:val="1"/>
      <w:numFmt w:val="bullet"/>
      <w:lvlText w:val=""/>
      <w:lvlJc w:val="left"/>
      <w:pPr>
        <w:tabs>
          <w:tab w:val="num" w:pos="2880"/>
        </w:tabs>
        <w:ind w:left="2880" w:hanging="360"/>
      </w:pPr>
      <w:rPr>
        <w:rFonts w:ascii="Symbol" w:hAnsi="Symbol" w:hint="default"/>
      </w:rPr>
    </w:lvl>
    <w:lvl w:ilvl="4" w:tplc="8D34A200" w:tentative="1">
      <w:start w:val="1"/>
      <w:numFmt w:val="bullet"/>
      <w:lvlText w:val="o"/>
      <w:lvlJc w:val="left"/>
      <w:pPr>
        <w:tabs>
          <w:tab w:val="num" w:pos="3600"/>
        </w:tabs>
        <w:ind w:left="3600" w:hanging="360"/>
      </w:pPr>
      <w:rPr>
        <w:rFonts w:ascii="Courier New" w:hAnsi="Courier New" w:hint="default"/>
      </w:rPr>
    </w:lvl>
    <w:lvl w:ilvl="5" w:tplc="74A42B16" w:tentative="1">
      <w:start w:val="1"/>
      <w:numFmt w:val="bullet"/>
      <w:lvlText w:val=""/>
      <w:lvlJc w:val="left"/>
      <w:pPr>
        <w:tabs>
          <w:tab w:val="num" w:pos="4320"/>
        </w:tabs>
        <w:ind w:left="4320" w:hanging="360"/>
      </w:pPr>
      <w:rPr>
        <w:rFonts w:ascii="Wingdings" w:hAnsi="Wingdings" w:hint="default"/>
      </w:rPr>
    </w:lvl>
    <w:lvl w:ilvl="6" w:tplc="7924C4A6" w:tentative="1">
      <w:start w:val="1"/>
      <w:numFmt w:val="bullet"/>
      <w:lvlText w:val=""/>
      <w:lvlJc w:val="left"/>
      <w:pPr>
        <w:tabs>
          <w:tab w:val="num" w:pos="5040"/>
        </w:tabs>
        <w:ind w:left="5040" w:hanging="360"/>
      </w:pPr>
      <w:rPr>
        <w:rFonts w:ascii="Symbol" w:hAnsi="Symbol" w:hint="default"/>
      </w:rPr>
    </w:lvl>
    <w:lvl w:ilvl="7" w:tplc="9474BF02" w:tentative="1">
      <w:start w:val="1"/>
      <w:numFmt w:val="bullet"/>
      <w:lvlText w:val="o"/>
      <w:lvlJc w:val="left"/>
      <w:pPr>
        <w:tabs>
          <w:tab w:val="num" w:pos="5760"/>
        </w:tabs>
        <w:ind w:left="5760" w:hanging="360"/>
      </w:pPr>
      <w:rPr>
        <w:rFonts w:ascii="Courier New" w:hAnsi="Courier New" w:hint="default"/>
      </w:rPr>
    </w:lvl>
    <w:lvl w:ilvl="8" w:tplc="64FA2E8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B606D9"/>
    <w:multiLevelType w:val="hybridMultilevel"/>
    <w:tmpl w:val="A1E8C540"/>
    <w:lvl w:ilvl="0" w:tplc="B63A6A8C">
      <w:start w:val="1"/>
      <w:numFmt w:val="decimal"/>
      <w:lvlText w:val="%1"/>
      <w:lvlJc w:val="left"/>
      <w:pPr>
        <w:tabs>
          <w:tab w:val="num" w:pos="3225"/>
        </w:tabs>
        <w:ind w:left="3225" w:hanging="360"/>
      </w:pPr>
      <w:rPr>
        <w:rFonts w:hint="default"/>
      </w:rPr>
    </w:lvl>
    <w:lvl w:ilvl="1" w:tplc="0C0A0019" w:tentative="1">
      <w:start w:val="1"/>
      <w:numFmt w:val="lowerLetter"/>
      <w:lvlText w:val="%2."/>
      <w:lvlJc w:val="left"/>
      <w:pPr>
        <w:tabs>
          <w:tab w:val="num" w:pos="3225"/>
        </w:tabs>
        <w:ind w:left="3225" w:hanging="360"/>
      </w:pPr>
    </w:lvl>
    <w:lvl w:ilvl="2" w:tplc="0C0A001B">
      <w:start w:val="1"/>
      <w:numFmt w:val="lowerRoman"/>
      <w:lvlText w:val="%3."/>
      <w:lvlJc w:val="right"/>
      <w:pPr>
        <w:tabs>
          <w:tab w:val="num" w:pos="3945"/>
        </w:tabs>
        <w:ind w:left="3945" w:hanging="180"/>
      </w:pPr>
    </w:lvl>
    <w:lvl w:ilvl="3" w:tplc="0C0A000F" w:tentative="1">
      <w:start w:val="1"/>
      <w:numFmt w:val="decimal"/>
      <w:lvlText w:val="%4."/>
      <w:lvlJc w:val="left"/>
      <w:pPr>
        <w:tabs>
          <w:tab w:val="num" w:pos="4665"/>
        </w:tabs>
        <w:ind w:left="4665" w:hanging="360"/>
      </w:pPr>
    </w:lvl>
    <w:lvl w:ilvl="4" w:tplc="0C0A0019" w:tentative="1">
      <w:start w:val="1"/>
      <w:numFmt w:val="lowerLetter"/>
      <w:lvlText w:val="%5."/>
      <w:lvlJc w:val="left"/>
      <w:pPr>
        <w:tabs>
          <w:tab w:val="num" w:pos="5385"/>
        </w:tabs>
        <w:ind w:left="5385" w:hanging="360"/>
      </w:pPr>
    </w:lvl>
    <w:lvl w:ilvl="5" w:tplc="0C0A001B" w:tentative="1">
      <w:start w:val="1"/>
      <w:numFmt w:val="lowerRoman"/>
      <w:lvlText w:val="%6."/>
      <w:lvlJc w:val="right"/>
      <w:pPr>
        <w:tabs>
          <w:tab w:val="num" w:pos="6105"/>
        </w:tabs>
        <w:ind w:left="6105" w:hanging="180"/>
      </w:pPr>
    </w:lvl>
    <w:lvl w:ilvl="6" w:tplc="0C0A000F" w:tentative="1">
      <w:start w:val="1"/>
      <w:numFmt w:val="decimal"/>
      <w:lvlText w:val="%7."/>
      <w:lvlJc w:val="left"/>
      <w:pPr>
        <w:tabs>
          <w:tab w:val="num" w:pos="6825"/>
        </w:tabs>
        <w:ind w:left="6825" w:hanging="360"/>
      </w:pPr>
    </w:lvl>
    <w:lvl w:ilvl="7" w:tplc="0C0A0019" w:tentative="1">
      <w:start w:val="1"/>
      <w:numFmt w:val="lowerLetter"/>
      <w:lvlText w:val="%8."/>
      <w:lvlJc w:val="left"/>
      <w:pPr>
        <w:tabs>
          <w:tab w:val="num" w:pos="7545"/>
        </w:tabs>
        <w:ind w:left="7545" w:hanging="360"/>
      </w:pPr>
    </w:lvl>
    <w:lvl w:ilvl="8" w:tplc="0C0A001B" w:tentative="1">
      <w:start w:val="1"/>
      <w:numFmt w:val="lowerRoman"/>
      <w:lvlText w:val="%9."/>
      <w:lvlJc w:val="right"/>
      <w:pPr>
        <w:tabs>
          <w:tab w:val="num" w:pos="8265"/>
        </w:tabs>
        <w:ind w:left="8265" w:hanging="180"/>
      </w:pPr>
    </w:lvl>
  </w:abstractNum>
  <w:abstractNum w:abstractNumId="11" w15:restartNumberingAfterBreak="0">
    <w:nsid w:val="30265FEE"/>
    <w:multiLevelType w:val="hybridMultilevel"/>
    <w:tmpl w:val="0F521DD6"/>
    <w:lvl w:ilvl="0" w:tplc="3A44B57E">
      <w:start w:val="1"/>
      <w:numFmt w:val="bullet"/>
      <w:lvlText w:val=""/>
      <w:lvlJc w:val="left"/>
      <w:pPr>
        <w:tabs>
          <w:tab w:val="num" w:pos="1647"/>
        </w:tabs>
        <w:ind w:left="1647" w:hanging="454"/>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32645A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B6308B1"/>
    <w:multiLevelType w:val="hybridMultilevel"/>
    <w:tmpl w:val="A094BC9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436D6DD2"/>
    <w:multiLevelType w:val="hybridMultilevel"/>
    <w:tmpl w:val="29F4B8C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4BAB1C06"/>
    <w:multiLevelType w:val="hybridMultilevel"/>
    <w:tmpl w:val="9498FDA8"/>
    <w:lvl w:ilvl="0" w:tplc="9CEEF6D2">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522A67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39536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49A52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910714F"/>
    <w:multiLevelType w:val="singleLevel"/>
    <w:tmpl w:val="A7167268"/>
    <w:lvl w:ilvl="0">
      <w:start w:val="1"/>
      <w:numFmt w:val="decimal"/>
      <w:lvlText w:val="%1."/>
      <w:lvlJc w:val="left"/>
      <w:pPr>
        <w:tabs>
          <w:tab w:val="num" w:pos="360"/>
        </w:tabs>
        <w:ind w:left="360" w:hanging="360"/>
      </w:pPr>
      <w:rPr>
        <w:b/>
      </w:rPr>
    </w:lvl>
  </w:abstractNum>
  <w:abstractNum w:abstractNumId="20" w15:restartNumberingAfterBreak="0">
    <w:nsid w:val="59845356"/>
    <w:multiLevelType w:val="hybridMultilevel"/>
    <w:tmpl w:val="931297FA"/>
    <w:lvl w:ilvl="0" w:tplc="B63A6A8C">
      <w:start w:val="1"/>
      <w:numFmt w:val="decimal"/>
      <w:lvlText w:val="%1"/>
      <w:lvlJc w:val="left"/>
      <w:pPr>
        <w:tabs>
          <w:tab w:val="num" w:pos="2505"/>
        </w:tabs>
        <w:ind w:left="2505" w:hanging="360"/>
      </w:pPr>
      <w:rPr>
        <w:rFonts w:hint="default"/>
      </w:rPr>
    </w:lvl>
    <w:lvl w:ilvl="1" w:tplc="0C0A0019">
      <w:start w:val="1"/>
      <w:numFmt w:val="lowerLetter"/>
      <w:lvlText w:val="%2."/>
      <w:lvlJc w:val="left"/>
      <w:pPr>
        <w:tabs>
          <w:tab w:val="num" w:pos="2505"/>
        </w:tabs>
        <w:ind w:left="2505" w:hanging="360"/>
      </w:p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21" w15:restartNumberingAfterBreak="0">
    <w:nsid w:val="5A955403"/>
    <w:multiLevelType w:val="hybridMultilevel"/>
    <w:tmpl w:val="6DC6A1FC"/>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2" w15:restartNumberingAfterBreak="0">
    <w:nsid w:val="678B083F"/>
    <w:multiLevelType w:val="singleLevel"/>
    <w:tmpl w:val="30800924"/>
    <w:lvl w:ilvl="0">
      <w:start w:val="1"/>
      <w:numFmt w:val="upperRoman"/>
      <w:lvlText w:val="%1."/>
      <w:lvlJc w:val="left"/>
      <w:pPr>
        <w:tabs>
          <w:tab w:val="num" w:pos="2160"/>
        </w:tabs>
        <w:ind w:left="2160" w:hanging="720"/>
      </w:pPr>
      <w:rPr>
        <w:rFonts w:hint="default"/>
      </w:rPr>
    </w:lvl>
  </w:abstractNum>
  <w:abstractNum w:abstractNumId="23" w15:restartNumberingAfterBreak="0">
    <w:nsid w:val="68A25BA5"/>
    <w:multiLevelType w:val="hybridMultilevel"/>
    <w:tmpl w:val="5D82D402"/>
    <w:lvl w:ilvl="0" w:tplc="60E6ECA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4" w15:restartNumberingAfterBreak="0">
    <w:nsid w:val="780816F6"/>
    <w:multiLevelType w:val="hybridMultilevel"/>
    <w:tmpl w:val="7DF00522"/>
    <w:lvl w:ilvl="0" w:tplc="74BA6CF8">
      <w:start w:val="3"/>
      <w:numFmt w:val="upperLetter"/>
      <w:lvlText w:val="%1."/>
      <w:lvlJc w:val="left"/>
      <w:pPr>
        <w:tabs>
          <w:tab w:val="num" w:pos="360"/>
        </w:tabs>
        <w:ind w:left="360" w:hanging="360"/>
      </w:pPr>
      <w:rPr>
        <w:rFonts w:hint="default"/>
        <w:b w:val="0"/>
      </w:rPr>
    </w:lvl>
    <w:lvl w:ilvl="1" w:tplc="CFD0D34A" w:tentative="1">
      <w:start w:val="1"/>
      <w:numFmt w:val="lowerLetter"/>
      <w:lvlText w:val="%2."/>
      <w:lvlJc w:val="left"/>
      <w:pPr>
        <w:tabs>
          <w:tab w:val="num" w:pos="1080"/>
        </w:tabs>
        <w:ind w:left="1080" w:hanging="360"/>
      </w:pPr>
    </w:lvl>
    <w:lvl w:ilvl="2" w:tplc="6188003E" w:tentative="1">
      <w:start w:val="1"/>
      <w:numFmt w:val="lowerRoman"/>
      <w:lvlText w:val="%3."/>
      <w:lvlJc w:val="right"/>
      <w:pPr>
        <w:tabs>
          <w:tab w:val="num" w:pos="1800"/>
        </w:tabs>
        <w:ind w:left="1800" w:hanging="180"/>
      </w:pPr>
    </w:lvl>
    <w:lvl w:ilvl="3" w:tplc="9B4C19E4" w:tentative="1">
      <w:start w:val="1"/>
      <w:numFmt w:val="decimal"/>
      <w:lvlText w:val="%4."/>
      <w:lvlJc w:val="left"/>
      <w:pPr>
        <w:tabs>
          <w:tab w:val="num" w:pos="2520"/>
        </w:tabs>
        <w:ind w:left="2520" w:hanging="360"/>
      </w:pPr>
    </w:lvl>
    <w:lvl w:ilvl="4" w:tplc="8F8213CE" w:tentative="1">
      <w:start w:val="1"/>
      <w:numFmt w:val="lowerLetter"/>
      <w:lvlText w:val="%5."/>
      <w:lvlJc w:val="left"/>
      <w:pPr>
        <w:tabs>
          <w:tab w:val="num" w:pos="3240"/>
        </w:tabs>
        <w:ind w:left="3240" w:hanging="360"/>
      </w:pPr>
    </w:lvl>
    <w:lvl w:ilvl="5" w:tplc="149A943E" w:tentative="1">
      <w:start w:val="1"/>
      <w:numFmt w:val="lowerRoman"/>
      <w:lvlText w:val="%6."/>
      <w:lvlJc w:val="right"/>
      <w:pPr>
        <w:tabs>
          <w:tab w:val="num" w:pos="3960"/>
        </w:tabs>
        <w:ind w:left="3960" w:hanging="180"/>
      </w:pPr>
    </w:lvl>
    <w:lvl w:ilvl="6" w:tplc="AE940E18" w:tentative="1">
      <w:start w:val="1"/>
      <w:numFmt w:val="decimal"/>
      <w:lvlText w:val="%7."/>
      <w:lvlJc w:val="left"/>
      <w:pPr>
        <w:tabs>
          <w:tab w:val="num" w:pos="4680"/>
        </w:tabs>
        <w:ind w:left="4680" w:hanging="360"/>
      </w:pPr>
    </w:lvl>
    <w:lvl w:ilvl="7" w:tplc="18969402" w:tentative="1">
      <w:start w:val="1"/>
      <w:numFmt w:val="lowerLetter"/>
      <w:lvlText w:val="%8."/>
      <w:lvlJc w:val="left"/>
      <w:pPr>
        <w:tabs>
          <w:tab w:val="num" w:pos="5400"/>
        </w:tabs>
        <w:ind w:left="5400" w:hanging="360"/>
      </w:pPr>
    </w:lvl>
    <w:lvl w:ilvl="8" w:tplc="BEFA03C8" w:tentative="1">
      <w:start w:val="1"/>
      <w:numFmt w:val="lowerRoman"/>
      <w:lvlText w:val="%9."/>
      <w:lvlJc w:val="right"/>
      <w:pPr>
        <w:tabs>
          <w:tab w:val="num" w:pos="6120"/>
        </w:tabs>
        <w:ind w:left="6120" w:hanging="180"/>
      </w:pPr>
    </w:lvl>
  </w:abstractNum>
  <w:abstractNum w:abstractNumId="25" w15:restartNumberingAfterBreak="0">
    <w:nsid w:val="7A8A57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DB010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FC873CA"/>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12"/>
  </w:num>
  <w:num w:numId="3">
    <w:abstractNumId w:val="17"/>
  </w:num>
  <w:num w:numId="4">
    <w:abstractNumId w:val="1"/>
  </w:num>
  <w:num w:numId="5">
    <w:abstractNumId w:val="25"/>
  </w:num>
  <w:num w:numId="6">
    <w:abstractNumId w:val="27"/>
  </w:num>
  <w:num w:numId="7">
    <w:abstractNumId w:val="16"/>
  </w:num>
  <w:num w:numId="8">
    <w:abstractNumId w:val="2"/>
  </w:num>
  <w:num w:numId="9">
    <w:abstractNumId w:val="5"/>
  </w:num>
  <w:num w:numId="10">
    <w:abstractNumId w:val="26"/>
  </w:num>
  <w:num w:numId="11">
    <w:abstractNumId w:val="18"/>
  </w:num>
  <w:num w:numId="12">
    <w:abstractNumId w:val="4"/>
  </w:num>
  <w:num w:numId="13">
    <w:abstractNumId w:val="24"/>
  </w:num>
  <w:num w:numId="14">
    <w:abstractNumId w:val="22"/>
  </w:num>
  <w:num w:numId="15">
    <w:abstractNumId w:val="10"/>
  </w:num>
  <w:num w:numId="16">
    <w:abstractNumId w:val="20"/>
  </w:num>
  <w:num w:numId="17">
    <w:abstractNumId w:val="0"/>
  </w:num>
  <w:num w:numId="18">
    <w:abstractNumId w:val="19"/>
  </w:num>
  <w:num w:numId="19">
    <w:abstractNumId w:val="23"/>
  </w:num>
  <w:num w:numId="20">
    <w:abstractNumId w:val="11"/>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5"/>
  </w:num>
  <w:num w:numId="24">
    <w:abstractNumId w:val="13"/>
  </w:num>
  <w:num w:numId="25">
    <w:abstractNumId w:val="8"/>
  </w:num>
  <w:num w:numId="26">
    <w:abstractNumId w:val="3"/>
  </w:num>
  <w:num w:numId="27">
    <w:abstractNumId w:val="14"/>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D295C"/>
    <w:rsid w:val="00014B52"/>
    <w:rsid w:val="00022C4A"/>
    <w:rsid w:val="000252AC"/>
    <w:rsid w:val="00062C6B"/>
    <w:rsid w:val="00065DAA"/>
    <w:rsid w:val="000972B4"/>
    <w:rsid w:val="000A7CB7"/>
    <w:rsid w:val="000C3E40"/>
    <w:rsid w:val="000C4293"/>
    <w:rsid w:val="000D19BC"/>
    <w:rsid w:val="000D452A"/>
    <w:rsid w:val="000D5C46"/>
    <w:rsid w:val="000D7CE1"/>
    <w:rsid w:val="000E16F5"/>
    <w:rsid w:val="000F4DE8"/>
    <w:rsid w:val="0010041C"/>
    <w:rsid w:val="00137C9F"/>
    <w:rsid w:val="00141D36"/>
    <w:rsid w:val="00153BBD"/>
    <w:rsid w:val="001603D6"/>
    <w:rsid w:val="00172335"/>
    <w:rsid w:val="001761E4"/>
    <w:rsid w:val="001776D4"/>
    <w:rsid w:val="001800DF"/>
    <w:rsid w:val="001A0E8E"/>
    <w:rsid w:val="001B5624"/>
    <w:rsid w:val="001B77AD"/>
    <w:rsid w:val="001D6C6C"/>
    <w:rsid w:val="00202C9A"/>
    <w:rsid w:val="002266E9"/>
    <w:rsid w:val="00227B5F"/>
    <w:rsid w:val="0024105B"/>
    <w:rsid w:val="0025173F"/>
    <w:rsid w:val="00281753"/>
    <w:rsid w:val="002821ED"/>
    <w:rsid w:val="00285760"/>
    <w:rsid w:val="002A5BC9"/>
    <w:rsid w:val="002B59D0"/>
    <w:rsid w:val="002C3D64"/>
    <w:rsid w:val="002E4DAC"/>
    <w:rsid w:val="002F0764"/>
    <w:rsid w:val="002F44F6"/>
    <w:rsid w:val="00315970"/>
    <w:rsid w:val="003166FA"/>
    <w:rsid w:val="00326296"/>
    <w:rsid w:val="00337A70"/>
    <w:rsid w:val="003428E3"/>
    <w:rsid w:val="0034442A"/>
    <w:rsid w:val="00370FB1"/>
    <w:rsid w:val="0037234D"/>
    <w:rsid w:val="00373A32"/>
    <w:rsid w:val="00382AE3"/>
    <w:rsid w:val="00385989"/>
    <w:rsid w:val="003926BD"/>
    <w:rsid w:val="00395C04"/>
    <w:rsid w:val="003A3C26"/>
    <w:rsid w:val="003A779C"/>
    <w:rsid w:val="003B2287"/>
    <w:rsid w:val="003C6962"/>
    <w:rsid w:val="003D7B0E"/>
    <w:rsid w:val="003E04EC"/>
    <w:rsid w:val="003F126E"/>
    <w:rsid w:val="003F174E"/>
    <w:rsid w:val="003F4AA5"/>
    <w:rsid w:val="00406342"/>
    <w:rsid w:val="00441AE1"/>
    <w:rsid w:val="0045153D"/>
    <w:rsid w:val="00457059"/>
    <w:rsid w:val="00467931"/>
    <w:rsid w:val="00471410"/>
    <w:rsid w:val="0049016A"/>
    <w:rsid w:val="004A44C2"/>
    <w:rsid w:val="004A45BB"/>
    <w:rsid w:val="004B5705"/>
    <w:rsid w:val="004C3F21"/>
    <w:rsid w:val="004D48D9"/>
    <w:rsid w:val="004D5D7E"/>
    <w:rsid w:val="004D755C"/>
    <w:rsid w:val="004E1706"/>
    <w:rsid w:val="004E2AF6"/>
    <w:rsid w:val="004F0C95"/>
    <w:rsid w:val="004F4239"/>
    <w:rsid w:val="005003F4"/>
    <w:rsid w:val="005024AE"/>
    <w:rsid w:val="005071FB"/>
    <w:rsid w:val="00507888"/>
    <w:rsid w:val="00510F5B"/>
    <w:rsid w:val="00517146"/>
    <w:rsid w:val="00521966"/>
    <w:rsid w:val="00532DA8"/>
    <w:rsid w:val="00533233"/>
    <w:rsid w:val="00534B8B"/>
    <w:rsid w:val="00553311"/>
    <w:rsid w:val="005566FA"/>
    <w:rsid w:val="00582138"/>
    <w:rsid w:val="00593C8F"/>
    <w:rsid w:val="005A4D07"/>
    <w:rsid w:val="005B31C1"/>
    <w:rsid w:val="005C5117"/>
    <w:rsid w:val="005F01AA"/>
    <w:rsid w:val="005F09AC"/>
    <w:rsid w:val="005F5FAE"/>
    <w:rsid w:val="006000D0"/>
    <w:rsid w:val="006129F2"/>
    <w:rsid w:val="00625516"/>
    <w:rsid w:val="00632EB9"/>
    <w:rsid w:val="00636366"/>
    <w:rsid w:val="00644B8C"/>
    <w:rsid w:val="006478FB"/>
    <w:rsid w:val="006605CD"/>
    <w:rsid w:val="006651EE"/>
    <w:rsid w:val="0066647D"/>
    <w:rsid w:val="00681334"/>
    <w:rsid w:val="00686E5D"/>
    <w:rsid w:val="0069045C"/>
    <w:rsid w:val="0069183A"/>
    <w:rsid w:val="006B269B"/>
    <w:rsid w:val="006C35B7"/>
    <w:rsid w:val="006C4910"/>
    <w:rsid w:val="006C585C"/>
    <w:rsid w:val="006D0F41"/>
    <w:rsid w:val="006D718A"/>
    <w:rsid w:val="006E524D"/>
    <w:rsid w:val="006E6B72"/>
    <w:rsid w:val="006F0426"/>
    <w:rsid w:val="006F0778"/>
    <w:rsid w:val="00704F59"/>
    <w:rsid w:val="00710004"/>
    <w:rsid w:val="0073639A"/>
    <w:rsid w:val="00750863"/>
    <w:rsid w:val="0075206E"/>
    <w:rsid w:val="007600F5"/>
    <w:rsid w:val="00781F9C"/>
    <w:rsid w:val="00785290"/>
    <w:rsid w:val="007B0482"/>
    <w:rsid w:val="007B13E9"/>
    <w:rsid w:val="007B5867"/>
    <w:rsid w:val="007C2AB3"/>
    <w:rsid w:val="007C6E3E"/>
    <w:rsid w:val="007D295C"/>
    <w:rsid w:val="007D4F5B"/>
    <w:rsid w:val="007F1102"/>
    <w:rsid w:val="007F7A79"/>
    <w:rsid w:val="00845A0E"/>
    <w:rsid w:val="00850781"/>
    <w:rsid w:val="0085794E"/>
    <w:rsid w:val="008604BF"/>
    <w:rsid w:val="00864DD9"/>
    <w:rsid w:val="008670F5"/>
    <w:rsid w:val="008720AC"/>
    <w:rsid w:val="00874773"/>
    <w:rsid w:val="008940DD"/>
    <w:rsid w:val="008C5DE8"/>
    <w:rsid w:val="008E5AFE"/>
    <w:rsid w:val="008F08E2"/>
    <w:rsid w:val="008F5872"/>
    <w:rsid w:val="008F7147"/>
    <w:rsid w:val="00905203"/>
    <w:rsid w:val="00912431"/>
    <w:rsid w:val="0092002A"/>
    <w:rsid w:val="0097172C"/>
    <w:rsid w:val="00980DA6"/>
    <w:rsid w:val="0099459C"/>
    <w:rsid w:val="009B76AE"/>
    <w:rsid w:val="009C409D"/>
    <w:rsid w:val="009D6FE7"/>
    <w:rsid w:val="009E7158"/>
    <w:rsid w:val="00A3187F"/>
    <w:rsid w:val="00A4631C"/>
    <w:rsid w:val="00A55511"/>
    <w:rsid w:val="00A57085"/>
    <w:rsid w:val="00A6016B"/>
    <w:rsid w:val="00A90313"/>
    <w:rsid w:val="00A90E60"/>
    <w:rsid w:val="00A95CAD"/>
    <w:rsid w:val="00AA38A5"/>
    <w:rsid w:val="00AB0B78"/>
    <w:rsid w:val="00AB4A71"/>
    <w:rsid w:val="00AC02A5"/>
    <w:rsid w:val="00AC6707"/>
    <w:rsid w:val="00AD2BB8"/>
    <w:rsid w:val="00AD5C27"/>
    <w:rsid w:val="00AE150F"/>
    <w:rsid w:val="00B0455E"/>
    <w:rsid w:val="00B4450F"/>
    <w:rsid w:val="00B542D8"/>
    <w:rsid w:val="00B73BC6"/>
    <w:rsid w:val="00B850FB"/>
    <w:rsid w:val="00B90456"/>
    <w:rsid w:val="00B94686"/>
    <w:rsid w:val="00BA7342"/>
    <w:rsid w:val="00BB22C3"/>
    <w:rsid w:val="00BC7A20"/>
    <w:rsid w:val="00BC7C12"/>
    <w:rsid w:val="00BD0F77"/>
    <w:rsid w:val="00BD273F"/>
    <w:rsid w:val="00BF171E"/>
    <w:rsid w:val="00C01257"/>
    <w:rsid w:val="00C1272A"/>
    <w:rsid w:val="00C13372"/>
    <w:rsid w:val="00C20CE2"/>
    <w:rsid w:val="00C21DDE"/>
    <w:rsid w:val="00C343FE"/>
    <w:rsid w:val="00C361AB"/>
    <w:rsid w:val="00C437B0"/>
    <w:rsid w:val="00C53116"/>
    <w:rsid w:val="00C577B0"/>
    <w:rsid w:val="00C65129"/>
    <w:rsid w:val="00C74886"/>
    <w:rsid w:val="00C752B0"/>
    <w:rsid w:val="00C85703"/>
    <w:rsid w:val="00C85D5E"/>
    <w:rsid w:val="00C91C51"/>
    <w:rsid w:val="00C9227A"/>
    <w:rsid w:val="00C928A3"/>
    <w:rsid w:val="00C95D4D"/>
    <w:rsid w:val="00CA0F5F"/>
    <w:rsid w:val="00CB3862"/>
    <w:rsid w:val="00CB697E"/>
    <w:rsid w:val="00CE40B0"/>
    <w:rsid w:val="00CE729C"/>
    <w:rsid w:val="00CF4904"/>
    <w:rsid w:val="00CF7FBD"/>
    <w:rsid w:val="00D03689"/>
    <w:rsid w:val="00D258B4"/>
    <w:rsid w:val="00D41E07"/>
    <w:rsid w:val="00D4358B"/>
    <w:rsid w:val="00D45DB3"/>
    <w:rsid w:val="00D501BE"/>
    <w:rsid w:val="00D624F7"/>
    <w:rsid w:val="00D64FA2"/>
    <w:rsid w:val="00D706A1"/>
    <w:rsid w:val="00D81038"/>
    <w:rsid w:val="00D910A0"/>
    <w:rsid w:val="00DA0F44"/>
    <w:rsid w:val="00DB3484"/>
    <w:rsid w:val="00DC6A69"/>
    <w:rsid w:val="00DD2E68"/>
    <w:rsid w:val="00DD6E41"/>
    <w:rsid w:val="00DD7C60"/>
    <w:rsid w:val="00DF3868"/>
    <w:rsid w:val="00E12501"/>
    <w:rsid w:val="00E14CF3"/>
    <w:rsid w:val="00E16186"/>
    <w:rsid w:val="00E2546C"/>
    <w:rsid w:val="00E42699"/>
    <w:rsid w:val="00E50995"/>
    <w:rsid w:val="00E84433"/>
    <w:rsid w:val="00E8558D"/>
    <w:rsid w:val="00E92908"/>
    <w:rsid w:val="00EA1504"/>
    <w:rsid w:val="00EA542B"/>
    <w:rsid w:val="00EB049C"/>
    <w:rsid w:val="00EC6F54"/>
    <w:rsid w:val="00EE3692"/>
    <w:rsid w:val="00F11980"/>
    <w:rsid w:val="00F50D32"/>
    <w:rsid w:val="00F523EB"/>
    <w:rsid w:val="00F66ACB"/>
    <w:rsid w:val="00F67CF7"/>
    <w:rsid w:val="00F74DB2"/>
    <w:rsid w:val="00F77EC1"/>
    <w:rsid w:val="00F93482"/>
    <w:rsid w:val="00FD73BB"/>
    <w:rsid w:val="00FF75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55E1D30"/>
  <w15:docId w15:val="{8BC2AFF5-E688-4A0D-BBE8-2CF939252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sz w:val="32"/>
    </w:rPr>
  </w:style>
  <w:style w:type="paragraph" w:styleId="Ttulo2">
    <w:name w:val="heading 2"/>
    <w:basedOn w:val="Normal"/>
    <w:next w:val="Normal"/>
    <w:qFormat/>
    <w:pPr>
      <w:keepNext/>
      <w:outlineLvl w:val="1"/>
    </w:pPr>
    <w:rPr>
      <w:sz w:val="32"/>
    </w:rPr>
  </w:style>
  <w:style w:type="paragraph" w:styleId="Ttulo3">
    <w:name w:val="heading 3"/>
    <w:basedOn w:val="Normal"/>
    <w:next w:val="Normal"/>
    <w:qFormat/>
    <w:pPr>
      <w:keepNext/>
      <w:jc w:val="both"/>
      <w:outlineLvl w:val="2"/>
    </w:pPr>
    <w:rPr>
      <w:sz w:val="28"/>
    </w:rPr>
  </w:style>
  <w:style w:type="paragraph" w:styleId="Ttulo4">
    <w:name w:val="heading 4"/>
    <w:basedOn w:val="Normal"/>
    <w:next w:val="Normal"/>
    <w:qFormat/>
    <w:pPr>
      <w:keepNext/>
      <w:ind w:left="360"/>
      <w:outlineLvl w:val="3"/>
    </w:pPr>
    <w:rPr>
      <w:sz w:val="32"/>
    </w:rPr>
  </w:style>
  <w:style w:type="paragraph" w:styleId="Ttulo5">
    <w:name w:val="heading 5"/>
    <w:basedOn w:val="Normal"/>
    <w:next w:val="Normal"/>
    <w:qFormat/>
    <w:pPr>
      <w:keepNext/>
      <w:ind w:left="4248"/>
      <w:outlineLvl w:val="4"/>
    </w:pPr>
    <w:rPr>
      <w:b/>
      <w:bCs/>
    </w:rPr>
  </w:style>
  <w:style w:type="paragraph" w:styleId="Ttulo6">
    <w:name w:val="heading 6"/>
    <w:basedOn w:val="Normal"/>
    <w:next w:val="Normal"/>
    <w:qFormat/>
    <w:pPr>
      <w:keepNext/>
      <w:tabs>
        <w:tab w:val="left" w:pos="1080"/>
      </w:tabs>
      <w:ind w:left="708" w:firstLine="348"/>
      <w:jc w:val="both"/>
      <w:outlineLvl w:val="5"/>
    </w:pPr>
    <w:rPr>
      <w:sz w:val="28"/>
    </w:rPr>
  </w:style>
  <w:style w:type="paragraph" w:styleId="Ttulo7">
    <w:name w:val="heading 7"/>
    <w:basedOn w:val="Normal"/>
    <w:next w:val="Normal"/>
    <w:qFormat/>
    <w:pPr>
      <w:keepNext/>
      <w:ind w:left="1065"/>
      <w:jc w:val="both"/>
      <w:outlineLvl w:val="6"/>
    </w:pPr>
    <w:rPr>
      <w:sz w:val="28"/>
    </w:rPr>
  </w:style>
  <w:style w:type="paragraph" w:styleId="Ttulo8">
    <w:name w:val="heading 8"/>
    <w:basedOn w:val="Normal"/>
    <w:next w:val="Normal"/>
    <w:qFormat/>
    <w:pPr>
      <w:keepNext/>
      <w:ind w:left="705"/>
      <w:jc w:val="both"/>
      <w:outlineLvl w:val="7"/>
    </w:pPr>
    <w:rPr>
      <w:color w:val="000000"/>
      <w:sz w:val="28"/>
    </w:rPr>
  </w:style>
  <w:style w:type="paragraph" w:styleId="Ttulo9">
    <w:name w:val="heading 9"/>
    <w:basedOn w:val="Normal"/>
    <w:next w:val="Normal"/>
    <w:qFormat/>
    <w:pPr>
      <w:keepNext/>
      <w:outlineLvl w:val="8"/>
    </w:pPr>
    <w:rPr>
      <w:color w:val="FF0000"/>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pPr>
      <w:ind w:left="1065"/>
    </w:pPr>
    <w:rPr>
      <w:sz w:val="28"/>
    </w:rPr>
  </w:style>
  <w:style w:type="paragraph" w:styleId="Sangra2detindependiente">
    <w:name w:val="Body Text Indent 2"/>
    <w:basedOn w:val="Normal"/>
    <w:pPr>
      <w:tabs>
        <w:tab w:val="left" w:pos="360"/>
      </w:tabs>
      <w:ind w:left="1065" w:hanging="1065"/>
      <w:jc w:val="both"/>
    </w:pPr>
    <w:rPr>
      <w:sz w:val="28"/>
    </w:rPr>
  </w:style>
  <w:style w:type="paragraph" w:styleId="Encabezado">
    <w:name w:val="header"/>
    <w:basedOn w:val="Normal"/>
    <w:pPr>
      <w:tabs>
        <w:tab w:val="center" w:pos="4419"/>
        <w:tab w:val="right" w:pos="8838"/>
      </w:tabs>
    </w:pPr>
  </w:style>
  <w:style w:type="character" w:styleId="Nmerodepgina">
    <w:name w:val="page number"/>
    <w:basedOn w:val="Fuentedeprrafopredeter"/>
  </w:style>
  <w:style w:type="paragraph" w:styleId="Sangra3detindependiente">
    <w:name w:val="Body Text Indent 3"/>
    <w:basedOn w:val="Normal"/>
    <w:pPr>
      <w:ind w:firstLine="708"/>
      <w:jc w:val="both"/>
    </w:pPr>
    <w:rPr>
      <w:color w:val="000000"/>
      <w:sz w:val="28"/>
    </w:rPr>
  </w:style>
  <w:style w:type="paragraph" w:styleId="Piedepgina">
    <w:name w:val="footer"/>
    <w:basedOn w:val="Normal"/>
    <w:pPr>
      <w:tabs>
        <w:tab w:val="center" w:pos="4252"/>
        <w:tab w:val="right" w:pos="8504"/>
      </w:tabs>
    </w:pPr>
  </w:style>
  <w:style w:type="paragraph" w:styleId="Textoindependiente">
    <w:name w:val="Body Text"/>
    <w:basedOn w:val="Normal"/>
    <w:rsid w:val="004D48D9"/>
    <w:pPr>
      <w:spacing w:after="120"/>
    </w:pPr>
  </w:style>
  <w:style w:type="table" w:styleId="Tablaconcuadrcula">
    <w:name w:val="Table Grid"/>
    <w:basedOn w:val="Tablanormal"/>
    <w:rsid w:val="004D4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ada1">
    <w:name w:val="bajada1"/>
    <w:rsid w:val="00285760"/>
    <w:rPr>
      <w:rFonts w:ascii="Verdana" w:hAnsi="Verdana" w:hint="default"/>
      <w:color w:val="000000"/>
      <w:sz w:val="18"/>
      <w:szCs w:val="18"/>
    </w:rPr>
  </w:style>
  <w:style w:type="paragraph" w:styleId="Textonotapie">
    <w:name w:val="footnote text"/>
    <w:basedOn w:val="Normal"/>
    <w:link w:val="TextonotapieCar"/>
    <w:semiHidden/>
    <w:rsid w:val="00395C04"/>
    <w:rPr>
      <w:sz w:val="20"/>
      <w:szCs w:val="20"/>
      <w:lang w:val="es-CL" w:eastAsia="es-CL"/>
    </w:rPr>
  </w:style>
  <w:style w:type="character" w:styleId="Refdenotaalpie">
    <w:name w:val="footnote reference"/>
    <w:semiHidden/>
    <w:rsid w:val="00395C04"/>
    <w:rPr>
      <w:vertAlign w:val="superscript"/>
    </w:rPr>
  </w:style>
  <w:style w:type="character" w:customStyle="1" w:styleId="TextonotapieCar">
    <w:name w:val="Texto nota pie Car"/>
    <w:link w:val="Textonotapie"/>
    <w:semiHidden/>
    <w:rsid w:val="00014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48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1165</Words>
  <Characters>6409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INFORMACIONES ACADEMICAS</vt:lpstr>
    </vt:vector>
  </TitlesOfParts>
  <Company>RevolucionUnattended</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INFORMACIONES ACADEMICAS</dc:title>
  <dc:creator>Cliente Preferido</dc:creator>
  <cp:lastModifiedBy>Michael</cp:lastModifiedBy>
  <cp:revision>4</cp:revision>
  <cp:lastPrinted>2007-10-16T12:09:00Z</cp:lastPrinted>
  <dcterms:created xsi:type="dcterms:W3CDTF">2020-09-16T16:00:00Z</dcterms:created>
  <dcterms:modified xsi:type="dcterms:W3CDTF">2020-09-29T16:48:00Z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-1204243503</vt:i4>
  </property>
  <property fmtid="{D5CDD505-2E9C-101B-9397-08002B2CF9AE}" pid="3" name="_EmailSubject">
    <vt:lpwstr>FORMATO PRUEBAS Y EXAMENES 2007 FILOSOFIA</vt:lpwstr>
  </property>
  <property fmtid="{D5CDD505-2E9C-101B-9397-08002B2CF9AE}" pid="4" name="_AuthorEmail">
    <vt:lpwstr>apalma@armada.cl</vt:lpwstr>
  </property>
  <property fmtid="{D5CDD505-2E9C-101B-9397-08002B2CF9AE}" pid="5" name="_AuthorEmailDisplayName">
    <vt:lpwstr>Alfredo Palma</vt:lpwstr>
  </property>
  <property fmtid="{D5CDD505-2E9C-101B-9397-08002B2CF9AE}" pid="6" name="_ReviewingToolsShownOnce">
    <vt:lpwstr/>
  </property>
</Properties>
</file>