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C910" w14:textId="77777777" w:rsidR="006418B3" w:rsidRPr="003C5F70" w:rsidRDefault="006418B3" w:rsidP="006418B3">
      <w:pPr>
        <w:spacing w:after="0" w:line="240" w:lineRule="auto"/>
        <w:jc w:val="center"/>
        <w:rPr>
          <w:rFonts w:cstheme="minorHAnsi"/>
          <w:b/>
        </w:rPr>
      </w:pPr>
      <w:r w:rsidRPr="003C5F70">
        <w:rPr>
          <w:rFonts w:cstheme="minorHAnsi"/>
          <w:b/>
        </w:rPr>
        <w:t>SYLLABUS</w:t>
      </w:r>
    </w:p>
    <w:p w14:paraId="1D673D76" w14:textId="77777777" w:rsidR="006418B3" w:rsidRPr="003C5F70" w:rsidRDefault="006418B3" w:rsidP="006418B3">
      <w:pPr>
        <w:spacing w:after="0" w:line="240" w:lineRule="auto"/>
        <w:rPr>
          <w:rFonts w:cstheme="minorHAnsi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744"/>
        <w:gridCol w:w="1444"/>
        <w:gridCol w:w="2774"/>
        <w:gridCol w:w="1471"/>
        <w:gridCol w:w="831"/>
        <w:gridCol w:w="2772"/>
        <w:gridCol w:w="3003"/>
        <w:gridCol w:w="191"/>
        <w:gridCol w:w="2182"/>
      </w:tblGrid>
      <w:tr w:rsidR="006418B3" w:rsidRPr="003C5F70" w14:paraId="4ACA097E" w14:textId="77777777" w:rsidTr="00F07A75">
        <w:trPr>
          <w:trHeight w:val="567"/>
        </w:trPr>
        <w:tc>
          <w:tcPr>
            <w:tcW w:w="16302" w:type="dxa"/>
            <w:gridSpan w:val="10"/>
            <w:shd w:val="clear" w:color="auto" w:fill="BFBFBF"/>
            <w:vAlign w:val="center"/>
          </w:tcPr>
          <w:p w14:paraId="1CAD98C2" w14:textId="77777777" w:rsidR="006418B3" w:rsidRPr="003C5F70" w:rsidRDefault="006418B3" w:rsidP="00FB5D5E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I.- IDENTIFICACIÓN DE LA ASIGNATURA:</w:t>
            </w:r>
          </w:p>
        </w:tc>
      </w:tr>
      <w:tr w:rsidR="006418B3" w:rsidRPr="003C5F70" w14:paraId="09AB5DBB" w14:textId="77777777" w:rsidTr="00531966">
        <w:trPr>
          <w:trHeight w:val="436"/>
        </w:trPr>
        <w:tc>
          <w:tcPr>
            <w:tcW w:w="7323" w:type="dxa"/>
            <w:gridSpan w:val="5"/>
            <w:vAlign w:val="center"/>
          </w:tcPr>
          <w:p w14:paraId="43DAF765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Nombre y Código de la Asignatura: </w:t>
            </w:r>
          </w:p>
        </w:tc>
        <w:tc>
          <w:tcPr>
            <w:tcW w:w="6797" w:type="dxa"/>
            <w:gridSpan w:val="4"/>
            <w:vAlign w:val="center"/>
          </w:tcPr>
          <w:p w14:paraId="4251C89D" w14:textId="52C6BBF1" w:rsidR="006418B3" w:rsidRPr="003C5F70" w:rsidRDefault="00D66878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SISTEMAS DE INGENIERÍA</w:t>
            </w:r>
          </w:p>
        </w:tc>
        <w:tc>
          <w:tcPr>
            <w:tcW w:w="2182" w:type="dxa"/>
            <w:vAlign w:val="center"/>
          </w:tcPr>
          <w:p w14:paraId="568A1097" w14:textId="1F6C1FEC" w:rsidR="006418B3" w:rsidRPr="003C5F70" w:rsidRDefault="007B2207" w:rsidP="00F07A75">
            <w:pPr>
              <w:spacing w:after="0" w:line="240" w:lineRule="auto"/>
              <w:rPr>
                <w:rFonts w:eastAsia="Times New Roman" w:cstheme="minorHAnsi"/>
                <w:lang w:eastAsia="es-CL"/>
              </w:rPr>
            </w:pPr>
            <w:r w:rsidRPr="003C5F70">
              <w:rPr>
                <w:rFonts w:eastAsia="Times New Roman" w:cstheme="minorHAnsi"/>
                <w:highlight w:val="yellow"/>
                <w:lang w:eastAsia="es-CL"/>
              </w:rPr>
              <w:t>AAA999-99</w:t>
            </w:r>
          </w:p>
        </w:tc>
      </w:tr>
      <w:tr w:rsidR="006418B3" w:rsidRPr="003C5F70" w14:paraId="074E5495" w14:textId="77777777" w:rsidTr="00531966">
        <w:trPr>
          <w:trHeight w:val="414"/>
        </w:trPr>
        <w:tc>
          <w:tcPr>
            <w:tcW w:w="7323" w:type="dxa"/>
            <w:gridSpan w:val="5"/>
            <w:vAlign w:val="center"/>
          </w:tcPr>
          <w:p w14:paraId="0E377F7E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Fecha de Creación / Actualización:</w:t>
            </w:r>
          </w:p>
        </w:tc>
        <w:tc>
          <w:tcPr>
            <w:tcW w:w="8979" w:type="dxa"/>
            <w:gridSpan w:val="5"/>
            <w:vAlign w:val="center"/>
          </w:tcPr>
          <w:p w14:paraId="0222ACDD" w14:textId="4E065F06" w:rsidR="006418B3" w:rsidRPr="003C5F70" w:rsidRDefault="00531966" w:rsidP="00F07A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Diciembre </w:t>
            </w:r>
            <w:r w:rsidR="007B2207" w:rsidRPr="003C5F70">
              <w:rPr>
                <w:rFonts w:cstheme="minorHAnsi"/>
              </w:rPr>
              <w:t>202</w:t>
            </w:r>
            <w:r>
              <w:rPr>
                <w:rFonts w:cstheme="minorHAnsi"/>
              </w:rPr>
              <w:t>5</w:t>
            </w:r>
          </w:p>
        </w:tc>
      </w:tr>
      <w:tr w:rsidR="006418B3" w:rsidRPr="003C5F70" w14:paraId="12C0B726" w14:textId="77777777" w:rsidTr="00531966">
        <w:trPr>
          <w:trHeight w:val="405"/>
        </w:trPr>
        <w:tc>
          <w:tcPr>
            <w:tcW w:w="7323" w:type="dxa"/>
            <w:gridSpan w:val="5"/>
            <w:vAlign w:val="center"/>
          </w:tcPr>
          <w:p w14:paraId="630F97BE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Especialidad / Escalafón (Abreviatura):</w:t>
            </w:r>
          </w:p>
        </w:tc>
        <w:tc>
          <w:tcPr>
            <w:tcW w:w="8979" w:type="dxa"/>
            <w:gridSpan w:val="5"/>
            <w:vAlign w:val="center"/>
          </w:tcPr>
          <w:p w14:paraId="683D4D05" w14:textId="79E1803B" w:rsidR="006418B3" w:rsidRPr="003C5F70" w:rsidRDefault="00531966" w:rsidP="00F07A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Litoral</w:t>
            </w:r>
          </w:p>
        </w:tc>
      </w:tr>
      <w:tr w:rsidR="006418B3" w:rsidRPr="003C5F70" w14:paraId="2D27EBA1" w14:textId="77777777" w:rsidTr="00531966">
        <w:trPr>
          <w:trHeight w:val="426"/>
        </w:trPr>
        <w:tc>
          <w:tcPr>
            <w:tcW w:w="7323" w:type="dxa"/>
            <w:gridSpan w:val="5"/>
            <w:vAlign w:val="center"/>
          </w:tcPr>
          <w:p w14:paraId="063EE9BA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Requisitos: </w:t>
            </w:r>
          </w:p>
        </w:tc>
        <w:tc>
          <w:tcPr>
            <w:tcW w:w="8979" w:type="dxa"/>
            <w:gridSpan w:val="5"/>
            <w:vAlign w:val="center"/>
          </w:tcPr>
          <w:p w14:paraId="36992B89" w14:textId="3CB08755" w:rsidR="006418B3" w:rsidRPr="003C5F70" w:rsidRDefault="00531966" w:rsidP="00F07A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Segundo</w:t>
            </w:r>
            <w:r w:rsidR="00510143" w:rsidRPr="003C5F70">
              <w:rPr>
                <w:rFonts w:cstheme="minorHAnsi"/>
              </w:rPr>
              <w:t xml:space="preserve"> </w:t>
            </w:r>
            <w:r w:rsidR="007B2207" w:rsidRPr="003C5F70">
              <w:rPr>
                <w:rFonts w:cstheme="minorHAnsi"/>
              </w:rPr>
              <w:t xml:space="preserve">Año </w:t>
            </w:r>
            <w:r>
              <w:rPr>
                <w:rFonts w:cstheme="minorHAnsi"/>
              </w:rPr>
              <w:t>Litoral</w:t>
            </w:r>
          </w:p>
        </w:tc>
      </w:tr>
      <w:tr w:rsidR="006418B3" w:rsidRPr="003C5F70" w14:paraId="2D8B65F3" w14:textId="77777777" w:rsidTr="00531966">
        <w:trPr>
          <w:trHeight w:val="567"/>
        </w:trPr>
        <w:tc>
          <w:tcPr>
            <w:tcW w:w="7323" w:type="dxa"/>
            <w:gridSpan w:val="5"/>
            <w:vAlign w:val="center"/>
          </w:tcPr>
          <w:p w14:paraId="6F87568D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Competencia(s) del perfil de egreso:</w:t>
            </w:r>
          </w:p>
        </w:tc>
        <w:tc>
          <w:tcPr>
            <w:tcW w:w="8979" w:type="dxa"/>
            <w:gridSpan w:val="5"/>
            <w:vAlign w:val="center"/>
          </w:tcPr>
          <w:p w14:paraId="00FBA42E" w14:textId="398FD3AF" w:rsidR="00510143" w:rsidRPr="003C5F70" w:rsidRDefault="00510143" w:rsidP="00F07A75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</w:rPr>
              <w:t>Capacidad para desempeñarse como Oficial de Cargo.</w:t>
            </w:r>
          </w:p>
          <w:p w14:paraId="361061F9" w14:textId="2EB1A852" w:rsidR="003F30B1" w:rsidRPr="003C5F70" w:rsidRDefault="00531966" w:rsidP="00F07A75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Desempeñarse como Oficial en una capitanía de puerto de baja </w:t>
            </w:r>
            <w:proofErr w:type="gramStart"/>
            <w:r>
              <w:rPr>
                <w:rFonts w:cstheme="minorHAnsi"/>
              </w:rPr>
              <w:t xml:space="preserve">complejidad </w:t>
            </w:r>
            <w:r w:rsidR="00510143" w:rsidRPr="003C5F70">
              <w:rPr>
                <w:rFonts w:cstheme="minorHAnsi"/>
              </w:rPr>
              <w:t>.</w:t>
            </w:r>
            <w:proofErr w:type="gramEnd"/>
          </w:p>
        </w:tc>
      </w:tr>
      <w:tr w:rsidR="006418B3" w:rsidRPr="003C5F70" w14:paraId="1ADFFC70" w14:textId="77777777" w:rsidTr="00531966">
        <w:trPr>
          <w:trHeight w:val="443"/>
        </w:trPr>
        <w:tc>
          <w:tcPr>
            <w:tcW w:w="7323" w:type="dxa"/>
            <w:gridSpan w:val="5"/>
            <w:vAlign w:val="center"/>
          </w:tcPr>
          <w:p w14:paraId="57D2E29C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Título (Técnico - Profesional):</w:t>
            </w:r>
          </w:p>
        </w:tc>
        <w:tc>
          <w:tcPr>
            <w:tcW w:w="8979" w:type="dxa"/>
            <w:gridSpan w:val="5"/>
            <w:vAlign w:val="center"/>
          </w:tcPr>
          <w:p w14:paraId="504C5183" w14:textId="3AC82818" w:rsidR="006418B3" w:rsidRPr="003C5F70" w:rsidRDefault="00531966" w:rsidP="00F07A75">
            <w:pPr>
              <w:spacing w:after="0" w:line="240" w:lineRule="auto"/>
              <w:rPr>
                <w:rFonts w:cstheme="minorHAnsi"/>
              </w:rPr>
            </w:pPr>
            <w:r w:rsidRPr="00531966">
              <w:rPr>
                <w:rFonts w:cstheme="minorHAnsi"/>
              </w:rPr>
              <w:t>Profesor civil o militar y experiencia como Ingeniero de Cargo de un buque</w:t>
            </w:r>
          </w:p>
        </w:tc>
      </w:tr>
      <w:tr w:rsidR="006418B3" w:rsidRPr="003C5F70" w14:paraId="75645BE2" w14:textId="77777777" w:rsidTr="00531966">
        <w:trPr>
          <w:trHeight w:val="567"/>
        </w:trPr>
        <w:tc>
          <w:tcPr>
            <w:tcW w:w="7323" w:type="dxa"/>
            <w:gridSpan w:val="5"/>
            <w:vAlign w:val="center"/>
          </w:tcPr>
          <w:p w14:paraId="1DE4131B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Profesor / Equipo Docente:</w:t>
            </w:r>
          </w:p>
        </w:tc>
        <w:tc>
          <w:tcPr>
            <w:tcW w:w="8979" w:type="dxa"/>
            <w:gridSpan w:val="5"/>
            <w:vAlign w:val="center"/>
          </w:tcPr>
          <w:p w14:paraId="51BDB20C" w14:textId="4F5D0CE3" w:rsidR="00510143" w:rsidRPr="003C5F70" w:rsidRDefault="003F30B1" w:rsidP="00531966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>Profesor Civil</w:t>
            </w:r>
            <w:r w:rsidR="00446D48" w:rsidRPr="003C5F70">
              <w:rPr>
                <w:rFonts w:cstheme="minorHAnsi"/>
              </w:rPr>
              <w:t xml:space="preserve"> Alberto García Covacevich</w:t>
            </w:r>
            <w:r w:rsidR="00A67041" w:rsidRPr="003C5F70">
              <w:rPr>
                <w:rFonts w:cstheme="minorHAnsi"/>
              </w:rPr>
              <w:t xml:space="preserve"> (</w:t>
            </w:r>
            <w:r w:rsidR="00531966">
              <w:rPr>
                <w:rFonts w:cstheme="minorHAnsi"/>
              </w:rPr>
              <w:t>3L</w:t>
            </w:r>
            <w:r w:rsidR="005B46F7" w:rsidRPr="003C5F70">
              <w:rPr>
                <w:rFonts w:cstheme="minorHAnsi"/>
              </w:rPr>
              <w:t>)</w:t>
            </w:r>
          </w:p>
        </w:tc>
      </w:tr>
      <w:tr w:rsidR="006418B3" w:rsidRPr="003C5F70" w14:paraId="6C74EEE4" w14:textId="77777777" w:rsidTr="00F07A75">
        <w:trPr>
          <w:trHeight w:val="567"/>
        </w:trPr>
        <w:tc>
          <w:tcPr>
            <w:tcW w:w="16302" w:type="dxa"/>
            <w:gridSpan w:val="10"/>
          </w:tcPr>
          <w:p w14:paraId="18C2B303" w14:textId="360BA3D3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Resultados de Aprendizaje:</w:t>
            </w:r>
            <w:r w:rsidR="003C5F70">
              <w:rPr>
                <w:rFonts w:cstheme="minorHAnsi"/>
                <w:b/>
              </w:rPr>
              <w:t xml:space="preserve"> (</w:t>
            </w:r>
            <w:proofErr w:type="spellStart"/>
            <w:r w:rsidRPr="003C5F70">
              <w:rPr>
                <w:rFonts w:cstheme="minorHAnsi"/>
                <w:b/>
              </w:rPr>
              <w:t>RdA</w:t>
            </w:r>
            <w:proofErr w:type="spellEnd"/>
            <w:r w:rsidR="003C5F70">
              <w:rPr>
                <w:rFonts w:cstheme="minorHAnsi"/>
                <w:b/>
              </w:rPr>
              <w:t>)</w:t>
            </w:r>
          </w:p>
          <w:p w14:paraId="31907EBE" w14:textId="77777777" w:rsidR="00531966" w:rsidRPr="00531966" w:rsidRDefault="00531966" w:rsidP="005319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531966">
              <w:rPr>
                <w:rFonts w:cstheme="minorHAnsi"/>
                <w:bCs/>
              </w:rPr>
              <w:t>Desempeñarse como Oficial de Cargo.</w:t>
            </w:r>
          </w:p>
          <w:p w14:paraId="0F5B0E4D" w14:textId="77777777" w:rsidR="00531966" w:rsidRPr="00531966" w:rsidRDefault="00531966" w:rsidP="005319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531966">
              <w:rPr>
                <w:rFonts w:cstheme="minorHAnsi"/>
                <w:bCs/>
              </w:rPr>
              <w:t>Comprender los principios básicos de los sistemas de ingeniería naval a bordo.</w:t>
            </w:r>
          </w:p>
          <w:p w14:paraId="33405A31" w14:textId="77777777" w:rsidR="00531966" w:rsidRPr="00531966" w:rsidRDefault="00531966" w:rsidP="005319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531966">
              <w:rPr>
                <w:rFonts w:cstheme="minorHAnsi"/>
                <w:bCs/>
              </w:rPr>
              <w:t>Aplicar conocimientos sobre operación y mantenimiento de sistemas principales y auxiliares, transfiriendo la teoría a situaciones prácticas a bordo y a procesos de inspección técnica.</w:t>
            </w:r>
          </w:p>
          <w:p w14:paraId="46D0E8CF" w14:textId="77777777" w:rsidR="00531966" w:rsidRPr="00531966" w:rsidRDefault="00531966" w:rsidP="005319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531966">
              <w:rPr>
                <w:rFonts w:cstheme="minorHAnsi"/>
                <w:bCs/>
              </w:rPr>
              <w:t>Discriminar, en su rol de fiscalizador marítimo de una Capitanía de Puerto de baja complejidad, si un buque o embarcación se encuentra en condición segura de operación, aplicando criterios técnicos básicos sobre sistemas de ingeniería naval y solicitando la asistencia de un perito especializado cuando corresponda, en concordancia con la normativa nacional e internacional vigente.</w:t>
            </w:r>
          </w:p>
          <w:p w14:paraId="781C3046" w14:textId="43A30EE3" w:rsidR="003C7DAD" w:rsidRPr="00531966" w:rsidRDefault="00531966" w:rsidP="005319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531966">
              <w:rPr>
                <w:rFonts w:cstheme="minorHAnsi"/>
                <w:bCs/>
              </w:rPr>
              <w:t>Reforzar sus conceptos valóricos como disciplina (evidenciar rigurosidad en el cumplimiento de las obligaciones y tareas), perseverancia (mantener un comportamiento adecuado a pesar de la fatiga o la frustración), responsabilidad (asumir las consecuencias de sus propios actos y cumplir los compromisos y respeto (comprender puntos de vista ajenos y ser receptivo).</w:t>
            </w:r>
          </w:p>
        </w:tc>
      </w:tr>
      <w:tr w:rsidR="006418B3" w:rsidRPr="003C5F70" w14:paraId="10FF8BAC" w14:textId="77777777" w:rsidTr="00F07A75">
        <w:trPr>
          <w:trHeight w:val="680"/>
        </w:trPr>
        <w:tc>
          <w:tcPr>
            <w:tcW w:w="16302" w:type="dxa"/>
            <w:gridSpan w:val="10"/>
          </w:tcPr>
          <w:p w14:paraId="5CFD8575" w14:textId="71EE89AE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¿Para qué me sirve la asignatura? </w:t>
            </w:r>
          </w:p>
          <w:p w14:paraId="1FFEE763" w14:textId="1CF92C90" w:rsidR="006418B3" w:rsidRPr="00531966" w:rsidRDefault="003F30B1" w:rsidP="00F07A75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 xml:space="preserve">Proporciona </w:t>
            </w:r>
            <w:r w:rsidR="00982B14" w:rsidRPr="003C5F70">
              <w:rPr>
                <w:rFonts w:cstheme="minorHAnsi"/>
                <w:bCs/>
              </w:rPr>
              <w:t>conocimientos en las áreas de ingeniería a bordo para contribuir en su desempeño profesional como Oficial Naval, conforme a lo descrito en los documento</w:t>
            </w:r>
            <w:r w:rsidR="00A67041" w:rsidRPr="003C5F70">
              <w:rPr>
                <w:rFonts w:cstheme="minorHAnsi"/>
                <w:bCs/>
              </w:rPr>
              <w:t>s</w:t>
            </w:r>
            <w:r w:rsidR="00982B14" w:rsidRPr="003C5F70">
              <w:rPr>
                <w:rFonts w:cstheme="minorHAnsi"/>
                <w:bCs/>
              </w:rPr>
              <w:t xml:space="preserve"> de Perfiles Profesionales</w:t>
            </w:r>
            <w:r w:rsidR="00531966">
              <w:rPr>
                <w:rFonts w:cstheme="minorHAnsi"/>
                <w:bCs/>
              </w:rPr>
              <w:t xml:space="preserve"> y Le entrega las competencias básicas para desempeñarse técnicamente en una capitanía de puerto de baja complejidad</w:t>
            </w:r>
            <w:r w:rsidR="00982B14" w:rsidRPr="003C5F70">
              <w:rPr>
                <w:rFonts w:cstheme="minorHAnsi"/>
                <w:bCs/>
              </w:rPr>
              <w:t xml:space="preserve">. </w:t>
            </w:r>
          </w:p>
        </w:tc>
      </w:tr>
      <w:tr w:rsidR="00F07A75" w:rsidRPr="00B21F02" w14:paraId="2E20A258" w14:textId="77777777" w:rsidTr="00F07A75">
        <w:trPr>
          <w:trHeight w:val="567"/>
        </w:trPr>
        <w:tc>
          <w:tcPr>
            <w:tcW w:w="16302" w:type="dxa"/>
            <w:gridSpan w:val="10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01AEE8AB" w14:textId="3BCC2BBE" w:rsidR="00F07A75" w:rsidRPr="00B21F02" w:rsidRDefault="00F07A75" w:rsidP="00F07A75">
            <w:pPr>
              <w:spacing w:after="0" w:line="240" w:lineRule="auto"/>
              <w:rPr>
                <w:rFonts w:cstheme="minorHAnsi"/>
                <w:b/>
              </w:rPr>
            </w:pPr>
            <w:r>
              <w:lastRenderedPageBreak/>
              <w:t xml:space="preserve"> </w:t>
            </w:r>
            <w:r w:rsidRPr="00B21F02">
              <w:rPr>
                <w:rFonts w:cstheme="minorHAnsi"/>
                <w:b/>
              </w:rPr>
              <w:t xml:space="preserve">II.- PLANIFICACION SEMANAL DE LAS ACTIVIDADES ACADÉMICAS: </w:t>
            </w:r>
          </w:p>
        </w:tc>
      </w:tr>
      <w:tr w:rsidR="00326298" w:rsidRPr="00B21F02" w14:paraId="6B38AB77" w14:textId="77777777" w:rsidTr="00531966">
        <w:trPr>
          <w:trHeight w:val="452"/>
        </w:trPr>
        <w:tc>
          <w:tcPr>
            <w:tcW w:w="890" w:type="dxa"/>
            <w:tcMar>
              <w:top w:w="28" w:type="dxa"/>
              <w:bottom w:w="28" w:type="dxa"/>
            </w:tcMar>
            <w:vAlign w:val="center"/>
          </w:tcPr>
          <w:p w14:paraId="3500C29E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bookmarkStart w:id="0" w:name="_Hlk124414959"/>
            <w:r w:rsidRPr="00B21F02">
              <w:rPr>
                <w:rFonts w:cstheme="minorHAnsi"/>
                <w:w w:val="60"/>
              </w:rPr>
              <w:t xml:space="preserve">Semana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744" w:type="dxa"/>
            <w:tcMar>
              <w:top w:w="28" w:type="dxa"/>
              <w:bottom w:w="28" w:type="dxa"/>
            </w:tcMar>
            <w:vAlign w:val="center"/>
          </w:tcPr>
          <w:p w14:paraId="7936FE2A" w14:textId="537726F8" w:rsidR="009B5884" w:rsidRPr="00B21F02" w:rsidRDefault="00B21F02" w:rsidP="003C7DA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4" w:type="dxa"/>
            <w:tcMar>
              <w:top w:w="28" w:type="dxa"/>
              <w:bottom w:w="28" w:type="dxa"/>
            </w:tcMar>
            <w:vAlign w:val="center"/>
          </w:tcPr>
          <w:p w14:paraId="4DC17822" w14:textId="77777777" w:rsidR="009B5884" w:rsidRPr="00B21F02" w:rsidRDefault="009B5884" w:rsidP="009B5884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U.A.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2774" w:type="dxa"/>
            <w:tcMar>
              <w:top w:w="28" w:type="dxa"/>
              <w:bottom w:w="28" w:type="dxa"/>
            </w:tcMar>
            <w:vAlign w:val="center"/>
          </w:tcPr>
          <w:p w14:paraId="122A995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02" w:type="dxa"/>
            <w:gridSpan w:val="2"/>
            <w:tcMar>
              <w:top w:w="28" w:type="dxa"/>
              <w:bottom w:w="28" w:type="dxa"/>
            </w:tcMar>
            <w:vAlign w:val="center"/>
          </w:tcPr>
          <w:p w14:paraId="0748F15A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72" w:type="dxa"/>
            <w:tcMar>
              <w:top w:w="28" w:type="dxa"/>
              <w:bottom w:w="28" w:type="dxa"/>
            </w:tcMar>
            <w:vAlign w:val="center"/>
          </w:tcPr>
          <w:p w14:paraId="145FC843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03" w:type="dxa"/>
            <w:tcMar>
              <w:top w:w="28" w:type="dxa"/>
              <w:bottom w:w="28" w:type="dxa"/>
            </w:tcMar>
            <w:vAlign w:val="center"/>
          </w:tcPr>
          <w:p w14:paraId="39927F8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73" w:type="dxa"/>
            <w:gridSpan w:val="2"/>
            <w:tcMar>
              <w:top w:w="28" w:type="dxa"/>
              <w:bottom w:w="28" w:type="dxa"/>
            </w:tcMar>
            <w:vAlign w:val="center"/>
          </w:tcPr>
          <w:p w14:paraId="4432C83D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531966" w:rsidRPr="00531966" w14:paraId="0F887BAE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83D91A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D0A9CFA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B34D15A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1 – Propulsión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4503BD0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Identificar factores de resistencia y potencia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5139DC3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Clase expositiva + discusión guiada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C981DC8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Resistencia al avance, relación velocidad-potencia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2BB304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Diagnóstico inicial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237536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Apuntes, PPT</w:t>
            </w:r>
          </w:p>
        </w:tc>
      </w:tr>
      <w:tr w:rsidR="00531966" w:rsidRPr="00531966" w14:paraId="222D3DEC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1FD7817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3F4AE78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CD6209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1 – Propulsión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DAC2588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Reconocer componentes de plantas propulsoras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028977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Elaboración de esquemas y cuadros comparativos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0488262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Sistemas de propulsión simples y combinados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8BEB9A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Ejercicio en aula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7E408AB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Manual de Sistemas de Ingeniería</w:t>
            </w:r>
          </w:p>
        </w:tc>
      </w:tr>
      <w:tr w:rsidR="00531966" w:rsidRPr="00531966" w14:paraId="6488091F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CAD4A3F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F061F9D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8F7A3E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1 – Propulsión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F569A0D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Evaluar tipos de plantas propulsoras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86097BF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Trabajo grupal con casos prácticos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CAA6EFB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Comparación de plantas propulsoras según tipo de buque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170389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Informe grupal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9372B6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Presentaciones digitales</w:t>
            </w:r>
          </w:p>
        </w:tc>
      </w:tr>
      <w:tr w:rsidR="00531966" w:rsidRPr="00531966" w14:paraId="0EABEF27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1D2CA3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EA5A08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30BA252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1 – Propulsión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05F10BD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Aplicar conceptos de velocidad-potencia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A11DA2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Resolución de problemas en aula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9EC0767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Tablas de comparación y análisis de hipótesis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EE4E9D5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Evaluación CUC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EEB947A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Calculadora, Excel</w:t>
            </w:r>
          </w:p>
        </w:tc>
      </w:tr>
      <w:bookmarkEnd w:id="0"/>
      <w:tr w:rsidR="00531966" w:rsidRPr="00531966" w14:paraId="1EBBEAE2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502750B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A512AF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6E95AD0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1 – Propulsión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14D896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Integrar conceptos de propulsión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69CCB7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Revisión de casos reales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8379EE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Componentes principales de plantas propulsoras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8D6EC1C" w14:textId="6F3E1852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Evaluación CUC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82CEE39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Aula virtual, bibliografía</w:t>
            </w:r>
          </w:p>
        </w:tc>
      </w:tr>
      <w:tr w:rsidR="00531966" w:rsidRPr="00531966" w14:paraId="3BCB4AC0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A2EA257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A16ACF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2F62C8A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2 – Motores Combustión Interna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9177570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Comprender transformación de energía química en mecánica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4011239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Clase expositiva + análisis de casos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824C197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Motores diésel: partes fijas y móviles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5239020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Preguntas de desarrollo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05D0665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Manual de Ingeniería Naval</w:t>
            </w:r>
          </w:p>
        </w:tc>
      </w:tr>
      <w:tr w:rsidR="00531966" w:rsidRPr="00531966" w14:paraId="1E3F172A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0FF7D8C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4801682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0EC7157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2 – Motores Combustión Interna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9C4DC1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Identificar sistemas de un motor diésel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03B3A4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Elaboración de cuadros comparativos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B36FE1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Distribución, inyección, alimentación de aire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7BFC6A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Ejercicio práctico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335B3C9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Apuntes, PPT</w:t>
            </w:r>
          </w:p>
        </w:tc>
      </w:tr>
      <w:tr w:rsidR="00531966" w:rsidRPr="00531966" w14:paraId="4A454AF3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568645F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0DF809B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95589F5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2 – Motores Combustión Interna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19A591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Diferenciar ciclos de operación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957AB9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Análisis comparativo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35E34C5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Ciclo diésel vs turbina a gas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01B218A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Evaluación CUC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BE278E8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Investigación en Internet</w:t>
            </w:r>
          </w:p>
        </w:tc>
      </w:tr>
      <w:tr w:rsidR="00531966" w:rsidRPr="00531966" w14:paraId="5C95F0FC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F5930FB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BB8EBD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03B9A9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2 – Motores Combustión Interna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9A5D7B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Aplicar conocimientos en casos prácticos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A523B70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Actividad grupal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FBF0E5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Usos comunes de motores a bordo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F972322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Informe grupal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42BBA4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Aula virtual</w:t>
            </w:r>
          </w:p>
        </w:tc>
      </w:tr>
      <w:tr w:rsidR="00531966" w:rsidRPr="00531966" w14:paraId="78F75BA5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F4AE06A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6903FC9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6EBF6D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2 – Motores Combustión Interna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5692A1C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Integrar conceptos de motores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E81611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Certamen de resolución conceptual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47799EF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Clasificación y comparación motores diésel y turbinas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B593E18" w14:textId="6014CD8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Certamen N°</w:t>
            </w:r>
            <w:r>
              <w:rPr>
                <w:rFonts w:cstheme="minorHAnsi"/>
                <w:w w:val="60"/>
              </w:rPr>
              <w:t>1</w:t>
            </w:r>
            <w:r w:rsidRPr="00531966">
              <w:rPr>
                <w:rFonts w:cstheme="minorHAnsi"/>
                <w:w w:val="60"/>
              </w:rPr>
              <w:t xml:space="preserve"> (U</w:t>
            </w:r>
            <w:r>
              <w:rPr>
                <w:rFonts w:cstheme="minorHAnsi"/>
                <w:w w:val="60"/>
              </w:rPr>
              <w:t xml:space="preserve">A 1 y </w:t>
            </w:r>
            <w:r w:rsidRPr="00531966">
              <w:rPr>
                <w:rFonts w:cstheme="minorHAnsi"/>
                <w:w w:val="60"/>
              </w:rPr>
              <w:t>2)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9AFD125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Bibliografía oficial</w:t>
            </w:r>
          </w:p>
        </w:tc>
      </w:tr>
      <w:tr w:rsidR="00531966" w:rsidRPr="00531966" w14:paraId="2C36C62F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483B5AA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11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BDD03D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8E82039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3 – Sistemas de Reducción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C29067F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Analizar transmisión de potencia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CEAFD2C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Clase expositiva + ejercicios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DFF3BF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Caja de engranajes, línea de ejes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3ABD79C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Ejercicios prácticos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27B389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Apuntes, PPT</w:t>
            </w:r>
          </w:p>
        </w:tc>
      </w:tr>
      <w:tr w:rsidR="00531966" w:rsidRPr="00531966" w14:paraId="22C08233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C5DBDEF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12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34C50E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1C81737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3 – Sistemas de Reducción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42F7165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Identificar componentes y función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B1E166B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Elaboración de esquemas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C4EE1D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Hélices y su geometría, cavitación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93A95D9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Evaluación CUC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7938E2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Manual de Ingeniería Naval</w:t>
            </w:r>
          </w:p>
        </w:tc>
      </w:tr>
      <w:tr w:rsidR="00531966" w:rsidRPr="00531966" w14:paraId="30C9DDF0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E4F9BD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lastRenderedPageBreak/>
              <w:t>13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F199118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2E01C55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3 – Sistemas de Reducción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AABE82F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Resolver problemas de reducción de velocidad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FF71DED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Actividad grupal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643F88B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Transmisión de potencia entre planta motriz y hélice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8A2D879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Informe grupal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A57439D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Aula virtual</w:t>
            </w:r>
          </w:p>
        </w:tc>
      </w:tr>
      <w:tr w:rsidR="00531966" w:rsidRPr="00531966" w14:paraId="2334B5EE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B541C59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14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4D06C3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AD3F9FA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4 – Maquinaria Auxiliar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129EC0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Identificar sistemas auxiliares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05073E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Clase expositiva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97C2B75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Bombas, aire comprimido, refrigeración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B9BF19C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Preguntas de desarrollo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890B9CD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Apuntes, PPT</w:t>
            </w:r>
          </w:p>
        </w:tc>
      </w:tr>
      <w:tr w:rsidR="00531966" w:rsidRPr="00531966" w14:paraId="1279D885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83437BD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64B240D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BB2F11F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4 – Maquinaria Auxiliar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AD90968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Evaluar ventajas y desventajas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34A97C5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Actividad práctica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FAD5B39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Sistemas de gobierno, winches, desalinizadoras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89180C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Evaluación UT3 y UT4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1075CA5" w14:textId="5C0C0D8A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>
              <w:rPr>
                <w:rFonts w:cstheme="minorHAnsi"/>
                <w:w w:val="60"/>
              </w:rPr>
              <w:t>Bibliografía de la asignatura</w:t>
            </w:r>
          </w:p>
        </w:tc>
      </w:tr>
      <w:tr w:rsidR="00531966" w:rsidRPr="00531966" w14:paraId="10E49175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7743118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16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F8C55B2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5C08C7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U.A. 4 – Maquinaria Auxiliar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6D8B1C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Aplicar criterios operacionales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228FA5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Resolución de problemas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9185D08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Precauciones en uso de maquinaria auxiliar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6B5C0C4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Evaluación CUC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5B0F64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Bibliografía, simuladores</w:t>
            </w:r>
          </w:p>
        </w:tc>
      </w:tr>
      <w:tr w:rsidR="00531966" w:rsidRPr="00531966" w14:paraId="6175B034" w14:textId="77777777" w:rsidTr="00531966">
        <w:trPr>
          <w:trHeight w:val="45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BACE78F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17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33C1951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Miércoles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3A3ED0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Integración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2C8ECA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Síntesis de aprendizajes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12B849C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Revisión global + discusión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D8B0226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Repaso de todas las unidades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8DE75D3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Examen Final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95AF4FE" w14:textId="77777777" w:rsidR="00531966" w:rsidRPr="00531966" w:rsidRDefault="00531966" w:rsidP="00531966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531966">
              <w:rPr>
                <w:rFonts w:cstheme="minorHAnsi"/>
                <w:w w:val="60"/>
              </w:rPr>
              <w:t>Todos los recursos</w:t>
            </w:r>
          </w:p>
        </w:tc>
      </w:tr>
    </w:tbl>
    <w:p w14:paraId="6A33379B" w14:textId="55703CC6" w:rsidR="00751236" w:rsidRDefault="00751236"/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0CA0EBD1" w14:textId="77777777" w:rsidTr="00FB5D5E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02F1ADB0" w14:textId="77777777" w:rsidR="003C7DAD" w:rsidRPr="00AD78E2" w:rsidRDefault="003C7DAD" w:rsidP="00FB5D5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0A724460" w14:textId="77777777" w:rsidTr="003F0FD9">
        <w:trPr>
          <w:trHeight w:val="7630"/>
        </w:trPr>
        <w:tc>
          <w:tcPr>
            <w:tcW w:w="16302" w:type="dxa"/>
          </w:tcPr>
          <w:p w14:paraId="35578074" w14:textId="2A59A625" w:rsidR="00544778" w:rsidRPr="00814787" w:rsidRDefault="00544778" w:rsidP="00544778">
            <w:pPr>
              <w:pStyle w:val="TableParagraph"/>
              <w:spacing w:line="242" w:lineRule="auto"/>
              <w:ind w:left="460" w:right="100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Estimados </w:t>
            </w:r>
            <w:r w:rsidR="00531966">
              <w:rPr>
                <w:lang w:val="es-CL"/>
              </w:rPr>
              <w:t>Cadetes</w:t>
            </w:r>
            <w:r w:rsidR="008C0368">
              <w:rPr>
                <w:lang w:val="es-CL"/>
              </w:rPr>
              <w:t xml:space="preserve">; </w:t>
            </w:r>
            <w:r w:rsidRPr="00814787">
              <w:rPr>
                <w:lang w:val="es-CL"/>
              </w:rPr>
              <w:t xml:space="preserve">para </w:t>
            </w:r>
            <w:r w:rsidR="008C0368"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>desarrollo del curso</w:t>
            </w:r>
            <w:r w:rsidR="008C0368">
              <w:rPr>
                <w:lang w:val="es-CL"/>
              </w:rPr>
              <w:t xml:space="preserve"> será </w:t>
            </w:r>
            <w:r w:rsidRPr="00814787">
              <w:rPr>
                <w:lang w:val="es-CL"/>
              </w:rPr>
              <w:t xml:space="preserve">necesario mantener las siguientes </w:t>
            </w:r>
            <w:r w:rsidR="008C0368">
              <w:rPr>
                <w:lang w:val="es-CL"/>
              </w:rPr>
              <w:t xml:space="preserve">normas </w:t>
            </w:r>
            <w:r w:rsidRPr="00814787">
              <w:rPr>
                <w:lang w:val="es-CL"/>
              </w:rPr>
              <w:t>de comportamiento</w:t>
            </w:r>
            <w:r w:rsidR="008C0368"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que ya son conocidas</w:t>
            </w:r>
            <w:r w:rsidR="008C0368">
              <w:rPr>
                <w:lang w:val="es-CL"/>
              </w:rPr>
              <w:t xml:space="preserve"> por Uds.</w:t>
            </w:r>
            <w:r w:rsidRPr="00814787">
              <w:rPr>
                <w:lang w:val="es-CL"/>
              </w:rPr>
              <w:t>:</w:t>
            </w:r>
          </w:p>
          <w:p w14:paraId="78E7B888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Puntualidad</w:t>
            </w:r>
          </w:p>
          <w:p w14:paraId="6C9F23CD" w14:textId="2B17E235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R</w:t>
            </w:r>
            <w:r w:rsidRPr="00814787">
              <w:rPr>
                <w:lang w:val="es-CL"/>
              </w:rPr>
              <w:t>espetar el horario de inicio y término de clases</w:t>
            </w:r>
            <w:r>
              <w:rPr>
                <w:lang w:val="es-CL"/>
              </w:rPr>
              <w:t>; e</w:t>
            </w:r>
            <w:r w:rsidRPr="00814787">
              <w:rPr>
                <w:lang w:val="es-CL"/>
              </w:rPr>
              <w:t xml:space="preserve">n </w:t>
            </w:r>
            <w:r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 xml:space="preserve">caso </w:t>
            </w:r>
            <w:r w:rsidR="008C0368">
              <w:rPr>
                <w:lang w:val="es-CL"/>
              </w:rPr>
              <w:t xml:space="preserve">de </w:t>
            </w:r>
            <w:r w:rsidRPr="00814787">
              <w:rPr>
                <w:lang w:val="es-CL"/>
              </w:rPr>
              <w:t>no p</w:t>
            </w:r>
            <w:r>
              <w:rPr>
                <w:lang w:val="es-CL"/>
              </w:rPr>
              <w:t>oder cumplirlo</w:t>
            </w:r>
            <w:r w:rsidRPr="00814787">
              <w:rPr>
                <w:lang w:val="es-CL"/>
              </w:rPr>
              <w:t>,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les informaré oportunamente</w:t>
            </w:r>
            <w:r w:rsidR="008C0368">
              <w:rPr>
                <w:lang w:val="es-CL"/>
              </w:rPr>
              <w:t xml:space="preserve"> y les agradeceré lo mismo por parte de </w:t>
            </w:r>
            <w:proofErr w:type="gramStart"/>
            <w:r w:rsidR="008C0368">
              <w:rPr>
                <w:lang w:val="es-CL"/>
              </w:rPr>
              <w:t>Uds.</w:t>
            </w:r>
            <w:r w:rsidRPr="00814787">
              <w:rPr>
                <w:lang w:val="es-CL"/>
              </w:rPr>
              <w:t>.</w:t>
            </w:r>
            <w:proofErr w:type="gramEnd"/>
          </w:p>
          <w:p w14:paraId="302D6CFB" w14:textId="34764A7E" w:rsidR="00544778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Al inicio de clases</w:t>
            </w:r>
            <w:r w:rsidRPr="00814787">
              <w:rPr>
                <w:lang w:val="es-CL"/>
              </w:rPr>
              <w:t xml:space="preserve"> </w:t>
            </w:r>
            <w:r>
              <w:rPr>
                <w:lang w:val="es-CL"/>
              </w:rPr>
              <w:t xml:space="preserve">agradeceré que </w:t>
            </w:r>
            <w:r w:rsidRPr="00814787">
              <w:rPr>
                <w:lang w:val="es-CL"/>
              </w:rPr>
              <w:t xml:space="preserve">se encuentren </w:t>
            </w:r>
            <w:r>
              <w:rPr>
                <w:lang w:val="es-CL"/>
              </w:rPr>
              <w:t xml:space="preserve">en la sala </w:t>
            </w:r>
            <w:r w:rsidRPr="00814787">
              <w:rPr>
                <w:lang w:val="es-CL"/>
              </w:rPr>
              <w:t xml:space="preserve">listos a iniciar la sesión. </w:t>
            </w:r>
            <w:r>
              <w:rPr>
                <w:lang w:val="es-CL"/>
              </w:rPr>
              <w:t>Cuando no sea posible y deban llegar atrasados, intenten no interrumpir la clase</w:t>
            </w:r>
            <w:r w:rsidRPr="00814787">
              <w:rPr>
                <w:lang w:val="es-CL"/>
              </w:rPr>
              <w:t>.</w:t>
            </w:r>
          </w:p>
          <w:p w14:paraId="59BA9640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Formalidades.</w:t>
            </w:r>
          </w:p>
          <w:p w14:paraId="1B0A7609" w14:textId="655434BC" w:rsidR="008C0368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Está prohibido comer en clases.</w:t>
            </w:r>
          </w:p>
          <w:p w14:paraId="6622F083" w14:textId="4E4DD5A8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Los trabajos </w:t>
            </w:r>
            <w:r>
              <w:rPr>
                <w:lang w:val="es-CL"/>
              </w:rPr>
              <w:t xml:space="preserve">y certámenes </w:t>
            </w:r>
            <w:r w:rsidRPr="00814787">
              <w:rPr>
                <w:lang w:val="es-CL"/>
              </w:rPr>
              <w:t>deberán entrega</w:t>
            </w:r>
            <w:r>
              <w:rPr>
                <w:lang w:val="es-CL"/>
              </w:rPr>
              <w:t xml:space="preserve">rse dentro de </w:t>
            </w:r>
            <w:r w:rsidRPr="00814787">
              <w:rPr>
                <w:lang w:val="es-CL"/>
              </w:rPr>
              <w:t>los plazos</w:t>
            </w:r>
            <w:r>
              <w:rPr>
                <w:lang w:val="es-CL"/>
              </w:rPr>
              <w:t xml:space="preserve"> establecidos en las instrucciones particulares de cada uno.</w:t>
            </w:r>
          </w:p>
          <w:p w14:paraId="6571B491" w14:textId="648077FF" w:rsidR="00544778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Como norma general </w:t>
            </w:r>
            <w:r>
              <w:rPr>
                <w:lang w:val="es-CL"/>
              </w:rPr>
              <w:t xml:space="preserve">pueden utilizar el tipo de lápiz (pasta o grafito) </w:t>
            </w:r>
            <w:r w:rsidR="00A13AC5">
              <w:rPr>
                <w:lang w:val="es-CL"/>
              </w:rPr>
              <w:t>teniendo presentes las disposiciones vigentes al respecto y relacionadas con el reconocimiento de mota posterior</w:t>
            </w:r>
            <w:r>
              <w:rPr>
                <w:lang w:val="es-CL"/>
              </w:rPr>
              <w:t>.</w:t>
            </w:r>
          </w:p>
          <w:p w14:paraId="309DDFFA" w14:textId="0648BE8B" w:rsidR="008C0368" w:rsidRPr="00814787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Los resultados sin justificación ni desarrollo que lo </w:t>
            </w:r>
            <w:r w:rsidR="00F07A75">
              <w:rPr>
                <w:lang w:val="es-CL"/>
              </w:rPr>
              <w:t>justifique</w:t>
            </w:r>
            <w:r>
              <w:rPr>
                <w:lang w:val="es-CL"/>
              </w:rPr>
              <w:t xml:space="preserve"> no obtendrán puntaje en los certámenes.</w:t>
            </w:r>
          </w:p>
          <w:p w14:paraId="56291CDB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Aspectos</w:t>
            </w:r>
            <w:r w:rsidRPr="00814787">
              <w:rPr>
                <w:spacing w:val="1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Valóricos</w:t>
            </w:r>
          </w:p>
          <w:p w14:paraId="0244D2E8" w14:textId="53ACD101" w:rsidR="00544778" w:rsidRPr="00814787" w:rsidRDefault="008C036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Los aspectos valóricos de HONOR - DISCIPLINA – HONESTIDAD – TEMPLANZA y RESPETO son valores intransables en la sala de clases. Dentro del Honor, l</w:t>
            </w:r>
            <w:r w:rsidR="00544778" w:rsidRPr="00814787">
              <w:rPr>
                <w:lang w:val="es-CL"/>
              </w:rPr>
              <w:t>a honestidad es un</w:t>
            </w:r>
            <w:r>
              <w:rPr>
                <w:lang w:val="es-CL"/>
              </w:rPr>
              <w:t xml:space="preserve"> </w:t>
            </w:r>
            <w:r w:rsidR="00544778" w:rsidRPr="00814787">
              <w:rPr>
                <w:lang w:val="es-CL"/>
              </w:rPr>
              <w:t xml:space="preserve">principio </w:t>
            </w:r>
            <w:r w:rsidR="00544778">
              <w:rPr>
                <w:lang w:val="es-CL"/>
              </w:rPr>
              <w:t xml:space="preserve">fundamental de todo </w:t>
            </w:r>
            <w:r>
              <w:rPr>
                <w:lang w:val="es-CL"/>
              </w:rPr>
              <w:t xml:space="preserve">futuro </w:t>
            </w:r>
            <w:r w:rsidR="00544778">
              <w:rPr>
                <w:lang w:val="es-CL"/>
              </w:rPr>
              <w:t xml:space="preserve">Oficial de Marina y me interesa la autenticidad, el valor agregado que pueda cada uno de Uds. aportar y por sobre todo análisis crítico </w:t>
            </w:r>
            <w:r w:rsidR="00544778" w:rsidRPr="00814787">
              <w:rPr>
                <w:lang w:val="es-CL"/>
              </w:rPr>
              <w:t xml:space="preserve">en </w:t>
            </w:r>
            <w:r w:rsidR="00544778">
              <w:rPr>
                <w:lang w:val="es-CL"/>
              </w:rPr>
              <w:t xml:space="preserve">sus </w:t>
            </w:r>
            <w:r w:rsidR="00544778" w:rsidRPr="00814787">
              <w:rPr>
                <w:lang w:val="es-CL"/>
              </w:rPr>
              <w:t>respuestas. Cuando utilice</w:t>
            </w:r>
            <w:r w:rsidR="00544778">
              <w:rPr>
                <w:lang w:val="es-CL"/>
              </w:rPr>
              <w:t>n</w:t>
            </w:r>
            <w:r w:rsidR="00544778" w:rsidRPr="00814787">
              <w:rPr>
                <w:lang w:val="es-CL"/>
              </w:rPr>
              <w:t xml:space="preserve"> material </w:t>
            </w:r>
            <w:r w:rsidR="00544778">
              <w:rPr>
                <w:lang w:val="es-CL"/>
              </w:rPr>
              <w:t xml:space="preserve">bibliográfico, utilicen </w:t>
            </w:r>
            <w:r w:rsidR="00544778" w:rsidRPr="00814787">
              <w:rPr>
                <w:lang w:val="es-CL"/>
              </w:rPr>
              <w:t>las Normas APA.</w:t>
            </w:r>
          </w:p>
          <w:p w14:paraId="255BBD7D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proofErr w:type="gramStart"/>
            <w:r w:rsidRPr="00814787">
              <w:rPr>
                <w:u w:val="single"/>
                <w:lang w:val="es-CL"/>
              </w:rPr>
              <w:t>Lenguaje a</w:t>
            </w:r>
            <w:r w:rsidRPr="00814787">
              <w:rPr>
                <w:spacing w:val="-7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utilizar</w:t>
            </w:r>
            <w:proofErr w:type="gramEnd"/>
          </w:p>
          <w:p w14:paraId="4B812886" w14:textId="5DDF1D3D" w:rsidR="00544778" w:rsidRPr="00814787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En la sala de clases, </w:t>
            </w:r>
            <w:r>
              <w:rPr>
                <w:lang w:val="es-CL"/>
              </w:rPr>
              <w:t xml:space="preserve">se solicitará </w:t>
            </w:r>
            <w:r w:rsidRPr="00814787">
              <w:rPr>
                <w:lang w:val="es-CL"/>
              </w:rPr>
              <w:t>un lenguaje formal y respetuoso</w:t>
            </w:r>
            <w:r>
              <w:rPr>
                <w:lang w:val="es-CL"/>
              </w:rPr>
              <w:t xml:space="preserve">. No </w:t>
            </w:r>
            <w:r w:rsidR="00895B5E">
              <w:rPr>
                <w:lang w:val="es-CL"/>
              </w:rPr>
              <w:t>será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permiti</w:t>
            </w:r>
            <w:r>
              <w:rPr>
                <w:lang w:val="es-CL"/>
              </w:rPr>
              <w:t xml:space="preserve">do el lenguaje soez </w:t>
            </w:r>
            <w:r w:rsidRPr="00814787">
              <w:rPr>
                <w:lang w:val="es-CL"/>
              </w:rPr>
              <w:t>o vulgar.</w:t>
            </w:r>
          </w:p>
          <w:p w14:paraId="34FC6B6E" w14:textId="011143C2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 xml:space="preserve">Uso de </w:t>
            </w:r>
            <w:r w:rsidR="00895B5E">
              <w:rPr>
                <w:u w:val="single"/>
                <w:lang w:val="es-CL"/>
              </w:rPr>
              <w:t xml:space="preserve">computadores y </w:t>
            </w:r>
            <w:r w:rsidRPr="00814787">
              <w:rPr>
                <w:u w:val="single"/>
                <w:lang w:val="es-CL"/>
              </w:rPr>
              <w:t>celular</w:t>
            </w:r>
            <w:r w:rsidR="00895B5E">
              <w:rPr>
                <w:u w:val="single"/>
                <w:lang w:val="es-CL"/>
              </w:rPr>
              <w:t>es</w:t>
            </w:r>
            <w:r w:rsidRPr="00814787">
              <w:rPr>
                <w:u w:val="single"/>
                <w:lang w:val="es-CL"/>
              </w:rPr>
              <w:t xml:space="preserve"> en la sala de</w:t>
            </w:r>
            <w:r w:rsidRPr="00814787">
              <w:rPr>
                <w:spacing w:val="-8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clase.</w:t>
            </w:r>
          </w:p>
          <w:p w14:paraId="52B23121" w14:textId="2056D233" w:rsidR="00544778" w:rsidRDefault="00544778" w:rsidP="00544778">
            <w:pPr>
              <w:pStyle w:val="TableParagraph"/>
              <w:spacing w:before="60"/>
              <w:ind w:left="460" w:right="107"/>
              <w:jc w:val="both"/>
              <w:rPr>
                <w:lang w:val="es-CL"/>
              </w:rPr>
            </w:pPr>
            <w:r>
              <w:rPr>
                <w:lang w:val="es-CL"/>
              </w:rPr>
              <w:t>Si requieren utilizar</w:t>
            </w:r>
            <w:r w:rsidR="00895B5E">
              <w:rPr>
                <w:lang w:val="es-CL"/>
              </w:rPr>
              <w:t xml:space="preserve"> algún equipo electrónico que tenga efecto en la clase, </w:t>
            </w:r>
            <w:r>
              <w:rPr>
                <w:lang w:val="es-CL"/>
              </w:rPr>
              <w:t xml:space="preserve">les agradeceré salir de la clase para minimizar cualquier interrupción de </w:t>
            </w:r>
            <w:proofErr w:type="gramStart"/>
            <w:r>
              <w:rPr>
                <w:lang w:val="es-CL"/>
              </w:rPr>
              <w:t>la misma</w:t>
            </w:r>
            <w:proofErr w:type="gramEnd"/>
            <w:r w:rsidRPr="00814787">
              <w:rPr>
                <w:lang w:val="es-CL"/>
              </w:rPr>
              <w:t>.</w:t>
            </w:r>
            <w:r w:rsidR="00895B5E">
              <w:rPr>
                <w:lang w:val="es-CL"/>
              </w:rPr>
              <w:t xml:space="preserve"> No está autorizado el uso de estos elementos para otros fines que no sea la materia que se está impartiendo en clases.</w:t>
            </w:r>
          </w:p>
          <w:p w14:paraId="1913947C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Contacto y</w:t>
            </w:r>
            <w:r w:rsidRPr="00814787">
              <w:rPr>
                <w:spacing w:val="-5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Consultas.</w:t>
            </w:r>
          </w:p>
          <w:p w14:paraId="1F341631" w14:textId="77777777" w:rsidR="00544778" w:rsidRDefault="00544778" w:rsidP="00544778">
            <w:pPr>
              <w:pStyle w:val="TableParagraph"/>
              <w:spacing w:before="60"/>
              <w:ind w:left="460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Las comunicaciones y coordinaciones se podrán hacer por </w:t>
            </w:r>
            <w:proofErr w:type="spellStart"/>
            <w:r>
              <w:rPr>
                <w:lang w:val="es-CL"/>
              </w:rPr>
              <w:t>WhatApp</w:t>
            </w:r>
            <w:proofErr w:type="spellEnd"/>
            <w:r>
              <w:rPr>
                <w:lang w:val="es-CL"/>
              </w:rPr>
              <w:t xml:space="preserve">, correo electrónico y llamados telefónicos en forma prudente y en horarios adecuados. En el Aula Virtual (Moodle) estarán disponibles las diapositivas de clases, material de consulta y eventualmente los trabajos y certámenes cuando corresponda. </w:t>
            </w:r>
          </w:p>
          <w:p w14:paraId="2C4411AC" w14:textId="77777777" w:rsidR="00544778" w:rsidRPr="00425592" w:rsidRDefault="00544778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60"/>
              <w:rPr>
                <w:lang w:val="es-CL"/>
              </w:rPr>
            </w:pPr>
            <w:r w:rsidRPr="00425592">
              <w:rPr>
                <w:u w:val="single"/>
                <w:lang w:val="es-CL"/>
              </w:rPr>
              <w:t>Resultados de certámenes y</w:t>
            </w:r>
            <w:r w:rsidRPr="00425592">
              <w:rPr>
                <w:spacing w:val="-6"/>
                <w:u w:val="single"/>
                <w:lang w:val="es-CL"/>
              </w:rPr>
              <w:t xml:space="preserve"> </w:t>
            </w:r>
            <w:r w:rsidRPr="00425592">
              <w:rPr>
                <w:u w:val="single"/>
                <w:lang w:val="es-CL"/>
              </w:rPr>
              <w:t>trabajos</w:t>
            </w:r>
          </w:p>
          <w:p w14:paraId="119B35F9" w14:textId="0B37E021" w:rsidR="003C7DAD" w:rsidRPr="00E52111" w:rsidRDefault="00544778" w:rsidP="003F0FD9">
            <w:pPr>
              <w:pStyle w:val="TableParagraph"/>
              <w:spacing w:before="60" w:line="276" w:lineRule="auto"/>
              <w:ind w:left="465" w:right="102"/>
              <w:jc w:val="both"/>
              <w:rPr>
                <w:lang w:val="es-CL"/>
              </w:rPr>
            </w:pPr>
            <w:r w:rsidRPr="00425592">
              <w:rPr>
                <w:lang w:val="es-CL"/>
              </w:rPr>
              <w:t xml:space="preserve">Los resultados de los exámenes </w:t>
            </w:r>
            <w:r w:rsidR="00895B5E">
              <w:rPr>
                <w:lang w:val="es-CL"/>
              </w:rPr>
              <w:t>y trabajos serán reconocidos en clases. Los problemas serán resueltos en clases o se entregará la pauta de corrección utilizada</w:t>
            </w:r>
            <w:r w:rsidRPr="00425592">
              <w:rPr>
                <w:lang w:val="es-CL"/>
              </w:rPr>
              <w:t xml:space="preserve">. </w:t>
            </w:r>
          </w:p>
        </w:tc>
      </w:tr>
    </w:tbl>
    <w:p w14:paraId="5CB5C777" w14:textId="77777777" w:rsidR="00FB5D5E" w:rsidRPr="003C7DAD" w:rsidRDefault="00FB5D5E" w:rsidP="003F0FD9"/>
    <w:sectPr w:rsidR="00FB5D5E" w:rsidRPr="003C7DAD" w:rsidSect="006418B3">
      <w:headerReference w:type="default" r:id="rId8"/>
      <w:footerReference w:type="default" r:id="rId9"/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FD1F5" w14:textId="77777777" w:rsidR="00BC344B" w:rsidRDefault="00BC344B" w:rsidP="006418B3">
      <w:pPr>
        <w:spacing w:after="0" w:line="240" w:lineRule="auto"/>
      </w:pPr>
      <w:r>
        <w:separator/>
      </w:r>
    </w:p>
  </w:endnote>
  <w:endnote w:type="continuationSeparator" w:id="0">
    <w:p w14:paraId="63884430" w14:textId="77777777" w:rsidR="00BC344B" w:rsidRDefault="00BC344B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0C14" w14:textId="782A3B0D" w:rsidR="007B2207" w:rsidRPr="007B2207" w:rsidRDefault="00531966">
    <w:pPr>
      <w:pStyle w:val="Piedepgina"/>
      <w:jc w:val="center"/>
    </w:pPr>
    <w:r>
      <w:rPr>
        <w:lang w:val="es-ES"/>
      </w:rPr>
      <w:t>07</w:t>
    </w:r>
    <w:r w:rsidR="007B2207">
      <w:rPr>
        <w:lang w:val="es-ES"/>
      </w:rPr>
      <w:t xml:space="preserve"> de </w:t>
    </w:r>
    <w:r>
      <w:rPr>
        <w:lang w:val="es-ES"/>
      </w:rPr>
      <w:t xml:space="preserve">julio </w:t>
    </w:r>
    <w:r w:rsidR="007B2207">
      <w:rPr>
        <w:lang w:val="es-ES"/>
      </w:rPr>
      <w:t>202</w:t>
    </w:r>
    <w:r w:rsidR="00F07A75">
      <w:rPr>
        <w:lang w:val="es-ES"/>
      </w:rPr>
      <w:t>6</w:t>
    </w:r>
    <w:r w:rsidR="007B2207">
      <w:rPr>
        <w:lang w:val="es-ES"/>
      </w:rPr>
      <w:t xml:space="preserve"> - </w:t>
    </w:r>
    <w:r w:rsidR="007B2207" w:rsidRPr="007B2207">
      <w:rPr>
        <w:lang w:val="es-ES"/>
      </w:rPr>
      <w:t xml:space="preserve">Página </w:t>
    </w:r>
    <w:r w:rsidR="007B2207" w:rsidRPr="007B2207">
      <w:fldChar w:fldCharType="begin"/>
    </w:r>
    <w:r w:rsidR="007B2207" w:rsidRPr="007B2207">
      <w:instrText>PAGE  \* Arabic  \* MERGEFORMAT</w:instrText>
    </w:r>
    <w:r w:rsidR="007B2207" w:rsidRPr="007B2207">
      <w:fldChar w:fldCharType="separate"/>
    </w:r>
    <w:r w:rsidR="007B2207" w:rsidRPr="007B2207">
      <w:rPr>
        <w:lang w:val="es-ES"/>
      </w:rPr>
      <w:t>2</w:t>
    </w:r>
    <w:r w:rsidR="007B2207" w:rsidRPr="007B2207">
      <w:fldChar w:fldCharType="end"/>
    </w:r>
    <w:r w:rsidR="007B2207" w:rsidRPr="007B2207">
      <w:rPr>
        <w:lang w:val="es-ES"/>
      </w:rPr>
      <w:t xml:space="preserve"> de </w:t>
    </w:r>
    <w:fldSimple w:instr="NUMPAGES  \* Arabic  \* MERGEFORMAT">
      <w:r w:rsidR="007B2207" w:rsidRPr="007B2207">
        <w:rPr>
          <w:lang w:val="es-ES"/>
        </w:rPr>
        <w:t>2</w:t>
      </w:r>
    </w:fldSimple>
  </w:p>
  <w:p w14:paraId="3B9294E7" w14:textId="117E26B8" w:rsidR="003E0368" w:rsidRPr="003E0368" w:rsidRDefault="003E0368">
    <w:pPr>
      <w:pStyle w:val="Piedepgina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1C128" w14:textId="77777777" w:rsidR="00BC344B" w:rsidRDefault="00BC344B" w:rsidP="006418B3">
      <w:pPr>
        <w:spacing w:after="0" w:line="240" w:lineRule="auto"/>
      </w:pPr>
      <w:r>
        <w:separator/>
      </w:r>
    </w:p>
  </w:footnote>
  <w:footnote w:type="continuationSeparator" w:id="0">
    <w:p w14:paraId="3A8B2E56" w14:textId="77777777" w:rsidR="00BC344B" w:rsidRDefault="00BC344B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69622" w14:textId="7903EAE8" w:rsidR="006418B3" w:rsidRDefault="007B2207" w:rsidP="009B5884">
    <w:pPr>
      <w:pStyle w:val="Encabezado"/>
      <w:ind w:left="993"/>
    </w:pP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63872" behindDoc="1" locked="0" layoutInCell="1" allowOverlap="1" wp14:anchorId="0E23CBEF" wp14:editId="04141364">
          <wp:simplePos x="0" y="0"/>
          <wp:positionH relativeFrom="column">
            <wp:posOffset>22225</wp:posOffset>
          </wp:positionH>
          <wp:positionV relativeFrom="paragraph">
            <wp:posOffset>-38100</wp:posOffset>
          </wp:positionV>
          <wp:extent cx="571500" cy="5715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5884">
      <w:t>Escuela Naval Arturo Prat</w:t>
    </w:r>
  </w:p>
  <w:p w14:paraId="3FCA652D" w14:textId="77777777" w:rsidR="009B5884" w:rsidRDefault="009B5884" w:rsidP="009B5884">
    <w:pPr>
      <w:pStyle w:val="Encabezado"/>
      <w:ind w:left="993"/>
    </w:pPr>
    <w:r>
      <w:t>Departamento de Educación</w:t>
    </w:r>
  </w:p>
  <w:p w14:paraId="529857FC" w14:textId="01ADBD51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BB3DC4">
      <w:t>Sistemas de Ingeniería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46A3"/>
    <w:multiLevelType w:val="hybridMultilevel"/>
    <w:tmpl w:val="63867430"/>
    <w:lvl w:ilvl="0" w:tplc="340A0001">
      <w:start w:val="1"/>
      <w:numFmt w:val="bullet"/>
      <w:lvlText w:val=""/>
      <w:lvlJc w:val="left"/>
      <w:pPr>
        <w:ind w:left="68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09F34DCB"/>
    <w:multiLevelType w:val="hybridMultilevel"/>
    <w:tmpl w:val="6A9EC530"/>
    <w:lvl w:ilvl="0" w:tplc="79120288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E0A15C">
      <w:start w:val="1"/>
      <w:numFmt w:val="bullet"/>
      <w:lvlText w:val="•"/>
      <w:lvlJc w:val="left"/>
      <w:pPr>
        <w:ind w:left="2043" w:hanging="360"/>
      </w:pPr>
      <w:rPr>
        <w:rFonts w:hint="default"/>
      </w:rPr>
    </w:lvl>
    <w:lvl w:ilvl="2" w:tplc="AD646D06">
      <w:start w:val="1"/>
      <w:numFmt w:val="bullet"/>
      <w:lvlText w:val="•"/>
      <w:lvlJc w:val="left"/>
      <w:pPr>
        <w:ind w:left="3627" w:hanging="360"/>
      </w:pPr>
      <w:rPr>
        <w:rFonts w:hint="default"/>
      </w:rPr>
    </w:lvl>
    <w:lvl w:ilvl="3" w:tplc="DBF267B8">
      <w:start w:val="1"/>
      <w:numFmt w:val="bullet"/>
      <w:lvlText w:val="•"/>
      <w:lvlJc w:val="left"/>
      <w:pPr>
        <w:ind w:left="5210" w:hanging="360"/>
      </w:pPr>
      <w:rPr>
        <w:rFonts w:hint="default"/>
      </w:rPr>
    </w:lvl>
    <w:lvl w:ilvl="4" w:tplc="9642F8D0">
      <w:start w:val="1"/>
      <w:numFmt w:val="bullet"/>
      <w:lvlText w:val="•"/>
      <w:lvlJc w:val="left"/>
      <w:pPr>
        <w:ind w:left="6794" w:hanging="360"/>
      </w:pPr>
      <w:rPr>
        <w:rFonts w:hint="default"/>
      </w:rPr>
    </w:lvl>
    <w:lvl w:ilvl="5" w:tplc="C744359C">
      <w:start w:val="1"/>
      <w:numFmt w:val="bullet"/>
      <w:lvlText w:val="•"/>
      <w:lvlJc w:val="left"/>
      <w:pPr>
        <w:ind w:left="8378" w:hanging="360"/>
      </w:pPr>
      <w:rPr>
        <w:rFonts w:hint="default"/>
      </w:rPr>
    </w:lvl>
    <w:lvl w:ilvl="6" w:tplc="04C8A926">
      <w:start w:val="1"/>
      <w:numFmt w:val="bullet"/>
      <w:lvlText w:val="•"/>
      <w:lvlJc w:val="left"/>
      <w:pPr>
        <w:ind w:left="9961" w:hanging="360"/>
      </w:pPr>
      <w:rPr>
        <w:rFonts w:hint="default"/>
      </w:rPr>
    </w:lvl>
    <w:lvl w:ilvl="7" w:tplc="B728F17C">
      <w:start w:val="1"/>
      <w:numFmt w:val="bullet"/>
      <w:lvlText w:val="•"/>
      <w:lvlJc w:val="left"/>
      <w:pPr>
        <w:ind w:left="11545" w:hanging="360"/>
      </w:pPr>
      <w:rPr>
        <w:rFonts w:hint="default"/>
      </w:rPr>
    </w:lvl>
    <w:lvl w:ilvl="8" w:tplc="E300F5F4">
      <w:start w:val="1"/>
      <w:numFmt w:val="bullet"/>
      <w:lvlText w:val="•"/>
      <w:lvlJc w:val="left"/>
      <w:pPr>
        <w:ind w:left="13128" w:hanging="360"/>
      </w:pPr>
      <w:rPr>
        <w:rFonts w:hint="default"/>
      </w:rPr>
    </w:lvl>
  </w:abstractNum>
  <w:abstractNum w:abstractNumId="2" w15:restartNumberingAfterBreak="0">
    <w:nsid w:val="154071C7"/>
    <w:multiLevelType w:val="hybridMultilevel"/>
    <w:tmpl w:val="75C20C3C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3" w15:restartNumberingAfterBreak="0">
    <w:nsid w:val="2B325E7D"/>
    <w:multiLevelType w:val="hybridMultilevel"/>
    <w:tmpl w:val="413C2BBA"/>
    <w:lvl w:ilvl="0" w:tplc="F8522B24">
      <w:start w:val="1"/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62A955E">
      <w:start w:val="1"/>
      <w:numFmt w:val="bullet"/>
      <w:lvlText w:val="•"/>
      <w:lvlJc w:val="left"/>
      <w:pPr>
        <w:ind w:left="2043" w:hanging="358"/>
      </w:pPr>
      <w:rPr>
        <w:rFonts w:hint="default"/>
      </w:rPr>
    </w:lvl>
    <w:lvl w:ilvl="2" w:tplc="A366ECEE">
      <w:start w:val="1"/>
      <w:numFmt w:val="bullet"/>
      <w:lvlText w:val="•"/>
      <w:lvlJc w:val="left"/>
      <w:pPr>
        <w:ind w:left="3627" w:hanging="358"/>
      </w:pPr>
      <w:rPr>
        <w:rFonts w:hint="default"/>
      </w:rPr>
    </w:lvl>
    <w:lvl w:ilvl="3" w:tplc="235CDD0E">
      <w:start w:val="1"/>
      <w:numFmt w:val="bullet"/>
      <w:lvlText w:val="•"/>
      <w:lvlJc w:val="left"/>
      <w:pPr>
        <w:ind w:left="5210" w:hanging="358"/>
      </w:pPr>
      <w:rPr>
        <w:rFonts w:hint="default"/>
      </w:rPr>
    </w:lvl>
    <w:lvl w:ilvl="4" w:tplc="055E20EC">
      <w:start w:val="1"/>
      <w:numFmt w:val="bullet"/>
      <w:lvlText w:val="•"/>
      <w:lvlJc w:val="left"/>
      <w:pPr>
        <w:ind w:left="6794" w:hanging="358"/>
      </w:pPr>
      <w:rPr>
        <w:rFonts w:hint="default"/>
      </w:rPr>
    </w:lvl>
    <w:lvl w:ilvl="5" w:tplc="76AC1EFA">
      <w:start w:val="1"/>
      <w:numFmt w:val="bullet"/>
      <w:lvlText w:val="•"/>
      <w:lvlJc w:val="left"/>
      <w:pPr>
        <w:ind w:left="8378" w:hanging="358"/>
      </w:pPr>
      <w:rPr>
        <w:rFonts w:hint="default"/>
      </w:rPr>
    </w:lvl>
    <w:lvl w:ilvl="6" w:tplc="D7E867B2">
      <w:start w:val="1"/>
      <w:numFmt w:val="bullet"/>
      <w:lvlText w:val="•"/>
      <w:lvlJc w:val="left"/>
      <w:pPr>
        <w:ind w:left="9961" w:hanging="358"/>
      </w:pPr>
      <w:rPr>
        <w:rFonts w:hint="default"/>
      </w:rPr>
    </w:lvl>
    <w:lvl w:ilvl="7" w:tplc="85302452">
      <w:start w:val="1"/>
      <w:numFmt w:val="bullet"/>
      <w:lvlText w:val="•"/>
      <w:lvlJc w:val="left"/>
      <w:pPr>
        <w:ind w:left="11545" w:hanging="358"/>
      </w:pPr>
      <w:rPr>
        <w:rFonts w:hint="default"/>
      </w:rPr>
    </w:lvl>
    <w:lvl w:ilvl="8" w:tplc="DEDEA4AE">
      <w:start w:val="1"/>
      <w:numFmt w:val="bullet"/>
      <w:lvlText w:val="•"/>
      <w:lvlJc w:val="left"/>
      <w:pPr>
        <w:ind w:left="13128" w:hanging="358"/>
      </w:pPr>
      <w:rPr>
        <w:rFonts w:hint="default"/>
      </w:rPr>
    </w:lvl>
  </w:abstractNum>
  <w:abstractNum w:abstractNumId="4" w15:restartNumberingAfterBreak="0">
    <w:nsid w:val="2C142AD5"/>
    <w:multiLevelType w:val="hybridMultilevel"/>
    <w:tmpl w:val="530EB300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30130609"/>
    <w:multiLevelType w:val="hybridMultilevel"/>
    <w:tmpl w:val="55B2ED92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56A3F8A"/>
    <w:multiLevelType w:val="hybridMultilevel"/>
    <w:tmpl w:val="C5524CDA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7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52C77353"/>
    <w:multiLevelType w:val="hybridMultilevel"/>
    <w:tmpl w:val="35763E44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9" w15:restartNumberingAfterBreak="0">
    <w:nsid w:val="62AE6BDB"/>
    <w:multiLevelType w:val="hybridMultilevel"/>
    <w:tmpl w:val="DD3614D6"/>
    <w:lvl w:ilvl="0" w:tplc="FFFFFFFF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95" w:hanging="360"/>
      </w:pPr>
    </w:lvl>
    <w:lvl w:ilvl="2" w:tplc="340A001B" w:tentative="1">
      <w:start w:val="1"/>
      <w:numFmt w:val="lowerRoman"/>
      <w:lvlText w:val="%3."/>
      <w:lvlJc w:val="right"/>
      <w:pPr>
        <w:ind w:left="2215" w:hanging="180"/>
      </w:pPr>
    </w:lvl>
    <w:lvl w:ilvl="3" w:tplc="340A000F" w:tentative="1">
      <w:start w:val="1"/>
      <w:numFmt w:val="decimal"/>
      <w:lvlText w:val="%4."/>
      <w:lvlJc w:val="left"/>
      <w:pPr>
        <w:ind w:left="2935" w:hanging="360"/>
      </w:pPr>
    </w:lvl>
    <w:lvl w:ilvl="4" w:tplc="340A0019" w:tentative="1">
      <w:start w:val="1"/>
      <w:numFmt w:val="lowerLetter"/>
      <w:lvlText w:val="%5."/>
      <w:lvlJc w:val="left"/>
      <w:pPr>
        <w:ind w:left="3655" w:hanging="360"/>
      </w:pPr>
    </w:lvl>
    <w:lvl w:ilvl="5" w:tplc="340A001B" w:tentative="1">
      <w:start w:val="1"/>
      <w:numFmt w:val="lowerRoman"/>
      <w:lvlText w:val="%6."/>
      <w:lvlJc w:val="right"/>
      <w:pPr>
        <w:ind w:left="4375" w:hanging="180"/>
      </w:pPr>
    </w:lvl>
    <w:lvl w:ilvl="6" w:tplc="340A000F" w:tentative="1">
      <w:start w:val="1"/>
      <w:numFmt w:val="decimal"/>
      <w:lvlText w:val="%7."/>
      <w:lvlJc w:val="left"/>
      <w:pPr>
        <w:ind w:left="5095" w:hanging="360"/>
      </w:pPr>
    </w:lvl>
    <w:lvl w:ilvl="7" w:tplc="340A0019" w:tentative="1">
      <w:start w:val="1"/>
      <w:numFmt w:val="lowerLetter"/>
      <w:lvlText w:val="%8."/>
      <w:lvlJc w:val="left"/>
      <w:pPr>
        <w:ind w:left="5815" w:hanging="360"/>
      </w:pPr>
    </w:lvl>
    <w:lvl w:ilvl="8" w:tplc="34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0" w15:restartNumberingAfterBreak="0">
    <w:nsid w:val="7419349B"/>
    <w:multiLevelType w:val="hybridMultilevel"/>
    <w:tmpl w:val="DCA2DA2A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76A62224"/>
    <w:multiLevelType w:val="hybridMultilevel"/>
    <w:tmpl w:val="12F6E17C"/>
    <w:lvl w:ilvl="0" w:tplc="445E4336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C90404"/>
    <w:multiLevelType w:val="hybridMultilevel"/>
    <w:tmpl w:val="8A4621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437419">
    <w:abstractNumId w:val="12"/>
  </w:num>
  <w:num w:numId="2" w16cid:durableId="1426269764">
    <w:abstractNumId w:val="1"/>
  </w:num>
  <w:num w:numId="3" w16cid:durableId="879168739">
    <w:abstractNumId w:val="3"/>
  </w:num>
  <w:num w:numId="4" w16cid:durableId="1200506602">
    <w:abstractNumId w:val="7"/>
  </w:num>
  <w:num w:numId="5" w16cid:durableId="1972519934">
    <w:abstractNumId w:val="5"/>
  </w:num>
  <w:num w:numId="6" w16cid:durableId="1786533513">
    <w:abstractNumId w:val="2"/>
  </w:num>
  <w:num w:numId="7" w16cid:durableId="856577746">
    <w:abstractNumId w:val="10"/>
  </w:num>
  <w:num w:numId="8" w16cid:durableId="1846699277">
    <w:abstractNumId w:val="9"/>
  </w:num>
  <w:num w:numId="9" w16cid:durableId="2042121746">
    <w:abstractNumId w:val="8"/>
  </w:num>
  <w:num w:numId="10" w16cid:durableId="1504976493">
    <w:abstractNumId w:val="11"/>
  </w:num>
  <w:num w:numId="11" w16cid:durableId="1769278522">
    <w:abstractNumId w:val="6"/>
  </w:num>
  <w:num w:numId="12" w16cid:durableId="1072317858">
    <w:abstractNumId w:val="4"/>
  </w:num>
  <w:num w:numId="13" w16cid:durableId="2046173639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32D3E"/>
    <w:rsid w:val="00090589"/>
    <w:rsid w:val="000C0121"/>
    <w:rsid w:val="000F3EA1"/>
    <w:rsid w:val="00102AE1"/>
    <w:rsid w:val="00107946"/>
    <w:rsid w:val="00110B52"/>
    <w:rsid w:val="0013509A"/>
    <w:rsid w:val="0014194A"/>
    <w:rsid w:val="00141B93"/>
    <w:rsid w:val="0017059C"/>
    <w:rsid w:val="00190392"/>
    <w:rsid w:val="001A4EE6"/>
    <w:rsid w:val="001C3EA9"/>
    <w:rsid w:val="001C41FA"/>
    <w:rsid w:val="001D0B41"/>
    <w:rsid w:val="001F4F8D"/>
    <w:rsid w:val="0025607D"/>
    <w:rsid w:val="002625EC"/>
    <w:rsid w:val="0028371F"/>
    <w:rsid w:val="002A20F0"/>
    <w:rsid w:val="002A5AED"/>
    <w:rsid w:val="002C3B82"/>
    <w:rsid w:val="002C6305"/>
    <w:rsid w:val="00307549"/>
    <w:rsid w:val="0030776B"/>
    <w:rsid w:val="00313DD3"/>
    <w:rsid w:val="00326298"/>
    <w:rsid w:val="003462B0"/>
    <w:rsid w:val="00352039"/>
    <w:rsid w:val="00361B19"/>
    <w:rsid w:val="003947A3"/>
    <w:rsid w:val="003B006B"/>
    <w:rsid w:val="003B278D"/>
    <w:rsid w:val="003B790E"/>
    <w:rsid w:val="003C5F70"/>
    <w:rsid w:val="003C7DAD"/>
    <w:rsid w:val="003E0368"/>
    <w:rsid w:val="003F0FD9"/>
    <w:rsid w:val="003F30B1"/>
    <w:rsid w:val="004022DB"/>
    <w:rsid w:val="00402669"/>
    <w:rsid w:val="00434F4B"/>
    <w:rsid w:val="00441989"/>
    <w:rsid w:val="00444AE1"/>
    <w:rsid w:val="00446D48"/>
    <w:rsid w:val="00453049"/>
    <w:rsid w:val="00470ACB"/>
    <w:rsid w:val="004866D3"/>
    <w:rsid w:val="00491275"/>
    <w:rsid w:val="004A15C8"/>
    <w:rsid w:val="004A1DE5"/>
    <w:rsid w:val="004C4C89"/>
    <w:rsid w:val="004D3287"/>
    <w:rsid w:val="004E4806"/>
    <w:rsid w:val="004F7F58"/>
    <w:rsid w:val="00510143"/>
    <w:rsid w:val="005266FA"/>
    <w:rsid w:val="00531966"/>
    <w:rsid w:val="00544778"/>
    <w:rsid w:val="00583022"/>
    <w:rsid w:val="005B46F7"/>
    <w:rsid w:val="005B74AF"/>
    <w:rsid w:val="005B7F69"/>
    <w:rsid w:val="005C6281"/>
    <w:rsid w:val="005D1C7A"/>
    <w:rsid w:val="005F39A6"/>
    <w:rsid w:val="0061542E"/>
    <w:rsid w:val="006418B3"/>
    <w:rsid w:val="00671187"/>
    <w:rsid w:val="006B0F7B"/>
    <w:rsid w:val="00744DAC"/>
    <w:rsid w:val="00751236"/>
    <w:rsid w:val="0076465B"/>
    <w:rsid w:val="007649D8"/>
    <w:rsid w:val="007878B0"/>
    <w:rsid w:val="007956DB"/>
    <w:rsid w:val="00795A21"/>
    <w:rsid w:val="007B1F57"/>
    <w:rsid w:val="007B2207"/>
    <w:rsid w:val="007B5BF2"/>
    <w:rsid w:val="0083457F"/>
    <w:rsid w:val="00877F4D"/>
    <w:rsid w:val="008811B0"/>
    <w:rsid w:val="00884452"/>
    <w:rsid w:val="00895B5E"/>
    <w:rsid w:val="008C0368"/>
    <w:rsid w:val="008C19CA"/>
    <w:rsid w:val="008D6B61"/>
    <w:rsid w:val="00934838"/>
    <w:rsid w:val="00982B14"/>
    <w:rsid w:val="009B5884"/>
    <w:rsid w:val="009E6339"/>
    <w:rsid w:val="00A079DD"/>
    <w:rsid w:val="00A13AC5"/>
    <w:rsid w:val="00A15BDC"/>
    <w:rsid w:val="00A16517"/>
    <w:rsid w:val="00A22BA8"/>
    <w:rsid w:val="00A30411"/>
    <w:rsid w:val="00A413A9"/>
    <w:rsid w:val="00A530A3"/>
    <w:rsid w:val="00A67041"/>
    <w:rsid w:val="00AA1C36"/>
    <w:rsid w:val="00AD5224"/>
    <w:rsid w:val="00B21F02"/>
    <w:rsid w:val="00B31E65"/>
    <w:rsid w:val="00B32B1B"/>
    <w:rsid w:val="00B42543"/>
    <w:rsid w:val="00BA28D1"/>
    <w:rsid w:val="00BA706A"/>
    <w:rsid w:val="00BB3DC4"/>
    <w:rsid w:val="00BC344B"/>
    <w:rsid w:val="00BD2F0A"/>
    <w:rsid w:val="00BE2F31"/>
    <w:rsid w:val="00C25D27"/>
    <w:rsid w:val="00C32676"/>
    <w:rsid w:val="00C45713"/>
    <w:rsid w:val="00C73208"/>
    <w:rsid w:val="00CC680E"/>
    <w:rsid w:val="00CE1C37"/>
    <w:rsid w:val="00D0570F"/>
    <w:rsid w:val="00D11DE2"/>
    <w:rsid w:val="00D54063"/>
    <w:rsid w:val="00D62293"/>
    <w:rsid w:val="00D66878"/>
    <w:rsid w:val="00D77EE7"/>
    <w:rsid w:val="00D81E97"/>
    <w:rsid w:val="00D8497B"/>
    <w:rsid w:val="00DC1F34"/>
    <w:rsid w:val="00DC379F"/>
    <w:rsid w:val="00DC5FAA"/>
    <w:rsid w:val="00DD066B"/>
    <w:rsid w:val="00DE120B"/>
    <w:rsid w:val="00E050B5"/>
    <w:rsid w:val="00E36DC6"/>
    <w:rsid w:val="00E41416"/>
    <w:rsid w:val="00E46E8D"/>
    <w:rsid w:val="00E52111"/>
    <w:rsid w:val="00E7075F"/>
    <w:rsid w:val="00E97062"/>
    <w:rsid w:val="00EB0E75"/>
    <w:rsid w:val="00EB544A"/>
    <w:rsid w:val="00EB5B85"/>
    <w:rsid w:val="00ED33BF"/>
    <w:rsid w:val="00EE3494"/>
    <w:rsid w:val="00EE578E"/>
    <w:rsid w:val="00EF034B"/>
    <w:rsid w:val="00F07A75"/>
    <w:rsid w:val="00F3135E"/>
    <w:rsid w:val="00F419F1"/>
    <w:rsid w:val="00F55EC5"/>
    <w:rsid w:val="00FB5D5E"/>
    <w:rsid w:val="00FC577E"/>
    <w:rsid w:val="00FF1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2FE2E"/>
  <w15:docId w15:val="{3703F2EE-4625-4E2D-981C-791C073B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9D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F30B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4477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numbering" w:customStyle="1" w:styleId="PROGRAMASCOMPETENCIA">
    <w:name w:val="PROGRAMAS COMPETENCIA"/>
    <w:uiPriority w:val="99"/>
    <w:rsid w:val="005B46F7"/>
    <w:pPr>
      <w:numPr>
        <w:numId w:val="4"/>
      </w:numPr>
    </w:pPr>
  </w:style>
  <w:style w:type="character" w:styleId="Fuerte">
    <w:name w:val="Strong"/>
    <w:basedOn w:val="Fuentedeprrafopredeter"/>
    <w:uiPriority w:val="22"/>
    <w:qFormat/>
    <w:rsid w:val="005319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1204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P.C. Alberto García Covacevich</dc:creator>
  <cp:keywords/>
  <dc:description/>
  <cp:lastModifiedBy>Office</cp:lastModifiedBy>
  <cp:revision>2</cp:revision>
  <dcterms:created xsi:type="dcterms:W3CDTF">2026-07-14T21:44:00Z</dcterms:created>
  <dcterms:modified xsi:type="dcterms:W3CDTF">2026-07-14T21:44:00Z</dcterms:modified>
</cp:coreProperties>
</file>