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Los aumentos en los coste de combustible, han afectado a la población global en cuanto a la economía, calefacción, movilidad y electricidad; este aumento, provocado por contexto político, económico y/o bélico es algo que no podemos evitar, y que como Armada también nos vemos afectados, al usar combustible como energía para movilizar nuestras unidades debemos buscar otras maneras de ahorrar combustible para poder seguir operando con normalidad. Esto nos lleva a estudiar los factores que afectan el consumo de combustible a la hora de navegar, para así encontrar problemas y sus respectivas soluciones que nos puedan ayudar a ahorrar combustible y navegar de mejor manera. En el presente escrito hablaré acerca de las soluciones que se le pueden dar a una mejor navegación, y si se podrían aplicar en nuestra Armada.</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Pinturas antiincrustantes: </w:t>
      </w:r>
    </w:p>
    <w:p w:rsidR="00000000" w:rsidDel="00000000" w:rsidP="00000000" w:rsidRDefault="00000000" w:rsidRPr="00000000" w14:paraId="00000006">
      <w:pPr>
        <w:rPr/>
      </w:pPr>
      <w:r w:rsidDel="00000000" w:rsidR="00000000" w:rsidRPr="00000000">
        <w:rPr>
          <w:rtl w:val="0"/>
        </w:rPr>
        <w:t xml:space="preserve">Como primera opción tenemos pinturas antiincrustantes, pintura que impide el crecimiento o adherencia de suciedad o organismos marinos, la cual libera sustancias tóxicas para evitar el crecimiento, pero últimamente se ha puesto en conversación el impacto ecológico de estas sustancias, por lo que han surgido opciones amigables con el medioambiente. </w:t>
      </w:r>
    </w:p>
    <w:p w:rsidR="00000000" w:rsidDel="00000000" w:rsidP="00000000" w:rsidRDefault="00000000" w:rsidRPr="00000000" w14:paraId="00000007">
      <w:pPr>
        <w:rPr/>
      </w:pPr>
      <w:r w:rsidDel="00000000" w:rsidR="00000000" w:rsidRPr="00000000">
        <w:rPr>
          <w:rtl w:val="0"/>
        </w:rPr>
        <w:t xml:space="preserve">Esta pintura surge en respuesta al efecto que producen los organismos marinos y suciedad en el casco, los cuales pueden llegar a reducir en 2 nudos la velocidad máxima.</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Pulir las hélices:</w:t>
      </w:r>
    </w:p>
    <w:p w:rsidR="00000000" w:rsidDel="00000000" w:rsidP="00000000" w:rsidRDefault="00000000" w:rsidRPr="00000000" w14:paraId="0000000A">
      <w:pPr>
        <w:rPr/>
      </w:pPr>
      <w:r w:rsidDel="00000000" w:rsidR="00000000" w:rsidRPr="00000000">
        <w:rPr>
          <w:rtl w:val="0"/>
        </w:rPr>
        <w:t xml:space="preserve">El tener una hélice sucia puede aumentar en un 4% el aumento de combustible, por lo que en largos periodos de tiempo acumula mucho dinero gastado en combustible. Es por esto que se requiere pulir las hélices y ponerle pinturas antifouling para así ir evitando que se ensucie ni se le peguen organismos marinos.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Aletas de popa:</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Las aletas de espejo crean una sustentación vertical al espejo, lo que ayuda a cambiar el flujo de agua y disminuir la resistencia del buque, siendo un cambio relativamente barato.</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Desplazamiento y trimado:</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Aligerar el buque puede generar cambios mínimos en el ahorro de combustible, ya sea disminuyendo la munición con la que se opera y/o recursos, de esta manera aligerando el buque y haciéndolo más maniobrable.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En general estas soluciones tienen un coste considerable, ya sea económico o sacrificando otro aspecto, por ejemplo con las pinturas antiincrustantes se consigue un buen resultado con la disminución de consumo de combustible y aumento de velocidad, pero tiene sustancias tóxicas para el medio ambiente y tiene un precio considerable la opción ecológica, Pulir las hélices o pintarlas con antifouling es una opción en que nos ahorraría un poco de combustible, a largo plazo, pero más complejo de realizar mantenimiento, Las aletas de popa son una opción económica, pero a la que se requiere realizarle cambios en la estructura del buque, el desplazamiento y trimado es una opción más lógica, pero que afecta a la operatividad del buque, Personalmente creo que la mejor opción para la Armada es la pinturas antiincrustante por su eficacia y las aletas de popa, al ser una solución económica que aporta no solo al desplazamiento, si no que también al ahorro de combustible, sin tener que sacrificar otro aspecto</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