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C5A" w:rsidRDefault="001218BF">
      <w:r>
        <w:rPr>
          <w:noProof/>
          <w:lang w:eastAsia="es-ES"/>
        </w:rPr>
        <w:drawing>
          <wp:inline distT="0" distB="0" distL="0" distR="0">
            <wp:extent cx="5279467" cy="7703389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602" cy="7709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1C5A" w:rsidSect="00011C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218BF"/>
    <w:rsid w:val="00011C5A"/>
    <w:rsid w:val="00121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C5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2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18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RevolucionUnattended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I05 Asesor Educación Marcela Ruiz</dc:creator>
  <cp:lastModifiedBy>I05 Asesor Educación Marcela Ruiz</cp:lastModifiedBy>
  <cp:revision>1</cp:revision>
  <dcterms:created xsi:type="dcterms:W3CDTF">2021-11-18T13:16:00Z</dcterms:created>
  <dcterms:modified xsi:type="dcterms:W3CDTF">2021-11-18T13:18:00Z</dcterms:modified>
</cp:coreProperties>
</file>