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71F" w:rsidRPr="002A1881" w:rsidRDefault="002A1881" w:rsidP="008D0212">
      <w:pPr>
        <w:pStyle w:val="Ttulo1"/>
        <w:rPr>
          <w:lang w:val="es-ES"/>
        </w:rPr>
      </w:pPr>
      <w:bookmarkStart w:id="0" w:name="_GoBack"/>
      <w:bookmarkEnd w:id="0"/>
      <w:r w:rsidRPr="002A1881">
        <w:rPr>
          <w:lang w:val="es-ES"/>
        </w:rPr>
        <w:t>CASO APLICADO DE COSTOS PARA LA TOMA DE DECISIONES</w:t>
      </w:r>
    </w:p>
    <w:p w:rsidR="002A1881" w:rsidRDefault="002A1881">
      <w:pPr>
        <w:rPr>
          <w:rFonts w:ascii="Arial" w:hAnsi="Arial" w:cs="Arial"/>
          <w:u w:val="single"/>
          <w:lang w:val="es-ES"/>
        </w:rPr>
      </w:pPr>
    </w:p>
    <w:p w:rsidR="002A1881" w:rsidRDefault="002A1881">
      <w:pPr>
        <w:rPr>
          <w:rFonts w:ascii="Arial" w:hAnsi="Arial" w:cs="Arial"/>
          <w:sz w:val="32"/>
          <w:szCs w:val="32"/>
          <w:lang w:val="es-ES"/>
        </w:rPr>
      </w:pPr>
      <w:r w:rsidRPr="002A1881">
        <w:rPr>
          <w:rFonts w:ascii="Arial" w:hAnsi="Arial" w:cs="Arial"/>
          <w:b/>
          <w:sz w:val="32"/>
          <w:szCs w:val="32"/>
          <w:u w:val="single"/>
          <w:lang w:val="es-ES"/>
        </w:rPr>
        <w:t>Concepto:</w:t>
      </w:r>
      <w:r w:rsidRPr="002A1881">
        <w:rPr>
          <w:rFonts w:ascii="Arial" w:hAnsi="Arial" w:cs="Arial"/>
          <w:b/>
          <w:sz w:val="32"/>
          <w:szCs w:val="32"/>
          <w:lang w:val="es-ES"/>
        </w:rPr>
        <w:t xml:space="preserve"> </w:t>
      </w:r>
      <w:r w:rsidRPr="002A1881">
        <w:rPr>
          <w:rFonts w:ascii="Arial" w:hAnsi="Arial" w:cs="Arial"/>
          <w:sz w:val="32"/>
          <w:szCs w:val="32"/>
          <w:lang w:val="es-ES"/>
        </w:rPr>
        <w:t xml:space="preserve">Ejercicio </w:t>
      </w:r>
      <w:r w:rsidR="00211514">
        <w:rPr>
          <w:rFonts w:ascii="Arial" w:hAnsi="Arial" w:cs="Arial"/>
          <w:sz w:val="32"/>
          <w:szCs w:val="32"/>
          <w:lang w:val="es-ES"/>
        </w:rPr>
        <w:t xml:space="preserve">relacionado con la aplicación de </w:t>
      </w:r>
      <w:r w:rsidRPr="002A1881">
        <w:rPr>
          <w:rFonts w:ascii="Arial" w:hAnsi="Arial" w:cs="Arial"/>
          <w:sz w:val="32"/>
          <w:szCs w:val="32"/>
          <w:lang w:val="es-ES"/>
        </w:rPr>
        <w:t>los conceptos del costo diferencial, específicamente el enunciado se refiere a la decisión de eliminar una línea de producto</w:t>
      </w:r>
      <w:r w:rsidR="00211514">
        <w:rPr>
          <w:rFonts w:ascii="Arial" w:hAnsi="Arial" w:cs="Arial"/>
          <w:sz w:val="32"/>
          <w:szCs w:val="32"/>
          <w:lang w:val="es-ES"/>
        </w:rPr>
        <w:t>.</w:t>
      </w:r>
    </w:p>
    <w:p w:rsidR="00211514" w:rsidRDefault="00211514">
      <w:pPr>
        <w:rPr>
          <w:rFonts w:ascii="Arial" w:hAnsi="Arial" w:cs="Arial"/>
          <w:b/>
          <w:sz w:val="32"/>
          <w:szCs w:val="32"/>
          <w:u w:val="single"/>
          <w:lang w:val="es-ES"/>
        </w:rPr>
      </w:pPr>
      <w:r w:rsidRPr="00211514">
        <w:rPr>
          <w:rFonts w:ascii="Arial" w:hAnsi="Arial" w:cs="Arial"/>
          <w:b/>
          <w:sz w:val="32"/>
          <w:szCs w:val="32"/>
          <w:u w:val="single"/>
          <w:lang w:val="es-ES"/>
        </w:rPr>
        <w:t>Enunciado</w:t>
      </w:r>
      <w:r>
        <w:rPr>
          <w:rFonts w:ascii="Arial" w:hAnsi="Arial" w:cs="Arial"/>
          <w:b/>
          <w:sz w:val="32"/>
          <w:szCs w:val="32"/>
          <w:u w:val="single"/>
          <w:lang w:val="es-ES"/>
        </w:rPr>
        <w:t>:</w:t>
      </w:r>
    </w:p>
    <w:p w:rsidR="00211514" w:rsidRDefault="00211514">
      <w:pPr>
        <w:rPr>
          <w:rFonts w:ascii="Arial" w:hAnsi="Arial" w:cs="Arial"/>
          <w:sz w:val="32"/>
          <w:szCs w:val="32"/>
          <w:lang w:val="es-ES"/>
        </w:rPr>
      </w:pPr>
      <w:r w:rsidRPr="00211514">
        <w:rPr>
          <w:rFonts w:ascii="Arial" w:hAnsi="Arial" w:cs="Arial"/>
          <w:sz w:val="32"/>
          <w:szCs w:val="32"/>
          <w:lang w:val="es-ES"/>
        </w:rPr>
        <w:t>La empresa Jennings Inc.</w:t>
      </w:r>
      <w:r>
        <w:rPr>
          <w:rFonts w:ascii="Arial" w:hAnsi="Arial" w:cs="Arial"/>
          <w:sz w:val="32"/>
          <w:szCs w:val="32"/>
          <w:lang w:val="es-ES"/>
        </w:rPr>
        <w:t xml:space="preserve">, fabricante de productos para el cuidado del cabello, estudia la posibilidad de eliminar de su línea de producto un enjuague final, que en la actualidad no parece ser </w:t>
      </w:r>
      <w:r w:rsidR="00AF523B">
        <w:rPr>
          <w:rFonts w:ascii="Arial" w:hAnsi="Arial" w:cs="Arial"/>
          <w:sz w:val="32"/>
          <w:szCs w:val="32"/>
          <w:lang w:val="es-ES"/>
        </w:rPr>
        <w:t>rentable. Lo</w:t>
      </w:r>
      <w:r>
        <w:rPr>
          <w:rFonts w:ascii="Arial" w:hAnsi="Arial" w:cs="Arial"/>
          <w:sz w:val="32"/>
          <w:szCs w:val="32"/>
          <w:lang w:val="es-ES"/>
        </w:rPr>
        <w:t xml:space="preserve"> anterior de acuerdo con la siguiente información de sus tres productos.</w:t>
      </w:r>
    </w:p>
    <w:p w:rsidR="00211514" w:rsidRDefault="00211514">
      <w:pPr>
        <w:rPr>
          <w:rFonts w:ascii="Arial" w:hAnsi="Arial" w:cs="Arial"/>
          <w:b/>
          <w:sz w:val="32"/>
          <w:szCs w:val="32"/>
          <w:lang w:val="es-ES"/>
        </w:rPr>
      </w:pPr>
      <w:r>
        <w:rPr>
          <w:rFonts w:ascii="Arial" w:hAnsi="Arial" w:cs="Arial"/>
          <w:sz w:val="32"/>
          <w:szCs w:val="32"/>
          <w:lang w:val="es-ES"/>
        </w:rPr>
        <w:t xml:space="preserve">En lo particular la empresa ha determinado que no debe continuar con la producción y venta del producto denominado </w:t>
      </w:r>
      <w:r w:rsidR="00AF523B" w:rsidRPr="00AF523B">
        <w:rPr>
          <w:rFonts w:ascii="Arial" w:hAnsi="Arial" w:cs="Arial"/>
          <w:b/>
          <w:sz w:val="32"/>
          <w:szCs w:val="32"/>
          <w:lang w:val="es-ES"/>
        </w:rPr>
        <w:t>“Enjuague Final”</w:t>
      </w:r>
      <w:r w:rsidR="00B401C2">
        <w:rPr>
          <w:rFonts w:ascii="Arial" w:hAnsi="Arial" w:cs="Arial"/>
          <w:b/>
          <w:sz w:val="32"/>
          <w:szCs w:val="32"/>
          <w:lang w:val="es-ES"/>
        </w:rPr>
        <w:t>.</w:t>
      </w:r>
    </w:p>
    <w:p w:rsidR="00B65968" w:rsidRDefault="00B65968">
      <w:pPr>
        <w:rPr>
          <w:rFonts w:ascii="Arial" w:hAnsi="Arial" w:cs="Arial"/>
          <w:b/>
          <w:sz w:val="32"/>
          <w:szCs w:val="32"/>
          <w:lang w:val="es-ES"/>
        </w:rPr>
      </w:pPr>
    </w:p>
    <w:p w:rsidR="00B65968" w:rsidRDefault="00B65968">
      <w:pPr>
        <w:rPr>
          <w:rFonts w:ascii="Arial" w:hAnsi="Arial" w:cs="Arial"/>
          <w:b/>
          <w:sz w:val="32"/>
          <w:szCs w:val="32"/>
          <w:lang w:val="es-ES"/>
        </w:rPr>
      </w:pPr>
    </w:p>
    <w:p w:rsidR="00B65968" w:rsidRDefault="00B65968">
      <w:pPr>
        <w:rPr>
          <w:rFonts w:ascii="Arial" w:hAnsi="Arial" w:cs="Arial"/>
          <w:b/>
          <w:sz w:val="32"/>
          <w:szCs w:val="32"/>
          <w:lang w:val="es-ES"/>
        </w:rPr>
      </w:pPr>
    </w:p>
    <w:p w:rsidR="00B65968" w:rsidRDefault="00B65968">
      <w:pPr>
        <w:rPr>
          <w:rFonts w:ascii="Arial" w:hAnsi="Arial" w:cs="Arial"/>
          <w:b/>
          <w:sz w:val="32"/>
          <w:szCs w:val="32"/>
          <w:lang w:val="es-ES"/>
        </w:rPr>
      </w:pPr>
    </w:p>
    <w:p w:rsidR="00B65968" w:rsidRDefault="00B65968">
      <w:pPr>
        <w:rPr>
          <w:rFonts w:ascii="Arial" w:hAnsi="Arial" w:cs="Arial"/>
          <w:b/>
          <w:sz w:val="32"/>
          <w:szCs w:val="32"/>
          <w:lang w:val="es-ES"/>
        </w:rPr>
      </w:pPr>
    </w:p>
    <w:p w:rsidR="00B65968" w:rsidRDefault="00B65968">
      <w:pPr>
        <w:rPr>
          <w:rFonts w:ascii="Arial" w:hAnsi="Arial" w:cs="Arial"/>
          <w:b/>
          <w:sz w:val="32"/>
          <w:szCs w:val="32"/>
          <w:lang w:val="es-ES"/>
        </w:rPr>
      </w:pPr>
    </w:p>
    <w:p w:rsidR="00B65968" w:rsidRDefault="00B65968">
      <w:pPr>
        <w:rPr>
          <w:rFonts w:ascii="Arial" w:hAnsi="Arial" w:cs="Arial"/>
          <w:b/>
          <w:sz w:val="32"/>
          <w:szCs w:val="32"/>
          <w:lang w:val="es-ES"/>
        </w:rPr>
      </w:pPr>
    </w:p>
    <w:p w:rsidR="00B65968" w:rsidRDefault="00B65968">
      <w:pPr>
        <w:rPr>
          <w:rFonts w:ascii="Arial" w:hAnsi="Arial" w:cs="Arial"/>
          <w:b/>
          <w:sz w:val="32"/>
          <w:szCs w:val="32"/>
          <w:lang w:val="es-ES"/>
        </w:rPr>
      </w:pPr>
    </w:p>
    <w:p w:rsidR="00B65968" w:rsidRDefault="00B65968">
      <w:pPr>
        <w:rPr>
          <w:rFonts w:ascii="Arial" w:hAnsi="Arial" w:cs="Arial"/>
          <w:b/>
          <w:sz w:val="32"/>
          <w:szCs w:val="32"/>
          <w:lang w:val="es-ES"/>
        </w:rPr>
      </w:pPr>
    </w:p>
    <w:p w:rsidR="00B65968" w:rsidRDefault="00B65968">
      <w:pPr>
        <w:rPr>
          <w:rFonts w:ascii="Arial" w:hAnsi="Arial" w:cs="Arial"/>
          <w:b/>
          <w:sz w:val="32"/>
          <w:szCs w:val="32"/>
          <w:lang w:val="es-ES"/>
        </w:rPr>
      </w:pPr>
    </w:p>
    <w:p w:rsidR="00B65968" w:rsidRDefault="00B65968">
      <w:pPr>
        <w:rPr>
          <w:rFonts w:ascii="Arial" w:hAnsi="Arial" w:cs="Arial"/>
          <w:b/>
          <w:sz w:val="32"/>
          <w:szCs w:val="32"/>
          <w:lang w:val="es-ES"/>
        </w:rPr>
      </w:pPr>
    </w:p>
    <w:p w:rsidR="00B401C2" w:rsidRDefault="000C296C">
      <w:pPr>
        <w:rPr>
          <w:rFonts w:ascii="Arial" w:hAnsi="Arial" w:cs="Arial"/>
          <w:b/>
          <w:sz w:val="32"/>
          <w:szCs w:val="32"/>
          <w:lang w:val="es-ES"/>
        </w:rPr>
      </w:pPr>
      <w:r>
        <w:rPr>
          <w:rFonts w:ascii="Arial" w:hAnsi="Arial" w:cs="Arial"/>
          <w:b/>
          <w:noProof/>
          <w:sz w:val="32"/>
          <w:szCs w:val="32"/>
          <w:lang w:val="es-ES" w:eastAsia="es-ES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2196465</wp:posOffset>
                </wp:positionH>
                <wp:positionV relativeFrom="paragraph">
                  <wp:posOffset>-537845</wp:posOffset>
                </wp:positionV>
                <wp:extent cx="1504950" cy="1047750"/>
                <wp:effectExtent l="38100" t="0" r="38100" b="38100"/>
                <wp:wrapNone/>
                <wp:docPr id="3" name="Flecha abaj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1047750"/>
                        </a:xfrm>
                        <a:prstGeom prst="downArrow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C296C" w:rsidRPr="000C296C" w:rsidRDefault="00DC1408" w:rsidP="000C296C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Producto a</w:t>
                            </w:r>
                            <w:r w:rsidR="000C296C">
                              <w:rPr>
                                <w:lang w:val="es-ES"/>
                              </w:rPr>
                              <w:t xml:space="preserve"> eliminar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 abajo 3" o:spid="_x0000_s1026" type="#_x0000_t67" style="position:absolute;margin-left:172.95pt;margin-top:-42.35pt;width:118.5pt;height:8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" adj="10800" fillcolor="#70ad47 [3209]" strokecolor="#1f4d78 [1604]" strokeweight="1pt">
                <v:textbox>
                  <w:txbxContent>
                    <w:p w:rsidR="000C296C" w:rsidRPr="000C296C" w:rsidRDefault="00DC1408" w:rsidP="000C296C">
                      <w:pPr>
                        <w:jc w:val="center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Producto a</w:t>
                      </w:r>
                      <w:r w:rsidR="000C296C">
                        <w:rPr>
                          <w:lang w:val="es-ES"/>
                        </w:rPr>
                        <w:t xml:space="preserve"> eliminar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aconcuadrcula"/>
        <w:tblW w:w="10065" w:type="dxa"/>
        <w:tblInd w:w="-572" w:type="dxa"/>
        <w:tblLook w:val="04A0" w:firstRow="1" w:lastRow="0" w:firstColumn="1" w:lastColumn="0" w:noHBand="0" w:noVBand="1"/>
      </w:tblPr>
      <w:tblGrid>
        <w:gridCol w:w="2671"/>
        <w:gridCol w:w="1657"/>
        <w:gridCol w:w="1586"/>
        <w:gridCol w:w="2422"/>
        <w:gridCol w:w="1729"/>
      </w:tblGrid>
      <w:tr w:rsidR="007624DD" w:rsidTr="00B65968">
        <w:tc>
          <w:tcPr>
            <w:tcW w:w="2941" w:type="dxa"/>
            <w:shd w:val="clear" w:color="auto" w:fill="FFC000"/>
          </w:tcPr>
          <w:p w:rsidR="00B401C2" w:rsidRDefault="00B401C2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>Concepto</w:t>
            </w:r>
          </w:p>
        </w:tc>
        <w:tc>
          <w:tcPr>
            <w:tcW w:w="1657" w:type="dxa"/>
            <w:shd w:val="clear" w:color="auto" w:fill="FFC000"/>
          </w:tcPr>
          <w:p w:rsidR="00B401C2" w:rsidRDefault="00B401C2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>Productos</w:t>
            </w:r>
          </w:p>
        </w:tc>
        <w:tc>
          <w:tcPr>
            <w:tcW w:w="1569" w:type="dxa"/>
            <w:shd w:val="clear" w:color="auto" w:fill="FFC000"/>
          </w:tcPr>
          <w:p w:rsidR="00B401C2" w:rsidRDefault="00B401C2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</w:p>
        </w:tc>
        <w:tc>
          <w:tcPr>
            <w:tcW w:w="2422" w:type="dxa"/>
            <w:shd w:val="clear" w:color="auto" w:fill="FFC000"/>
          </w:tcPr>
          <w:p w:rsidR="00B401C2" w:rsidRDefault="00B401C2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</w:p>
        </w:tc>
        <w:tc>
          <w:tcPr>
            <w:tcW w:w="1476" w:type="dxa"/>
            <w:shd w:val="clear" w:color="auto" w:fill="FFC000"/>
          </w:tcPr>
          <w:p w:rsidR="00B401C2" w:rsidRDefault="00B401C2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</w:p>
        </w:tc>
      </w:tr>
      <w:tr w:rsidR="00041CB9" w:rsidTr="00B65968">
        <w:tc>
          <w:tcPr>
            <w:tcW w:w="2941" w:type="dxa"/>
            <w:shd w:val="clear" w:color="auto" w:fill="FFC000"/>
          </w:tcPr>
          <w:p w:rsidR="00B401C2" w:rsidRDefault="00B401C2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</w:p>
        </w:tc>
        <w:tc>
          <w:tcPr>
            <w:tcW w:w="1657" w:type="dxa"/>
            <w:shd w:val="clear" w:color="auto" w:fill="FFC000"/>
          </w:tcPr>
          <w:p w:rsidR="00B401C2" w:rsidRDefault="00B401C2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>Champú</w:t>
            </w:r>
          </w:p>
        </w:tc>
        <w:tc>
          <w:tcPr>
            <w:tcW w:w="1569" w:type="dxa"/>
            <w:shd w:val="clear" w:color="auto" w:fill="FFC000"/>
          </w:tcPr>
          <w:p w:rsidR="00B401C2" w:rsidRPr="00B401C2" w:rsidRDefault="00B401C2">
            <w:pPr>
              <w:rPr>
                <w:rFonts w:ascii="Arial" w:hAnsi="Arial" w:cs="Arial"/>
                <w:color w:val="FF0000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  <w:lang w:val="es-ES"/>
              </w:rPr>
              <w:t>Enjuague Final</w:t>
            </w:r>
          </w:p>
        </w:tc>
        <w:tc>
          <w:tcPr>
            <w:tcW w:w="2422" w:type="dxa"/>
            <w:shd w:val="clear" w:color="auto" w:fill="FFC000"/>
          </w:tcPr>
          <w:p w:rsidR="00B401C2" w:rsidRDefault="00B401C2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>Acondicionador</w:t>
            </w:r>
          </w:p>
        </w:tc>
        <w:tc>
          <w:tcPr>
            <w:tcW w:w="1476" w:type="dxa"/>
            <w:shd w:val="clear" w:color="auto" w:fill="FFC000"/>
          </w:tcPr>
          <w:p w:rsidR="00B401C2" w:rsidRDefault="00B401C2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>Total</w:t>
            </w:r>
          </w:p>
        </w:tc>
      </w:tr>
      <w:tr w:rsidR="00B65968" w:rsidTr="00B65968">
        <w:tc>
          <w:tcPr>
            <w:tcW w:w="2941" w:type="dxa"/>
          </w:tcPr>
          <w:p w:rsidR="00B401C2" w:rsidRDefault="001E419A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>1.-</w:t>
            </w:r>
            <w:r w:rsidR="007575C7">
              <w:rPr>
                <w:rFonts w:ascii="Arial" w:hAnsi="Arial" w:cs="Arial"/>
                <w:sz w:val="32"/>
                <w:szCs w:val="32"/>
                <w:lang w:val="es-ES"/>
              </w:rPr>
              <w:t>Ventas</w:t>
            </w:r>
          </w:p>
        </w:tc>
        <w:tc>
          <w:tcPr>
            <w:tcW w:w="1657" w:type="dxa"/>
          </w:tcPr>
          <w:p w:rsidR="00B401C2" w:rsidRDefault="00B65968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>$500.000</w:t>
            </w:r>
          </w:p>
        </w:tc>
        <w:tc>
          <w:tcPr>
            <w:tcW w:w="1569" w:type="dxa"/>
          </w:tcPr>
          <w:p w:rsidR="00B401C2" w:rsidRDefault="00DC55B3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>$300.000</w:t>
            </w:r>
          </w:p>
        </w:tc>
        <w:tc>
          <w:tcPr>
            <w:tcW w:w="2422" w:type="dxa"/>
          </w:tcPr>
          <w:p w:rsidR="00B401C2" w:rsidRDefault="00041CB9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>$400.000</w:t>
            </w:r>
          </w:p>
        </w:tc>
        <w:tc>
          <w:tcPr>
            <w:tcW w:w="1476" w:type="dxa"/>
          </w:tcPr>
          <w:p w:rsidR="00B401C2" w:rsidRPr="00AC469D" w:rsidRDefault="00041CB9">
            <w:pPr>
              <w:rPr>
                <w:rFonts w:ascii="Arial" w:hAnsi="Arial" w:cs="Arial"/>
                <w:color w:val="0070C0"/>
                <w:sz w:val="32"/>
                <w:szCs w:val="32"/>
                <w:lang w:val="es-ES"/>
              </w:rPr>
            </w:pPr>
            <w:r w:rsidRPr="00AC469D">
              <w:rPr>
                <w:rFonts w:ascii="Arial" w:hAnsi="Arial" w:cs="Arial"/>
                <w:color w:val="0070C0"/>
                <w:sz w:val="32"/>
                <w:szCs w:val="32"/>
                <w:lang w:val="es-ES"/>
              </w:rPr>
              <w:t>$1200.000</w:t>
            </w:r>
          </w:p>
        </w:tc>
      </w:tr>
      <w:tr w:rsidR="00B65968" w:rsidTr="00B65968">
        <w:tc>
          <w:tcPr>
            <w:tcW w:w="2941" w:type="dxa"/>
          </w:tcPr>
          <w:p w:rsidR="00B401C2" w:rsidRDefault="001E419A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>2.-Menos</w:t>
            </w:r>
            <w:r w:rsidR="007624DD">
              <w:rPr>
                <w:rFonts w:ascii="Arial" w:hAnsi="Arial" w:cs="Arial"/>
                <w:sz w:val="32"/>
                <w:szCs w:val="32"/>
                <w:lang w:val="es-ES"/>
              </w:rPr>
              <w:t>Costo Variable</w:t>
            </w:r>
          </w:p>
        </w:tc>
        <w:tc>
          <w:tcPr>
            <w:tcW w:w="1657" w:type="dxa"/>
          </w:tcPr>
          <w:p w:rsidR="00DC55B3" w:rsidRDefault="00DC55B3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</w:p>
          <w:p w:rsidR="00B401C2" w:rsidRDefault="00D77D0E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>$270.000</w:t>
            </w:r>
          </w:p>
        </w:tc>
        <w:tc>
          <w:tcPr>
            <w:tcW w:w="1569" w:type="dxa"/>
          </w:tcPr>
          <w:p w:rsidR="00B401C2" w:rsidRDefault="00DC55B3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 xml:space="preserve"> $202.000</w:t>
            </w:r>
          </w:p>
        </w:tc>
        <w:tc>
          <w:tcPr>
            <w:tcW w:w="2422" w:type="dxa"/>
          </w:tcPr>
          <w:p w:rsidR="00B401C2" w:rsidRDefault="00B401C2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</w:p>
          <w:p w:rsidR="00B34871" w:rsidRDefault="00B34871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>$220.000</w:t>
            </w:r>
          </w:p>
        </w:tc>
        <w:tc>
          <w:tcPr>
            <w:tcW w:w="1476" w:type="dxa"/>
          </w:tcPr>
          <w:p w:rsidR="00B401C2" w:rsidRPr="00AC469D" w:rsidRDefault="00B401C2">
            <w:pPr>
              <w:rPr>
                <w:rFonts w:ascii="Arial" w:hAnsi="Arial" w:cs="Arial"/>
                <w:color w:val="0070C0"/>
                <w:sz w:val="32"/>
                <w:szCs w:val="32"/>
                <w:lang w:val="es-ES"/>
              </w:rPr>
            </w:pPr>
          </w:p>
          <w:p w:rsidR="00A431A2" w:rsidRPr="00AC469D" w:rsidRDefault="00A431A2">
            <w:pPr>
              <w:rPr>
                <w:rFonts w:ascii="Arial" w:hAnsi="Arial" w:cs="Arial"/>
                <w:color w:val="0070C0"/>
                <w:sz w:val="32"/>
                <w:szCs w:val="32"/>
                <w:lang w:val="es-ES"/>
              </w:rPr>
            </w:pPr>
            <w:r w:rsidRPr="00AC469D">
              <w:rPr>
                <w:rFonts w:ascii="Arial" w:hAnsi="Arial" w:cs="Arial"/>
                <w:color w:val="0070C0"/>
                <w:sz w:val="32"/>
                <w:szCs w:val="32"/>
                <w:lang w:val="es-ES"/>
              </w:rPr>
              <w:t>$692.000</w:t>
            </w:r>
          </w:p>
        </w:tc>
      </w:tr>
      <w:tr w:rsidR="00B65968" w:rsidTr="00B65968">
        <w:tc>
          <w:tcPr>
            <w:tcW w:w="2941" w:type="dxa"/>
          </w:tcPr>
          <w:p w:rsidR="00B401C2" w:rsidRDefault="001E419A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>3.-M</w:t>
            </w:r>
            <w:r w:rsidR="007624DD">
              <w:rPr>
                <w:rFonts w:ascii="Arial" w:hAnsi="Arial" w:cs="Arial"/>
                <w:sz w:val="32"/>
                <w:szCs w:val="32"/>
                <w:lang w:val="es-ES"/>
              </w:rPr>
              <w:t>argen Contribución</w:t>
            </w:r>
          </w:p>
        </w:tc>
        <w:tc>
          <w:tcPr>
            <w:tcW w:w="1657" w:type="dxa"/>
          </w:tcPr>
          <w:p w:rsidR="00DC55B3" w:rsidRDefault="00DC55B3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</w:p>
          <w:p w:rsidR="00B401C2" w:rsidRDefault="00D77D0E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>$230.000</w:t>
            </w:r>
          </w:p>
        </w:tc>
        <w:tc>
          <w:tcPr>
            <w:tcW w:w="1569" w:type="dxa"/>
          </w:tcPr>
          <w:p w:rsidR="00B401C2" w:rsidRDefault="00B401C2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</w:p>
          <w:p w:rsidR="00DC55B3" w:rsidRDefault="00DC55B3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>$98.000</w:t>
            </w:r>
          </w:p>
        </w:tc>
        <w:tc>
          <w:tcPr>
            <w:tcW w:w="2422" w:type="dxa"/>
          </w:tcPr>
          <w:p w:rsidR="00B401C2" w:rsidRDefault="00B401C2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</w:p>
          <w:p w:rsidR="00B34871" w:rsidRDefault="00B34871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>$180.000</w:t>
            </w:r>
          </w:p>
        </w:tc>
        <w:tc>
          <w:tcPr>
            <w:tcW w:w="1476" w:type="dxa"/>
          </w:tcPr>
          <w:p w:rsidR="00B401C2" w:rsidRPr="00AC469D" w:rsidRDefault="00B401C2">
            <w:pPr>
              <w:rPr>
                <w:rFonts w:ascii="Arial" w:hAnsi="Arial" w:cs="Arial"/>
                <w:color w:val="0070C0"/>
                <w:sz w:val="32"/>
                <w:szCs w:val="32"/>
                <w:lang w:val="es-ES"/>
              </w:rPr>
            </w:pPr>
          </w:p>
          <w:p w:rsidR="00A431A2" w:rsidRPr="00AC469D" w:rsidRDefault="00A431A2">
            <w:pPr>
              <w:rPr>
                <w:rFonts w:ascii="Arial" w:hAnsi="Arial" w:cs="Arial"/>
                <w:color w:val="0070C0"/>
                <w:sz w:val="32"/>
                <w:szCs w:val="32"/>
                <w:lang w:val="es-ES"/>
              </w:rPr>
            </w:pPr>
            <w:r w:rsidRPr="00AC469D">
              <w:rPr>
                <w:rFonts w:ascii="Arial" w:hAnsi="Arial" w:cs="Arial"/>
                <w:color w:val="0070C0"/>
                <w:sz w:val="32"/>
                <w:szCs w:val="32"/>
                <w:lang w:val="es-ES"/>
              </w:rPr>
              <w:t>$508.000</w:t>
            </w:r>
          </w:p>
        </w:tc>
      </w:tr>
      <w:tr w:rsidR="00B65968" w:rsidTr="00B65968">
        <w:tc>
          <w:tcPr>
            <w:tcW w:w="2941" w:type="dxa"/>
          </w:tcPr>
          <w:p w:rsidR="00B401C2" w:rsidRDefault="001E419A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>4.- Menos Costos Fijos</w:t>
            </w:r>
          </w:p>
        </w:tc>
        <w:tc>
          <w:tcPr>
            <w:tcW w:w="1657" w:type="dxa"/>
          </w:tcPr>
          <w:p w:rsidR="00B401C2" w:rsidRDefault="00B401C2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</w:p>
        </w:tc>
        <w:tc>
          <w:tcPr>
            <w:tcW w:w="1569" w:type="dxa"/>
          </w:tcPr>
          <w:p w:rsidR="00B401C2" w:rsidRDefault="00B401C2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</w:p>
        </w:tc>
        <w:tc>
          <w:tcPr>
            <w:tcW w:w="2422" w:type="dxa"/>
          </w:tcPr>
          <w:p w:rsidR="00B401C2" w:rsidRDefault="00B401C2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</w:p>
        </w:tc>
        <w:tc>
          <w:tcPr>
            <w:tcW w:w="1476" w:type="dxa"/>
          </w:tcPr>
          <w:p w:rsidR="00B401C2" w:rsidRDefault="00B401C2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</w:p>
        </w:tc>
      </w:tr>
      <w:tr w:rsidR="00B65968" w:rsidTr="00B65968">
        <w:tc>
          <w:tcPr>
            <w:tcW w:w="2941" w:type="dxa"/>
          </w:tcPr>
          <w:p w:rsidR="00B401C2" w:rsidRDefault="00B65968" w:rsidP="00B65968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 xml:space="preserve">a. </w:t>
            </w:r>
            <w:r w:rsidR="00B341F7">
              <w:rPr>
                <w:rFonts w:ascii="Arial" w:hAnsi="Arial" w:cs="Arial"/>
                <w:sz w:val="32"/>
                <w:szCs w:val="32"/>
                <w:lang w:val="es-ES"/>
              </w:rPr>
              <w:t>Controlables</w:t>
            </w:r>
          </w:p>
        </w:tc>
        <w:tc>
          <w:tcPr>
            <w:tcW w:w="1657" w:type="dxa"/>
          </w:tcPr>
          <w:p w:rsidR="00B401C2" w:rsidRDefault="00D77D0E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>$ 56.000</w:t>
            </w:r>
          </w:p>
        </w:tc>
        <w:tc>
          <w:tcPr>
            <w:tcW w:w="1569" w:type="dxa"/>
          </w:tcPr>
          <w:p w:rsidR="00B401C2" w:rsidRDefault="00DC55B3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>$59.000</w:t>
            </w:r>
          </w:p>
        </w:tc>
        <w:tc>
          <w:tcPr>
            <w:tcW w:w="2422" w:type="dxa"/>
          </w:tcPr>
          <w:p w:rsidR="00B401C2" w:rsidRDefault="00B34871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>$45.000</w:t>
            </w:r>
          </w:p>
        </w:tc>
        <w:tc>
          <w:tcPr>
            <w:tcW w:w="1476" w:type="dxa"/>
          </w:tcPr>
          <w:p w:rsidR="00B401C2" w:rsidRPr="00240318" w:rsidRDefault="00AC469D">
            <w:pPr>
              <w:rPr>
                <w:rFonts w:ascii="Arial" w:hAnsi="Arial" w:cs="Arial"/>
                <w:color w:val="0070C0"/>
                <w:sz w:val="32"/>
                <w:szCs w:val="32"/>
                <w:lang w:val="es-ES"/>
              </w:rPr>
            </w:pPr>
            <w:r w:rsidRPr="00240318">
              <w:rPr>
                <w:rFonts w:ascii="Arial" w:hAnsi="Arial" w:cs="Arial"/>
                <w:color w:val="0070C0"/>
                <w:sz w:val="32"/>
                <w:szCs w:val="32"/>
                <w:lang w:val="es-ES"/>
              </w:rPr>
              <w:t>$160.000</w:t>
            </w:r>
          </w:p>
        </w:tc>
      </w:tr>
      <w:tr w:rsidR="00B65968" w:rsidTr="00B65968">
        <w:tc>
          <w:tcPr>
            <w:tcW w:w="2941" w:type="dxa"/>
          </w:tcPr>
          <w:p w:rsidR="00B401C2" w:rsidRDefault="00B65968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 xml:space="preserve">b. </w:t>
            </w:r>
            <w:r w:rsidR="00B341F7">
              <w:rPr>
                <w:rFonts w:ascii="Arial" w:hAnsi="Arial" w:cs="Arial"/>
                <w:sz w:val="32"/>
                <w:szCs w:val="32"/>
                <w:lang w:val="es-ES"/>
              </w:rPr>
              <w:t>No controlables</w:t>
            </w:r>
          </w:p>
        </w:tc>
        <w:tc>
          <w:tcPr>
            <w:tcW w:w="1657" w:type="dxa"/>
          </w:tcPr>
          <w:p w:rsidR="00AC469D" w:rsidRDefault="00AC469D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</w:p>
          <w:p w:rsidR="00B401C2" w:rsidRDefault="00D77D0E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>$100.000</w:t>
            </w:r>
          </w:p>
        </w:tc>
        <w:tc>
          <w:tcPr>
            <w:tcW w:w="1569" w:type="dxa"/>
          </w:tcPr>
          <w:p w:rsidR="00AC469D" w:rsidRDefault="00AC469D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</w:p>
          <w:p w:rsidR="00B401C2" w:rsidRDefault="00DC55B3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>$60.000</w:t>
            </w:r>
          </w:p>
        </w:tc>
        <w:tc>
          <w:tcPr>
            <w:tcW w:w="2422" w:type="dxa"/>
          </w:tcPr>
          <w:p w:rsidR="00B401C2" w:rsidRDefault="00B401C2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</w:p>
          <w:p w:rsidR="00B34871" w:rsidRDefault="00B34871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>$</w:t>
            </w:r>
            <w:r w:rsidR="00A431A2">
              <w:rPr>
                <w:rFonts w:ascii="Arial" w:hAnsi="Arial" w:cs="Arial"/>
                <w:sz w:val="32"/>
                <w:szCs w:val="32"/>
                <w:lang w:val="es-ES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  <w:lang w:val="es-ES"/>
              </w:rPr>
              <w:t>80.000</w:t>
            </w:r>
          </w:p>
        </w:tc>
        <w:tc>
          <w:tcPr>
            <w:tcW w:w="1476" w:type="dxa"/>
          </w:tcPr>
          <w:p w:rsidR="00B401C2" w:rsidRPr="00240318" w:rsidRDefault="00B401C2">
            <w:pPr>
              <w:rPr>
                <w:rFonts w:ascii="Arial" w:hAnsi="Arial" w:cs="Arial"/>
                <w:color w:val="0070C0"/>
                <w:sz w:val="32"/>
                <w:szCs w:val="32"/>
                <w:lang w:val="es-ES"/>
              </w:rPr>
            </w:pPr>
          </w:p>
          <w:p w:rsidR="00AC469D" w:rsidRPr="00240318" w:rsidRDefault="00AC469D">
            <w:pPr>
              <w:rPr>
                <w:rFonts w:ascii="Arial" w:hAnsi="Arial" w:cs="Arial"/>
                <w:color w:val="0070C0"/>
                <w:sz w:val="32"/>
                <w:szCs w:val="32"/>
                <w:lang w:val="es-ES"/>
              </w:rPr>
            </w:pPr>
            <w:r w:rsidRPr="00240318">
              <w:rPr>
                <w:rFonts w:ascii="Arial" w:hAnsi="Arial" w:cs="Arial"/>
                <w:color w:val="0070C0"/>
                <w:sz w:val="32"/>
                <w:szCs w:val="32"/>
                <w:lang w:val="es-ES"/>
              </w:rPr>
              <w:t>$240.000</w:t>
            </w:r>
          </w:p>
        </w:tc>
      </w:tr>
      <w:tr w:rsidR="000F461B" w:rsidTr="00B65968">
        <w:tc>
          <w:tcPr>
            <w:tcW w:w="2941" w:type="dxa"/>
          </w:tcPr>
          <w:p w:rsidR="000F461B" w:rsidRPr="00B341F7" w:rsidRDefault="00D77D0E">
            <w:pPr>
              <w:rPr>
                <w:rFonts w:ascii="Arial" w:hAnsi="Arial" w:cs="Arial"/>
                <w:b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s-ES"/>
              </w:rPr>
              <w:t>5.-</w:t>
            </w:r>
            <w:r w:rsidR="00B341F7" w:rsidRPr="00B341F7">
              <w:rPr>
                <w:rFonts w:ascii="Arial" w:hAnsi="Arial" w:cs="Arial"/>
                <w:b/>
                <w:sz w:val="32"/>
                <w:szCs w:val="32"/>
                <w:lang w:val="es-ES"/>
              </w:rPr>
              <w:t xml:space="preserve">Subtotal </w:t>
            </w:r>
            <w:r w:rsidR="00B65968">
              <w:rPr>
                <w:rFonts w:ascii="Arial" w:hAnsi="Arial" w:cs="Arial"/>
                <w:b/>
                <w:sz w:val="32"/>
                <w:szCs w:val="32"/>
                <w:lang w:val="es-ES"/>
              </w:rPr>
              <w:t>(a</w:t>
            </w:r>
            <w:r w:rsidR="00AC469D">
              <w:rPr>
                <w:rFonts w:ascii="Arial" w:hAnsi="Arial" w:cs="Arial"/>
                <w:b/>
                <w:sz w:val="32"/>
                <w:szCs w:val="32"/>
                <w:lang w:val="es-ES"/>
              </w:rPr>
              <w:t xml:space="preserve"> </w:t>
            </w:r>
            <w:r w:rsidR="00B65968">
              <w:rPr>
                <w:rFonts w:ascii="Arial" w:hAnsi="Arial" w:cs="Arial"/>
                <w:b/>
                <w:sz w:val="32"/>
                <w:szCs w:val="32"/>
                <w:lang w:val="es-ES"/>
              </w:rPr>
              <w:t>+b)</w:t>
            </w:r>
          </w:p>
        </w:tc>
        <w:tc>
          <w:tcPr>
            <w:tcW w:w="1657" w:type="dxa"/>
          </w:tcPr>
          <w:p w:rsidR="000F461B" w:rsidRDefault="00D77D0E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 xml:space="preserve"> $156.000</w:t>
            </w:r>
          </w:p>
        </w:tc>
        <w:tc>
          <w:tcPr>
            <w:tcW w:w="1569" w:type="dxa"/>
          </w:tcPr>
          <w:p w:rsidR="000F461B" w:rsidRDefault="00DC55B3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>$119.000</w:t>
            </w:r>
          </w:p>
        </w:tc>
        <w:tc>
          <w:tcPr>
            <w:tcW w:w="2422" w:type="dxa"/>
          </w:tcPr>
          <w:p w:rsidR="000F461B" w:rsidRDefault="00B34871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>$125.000</w:t>
            </w:r>
          </w:p>
        </w:tc>
        <w:tc>
          <w:tcPr>
            <w:tcW w:w="1476" w:type="dxa"/>
          </w:tcPr>
          <w:p w:rsidR="000F461B" w:rsidRPr="00240318" w:rsidRDefault="00AC469D">
            <w:pPr>
              <w:rPr>
                <w:rFonts w:ascii="Arial" w:hAnsi="Arial" w:cs="Arial"/>
                <w:color w:val="0070C0"/>
                <w:sz w:val="32"/>
                <w:szCs w:val="32"/>
                <w:lang w:val="es-ES"/>
              </w:rPr>
            </w:pPr>
            <w:r w:rsidRPr="00240318">
              <w:rPr>
                <w:rFonts w:ascii="Arial" w:hAnsi="Arial" w:cs="Arial"/>
                <w:color w:val="0070C0"/>
                <w:sz w:val="32"/>
                <w:szCs w:val="32"/>
                <w:lang w:val="es-ES"/>
              </w:rPr>
              <w:t>$400.000</w:t>
            </w:r>
          </w:p>
        </w:tc>
      </w:tr>
      <w:tr w:rsidR="00B65968" w:rsidTr="00B65968">
        <w:tc>
          <w:tcPr>
            <w:tcW w:w="2941" w:type="dxa"/>
          </w:tcPr>
          <w:p w:rsidR="00B65968" w:rsidRPr="00B341F7" w:rsidRDefault="00B65968">
            <w:pPr>
              <w:rPr>
                <w:rFonts w:ascii="Arial" w:hAnsi="Arial" w:cs="Arial"/>
                <w:b/>
                <w:sz w:val="32"/>
                <w:szCs w:val="32"/>
                <w:lang w:val="es-ES"/>
              </w:rPr>
            </w:pPr>
          </w:p>
        </w:tc>
        <w:tc>
          <w:tcPr>
            <w:tcW w:w="1657" w:type="dxa"/>
          </w:tcPr>
          <w:p w:rsidR="00B65968" w:rsidRDefault="00B65968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</w:p>
        </w:tc>
        <w:tc>
          <w:tcPr>
            <w:tcW w:w="1569" w:type="dxa"/>
          </w:tcPr>
          <w:p w:rsidR="00B65968" w:rsidRDefault="00B65968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</w:p>
        </w:tc>
        <w:tc>
          <w:tcPr>
            <w:tcW w:w="2422" w:type="dxa"/>
          </w:tcPr>
          <w:p w:rsidR="00B65968" w:rsidRDefault="00B65968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</w:p>
        </w:tc>
        <w:tc>
          <w:tcPr>
            <w:tcW w:w="1476" w:type="dxa"/>
          </w:tcPr>
          <w:p w:rsidR="00B65968" w:rsidRPr="00240318" w:rsidRDefault="00B65968">
            <w:pPr>
              <w:rPr>
                <w:rFonts w:ascii="Arial" w:hAnsi="Arial" w:cs="Arial"/>
                <w:color w:val="0070C0"/>
                <w:sz w:val="32"/>
                <w:szCs w:val="32"/>
                <w:lang w:val="es-ES"/>
              </w:rPr>
            </w:pPr>
          </w:p>
        </w:tc>
      </w:tr>
      <w:tr w:rsidR="000F461B" w:rsidTr="00B65968">
        <w:tc>
          <w:tcPr>
            <w:tcW w:w="2941" w:type="dxa"/>
          </w:tcPr>
          <w:p w:rsidR="000F461B" w:rsidRPr="00B65968" w:rsidRDefault="00B65968">
            <w:pPr>
              <w:rPr>
                <w:rFonts w:ascii="Arial" w:hAnsi="Arial" w:cs="Arial"/>
                <w:b/>
                <w:sz w:val="32"/>
                <w:szCs w:val="32"/>
                <w:lang w:val="es-ES"/>
              </w:rPr>
            </w:pPr>
            <w:r w:rsidRPr="00B65968">
              <w:rPr>
                <w:rFonts w:ascii="Arial" w:hAnsi="Arial" w:cs="Arial"/>
                <w:b/>
                <w:sz w:val="32"/>
                <w:szCs w:val="32"/>
                <w:lang w:val="es-ES"/>
              </w:rPr>
              <w:t>Utilidad Final</w:t>
            </w:r>
            <w:r w:rsidR="00D77D0E">
              <w:rPr>
                <w:rFonts w:ascii="Arial" w:hAnsi="Arial" w:cs="Arial"/>
                <w:b/>
                <w:sz w:val="32"/>
                <w:szCs w:val="32"/>
                <w:lang w:val="es-ES"/>
              </w:rPr>
              <w:t>(3-5)</w:t>
            </w:r>
          </w:p>
        </w:tc>
        <w:tc>
          <w:tcPr>
            <w:tcW w:w="1657" w:type="dxa"/>
          </w:tcPr>
          <w:p w:rsidR="000F461B" w:rsidRDefault="00D77D0E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>$74.000</w:t>
            </w:r>
          </w:p>
        </w:tc>
        <w:tc>
          <w:tcPr>
            <w:tcW w:w="1569" w:type="dxa"/>
          </w:tcPr>
          <w:p w:rsidR="000F461B" w:rsidRDefault="00DC55B3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  <w:lang w:val="es-ES"/>
              </w:rPr>
              <w:t>(</w:t>
            </w:r>
            <w:r w:rsidRPr="00DC55B3">
              <w:rPr>
                <w:rFonts w:ascii="Arial" w:hAnsi="Arial" w:cs="Arial"/>
                <w:color w:val="FF0000"/>
                <w:sz w:val="32"/>
                <w:szCs w:val="32"/>
                <w:lang w:val="es-ES"/>
              </w:rPr>
              <w:t>$21.000</w:t>
            </w:r>
            <w:r>
              <w:rPr>
                <w:rFonts w:ascii="Arial" w:hAnsi="Arial" w:cs="Arial"/>
                <w:color w:val="FF0000"/>
                <w:sz w:val="32"/>
                <w:szCs w:val="32"/>
                <w:lang w:val="es-ES"/>
              </w:rPr>
              <w:t>)</w:t>
            </w:r>
          </w:p>
        </w:tc>
        <w:tc>
          <w:tcPr>
            <w:tcW w:w="2422" w:type="dxa"/>
          </w:tcPr>
          <w:p w:rsidR="000F461B" w:rsidRDefault="00A431A2">
            <w:pPr>
              <w:rPr>
                <w:rFonts w:ascii="Arial" w:hAnsi="Arial" w:cs="Arial"/>
                <w:sz w:val="32"/>
                <w:szCs w:val="32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lang w:val="es-ES"/>
              </w:rPr>
              <w:t>$ 55.000</w:t>
            </w:r>
          </w:p>
        </w:tc>
        <w:tc>
          <w:tcPr>
            <w:tcW w:w="1476" w:type="dxa"/>
          </w:tcPr>
          <w:p w:rsidR="000F461B" w:rsidRPr="00240318" w:rsidRDefault="00AC469D">
            <w:pPr>
              <w:rPr>
                <w:rFonts w:ascii="Arial" w:hAnsi="Arial" w:cs="Arial"/>
                <w:color w:val="0070C0"/>
                <w:sz w:val="32"/>
                <w:szCs w:val="32"/>
                <w:lang w:val="es-ES"/>
              </w:rPr>
            </w:pPr>
            <w:r w:rsidRPr="00240318">
              <w:rPr>
                <w:rFonts w:ascii="Arial" w:hAnsi="Arial" w:cs="Arial"/>
                <w:color w:val="0070C0"/>
                <w:sz w:val="32"/>
                <w:szCs w:val="32"/>
                <w:lang w:val="es-ES"/>
              </w:rPr>
              <w:t>$108.000</w:t>
            </w:r>
          </w:p>
        </w:tc>
      </w:tr>
    </w:tbl>
    <w:p w:rsidR="00BC541C" w:rsidRDefault="006122EA">
      <w:pPr>
        <w:rPr>
          <w:rFonts w:ascii="Arial" w:hAnsi="Arial" w:cs="Arial"/>
          <w:sz w:val="32"/>
          <w:szCs w:val="32"/>
          <w:lang w:val="es-ES"/>
        </w:rPr>
      </w:pPr>
      <w:r>
        <w:rPr>
          <w:rFonts w:ascii="Arial" w:hAnsi="Arial" w:cs="Arial"/>
          <w:noProof/>
          <w:sz w:val="32"/>
          <w:szCs w:val="32"/>
          <w:lang w:val="es-ES"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5092065</wp:posOffset>
                </wp:positionH>
                <wp:positionV relativeFrom="paragraph">
                  <wp:posOffset>102871</wp:posOffset>
                </wp:positionV>
                <wp:extent cx="1008380" cy="1200150"/>
                <wp:effectExtent l="19050" t="19050" r="20320" b="19050"/>
                <wp:wrapNone/>
                <wp:docPr id="5" name="Flecha arrib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8380" cy="120015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122EA" w:rsidRPr="006122EA" w:rsidRDefault="006122EA" w:rsidP="006122EA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Utilidad total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Flecha arriba 5" o:spid="_x0000_s1027" type="#_x0000_t68" style="position:absolute;margin-left:400.95pt;margin-top:8.1pt;width:79.4pt;height:9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" adj="9074" fillcolor="#5b9bd5 [3204]" strokecolor="#1f4d78 [1604]" strokeweight="1pt">
                <v:textbox>
                  <w:txbxContent>
                    <w:p w:rsidR="006122EA" w:rsidRPr="006122EA" w:rsidRDefault="006122EA" w:rsidP="006122EA">
                      <w:pPr>
                        <w:jc w:val="center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Utilidad total</w:t>
                      </w:r>
                    </w:p>
                  </w:txbxContent>
                </v:textbox>
              </v:shape>
            </w:pict>
          </mc:Fallback>
        </mc:AlternateContent>
      </w:r>
      <w:r w:rsidR="00A431A2">
        <w:rPr>
          <w:rFonts w:ascii="Arial" w:hAnsi="Arial" w:cs="Arial"/>
          <w:noProof/>
          <w:sz w:val="32"/>
          <w:szCs w:val="32"/>
          <w:lang w:val="es-ES"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3796665</wp:posOffset>
                </wp:positionH>
                <wp:positionV relativeFrom="paragraph">
                  <wp:posOffset>64770</wp:posOffset>
                </wp:positionV>
                <wp:extent cx="857250" cy="1047750"/>
                <wp:effectExtent l="19050" t="19050" r="19050" b="19050"/>
                <wp:wrapNone/>
                <wp:docPr id="4" name="Flecha arrib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104775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431A2" w:rsidRPr="00A431A2" w:rsidRDefault="00A431A2" w:rsidP="00A431A2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utilidad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Flecha arriba 4" o:spid="_x0000_s1028" type="#_x0000_t68" style="position:absolute;margin-left:298.95pt;margin-top:5.1pt;width:67.5pt;height:8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" adj="8836" fillcolor="#5b9bd5 [3204]" strokecolor="#1f4d78 [1604]" strokeweight="1pt">
                <v:textbox>
                  <w:txbxContent>
                    <w:p w:rsidR="00A431A2" w:rsidRPr="00A431A2" w:rsidRDefault="00A431A2" w:rsidP="00A431A2">
                      <w:pPr>
                        <w:jc w:val="center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utilidad</w:t>
                      </w:r>
                    </w:p>
                  </w:txbxContent>
                </v:textbox>
              </v:shape>
            </w:pict>
          </mc:Fallback>
        </mc:AlternateContent>
      </w:r>
      <w:r w:rsidR="00AB057C">
        <w:rPr>
          <w:rFonts w:ascii="Arial" w:hAnsi="Arial" w:cs="Arial"/>
          <w:noProof/>
          <w:sz w:val="32"/>
          <w:szCs w:val="32"/>
          <w:lang w:val="es-ES"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2710815</wp:posOffset>
                </wp:positionH>
                <wp:positionV relativeFrom="paragraph">
                  <wp:posOffset>41910</wp:posOffset>
                </wp:positionV>
                <wp:extent cx="847725" cy="1152525"/>
                <wp:effectExtent l="19050" t="19050" r="28575" b="28575"/>
                <wp:wrapNone/>
                <wp:docPr id="2" name="Flecha arrib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1152525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057C" w:rsidRPr="00AB057C" w:rsidRDefault="00AB057C" w:rsidP="00AB057C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perdida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Flecha arriba 2" o:spid="_x0000_s1029" type="#_x0000_t68" style="position:absolute;margin-left:213.45pt;margin-top:3.3pt;width:66.75pt;height:9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" adj="7944" fillcolor="red" strokecolor="#1f4d78 [1604]" strokeweight="1pt">
                <v:textbox>
                  <w:txbxContent>
                    <w:p w:rsidR="00AB057C" w:rsidRPr="00AB057C" w:rsidRDefault="00AB057C" w:rsidP="00AB057C">
                      <w:pPr>
                        <w:jc w:val="center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perdida</w:t>
                      </w:r>
                    </w:p>
                  </w:txbxContent>
                </v:textbox>
              </v:shape>
            </w:pict>
          </mc:Fallback>
        </mc:AlternateContent>
      </w:r>
      <w:r w:rsidR="00D77D0E">
        <w:rPr>
          <w:rFonts w:ascii="Arial" w:hAnsi="Arial" w:cs="Arial"/>
          <w:noProof/>
          <w:sz w:val="32"/>
          <w:szCs w:val="32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1434465</wp:posOffset>
                </wp:positionH>
                <wp:positionV relativeFrom="paragraph">
                  <wp:posOffset>51435</wp:posOffset>
                </wp:positionV>
                <wp:extent cx="942975" cy="978408"/>
                <wp:effectExtent l="19050" t="19050" r="28575" b="12700"/>
                <wp:wrapNone/>
                <wp:docPr id="1" name="Flecha arrib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78408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77D0E" w:rsidRPr="00D77D0E" w:rsidRDefault="00D77D0E" w:rsidP="00D77D0E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utilidad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Flecha arriba 1" o:spid="_x0000_s1028" type="#_x0000_t68" style="position:absolute;margin-left:112.95pt;margin-top:4.05pt;width:74.25pt;height:77.0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" adj="10409" fillcolor="#5b9bd5 [3204]" strokecolor="#1f4d78 [1604]" strokeweight="1pt">
                <v:textbox>
                  <w:txbxContent>
                    <w:p w:rsidR="00D77D0E" w:rsidRPr="00D77D0E" w:rsidRDefault="00D77D0E" w:rsidP="00D77D0E">
                      <w:pPr>
                        <w:jc w:val="center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utilidad</w:t>
                      </w:r>
                    </w:p>
                  </w:txbxContent>
                </v:textbox>
              </v:shape>
            </w:pict>
          </mc:Fallback>
        </mc:AlternateContent>
      </w:r>
      <w:r w:rsidR="00BC541C">
        <w:rPr>
          <w:rFonts w:ascii="Arial" w:hAnsi="Arial" w:cs="Arial"/>
          <w:sz w:val="32"/>
          <w:szCs w:val="32"/>
          <w:lang w:val="es-ES"/>
        </w:rPr>
        <w:t xml:space="preserve">  </w:t>
      </w:r>
    </w:p>
    <w:p w:rsidR="00BC541C" w:rsidRPr="00BC541C" w:rsidRDefault="00BC541C" w:rsidP="00BC541C">
      <w:pPr>
        <w:rPr>
          <w:rFonts w:ascii="Arial" w:hAnsi="Arial" w:cs="Arial"/>
          <w:sz w:val="32"/>
          <w:szCs w:val="32"/>
          <w:lang w:val="es-ES"/>
        </w:rPr>
      </w:pPr>
    </w:p>
    <w:p w:rsidR="00BC541C" w:rsidRDefault="00BC541C" w:rsidP="00BC541C">
      <w:pPr>
        <w:rPr>
          <w:rFonts w:ascii="Arial" w:hAnsi="Arial" w:cs="Arial"/>
          <w:sz w:val="32"/>
          <w:szCs w:val="32"/>
          <w:lang w:val="es-ES"/>
        </w:rPr>
      </w:pPr>
    </w:p>
    <w:p w:rsidR="00B401C2" w:rsidRDefault="00B401C2" w:rsidP="00BC541C">
      <w:pPr>
        <w:rPr>
          <w:rFonts w:ascii="Arial" w:hAnsi="Arial" w:cs="Arial"/>
          <w:sz w:val="32"/>
          <w:szCs w:val="32"/>
          <w:lang w:val="es-ES"/>
        </w:rPr>
      </w:pPr>
    </w:p>
    <w:p w:rsidR="00BC541C" w:rsidRDefault="00BC541C" w:rsidP="00BC541C">
      <w:pPr>
        <w:rPr>
          <w:rFonts w:ascii="Arial" w:hAnsi="Arial" w:cs="Arial"/>
          <w:sz w:val="32"/>
          <w:szCs w:val="32"/>
          <w:u w:val="single"/>
          <w:lang w:val="es-ES"/>
        </w:rPr>
      </w:pPr>
    </w:p>
    <w:p w:rsidR="00BC541C" w:rsidRDefault="00BC541C" w:rsidP="00BC541C">
      <w:pPr>
        <w:rPr>
          <w:rFonts w:ascii="Arial" w:hAnsi="Arial" w:cs="Arial"/>
          <w:sz w:val="32"/>
          <w:szCs w:val="32"/>
          <w:u w:val="single"/>
          <w:lang w:val="es-ES"/>
        </w:rPr>
      </w:pPr>
    </w:p>
    <w:p w:rsidR="00BC541C" w:rsidRDefault="00BC541C" w:rsidP="00BC541C">
      <w:pPr>
        <w:rPr>
          <w:rFonts w:ascii="Arial" w:hAnsi="Arial" w:cs="Arial"/>
          <w:sz w:val="32"/>
          <w:szCs w:val="32"/>
          <w:u w:val="single"/>
          <w:lang w:val="es-ES"/>
        </w:rPr>
      </w:pPr>
    </w:p>
    <w:p w:rsidR="00BC541C" w:rsidRDefault="00BC541C" w:rsidP="00BC541C">
      <w:pPr>
        <w:rPr>
          <w:rFonts w:ascii="Arial" w:hAnsi="Arial" w:cs="Arial"/>
          <w:sz w:val="32"/>
          <w:szCs w:val="32"/>
          <w:u w:val="single"/>
          <w:lang w:val="es-ES"/>
        </w:rPr>
      </w:pPr>
    </w:p>
    <w:p w:rsidR="00BC541C" w:rsidRDefault="00BC541C" w:rsidP="00BC541C">
      <w:pPr>
        <w:rPr>
          <w:rFonts w:ascii="Arial" w:hAnsi="Arial" w:cs="Arial"/>
          <w:sz w:val="32"/>
          <w:szCs w:val="32"/>
          <w:u w:val="single"/>
          <w:lang w:val="es-ES"/>
        </w:rPr>
      </w:pPr>
    </w:p>
    <w:p w:rsidR="00BC541C" w:rsidRDefault="00BC541C" w:rsidP="00BC541C">
      <w:pPr>
        <w:rPr>
          <w:rFonts w:ascii="Arial" w:hAnsi="Arial" w:cs="Arial"/>
          <w:sz w:val="32"/>
          <w:szCs w:val="32"/>
          <w:u w:val="single"/>
          <w:lang w:val="es-ES"/>
        </w:rPr>
      </w:pPr>
    </w:p>
    <w:p w:rsidR="00BC541C" w:rsidRDefault="00BC541C" w:rsidP="00BC541C">
      <w:pPr>
        <w:rPr>
          <w:rFonts w:ascii="Arial" w:hAnsi="Arial" w:cs="Arial"/>
          <w:sz w:val="32"/>
          <w:szCs w:val="32"/>
          <w:u w:val="single"/>
          <w:lang w:val="es-ES"/>
        </w:rPr>
      </w:pPr>
    </w:p>
    <w:p w:rsidR="00BC541C" w:rsidRDefault="00BC541C" w:rsidP="00BC541C">
      <w:pPr>
        <w:rPr>
          <w:rFonts w:ascii="Arial" w:hAnsi="Arial" w:cs="Arial"/>
          <w:sz w:val="32"/>
          <w:szCs w:val="32"/>
          <w:u w:val="single"/>
          <w:lang w:val="es-ES"/>
        </w:rPr>
      </w:pPr>
      <w:r w:rsidRPr="00BC541C">
        <w:rPr>
          <w:rFonts w:ascii="Arial" w:hAnsi="Arial" w:cs="Arial"/>
          <w:sz w:val="32"/>
          <w:szCs w:val="32"/>
          <w:u w:val="single"/>
          <w:lang w:val="es-ES"/>
        </w:rPr>
        <w:t>Solución A:</w:t>
      </w:r>
    </w:p>
    <w:p w:rsidR="00BC541C" w:rsidRDefault="00BC541C" w:rsidP="00BC541C">
      <w:pPr>
        <w:rPr>
          <w:rFonts w:ascii="Arial" w:hAnsi="Arial" w:cs="Arial"/>
          <w:b/>
          <w:sz w:val="32"/>
          <w:szCs w:val="32"/>
          <w:u w:val="single"/>
          <w:lang w:val="es-ES"/>
        </w:rPr>
      </w:pPr>
      <w:r>
        <w:rPr>
          <w:rFonts w:ascii="Arial" w:hAnsi="Arial" w:cs="Arial"/>
          <w:b/>
          <w:sz w:val="32"/>
          <w:szCs w:val="32"/>
          <w:u w:val="single"/>
          <w:lang w:val="es-ES"/>
        </w:rPr>
        <w:t>1.-</w:t>
      </w:r>
      <w:r w:rsidRPr="00BC541C">
        <w:rPr>
          <w:rFonts w:ascii="Arial" w:hAnsi="Arial" w:cs="Arial"/>
          <w:b/>
          <w:sz w:val="32"/>
          <w:szCs w:val="32"/>
          <w:u w:val="single"/>
          <w:lang w:val="es-ES"/>
        </w:rPr>
        <w:t>Beneficios</w:t>
      </w:r>
      <w:r>
        <w:rPr>
          <w:rFonts w:ascii="Arial" w:hAnsi="Arial" w:cs="Arial"/>
          <w:b/>
          <w:sz w:val="32"/>
          <w:szCs w:val="32"/>
          <w:u w:val="single"/>
          <w:lang w:val="es-ES"/>
        </w:rPr>
        <w:t xml:space="preserve">: </w:t>
      </w:r>
      <w:r w:rsidRPr="00BC541C">
        <w:rPr>
          <w:rFonts w:ascii="Arial" w:hAnsi="Arial" w:cs="Arial"/>
          <w:sz w:val="32"/>
          <w:szCs w:val="32"/>
          <w:lang w:val="es-ES"/>
        </w:rPr>
        <w:t xml:space="preserve">representan los costos que me evito al eliminar la línea de producto </w:t>
      </w:r>
      <w:r>
        <w:rPr>
          <w:rFonts w:ascii="Arial" w:hAnsi="Arial" w:cs="Arial"/>
          <w:sz w:val="32"/>
          <w:szCs w:val="32"/>
          <w:lang w:val="es-ES"/>
        </w:rPr>
        <w:t>“</w:t>
      </w:r>
      <w:r>
        <w:rPr>
          <w:rFonts w:ascii="Arial" w:hAnsi="Arial" w:cs="Arial"/>
          <w:b/>
          <w:sz w:val="32"/>
          <w:szCs w:val="32"/>
          <w:u w:val="single"/>
          <w:lang w:val="es-ES"/>
        </w:rPr>
        <w:t>Enjuague Final”</w:t>
      </w:r>
    </w:p>
    <w:p w:rsidR="00BC541C" w:rsidRDefault="00BC541C" w:rsidP="00BC541C">
      <w:pPr>
        <w:rPr>
          <w:rFonts w:ascii="Arial" w:hAnsi="Arial" w:cs="Arial"/>
          <w:b/>
          <w:sz w:val="32"/>
          <w:szCs w:val="32"/>
          <w:u w:val="single"/>
          <w:lang w:val="es-ES"/>
        </w:rPr>
      </w:pPr>
      <w:r>
        <w:rPr>
          <w:rFonts w:ascii="Arial" w:hAnsi="Arial" w:cs="Arial"/>
          <w:b/>
          <w:sz w:val="32"/>
          <w:szCs w:val="32"/>
          <w:u w:val="single"/>
          <w:lang w:val="es-ES"/>
        </w:rPr>
        <w:t>Elimino:</w:t>
      </w:r>
    </w:p>
    <w:p w:rsidR="00BC541C" w:rsidRDefault="00BC541C" w:rsidP="00BC541C">
      <w:pPr>
        <w:rPr>
          <w:rFonts w:ascii="Arial" w:hAnsi="Arial" w:cs="Arial"/>
          <w:b/>
          <w:sz w:val="32"/>
          <w:szCs w:val="32"/>
          <w:u w:val="single"/>
          <w:lang w:val="es-ES"/>
        </w:rPr>
      </w:pPr>
      <w:r>
        <w:rPr>
          <w:rFonts w:ascii="Arial" w:hAnsi="Arial" w:cs="Arial"/>
          <w:b/>
          <w:sz w:val="32"/>
          <w:szCs w:val="32"/>
          <w:u w:val="single"/>
          <w:lang w:val="es-ES"/>
        </w:rPr>
        <w:t>Costos Variables” $ 202.000</w:t>
      </w:r>
    </w:p>
    <w:p w:rsidR="00BC541C" w:rsidRDefault="00BC541C" w:rsidP="00BC541C">
      <w:pPr>
        <w:rPr>
          <w:rFonts w:ascii="Arial" w:hAnsi="Arial" w:cs="Arial"/>
          <w:b/>
          <w:sz w:val="32"/>
          <w:szCs w:val="32"/>
          <w:u w:val="single"/>
          <w:lang w:val="es-ES"/>
        </w:rPr>
      </w:pPr>
      <w:r>
        <w:rPr>
          <w:rFonts w:ascii="Arial" w:hAnsi="Arial" w:cs="Arial"/>
          <w:b/>
          <w:sz w:val="32"/>
          <w:szCs w:val="32"/>
          <w:u w:val="single"/>
          <w:lang w:val="es-ES"/>
        </w:rPr>
        <w:t>Costos Fijos Controlables $59.000</w:t>
      </w:r>
    </w:p>
    <w:p w:rsidR="00BC541C" w:rsidRDefault="00BC541C" w:rsidP="00BC541C">
      <w:pPr>
        <w:rPr>
          <w:rFonts w:ascii="Arial" w:hAnsi="Arial" w:cs="Arial"/>
          <w:b/>
          <w:sz w:val="32"/>
          <w:szCs w:val="32"/>
          <w:u w:val="single"/>
          <w:lang w:val="es-ES"/>
        </w:rPr>
      </w:pPr>
      <w:r>
        <w:rPr>
          <w:rFonts w:ascii="Arial" w:hAnsi="Arial" w:cs="Arial"/>
          <w:b/>
          <w:sz w:val="32"/>
          <w:szCs w:val="32"/>
          <w:u w:val="single"/>
          <w:lang w:val="es-ES"/>
        </w:rPr>
        <w:t>Total, costos eliminables= $261.000</w:t>
      </w:r>
      <w:r w:rsidR="005602E2">
        <w:rPr>
          <w:rFonts w:ascii="Arial" w:hAnsi="Arial" w:cs="Arial"/>
          <w:b/>
          <w:sz w:val="32"/>
          <w:szCs w:val="32"/>
          <w:u w:val="single"/>
          <w:lang w:val="es-ES"/>
        </w:rPr>
        <w:t xml:space="preserve"> (más )</w:t>
      </w:r>
    </w:p>
    <w:p w:rsidR="00BC541C" w:rsidRDefault="00BC541C" w:rsidP="00BC541C">
      <w:pPr>
        <w:rPr>
          <w:rFonts w:ascii="Arial" w:hAnsi="Arial" w:cs="Arial"/>
          <w:b/>
          <w:sz w:val="32"/>
          <w:szCs w:val="32"/>
          <w:u w:val="single"/>
          <w:lang w:val="es-ES"/>
        </w:rPr>
      </w:pPr>
    </w:p>
    <w:p w:rsidR="00BC541C" w:rsidRDefault="005602E2" w:rsidP="00BC541C">
      <w:pPr>
        <w:rPr>
          <w:rFonts w:ascii="Arial" w:hAnsi="Arial" w:cs="Arial"/>
          <w:b/>
          <w:sz w:val="32"/>
          <w:szCs w:val="32"/>
          <w:u w:val="single"/>
          <w:lang w:val="es-ES"/>
        </w:rPr>
      </w:pPr>
      <w:r>
        <w:rPr>
          <w:rFonts w:ascii="Arial" w:hAnsi="Arial" w:cs="Arial"/>
          <w:b/>
          <w:sz w:val="32"/>
          <w:szCs w:val="32"/>
          <w:u w:val="single"/>
          <w:lang w:val="es-ES"/>
        </w:rPr>
        <w:t>2</w:t>
      </w:r>
      <w:r w:rsidR="00BC541C">
        <w:rPr>
          <w:rFonts w:ascii="Arial" w:hAnsi="Arial" w:cs="Arial"/>
          <w:b/>
          <w:sz w:val="32"/>
          <w:szCs w:val="32"/>
          <w:u w:val="single"/>
          <w:lang w:val="es-ES"/>
        </w:rPr>
        <w:t xml:space="preserve">.-Pérdidas: </w:t>
      </w:r>
      <w:r w:rsidR="00BC541C" w:rsidRPr="00BC541C">
        <w:rPr>
          <w:rFonts w:ascii="Arial" w:hAnsi="Arial" w:cs="Arial"/>
          <w:sz w:val="32"/>
          <w:szCs w:val="32"/>
          <w:lang w:val="es-ES"/>
        </w:rPr>
        <w:t>represe</w:t>
      </w:r>
      <w:r w:rsidR="00BC541C">
        <w:rPr>
          <w:rFonts w:ascii="Arial" w:hAnsi="Arial" w:cs="Arial"/>
          <w:sz w:val="32"/>
          <w:szCs w:val="32"/>
          <w:lang w:val="es-ES"/>
        </w:rPr>
        <w:t>ntan los ingresos</w:t>
      </w:r>
      <w:r w:rsidR="001F0E39">
        <w:rPr>
          <w:rFonts w:ascii="Arial" w:hAnsi="Arial" w:cs="Arial"/>
          <w:sz w:val="32"/>
          <w:szCs w:val="32"/>
          <w:lang w:val="es-ES"/>
        </w:rPr>
        <w:t xml:space="preserve"> que dejare de percibir en el caso   de </w:t>
      </w:r>
      <w:r w:rsidR="001F0E39" w:rsidRPr="00BC541C">
        <w:rPr>
          <w:rFonts w:ascii="Arial" w:hAnsi="Arial" w:cs="Arial"/>
          <w:sz w:val="32"/>
          <w:szCs w:val="32"/>
          <w:lang w:val="es-ES"/>
        </w:rPr>
        <w:t>eliminar</w:t>
      </w:r>
      <w:r w:rsidR="001F0E39">
        <w:rPr>
          <w:rFonts w:ascii="Arial" w:hAnsi="Arial" w:cs="Arial"/>
          <w:sz w:val="32"/>
          <w:szCs w:val="32"/>
          <w:lang w:val="es-ES"/>
        </w:rPr>
        <w:t xml:space="preserve"> </w:t>
      </w:r>
      <w:r w:rsidR="001F0E39" w:rsidRPr="00BC541C">
        <w:rPr>
          <w:rFonts w:ascii="Arial" w:hAnsi="Arial" w:cs="Arial"/>
          <w:sz w:val="32"/>
          <w:szCs w:val="32"/>
          <w:lang w:val="es-ES"/>
        </w:rPr>
        <w:t xml:space="preserve">la línea de producto </w:t>
      </w:r>
      <w:r w:rsidR="001F0E39">
        <w:rPr>
          <w:rFonts w:ascii="Arial" w:hAnsi="Arial" w:cs="Arial"/>
          <w:sz w:val="32"/>
          <w:szCs w:val="32"/>
          <w:lang w:val="es-ES"/>
        </w:rPr>
        <w:t>“</w:t>
      </w:r>
      <w:r w:rsidR="001F0E39">
        <w:rPr>
          <w:rFonts w:ascii="Arial" w:hAnsi="Arial" w:cs="Arial"/>
          <w:b/>
          <w:sz w:val="32"/>
          <w:szCs w:val="32"/>
          <w:u w:val="single"/>
          <w:lang w:val="es-ES"/>
        </w:rPr>
        <w:t>Enjuague Final”</w:t>
      </w:r>
    </w:p>
    <w:p w:rsidR="001F0E39" w:rsidRDefault="001F0E39" w:rsidP="00BC541C">
      <w:pPr>
        <w:rPr>
          <w:rFonts w:ascii="Arial" w:hAnsi="Arial" w:cs="Arial"/>
          <w:b/>
          <w:sz w:val="32"/>
          <w:szCs w:val="32"/>
          <w:u w:val="single"/>
          <w:lang w:val="es-ES"/>
        </w:rPr>
      </w:pPr>
      <w:r>
        <w:rPr>
          <w:rFonts w:ascii="Arial" w:hAnsi="Arial" w:cs="Arial"/>
          <w:b/>
          <w:sz w:val="32"/>
          <w:szCs w:val="32"/>
          <w:u w:val="single"/>
          <w:lang w:val="es-ES"/>
        </w:rPr>
        <w:t>Disminución Ingresos:</w:t>
      </w:r>
    </w:p>
    <w:p w:rsidR="001F0E39" w:rsidRDefault="001F0E39" w:rsidP="00BC541C">
      <w:pPr>
        <w:rPr>
          <w:rFonts w:ascii="Arial" w:hAnsi="Arial" w:cs="Arial"/>
          <w:b/>
          <w:sz w:val="32"/>
          <w:szCs w:val="32"/>
          <w:u w:val="single"/>
          <w:lang w:val="es-ES"/>
        </w:rPr>
      </w:pPr>
      <w:r>
        <w:rPr>
          <w:rFonts w:ascii="Arial" w:hAnsi="Arial" w:cs="Arial"/>
          <w:b/>
          <w:sz w:val="32"/>
          <w:szCs w:val="32"/>
          <w:u w:val="single"/>
          <w:lang w:val="es-ES"/>
        </w:rPr>
        <w:t>Ingresos del Enjuague Final=  ($300.000</w:t>
      </w:r>
      <w:r w:rsidR="005602E2">
        <w:rPr>
          <w:rFonts w:ascii="Arial" w:hAnsi="Arial" w:cs="Arial"/>
          <w:b/>
          <w:sz w:val="32"/>
          <w:szCs w:val="32"/>
          <w:u w:val="single"/>
          <w:lang w:val="es-ES"/>
        </w:rPr>
        <w:t>) menos</w:t>
      </w:r>
    </w:p>
    <w:p w:rsidR="005602E2" w:rsidRDefault="005602E2" w:rsidP="00BC541C">
      <w:pPr>
        <w:rPr>
          <w:rFonts w:ascii="Arial" w:hAnsi="Arial" w:cs="Arial"/>
          <w:b/>
          <w:sz w:val="32"/>
          <w:szCs w:val="32"/>
          <w:u w:val="single"/>
          <w:lang w:val="es-ES"/>
        </w:rPr>
      </w:pPr>
    </w:p>
    <w:p w:rsidR="005602E2" w:rsidRDefault="005602E2" w:rsidP="00BC541C">
      <w:pPr>
        <w:rPr>
          <w:rFonts w:ascii="Arial" w:hAnsi="Arial" w:cs="Arial"/>
          <w:b/>
          <w:sz w:val="32"/>
          <w:szCs w:val="32"/>
          <w:u w:val="single"/>
          <w:lang w:val="es-ES"/>
        </w:rPr>
      </w:pPr>
      <w:r>
        <w:rPr>
          <w:rFonts w:ascii="Arial" w:hAnsi="Arial" w:cs="Arial"/>
          <w:b/>
          <w:sz w:val="32"/>
          <w:szCs w:val="32"/>
          <w:u w:val="single"/>
          <w:lang w:val="es-ES"/>
        </w:rPr>
        <w:t xml:space="preserve">El hecho de eliminar el producto aludido implica una disminución neta en los ingresos de </w:t>
      </w:r>
      <w:r w:rsidRPr="005602E2">
        <w:rPr>
          <w:rFonts w:ascii="Arial" w:hAnsi="Arial" w:cs="Arial"/>
          <w:b/>
          <w:color w:val="FF0000"/>
          <w:sz w:val="32"/>
          <w:szCs w:val="32"/>
          <w:u w:val="single"/>
          <w:lang w:val="es-ES"/>
        </w:rPr>
        <w:t xml:space="preserve">$39.000 </w:t>
      </w:r>
      <w:r>
        <w:rPr>
          <w:rFonts w:ascii="Arial" w:hAnsi="Arial" w:cs="Arial"/>
          <w:b/>
          <w:sz w:val="32"/>
          <w:szCs w:val="32"/>
          <w:u w:val="single"/>
          <w:lang w:val="es-ES"/>
        </w:rPr>
        <w:t>($261.000 -$300.000)</w:t>
      </w:r>
      <w:r w:rsidR="00A17F26">
        <w:rPr>
          <w:rFonts w:ascii="Arial" w:hAnsi="Arial" w:cs="Arial"/>
          <w:b/>
          <w:sz w:val="32"/>
          <w:szCs w:val="32"/>
          <w:u w:val="single"/>
          <w:lang w:val="es-ES"/>
        </w:rPr>
        <w:t>.En lo concreto no resulta conveniente la eliminación del producto en cuestión.</w:t>
      </w:r>
    </w:p>
    <w:p w:rsidR="00A17F26" w:rsidRDefault="00A17F26" w:rsidP="00BC541C">
      <w:pPr>
        <w:rPr>
          <w:rFonts w:ascii="Arial" w:hAnsi="Arial" w:cs="Arial"/>
          <w:b/>
          <w:sz w:val="32"/>
          <w:szCs w:val="32"/>
          <w:u w:val="single"/>
          <w:lang w:val="es-ES"/>
        </w:rPr>
      </w:pPr>
    </w:p>
    <w:p w:rsidR="00A17F26" w:rsidRDefault="00A17F26" w:rsidP="00BC541C">
      <w:pPr>
        <w:rPr>
          <w:rFonts w:ascii="Arial" w:hAnsi="Arial" w:cs="Arial"/>
          <w:b/>
          <w:sz w:val="32"/>
          <w:szCs w:val="32"/>
          <w:u w:val="single"/>
          <w:lang w:val="es-ES"/>
        </w:rPr>
      </w:pPr>
    </w:p>
    <w:p w:rsidR="00A17F26" w:rsidRDefault="00A17F26" w:rsidP="00BC541C">
      <w:pPr>
        <w:rPr>
          <w:rFonts w:ascii="Arial" w:hAnsi="Arial" w:cs="Arial"/>
          <w:b/>
          <w:sz w:val="32"/>
          <w:szCs w:val="32"/>
          <w:u w:val="single"/>
          <w:lang w:val="es-ES"/>
        </w:rPr>
      </w:pPr>
    </w:p>
    <w:p w:rsidR="00A17F26" w:rsidRDefault="00A17F26" w:rsidP="00BC541C">
      <w:pPr>
        <w:rPr>
          <w:rFonts w:ascii="Arial" w:hAnsi="Arial" w:cs="Arial"/>
          <w:b/>
          <w:sz w:val="32"/>
          <w:szCs w:val="32"/>
          <w:u w:val="single"/>
          <w:lang w:val="es-ES"/>
        </w:rPr>
      </w:pPr>
    </w:p>
    <w:p w:rsidR="00A17F26" w:rsidRDefault="00A17F26" w:rsidP="00BC541C">
      <w:pPr>
        <w:rPr>
          <w:rFonts w:ascii="Arial" w:hAnsi="Arial" w:cs="Arial"/>
          <w:b/>
          <w:sz w:val="32"/>
          <w:szCs w:val="32"/>
          <w:u w:val="single"/>
          <w:lang w:val="es-ES"/>
        </w:rPr>
      </w:pPr>
    </w:p>
    <w:p w:rsidR="00A17F26" w:rsidRDefault="00A17F26" w:rsidP="00BC541C">
      <w:pPr>
        <w:rPr>
          <w:rFonts w:ascii="Arial" w:hAnsi="Arial" w:cs="Arial"/>
          <w:b/>
          <w:sz w:val="32"/>
          <w:szCs w:val="32"/>
          <w:u w:val="single"/>
          <w:lang w:val="es-ES"/>
        </w:rPr>
      </w:pPr>
    </w:p>
    <w:p w:rsidR="00A17F26" w:rsidRDefault="00A17F26" w:rsidP="00BC541C">
      <w:pPr>
        <w:rPr>
          <w:rFonts w:ascii="Arial" w:hAnsi="Arial" w:cs="Arial"/>
          <w:b/>
          <w:sz w:val="32"/>
          <w:szCs w:val="32"/>
          <w:u w:val="single"/>
          <w:lang w:val="es-ES"/>
        </w:rPr>
      </w:pPr>
    </w:p>
    <w:p w:rsidR="00A17F26" w:rsidRDefault="00A17F26" w:rsidP="00A17F26">
      <w:pPr>
        <w:rPr>
          <w:rFonts w:ascii="Arial" w:hAnsi="Arial" w:cs="Arial"/>
          <w:sz w:val="32"/>
          <w:szCs w:val="32"/>
          <w:u w:val="single"/>
          <w:lang w:val="es-ES"/>
        </w:rPr>
      </w:pPr>
      <w:r w:rsidRPr="00BC541C">
        <w:rPr>
          <w:rFonts w:ascii="Arial" w:hAnsi="Arial" w:cs="Arial"/>
          <w:sz w:val="32"/>
          <w:szCs w:val="32"/>
          <w:u w:val="single"/>
          <w:lang w:val="es-ES"/>
        </w:rPr>
        <w:lastRenderedPageBreak/>
        <w:t>Solución</w:t>
      </w:r>
      <w:r>
        <w:rPr>
          <w:rFonts w:ascii="Arial" w:hAnsi="Arial" w:cs="Arial"/>
          <w:sz w:val="32"/>
          <w:szCs w:val="32"/>
          <w:u w:val="single"/>
          <w:lang w:val="es-ES"/>
        </w:rPr>
        <w:t xml:space="preserve"> B</w:t>
      </w:r>
      <w:r w:rsidRPr="00BC541C">
        <w:rPr>
          <w:rFonts w:ascii="Arial" w:hAnsi="Arial" w:cs="Arial"/>
          <w:sz w:val="32"/>
          <w:szCs w:val="32"/>
          <w:u w:val="single"/>
          <w:lang w:val="es-ES"/>
        </w:rPr>
        <w:t>:</w:t>
      </w:r>
    </w:p>
    <w:p w:rsidR="00A17F26" w:rsidRDefault="00952615" w:rsidP="00A17F26">
      <w:pPr>
        <w:rPr>
          <w:rFonts w:ascii="Arial" w:hAnsi="Arial" w:cs="Arial"/>
          <w:sz w:val="32"/>
          <w:szCs w:val="32"/>
          <w:u w:val="single"/>
          <w:lang w:val="es-ES"/>
        </w:rPr>
      </w:pPr>
      <w:r>
        <w:rPr>
          <w:rFonts w:ascii="Arial" w:hAnsi="Arial" w:cs="Arial"/>
          <w:noProof/>
          <w:sz w:val="32"/>
          <w:szCs w:val="32"/>
          <w:u w:val="single"/>
          <w:lang w:val="es-ES" w:eastAsia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53C54ED" wp14:editId="0692F340">
                <wp:simplePos x="0" y="0"/>
                <wp:positionH relativeFrom="column">
                  <wp:posOffset>2806065</wp:posOffset>
                </wp:positionH>
                <wp:positionV relativeFrom="paragraph">
                  <wp:posOffset>5290185</wp:posOffset>
                </wp:positionV>
                <wp:extent cx="2962275" cy="1543050"/>
                <wp:effectExtent l="0" t="19050" r="28575" b="19050"/>
                <wp:wrapNone/>
                <wp:docPr id="12" name="Llamada de flecha hacia arrib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1543050"/>
                        </a:xfrm>
                        <a:prstGeom prst="upArrow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2615" w:rsidRPr="00952615" w:rsidRDefault="00952615" w:rsidP="00952615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s-ES"/>
                              </w:rPr>
                            </w:pPr>
                            <w:r w:rsidRPr="00952615">
                              <w:rPr>
                                <w:sz w:val="28"/>
                                <w:szCs w:val="28"/>
                                <w:lang w:val="es-ES"/>
                              </w:rPr>
                              <w:t>Son los $108.000 menos $39.000 lo que nos arroja un nuevo resultado de  $</w:t>
                            </w:r>
                            <w:r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 </w:t>
                            </w:r>
                            <w:r w:rsidRPr="00952615">
                              <w:rPr>
                                <w:sz w:val="28"/>
                                <w:szCs w:val="28"/>
                                <w:lang w:val="es-ES"/>
                              </w:rPr>
                              <w:t>69.000.Se concluye no rentable eliminar el producto Enjuague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53C54ED" id="_x0000_t79" coordsize="21600,21600" o:spt="79" adj="7200,5400,3600,8100" path="m0@0l@3@0@3@2@1@2,10800,0@4@2@5@2@5@0,21600@0,21600,21600,,2160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10800,0;0,@7;10800,21600;21600,@7" o:connectangles="270,180,90,0" textboxrect="0,@0,21600,21600"/>
                <v:handles>
                  <v:h position="topLeft,#0" yrange="@2,21600"/>
                  <v:h position="#1,topLeft" xrange="0,@3"/>
                  <v:h position="#3,#2" xrange="@1,10800" yrange="0,@0"/>
                </v:handles>
              </v:shapetype>
              <v:shape id="Llamada de flecha hacia arriba 12" o:spid="_x0000_s1031" type="#_x0000_t79" style="position:absolute;margin-left:220.95pt;margin-top:416.55pt;width:233.25pt;height:12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" adj="7565,7987,5400,9394" fillcolor="#5b9bd5 [3204]" strokecolor="#1f4d78 [1604]" strokeweight="1pt">
                <v:textbox>
                  <w:txbxContent>
                    <w:p w:rsidR="00952615" w:rsidRPr="00952615" w:rsidRDefault="00952615" w:rsidP="00952615">
                      <w:pPr>
                        <w:jc w:val="center"/>
                        <w:rPr>
                          <w:sz w:val="28"/>
                          <w:szCs w:val="28"/>
                          <w:lang w:val="es-ES"/>
                        </w:rPr>
                      </w:pPr>
                      <w:r w:rsidRPr="00952615">
                        <w:rPr>
                          <w:sz w:val="28"/>
                          <w:szCs w:val="28"/>
                          <w:lang w:val="es-ES"/>
                        </w:rPr>
                        <w:t>Son los $108.000 menos $39.000 lo que nos arroja un nuevo resultado de  $</w:t>
                      </w:r>
                      <w:r>
                        <w:rPr>
                          <w:sz w:val="28"/>
                          <w:szCs w:val="28"/>
                          <w:lang w:val="es-ES"/>
                        </w:rPr>
                        <w:t xml:space="preserve"> </w:t>
                      </w:r>
                      <w:bookmarkStart w:id="1" w:name="_GoBack"/>
                      <w:bookmarkEnd w:id="1"/>
                      <w:r w:rsidRPr="00952615">
                        <w:rPr>
                          <w:sz w:val="28"/>
                          <w:szCs w:val="28"/>
                          <w:lang w:val="es-ES"/>
                        </w:rPr>
                        <w:t>69.000.Se concluye no rentable eliminar el producto Enjuague</w:t>
                      </w:r>
                    </w:p>
                  </w:txbxContent>
                </v:textbox>
              </v:shape>
            </w:pict>
          </mc:Fallback>
        </mc:AlternateContent>
      </w:r>
      <w:r w:rsidR="00A17F26">
        <w:rPr>
          <w:rFonts w:ascii="Arial" w:hAnsi="Arial" w:cs="Arial"/>
          <w:sz w:val="32"/>
          <w:szCs w:val="32"/>
          <w:u w:val="single"/>
          <w:lang w:val="es-ES"/>
        </w:rPr>
        <w:t>Otra forma es el camino más largo en base al siguiente formato: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A17F26" w:rsidTr="00A17F26">
        <w:tc>
          <w:tcPr>
            <w:tcW w:w="4414" w:type="dxa"/>
            <w:shd w:val="clear" w:color="auto" w:fill="ED7D31" w:themeFill="accent2"/>
          </w:tcPr>
          <w:p w:rsidR="00A17F26" w:rsidRDefault="00A17F26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  <w:t>Concepto modificado</w:t>
            </w:r>
          </w:p>
        </w:tc>
        <w:tc>
          <w:tcPr>
            <w:tcW w:w="4414" w:type="dxa"/>
            <w:shd w:val="clear" w:color="auto" w:fill="ED7D31" w:themeFill="accent2"/>
          </w:tcPr>
          <w:p w:rsidR="00A17F26" w:rsidRDefault="00703038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  <w:t xml:space="preserve"> Nuevo </w:t>
            </w:r>
            <w:r w:rsidR="00A17F26"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  <w:t>Monto</w:t>
            </w:r>
          </w:p>
        </w:tc>
      </w:tr>
      <w:tr w:rsidR="00A17F26" w:rsidTr="00A17F26">
        <w:tc>
          <w:tcPr>
            <w:tcW w:w="4414" w:type="dxa"/>
          </w:tcPr>
          <w:p w:rsidR="00A17F26" w:rsidRDefault="00703038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  <w:t>Ingreso por Ventas</w:t>
            </w:r>
          </w:p>
        </w:tc>
        <w:tc>
          <w:tcPr>
            <w:tcW w:w="4414" w:type="dxa"/>
          </w:tcPr>
          <w:p w:rsidR="00A17F26" w:rsidRDefault="00A17F26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</w:p>
        </w:tc>
      </w:tr>
      <w:tr w:rsidR="00A17F26" w:rsidTr="00A17F26">
        <w:tc>
          <w:tcPr>
            <w:tcW w:w="4414" w:type="dxa"/>
          </w:tcPr>
          <w:p w:rsidR="00A17F26" w:rsidRDefault="00703038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  <w:t>$1.200.000-</w:t>
            </w:r>
            <w:r w:rsidRPr="00703038">
              <w:rPr>
                <w:rFonts w:ascii="Arial" w:hAnsi="Arial" w:cs="Arial"/>
                <w:color w:val="FF0000"/>
                <w:sz w:val="32"/>
                <w:szCs w:val="32"/>
                <w:u w:val="single"/>
                <w:lang w:val="es-ES"/>
              </w:rPr>
              <w:t>$300.000</w:t>
            </w:r>
          </w:p>
        </w:tc>
        <w:tc>
          <w:tcPr>
            <w:tcW w:w="4414" w:type="dxa"/>
          </w:tcPr>
          <w:p w:rsidR="00A17F26" w:rsidRDefault="00703038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  <w:r>
              <w:rPr>
                <w:rFonts w:ascii="Arial" w:hAnsi="Arial" w:cs="Arial"/>
                <w:noProof/>
                <w:sz w:val="32"/>
                <w:szCs w:val="32"/>
                <w:u w:val="single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9B0CA08" wp14:editId="3E437903">
                      <wp:simplePos x="0" y="0"/>
                      <wp:positionH relativeFrom="column">
                        <wp:posOffset>-716280</wp:posOffset>
                      </wp:positionH>
                      <wp:positionV relativeFrom="paragraph">
                        <wp:posOffset>-2540</wp:posOffset>
                      </wp:positionV>
                      <wp:extent cx="1292225" cy="219075"/>
                      <wp:effectExtent l="19050" t="19050" r="22225" b="47625"/>
                      <wp:wrapNone/>
                      <wp:docPr id="6" name="Flecha a la derecha con muesca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2225" cy="219075"/>
                              </a:xfrm>
                              <a:prstGeom prst="notchedRightArrow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248D9D4E" id="_x0000_t94" coordsize="21600,21600" o:spt="94" adj="16200,5400" path="m@0,l@0@1,0@1@5,10800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@5,10800;@0,21600;21600,10800" o:connectangles="270,180,90,0" textboxrect="@5,@1,@6,@2"/>
                      <v:handles>
                        <v:h position="#0,#1" xrange="0,21600" yrange="0,10800"/>
                      </v:handles>
                    </v:shapetype>
                    <v:shape id="Flecha a la derecha con muesca 6" o:spid="_x0000_s1026" type="#_x0000_t94" style="position:absolute;margin-left:-56.4pt;margin-top:-.2pt;width:101.75pt;height:17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" adj="19769" fillcolor="red" strokecolor="#1f4d78 [1604]" strokeweight="1pt"/>
                  </w:pict>
                </mc:Fallback>
              </mc:AlternateContent>
            </w:r>
            <w: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  <w:t xml:space="preserve">                $900.000</w:t>
            </w:r>
          </w:p>
        </w:tc>
      </w:tr>
      <w:tr w:rsidR="00A17F26" w:rsidTr="00A17F26">
        <w:tc>
          <w:tcPr>
            <w:tcW w:w="4414" w:type="dxa"/>
          </w:tcPr>
          <w:p w:rsidR="00A17F26" w:rsidRDefault="00A17F26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</w:p>
        </w:tc>
        <w:tc>
          <w:tcPr>
            <w:tcW w:w="4414" w:type="dxa"/>
          </w:tcPr>
          <w:p w:rsidR="00A17F26" w:rsidRDefault="00A17F26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</w:p>
        </w:tc>
      </w:tr>
      <w:tr w:rsidR="00A17F26" w:rsidTr="00A17F26">
        <w:tc>
          <w:tcPr>
            <w:tcW w:w="4414" w:type="dxa"/>
          </w:tcPr>
          <w:p w:rsidR="00A17F26" w:rsidRDefault="00703038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  <w:t>Menos Costos Variables</w:t>
            </w:r>
          </w:p>
        </w:tc>
        <w:tc>
          <w:tcPr>
            <w:tcW w:w="4414" w:type="dxa"/>
          </w:tcPr>
          <w:p w:rsidR="00A17F26" w:rsidRDefault="00A17F26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</w:p>
        </w:tc>
      </w:tr>
      <w:tr w:rsidR="00A17F26" w:rsidTr="00A17F26">
        <w:tc>
          <w:tcPr>
            <w:tcW w:w="4414" w:type="dxa"/>
          </w:tcPr>
          <w:p w:rsidR="00A17F26" w:rsidRDefault="00B52845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  <w:r>
              <w:rPr>
                <w:rFonts w:ascii="Arial" w:hAnsi="Arial" w:cs="Arial"/>
                <w:noProof/>
                <w:sz w:val="32"/>
                <w:szCs w:val="32"/>
                <w:u w:val="single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D863557" wp14:editId="60B92EDC">
                      <wp:simplePos x="0" y="0"/>
                      <wp:positionH relativeFrom="column">
                        <wp:posOffset>1955800</wp:posOffset>
                      </wp:positionH>
                      <wp:positionV relativeFrom="paragraph">
                        <wp:posOffset>7620</wp:posOffset>
                      </wp:positionV>
                      <wp:extent cx="1292225" cy="219075"/>
                      <wp:effectExtent l="19050" t="19050" r="22225" b="47625"/>
                      <wp:wrapNone/>
                      <wp:docPr id="7" name="Flecha a la derecha con muesca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2225" cy="219075"/>
                              </a:xfrm>
                              <a:prstGeom prst="notched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6F9E77E4" id="Flecha a la derecha con muesca 7" o:spid="_x0000_s1026" type="#_x0000_t94" style="position:absolute;margin-left:154pt;margin-top:.6pt;width:101.75pt;height:1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" adj="19769" fillcolor="red" strokecolor="#41719c" strokeweight="1pt"/>
                  </w:pict>
                </mc:Fallback>
              </mc:AlternateContent>
            </w:r>
            <w:r w:rsidR="00703038"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  <w:t xml:space="preserve">$692.000 - </w:t>
            </w:r>
            <w:r w:rsidR="00703038" w:rsidRPr="00703038">
              <w:rPr>
                <w:rFonts w:ascii="Arial" w:hAnsi="Arial" w:cs="Arial"/>
                <w:color w:val="FF0000"/>
                <w:sz w:val="32"/>
                <w:szCs w:val="32"/>
                <w:u w:val="single"/>
                <w:lang w:val="es-ES"/>
              </w:rPr>
              <w:t>$202.000</w:t>
            </w:r>
          </w:p>
        </w:tc>
        <w:tc>
          <w:tcPr>
            <w:tcW w:w="4414" w:type="dxa"/>
          </w:tcPr>
          <w:p w:rsidR="00A17F26" w:rsidRDefault="002B7340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  <w:t xml:space="preserve">                $490.000</w:t>
            </w:r>
          </w:p>
        </w:tc>
      </w:tr>
      <w:tr w:rsidR="00A17F26" w:rsidTr="00A17F26">
        <w:tc>
          <w:tcPr>
            <w:tcW w:w="4414" w:type="dxa"/>
          </w:tcPr>
          <w:p w:rsidR="00A17F26" w:rsidRDefault="00A17F26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</w:p>
        </w:tc>
        <w:tc>
          <w:tcPr>
            <w:tcW w:w="4414" w:type="dxa"/>
          </w:tcPr>
          <w:p w:rsidR="00A17F26" w:rsidRDefault="00A17F26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</w:p>
        </w:tc>
      </w:tr>
      <w:tr w:rsidR="00B52845" w:rsidTr="00A17F26">
        <w:tc>
          <w:tcPr>
            <w:tcW w:w="4414" w:type="dxa"/>
          </w:tcPr>
          <w:p w:rsidR="00B52845" w:rsidRDefault="005158BF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  <w:r>
              <w:rPr>
                <w:rFonts w:ascii="Arial" w:hAnsi="Arial" w:cs="Arial"/>
                <w:noProof/>
                <w:sz w:val="32"/>
                <w:szCs w:val="32"/>
                <w:u w:val="single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B47891C" wp14:editId="4263D32F">
                      <wp:simplePos x="0" y="0"/>
                      <wp:positionH relativeFrom="column">
                        <wp:posOffset>1346200</wp:posOffset>
                      </wp:positionH>
                      <wp:positionV relativeFrom="paragraph">
                        <wp:posOffset>13335</wp:posOffset>
                      </wp:positionV>
                      <wp:extent cx="1292225" cy="219075"/>
                      <wp:effectExtent l="19050" t="19050" r="22225" b="47625"/>
                      <wp:wrapNone/>
                      <wp:docPr id="8" name="Flecha a la derecha con muesca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2225" cy="219075"/>
                              </a:xfrm>
                              <a:prstGeom prst="notched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790D2560" id="Flecha a la derecha con muesca 8" o:spid="_x0000_s1026" type="#_x0000_t94" style="position:absolute;margin-left:106pt;margin-top:1.05pt;width:101.75pt;height:1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" adj="19769" fillcolor="red" strokecolor="#41719c" strokeweight="1pt"/>
                  </w:pict>
                </mc:Fallback>
              </mc:AlternateContent>
            </w:r>
            <w: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  <w:t>Nuevo Margen</w:t>
            </w:r>
          </w:p>
        </w:tc>
        <w:tc>
          <w:tcPr>
            <w:tcW w:w="4414" w:type="dxa"/>
          </w:tcPr>
          <w:p w:rsidR="00B52845" w:rsidRDefault="005158BF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  <w:t xml:space="preserve">                $410.000</w:t>
            </w:r>
          </w:p>
        </w:tc>
      </w:tr>
      <w:tr w:rsidR="00B52845" w:rsidTr="00A17F26">
        <w:tc>
          <w:tcPr>
            <w:tcW w:w="4414" w:type="dxa"/>
          </w:tcPr>
          <w:p w:rsidR="00B52845" w:rsidRDefault="00B52845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</w:p>
        </w:tc>
        <w:tc>
          <w:tcPr>
            <w:tcW w:w="4414" w:type="dxa"/>
          </w:tcPr>
          <w:p w:rsidR="00B52845" w:rsidRDefault="00B52845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</w:p>
        </w:tc>
      </w:tr>
      <w:tr w:rsidR="00B52845" w:rsidTr="00A17F26">
        <w:tc>
          <w:tcPr>
            <w:tcW w:w="4414" w:type="dxa"/>
          </w:tcPr>
          <w:p w:rsidR="00B52845" w:rsidRDefault="00C60084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  <w:t>Controlables</w:t>
            </w:r>
          </w:p>
        </w:tc>
        <w:tc>
          <w:tcPr>
            <w:tcW w:w="4414" w:type="dxa"/>
          </w:tcPr>
          <w:p w:rsidR="00B52845" w:rsidRDefault="00B52845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</w:p>
        </w:tc>
      </w:tr>
      <w:tr w:rsidR="000416E9" w:rsidTr="00A17F26">
        <w:tc>
          <w:tcPr>
            <w:tcW w:w="4414" w:type="dxa"/>
          </w:tcPr>
          <w:p w:rsidR="000416E9" w:rsidRDefault="000416E9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  <w:r>
              <w:rPr>
                <w:rFonts w:ascii="Arial" w:hAnsi="Arial" w:cs="Arial"/>
                <w:noProof/>
                <w:sz w:val="32"/>
                <w:szCs w:val="32"/>
                <w:u w:val="single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AA98E04" wp14:editId="25B9DE0F">
                      <wp:simplePos x="0" y="0"/>
                      <wp:positionH relativeFrom="column">
                        <wp:posOffset>1679575</wp:posOffset>
                      </wp:positionH>
                      <wp:positionV relativeFrom="paragraph">
                        <wp:posOffset>-30480</wp:posOffset>
                      </wp:positionV>
                      <wp:extent cx="1292225" cy="219075"/>
                      <wp:effectExtent l="19050" t="19050" r="22225" b="47625"/>
                      <wp:wrapNone/>
                      <wp:docPr id="9" name="Flecha a la derecha con muesca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2225" cy="219075"/>
                              </a:xfrm>
                              <a:prstGeom prst="notched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3B768FC0" id="Flecha a la derecha con muesca 9" o:spid="_x0000_s1026" type="#_x0000_t94" style="position:absolute;margin-left:132.25pt;margin-top:-2.4pt;width:101.75pt;height:1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" adj="19769" fillcolor="red" strokecolor="#41719c" strokeweight="1pt"/>
                  </w:pict>
                </mc:Fallback>
              </mc:AlternateContent>
            </w:r>
            <w: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  <w:t>$160.000-$59.000</w:t>
            </w:r>
          </w:p>
        </w:tc>
        <w:tc>
          <w:tcPr>
            <w:tcW w:w="4414" w:type="dxa"/>
          </w:tcPr>
          <w:p w:rsidR="000416E9" w:rsidRDefault="000416E9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  <w:t xml:space="preserve">               $101.000</w:t>
            </w:r>
          </w:p>
        </w:tc>
      </w:tr>
      <w:tr w:rsidR="000416E9" w:rsidTr="00A17F26">
        <w:tc>
          <w:tcPr>
            <w:tcW w:w="4414" w:type="dxa"/>
          </w:tcPr>
          <w:p w:rsidR="000416E9" w:rsidRDefault="000416E9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</w:p>
        </w:tc>
        <w:tc>
          <w:tcPr>
            <w:tcW w:w="4414" w:type="dxa"/>
          </w:tcPr>
          <w:p w:rsidR="000416E9" w:rsidRDefault="000416E9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</w:p>
        </w:tc>
      </w:tr>
      <w:tr w:rsidR="000416E9" w:rsidTr="00A17F26">
        <w:tc>
          <w:tcPr>
            <w:tcW w:w="4414" w:type="dxa"/>
          </w:tcPr>
          <w:p w:rsidR="000416E9" w:rsidRDefault="000416E9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  <w:t>No Controlables</w:t>
            </w:r>
          </w:p>
        </w:tc>
        <w:tc>
          <w:tcPr>
            <w:tcW w:w="4414" w:type="dxa"/>
          </w:tcPr>
          <w:p w:rsidR="000416E9" w:rsidRDefault="000416E9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</w:p>
        </w:tc>
      </w:tr>
      <w:tr w:rsidR="000416E9" w:rsidTr="00A17F26">
        <w:tc>
          <w:tcPr>
            <w:tcW w:w="4414" w:type="dxa"/>
          </w:tcPr>
          <w:p w:rsidR="000416E9" w:rsidRDefault="000416E9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  <w:r>
              <w:rPr>
                <w:rFonts w:ascii="Arial" w:hAnsi="Arial" w:cs="Arial"/>
                <w:noProof/>
                <w:sz w:val="32"/>
                <w:szCs w:val="32"/>
                <w:u w:val="single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688BE89" wp14:editId="27028CDA">
                      <wp:simplePos x="0" y="0"/>
                      <wp:positionH relativeFrom="column">
                        <wp:posOffset>1498600</wp:posOffset>
                      </wp:positionH>
                      <wp:positionV relativeFrom="paragraph">
                        <wp:posOffset>-26670</wp:posOffset>
                      </wp:positionV>
                      <wp:extent cx="1292225" cy="219075"/>
                      <wp:effectExtent l="19050" t="19050" r="22225" b="47625"/>
                      <wp:wrapNone/>
                      <wp:docPr id="10" name="Flecha a la derecha con muesca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2225" cy="219075"/>
                              </a:xfrm>
                              <a:prstGeom prst="notched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325F3ECC" id="Flecha a la derecha con muesca 10" o:spid="_x0000_s1026" type="#_x0000_t94" style="position:absolute;margin-left:118pt;margin-top:-2.1pt;width:101.75pt;height:17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" adj="19769" fillcolor="red" strokecolor="#41719c" strokeweight="1pt"/>
                  </w:pict>
                </mc:Fallback>
              </mc:AlternateContent>
            </w:r>
            <w: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  <w:t xml:space="preserve">No se modifican </w:t>
            </w:r>
          </w:p>
        </w:tc>
        <w:tc>
          <w:tcPr>
            <w:tcW w:w="4414" w:type="dxa"/>
          </w:tcPr>
          <w:p w:rsidR="000416E9" w:rsidRDefault="000416E9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  <w:t xml:space="preserve">               $240.000</w:t>
            </w:r>
          </w:p>
        </w:tc>
      </w:tr>
      <w:tr w:rsidR="001522A6" w:rsidTr="00A17F26">
        <w:tc>
          <w:tcPr>
            <w:tcW w:w="4414" w:type="dxa"/>
          </w:tcPr>
          <w:p w:rsidR="001522A6" w:rsidRDefault="001522A6" w:rsidP="00A17F26">
            <w:pPr>
              <w:rPr>
                <w:rFonts w:ascii="Arial" w:hAnsi="Arial" w:cs="Arial"/>
                <w:noProof/>
                <w:sz w:val="32"/>
                <w:szCs w:val="32"/>
                <w:u w:val="single"/>
              </w:rPr>
            </w:pPr>
          </w:p>
        </w:tc>
        <w:tc>
          <w:tcPr>
            <w:tcW w:w="4414" w:type="dxa"/>
          </w:tcPr>
          <w:p w:rsidR="001522A6" w:rsidRDefault="001522A6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</w:p>
        </w:tc>
      </w:tr>
      <w:tr w:rsidR="001522A6" w:rsidTr="00A17F26">
        <w:tc>
          <w:tcPr>
            <w:tcW w:w="4414" w:type="dxa"/>
          </w:tcPr>
          <w:p w:rsidR="001522A6" w:rsidRPr="001522A6" w:rsidRDefault="00952615" w:rsidP="00A17F26">
            <w:pPr>
              <w:rPr>
                <w:rFonts w:ascii="Arial" w:hAnsi="Arial" w:cs="Arial"/>
                <w:noProof/>
                <w:sz w:val="32"/>
                <w:szCs w:val="32"/>
                <w:u w:val="single"/>
                <w:lang w:val="es-ES"/>
              </w:rPr>
            </w:pPr>
            <w:r>
              <w:rPr>
                <w:rFonts w:ascii="Arial" w:hAnsi="Arial" w:cs="Arial"/>
                <w:noProof/>
                <w:sz w:val="32"/>
                <w:szCs w:val="32"/>
                <w:u w:val="single"/>
                <w:lang w:val="es-ES"/>
              </w:rPr>
              <w:t xml:space="preserve"> Menos  Sub total</w:t>
            </w:r>
            <w:r w:rsidR="001522A6" w:rsidRPr="001522A6">
              <w:rPr>
                <w:rFonts w:ascii="Arial" w:hAnsi="Arial" w:cs="Arial"/>
                <w:noProof/>
                <w:sz w:val="32"/>
                <w:szCs w:val="32"/>
                <w:u w:val="single"/>
                <w:lang w:val="es-ES"/>
              </w:rPr>
              <w:t xml:space="preserve"> </w:t>
            </w:r>
            <w:r>
              <w:rPr>
                <w:rFonts w:ascii="Arial" w:hAnsi="Arial" w:cs="Arial"/>
                <w:noProof/>
                <w:sz w:val="32"/>
                <w:szCs w:val="32"/>
                <w:u w:val="single"/>
                <w:lang w:val="es-ES"/>
              </w:rPr>
              <w:t xml:space="preserve"> (</w:t>
            </w:r>
            <w:r w:rsidR="001522A6" w:rsidRPr="001522A6">
              <w:rPr>
                <w:rFonts w:ascii="Arial" w:hAnsi="Arial" w:cs="Arial"/>
                <w:noProof/>
                <w:sz w:val="32"/>
                <w:szCs w:val="32"/>
                <w:u w:val="single"/>
                <w:lang w:val="es-ES"/>
              </w:rPr>
              <w:t>controlable+ no co</w:t>
            </w:r>
            <w:r w:rsidR="001522A6">
              <w:rPr>
                <w:rFonts w:ascii="Arial" w:hAnsi="Arial" w:cs="Arial"/>
                <w:noProof/>
                <w:sz w:val="32"/>
                <w:szCs w:val="32"/>
                <w:u w:val="single"/>
                <w:lang w:val="es-ES"/>
              </w:rPr>
              <w:t>n</w:t>
            </w:r>
            <w:r w:rsidR="001522A6" w:rsidRPr="001522A6">
              <w:rPr>
                <w:rFonts w:ascii="Arial" w:hAnsi="Arial" w:cs="Arial"/>
                <w:noProof/>
                <w:sz w:val="32"/>
                <w:szCs w:val="32"/>
                <w:u w:val="single"/>
                <w:lang w:val="es-ES"/>
              </w:rPr>
              <w:t>trolable</w:t>
            </w:r>
            <w:r w:rsidR="001522A6">
              <w:rPr>
                <w:rFonts w:ascii="Arial" w:hAnsi="Arial" w:cs="Arial"/>
                <w:noProof/>
                <w:sz w:val="32"/>
                <w:szCs w:val="32"/>
                <w:u w:val="single"/>
                <w:lang w:val="es-ES"/>
              </w:rPr>
              <w:t>)</w:t>
            </w:r>
          </w:p>
        </w:tc>
        <w:tc>
          <w:tcPr>
            <w:tcW w:w="4414" w:type="dxa"/>
          </w:tcPr>
          <w:p w:rsidR="001522A6" w:rsidRDefault="00952615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  <w:t xml:space="preserve">                $341.000</w:t>
            </w:r>
          </w:p>
        </w:tc>
      </w:tr>
      <w:tr w:rsidR="00952615" w:rsidTr="00A17F26">
        <w:tc>
          <w:tcPr>
            <w:tcW w:w="4414" w:type="dxa"/>
          </w:tcPr>
          <w:p w:rsidR="00952615" w:rsidRDefault="00952615" w:rsidP="00A17F26">
            <w:pPr>
              <w:rPr>
                <w:rFonts w:ascii="Arial" w:hAnsi="Arial" w:cs="Arial"/>
                <w:noProof/>
                <w:sz w:val="32"/>
                <w:szCs w:val="32"/>
                <w:u w:val="single"/>
                <w:lang w:val="es-ES"/>
              </w:rPr>
            </w:pPr>
          </w:p>
        </w:tc>
        <w:tc>
          <w:tcPr>
            <w:tcW w:w="4414" w:type="dxa"/>
          </w:tcPr>
          <w:p w:rsidR="00952615" w:rsidRDefault="00952615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</w:p>
        </w:tc>
      </w:tr>
      <w:tr w:rsidR="00952615" w:rsidTr="00A17F26">
        <w:tc>
          <w:tcPr>
            <w:tcW w:w="4414" w:type="dxa"/>
          </w:tcPr>
          <w:p w:rsidR="00952615" w:rsidRDefault="00952615" w:rsidP="00A17F26">
            <w:pPr>
              <w:rPr>
                <w:rFonts w:ascii="Arial" w:hAnsi="Arial" w:cs="Arial"/>
                <w:noProof/>
                <w:sz w:val="32"/>
                <w:szCs w:val="32"/>
                <w:u w:val="single"/>
                <w:lang w:val="es-ES"/>
              </w:rPr>
            </w:pPr>
            <w:r>
              <w:rPr>
                <w:rFonts w:ascii="Arial" w:hAnsi="Arial" w:cs="Arial"/>
                <w:noProof/>
                <w:sz w:val="32"/>
                <w:szCs w:val="32"/>
                <w:u w:val="single"/>
                <w:lang w:val="es-ES"/>
              </w:rPr>
              <w:t>Nueva utilidad al eliminar producto</w:t>
            </w:r>
          </w:p>
        </w:tc>
        <w:tc>
          <w:tcPr>
            <w:tcW w:w="4414" w:type="dxa"/>
          </w:tcPr>
          <w:p w:rsidR="00952615" w:rsidRDefault="00952615" w:rsidP="00A17F26">
            <w:pP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  <w:lang w:val="es-ES"/>
              </w:rPr>
              <w:t xml:space="preserve">              $69.000</w:t>
            </w:r>
          </w:p>
        </w:tc>
      </w:tr>
    </w:tbl>
    <w:p w:rsidR="00A17F26" w:rsidRDefault="00A17F26" w:rsidP="00A17F26">
      <w:pPr>
        <w:rPr>
          <w:rFonts w:ascii="Arial" w:hAnsi="Arial" w:cs="Arial"/>
          <w:sz w:val="32"/>
          <w:szCs w:val="32"/>
          <w:u w:val="single"/>
          <w:lang w:val="es-ES"/>
        </w:rPr>
      </w:pPr>
    </w:p>
    <w:p w:rsidR="00A17F26" w:rsidRPr="00BC541C" w:rsidRDefault="00A17F26" w:rsidP="00BC541C">
      <w:pPr>
        <w:rPr>
          <w:rFonts w:ascii="Arial" w:hAnsi="Arial" w:cs="Arial"/>
          <w:b/>
          <w:sz w:val="32"/>
          <w:szCs w:val="32"/>
          <w:u w:val="single"/>
          <w:lang w:val="es-ES"/>
        </w:rPr>
      </w:pPr>
    </w:p>
    <w:sectPr w:rsidR="00A17F26" w:rsidRPr="00BC541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881"/>
    <w:rsid w:val="000416E9"/>
    <w:rsid w:val="00041CB9"/>
    <w:rsid w:val="000C296C"/>
    <w:rsid w:val="000F461B"/>
    <w:rsid w:val="001522A6"/>
    <w:rsid w:val="001E419A"/>
    <w:rsid w:val="001F0E39"/>
    <w:rsid w:val="00211514"/>
    <w:rsid w:val="00240318"/>
    <w:rsid w:val="002A1881"/>
    <w:rsid w:val="002B7340"/>
    <w:rsid w:val="0045216C"/>
    <w:rsid w:val="005158BF"/>
    <w:rsid w:val="005602E2"/>
    <w:rsid w:val="006122EA"/>
    <w:rsid w:val="00703038"/>
    <w:rsid w:val="0073633E"/>
    <w:rsid w:val="007575C7"/>
    <w:rsid w:val="007624DD"/>
    <w:rsid w:val="00880154"/>
    <w:rsid w:val="008D0212"/>
    <w:rsid w:val="00952615"/>
    <w:rsid w:val="00A17F26"/>
    <w:rsid w:val="00A431A2"/>
    <w:rsid w:val="00AB057C"/>
    <w:rsid w:val="00AC469D"/>
    <w:rsid w:val="00AF523B"/>
    <w:rsid w:val="00B341F7"/>
    <w:rsid w:val="00B34871"/>
    <w:rsid w:val="00B401C2"/>
    <w:rsid w:val="00B52845"/>
    <w:rsid w:val="00B65968"/>
    <w:rsid w:val="00B96BC9"/>
    <w:rsid w:val="00BC541C"/>
    <w:rsid w:val="00C60084"/>
    <w:rsid w:val="00D77D0E"/>
    <w:rsid w:val="00DC1408"/>
    <w:rsid w:val="00DC55B3"/>
    <w:rsid w:val="00FB5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D021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401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521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216C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9"/>
    <w:rsid w:val="008D021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D021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401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521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216C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9"/>
    <w:rsid w:val="008D021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365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Norman Rodríguez Ortega</dc:creator>
  <cp:lastModifiedBy>Personal</cp:lastModifiedBy>
  <cp:revision>2</cp:revision>
  <cp:lastPrinted>2021-11-16T12:15:00Z</cp:lastPrinted>
  <dcterms:created xsi:type="dcterms:W3CDTF">2021-11-16T14:46:00Z</dcterms:created>
  <dcterms:modified xsi:type="dcterms:W3CDTF">2021-11-16T14:46:00Z</dcterms:modified>
</cp:coreProperties>
</file>