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5E8" w:rsidRPr="0077687D" w:rsidRDefault="003965E8" w:rsidP="0038733B">
      <w:pPr>
        <w:jc w:val="both"/>
        <w:rPr>
          <w:rFonts w:ascii="Arial" w:hAnsi="Arial" w:cs="Arial"/>
          <w:lang w:val="es-MX"/>
        </w:rPr>
      </w:pPr>
      <w:r w:rsidRPr="0077687D">
        <w:rPr>
          <w:rFonts w:ascii="Arial" w:hAnsi="Arial" w:cs="Arial"/>
          <w:lang w:val="es-MX"/>
        </w:rPr>
        <w:t>Sres. Apoderados:</w:t>
      </w:r>
    </w:p>
    <w:p w:rsidR="0077687D" w:rsidRPr="0077687D" w:rsidRDefault="0077687D" w:rsidP="0077687D">
      <w:pPr>
        <w:pStyle w:val="NormalWeb"/>
        <w:jc w:val="both"/>
        <w:rPr>
          <w:rFonts w:ascii="Arial" w:hAnsi="Arial" w:cs="Arial"/>
          <w:lang w:val="es-CL"/>
        </w:rPr>
      </w:pPr>
      <w:r w:rsidRPr="0077687D">
        <w:rPr>
          <w:rFonts w:ascii="Arial" w:hAnsi="Arial" w:cs="Arial"/>
          <w:lang w:val="es-CL"/>
        </w:rPr>
        <w:t>Junto con saludar, me dirijo a ustedes con el propósito de informar sobre las mejoras implementadas en el régimen de cadetes a bordo de la Escuela Naval, las cuales se enmarcan en una nueva reglamentación orientada a fortalecer el proceso formativo integral de nuestros cadetes. Estas modificaciones buscan entregar mayores herramientas y apoyo, permitiéndoles alcanzar, a lo largo de sus cuatro años de formación, los estándares exigidos a un Oficial de Marina.</w:t>
      </w:r>
    </w:p>
    <w:p w:rsidR="0077687D" w:rsidRDefault="0077687D" w:rsidP="0077687D">
      <w:pPr>
        <w:pStyle w:val="NormalWeb"/>
        <w:jc w:val="both"/>
        <w:rPr>
          <w:rFonts w:ascii="Arial" w:hAnsi="Arial" w:cs="Arial"/>
          <w:lang w:val="es-CL"/>
        </w:rPr>
      </w:pPr>
      <w:r w:rsidRPr="0077687D">
        <w:rPr>
          <w:rFonts w:ascii="Arial" w:hAnsi="Arial" w:cs="Arial"/>
          <w:lang w:val="es-CL"/>
        </w:rPr>
        <w:t xml:space="preserve">Considerando que la aplicación de este nuevo régimen comenzó el presente año y que solo ha transcurrido un mes y medio de clases, es posible realizar una primera evaluación de carácter descriptivo. Al comparar este período con el mismo lapso </w:t>
      </w:r>
      <w:r>
        <w:rPr>
          <w:rFonts w:ascii="Arial" w:hAnsi="Arial" w:cs="Arial"/>
          <w:lang w:val="es-CL"/>
        </w:rPr>
        <w:t xml:space="preserve">de tiempo </w:t>
      </w:r>
      <w:r w:rsidRPr="0077687D">
        <w:rPr>
          <w:rFonts w:ascii="Arial" w:hAnsi="Arial" w:cs="Arial"/>
          <w:lang w:val="es-CL"/>
        </w:rPr>
        <w:t>del año 2025, se observan algunos cambios relevantes, especialmente en relación con los modelos de formación de la Escuela Naval.</w:t>
      </w:r>
    </w:p>
    <w:p w:rsidR="0077687D" w:rsidRPr="0077687D" w:rsidRDefault="0077687D" w:rsidP="0077687D">
      <w:pPr>
        <w:pStyle w:val="NormalWeb"/>
        <w:jc w:val="both"/>
        <w:rPr>
          <w:rFonts w:ascii="Arial" w:hAnsi="Arial" w:cs="Arial"/>
          <w:lang w:val="es-CL"/>
        </w:rPr>
      </w:pPr>
      <w:r w:rsidRPr="0077687D">
        <w:rPr>
          <w:rFonts w:ascii="Arial" w:hAnsi="Arial" w:cs="Arial"/>
          <w:lang w:val="es-CL"/>
        </w:rPr>
        <w:t>En relación con la disciplina, se aprecia una disminución significativa en el total de faltas registradas. En particular, las faltas leves y graves han disminuido casi a la mitad, mientras que las faltas gravísimas se han mantenido en niveles similares.</w:t>
      </w:r>
    </w:p>
    <w:p w:rsidR="0077687D" w:rsidRPr="0077687D" w:rsidRDefault="0077687D" w:rsidP="00A10CBC">
      <w:pPr>
        <w:pStyle w:val="NormalWeb"/>
        <w:jc w:val="both"/>
        <w:rPr>
          <w:rFonts w:ascii="Arial" w:hAnsi="Arial" w:cs="Arial"/>
          <w:lang w:val="es-CL"/>
        </w:rPr>
      </w:pPr>
      <w:r w:rsidRPr="0077687D">
        <w:rPr>
          <w:rFonts w:ascii="Arial" w:hAnsi="Arial" w:cs="Arial"/>
          <w:lang w:val="es-CL"/>
        </w:rPr>
        <w:t>Respecto de los modelos profesional, cultural y valórico, se puede concluir que el cambio de régimen no ha generado impactos estadísticamente significativos. Cabe señalar que esta situación no se refleja de manera directa en los datos analizados.</w:t>
      </w:r>
    </w:p>
    <w:p w:rsidR="00A10CBC" w:rsidRPr="00A10CBC" w:rsidRDefault="00A10CBC" w:rsidP="00A10CBC">
      <w:pPr>
        <w:pStyle w:val="NormalWeb"/>
        <w:jc w:val="both"/>
        <w:rPr>
          <w:rFonts w:ascii="Arial" w:hAnsi="Arial" w:cs="Arial"/>
          <w:lang w:val="es-CL"/>
        </w:rPr>
      </w:pPr>
      <w:r w:rsidRPr="00A10CBC">
        <w:rPr>
          <w:rFonts w:ascii="Arial" w:hAnsi="Arial" w:cs="Arial"/>
          <w:lang w:val="es-CL"/>
        </w:rPr>
        <w:t>En cuanto al modelo académico, no es posible aún determinar con certeza el impacto del nuevo régimen, observándose un comportamiento general dentro de los rangos habituales de variación</w:t>
      </w:r>
      <w:r>
        <w:rPr>
          <w:rFonts w:ascii="Arial" w:hAnsi="Arial" w:cs="Arial"/>
          <w:lang w:val="es-CL"/>
        </w:rPr>
        <w:t xml:space="preserve"> y considerando que a la fecha se han realizado un número ínfimo de evaluaciones</w:t>
      </w:r>
      <w:r w:rsidRPr="00A10CBC">
        <w:rPr>
          <w:rFonts w:ascii="Arial" w:hAnsi="Arial" w:cs="Arial"/>
          <w:lang w:val="es-CL"/>
        </w:rPr>
        <w:t xml:space="preserve">. Esta </w:t>
      </w:r>
      <w:r>
        <w:rPr>
          <w:rFonts w:ascii="Arial" w:hAnsi="Arial" w:cs="Arial"/>
          <w:lang w:val="es-CL"/>
        </w:rPr>
        <w:t>comparación</w:t>
      </w:r>
      <w:r w:rsidRPr="00A10CBC">
        <w:rPr>
          <w:rFonts w:ascii="Arial" w:hAnsi="Arial" w:cs="Arial"/>
          <w:lang w:val="es-CL"/>
        </w:rPr>
        <w:t xml:space="preserve"> se ve influida, además, por los ajustes que han experimentado las mallas académicas en los últimos años.</w:t>
      </w:r>
    </w:p>
    <w:p w:rsidR="0058394D" w:rsidRDefault="00A10CBC" w:rsidP="0077687D">
      <w:pPr>
        <w:pStyle w:val="NormalWeb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En el modelo que si ha tenido un gran impacto positivo es el modelo deportivo, ya de acuerdo a lo registrado</w:t>
      </w:r>
      <w:r w:rsidR="00127F0E">
        <w:rPr>
          <w:rFonts w:ascii="Arial" w:hAnsi="Arial" w:cs="Arial"/>
          <w:lang w:val="es-CL"/>
        </w:rPr>
        <w:t>,</w:t>
      </w:r>
      <w:r>
        <w:rPr>
          <w:rFonts w:ascii="Arial" w:hAnsi="Arial" w:cs="Arial"/>
          <w:lang w:val="es-CL"/>
        </w:rPr>
        <w:t xml:space="preserve"> </w:t>
      </w:r>
      <w:r w:rsidR="00127F0E">
        <w:rPr>
          <w:rFonts w:ascii="Arial" w:hAnsi="Arial" w:cs="Arial"/>
          <w:lang w:val="es-CL"/>
        </w:rPr>
        <w:t>al inicio del primer semestre de 2025 teníamos un 25% del total de cadetes en nivelación y rendida la primera etapa de nivelación este porcentaje disminuyó a un 13%, esto es considerando que durante este año se eliminó la recogida de</w:t>
      </w:r>
      <w:r w:rsidR="0058394D">
        <w:rPr>
          <w:rFonts w:ascii="Arial" w:hAnsi="Arial" w:cs="Arial"/>
          <w:lang w:val="es-CL"/>
        </w:rPr>
        <w:t xml:space="preserve"> </w:t>
      </w:r>
      <w:r w:rsidR="00127F0E">
        <w:rPr>
          <w:rFonts w:ascii="Arial" w:hAnsi="Arial" w:cs="Arial"/>
          <w:lang w:val="es-CL"/>
        </w:rPr>
        <w:t xml:space="preserve">los días domingo para entrenamiento de los cadetes. El presente año </w:t>
      </w:r>
      <w:r w:rsidR="00AB0923">
        <w:rPr>
          <w:rFonts w:ascii="Arial" w:hAnsi="Arial" w:cs="Arial"/>
          <w:lang w:val="es-CL"/>
        </w:rPr>
        <w:t xml:space="preserve">en igual período de tiempo partimos con un 24% de cadetes en nivelación y rendida la primera etapa este disminuyó a un 8%, lo que </w:t>
      </w:r>
      <w:r w:rsidR="0058394D">
        <w:rPr>
          <w:rFonts w:ascii="Arial" w:hAnsi="Arial" w:cs="Arial"/>
          <w:lang w:val="es-CL"/>
        </w:rPr>
        <w:t>de manera preliminar podría deberse al incremento en las horas de entrenamiento, producto de la recogida los días domingos.</w:t>
      </w:r>
    </w:p>
    <w:p w:rsidR="004F63DC" w:rsidRDefault="0058394D" w:rsidP="0058394D">
      <w:pPr>
        <w:pStyle w:val="NormalWeb"/>
        <w:jc w:val="both"/>
        <w:rPr>
          <w:lang w:val="es-CL"/>
        </w:rPr>
      </w:pPr>
      <w:r w:rsidRPr="0058394D">
        <w:rPr>
          <w:rFonts w:ascii="Arial" w:hAnsi="Arial" w:cs="Arial"/>
          <w:lang w:val="es-CL"/>
        </w:rPr>
        <w:t>En síntesis, y considerando el breve período de aplicación de esta nueva reglamentación, la Escuela Naval se encuentra realizando un importante esfuerzo para fortalecer el acompañamiento a los cadetes, a través de tutorías, clases de nivelación y actividades de reforzamiento, entre otras iniciativas. Todo ello con el propósito de entregar herramientas efectivas que les permitan superar sus brechas y avanzar de manera sólida en cada uno de los modelos de formación.</w:t>
      </w:r>
      <w:bookmarkStart w:id="0" w:name="_GoBack"/>
      <w:bookmarkEnd w:id="0"/>
    </w:p>
    <w:sectPr w:rsidR="004F63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33B"/>
    <w:rsid w:val="00022EDA"/>
    <w:rsid w:val="00127F0E"/>
    <w:rsid w:val="002F4ED4"/>
    <w:rsid w:val="0038733B"/>
    <w:rsid w:val="003965E8"/>
    <w:rsid w:val="004F63DC"/>
    <w:rsid w:val="00502C6C"/>
    <w:rsid w:val="00521885"/>
    <w:rsid w:val="0058394D"/>
    <w:rsid w:val="0077687D"/>
    <w:rsid w:val="00845E38"/>
    <w:rsid w:val="009E2562"/>
    <w:rsid w:val="00A10CBC"/>
    <w:rsid w:val="00AB0923"/>
    <w:rsid w:val="00AC5BA3"/>
    <w:rsid w:val="00C95AF8"/>
    <w:rsid w:val="00D85D62"/>
    <w:rsid w:val="00E16FEB"/>
    <w:rsid w:val="00F4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12BC3"/>
  <w15:chartTrackingRefBased/>
  <w15:docId w15:val="{3C1F8044-23F0-4170-B9EB-17E132AA2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33B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6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Textoennegrita">
    <w:name w:val="Strong"/>
    <w:basedOn w:val="Fuentedeprrafopredeter"/>
    <w:uiPriority w:val="22"/>
    <w:qFormat/>
    <w:rsid w:val="004F6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6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2444</Characters>
  <Application>Microsoft Office Word</Application>
  <DocSecurity>4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H08 Jefe Estadística EC. Gloria Carvajal F.</dc:creator>
  <cp:keywords/>
  <dc:description/>
  <cp:lastModifiedBy>H08 Jefe Estadística EC. Gloria Carvajal F.</cp:lastModifiedBy>
  <cp:revision>2</cp:revision>
  <dcterms:created xsi:type="dcterms:W3CDTF">2026-03-19T13:31:00Z</dcterms:created>
  <dcterms:modified xsi:type="dcterms:W3CDTF">2026-03-19T13:31:00Z</dcterms:modified>
</cp:coreProperties>
</file>