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08A724" w14:textId="77777777" w:rsidR="0086361E" w:rsidRPr="0002656C" w:rsidRDefault="0086361E" w:rsidP="0002656C">
      <w:pPr>
        <w:pStyle w:val="Sangradetextonormal"/>
        <w:pBdr>
          <w:top w:val="single" w:sz="12" w:space="1" w:color="auto"/>
          <w:left w:val="single" w:sz="12" w:space="4" w:color="auto"/>
          <w:bottom w:val="single" w:sz="12" w:space="1" w:color="auto"/>
          <w:right w:val="single" w:sz="12" w:space="4" w:color="auto"/>
        </w:pBdr>
        <w:ind w:left="0"/>
        <w:jc w:val="center"/>
        <w:rPr>
          <w:rFonts w:asciiTheme="minorHAnsi" w:hAnsiTheme="minorHAnsi" w:cstheme="minorHAnsi"/>
          <w:b/>
          <w:bCs/>
          <w:sz w:val="32"/>
          <w:szCs w:val="32"/>
        </w:rPr>
      </w:pPr>
      <w:proofErr w:type="gramStart"/>
      <w:r w:rsidRPr="0002656C">
        <w:rPr>
          <w:rFonts w:asciiTheme="minorHAnsi" w:hAnsiTheme="minorHAnsi" w:cstheme="minorHAnsi"/>
          <w:b/>
          <w:bCs/>
          <w:sz w:val="32"/>
          <w:szCs w:val="32"/>
        </w:rPr>
        <w:t>PRUEBA  N</w:t>
      </w:r>
      <w:proofErr w:type="gramEnd"/>
      <w:r w:rsidRPr="0002656C">
        <w:rPr>
          <w:rFonts w:asciiTheme="minorHAnsi" w:hAnsiTheme="minorHAnsi" w:cstheme="minorHAnsi"/>
          <w:b/>
          <w:bCs/>
          <w:sz w:val="32"/>
          <w:szCs w:val="32"/>
        </w:rPr>
        <w:t>°1</w:t>
      </w:r>
    </w:p>
    <w:p w14:paraId="5B00BA69" w14:textId="77777777" w:rsidR="0086361E" w:rsidRDefault="0086361E" w:rsidP="0002656C">
      <w:pPr>
        <w:pBdr>
          <w:top w:val="single" w:sz="12" w:space="1" w:color="auto"/>
          <w:left w:val="single" w:sz="12" w:space="4" w:color="auto"/>
          <w:bottom w:val="single" w:sz="12" w:space="1" w:color="auto"/>
          <w:right w:val="single" w:sz="12" w:space="4" w:color="auto"/>
        </w:pBdr>
        <w:jc w:val="center"/>
        <w:rPr>
          <w:rFonts w:cstheme="minorHAnsi"/>
          <w:b/>
          <w:bCs/>
          <w:sz w:val="32"/>
          <w:szCs w:val="32"/>
        </w:rPr>
      </w:pPr>
      <w:r w:rsidRPr="0002656C">
        <w:rPr>
          <w:rFonts w:cstheme="minorHAnsi"/>
          <w:b/>
          <w:bCs/>
          <w:sz w:val="32"/>
          <w:szCs w:val="32"/>
        </w:rPr>
        <w:t>HERRAMIENTAS TECNOLÓGICAS</w:t>
      </w:r>
    </w:p>
    <w:p w14:paraId="45FC4009" w14:textId="77777777" w:rsidR="0002656C" w:rsidRPr="0002656C" w:rsidRDefault="0002656C" w:rsidP="0002656C">
      <w:pPr>
        <w:jc w:val="center"/>
        <w:rPr>
          <w:rFonts w:cstheme="minorHAnsi"/>
          <w:b/>
          <w:sz w:val="32"/>
          <w:szCs w:val="32"/>
          <w:lang w:val="es-CL"/>
        </w:rPr>
      </w:pPr>
    </w:p>
    <w:p w14:paraId="793176B4" w14:textId="77777777" w:rsidR="0086361E" w:rsidRDefault="0002656C" w:rsidP="0002656C">
      <w:pPr>
        <w:pBdr>
          <w:top w:val="single" w:sz="12" w:space="1" w:color="auto"/>
          <w:left w:val="single" w:sz="12" w:space="4" w:color="auto"/>
          <w:bottom w:val="single" w:sz="12" w:space="1" w:color="auto"/>
          <w:right w:val="single" w:sz="12" w:space="4" w:color="auto"/>
        </w:pBdr>
        <w:rPr>
          <w:rFonts w:cstheme="minorHAnsi"/>
          <w:b/>
          <w:sz w:val="24"/>
          <w:szCs w:val="24"/>
          <w:lang w:val="es-CL"/>
        </w:rPr>
      </w:pPr>
      <w:r>
        <w:rPr>
          <w:rFonts w:cstheme="minorHAnsi"/>
          <w:b/>
          <w:sz w:val="24"/>
          <w:szCs w:val="24"/>
          <w:lang w:val="es-CL"/>
        </w:rPr>
        <w:t xml:space="preserve">NOMBRE: </w:t>
      </w:r>
    </w:p>
    <w:p w14:paraId="79A3C4A2" w14:textId="77777777" w:rsidR="0002656C" w:rsidRDefault="0002656C" w:rsidP="0002656C">
      <w:pPr>
        <w:pBdr>
          <w:top w:val="single" w:sz="12" w:space="1" w:color="auto"/>
          <w:left w:val="single" w:sz="12" w:space="4" w:color="auto"/>
          <w:bottom w:val="single" w:sz="12" w:space="1" w:color="auto"/>
          <w:right w:val="single" w:sz="12" w:space="4" w:color="auto"/>
        </w:pBdr>
        <w:rPr>
          <w:rFonts w:cstheme="minorHAnsi"/>
          <w:b/>
          <w:sz w:val="24"/>
          <w:szCs w:val="24"/>
          <w:lang w:val="es-CL"/>
        </w:rPr>
      </w:pPr>
      <w:r>
        <w:rPr>
          <w:rFonts w:cstheme="minorHAnsi"/>
          <w:b/>
          <w:sz w:val="24"/>
          <w:szCs w:val="24"/>
          <w:lang w:val="es-CL"/>
        </w:rPr>
        <w:t>CURSO:</w:t>
      </w:r>
    </w:p>
    <w:p w14:paraId="1ABB74C3" w14:textId="77777777" w:rsidR="0002656C" w:rsidRDefault="0002656C" w:rsidP="0002656C">
      <w:pPr>
        <w:pBdr>
          <w:top w:val="single" w:sz="12" w:space="1" w:color="auto"/>
          <w:left w:val="single" w:sz="12" w:space="4" w:color="auto"/>
          <w:bottom w:val="single" w:sz="12" w:space="1" w:color="auto"/>
          <w:right w:val="single" w:sz="12" w:space="4" w:color="auto"/>
        </w:pBdr>
        <w:rPr>
          <w:rFonts w:cstheme="minorHAnsi"/>
          <w:b/>
          <w:sz w:val="24"/>
          <w:szCs w:val="24"/>
          <w:lang w:val="es-CL"/>
        </w:rPr>
      </w:pPr>
      <w:r>
        <w:rPr>
          <w:rFonts w:cstheme="minorHAnsi"/>
          <w:b/>
          <w:sz w:val="24"/>
          <w:szCs w:val="24"/>
          <w:lang w:val="es-CL"/>
        </w:rPr>
        <w:t>FECHA:</w:t>
      </w:r>
    </w:p>
    <w:p w14:paraId="247B24B3" w14:textId="77777777" w:rsidR="0002656C" w:rsidRDefault="0002656C">
      <w:pPr>
        <w:rPr>
          <w:rFonts w:cstheme="minorHAnsi"/>
          <w:b/>
          <w:sz w:val="24"/>
          <w:szCs w:val="24"/>
          <w:lang w:val="es-CL"/>
        </w:rPr>
      </w:pPr>
    </w:p>
    <w:p w14:paraId="233BA1EC" w14:textId="77777777" w:rsidR="00981E49" w:rsidRDefault="00981E49">
      <w:pPr>
        <w:rPr>
          <w:rFonts w:cstheme="minorHAnsi"/>
          <w:b/>
          <w:sz w:val="24"/>
          <w:szCs w:val="24"/>
          <w:lang w:val="es-CL"/>
        </w:rPr>
      </w:pPr>
    </w:p>
    <w:p w14:paraId="41BFABBB" w14:textId="77777777" w:rsidR="00981E49" w:rsidRDefault="00981E49">
      <w:pPr>
        <w:rPr>
          <w:rFonts w:cstheme="minorHAnsi"/>
          <w:b/>
          <w:sz w:val="24"/>
          <w:szCs w:val="24"/>
          <w:lang w:val="es-CL"/>
        </w:rPr>
      </w:pPr>
    </w:p>
    <w:p w14:paraId="712C0C55" w14:textId="77777777" w:rsidR="0086361E" w:rsidRPr="0086361E" w:rsidRDefault="0086361E" w:rsidP="0086361E">
      <w:pPr>
        <w:pBdr>
          <w:top w:val="single" w:sz="12" w:space="1" w:color="auto"/>
          <w:left w:val="single" w:sz="12" w:space="4" w:color="auto"/>
          <w:bottom w:val="single" w:sz="12" w:space="1" w:color="auto"/>
          <w:right w:val="single" w:sz="12" w:space="4" w:color="auto"/>
        </w:pBdr>
        <w:rPr>
          <w:rFonts w:cstheme="minorHAnsi"/>
          <w:b/>
          <w:sz w:val="24"/>
          <w:szCs w:val="24"/>
          <w:lang w:val="es-CL"/>
        </w:rPr>
      </w:pPr>
      <w:r>
        <w:rPr>
          <w:rFonts w:cstheme="minorHAnsi"/>
          <w:b/>
          <w:sz w:val="24"/>
          <w:szCs w:val="24"/>
          <w:lang w:val="es-CL"/>
        </w:rPr>
        <w:t xml:space="preserve">PREGUNTA N°1 </w:t>
      </w:r>
      <w:proofErr w:type="gramStart"/>
      <w:r>
        <w:rPr>
          <w:rFonts w:cstheme="minorHAnsi"/>
          <w:b/>
          <w:sz w:val="24"/>
          <w:szCs w:val="24"/>
          <w:lang w:val="es-CL"/>
        </w:rPr>
        <w:t>( 15</w:t>
      </w:r>
      <w:proofErr w:type="gramEnd"/>
      <w:r>
        <w:rPr>
          <w:rFonts w:cstheme="minorHAnsi"/>
          <w:b/>
          <w:sz w:val="24"/>
          <w:szCs w:val="24"/>
          <w:lang w:val="es-CL"/>
        </w:rPr>
        <w:t xml:space="preserve"> PUNTOS)  Material de trabajo</w:t>
      </w:r>
    </w:p>
    <w:p w14:paraId="41E20C32" w14:textId="77777777" w:rsidR="0086361E" w:rsidRDefault="0086361E">
      <w:pPr>
        <w:rPr>
          <w:rFonts w:ascii="Times New Roman" w:hAnsi="Times New Roman" w:cs="Times New Roman"/>
          <w:lang w:val="es-CL"/>
        </w:rPr>
      </w:pPr>
    </w:p>
    <w:p w14:paraId="17FAA29F" w14:textId="77777777" w:rsidR="0086361E" w:rsidRPr="0086361E" w:rsidRDefault="0086361E" w:rsidP="0086361E">
      <w:pPr>
        <w:pStyle w:val="Sangradetextonormal"/>
        <w:tabs>
          <w:tab w:val="left" w:pos="1418"/>
        </w:tabs>
        <w:spacing w:line="276" w:lineRule="auto"/>
        <w:ind w:left="0"/>
        <w:rPr>
          <w:sz w:val="20"/>
          <w:szCs w:val="20"/>
        </w:rPr>
      </w:pPr>
      <w:r w:rsidRPr="0086361E">
        <w:rPr>
          <w:sz w:val="20"/>
          <w:szCs w:val="20"/>
        </w:rPr>
        <w:t>ESCUELA NAVAL “ARTURO PRAT”</w:t>
      </w:r>
    </w:p>
    <w:p w14:paraId="053D7A0B" w14:textId="77777777" w:rsidR="0086361E" w:rsidRPr="0086361E" w:rsidRDefault="0086361E" w:rsidP="0086361E">
      <w:pPr>
        <w:pStyle w:val="Sangradetextonormal"/>
        <w:spacing w:line="276" w:lineRule="auto"/>
        <w:ind w:left="0"/>
        <w:rPr>
          <w:sz w:val="20"/>
          <w:szCs w:val="20"/>
        </w:rPr>
      </w:pPr>
      <w:r w:rsidRPr="0086361E">
        <w:rPr>
          <w:sz w:val="20"/>
          <w:szCs w:val="20"/>
        </w:rPr>
        <w:t xml:space="preserve">DEPARTAMENTO DE EDUCACIÓN            </w:t>
      </w:r>
    </w:p>
    <w:p w14:paraId="227FA807" w14:textId="77777777" w:rsidR="0086361E" w:rsidRPr="0086361E" w:rsidRDefault="0086361E" w:rsidP="0086361E">
      <w:pPr>
        <w:pStyle w:val="Sangradetextonormal"/>
        <w:tabs>
          <w:tab w:val="left" w:pos="1418"/>
        </w:tabs>
        <w:spacing w:line="276" w:lineRule="auto"/>
        <w:ind w:left="0"/>
        <w:rPr>
          <w:sz w:val="20"/>
          <w:szCs w:val="20"/>
        </w:rPr>
      </w:pPr>
      <w:r w:rsidRPr="0086361E">
        <w:rPr>
          <w:sz w:val="20"/>
          <w:szCs w:val="20"/>
        </w:rPr>
        <w:t xml:space="preserve">CÁTEDRA </w:t>
      </w:r>
      <w:proofErr w:type="gramStart"/>
      <w:r w:rsidRPr="0086361E">
        <w:rPr>
          <w:sz w:val="20"/>
          <w:szCs w:val="20"/>
        </w:rPr>
        <w:t>DE  MATEMÁTICAS</w:t>
      </w:r>
      <w:proofErr w:type="gramEnd"/>
      <w:r w:rsidRPr="0086361E">
        <w:rPr>
          <w:sz w:val="20"/>
          <w:szCs w:val="20"/>
        </w:rPr>
        <w:t xml:space="preserve">  Y HERRAMIENTAS TECNOLÓGICAS</w:t>
      </w:r>
    </w:p>
    <w:p w14:paraId="165DD895" w14:textId="1A16B8BF" w:rsidR="0086361E" w:rsidRDefault="0086361E">
      <w:pPr>
        <w:rPr>
          <w:rFonts w:ascii="Times New Roman" w:hAnsi="Times New Roman" w:cs="Times New Roman"/>
          <w:lang w:val="es-CL"/>
        </w:rPr>
      </w:pPr>
      <w:r w:rsidRPr="0086361E">
        <w:rPr>
          <w:rFonts w:ascii="Times New Roman" w:hAnsi="Times New Roman" w:cs="Times New Roman"/>
          <w:noProof/>
          <w:lang w:val="es-CL"/>
        </w:rPr>
        <w:drawing>
          <wp:anchor distT="0" distB="0" distL="114300" distR="114300" simplePos="0" relativeHeight="251659264" behindDoc="0" locked="1" layoutInCell="1" allowOverlap="1" wp14:anchorId="1DAD0A4B" wp14:editId="1270A768">
            <wp:simplePos x="0" y="0"/>
            <wp:positionH relativeFrom="column">
              <wp:posOffset>12700</wp:posOffset>
            </wp:positionH>
            <wp:positionV relativeFrom="paragraph">
              <wp:posOffset>148590</wp:posOffset>
            </wp:positionV>
            <wp:extent cx="1203325" cy="1201420"/>
            <wp:effectExtent l="19050" t="0" r="0" b="0"/>
            <wp:wrapSquare wrapText="bothSides"/>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1203325" cy="1201420"/>
                    </a:xfrm>
                    <a:prstGeom prst="rect">
                      <a:avLst/>
                    </a:prstGeom>
                    <a:noFill/>
                  </pic:spPr>
                </pic:pic>
              </a:graphicData>
            </a:graphic>
          </wp:anchor>
        </w:drawing>
      </w:r>
    </w:p>
    <w:p w14:paraId="28C2A727" w14:textId="77777777" w:rsidR="006F3837" w:rsidRDefault="006F3837">
      <w:pPr>
        <w:rPr>
          <w:rFonts w:ascii="Times New Roman" w:hAnsi="Times New Roman" w:cs="Times New Roman"/>
          <w:lang w:val="es-CL"/>
        </w:rPr>
      </w:pPr>
    </w:p>
    <w:p w14:paraId="03224CE8" w14:textId="77777777" w:rsidR="006F3837" w:rsidRDefault="006F3837">
      <w:pPr>
        <w:rPr>
          <w:rFonts w:ascii="Times New Roman" w:hAnsi="Times New Roman" w:cs="Times New Roman"/>
          <w:lang w:val="es-CL"/>
        </w:rPr>
      </w:pPr>
    </w:p>
    <w:p w14:paraId="03EAC1D8" w14:textId="77777777" w:rsidR="006F3837" w:rsidRDefault="006F3837">
      <w:pPr>
        <w:rPr>
          <w:rFonts w:ascii="Times New Roman" w:hAnsi="Times New Roman" w:cs="Times New Roman"/>
          <w:lang w:val="es-CL"/>
        </w:rPr>
      </w:pPr>
    </w:p>
    <w:p w14:paraId="0D0D354A" w14:textId="77777777" w:rsidR="006F3837" w:rsidRDefault="006F3837">
      <w:pPr>
        <w:rPr>
          <w:rFonts w:ascii="Times New Roman" w:hAnsi="Times New Roman" w:cs="Times New Roman"/>
          <w:lang w:val="es-CL"/>
        </w:rPr>
      </w:pPr>
    </w:p>
    <w:p w14:paraId="057CB720" w14:textId="77777777" w:rsidR="006F3837" w:rsidRDefault="006F3837">
      <w:pPr>
        <w:rPr>
          <w:rFonts w:ascii="Times New Roman" w:hAnsi="Times New Roman" w:cs="Times New Roman"/>
          <w:lang w:val="es-CL"/>
        </w:rPr>
      </w:pPr>
    </w:p>
    <w:p w14:paraId="294A7CE9" w14:textId="77777777" w:rsidR="0086361E" w:rsidRDefault="0086361E" w:rsidP="0086361E">
      <w:pPr>
        <w:pBdr>
          <w:top w:val="single" w:sz="12" w:space="1" w:color="auto"/>
          <w:left w:val="single" w:sz="12" w:space="4" w:color="auto"/>
          <w:bottom w:val="single" w:sz="12" w:space="1" w:color="auto"/>
          <w:right w:val="single" w:sz="12" w:space="4" w:color="auto"/>
        </w:pBdr>
        <w:rPr>
          <w:rFonts w:cstheme="minorHAnsi"/>
          <w:b/>
          <w:lang w:val="es-CL"/>
        </w:rPr>
      </w:pPr>
      <w:r w:rsidRPr="0086361E">
        <w:rPr>
          <w:rFonts w:cstheme="minorHAnsi"/>
          <w:b/>
          <w:lang w:val="es-CL"/>
        </w:rPr>
        <w:t xml:space="preserve">PREGUNTA N°2 </w:t>
      </w:r>
      <w:proofErr w:type="gramStart"/>
      <w:r w:rsidRPr="0086361E">
        <w:rPr>
          <w:rFonts w:cstheme="minorHAnsi"/>
          <w:b/>
          <w:lang w:val="es-CL"/>
        </w:rPr>
        <w:t>( 30</w:t>
      </w:r>
      <w:proofErr w:type="gramEnd"/>
      <w:r w:rsidRPr="0086361E">
        <w:rPr>
          <w:rFonts w:cstheme="minorHAnsi"/>
          <w:b/>
          <w:lang w:val="es-CL"/>
        </w:rPr>
        <w:t xml:space="preserve"> PUNTOS)</w:t>
      </w:r>
      <w:r>
        <w:rPr>
          <w:rFonts w:cstheme="minorHAnsi"/>
          <w:b/>
          <w:lang w:val="es-CL"/>
        </w:rPr>
        <w:t xml:space="preserve"> Material de trabajo</w:t>
      </w:r>
    </w:p>
    <w:p w14:paraId="29A6B3A3" w14:textId="77777777" w:rsidR="0086361E" w:rsidRPr="0002656C" w:rsidRDefault="0086361E" w:rsidP="0002656C">
      <w:pPr>
        <w:pStyle w:val="Ttulo1"/>
        <w:shd w:val="clear" w:color="auto" w:fill="FFFFFF"/>
        <w:jc w:val="left"/>
        <w:rPr>
          <w:rFonts w:ascii="Times New Roman" w:hAnsi="Times New Roman"/>
          <w:b w:val="0"/>
          <w:bCs w:val="0"/>
          <w:color w:val="333333"/>
          <w:sz w:val="20"/>
          <w:szCs w:val="20"/>
        </w:rPr>
      </w:pPr>
      <w:r w:rsidRPr="0002656C">
        <w:rPr>
          <w:rFonts w:ascii="Times New Roman" w:hAnsi="Times New Roman"/>
          <w:b w:val="0"/>
          <w:bCs w:val="0"/>
          <w:color w:val="333333"/>
          <w:sz w:val="20"/>
          <w:szCs w:val="20"/>
        </w:rPr>
        <w:t>INTELIGENCIA ARTIFICIAL APLICADAS EN LOS NEGOCIOS</w:t>
      </w:r>
    </w:p>
    <w:p w14:paraId="7B464882" w14:textId="77777777" w:rsidR="0086361E" w:rsidRPr="0002656C" w:rsidRDefault="0086361E" w:rsidP="0002656C">
      <w:pPr>
        <w:pStyle w:val="NormalWeb"/>
        <w:shd w:val="clear" w:color="auto" w:fill="FFFFFF"/>
        <w:spacing w:before="0" w:beforeAutospacing="0" w:after="0" w:afterAutospacing="0"/>
        <w:rPr>
          <w:color w:val="333333"/>
          <w:sz w:val="20"/>
          <w:szCs w:val="20"/>
        </w:rPr>
      </w:pPr>
      <w:r w:rsidRPr="0002656C">
        <w:rPr>
          <w:color w:val="333333"/>
          <w:sz w:val="20"/>
          <w:szCs w:val="20"/>
        </w:rPr>
        <w:t>La inteligencia artificial (IA) constituye uno de los sectores de desarrollo tecnológico que experimenta un crecimiento más acelerado en todo el mundo, a tal punto que muchas </w:t>
      </w:r>
      <w:proofErr w:type="gramStart"/>
      <w:r w:rsidR="0002656C" w:rsidRPr="0002656C">
        <w:rPr>
          <w:color w:val="333333"/>
          <w:sz w:val="20"/>
          <w:szCs w:val="20"/>
        </w:rPr>
        <w:t xml:space="preserve">empresas </w:t>
      </w:r>
      <w:r w:rsidR="0002656C" w:rsidRPr="0002656C">
        <w:rPr>
          <w:sz w:val="20"/>
          <w:szCs w:val="20"/>
        </w:rPr>
        <w:t xml:space="preserve"> </w:t>
      </w:r>
      <w:r w:rsidRPr="0002656C">
        <w:rPr>
          <w:color w:val="333333"/>
          <w:sz w:val="20"/>
          <w:szCs w:val="20"/>
        </w:rPr>
        <w:t>de</w:t>
      </w:r>
      <w:proofErr w:type="gramEnd"/>
      <w:r w:rsidRPr="0002656C">
        <w:rPr>
          <w:color w:val="333333"/>
          <w:sz w:val="20"/>
          <w:szCs w:val="20"/>
        </w:rPr>
        <w:t xml:space="preserve"> diferentes áreas de la economía han reducido de forma sustancial las tareas manuales humanas. Pero, ¿cuáles son los </w:t>
      </w:r>
      <w:r w:rsidRPr="0002656C">
        <w:rPr>
          <w:rStyle w:val="Textoennegrita"/>
          <w:color w:val="333333"/>
          <w:sz w:val="20"/>
          <w:szCs w:val="20"/>
        </w:rPr>
        <w:t>tipos de inteligencia artificial</w:t>
      </w:r>
      <w:r w:rsidRPr="0002656C">
        <w:rPr>
          <w:color w:val="333333"/>
          <w:sz w:val="20"/>
          <w:szCs w:val="20"/>
        </w:rPr>
        <w:t>?</w:t>
      </w:r>
    </w:p>
    <w:p w14:paraId="52588A54" w14:textId="77777777" w:rsidR="0086361E" w:rsidRPr="0002656C" w:rsidRDefault="0086361E" w:rsidP="0002656C">
      <w:pPr>
        <w:pStyle w:val="NormalWeb"/>
        <w:shd w:val="clear" w:color="auto" w:fill="FFFFFF"/>
        <w:spacing w:before="0" w:beforeAutospacing="0" w:after="0" w:afterAutospacing="0"/>
        <w:rPr>
          <w:color w:val="333333"/>
          <w:sz w:val="20"/>
          <w:szCs w:val="20"/>
        </w:rPr>
      </w:pPr>
      <w:r w:rsidRPr="0002656C">
        <w:rPr>
          <w:color w:val="333333"/>
          <w:sz w:val="20"/>
          <w:szCs w:val="20"/>
        </w:rPr>
        <w:t>Aun cuando existen tres </w:t>
      </w:r>
      <w:r w:rsidRPr="0002656C">
        <w:rPr>
          <w:rStyle w:val="Textoennegrita"/>
          <w:color w:val="333333"/>
          <w:sz w:val="20"/>
          <w:szCs w:val="20"/>
        </w:rPr>
        <w:t>tipos de inteligencia artificial,</w:t>
      </w:r>
      <w:r w:rsidRPr="0002656C">
        <w:rPr>
          <w:color w:val="333333"/>
          <w:sz w:val="20"/>
          <w:szCs w:val="20"/>
        </w:rPr>
        <w:t> se sabe que los modelos más complejos todavía están usando la inteligencia artificial estrecha (ANI), la cual es considerada la más básica de todas. Las otras dos siguen siendo tema de debate y en la actualidad no se están empleando en ningún área práctica.</w:t>
      </w:r>
    </w:p>
    <w:p w14:paraId="29BF8FF5" w14:textId="77777777" w:rsidR="0002656C" w:rsidRPr="0002656C" w:rsidRDefault="0086361E" w:rsidP="0002656C">
      <w:pPr>
        <w:pStyle w:val="NormalWeb"/>
        <w:shd w:val="clear" w:color="auto" w:fill="FFFFFF"/>
        <w:spacing w:before="0" w:beforeAutospacing="0" w:after="0" w:afterAutospacing="0"/>
        <w:rPr>
          <w:color w:val="333333"/>
          <w:sz w:val="20"/>
          <w:szCs w:val="20"/>
        </w:rPr>
      </w:pPr>
      <w:r w:rsidRPr="0002656C">
        <w:rPr>
          <w:color w:val="333333"/>
          <w:sz w:val="20"/>
          <w:szCs w:val="20"/>
        </w:rPr>
        <w:t>En este post le presentaremos cuáles son los tres tipos de IA conocidas. Así que, ¡sigue leyendo hasta el final!</w:t>
      </w:r>
    </w:p>
    <w:p w14:paraId="350282DF" w14:textId="77777777" w:rsidR="0086361E" w:rsidRPr="0002656C" w:rsidRDefault="0086361E" w:rsidP="0002656C">
      <w:pPr>
        <w:pStyle w:val="NormalWeb"/>
        <w:shd w:val="clear" w:color="auto" w:fill="FFFFFF"/>
        <w:spacing w:before="0" w:beforeAutospacing="0" w:after="0" w:afterAutospacing="0"/>
        <w:rPr>
          <w:color w:val="333333"/>
          <w:sz w:val="20"/>
          <w:szCs w:val="20"/>
        </w:rPr>
      </w:pPr>
      <w:r w:rsidRPr="0002656C">
        <w:rPr>
          <w:bCs/>
          <w:color w:val="FF0000"/>
          <w:sz w:val="20"/>
          <w:szCs w:val="20"/>
        </w:rPr>
        <w:t>1. Inteligencia artificial estrecha (ANI)</w:t>
      </w:r>
    </w:p>
    <w:p w14:paraId="3C6368D3" w14:textId="77777777" w:rsidR="0086361E" w:rsidRPr="0002656C" w:rsidRDefault="0086361E" w:rsidP="0002656C">
      <w:pPr>
        <w:pStyle w:val="NormalWeb"/>
        <w:shd w:val="clear" w:color="auto" w:fill="FFFFFF"/>
        <w:spacing w:before="0" w:beforeAutospacing="0" w:after="0" w:afterAutospacing="0"/>
        <w:rPr>
          <w:color w:val="333333"/>
          <w:sz w:val="20"/>
          <w:szCs w:val="20"/>
        </w:rPr>
      </w:pPr>
      <w:r w:rsidRPr="0002656C">
        <w:rPr>
          <w:color w:val="333333"/>
          <w:sz w:val="20"/>
          <w:szCs w:val="20"/>
        </w:rPr>
        <w:t xml:space="preserve">Como ya le dijimos, la inteligencia artificial estrecha es la que se usa en la actualidad y también es conocida </w:t>
      </w:r>
      <w:proofErr w:type="gramStart"/>
      <w:r w:rsidRPr="0002656C">
        <w:rPr>
          <w:color w:val="333333"/>
          <w:sz w:val="20"/>
          <w:szCs w:val="20"/>
        </w:rPr>
        <w:t>como  IA</w:t>
      </w:r>
      <w:proofErr w:type="gramEnd"/>
      <w:r w:rsidRPr="0002656C">
        <w:rPr>
          <w:color w:val="333333"/>
          <w:sz w:val="20"/>
          <w:szCs w:val="20"/>
        </w:rPr>
        <w:t xml:space="preserve"> "débil".</w:t>
      </w:r>
    </w:p>
    <w:p w14:paraId="4CB928E3" w14:textId="77777777" w:rsidR="0086361E" w:rsidRPr="0002656C" w:rsidRDefault="0086361E" w:rsidP="0002656C">
      <w:pPr>
        <w:pStyle w:val="NormalWeb"/>
        <w:shd w:val="clear" w:color="auto" w:fill="FFFFFF"/>
        <w:spacing w:before="0" w:beforeAutospacing="0" w:after="0" w:afterAutospacing="0"/>
        <w:rPr>
          <w:color w:val="333333"/>
          <w:sz w:val="20"/>
          <w:szCs w:val="20"/>
        </w:rPr>
      </w:pPr>
      <w:r w:rsidRPr="0002656C">
        <w:rPr>
          <w:color w:val="333333"/>
          <w:sz w:val="20"/>
          <w:szCs w:val="20"/>
        </w:rPr>
        <w:lastRenderedPageBreak/>
        <w:t>Aunque las tareas que realiza la ANI pueden ser impulsadas por algoritmos de suma complejidad y redes neuronales, son muy singulares y están orientadas a objetivos.</w:t>
      </w:r>
    </w:p>
    <w:p w14:paraId="76627C2E" w14:textId="77777777" w:rsidR="0086361E" w:rsidRPr="0002656C" w:rsidRDefault="0086361E" w:rsidP="0002656C">
      <w:pPr>
        <w:pStyle w:val="NormalWeb"/>
        <w:shd w:val="clear" w:color="auto" w:fill="FFFFFF"/>
        <w:spacing w:before="0" w:beforeAutospacing="0" w:after="0" w:afterAutospacing="0"/>
        <w:rPr>
          <w:color w:val="333333"/>
          <w:sz w:val="20"/>
          <w:szCs w:val="20"/>
        </w:rPr>
      </w:pPr>
      <w:r w:rsidRPr="0002656C">
        <w:rPr>
          <w:color w:val="333333"/>
          <w:sz w:val="20"/>
          <w:szCs w:val="20"/>
        </w:rPr>
        <w:t xml:space="preserve">En la actualidad, la inteligencia artificial estrecha se puede vivir de varias formas, entre ellas las búsquedas en internet, el reconocimiento facial y los vehículos </w:t>
      </w:r>
      <w:proofErr w:type="spellStart"/>
      <w:r w:rsidRPr="0002656C">
        <w:rPr>
          <w:color w:val="333333"/>
          <w:sz w:val="20"/>
          <w:szCs w:val="20"/>
        </w:rPr>
        <w:t>auto-conducidos</w:t>
      </w:r>
      <w:proofErr w:type="spellEnd"/>
      <w:r w:rsidRPr="0002656C">
        <w:rPr>
          <w:color w:val="333333"/>
          <w:sz w:val="20"/>
          <w:szCs w:val="20"/>
        </w:rPr>
        <w:t>.</w:t>
      </w:r>
    </w:p>
    <w:p w14:paraId="3B42EA3F" w14:textId="77777777" w:rsidR="0002656C" w:rsidRPr="0002656C" w:rsidRDefault="0086361E" w:rsidP="0002656C">
      <w:pPr>
        <w:pStyle w:val="NormalWeb"/>
        <w:shd w:val="clear" w:color="auto" w:fill="FFFFFF"/>
        <w:spacing w:before="0" w:beforeAutospacing="0" w:after="0" w:afterAutospacing="0"/>
        <w:rPr>
          <w:color w:val="333333"/>
          <w:sz w:val="20"/>
          <w:szCs w:val="20"/>
        </w:rPr>
      </w:pPr>
      <w:r w:rsidRPr="0002656C">
        <w:rPr>
          <w:color w:val="333333"/>
          <w:sz w:val="20"/>
          <w:szCs w:val="20"/>
        </w:rPr>
        <w:t>Esta se encuentra todavía muy lejos de tener los componentes humanos que se atribuyen a la verdadera inteligencia, por lo que pese a su alcance y poder se le califica como "débil".</w:t>
      </w:r>
    </w:p>
    <w:p w14:paraId="11213E58" w14:textId="77777777" w:rsidR="0086361E" w:rsidRPr="0002656C" w:rsidRDefault="0086361E" w:rsidP="0002656C">
      <w:pPr>
        <w:pStyle w:val="NormalWeb"/>
        <w:shd w:val="clear" w:color="auto" w:fill="FFFFFF"/>
        <w:spacing w:before="0" w:beforeAutospacing="0" w:after="0" w:afterAutospacing="0"/>
        <w:rPr>
          <w:color w:val="333333"/>
          <w:sz w:val="20"/>
          <w:szCs w:val="20"/>
        </w:rPr>
      </w:pPr>
      <w:r w:rsidRPr="0002656C">
        <w:rPr>
          <w:bCs/>
          <w:color w:val="FF0000"/>
          <w:sz w:val="20"/>
          <w:szCs w:val="20"/>
        </w:rPr>
        <w:t>2. Inteligencia artificial general (AGI)</w:t>
      </w:r>
    </w:p>
    <w:p w14:paraId="43616613" w14:textId="77777777" w:rsidR="0086361E" w:rsidRPr="0002656C" w:rsidRDefault="0086361E" w:rsidP="0002656C">
      <w:pPr>
        <w:pStyle w:val="NormalWeb"/>
        <w:shd w:val="clear" w:color="auto" w:fill="FFFFFF"/>
        <w:spacing w:before="0" w:beforeAutospacing="0" w:after="0" w:afterAutospacing="0"/>
        <w:rPr>
          <w:color w:val="333333"/>
          <w:sz w:val="20"/>
          <w:szCs w:val="20"/>
        </w:rPr>
      </w:pPr>
      <w:r w:rsidRPr="0002656C">
        <w:rPr>
          <w:color w:val="333333"/>
          <w:sz w:val="20"/>
          <w:szCs w:val="20"/>
        </w:rPr>
        <w:t>Al ritmo que ha avanzado la ciencia de la computación en los últimos 50 años, resulta muy complicado anticipar cuál será el futuro de la inteligencia artificial. Sin embargo, la inteligencia artificial general (AGI) debería tener la capacidad de llevar a cabo con eficiencia cualquier tarea intelectual, al igual que un ser humano.</w:t>
      </w:r>
    </w:p>
    <w:p w14:paraId="0A95B1E9" w14:textId="77777777" w:rsidR="0086361E" w:rsidRPr="0002656C" w:rsidRDefault="0086361E" w:rsidP="0002656C">
      <w:pPr>
        <w:pStyle w:val="NormalWeb"/>
        <w:shd w:val="clear" w:color="auto" w:fill="FFFFFF"/>
        <w:spacing w:before="0" w:beforeAutospacing="0" w:after="0" w:afterAutospacing="0"/>
        <w:rPr>
          <w:color w:val="333333"/>
          <w:sz w:val="20"/>
          <w:szCs w:val="20"/>
        </w:rPr>
      </w:pPr>
      <w:r w:rsidRPr="0002656C">
        <w:rPr>
          <w:color w:val="333333"/>
          <w:sz w:val="20"/>
          <w:szCs w:val="20"/>
        </w:rPr>
        <w:t>Así como lo hacen los sistemas de IA estrecha, la AGI tiene la propiedad de aprender de la experiencia, así como detectar y prever patrones.</w:t>
      </w:r>
    </w:p>
    <w:p w14:paraId="2BD6E44E" w14:textId="77777777" w:rsidR="0086361E" w:rsidRPr="0002656C" w:rsidRDefault="0086361E" w:rsidP="0002656C">
      <w:pPr>
        <w:pStyle w:val="NormalWeb"/>
        <w:shd w:val="clear" w:color="auto" w:fill="FFFFFF"/>
        <w:spacing w:before="0" w:beforeAutospacing="0" w:after="0" w:afterAutospacing="0"/>
        <w:rPr>
          <w:color w:val="333333"/>
          <w:sz w:val="20"/>
          <w:szCs w:val="20"/>
        </w:rPr>
      </w:pPr>
      <w:r w:rsidRPr="0002656C">
        <w:rPr>
          <w:color w:val="333333"/>
          <w:sz w:val="20"/>
          <w:szCs w:val="20"/>
        </w:rPr>
        <w:t>No obstante, la inteligencia artificial general puede llevar el proceso un paso más allá al extrapolar ese conocimiento por medio de una gran gama de tareas que no son abordadas por algoritmos que ya existen ni datos adquiridos con anterioridad.</w:t>
      </w:r>
    </w:p>
    <w:p w14:paraId="6E0141B3" w14:textId="77777777" w:rsidR="0086361E" w:rsidRPr="0086361E" w:rsidRDefault="0086361E" w:rsidP="0086361E">
      <w:pPr>
        <w:spacing w:line="240" w:lineRule="auto"/>
        <w:rPr>
          <w:rFonts w:ascii="Times New Roman" w:hAnsi="Times New Roman" w:cs="Times New Roman"/>
          <w:b/>
          <w:lang w:val="es-CL"/>
        </w:rPr>
      </w:pPr>
      <w:r>
        <w:rPr>
          <w:rFonts w:ascii="Times New Roman" w:hAnsi="Times New Roman" w:cs="Times New Roman"/>
          <w:b/>
          <w:noProof/>
          <w:lang w:eastAsia="es-ES"/>
        </w:rPr>
        <w:drawing>
          <wp:inline distT="0" distB="0" distL="0" distR="0" wp14:anchorId="06D2F130" wp14:editId="657B7EF3">
            <wp:extent cx="2424572" cy="1637414"/>
            <wp:effectExtent l="1905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srcRect l="3720" t="26842" r="65552" b="36360"/>
                    <a:stretch>
                      <a:fillRect/>
                    </a:stretch>
                  </pic:blipFill>
                  <pic:spPr bwMode="auto">
                    <a:xfrm>
                      <a:off x="0" y="0"/>
                      <a:ext cx="2432145" cy="1642528"/>
                    </a:xfrm>
                    <a:prstGeom prst="rect">
                      <a:avLst/>
                    </a:prstGeom>
                    <a:noFill/>
                    <a:ln w="9525">
                      <a:noFill/>
                      <a:miter lim="800000"/>
                      <a:headEnd/>
                      <a:tailEnd/>
                    </a:ln>
                  </pic:spPr>
                </pic:pic>
              </a:graphicData>
            </a:graphic>
          </wp:inline>
        </w:drawing>
      </w:r>
    </w:p>
    <w:p w14:paraId="4142672A" w14:textId="77777777" w:rsidR="0086361E" w:rsidRDefault="0086361E" w:rsidP="0086361E">
      <w:pPr>
        <w:spacing w:line="240" w:lineRule="auto"/>
        <w:rPr>
          <w:rFonts w:ascii="Times New Roman" w:hAnsi="Times New Roman" w:cs="Times New Roman"/>
          <w:b/>
          <w:lang w:val="es-CL"/>
        </w:rPr>
      </w:pPr>
    </w:p>
    <w:p w14:paraId="2B7C88E8" w14:textId="77777777" w:rsidR="0086361E" w:rsidRPr="00514ECD" w:rsidRDefault="0086361E" w:rsidP="0086361E">
      <w:pPr>
        <w:pStyle w:val="Textonotapie"/>
        <w:rPr>
          <w:rFonts w:asciiTheme="minorHAnsi" w:hAnsiTheme="minorHAnsi" w:cstheme="minorHAnsi"/>
          <w:lang w:val="es-CL"/>
        </w:rPr>
      </w:pPr>
      <w:r>
        <w:rPr>
          <w:rStyle w:val="Refdenotaalpie"/>
        </w:rPr>
        <w:footnoteRef/>
      </w:r>
      <w:r>
        <w:t xml:space="preserve"> </w:t>
      </w:r>
      <w:r w:rsidRPr="00514ECD">
        <w:rPr>
          <w:rFonts w:asciiTheme="minorHAnsi" w:hAnsiTheme="minorHAnsi" w:cstheme="minorHAnsi"/>
        </w:rPr>
        <w:t>https://www.sas.com/es_cl/insights/analytics/what-is-artificial-intelligence.html</w:t>
      </w:r>
    </w:p>
    <w:p w14:paraId="639CED2B" w14:textId="77777777" w:rsidR="0086361E" w:rsidRDefault="0086361E" w:rsidP="0086361E">
      <w:pPr>
        <w:spacing w:line="240" w:lineRule="auto"/>
        <w:rPr>
          <w:rFonts w:ascii="Times New Roman" w:hAnsi="Times New Roman" w:cs="Times New Roman"/>
          <w:b/>
          <w:lang w:val="es-CL"/>
        </w:rPr>
      </w:pPr>
    </w:p>
    <w:p w14:paraId="16437000" w14:textId="77777777" w:rsidR="0002656C" w:rsidRDefault="0002656C" w:rsidP="0086361E">
      <w:pPr>
        <w:spacing w:line="240" w:lineRule="auto"/>
        <w:rPr>
          <w:rFonts w:ascii="Times New Roman" w:hAnsi="Times New Roman" w:cs="Times New Roman"/>
          <w:b/>
          <w:lang w:val="es-CL"/>
        </w:rPr>
      </w:pPr>
    </w:p>
    <w:p w14:paraId="342C80A0" w14:textId="77777777" w:rsidR="0002656C" w:rsidRDefault="0002656C" w:rsidP="0086361E">
      <w:pPr>
        <w:spacing w:line="240" w:lineRule="auto"/>
        <w:rPr>
          <w:rFonts w:ascii="Times New Roman" w:hAnsi="Times New Roman" w:cs="Times New Roman"/>
          <w:b/>
          <w:lang w:val="es-CL"/>
        </w:rPr>
      </w:pPr>
    </w:p>
    <w:p w14:paraId="2A4F3EB0" w14:textId="77777777" w:rsidR="0002656C" w:rsidRDefault="0002656C" w:rsidP="0086361E">
      <w:pPr>
        <w:spacing w:line="240" w:lineRule="auto"/>
        <w:rPr>
          <w:rFonts w:ascii="Times New Roman" w:hAnsi="Times New Roman" w:cs="Times New Roman"/>
          <w:b/>
          <w:lang w:val="es-CL"/>
        </w:rPr>
      </w:pPr>
    </w:p>
    <w:p w14:paraId="433EDDD7" w14:textId="77777777" w:rsidR="0002656C" w:rsidRDefault="0002656C" w:rsidP="0086361E">
      <w:pPr>
        <w:spacing w:line="240" w:lineRule="auto"/>
        <w:rPr>
          <w:rFonts w:ascii="Times New Roman" w:hAnsi="Times New Roman" w:cs="Times New Roman"/>
          <w:b/>
          <w:lang w:val="es-CL"/>
        </w:rPr>
      </w:pPr>
    </w:p>
    <w:p w14:paraId="5DD14F8E" w14:textId="77777777" w:rsidR="0002656C" w:rsidRDefault="0002656C" w:rsidP="0002656C">
      <w:pPr>
        <w:pBdr>
          <w:top w:val="single" w:sz="12" w:space="1" w:color="auto"/>
          <w:left w:val="single" w:sz="12" w:space="4" w:color="auto"/>
          <w:bottom w:val="single" w:sz="12" w:space="1" w:color="auto"/>
          <w:right w:val="single" w:sz="12" w:space="4" w:color="auto"/>
        </w:pBdr>
        <w:rPr>
          <w:rFonts w:cstheme="minorHAnsi"/>
          <w:b/>
          <w:lang w:val="es-CL"/>
        </w:rPr>
      </w:pPr>
      <w:r w:rsidRPr="0002656C">
        <w:rPr>
          <w:rFonts w:cstheme="minorHAnsi"/>
          <w:b/>
          <w:lang w:val="es-CL"/>
        </w:rPr>
        <w:t xml:space="preserve">Pregunta N°3 </w:t>
      </w:r>
      <w:proofErr w:type="gramStart"/>
      <w:r w:rsidRPr="0002656C">
        <w:rPr>
          <w:rFonts w:cstheme="minorHAnsi"/>
          <w:b/>
          <w:lang w:val="es-CL"/>
        </w:rPr>
        <w:t>( 25</w:t>
      </w:r>
      <w:proofErr w:type="gramEnd"/>
      <w:r w:rsidRPr="0002656C">
        <w:rPr>
          <w:rFonts w:cstheme="minorHAnsi"/>
          <w:b/>
          <w:lang w:val="es-CL"/>
        </w:rPr>
        <w:t xml:space="preserve"> puntos) Material de trabajo</w:t>
      </w:r>
    </w:p>
    <w:p w14:paraId="41E5DB3E" w14:textId="77777777" w:rsidR="0002656C" w:rsidRDefault="0002656C" w:rsidP="0002656C">
      <w:pPr>
        <w:rPr>
          <w:rFonts w:cstheme="minorHAnsi"/>
          <w:b/>
          <w:lang w:val="es-CL"/>
        </w:rPr>
      </w:pPr>
    </w:p>
    <w:p w14:paraId="2A18BF81" w14:textId="77777777" w:rsidR="0002656C" w:rsidRDefault="0002656C" w:rsidP="0002656C">
      <w:pPr>
        <w:spacing w:after="0" w:line="240" w:lineRule="auto"/>
        <w:rPr>
          <w:rFonts w:ascii="Arial" w:hAnsi="Arial" w:cs="Arial"/>
          <w:b/>
          <w:sz w:val="28"/>
          <w:szCs w:val="28"/>
        </w:rPr>
      </w:pPr>
      <w:r>
        <w:rPr>
          <w:rFonts w:ascii="Arial" w:hAnsi="Arial" w:cs="Arial"/>
          <w:b/>
          <w:sz w:val="28"/>
          <w:szCs w:val="28"/>
        </w:rPr>
        <w:t xml:space="preserve">CONTINENTES </w:t>
      </w:r>
    </w:p>
    <w:p w14:paraId="12777382" w14:textId="77777777" w:rsidR="0002656C" w:rsidRPr="00504C62" w:rsidRDefault="0002656C" w:rsidP="0002656C">
      <w:pPr>
        <w:spacing w:after="0" w:line="240" w:lineRule="auto"/>
        <w:rPr>
          <w:rFonts w:ascii="Arial" w:hAnsi="Arial" w:cs="Arial"/>
          <w:sz w:val="28"/>
          <w:szCs w:val="28"/>
        </w:rPr>
      </w:pPr>
    </w:p>
    <w:p w14:paraId="0B970C2F" w14:textId="77777777" w:rsidR="0002656C" w:rsidRPr="00504C62" w:rsidRDefault="0002656C" w:rsidP="0002656C">
      <w:pPr>
        <w:spacing w:after="0" w:line="240" w:lineRule="auto"/>
        <w:rPr>
          <w:rFonts w:ascii="Arial" w:hAnsi="Arial" w:cs="Arial"/>
          <w:b/>
          <w:sz w:val="24"/>
          <w:szCs w:val="24"/>
        </w:rPr>
      </w:pPr>
      <w:r w:rsidRPr="00504C62">
        <w:rPr>
          <w:rFonts w:ascii="Arial" w:hAnsi="Arial" w:cs="Arial"/>
          <w:b/>
          <w:sz w:val="24"/>
          <w:szCs w:val="24"/>
        </w:rPr>
        <w:t>América</w:t>
      </w:r>
    </w:p>
    <w:p w14:paraId="3CBB2544" w14:textId="77777777" w:rsidR="0002656C" w:rsidRPr="00504C62" w:rsidRDefault="0002656C" w:rsidP="0002656C">
      <w:pPr>
        <w:spacing w:after="0" w:line="240" w:lineRule="auto"/>
        <w:rPr>
          <w:rFonts w:ascii="Arial" w:hAnsi="Arial" w:cs="Arial"/>
          <w:sz w:val="24"/>
          <w:szCs w:val="24"/>
        </w:rPr>
      </w:pPr>
      <w:r w:rsidRPr="00504C62">
        <w:rPr>
          <w:rFonts w:ascii="Arial" w:hAnsi="Arial" w:cs="Arial"/>
          <w:sz w:val="24"/>
          <w:szCs w:val="24"/>
        </w:rPr>
        <w:t>Central</w:t>
      </w:r>
    </w:p>
    <w:p w14:paraId="72917266" w14:textId="77777777" w:rsidR="0002656C" w:rsidRPr="00504C62" w:rsidRDefault="0002656C" w:rsidP="0002656C">
      <w:pPr>
        <w:spacing w:after="0" w:line="240" w:lineRule="auto"/>
        <w:rPr>
          <w:rFonts w:ascii="Arial" w:hAnsi="Arial" w:cs="Arial"/>
          <w:sz w:val="24"/>
          <w:szCs w:val="24"/>
        </w:rPr>
      </w:pPr>
      <w:r w:rsidRPr="00504C62">
        <w:rPr>
          <w:rFonts w:ascii="Arial" w:hAnsi="Arial" w:cs="Arial"/>
          <w:sz w:val="24"/>
          <w:szCs w:val="24"/>
        </w:rPr>
        <w:t xml:space="preserve">Sur </w:t>
      </w:r>
    </w:p>
    <w:p w14:paraId="50DEA4F2" w14:textId="77777777" w:rsidR="0002656C" w:rsidRPr="00504C62" w:rsidRDefault="0002656C" w:rsidP="0002656C">
      <w:pPr>
        <w:spacing w:after="0" w:line="240" w:lineRule="auto"/>
        <w:rPr>
          <w:rFonts w:ascii="Arial" w:hAnsi="Arial" w:cs="Arial"/>
          <w:sz w:val="24"/>
          <w:szCs w:val="24"/>
        </w:rPr>
      </w:pPr>
      <w:r w:rsidRPr="00504C62">
        <w:rPr>
          <w:rFonts w:ascii="Arial" w:hAnsi="Arial" w:cs="Arial"/>
          <w:sz w:val="24"/>
          <w:szCs w:val="24"/>
        </w:rPr>
        <w:t>Norte</w:t>
      </w:r>
    </w:p>
    <w:p w14:paraId="086AB55A" w14:textId="77777777" w:rsidR="0002656C" w:rsidRPr="00504C62" w:rsidRDefault="0002656C" w:rsidP="0002656C">
      <w:pPr>
        <w:spacing w:after="0" w:line="240" w:lineRule="auto"/>
        <w:rPr>
          <w:rFonts w:ascii="Arial" w:hAnsi="Arial" w:cs="Arial"/>
          <w:sz w:val="24"/>
          <w:szCs w:val="24"/>
        </w:rPr>
      </w:pPr>
    </w:p>
    <w:p w14:paraId="00BC0495" w14:textId="77777777" w:rsidR="0002656C" w:rsidRPr="00504C62" w:rsidRDefault="0002656C" w:rsidP="0002656C">
      <w:pPr>
        <w:spacing w:after="0" w:line="240" w:lineRule="auto"/>
        <w:rPr>
          <w:rFonts w:ascii="Arial" w:hAnsi="Arial" w:cs="Arial"/>
          <w:b/>
          <w:sz w:val="24"/>
          <w:szCs w:val="24"/>
        </w:rPr>
      </w:pPr>
      <w:r w:rsidRPr="00504C62">
        <w:rPr>
          <w:rFonts w:ascii="Arial" w:hAnsi="Arial" w:cs="Arial"/>
          <w:b/>
          <w:sz w:val="24"/>
          <w:szCs w:val="24"/>
        </w:rPr>
        <w:t>África</w:t>
      </w:r>
    </w:p>
    <w:p w14:paraId="48087529" w14:textId="77777777" w:rsidR="0002656C" w:rsidRPr="00504C62" w:rsidRDefault="0002656C" w:rsidP="0002656C">
      <w:pPr>
        <w:spacing w:after="0" w:line="240" w:lineRule="auto"/>
        <w:rPr>
          <w:rFonts w:ascii="Arial" w:hAnsi="Arial" w:cs="Arial"/>
          <w:sz w:val="24"/>
          <w:szCs w:val="24"/>
        </w:rPr>
      </w:pPr>
      <w:r w:rsidRPr="00504C62">
        <w:rPr>
          <w:rFonts w:ascii="Arial" w:hAnsi="Arial" w:cs="Arial"/>
          <w:sz w:val="24"/>
          <w:szCs w:val="24"/>
        </w:rPr>
        <w:t>Septentrional</w:t>
      </w:r>
    </w:p>
    <w:p w14:paraId="0783861B" w14:textId="77777777" w:rsidR="0002656C" w:rsidRPr="00504C62" w:rsidRDefault="0002656C" w:rsidP="0002656C">
      <w:pPr>
        <w:spacing w:after="0" w:line="240" w:lineRule="auto"/>
        <w:rPr>
          <w:rFonts w:ascii="Arial" w:hAnsi="Arial" w:cs="Arial"/>
          <w:sz w:val="24"/>
          <w:szCs w:val="24"/>
        </w:rPr>
      </w:pPr>
      <w:r w:rsidRPr="00504C62">
        <w:rPr>
          <w:rFonts w:ascii="Arial" w:hAnsi="Arial" w:cs="Arial"/>
          <w:sz w:val="24"/>
          <w:szCs w:val="24"/>
        </w:rPr>
        <w:t>Occidental</w:t>
      </w:r>
    </w:p>
    <w:p w14:paraId="5BBC8170" w14:textId="77777777" w:rsidR="0002656C" w:rsidRPr="00504C62" w:rsidRDefault="0002656C" w:rsidP="0002656C">
      <w:pPr>
        <w:spacing w:after="0" w:line="240" w:lineRule="auto"/>
        <w:rPr>
          <w:rFonts w:ascii="Arial" w:hAnsi="Arial" w:cs="Arial"/>
          <w:sz w:val="24"/>
          <w:szCs w:val="24"/>
        </w:rPr>
      </w:pPr>
      <w:r w:rsidRPr="00504C62">
        <w:rPr>
          <w:rFonts w:ascii="Arial" w:hAnsi="Arial" w:cs="Arial"/>
          <w:sz w:val="24"/>
          <w:szCs w:val="24"/>
        </w:rPr>
        <w:t>Central</w:t>
      </w:r>
    </w:p>
    <w:p w14:paraId="69BE9867" w14:textId="77777777" w:rsidR="0002656C" w:rsidRPr="00504C62" w:rsidRDefault="0002656C" w:rsidP="0002656C">
      <w:pPr>
        <w:spacing w:after="0" w:line="240" w:lineRule="auto"/>
        <w:rPr>
          <w:rFonts w:ascii="Arial" w:hAnsi="Arial" w:cs="Arial"/>
          <w:sz w:val="24"/>
          <w:szCs w:val="24"/>
        </w:rPr>
      </w:pPr>
      <w:r w:rsidRPr="00504C62">
        <w:rPr>
          <w:rFonts w:ascii="Arial" w:hAnsi="Arial" w:cs="Arial"/>
          <w:sz w:val="24"/>
          <w:szCs w:val="24"/>
        </w:rPr>
        <w:t>Oriental</w:t>
      </w:r>
    </w:p>
    <w:p w14:paraId="4FE984C7" w14:textId="77777777" w:rsidR="0002656C" w:rsidRPr="00504C62" w:rsidRDefault="0002656C" w:rsidP="0002656C">
      <w:pPr>
        <w:spacing w:after="0" w:line="240" w:lineRule="auto"/>
        <w:rPr>
          <w:rFonts w:ascii="Arial" w:hAnsi="Arial" w:cs="Arial"/>
          <w:sz w:val="24"/>
          <w:szCs w:val="24"/>
        </w:rPr>
      </w:pPr>
      <w:r w:rsidRPr="00504C62">
        <w:rPr>
          <w:rFonts w:ascii="Arial" w:hAnsi="Arial" w:cs="Arial"/>
          <w:sz w:val="24"/>
          <w:szCs w:val="24"/>
        </w:rPr>
        <w:lastRenderedPageBreak/>
        <w:t>Meridional</w:t>
      </w:r>
    </w:p>
    <w:p w14:paraId="4C97AC92" w14:textId="77777777" w:rsidR="0002656C" w:rsidRPr="00504C62" w:rsidRDefault="0002656C" w:rsidP="0002656C">
      <w:pPr>
        <w:spacing w:after="0" w:line="240" w:lineRule="auto"/>
        <w:rPr>
          <w:rFonts w:ascii="Arial" w:hAnsi="Arial" w:cs="Arial"/>
          <w:sz w:val="24"/>
          <w:szCs w:val="24"/>
        </w:rPr>
      </w:pPr>
    </w:p>
    <w:p w14:paraId="71C4348D" w14:textId="77777777" w:rsidR="0002656C" w:rsidRPr="00504C62" w:rsidRDefault="0002656C" w:rsidP="0002656C">
      <w:pPr>
        <w:spacing w:after="0" w:line="240" w:lineRule="auto"/>
        <w:rPr>
          <w:rFonts w:ascii="Arial" w:hAnsi="Arial" w:cs="Arial"/>
          <w:b/>
          <w:sz w:val="24"/>
          <w:szCs w:val="24"/>
        </w:rPr>
      </w:pPr>
      <w:r w:rsidRPr="00504C62">
        <w:rPr>
          <w:rFonts w:ascii="Arial" w:hAnsi="Arial" w:cs="Arial"/>
          <w:b/>
          <w:sz w:val="24"/>
          <w:szCs w:val="24"/>
        </w:rPr>
        <w:t>Antártida</w:t>
      </w:r>
    </w:p>
    <w:p w14:paraId="0F210B6C" w14:textId="77777777" w:rsidR="0002656C" w:rsidRPr="00504C62" w:rsidRDefault="0002656C" w:rsidP="0002656C">
      <w:pPr>
        <w:spacing w:after="0" w:line="240" w:lineRule="auto"/>
        <w:rPr>
          <w:rFonts w:ascii="Arial" w:hAnsi="Arial" w:cs="Arial"/>
          <w:sz w:val="24"/>
          <w:szCs w:val="24"/>
        </w:rPr>
      </w:pPr>
      <w:r w:rsidRPr="00504C62">
        <w:rPr>
          <w:rFonts w:ascii="Arial" w:hAnsi="Arial" w:cs="Arial"/>
          <w:sz w:val="24"/>
          <w:szCs w:val="24"/>
        </w:rPr>
        <w:t>Oriental</w:t>
      </w:r>
    </w:p>
    <w:p w14:paraId="01BFEE01" w14:textId="77777777" w:rsidR="0002656C" w:rsidRPr="00504C62" w:rsidRDefault="0002656C" w:rsidP="0002656C">
      <w:pPr>
        <w:spacing w:after="0" w:line="240" w:lineRule="auto"/>
        <w:rPr>
          <w:rFonts w:ascii="Arial" w:hAnsi="Arial" w:cs="Arial"/>
          <w:sz w:val="24"/>
          <w:szCs w:val="24"/>
        </w:rPr>
      </w:pPr>
      <w:r w:rsidRPr="00504C62">
        <w:rPr>
          <w:rFonts w:ascii="Arial" w:hAnsi="Arial" w:cs="Arial"/>
          <w:sz w:val="24"/>
          <w:szCs w:val="24"/>
        </w:rPr>
        <w:t>Occidental</w:t>
      </w:r>
    </w:p>
    <w:p w14:paraId="3B1A3F95" w14:textId="77777777" w:rsidR="0002656C" w:rsidRPr="00504C62" w:rsidRDefault="0002656C" w:rsidP="0002656C">
      <w:pPr>
        <w:spacing w:after="0" w:line="240" w:lineRule="auto"/>
        <w:rPr>
          <w:rFonts w:ascii="Arial" w:hAnsi="Arial" w:cs="Arial"/>
          <w:sz w:val="24"/>
          <w:szCs w:val="24"/>
        </w:rPr>
      </w:pPr>
    </w:p>
    <w:p w14:paraId="7905F8D7" w14:textId="77777777" w:rsidR="0002656C" w:rsidRPr="00504C62" w:rsidRDefault="0002656C" w:rsidP="0002656C">
      <w:pPr>
        <w:spacing w:after="0" w:line="240" w:lineRule="auto"/>
        <w:rPr>
          <w:rFonts w:ascii="Arial" w:hAnsi="Arial" w:cs="Arial"/>
          <w:b/>
          <w:sz w:val="24"/>
          <w:szCs w:val="24"/>
        </w:rPr>
      </w:pPr>
      <w:r w:rsidRPr="00504C62">
        <w:rPr>
          <w:rFonts w:ascii="Arial" w:hAnsi="Arial" w:cs="Arial"/>
          <w:b/>
          <w:sz w:val="24"/>
          <w:szCs w:val="24"/>
        </w:rPr>
        <w:t>Asia</w:t>
      </w:r>
    </w:p>
    <w:p w14:paraId="75284C69" w14:textId="77777777" w:rsidR="0002656C" w:rsidRPr="00504C62" w:rsidRDefault="0002656C" w:rsidP="0002656C">
      <w:pPr>
        <w:spacing w:after="0" w:line="240" w:lineRule="auto"/>
        <w:rPr>
          <w:rFonts w:ascii="Arial" w:hAnsi="Arial" w:cs="Arial"/>
          <w:b/>
          <w:sz w:val="24"/>
          <w:szCs w:val="24"/>
        </w:rPr>
      </w:pPr>
      <w:r w:rsidRPr="00504C62">
        <w:rPr>
          <w:rFonts w:ascii="Arial" w:hAnsi="Arial" w:cs="Arial"/>
          <w:b/>
          <w:sz w:val="24"/>
          <w:szCs w:val="24"/>
        </w:rPr>
        <w:t>Europa</w:t>
      </w:r>
    </w:p>
    <w:p w14:paraId="26083F2C" w14:textId="77777777" w:rsidR="0002656C" w:rsidRPr="00504C62" w:rsidRDefault="0002656C" w:rsidP="0002656C">
      <w:pPr>
        <w:spacing w:after="0" w:line="240" w:lineRule="auto"/>
        <w:rPr>
          <w:rFonts w:ascii="Arial" w:hAnsi="Arial" w:cs="Arial"/>
          <w:b/>
          <w:sz w:val="24"/>
          <w:szCs w:val="24"/>
        </w:rPr>
      </w:pPr>
      <w:r w:rsidRPr="00504C62">
        <w:rPr>
          <w:rFonts w:ascii="Arial" w:hAnsi="Arial" w:cs="Arial"/>
          <w:b/>
          <w:sz w:val="24"/>
          <w:szCs w:val="24"/>
        </w:rPr>
        <w:t>Oceanía</w:t>
      </w:r>
    </w:p>
    <w:p w14:paraId="30D4A31A" w14:textId="77777777" w:rsidR="0002656C" w:rsidRDefault="0002656C" w:rsidP="0002656C">
      <w:pPr>
        <w:rPr>
          <w:rFonts w:cstheme="minorHAnsi"/>
          <w:b/>
          <w:lang w:val="es-CL"/>
        </w:rPr>
      </w:pPr>
    </w:p>
    <w:p w14:paraId="6881E293" w14:textId="77777777" w:rsidR="0002656C" w:rsidRDefault="0002656C" w:rsidP="0002656C">
      <w:pPr>
        <w:pBdr>
          <w:top w:val="single" w:sz="12" w:space="1" w:color="auto"/>
          <w:left w:val="single" w:sz="12" w:space="4" w:color="auto"/>
          <w:bottom w:val="single" w:sz="12" w:space="1" w:color="auto"/>
          <w:right w:val="single" w:sz="12" w:space="4" w:color="auto"/>
        </w:pBdr>
        <w:rPr>
          <w:rFonts w:cstheme="minorHAnsi"/>
          <w:b/>
          <w:lang w:val="es-CL"/>
        </w:rPr>
      </w:pPr>
      <w:r>
        <w:rPr>
          <w:rFonts w:cstheme="minorHAnsi"/>
          <w:b/>
          <w:lang w:val="es-CL"/>
        </w:rPr>
        <w:t xml:space="preserve">PREGUNTA N°4 </w:t>
      </w:r>
      <w:proofErr w:type="gramStart"/>
      <w:r>
        <w:rPr>
          <w:rFonts w:cstheme="minorHAnsi"/>
          <w:b/>
          <w:lang w:val="es-CL"/>
        </w:rPr>
        <w:t>( 20</w:t>
      </w:r>
      <w:proofErr w:type="gramEnd"/>
      <w:r>
        <w:rPr>
          <w:rFonts w:cstheme="minorHAnsi"/>
          <w:b/>
          <w:lang w:val="es-CL"/>
        </w:rPr>
        <w:t xml:space="preserve"> puntos) Material de trabajo</w:t>
      </w:r>
    </w:p>
    <w:p w14:paraId="59DE2234" w14:textId="77777777" w:rsidR="0002656C" w:rsidRDefault="0002656C" w:rsidP="0002656C">
      <w:pPr>
        <w:spacing w:after="0" w:line="240" w:lineRule="auto"/>
        <w:rPr>
          <w:rFonts w:cstheme="minorHAnsi"/>
          <w:b/>
          <w:lang w:val="es-CL"/>
        </w:rPr>
      </w:pPr>
      <w:r>
        <w:rPr>
          <w:rFonts w:cstheme="minorHAnsi"/>
          <w:b/>
          <w:lang w:val="es-CL"/>
        </w:rPr>
        <w:t>Nombre</w:t>
      </w:r>
    </w:p>
    <w:p w14:paraId="39D307F2" w14:textId="77777777" w:rsidR="0002656C" w:rsidRDefault="0002656C" w:rsidP="0002656C">
      <w:pPr>
        <w:spacing w:after="0" w:line="240" w:lineRule="auto"/>
        <w:rPr>
          <w:rFonts w:cstheme="minorHAnsi"/>
          <w:b/>
          <w:lang w:val="es-CL"/>
        </w:rPr>
      </w:pPr>
      <w:r>
        <w:rPr>
          <w:rFonts w:cstheme="minorHAnsi"/>
          <w:b/>
          <w:lang w:val="es-CL"/>
        </w:rPr>
        <w:t>Rut</w:t>
      </w:r>
    </w:p>
    <w:p w14:paraId="6FE4ADB2" w14:textId="77777777" w:rsidR="0002656C" w:rsidRDefault="0002656C" w:rsidP="0002656C">
      <w:pPr>
        <w:spacing w:after="0" w:line="240" w:lineRule="auto"/>
        <w:rPr>
          <w:rFonts w:cstheme="minorHAnsi"/>
          <w:b/>
          <w:lang w:val="es-CL"/>
        </w:rPr>
      </w:pPr>
      <w:r>
        <w:rPr>
          <w:rFonts w:cstheme="minorHAnsi"/>
          <w:b/>
          <w:lang w:val="es-CL"/>
        </w:rPr>
        <w:t>Dirección Particular</w:t>
      </w:r>
    </w:p>
    <w:p w14:paraId="32E87D40" w14:textId="77777777" w:rsidR="0002656C" w:rsidRDefault="0002656C" w:rsidP="0002656C">
      <w:pPr>
        <w:spacing w:after="0" w:line="240" w:lineRule="auto"/>
        <w:rPr>
          <w:rFonts w:cstheme="minorHAnsi"/>
          <w:b/>
          <w:lang w:val="es-CL"/>
        </w:rPr>
      </w:pPr>
      <w:r>
        <w:rPr>
          <w:rFonts w:cstheme="minorHAnsi"/>
          <w:b/>
          <w:lang w:val="es-CL"/>
        </w:rPr>
        <w:t>Fecha Nacimiento</w:t>
      </w:r>
    </w:p>
    <w:p w14:paraId="1C19D632" w14:textId="77777777" w:rsidR="0002656C" w:rsidRDefault="0002656C" w:rsidP="0002656C">
      <w:pPr>
        <w:spacing w:after="0" w:line="240" w:lineRule="auto"/>
        <w:rPr>
          <w:rFonts w:cstheme="minorHAnsi"/>
          <w:b/>
          <w:lang w:val="es-CL"/>
        </w:rPr>
      </w:pPr>
      <w:r>
        <w:rPr>
          <w:rFonts w:cstheme="minorHAnsi"/>
          <w:b/>
          <w:lang w:val="es-CL"/>
        </w:rPr>
        <w:t>Curso:</w:t>
      </w:r>
    </w:p>
    <w:p w14:paraId="263AFCC1" w14:textId="77777777" w:rsidR="0002656C" w:rsidRDefault="0002656C" w:rsidP="0002656C">
      <w:pPr>
        <w:spacing w:after="0" w:line="240" w:lineRule="auto"/>
        <w:rPr>
          <w:rFonts w:cstheme="minorHAnsi"/>
          <w:b/>
          <w:lang w:val="es-CL"/>
        </w:rPr>
      </w:pPr>
      <w:r>
        <w:rPr>
          <w:rFonts w:cstheme="minorHAnsi"/>
          <w:b/>
          <w:lang w:val="es-CL"/>
        </w:rPr>
        <w:t>División</w:t>
      </w:r>
    </w:p>
    <w:p w14:paraId="3FFF419E" w14:textId="77777777" w:rsidR="0002656C" w:rsidRDefault="0002656C" w:rsidP="0002656C">
      <w:pPr>
        <w:spacing w:after="0" w:line="240" w:lineRule="auto"/>
        <w:rPr>
          <w:rFonts w:cstheme="minorHAnsi"/>
          <w:b/>
          <w:lang w:val="es-CL"/>
        </w:rPr>
      </w:pPr>
      <w:r>
        <w:rPr>
          <w:rFonts w:cstheme="minorHAnsi"/>
          <w:b/>
          <w:lang w:val="es-CL"/>
        </w:rPr>
        <w:t xml:space="preserve">Oficial de División </w:t>
      </w:r>
    </w:p>
    <w:p w14:paraId="3E852B82" w14:textId="77777777" w:rsidR="0002656C" w:rsidRDefault="0002656C" w:rsidP="0002656C">
      <w:pPr>
        <w:rPr>
          <w:rFonts w:cstheme="minorHAnsi"/>
          <w:b/>
          <w:lang w:val="es-CL"/>
        </w:rPr>
      </w:pPr>
    </w:p>
    <w:p w14:paraId="15E2DD4A" w14:textId="77777777" w:rsidR="0002656C" w:rsidRDefault="0002656C" w:rsidP="0002656C">
      <w:pPr>
        <w:rPr>
          <w:rFonts w:cstheme="minorHAnsi"/>
          <w:b/>
          <w:lang w:val="es-CL"/>
        </w:rPr>
      </w:pPr>
    </w:p>
    <w:p w14:paraId="3B50292A" w14:textId="77777777" w:rsidR="0002656C" w:rsidRDefault="0002656C" w:rsidP="0002656C">
      <w:pPr>
        <w:rPr>
          <w:rFonts w:cstheme="minorHAnsi"/>
          <w:b/>
          <w:lang w:val="es-CL"/>
        </w:rPr>
      </w:pPr>
    </w:p>
    <w:p w14:paraId="0D47FC77" w14:textId="77777777" w:rsidR="0002656C" w:rsidRPr="0002656C" w:rsidRDefault="0002656C" w:rsidP="0002656C">
      <w:pPr>
        <w:rPr>
          <w:rFonts w:cstheme="minorHAnsi"/>
          <w:b/>
          <w:lang w:val="es-CL"/>
        </w:rPr>
      </w:pPr>
    </w:p>
    <w:sectPr w:rsidR="0002656C" w:rsidRPr="0002656C" w:rsidSect="005D5495">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B2ED49" w14:textId="77777777" w:rsidR="00517D95" w:rsidRDefault="00517D95" w:rsidP="0086361E">
      <w:pPr>
        <w:spacing w:after="0" w:line="240" w:lineRule="auto"/>
      </w:pPr>
      <w:r>
        <w:separator/>
      </w:r>
    </w:p>
  </w:endnote>
  <w:endnote w:type="continuationSeparator" w:id="0">
    <w:p w14:paraId="10F9F716" w14:textId="77777777" w:rsidR="00517D95" w:rsidRDefault="00517D95" w:rsidP="008636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18E46" w14:textId="77777777" w:rsidR="00517D95" w:rsidRDefault="00517D95" w:rsidP="0086361E">
      <w:pPr>
        <w:spacing w:after="0" w:line="240" w:lineRule="auto"/>
      </w:pPr>
      <w:r>
        <w:separator/>
      </w:r>
    </w:p>
  </w:footnote>
  <w:footnote w:type="continuationSeparator" w:id="0">
    <w:p w14:paraId="03B4FA21" w14:textId="77777777" w:rsidR="00517D95" w:rsidRDefault="00517D95" w:rsidP="008636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ADEA7" w14:textId="77777777" w:rsidR="0086361E" w:rsidRDefault="0086361E">
    <w:pPr>
      <w:pStyle w:val="Encabezado"/>
      <w:framePr w:wrap="auto" w:vAnchor="text" w:hAnchor="margin" w:xAlign="center" w:y="1"/>
      <w:rPr>
        <w:rStyle w:val="Nmerodepgina"/>
      </w:rPr>
    </w:pPr>
  </w:p>
  <w:p w14:paraId="373CA0E2" w14:textId="77777777" w:rsidR="0086361E" w:rsidRDefault="0086361E" w:rsidP="001703AB">
    <w:pPr>
      <w:pStyle w:val="Sangradetextonormal"/>
      <w:ind w:left="2064" w:hanging="1023"/>
      <w:rPr>
        <w:rFonts w:ascii="Arial" w:hAnsi="Arial" w:cs="Arial"/>
        <w:sz w:val="16"/>
        <w:szCs w:val="16"/>
      </w:rPr>
    </w:pPr>
  </w:p>
  <w:p w14:paraId="2BF4CD61" w14:textId="77777777" w:rsidR="0086361E" w:rsidRDefault="0086361E" w:rsidP="001703AB">
    <w:pPr>
      <w:pStyle w:val="Sangradetextonormal"/>
      <w:ind w:left="2064" w:hanging="1023"/>
      <w:rPr>
        <w:rFonts w:ascii="Arial" w:hAnsi="Arial" w:cs="Arial"/>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61E"/>
    <w:rsid w:val="0002656C"/>
    <w:rsid w:val="001B4D1D"/>
    <w:rsid w:val="00242CFB"/>
    <w:rsid w:val="00517D95"/>
    <w:rsid w:val="005D5495"/>
    <w:rsid w:val="006F3837"/>
    <w:rsid w:val="0086361E"/>
    <w:rsid w:val="00981E49"/>
    <w:rsid w:val="00A65EE9"/>
    <w:rsid w:val="00B22FD2"/>
    <w:rsid w:val="00ED43B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23F26C"/>
  <w15:docId w15:val="{3015D32F-53D4-4F50-B253-7581F4460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495"/>
  </w:style>
  <w:style w:type="paragraph" w:styleId="Ttulo1">
    <w:name w:val="heading 1"/>
    <w:basedOn w:val="Normal"/>
    <w:next w:val="Normal"/>
    <w:link w:val="Ttulo1Car"/>
    <w:uiPriority w:val="9"/>
    <w:qFormat/>
    <w:rsid w:val="0086361E"/>
    <w:pPr>
      <w:keepNext/>
      <w:spacing w:after="0" w:line="240" w:lineRule="auto"/>
      <w:jc w:val="center"/>
      <w:outlineLvl w:val="0"/>
    </w:pPr>
    <w:rPr>
      <w:rFonts w:ascii="Cambria" w:eastAsia="Times New Roman" w:hAnsi="Cambria" w:cs="Times New Roman"/>
      <w:b/>
      <w:bCs/>
      <w:kern w:val="32"/>
      <w:sz w:val="32"/>
      <w:szCs w:val="32"/>
      <w:lang w:eastAsia="es-ES"/>
    </w:rPr>
  </w:style>
  <w:style w:type="paragraph" w:styleId="Ttulo2">
    <w:name w:val="heading 2"/>
    <w:basedOn w:val="Normal"/>
    <w:next w:val="Normal"/>
    <w:link w:val="Ttulo2Car"/>
    <w:uiPriority w:val="9"/>
    <w:qFormat/>
    <w:rsid w:val="0086361E"/>
    <w:pPr>
      <w:keepNext/>
      <w:spacing w:after="0" w:line="240" w:lineRule="auto"/>
      <w:outlineLvl w:val="1"/>
    </w:pPr>
    <w:rPr>
      <w:rFonts w:ascii="Cambria" w:eastAsia="Times New Roman" w:hAnsi="Cambria" w:cs="Times New Roman"/>
      <w:b/>
      <w:bCs/>
      <w:i/>
      <w:iCs/>
      <w:sz w:val="28"/>
      <w:szCs w:val="2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uiPriority w:val="99"/>
    <w:rsid w:val="0086361E"/>
    <w:pPr>
      <w:spacing w:after="0" w:line="240" w:lineRule="auto"/>
      <w:ind w:left="1065"/>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uiPriority w:val="99"/>
    <w:rsid w:val="0086361E"/>
    <w:rPr>
      <w:rFonts w:ascii="Times New Roman" w:eastAsia="Times New Roman" w:hAnsi="Times New Roman" w:cs="Times New Roman"/>
      <w:sz w:val="24"/>
      <w:szCs w:val="24"/>
      <w:lang w:eastAsia="es-ES"/>
    </w:rPr>
  </w:style>
  <w:style w:type="character" w:customStyle="1" w:styleId="Ttulo1Car">
    <w:name w:val="Título 1 Car"/>
    <w:basedOn w:val="Fuentedeprrafopredeter"/>
    <w:link w:val="Ttulo1"/>
    <w:uiPriority w:val="9"/>
    <w:rsid w:val="0086361E"/>
    <w:rPr>
      <w:rFonts w:ascii="Cambria" w:eastAsia="Times New Roman" w:hAnsi="Cambria" w:cs="Times New Roman"/>
      <w:b/>
      <w:bCs/>
      <w:kern w:val="32"/>
      <w:sz w:val="32"/>
      <w:szCs w:val="32"/>
      <w:lang w:eastAsia="es-ES"/>
    </w:rPr>
  </w:style>
  <w:style w:type="character" w:customStyle="1" w:styleId="Ttulo2Car">
    <w:name w:val="Título 2 Car"/>
    <w:basedOn w:val="Fuentedeprrafopredeter"/>
    <w:link w:val="Ttulo2"/>
    <w:uiPriority w:val="9"/>
    <w:rsid w:val="0086361E"/>
    <w:rPr>
      <w:rFonts w:ascii="Cambria" w:eastAsia="Times New Roman" w:hAnsi="Cambria" w:cs="Times New Roman"/>
      <w:b/>
      <w:bCs/>
      <w:i/>
      <w:iCs/>
      <w:sz w:val="28"/>
      <w:szCs w:val="28"/>
      <w:lang w:eastAsia="es-ES"/>
    </w:rPr>
  </w:style>
  <w:style w:type="paragraph" w:styleId="Encabezado">
    <w:name w:val="header"/>
    <w:basedOn w:val="Normal"/>
    <w:link w:val="EncabezadoCar"/>
    <w:uiPriority w:val="99"/>
    <w:rsid w:val="0086361E"/>
    <w:pPr>
      <w:tabs>
        <w:tab w:val="center" w:pos="4419"/>
        <w:tab w:val="right" w:pos="8838"/>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uiPriority w:val="99"/>
    <w:rsid w:val="0086361E"/>
    <w:rPr>
      <w:rFonts w:ascii="Times New Roman" w:eastAsia="Times New Roman" w:hAnsi="Times New Roman" w:cs="Times New Roman"/>
      <w:sz w:val="24"/>
      <w:szCs w:val="24"/>
      <w:lang w:eastAsia="es-ES"/>
    </w:rPr>
  </w:style>
  <w:style w:type="character" w:styleId="Nmerodepgina">
    <w:name w:val="page number"/>
    <w:basedOn w:val="Fuentedeprrafopredeter"/>
    <w:uiPriority w:val="99"/>
    <w:rsid w:val="0086361E"/>
  </w:style>
  <w:style w:type="paragraph" w:styleId="Piedepgina">
    <w:name w:val="footer"/>
    <w:basedOn w:val="Normal"/>
    <w:link w:val="PiedepginaCar"/>
    <w:uiPriority w:val="99"/>
    <w:rsid w:val="0086361E"/>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86361E"/>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86361E"/>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semiHidden/>
    <w:unhideWhenUsed/>
    <w:rsid w:val="0086361E"/>
    <w:rPr>
      <w:color w:val="0000FF"/>
      <w:u w:val="single"/>
    </w:rPr>
  </w:style>
  <w:style w:type="character" w:styleId="Textoennegrita">
    <w:name w:val="Strong"/>
    <w:basedOn w:val="Fuentedeprrafopredeter"/>
    <w:uiPriority w:val="22"/>
    <w:qFormat/>
    <w:rsid w:val="0086361E"/>
    <w:rPr>
      <w:b/>
      <w:bCs/>
    </w:rPr>
  </w:style>
  <w:style w:type="paragraph" w:styleId="Textonotapie">
    <w:name w:val="footnote text"/>
    <w:basedOn w:val="Normal"/>
    <w:link w:val="TextonotapieCar"/>
    <w:uiPriority w:val="99"/>
    <w:semiHidden/>
    <w:unhideWhenUsed/>
    <w:rsid w:val="0086361E"/>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semiHidden/>
    <w:rsid w:val="0086361E"/>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86361E"/>
    <w:rPr>
      <w:vertAlign w:val="superscript"/>
    </w:rPr>
  </w:style>
  <w:style w:type="paragraph" w:styleId="Textodeglobo">
    <w:name w:val="Balloon Text"/>
    <w:basedOn w:val="Normal"/>
    <w:link w:val="TextodegloboCar"/>
    <w:uiPriority w:val="99"/>
    <w:semiHidden/>
    <w:unhideWhenUsed/>
    <w:rsid w:val="0086361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6361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460</Words>
  <Characters>2534</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7321246-4</dc:creator>
  <cp:lastModifiedBy>Andrés Lucero Leiva</cp:lastModifiedBy>
  <cp:revision>2</cp:revision>
  <dcterms:created xsi:type="dcterms:W3CDTF">2023-04-19T14:49:00Z</dcterms:created>
  <dcterms:modified xsi:type="dcterms:W3CDTF">2023-04-19T14:49:00Z</dcterms:modified>
</cp:coreProperties>
</file>