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EB2" w:rsidRPr="009D6592" w:rsidRDefault="00067EB2" w:rsidP="00067EB2">
      <w:pPr>
        <w:jc w:val="center"/>
        <w:rPr>
          <w:rFonts w:ascii="Arial" w:hAnsi="Arial" w:cs="Arial"/>
          <w:sz w:val="20"/>
          <w:szCs w:val="20"/>
        </w:rPr>
      </w:pPr>
    </w:p>
    <w:p w:rsidR="00067EB2" w:rsidRPr="009D6592" w:rsidRDefault="00067EB2" w:rsidP="00067EB2">
      <w:pPr>
        <w:jc w:val="center"/>
        <w:rPr>
          <w:rFonts w:ascii="Arial" w:hAnsi="Arial" w:cs="Arial"/>
          <w:sz w:val="20"/>
          <w:szCs w:val="20"/>
        </w:rPr>
      </w:pPr>
    </w:p>
    <w:p w:rsidR="00067EB2" w:rsidRPr="009D6592" w:rsidRDefault="00067EB2" w:rsidP="00067EB2">
      <w:pPr>
        <w:jc w:val="center"/>
        <w:rPr>
          <w:rFonts w:ascii="Arial" w:hAnsi="Arial" w:cs="Arial"/>
          <w:sz w:val="20"/>
          <w:szCs w:val="20"/>
        </w:rPr>
      </w:pPr>
    </w:p>
    <w:p w:rsidR="00067EB2" w:rsidRPr="009D6592" w:rsidRDefault="002241E5" w:rsidP="002241E5">
      <w:pPr>
        <w:tabs>
          <w:tab w:val="left" w:pos="5684"/>
        </w:tabs>
        <w:rPr>
          <w:rFonts w:ascii="Arial" w:hAnsi="Arial" w:cs="Arial"/>
          <w:sz w:val="20"/>
          <w:szCs w:val="20"/>
        </w:rPr>
      </w:pPr>
      <w:r w:rsidRPr="009D6592">
        <w:rPr>
          <w:rFonts w:ascii="Arial" w:hAnsi="Arial" w:cs="Arial"/>
          <w:sz w:val="20"/>
          <w:szCs w:val="20"/>
        </w:rPr>
        <w:tab/>
      </w:r>
    </w:p>
    <w:p w:rsidR="002241E5" w:rsidRPr="009D6592" w:rsidRDefault="002241E5" w:rsidP="002241E5">
      <w:pPr>
        <w:tabs>
          <w:tab w:val="left" w:pos="5684"/>
        </w:tabs>
        <w:rPr>
          <w:rFonts w:ascii="Arial" w:hAnsi="Arial" w:cs="Arial"/>
          <w:sz w:val="20"/>
          <w:szCs w:val="20"/>
        </w:rPr>
      </w:pPr>
    </w:p>
    <w:p w:rsidR="002241E5" w:rsidRPr="009D6592" w:rsidRDefault="002241E5" w:rsidP="002241E5">
      <w:pPr>
        <w:tabs>
          <w:tab w:val="left" w:pos="5684"/>
        </w:tabs>
        <w:rPr>
          <w:rFonts w:ascii="Arial" w:hAnsi="Arial" w:cs="Arial"/>
          <w:sz w:val="20"/>
          <w:szCs w:val="20"/>
        </w:rPr>
      </w:pPr>
    </w:p>
    <w:p w:rsidR="00067EB2" w:rsidRPr="009D6592" w:rsidRDefault="00067EB2" w:rsidP="00067EB2">
      <w:pPr>
        <w:jc w:val="center"/>
        <w:rPr>
          <w:rFonts w:ascii="Arial" w:hAnsi="Arial" w:cs="Arial"/>
          <w:sz w:val="20"/>
          <w:szCs w:val="20"/>
        </w:rPr>
      </w:pPr>
    </w:p>
    <w:p w:rsidR="00067EB2" w:rsidRPr="009D6592" w:rsidRDefault="00067EB2" w:rsidP="001524E3">
      <w:pPr>
        <w:rPr>
          <w:rFonts w:ascii="Arial" w:hAnsi="Arial" w:cs="Arial"/>
          <w:sz w:val="20"/>
          <w:szCs w:val="20"/>
        </w:rPr>
      </w:pPr>
    </w:p>
    <w:p w:rsidR="00067EB2" w:rsidRPr="00BA377F" w:rsidRDefault="00067EB2" w:rsidP="00067EB2">
      <w:pPr>
        <w:jc w:val="center"/>
        <w:rPr>
          <w:rFonts w:ascii="Arial" w:hAnsi="Arial" w:cs="Arial"/>
          <w:sz w:val="24"/>
          <w:szCs w:val="24"/>
        </w:rPr>
      </w:pPr>
    </w:p>
    <w:p w:rsidR="00067EB2" w:rsidRPr="00BA377F" w:rsidRDefault="001246E4" w:rsidP="00067EB2">
      <w:pPr>
        <w:jc w:val="center"/>
        <w:rPr>
          <w:rFonts w:ascii="Arial" w:hAnsi="Arial" w:cs="Arial"/>
          <w:sz w:val="24"/>
          <w:szCs w:val="24"/>
        </w:rPr>
      </w:pPr>
      <w:r>
        <w:rPr>
          <w:rFonts w:ascii="Arial" w:hAnsi="Arial" w:cs="Arial"/>
          <w:sz w:val="24"/>
          <w:szCs w:val="24"/>
        </w:rPr>
        <w:t xml:space="preserve">FICHA DE </w:t>
      </w:r>
      <w:r w:rsidR="00067EB2" w:rsidRPr="00BA377F">
        <w:rPr>
          <w:rFonts w:ascii="Arial" w:hAnsi="Arial" w:cs="Arial"/>
          <w:sz w:val="24"/>
          <w:szCs w:val="24"/>
        </w:rPr>
        <w:t>PROCESO</w:t>
      </w:r>
    </w:p>
    <w:p w:rsidR="002241E5" w:rsidRPr="00BA377F" w:rsidRDefault="008D51FF" w:rsidP="00067EB2">
      <w:pPr>
        <w:tabs>
          <w:tab w:val="left" w:pos="4444"/>
        </w:tabs>
        <w:jc w:val="center"/>
        <w:rPr>
          <w:rFonts w:ascii="Arial" w:hAnsi="Arial" w:cs="Arial"/>
          <w:sz w:val="24"/>
          <w:szCs w:val="24"/>
        </w:rPr>
      </w:pPr>
      <w:r>
        <w:rPr>
          <w:rFonts w:ascii="Arial" w:hAnsi="Arial" w:cs="Arial"/>
          <w:sz w:val="24"/>
          <w:szCs w:val="24"/>
        </w:rPr>
        <w:t>PLANIFICACIÓN CURRICULAR</w:t>
      </w:r>
    </w:p>
    <w:p w:rsidR="002241E5" w:rsidRPr="00BA377F" w:rsidRDefault="002241E5" w:rsidP="00067EB2">
      <w:pPr>
        <w:tabs>
          <w:tab w:val="left" w:pos="4444"/>
        </w:tabs>
        <w:jc w:val="center"/>
        <w:rPr>
          <w:rFonts w:ascii="Arial" w:hAnsi="Arial" w:cs="Arial"/>
          <w:sz w:val="24"/>
          <w:szCs w:val="24"/>
        </w:rPr>
      </w:pPr>
    </w:p>
    <w:p w:rsidR="00BD4855" w:rsidRPr="009D6592" w:rsidRDefault="00BD4855" w:rsidP="001246E4">
      <w:pPr>
        <w:tabs>
          <w:tab w:val="left" w:pos="4444"/>
        </w:tabs>
        <w:rPr>
          <w:rFonts w:ascii="Arial" w:hAnsi="Arial" w:cs="Arial"/>
          <w:sz w:val="20"/>
          <w:szCs w:val="20"/>
        </w:rPr>
      </w:pPr>
    </w:p>
    <w:p w:rsidR="00253EAF" w:rsidRPr="009D6592" w:rsidRDefault="00636B93" w:rsidP="00636B93">
      <w:pPr>
        <w:spacing w:after="0" w:line="240" w:lineRule="auto"/>
        <w:rPr>
          <w:rFonts w:ascii="Arial" w:hAnsi="Arial" w:cs="Arial"/>
          <w:b/>
          <w:sz w:val="20"/>
          <w:szCs w:val="20"/>
        </w:rPr>
      </w:pPr>
      <w:r>
        <w:rPr>
          <w:rFonts w:ascii="Arial" w:hAnsi="Arial" w:cs="Arial"/>
          <w:b/>
          <w:sz w:val="20"/>
          <w:szCs w:val="20"/>
        </w:rPr>
        <w:br w:type="page"/>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3"/>
        <w:gridCol w:w="4932"/>
      </w:tblGrid>
      <w:tr w:rsidR="00DA07C9" w:rsidRPr="009D6592" w:rsidTr="00441307">
        <w:tc>
          <w:tcPr>
            <w:tcW w:w="10065" w:type="dxa"/>
            <w:gridSpan w:val="2"/>
            <w:shd w:val="clear" w:color="auto" w:fill="D9D9D9"/>
            <w:vAlign w:val="bottom"/>
          </w:tcPr>
          <w:p w:rsidR="00DA07C9" w:rsidRDefault="00DA07C9" w:rsidP="00441307">
            <w:pPr>
              <w:spacing w:after="0"/>
              <w:jc w:val="center"/>
              <w:rPr>
                <w:rFonts w:ascii="Arial" w:eastAsia="Times New Roman" w:hAnsi="Arial" w:cs="Arial"/>
                <w:b/>
                <w:bCs/>
                <w:color w:val="000000"/>
                <w:sz w:val="20"/>
                <w:szCs w:val="20"/>
                <w:lang w:eastAsia="es-CL"/>
              </w:rPr>
            </w:pPr>
            <w:r>
              <w:rPr>
                <w:rFonts w:ascii="Arial" w:eastAsia="Times New Roman" w:hAnsi="Arial" w:cs="Arial"/>
                <w:b/>
                <w:bCs/>
                <w:color w:val="000000"/>
                <w:sz w:val="20"/>
                <w:szCs w:val="20"/>
                <w:lang w:eastAsia="es-CL"/>
              </w:rPr>
              <w:lastRenderedPageBreak/>
              <w:t>NOMBRE DEL PROCESO</w:t>
            </w:r>
          </w:p>
        </w:tc>
      </w:tr>
      <w:tr w:rsidR="00DA07C9" w:rsidRPr="00EF4B6D" w:rsidTr="00441307">
        <w:tc>
          <w:tcPr>
            <w:tcW w:w="10065" w:type="dxa"/>
            <w:gridSpan w:val="2"/>
            <w:shd w:val="clear" w:color="auto" w:fill="auto"/>
            <w:vAlign w:val="bottom"/>
          </w:tcPr>
          <w:p w:rsidR="00DA07C9" w:rsidRPr="009B5A1A" w:rsidRDefault="008D51FF" w:rsidP="009B5A1A">
            <w:pPr>
              <w:spacing w:after="0"/>
              <w:jc w:val="center"/>
              <w:rPr>
                <w:rFonts w:ascii="Arial" w:eastAsia="Times New Roman" w:hAnsi="Arial" w:cs="Arial"/>
                <w:bCs/>
                <w:color w:val="000000"/>
                <w:sz w:val="20"/>
                <w:szCs w:val="20"/>
                <w:lang w:val="en-US" w:eastAsia="es-CL"/>
              </w:rPr>
            </w:pPr>
            <w:r>
              <w:rPr>
                <w:rFonts w:ascii="Arial" w:eastAsia="Times New Roman" w:hAnsi="Arial" w:cs="Arial"/>
                <w:bCs/>
                <w:color w:val="000000"/>
                <w:sz w:val="20"/>
                <w:szCs w:val="20"/>
                <w:lang w:val="en-US" w:eastAsia="es-CL"/>
              </w:rPr>
              <w:t>PLANIFICACIÓN CURRICULAR</w:t>
            </w:r>
          </w:p>
        </w:tc>
      </w:tr>
      <w:tr w:rsidR="008D51FF" w:rsidRPr="00EF4B6D" w:rsidTr="008D51FF">
        <w:tc>
          <w:tcPr>
            <w:tcW w:w="10065" w:type="dxa"/>
            <w:gridSpan w:val="2"/>
            <w:shd w:val="clear" w:color="auto" w:fill="D9D9D9" w:themeFill="background1" w:themeFillShade="D9"/>
            <w:vAlign w:val="bottom"/>
          </w:tcPr>
          <w:p w:rsidR="008D51FF" w:rsidRPr="008D51FF" w:rsidRDefault="008D51FF" w:rsidP="009B5A1A">
            <w:pPr>
              <w:spacing w:after="0"/>
              <w:jc w:val="center"/>
              <w:rPr>
                <w:rFonts w:ascii="Arial" w:eastAsia="Times New Roman" w:hAnsi="Arial" w:cs="Arial"/>
                <w:b/>
                <w:bCs/>
                <w:color w:val="000000"/>
                <w:sz w:val="20"/>
                <w:szCs w:val="20"/>
                <w:lang w:val="en-US" w:eastAsia="es-CL"/>
              </w:rPr>
            </w:pPr>
            <w:r w:rsidRPr="008D51FF">
              <w:rPr>
                <w:rFonts w:ascii="Arial" w:eastAsia="Times New Roman" w:hAnsi="Arial" w:cs="Arial"/>
                <w:b/>
                <w:bCs/>
                <w:color w:val="000000"/>
                <w:sz w:val="20"/>
                <w:szCs w:val="20"/>
                <w:lang w:val="en-US" w:eastAsia="es-CL"/>
              </w:rPr>
              <w:t>TIPO DE PROCESO</w:t>
            </w:r>
          </w:p>
        </w:tc>
      </w:tr>
      <w:tr w:rsidR="008D51FF" w:rsidRPr="00EF4B6D" w:rsidTr="00441307">
        <w:tc>
          <w:tcPr>
            <w:tcW w:w="10065" w:type="dxa"/>
            <w:gridSpan w:val="2"/>
            <w:shd w:val="clear" w:color="auto" w:fill="auto"/>
            <w:vAlign w:val="bottom"/>
          </w:tcPr>
          <w:p w:rsidR="008D51FF" w:rsidRPr="008D51FF" w:rsidRDefault="008D51FF" w:rsidP="008D51FF">
            <w:pPr>
              <w:spacing w:after="0"/>
              <w:jc w:val="center"/>
              <w:rPr>
                <w:rFonts w:ascii="Arial" w:eastAsia="Times New Roman" w:hAnsi="Arial" w:cs="Arial"/>
                <w:bCs/>
                <w:color w:val="000000"/>
                <w:sz w:val="20"/>
                <w:szCs w:val="20"/>
                <w:lang w:eastAsia="es-CL"/>
              </w:rPr>
            </w:pPr>
            <w:r w:rsidRPr="008D51FF">
              <w:rPr>
                <w:rFonts w:ascii="Arial" w:eastAsia="Times New Roman" w:hAnsi="Arial" w:cs="Arial"/>
                <w:bCs/>
                <w:color w:val="000000"/>
                <w:sz w:val="20"/>
                <w:szCs w:val="20"/>
                <w:lang w:eastAsia="es-CL"/>
              </w:rPr>
              <w:t xml:space="preserve">PROCESO </w:t>
            </w:r>
            <w:r>
              <w:rPr>
                <w:rFonts w:ascii="Arial" w:eastAsia="Times New Roman" w:hAnsi="Arial" w:cs="Arial"/>
                <w:bCs/>
                <w:color w:val="000000"/>
                <w:sz w:val="20"/>
                <w:szCs w:val="20"/>
                <w:lang w:eastAsia="es-CL"/>
              </w:rPr>
              <w:t>APOYO</w:t>
            </w:r>
            <w:r w:rsidRPr="008D51FF">
              <w:rPr>
                <w:rFonts w:ascii="Arial" w:eastAsia="Times New Roman" w:hAnsi="Arial" w:cs="Arial"/>
                <w:bCs/>
                <w:color w:val="000000"/>
                <w:sz w:val="20"/>
                <w:szCs w:val="20"/>
                <w:lang w:eastAsia="es-CL"/>
              </w:rPr>
              <w:t xml:space="preserve"> </w:t>
            </w:r>
          </w:p>
        </w:tc>
      </w:tr>
      <w:tr w:rsidR="00636B93" w:rsidRPr="009D6592" w:rsidTr="00441307">
        <w:tc>
          <w:tcPr>
            <w:tcW w:w="10065" w:type="dxa"/>
            <w:gridSpan w:val="2"/>
            <w:shd w:val="clear" w:color="auto" w:fill="D9D9D9"/>
            <w:vAlign w:val="bottom"/>
          </w:tcPr>
          <w:p w:rsidR="00636B93" w:rsidRPr="009D6592" w:rsidRDefault="00A0098A" w:rsidP="00441307">
            <w:pPr>
              <w:spacing w:after="0"/>
              <w:jc w:val="center"/>
              <w:rPr>
                <w:rFonts w:ascii="Arial" w:eastAsia="Times New Roman" w:hAnsi="Arial" w:cs="Arial"/>
                <w:b/>
                <w:bCs/>
                <w:color w:val="000000"/>
                <w:sz w:val="20"/>
                <w:szCs w:val="20"/>
                <w:lang w:eastAsia="es-CL"/>
              </w:rPr>
            </w:pPr>
            <w:r>
              <w:rPr>
                <w:rFonts w:ascii="Arial" w:eastAsia="Times New Roman" w:hAnsi="Arial" w:cs="Arial"/>
                <w:b/>
                <w:bCs/>
                <w:color w:val="000000"/>
                <w:sz w:val="20"/>
                <w:szCs w:val="20"/>
                <w:lang w:eastAsia="es-CL"/>
              </w:rPr>
              <w:t>OBJETIVO</w:t>
            </w:r>
            <w:r w:rsidR="00DA07C9">
              <w:rPr>
                <w:rFonts w:ascii="Arial" w:eastAsia="Times New Roman" w:hAnsi="Arial" w:cs="Arial"/>
                <w:b/>
                <w:bCs/>
                <w:color w:val="000000"/>
                <w:sz w:val="20"/>
                <w:szCs w:val="20"/>
                <w:lang w:eastAsia="es-CL"/>
              </w:rPr>
              <w:t xml:space="preserve"> DEL PROCESO</w:t>
            </w:r>
          </w:p>
        </w:tc>
      </w:tr>
      <w:tr w:rsidR="00A0098A" w:rsidRPr="009D6592" w:rsidTr="00441307">
        <w:tc>
          <w:tcPr>
            <w:tcW w:w="10065" w:type="dxa"/>
            <w:gridSpan w:val="2"/>
            <w:shd w:val="clear" w:color="auto" w:fill="auto"/>
            <w:vAlign w:val="bottom"/>
          </w:tcPr>
          <w:p w:rsidR="0030795A" w:rsidRPr="009D6592" w:rsidRDefault="008D51FF" w:rsidP="004557F2">
            <w:pPr>
              <w:spacing w:after="0"/>
              <w:jc w:val="both"/>
              <w:rPr>
                <w:rFonts w:ascii="Arial" w:hAnsi="Arial" w:cs="Arial"/>
                <w:sz w:val="20"/>
                <w:szCs w:val="20"/>
              </w:rPr>
            </w:pPr>
            <w:r>
              <w:rPr>
                <w:rFonts w:ascii="Arial" w:hAnsi="Arial" w:cs="Arial"/>
                <w:sz w:val="20"/>
                <w:szCs w:val="20"/>
              </w:rPr>
              <w:t xml:space="preserve">Diseñar los documentos curriculares que </w:t>
            </w:r>
            <w:r w:rsidR="00FB75DF">
              <w:rPr>
                <w:rFonts w:ascii="Arial" w:hAnsi="Arial" w:cs="Arial"/>
                <w:sz w:val="20"/>
                <w:szCs w:val="20"/>
              </w:rPr>
              <w:t>forman</w:t>
            </w:r>
            <w:r w:rsidR="004543F4" w:rsidRPr="004543F4">
              <w:rPr>
                <w:rFonts w:ascii="Arial" w:hAnsi="Arial" w:cs="Arial"/>
                <w:sz w:val="20"/>
                <w:szCs w:val="20"/>
              </w:rPr>
              <w:t xml:space="preserve"> a los futuros oficiales de la Armada, </w:t>
            </w:r>
            <w:r w:rsidR="00FB75DF">
              <w:rPr>
                <w:rFonts w:ascii="Arial" w:hAnsi="Arial" w:cs="Arial"/>
                <w:sz w:val="20"/>
                <w:szCs w:val="20"/>
              </w:rPr>
              <w:t xml:space="preserve">bajo los lineamientos </w:t>
            </w:r>
            <w:r w:rsidR="004543F4" w:rsidRPr="004543F4">
              <w:rPr>
                <w:rFonts w:ascii="Arial" w:hAnsi="Arial" w:cs="Arial"/>
                <w:sz w:val="20"/>
                <w:szCs w:val="20"/>
              </w:rPr>
              <w:t xml:space="preserve">del Proyecto Educativo Institucional orientado </w:t>
            </w:r>
            <w:r w:rsidR="004557F2">
              <w:rPr>
                <w:rFonts w:ascii="Arial" w:hAnsi="Arial" w:cs="Arial"/>
                <w:sz w:val="20"/>
                <w:szCs w:val="20"/>
              </w:rPr>
              <w:t>por</w:t>
            </w:r>
            <w:r w:rsidR="004543F4" w:rsidRPr="004543F4">
              <w:rPr>
                <w:rFonts w:ascii="Arial" w:hAnsi="Arial" w:cs="Arial"/>
                <w:sz w:val="20"/>
                <w:szCs w:val="20"/>
              </w:rPr>
              <w:t xml:space="preserve"> competencias, cumpliendo con los requerimientos entregados por la Dirección de Educación de la Armada</w:t>
            </w:r>
            <w:r w:rsidR="00F62A3E">
              <w:rPr>
                <w:rFonts w:ascii="Arial" w:hAnsi="Arial" w:cs="Arial"/>
                <w:sz w:val="20"/>
                <w:szCs w:val="20"/>
              </w:rPr>
              <w:t>.</w:t>
            </w:r>
          </w:p>
        </w:tc>
      </w:tr>
      <w:tr w:rsidR="00FB75DF" w:rsidRPr="009D6592" w:rsidTr="00A5545C">
        <w:tc>
          <w:tcPr>
            <w:tcW w:w="10065" w:type="dxa"/>
            <w:gridSpan w:val="2"/>
            <w:shd w:val="clear" w:color="auto" w:fill="D9D9D9" w:themeFill="background1" w:themeFillShade="D9"/>
            <w:vAlign w:val="bottom"/>
          </w:tcPr>
          <w:p w:rsidR="00FB75DF" w:rsidRPr="00A5545C" w:rsidRDefault="00A5545C" w:rsidP="00FB75DF">
            <w:pPr>
              <w:spacing w:after="0"/>
              <w:jc w:val="center"/>
              <w:rPr>
                <w:rFonts w:ascii="Arial" w:hAnsi="Arial" w:cs="Arial"/>
                <w:b/>
                <w:sz w:val="20"/>
                <w:szCs w:val="20"/>
              </w:rPr>
            </w:pPr>
            <w:r w:rsidRPr="00A5545C">
              <w:rPr>
                <w:rFonts w:ascii="Arial" w:hAnsi="Arial" w:cs="Arial"/>
                <w:b/>
                <w:sz w:val="20"/>
                <w:szCs w:val="20"/>
              </w:rPr>
              <w:t>DESCRIPCIÓN GENERAL DEL PROCESO</w:t>
            </w:r>
          </w:p>
        </w:tc>
      </w:tr>
      <w:tr w:rsidR="00FB75DF" w:rsidRPr="009D6592" w:rsidTr="00441307">
        <w:tc>
          <w:tcPr>
            <w:tcW w:w="10065" w:type="dxa"/>
            <w:gridSpan w:val="2"/>
            <w:shd w:val="clear" w:color="auto" w:fill="auto"/>
            <w:vAlign w:val="bottom"/>
          </w:tcPr>
          <w:p w:rsidR="00FB75DF" w:rsidRDefault="00A5545C" w:rsidP="003A1C5F">
            <w:pPr>
              <w:spacing w:after="0"/>
              <w:jc w:val="both"/>
              <w:rPr>
                <w:rFonts w:ascii="Arial" w:hAnsi="Arial" w:cs="Arial"/>
                <w:sz w:val="20"/>
                <w:szCs w:val="20"/>
              </w:rPr>
            </w:pPr>
            <w:r>
              <w:rPr>
                <w:rFonts w:ascii="Arial" w:hAnsi="Arial" w:cs="Arial"/>
                <w:sz w:val="20"/>
                <w:szCs w:val="20"/>
              </w:rPr>
              <w:t xml:space="preserve">Se describen las etapas de construcción de los instrumentos curriculares, teniendo en cuenta el Perfil de Egreso institucional (competencias Sello y Genéricas) y las competencias </w:t>
            </w:r>
            <w:r w:rsidR="003A1C5F">
              <w:rPr>
                <w:rFonts w:ascii="Arial" w:hAnsi="Arial" w:cs="Arial"/>
                <w:sz w:val="20"/>
                <w:szCs w:val="20"/>
              </w:rPr>
              <w:t>Específicas correspondientes a cada escalafón. Los instrumentos que se construyen en este proceso son: Plan de Estudio, Malla Curriculares, Programas de Asignatura y Syllabus.</w:t>
            </w:r>
          </w:p>
        </w:tc>
      </w:tr>
      <w:tr w:rsidR="00067EB2" w:rsidRPr="009D6592" w:rsidTr="009B7D08">
        <w:tc>
          <w:tcPr>
            <w:tcW w:w="10065" w:type="dxa"/>
            <w:gridSpan w:val="2"/>
            <w:tcBorders>
              <w:bottom w:val="single" w:sz="4" w:space="0" w:color="auto"/>
            </w:tcBorders>
            <w:shd w:val="clear" w:color="auto" w:fill="D9D9D9" w:themeFill="background1" w:themeFillShade="D9"/>
            <w:vAlign w:val="bottom"/>
          </w:tcPr>
          <w:p w:rsidR="00A63B50" w:rsidRPr="009D6592" w:rsidRDefault="00A63B50" w:rsidP="00FB75DF">
            <w:pPr>
              <w:spacing w:after="0"/>
              <w:jc w:val="center"/>
              <w:rPr>
                <w:rFonts w:ascii="Arial" w:hAnsi="Arial" w:cs="Arial"/>
                <w:b/>
                <w:sz w:val="20"/>
                <w:szCs w:val="20"/>
              </w:rPr>
            </w:pPr>
            <w:r>
              <w:rPr>
                <w:rFonts w:ascii="Arial" w:hAnsi="Arial" w:cs="Arial"/>
                <w:b/>
                <w:sz w:val="20"/>
                <w:szCs w:val="20"/>
              </w:rPr>
              <w:t>ETAPAS DEL PROCESO</w:t>
            </w:r>
          </w:p>
        </w:tc>
      </w:tr>
      <w:tr w:rsidR="00381613" w:rsidRPr="009D6592" w:rsidTr="009B7D08">
        <w:trPr>
          <w:trHeight w:val="284"/>
        </w:trPr>
        <w:tc>
          <w:tcPr>
            <w:tcW w:w="10065" w:type="dxa"/>
            <w:gridSpan w:val="2"/>
            <w:tcBorders>
              <w:top w:val="single" w:sz="4" w:space="0" w:color="auto"/>
              <w:left w:val="single" w:sz="4" w:space="0" w:color="auto"/>
              <w:bottom w:val="nil"/>
              <w:right w:val="single" w:sz="4" w:space="0" w:color="auto"/>
            </w:tcBorders>
            <w:vAlign w:val="center"/>
          </w:tcPr>
          <w:p w:rsidR="00381613" w:rsidRPr="00381613" w:rsidRDefault="0001013B" w:rsidP="00AD799B">
            <w:pPr>
              <w:pStyle w:val="Prrafodelista"/>
              <w:numPr>
                <w:ilvl w:val="0"/>
                <w:numId w:val="11"/>
              </w:numPr>
              <w:spacing w:after="0"/>
              <w:ind w:left="343" w:hanging="284"/>
              <w:rPr>
                <w:rFonts w:ascii="Arial" w:hAnsi="Arial" w:cs="Arial"/>
                <w:sz w:val="20"/>
                <w:szCs w:val="20"/>
              </w:rPr>
            </w:pPr>
            <w:r>
              <w:rPr>
                <w:rFonts w:ascii="Arial" w:hAnsi="Arial" w:cs="Arial"/>
                <w:sz w:val="20"/>
                <w:szCs w:val="20"/>
              </w:rPr>
              <w:t>Confección o actualización de Perfiles de Egreso</w:t>
            </w:r>
          </w:p>
        </w:tc>
      </w:tr>
      <w:tr w:rsidR="009D2DD3" w:rsidRPr="009D6592" w:rsidTr="009B7D08">
        <w:trPr>
          <w:trHeight w:val="284"/>
        </w:trPr>
        <w:tc>
          <w:tcPr>
            <w:tcW w:w="10065" w:type="dxa"/>
            <w:gridSpan w:val="2"/>
            <w:tcBorders>
              <w:top w:val="nil"/>
              <w:left w:val="single" w:sz="4" w:space="0" w:color="auto"/>
              <w:bottom w:val="nil"/>
              <w:right w:val="single" w:sz="4" w:space="0" w:color="auto"/>
            </w:tcBorders>
            <w:vAlign w:val="center"/>
          </w:tcPr>
          <w:p w:rsidR="009D2DD3" w:rsidRPr="00381613" w:rsidRDefault="009D2DD3" w:rsidP="009D2DD3">
            <w:pPr>
              <w:pStyle w:val="Prrafodelista"/>
              <w:numPr>
                <w:ilvl w:val="0"/>
                <w:numId w:val="11"/>
              </w:numPr>
              <w:spacing w:after="0"/>
              <w:ind w:left="343" w:hanging="284"/>
              <w:rPr>
                <w:rFonts w:ascii="Arial" w:hAnsi="Arial" w:cs="Arial"/>
                <w:sz w:val="20"/>
                <w:szCs w:val="20"/>
              </w:rPr>
            </w:pPr>
            <w:r w:rsidRPr="00381613">
              <w:rPr>
                <w:rFonts w:ascii="Arial" w:hAnsi="Arial" w:cs="Arial"/>
                <w:sz w:val="20"/>
                <w:szCs w:val="20"/>
              </w:rPr>
              <w:t>Confección</w:t>
            </w:r>
            <w:r>
              <w:rPr>
                <w:rFonts w:ascii="Arial" w:hAnsi="Arial" w:cs="Arial"/>
                <w:sz w:val="20"/>
                <w:szCs w:val="20"/>
              </w:rPr>
              <w:t xml:space="preserve"> o actualización </w:t>
            </w:r>
            <w:r w:rsidRPr="00381613">
              <w:rPr>
                <w:rFonts w:ascii="Arial" w:hAnsi="Arial" w:cs="Arial"/>
                <w:sz w:val="20"/>
                <w:szCs w:val="20"/>
              </w:rPr>
              <w:t xml:space="preserve"> Planes de Estudio</w:t>
            </w:r>
          </w:p>
        </w:tc>
      </w:tr>
      <w:tr w:rsidR="009D2DD3" w:rsidRPr="009D6592" w:rsidTr="009B7D08">
        <w:trPr>
          <w:trHeight w:val="284"/>
        </w:trPr>
        <w:tc>
          <w:tcPr>
            <w:tcW w:w="10065" w:type="dxa"/>
            <w:gridSpan w:val="2"/>
            <w:tcBorders>
              <w:top w:val="nil"/>
              <w:left w:val="single" w:sz="4" w:space="0" w:color="auto"/>
              <w:bottom w:val="nil"/>
              <w:right w:val="single" w:sz="4" w:space="0" w:color="auto"/>
            </w:tcBorders>
            <w:vAlign w:val="center"/>
          </w:tcPr>
          <w:p w:rsidR="009D2DD3" w:rsidRPr="009D6592" w:rsidRDefault="009D2DD3" w:rsidP="009D2DD3">
            <w:pPr>
              <w:pStyle w:val="Prrafodelista"/>
              <w:numPr>
                <w:ilvl w:val="0"/>
                <w:numId w:val="11"/>
              </w:numPr>
              <w:spacing w:after="0"/>
              <w:ind w:left="343" w:hanging="284"/>
              <w:rPr>
                <w:rFonts w:ascii="Arial" w:hAnsi="Arial" w:cs="Arial"/>
                <w:sz w:val="20"/>
                <w:szCs w:val="20"/>
              </w:rPr>
            </w:pPr>
            <w:r>
              <w:rPr>
                <w:rFonts w:ascii="Arial" w:hAnsi="Arial" w:cs="Arial"/>
                <w:sz w:val="20"/>
                <w:szCs w:val="20"/>
              </w:rPr>
              <w:t>Confección o actualización Mallas Curriculares por Modelo</w:t>
            </w:r>
          </w:p>
        </w:tc>
      </w:tr>
      <w:tr w:rsidR="009D2DD3" w:rsidRPr="009D6592" w:rsidTr="009B7D08">
        <w:trPr>
          <w:trHeight w:val="284"/>
        </w:trPr>
        <w:tc>
          <w:tcPr>
            <w:tcW w:w="10065" w:type="dxa"/>
            <w:gridSpan w:val="2"/>
            <w:tcBorders>
              <w:top w:val="nil"/>
              <w:left w:val="single" w:sz="4" w:space="0" w:color="auto"/>
              <w:bottom w:val="nil"/>
              <w:right w:val="single" w:sz="4" w:space="0" w:color="auto"/>
            </w:tcBorders>
            <w:vAlign w:val="center"/>
          </w:tcPr>
          <w:p w:rsidR="009D2DD3" w:rsidRPr="009D6592" w:rsidRDefault="009D2DD3" w:rsidP="009D2DD3">
            <w:pPr>
              <w:pStyle w:val="Prrafodelista"/>
              <w:numPr>
                <w:ilvl w:val="0"/>
                <w:numId w:val="11"/>
              </w:numPr>
              <w:spacing w:after="0"/>
              <w:ind w:left="343" w:hanging="284"/>
              <w:rPr>
                <w:rFonts w:ascii="Arial" w:hAnsi="Arial" w:cs="Arial"/>
                <w:sz w:val="20"/>
                <w:szCs w:val="20"/>
              </w:rPr>
            </w:pPr>
            <w:r>
              <w:rPr>
                <w:rFonts w:ascii="Arial" w:hAnsi="Arial" w:cs="Arial"/>
                <w:sz w:val="20"/>
                <w:szCs w:val="20"/>
              </w:rPr>
              <w:t>Confección o actualización Programas de Asignatura Área Académica y Físico Deportiva</w:t>
            </w:r>
          </w:p>
        </w:tc>
      </w:tr>
      <w:tr w:rsidR="009D2DD3" w:rsidRPr="009D6592" w:rsidTr="009B7D08">
        <w:trPr>
          <w:trHeight w:val="284"/>
        </w:trPr>
        <w:tc>
          <w:tcPr>
            <w:tcW w:w="10065" w:type="dxa"/>
            <w:gridSpan w:val="2"/>
            <w:tcBorders>
              <w:top w:val="nil"/>
              <w:left w:val="single" w:sz="4" w:space="0" w:color="auto"/>
              <w:bottom w:val="single" w:sz="4" w:space="0" w:color="auto"/>
              <w:right w:val="single" w:sz="4" w:space="0" w:color="auto"/>
            </w:tcBorders>
            <w:vAlign w:val="center"/>
          </w:tcPr>
          <w:p w:rsidR="009D2DD3" w:rsidRPr="009D6592" w:rsidRDefault="009D2DD3" w:rsidP="009D2DD3">
            <w:pPr>
              <w:pStyle w:val="Prrafodelista"/>
              <w:numPr>
                <w:ilvl w:val="0"/>
                <w:numId w:val="11"/>
              </w:numPr>
              <w:spacing w:after="0"/>
              <w:ind w:left="343" w:hanging="284"/>
              <w:rPr>
                <w:rFonts w:ascii="Arial" w:hAnsi="Arial" w:cs="Arial"/>
                <w:sz w:val="20"/>
                <w:szCs w:val="20"/>
              </w:rPr>
            </w:pPr>
            <w:r>
              <w:rPr>
                <w:rFonts w:ascii="Arial" w:hAnsi="Arial" w:cs="Arial"/>
                <w:sz w:val="20"/>
                <w:szCs w:val="20"/>
              </w:rPr>
              <w:t>Confección o actualización Syllabus por asignatura</w:t>
            </w:r>
          </w:p>
        </w:tc>
      </w:tr>
      <w:tr w:rsidR="009D2DD3" w:rsidRPr="009D6592" w:rsidTr="009B7D08">
        <w:trPr>
          <w:trHeight w:val="196"/>
        </w:trPr>
        <w:tc>
          <w:tcPr>
            <w:tcW w:w="10065" w:type="dxa"/>
            <w:gridSpan w:val="2"/>
            <w:tcBorders>
              <w:top w:val="single" w:sz="4" w:space="0" w:color="auto"/>
            </w:tcBorders>
            <w:shd w:val="clear" w:color="auto" w:fill="D9D9D9"/>
            <w:vAlign w:val="bottom"/>
          </w:tcPr>
          <w:p w:rsidR="009D2DD3" w:rsidRPr="009D6592" w:rsidRDefault="009D2DD3" w:rsidP="009D2DD3">
            <w:pPr>
              <w:spacing w:after="0"/>
              <w:jc w:val="center"/>
              <w:rPr>
                <w:rFonts w:ascii="Arial" w:hAnsi="Arial" w:cs="Arial"/>
                <w:b/>
                <w:sz w:val="20"/>
                <w:szCs w:val="20"/>
              </w:rPr>
            </w:pPr>
            <w:r>
              <w:rPr>
                <w:rFonts w:ascii="Arial" w:hAnsi="Arial" w:cs="Arial"/>
                <w:b/>
                <w:sz w:val="20"/>
                <w:szCs w:val="20"/>
              </w:rPr>
              <w:t>AUTORIDADES</w:t>
            </w:r>
            <w:r w:rsidRPr="009D6592">
              <w:rPr>
                <w:rFonts w:ascii="Arial" w:hAnsi="Arial" w:cs="Arial"/>
                <w:b/>
                <w:sz w:val="20"/>
                <w:szCs w:val="20"/>
              </w:rPr>
              <w:t xml:space="preserve"> DEL PROCESO</w:t>
            </w:r>
          </w:p>
        </w:tc>
      </w:tr>
      <w:tr w:rsidR="009D2DD3" w:rsidRPr="009D6592" w:rsidTr="00AD799B">
        <w:trPr>
          <w:trHeight w:val="146"/>
        </w:trPr>
        <w:tc>
          <w:tcPr>
            <w:tcW w:w="5133" w:type="dxa"/>
            <w:shd w:val="clear" w:color="auto" w:fill="F2F2F2" w:themeFill="background1" w:themeFillShade="F2"/>
            <w:vAlign w:val="bottom"/>
          </w:tcPr>
          <w:p w:rsidR="009D2DD3" w:rsidRPr="002B33C9" w:rsidRDefault="009D2DD3" w:rsidP="009D2DD3">
            <w:pPr>
              <w:spacing w:after="0"/>
              <w:jc w:val="center"/>
              <w:rPr>
                <w:rFonts w:ascii="Arial" w:hAnsi="Arial" w:cs="Arial"/>
                <w:b/>
                <w:sz w:val="20"/>
                <w:szCs w:val="20"/>
              </w:rPr>
            </w:pPr>
            <w:r w:rsidRPr="002B33C9">
              <w:rPr>
                <w:rFonts w:ascii="Arial" w:hAnsi="Arial" w:cs="Arial"/>
                <w:b/>
                <w:sz w:val="20"/>
                <w:szCs w:val="20"/>
              </w:rPr>
              <w:t>Responsable del proceso</w:t>
            </w:r>
          </w:p>
        </w:tc>
        <w:tc>
          <w:tcPr>
            <w:tcW w:w="4932" w:type="dxa"/>
            <w:shd w:val="clear" w:color="auto" w:fill="F2F2F2" w:themeFill="background1" w:themeFillShade="F2"/>
            <w:vAlign w:val="bottom"/>
          </w:tcPr>
          <w:p w:rsidR="009D2DD3" w:rsidRPr="002B33C9" w:rsidRDefault="009D2DD3" w:rsidP="009D2DD3">
            <w:pPr>
              <w:spacing w:after="0"/>
              <w:jc w:val="center"/>
              <w:rPr>
                <w:rFonts w:ascii="Arial" w:hAnsi="Arial" w:cs="Arial"/>
                <w:b/>
                <w:sz w:val="20"/>
                <w:szCs w:val="20"/>
              </w:rPr>
            </w:pPr>
            <w:r w:rsidRPr="002B33C9">
              <w:rPr>
                <w:rFonts w:ascii="Arial" w:hAnsi="Arial" w:cs="Arial"/>
                <w:b/>
                <w:sz w:val="20"/>
                <w:szCs w:val="20"/>
              </w:rPr>
              <w:t>Ejecutor del proceso</w:t>
            </w:r>
          </w:p>
        </w:tc>
      </w:tr>
      <w:tr w:rsidR="009D2DD3" w:rsidRPr="009D6592" w:rsidTr="00400203">
        <w:trPr>
          <w:trHeight w:val="297"/>
        </w:trPr>
        <w:tc>
          <w:tcPr>
            <w:tcW w:w="5133" w:type="dxa"/>
            <w:shd w:val="clear" w:color="auto" w:fill="FFFFFF" w:themeFill="background1"/>
            <w:vAlign w:val="center"/>
          </w:tcPr>
          <w:p w:rsidR="009D2DD3" w:rsidRDefault="009D2DD3" w:rsidP="009D2DD3">
            <w:pPr>
              <w:spacing w:after="0"/>
              <w:rPr>
                <w:rFonts w:ascii="Arial" w:hAnsi="Arial" w:cs="Arial"/>
                <w:sz w:val="20"/>
                <w:szCs w:val="20"/>
              </w:rPr>
            </w:pPr>
            <w:r>
              <w:rPr>
                <w:rFonts w:ascii="Arial" w:hAnsi="Arial" w:cs="Arial"/>
                <w:sz w:val="20"/>
                <w:szCs w:val="20"/>
              </w:rPr>
              <w:t>Director Escuela Naval “Arturo Prat”</w:t>
            </w:r>
          </w:p>
        </w:tc>
        <w:tc>
          <w:tcPr>
            <w:tcW w:w="4932" w:type="dxa"/>
            <w:shd w:val="clear" w:color="auto" w:fill="FFFFFF" w:themeFill="background1"/>
            <w:vAlign w:val="center"/>
          </w:tcPr>
          <w:p w:rsidR="009D2DD3" w:rsidRDefault="009D2DD3" w:rsidP="009D2DD3">
            <w:pPr>
              <w:spacing w:after="0"/>
              <w:rPr>
                <w:rFonts w:ascii="Arial" w:hAnsi="Arial" w:cs="Arial"/>
                <w:sz w:val="20"/>
                <w:szCs w:val="20"/>
              </w:rPr>
            </w:pPr>
            <w:r>
              <w:rPr>
                <w:rFonts w:ascii="Arial" w:hAnsi="Arial" w:cs="Arial"/>
                <w:sz w:val="20"/>
                <w:szCs w:val="20"/>
              </w:rPr>
              <w:t>Jefe Depto. Educación</w:t>
            </w:r>
          </w:p>
        </w:tc>
      </w:tr>
      <w:tr w:rsidR="009D2DD3" w:rsidRPr="009D6592" w:rsidTr="00400203">
        <w:trPr>
          <w:trHeight w:val="274"/>
        </w:trPr>
        <w:tc>
          <w:tcPr>
            <w:tcW w:w="10065" w:type="dxa"/>
            <w:gridSpan w:val="2"/>
            <w:shd w:val="clear" w:color="auto" w:fill="D9D9D9" w:themeFill="background1" w:themeFillShade="D9"/>
            <w:vAlign w:val="bottom"/>
          </w:tcPr>
          <w:p w:rsidR="009D2DD3" w:rsidRPr="009C07E2" w:rsidRDefault="009D2DD3" w:rsidP="009D2DD3">
            <w:pPr>
              <w:spacing w:after="0"/>
              <w:jc w:val="center"/>
              <w:rPr>
                <w:rFonts w:ascii="Arial" w:hAnsi="Arial" w:cs="Arial"/>
                <w:b/>
                <w:sz w:val="20"/>
                <w:szCs w:val="20"/>
              </w:rPr>
            </w:pPr>
            <w:r>
              <w:rPr>
                <w:rFonts w:ascii="Arial" w:hAnsi="Arial" w:cs="Arial"/>
                <w:b/>
                <w:sz w:val="20"/>
                <w:szCs w:val="20"/>
              </w:rPr>
              <w:t>AUTORIDADES DEL PROCESO</w:t>
            </w:r>
          </w:p>
        </w:tc>
      </w:tr>
      <w:tr w:rsidR="009D2DD3" w:rsidRPr="009D6592" w:rsidTr="0005182A">
        <w:trPr>
          <w:trHeight w:val="116"/>
        </w:trPr>
        <w:tc>
          <w:tcPr>
            <w:tcW w:w="5133" w:type="dxa"/>
            <w:shd w:val="clear" w:color="auto" w:fill="FFFFFF" w:themeFill="background1"/>
            <w:vAlign w:val="bottom"/>
          </w:tcPr>
          <w:p w:rsidR="009D2DD3" w:rsidRPr="00400203" w:rsidRDefault="009D2DD3" w:rsidP="009D2DD3">
            <w:pPr>
              <w:spacing w:after="0"/>
              <w:rPr>
                <w:rFonts w:ascii="Arial" w:hAnsi="Arial" w:cs="Arial"/>
                <w:b/>
                <w:sz w:val="20"/>
                <w:szCs w:val="20"/>
              </w:rPr>
            </w:pPr>
            <w:r w:rsidRPr="00400203">
              <w:rPr>
                <w:rFonts w:ascii="Arial" w:hAnsi="Arial" w:cs="Arial"/>
                <w:b/>
                <w:sz w:val="20"/>
                <w:szCs w:val="20"/>
              </w:rPr>
              <w:t>Participantes Internos:</w:t>
            </w:r>
          </w:p>
          <w:p w:rsidR="009D2DD3" w:rsidRDefault="009D2DD3" w:rsidP="009D2DD3">
            <w:pPr>
              <w:pStyle w:val="Prrafodelista"/>
              <w:numPr>
                <w:ilvl w:val="0"/>
                <w:numId w:val="2"/>
              </w:numPr>
              <w:spacing w:after="0" w:line="240" w:lineRule="auto"/>
              <w:ind w:left="179" w:hanging="179"/>
              <w:rPr>
                <w:rFonts w:ascii="Arial" w:hAnsi="Arial" w:cs="Arial"/>
                <w:sz w:val="20"/>
                <w:szCs w:val="20"/>
              </w:rPr>
            </w:pPr>
            <w:r>
              <w:rPr>
                <w:rFonts w:ascii="Arial" w:hAnsi="Arial" w:cs="Arial"/>
                <w:sz w:val="20"/>
                <w:szCs w:val="20"/>
              </w:rPr>
              <w:t xml:space="preserve">Jefe Actividades Académicas </w:t>
            </w:r>
          </w:p>
          <w:p w:rsidR="009D2DD3" w:rsidRDefault="009D2DD3" w:rsidP="009D2DD3">
            <w:pPr>
              <w:pStyle w:val="Prrafodelista"/>
              <w:numPr>
                <w:ilvl w:val="0"/>
                <w:numId w:val="2"/>
              </w:numPr>
              <w:spacing w:after="0" w:line="240" w:lineRule="auto"/>
              <w:ind w:left="179" w:hanging="179"/>
              <w:rPr>
                <w:rFonts w:ascii="Arial" w:hAnsi="Arial" w:cs="Arial"/>
                <w:sz w:val="20"/>
                <w:szCs w:val="20"/>
              </w:rPr>
            </w:pPr>
            <w:r>
              <w:rPr>
                <w:rFonts w:ascii="Arial" w:hAnsi="Arial" w:cs="Arial"/>
                <w:sz w:val="20"/>
                <w:szCs w:val="20"/>
              </w:rPr>
              <w:t>Jefe Actividades Físicas y Militares</w:t>
            </w:r>
          </w:p>
          <w:p w:rsidR="009D2DD3" w:rsidRPr="00E51B70" w:rsidRDefault="009D2DD3" w:rsidP="009D2DD3">
            <w:pPr>
              <w:pStyle w:val="Prrafodelista"/>
              <w:numPr>
                <w:ilvl w:val="0"/>
                <w:numId w:val="2"/>
              </w:numPr>
              <w:spacing w:after="0" w:line="240" w:lineRule="auto"/>
              <w:ind w:left="179" w:hanging="179"/>
              <w:rPr>
                <w:rFonts w:ascii="Arial" w:hAnsi="Arial" w:cs="Arial"/>
                <w:sz w:val="20"/>
                <w:szCs w:val="20"/>
              </w:rPr>
            </w:pPr>
            <w:r>
              <w:rPr>
                <w:rFonts w:ascii="Arial" w:hAnsi="Arial" w:cs="Arial"/>
                <w:sz w:val="20"/>
                <w:szCs w:val="20"/>
              </w:rPr>
              <w:t>Asesores Actividades Académica</w:t>
            </w:r>
          </w:p>
          <w:p w:rsidR="009D2DD3" w:rsidRPr="00045079" w:rsidRDefault="009D2DD3" w:rsidP="009D2DD3">
            <w:pPr>
              <w:pStyle w:val="Prrafodelista"/>
              <w:numPr>
                <w:ilvl w:val="0"/>
                <w:numId w:val="2"/>
              </w:numPr>
              <w:spacing w:after="0" w:line="240" w:lineRule="auto"/>
              <w:ind w:left="179" w:hanging="179"/>
              <w:rPr>
                <w:rFonts w:ascii="Arial" w:hAnsi="Arial" w:cs="Arial"/>
                <w:sz w:val="20"/>
                <w:szCs w:val="20"/>
              </w:rPr>
            </w:pPr>
            <w:r>
              <w:rPr>
                <w:rFonts w:ascii="Arial" w:hAnsi="Arial" w:cs="Arial"/>
                <w:sz w:val="20"/>
                <w:szCs w:val="20"/>
              </w:rPr>
              <w:t>Asesor Actividades Profesional</w:t>
            </w:r>
            <w:r w:rsidRPr="00045079">
              <w:rPr>
                <w:rFonts w:ascii="Arial" w:hAnsi="Arial" w:cs="Arial"/>
                <w:sz w:val="20"/>
                <w:szCs w:val="20"/>
              </w:rPr>
              <w:t>es</w:t>
            </w:r>
          </w:p>
          <w:p w:rsidR="009D2DD3" w:rsidRDefault="009D2DD3" w:rsidP="009D2DD3">
            <w:pPr>
              <w:pStyle w:val="Prrafodelista"/>
              <w:numPr>
                <w:ilvl w:val="0"/>
                <w:numId w:val="2"/>
              </w:numPr>
              <w:spacing w:after="0" w:line="240" w:lineRule="auto"/>
              <w:ind w:left="179" w:hanging="179"/>
              <w:rPr>
                <w:rFonts w:ascii="Arial" w:hAnsi="Arial" w:cs="Arial"/>
                <w:sz w:val="20"/>
                <w:szCs w:val="20"/>
              </w:rPr>
            </w:pPr>
            <w:r>
              <w:rPr>
                <w:rFonts w:ascii="Arial" w:hAnsi="Arial" w:cs="Arial"/>
                <w:sz w:val="20"/>
                <w:szCs w:val="20"/>
              </w:rPr>
              <w:t>Asesor Actividades Culturales</w:t>
            </w:r>
          </w:p>
          <w:p w:rsidR="009D2DD3" w:rsidRPr="0026099A" w:rsidRDefault="009D2DD3" w:rsidP="009D2DD3">
            <w:pPr>
              <w:pStyle w:val="Prrafodelista"/>
              <w:numPr>
                <w:ilvl w:val="0"/>
                <w:numId w:val="2"/>
              </w:numPr>
              <w:spacing w:after="0" w:line="240" w:lineRule="auto"/>
              <w:ind w:left="179" w:hanging="179"/>
              <w:rPr>
                <w:rFonts w:ascii="Arial" w:hAnsi="Arial" w:cs="Arial"/>
                <w:sz w:val="20"/>
                <w:szCs w:val="20"/>
              </w:rPr>
            </w:pPr>
            <w:r>
              <w:rPr>
                <w:rFonts w:ascii="Arial" w:hAnsi="Arial" w:cs="Arial"/>
                <w:sz w:val="20"/>
                <w:szCs w:val="20"/>
              </w:rPr>
              <w:t>Asesor Actividades Físicas y Militares</w:t>
            </w:r>
          </w:p>
        </w:tc>
        <w:tc>
          <w:tcPr>
            <w:tcW w:w="4932" w:type="dxa"/>
            <w:shd w:val="clear" w:color="auto" w:fill="FFFFFF" w:themeFill="background1"/>
          </w:tcPr>
          <w:p w:rsidR="009D2DD3" w:rsidRPr="00400203" w:rsidRDefault="009D2DD3" w:rsidP="009D2DD3">
            <w:pPr>
              <w:spacing w:after="0"/>
              <w:rPr>
                <w:rFonts w:ascii="Arial" w:hAnsi="Arial" w:cs="Arial"/>
                <w:b/>
                <w:sz w:val="20"/>
                <w:szCs w:val="20"/>
              </w:rPr>
            </w:pPr>
            <w:r w:rsidRPr="00400203">
              <w:rPr>
                <w:rFonts w:ascii="Arial" w:hAnsi="Arial" w:cs="Arial"/>
                <w:b/>
                <w:sz w:val="20"/>
                <w:szCs w:val="20"/>
              </w:rPr>
              <w:t>Participantes Externos:</w:t>
            </w:r>
          </w:p>
          <w:p w:rsidR="009D2DD3" w:rsidRPr="00AD49DC" w:rsidRDefault="009D2DD3" w:rsidP="009D2DD3">
            <w:pPr>
              <w:pStyle w:val="Prrafodelista"/>
              <w:numPr>
                <w:ilvl w:val="0"/>
                <w:numId w:val="2"/>
              </w:numPr>
              <w:spacing w:after="0" w:line="240" w:lineRule="auto"/>
              <w:ind w:left="179" w:hanging="179"/>
              <w:rPr>
                <w:rFonts w:ascii="Arial" w:hAnsi="Arial" w:cs="Arial"/>
                <w:sz w:val="20"/>
                <w:szCs w:val="20"/>
              </w:rPr>
            </w:pPr>
            <w:r>
              <w:rPr>
                <w:rFonts w:ascii="Arial" w:hAnsi="Arial" w:cs="Arial"/>
                <w:sz w:val="20"/>
                <w:szCs w:val="20"/>
              </w:rPr>
              <w:t>Dirección de Educación de la Armada</w:t>
            </w:r>
          </w:p>
          <w:p w:rsidR="009D2DD3" w:rsidRPr="0026099A" w:rsidRDefault="009D2DD3" w:rsidP="009D2DD3">
            <w:pPr>
              <w:pStyle w:val="Prrafodelista"/>
              <w:numPr>
                <w:ilvl w:val="0"/>
                <w:numId w:val="2"/>
              </w:numPr>
              <w:spacing w:after="0" w:line="240" w:lineRule="auto"/>
              <w:ind w:left="179" w:hanging="179"/>
              <w:rPr>
                <w:rFonts w:ascii="Arial" w:hAnsi="Arial" w:cs="Arial"/>
                <w:sz w:val="20"/>
                <w:szCs w:val="20"/>
              </w:rPr>
            </w:pPr>
            <w:r>
              <w:rPr>
                <w:rFonts w:ascii="Arial" w:hAnsi="Arial" w:cs="Arial"/>
                <w:sz w:val="20"/>
                <w:szCs w:val="20"/>
              </w:rPr>
              <w:t>Entidades Externas Vinculantes</w:t>
            </w:r>
          </w:p>
        </w:tc>
      </w:tr>
      <w:tr w:rsidR="009D2DD3" w:rsidRPr="009D6592" w:rsidTr="00441307">
        <w:trPr>
          <w:trHeight w:val="116"/>
        </w:trPr>
        <w:tc>
          <w:tcPr>
            <w:tcW w:w="10065" w:type="dxa"/>
            <w:gridSpan w:val="2"/>
            <w:shd w:val="clear" w:color="auto" w:fill="D9D9D9" w:themeFill="background1" w:themeFillShade="D9"/>
            <w:vAlign w:val="bottom"/>
          </w:tcPr>
          <w:p w:rsidR="009D2DD3" w:rsidRPr="006C1880" w:rsidRDefault="009D2DD3" w:rsidP="009D2DD3">
            <w:pPr>
              <w:spacing w:after="0"/>
              <w:jc w:val="center"/>
              <w:rPr>
                <w:rFonts w:ascii="Arial" w:hAnsi="Arial" w:cs="Arial"/>
                <w:b/>
                <w:sz w:val="20"/>
                <w:szCs w:val="20"/>
              </w:rPr>
            </w:pPr>
            <w:r w:rsidRPr="006C1880">
              <w:rPr>
                <w:rFonts w:ascii="Arial" w:hAnsi="Arial" w:cs="Arial"/>
                <w:b/>
                <w:sz w:val="20"/>
                <w:szCs w:val="20"/>
              </w:rPr>
              <w:t>NORMATIVA DEL PROCESO</w:t>
            </w:r>
          </w:p>
        </w:tc>
      </w:tr>
      <w:tr w:rsidR="009D2DD3" w:rsidRPr="009D6592" w:rsidTr="0005182A">
        <w:trPr>
          <w:trHeight w:val="344"/>
        </w:trPr>
        <w:tc>
          <w:tcPr>
            <w:tcW w:w="10065" w:type="dxa"/>
            <w:gridSpan w:val="2"/>
            <w:shd w:val="clear" w:color="auto" w:fill="FFFFFF" w:themeFill="background1"/>
            <w:vAlign w:val="center"/>
          </w:tcPr>
          <w:p w:rsidR="009D2DD3" w:rsidRDefault="009D2DD3" w:rsidP="00C10B0B">
            <w:pPr>
              <w:pStyle w:val="Prrafodelista"/>
              <w:numPr>
                <w:ilvl w:val="0"/>
                <w:numId w:val="14"/>
              </w:numPr>
              <w:spacing w:after="0" w:line="240" w:lineRule="auto"/>
              <w:ind w:left="206" w:hanging="206"/>
              <w:jc w:val="both"/>
              <w:rPr>
                <w:sz w:val="20"/>
                <w:szCs w:val="20"/>
              </w:rPr>
            </w:pPr>
            <w:r w:rsidRPr="00985907">
              <w:rPr>
                <w:b/>
                <w:sz w:val="20"/>
                <w:szCs w:val="20"/>
              </w:rPr>
              <w:t>DIRECTIVA D.E.A. ORDINARIO Nº F-001</w:t>
            </w:r>
            <w:r w:rsidRPr="00C10B0B">
              <w:rPr>
                <w:sz w:val="20"/>
                <w:szCs w:val="20"/>
              </w:rPr>
              <w:t xml:space="preserve"> “Proceso de diseño, ajuste y rediseño curricular de los programas de formación institucional y cursos de las etapas formación matriz, especialidad y </w:t>
            </w:r>
            <w:proofErr w:type="spellStart"/>
            <w:r w:rsidRPr="00C10B0B">
              <w:rPr>
                <w:sz w:val="20"/>
                <w:szCs w:val="20"/>
              </w:rPr>
              <w:t>posespecialidad</w:t>
            </w:r>
            <w:proofErr w:type="spellEnd"/>
            <w:r w:rsidRPr="00C10B0B">
              <w:rPr>
                <w:sz w:val="20"/>
                <w:szCs w:val="20"/>
              </w:rPr>
              <w:t xml:space="preserve"> bajo un enfoque orientado a competencias”</w:t>
            </w:r>
          </w:p>
          <w:p w:rsidR="00C10B0B" w:rsidRPr="00C10B0B" w:rsidRDefault="00C10B0B" w:rsidP="00C10B0B">
            <w:pPr>
              <w:pStyle w:val="Prrafodelista"/>
              <w:numPr>
                <w:ilvl w:val="0"/>
                <w:numId w:val="14"/>
              </w:numPr>
              <w:spacing w:after="0" w:line="240" w:lineRule="auto"/>
              <w:ind w:left="206" w:hanging="206"/>
              <w:jc w:val="both"/>
              <w:rPr>
                <w:sz w:val="20"/>
                <w:szCs w:val="20"/>
              </w:rPr>
            </w:pPr>
            <w:r w:rsidRPr="00985907">
              <w:rPr>
                <w:b/>
              </w:rPr>
              <w:t>DIRECTIVA D.E.A. ORDINARIO N° F-002</w:t>
            </w:r>
            <w:r>
              <w:t xml:space="preserve"> “</w:t>
            </w:r>
            <w:r w:rsidRPr="00C10B0B">
              <w:rPr>
                <w:sz w:val="20"/>
                <w:szCs w:val="20"/>
              </w:rPr>
              <w:t>Normas, procedimientos y formato, para la elaboración de los Perfiles de Egreso”</w:t>
            </w:r>
          </w:p>
          <w:p w:rsidR="009D2DD3" w:rsidRPr="00400203" w:rsidRDefault="009D2DD3" w:rsidP="00C10B0B">
            <w:pPr>
              <w:pStyle w:val="Prrafodelista"/>
              <w:numPr>
                <w:ilvl w:val="0"/>
                <w:numId w:val="14"/>
              </w:numPr>
              <w:spacing w:after="0" w:line="240" w:lineRule="auto"/>
              <w:ind w:left="206" w:hanging="206"/>
              <w:jc w:val="both"/>
              <w:rPr>
                <w:sz w:val="20"/>
                <w:szCs w:val="20"/>
              </w:rPr>
            </w:pPr>
            <w:r w:rsidRPr="00985907">
              <w:rPr>
                <w:b/>
                <w:sz w:val="20"/>
                <w:szCs w:val="20"/>
              </w:rPr>
              <w:t xml:space="preserve"> DIRECTIVA D.E.A. ORDINARIO N° F-003</w:t>
            </w:r>
            <w:r w:rsidRPr="00400203">
              <w:rPr>
                <w:sz w:val="20"/>
                <w:szCs w:val="20"/>
              </w:rPr>
              <w:t xml:space="preserve"> “Normas, procedimientos y formato para la elaboración de la Matriz de Tributación de Curso y Malla Curricular”</w:t>
            </w:r>
          </w:p>
          <w:p w:rsidR="009D2DD3" w:rsidRPr="00400203" w:rsidRDefault="009D2DD3" w:rsidP="00C10B0B">
            <w:pPr>
              <w:pStyle w:val="Prrafodelista"/>
              <w:numPr>
                <w:ilvl w:val="0"/>
                <w:numId w:val="14"/>
              </w:numPr>
              <w:spacing w:after="0" w:line="240" w:lineRule="auto"/>
              <w:ind w:left="206" w:hanging="206"/>
              <w:jc w:val="both"/>
              <w:rPr>
                <w:sz w:val="20"/>
                <w:szCs w:val="20"/>
              </w:rPr>
            </w:pPr>
            <w:r w:rsidRPr="00985907">
              <w:rPr>
                <w:b/>
                <w:sz w:val="20"/>
                <w:szCs w:val="20"/>
              </w:rPr>
              <w:t>DIRECTIVA D.E.A. ORDINARIO N° F-006</w:t>
            </w:r>
            <w:r w:rsidRPr="00400203">
              <w:rPr>
                <w:sz w:val="20"/>
                <w:szCs w:val="20"/>
              </w:rPr>
              <w:t xml:space="preserve"> “Normas, procedimientos y formato para la elaboración del Plan de Estudio” </w:t>
            </w:r>
          </w:p>
          <w:p w:rsidR="009D2DD3" w:rsidRPr="00400203" w:rsidRDefault="009D2DD3" w:rsidP="00C10B0B">
            <w:pPr>
              <w:pStyle w:val="Prrafodelista"/>
              <w:numPr>
                <w:ilvl w:val="0"/>
                <w:numId w:val="14"/>
              </w:numPr>
              <w:spacing w:after="0" w:line="240" w:lineRule="auto"/>
              <w:ind w:left="206" w:hanging="206"/>
              <w:jc w:val="both"/>
              <w:rPr>
                <w:sz w:val="20"/>
                <w:szCs w:val="20"/>
              </w:rPr>
            </w:pPr>
            <w:r w:rsidRPr="00985907">
              <w:rPr>
                <w:b/>
                <w:sz w:val="20"/>
                <w:szCs w:val="20"/>
              </w:rPr>
              <w:t>DIRECTIVA D.E.A. ORDINARIO N° F-007</w:t>
            </w:r>
            <w:r w:rsidRPr="00400203">
              <w:rPr>
                <w:sz w:val="20"/>
                <w:szCs w:val="20"/>
              </w:rPr>
              <w:t xml:space="preserve"> “Normas, procedimientos y formato, para la elaboración de los Programas de Asignatura bajo el Modelo de Educación Naval Orientado a Competencias”</w:t>
            </w:r>
          </w:p>
          <w:p w:rsidR="009D2DD3" w:rsidRPr="00400203" w:rsidRDefault="009D2DD3" w:rsidP="00C10B0B">
            <w:pPr>
              <w:pStyle w:val="Prrafodelista"/>
              <w:numPr>
                <w:ilvl w:val="0"/>
                <w:numId w:val="14"/>
              </w:numPr>
              <w:spacing w:after="0" w:line="240" w:lineRule="auto"/>
              <w:ind w:left="206" w:hanging="206"/>
              <w:jc w:val="both"/>
              <w:rPr>
                <w:sz w:val="20"/>
                <w:szCs w:val="20"/>
              </w:rPr>
            </w:pPr>
            <w:r w:rsidRPr="00400203">
              <w:rPr>
                <w:sz w:val="20"/>
                <w:szCs w:val="20"/>
              </w:rPr>
              <w:t xml:space="preserve">de junio de 2018 </w:t>
            </w:r>
          </w:p>
          <w:p w:rsidR="009D2DD3" w:rsidRPr="004557F2" w:rsidRDefault="009D2DD3" w:rsidP="008D1ED7">
            <w:pPr>
              <w:pStyle w:val="Prrafodelista"/>
              <w:numPr>
                <w:ilvl w:val="0"/>
                <w:numId w:val="14"/>
              </w:numPr>
              <w:spacing w:after="0" w:line="240" w:lineRule="auto"/>
              <w:ind w:left="206" w:hanging="206"/>
              <w:jc w:val="both"/>
              <w:rPr>
                <w:sz w:val="20"/>
                <w:szCs w:val="20"/>
              </w:rPr>
            </w:pPr>
            <w:r w:rsidRPr="00274680">
              <w:rPr>
                <w:b/>
                <w:sz w:val="20"/>
                <w:szCs w:val="20"/>
              </w:rPr>
              <w:t>DIRECTIVA D.E.A. ORDINARIA Nº F-008</w:t>
            </w:r>
            <w:r w:rsidRPr="008D1ED7">
              <w:rPr>
                <w:sz w:val="20"/>
                <w:szCs w:val="20"/>
              </w:rPr>
              <w:t xml:space="preserve"> “Normas, procedimientos y formato para la estructuración, elaboración e implementación de los Syllabus de Asignaturas”</w:t>
            </w:r>
          </w:p>
        </w:tc>
      </w:tr>
      <w:tr w:rsidR="009D2DD3" w:rsidRPr="009D6592" w:rsidTr="00441307">
        <w:trPr>
          <w:trHeight w:val="208"/>
        </w:trPr>
        <w:tc>
          <w:tcPr>
            <w:tcW w:w="10065" w:type="dxa"/>
            <w:gridSpan w:val="2"/>
            <w:shd w:val="clear" w:color="auto" w:fill="D9D9D9" w:themeFill="background1" w:themeFillShade="D9"/>
            <w:vAlign w:val="bottom"/>
          </w:tcPr>
          <w:p w:rsidR="009D2DD3" w:rsidRPr="00FE4D12" w:rsidRDefault="009D2DD3" w:rsidP="009D2DD3">
            <w:pPr>
              <w:spacing w:after="0"/>
              <w:jc w:val="center"/>
              <w:rPr>
                <w:rFonts w:ascii="Arial" w:hAnsi="Arial" w:cs="Arial"/>
                <w:b/>
                <w:sz w:val="20"/>
                <w:szCs w:val="20"/>
              </w:rPr>
            </w:pPr>
            <w:r w:rsidRPr="00FE4D12">
              <w:rPr>
                <w:rFonts w:ascii="Arial" w:hAnsi="Arial" w:cs="Arial"/>
                <w:b/>
                <w:sz w:val="20"/>
                <w:szCs w:val="20"/>
              </w:rPr>
              <w:t>INDICADORES</w:t>
            </w:r>
            <w:r>
              <w:rPr>
                <w:rFonts w:ascii="Arial" w:hAnsi="Arial" w:cs="Arial"/>
                <w:b/>
                <w:sz w:val="20"/>
                <w:szCs w:val="20"/>
              </w:rPr>
              <w:t xml:space="preserve"> DEL PROCESO</w:t>
            </w:r>
          </w:p>
        </w:tc>
      </w:tr>
      <w:tr w:rsidR="009D2DD3" w:rsidRPr="009D6592" w:rsidTr="0035207C">
        <w:trPr>
          <w:trHeight w:val="431"/>
        </w:trPr>
        <w:tc>
          <w:tcPr>
            <w:tcW w:w="10065" w:type="dxa"/>
            <w:gridSpan w:val="2"/>
            <w:tcBorders>
              <w:bottom w:val="single" w:sz="4" w:space="0" w:color="auto"/>
            </w:tcBorders>
            <w:shd w:val="clear" w:color="auto" w:fill="FFFFFF" w:themeFill="background1"/>
            <w:vAlign w:val="bottom"/>
          </w:tcPr>
          <w:p w:rsidR="009D2DD3" w:rsidRDefault="009D2DD3" w:rsidP="009D2DD3">
            <w:pPr>
              <w:spacing w:after="0"/>
              <w:rPr>
                <w:rFonts w:ascii="Arial" w:hAnsi="Arial" w:cs="Arial"/>
                <w:sz w:val="20"/>
                <w:szCs w:val="20"/>
              </w:rPr>
            </w:pPr>
          </w:p>
          <w:p w:rsidR="009D2DD3" w:rsidRDefault="009D2DD3" w:rsidP="00347AE7">
            <w:pPr>
              <w:pStyle w:val="Prrafodelista"/>
              <w:numPr>
                <w:ilvl w:val="0"/>
                <w:numId w:val="12"/>
              </w:numPr>
              <w:spacing w:after="0"/>
              <w:ind w:left="348" w:hanging="284"/>
              <w:rPr>
                <w:rFonts w:ascii="Arial" w:hAnsi="Arial" w:cs="Arial"/>
                <w:sz w:val="20"/>
                <w:szCs w:val="20"/>
              </w:rPr>
            </w:pPr>
            <w:r>
              <w:rPr>
                <w:rFonts w:ascii="Arial" w:hAnsi="Arial" w:cs="Arial"/>
                <w:sz w:val="20"/>
                <w:szCs w:val="20"/>
              </w:rPr>
              <w:t>Porcentaje de avance</w:t>
            </w:r>
            <w:r w:rsidR="004A1008">
              <w:rPr>
                <w:rFonts w:ascii="Arial" w:hAnsi="Arial" w:cs="Arial"/>
                <w:sz w:val="20"/>
                <w:szCs w:val="20"/>
              </w:rPr>
              <w:t xml:space="preserve"> en confección</w:t>
            </w:r>
            <w:r>
              <w:rPr>
                <w:rFonts w:ascii="Arial" w:hAnsi="Arial" w:cs="Arial"/>
                <w:sz w:val="20"/>
                <w:szCs w:val="20"/>
              </w:rPr>
              <w:t xml:space="preserve"> </w:t>
            </w:r>
            <w:r w:rsidR="004A1008">
              <w:rPr>
                <w:rFonts w:ascii="Arial" w:hAnsi="Arial" w:cs="Arial"/>
                <w:sz w:val="20"/>
                <w:szCs w:val="20"/>
              </w:rPr>
              <w:t xml:space="preserve">o actualización </w:t>
            </w:r>
            <w:r>
              <w:rPr>
                <w:rFonts w:ascii="Arial" w:hAnsi="Arial" w:cs="Arial"/>
                <w:sz w:val="20"/>
                <w:szCs w:val="20"/>
              </w:rPr>
              <w:t>de Perfil de Egreso.</w:t>
            </w:r>
          </w:p>
          <w:p w:rsidR="00C10B0B" w:rsidRDefault="004A1008" w:rsidP="00347AE7">
            <w:pPr>
              <w:pStyle w:val="Prrafodelista"/>
              <w:numPr>
                <w:ilvl w:val="0"/>
                <w:numId w:val="12"/>
              </w:numPr>
              <w:spacing w:after="0"/>
              <w:ind w:left="348" w:hanging="284"/>
              <w:rPr>
                <w:rFonts w:ascii="Arial" w:hAnsi="Arial" w:cs="Arial"/>
                <w:sz w:val="20"/>
                <w:szCs w:val="20"/>
              </w:rPr>
            </w:pPr>
            <w:r>
              <w:rPr>
                <w:rFonts w:ascii="Arial" w:hAnsi="Arial" w:cs="Arial"/>
                <w:sz w:val="20"/>
                <w:szCs w:val="20"/>
              </w:rPr>
              <w:t>Porcentaje de avance en confección o actualización de Matriz de Tributación</w:t>
            </w:r>
            <w:r w:rsidR="00347AE7">
              <w:rPr>
                <w:rFonts w:ascii="Arial" w:hAnsi="Arial" w:cs="Arial"/>
                <w:sz w:val="20"/>
                <w:szCs w:val="20"/>
              </w:rPr>
              <w:t>.</w:t>
            </w:r>
          </w:p>
          <w:p w:rsidR="00C10B0B" w:rsidRPr="00C10B0B" w:rsidRDefault="00C10B0B" w:rsidP="00347AE7">
            <w:pPr>
              <w:pStyle w:val="Prrafodelista"/>
              <w:numPr>
                <w:ilvl w:val="0"/>
                <w:numId w:val="12"/>
              </w:numPr>
              <w:spacing w:after="0"/>
              <w:ind w:left="348" w:hanging="284"/>
              <w:rPr>
                <w:rFonts w:ascii="Arial" w:hAnsi="Arial" w:cs="Arial"/>
                <w:sz w:val="20"/>
                <w:szCs w:val="20"/>
              </w:rPr>
            </w:pPr>
            <w:r>
              <w:rPr>
                <w:rFonts w:ascii="Arial" w:hAnsi="Arial" w:cs="Arial"/>
                <w:sz w:val="20"/>
                <w:szCs w:val="20"/>
              </w:rPr>
              <w:t>Porcentaje de avance en confección o actualización de Mallas por Modelo de Formación</w:t>
            </w:r>
            <w:r w:rsidR="00347AE7">
              <w:rPr>
                <w:rFonts w:ascii="Arial" w:hAnsi="Arial" w:cs="Arial"/>
                <w:sz w:val="20"/>
                <w:szCs w:val="20"/>
              </w:rPr>
              <w:t>.</w:t>
            </w:r>
          </w:p>
          <w:p w:rsidR="004A1008" w:rsidRPr="00C10B0B" w:rsidRDefault="00C10B0B" w:rsidP="00347AE7">
            <w:pPr>
              <w:pStyle w:val="Prrafodelista"/>
              <w:numPr>
                <w:ilvl w:val="0"/>
                <w:numId w:val="12"/>
              </w:numPr>
              <w:spacing w:after="0"/>
              <w:ind w:left="348" w:hanging="284"/>
              <w:rPr>
                <w:rFonts w:ascii="Arial" w:hAnsi="Arial" w:cs="Arial"/>
                <w:sz w:val="20"/>
                <w:szCs w:val="20"/>
              </w:rPr>
            </w:pPr>
            <w:r>
              <w:rPr>
                <w:rFonts w:ascii="Arial" w:hAnsi="Arial" w:cs="Arial"/>
                <w:sz w:val="20"/>
                <w:szCs w:val="20"/>
              </w:rPr>
              <w:t>Porcentaje de avance en confección o actualización de Planes de Estudio.</w:t>
            </w:r>
          </w:p>
          <w:p w:rsidR="009D2DD3" w:rsidRDefault="009D2DD3" w:rsidP="00347AE7">
            <w:pPr>
              <w:pStyle w:val="Prrafodelista"/>
              <w:numPr>
                <w:ilvl w:val="0"/>
                <w:numId w:val="12"/>
              </w:numPr>
              <w:spacing w:after="0"/>
              <w:ind w:left="348" w:hanging="284"/>
              <w:rPr>
                <w:rFonts w:ascii="Arial" w:hAnsi="Arial" w:cs="Arial"/>
                <w:sz w:val="20"/>
                <w:szCs w:val="20"/>
              </w:rPr>
            </w:pPr>
            <w:r>
              <w:rPr>
                <w:rFonts w:ascii="Arial" w:hAnsi="Arial" w:cs="Arial"/>
                <w:sz w:val="20"/>
                <w:szCs w:val="20"/>
              </w:rPr>
              <w:t>Porcentaje de avance en confección o actualización de Programas de Asignatura</w:t>
            </w:r>
            <w:r w:rsidR="00347AE7">
              <w:rPr>
                <w:rFonts w:ascii="Arial" w:hAnsi="Arial" w:cs="Arial"/>
                <w:sz w:val="20"/>
                <w:szCs w:val="20"/>
              </w:rPr>
              <w:t>.</w:t>
            </w:r>
          </w:p>
          <w:p w:rsidR="009D2DD3" w:rsidRDefault="009D2DD3" w:rsidP="00347AE7">
            <w:pPr>
              <w:pStyle w:val="Prrafodelista"/>
              <w:numPr>
                <w:ilvl w:val="0"/>
                <w:numId w:val="12"/>
              </w:numPr>
              <w:spacing w:after="0"/>
              <w:ind w:left="348" w:hanging="284"/>
              <w:rPr>
                <w:rFonts w:ascii="Arial" w:hAnsi="Arial" w:cs="Arial"/>
                <w:sz w:val="20"/>
                <w:szCs w:val="20"/>
              </w:rPr>
            </w:pPr>
            <w:r>
              <w:rPr>
                <w:rFonts w:ascii="Arial" w:hAnsi="Arial" w:cs="Arial"/>
                <w:sz w:val="20"/>
                <w:szCs w:val="20"/>
              </w:rPr>
              <w:t>Porcentaje de avance en confección o actualización de Syllabus</w:t>
            </w:r>
            <w:r w:rsidR="00347AE7">
              <w:rPr>
                <w:rFonts w:ascii="Arial" w:hAnsi="Arial" w:cs="Arial"/>
                <w:sz w:val="20"/>
                <w:szCs w:val="20"/>
              </w:rPr>
              <w:t>.</w:t>
            </w:r>
          </w:p>
          <w:p w:rsidR="009D2DD3" w:rsidRPr="00AD49DC" w:rsidRDefault="009D2DD3" w:rsidP="009D2DD3">
            <w:pPr>
              <w:spacing w:after="0"/>
              <w:rPr>
                <w:rFonts w:ascii="Arial" w:hAnsi="Arial" w:cs="Arial"/>
                <w:sz w:val="20"/>
                <w:szCs w:val="20"/>
              </w:rPr>
            </w:pPr>
          </w:p>
        </w:tc>
      </w:tr>
    </w:tbl>
    <w:p w:rsidR="00347AE7" w:rsidRDefault="00347AE7"/>
    <w:p w:rsidR="00347AE7" w:rsidRDefault="00347AE7"/>
    <w:p w:rsidR="00347AE7" w:rsidRDefault="00347AE7"/>
    <w:p w:rsidR="00347AE7" w:rsidRDefault="00347AE7"/>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9D2DD3" w:rsidRPr="009D6592" w:rsidTr="002716F5">
        <w:trPr>
          <w:trHeight w:val="431"/>
        </w:trPr>
        <w:tc>
          <w:tcPr>
            <w:tcW w:w="10065" w:type="dxa"/>
            <w:shd w:val="clear" w:color="auto" w:fill="D9D9D9" w:themeFill="background1" w:themeFillShade="D9"/>
            <w:tcMar>
              <w:top w:w="57" w:type="dxa"/>
              <w:bottom w:w="57" w:type="dxa"/>
            </w:tcMar>
            <w:vAlign w:val="center"/>
          </w:tcPr>
          <w:p w:rsidR="009D2DD3" w:rsidRPr="003D1C5F" w:rsidRDefault="009D2DD3" w:rsidP="009D2DD3">
            <w:pPr>
              <w:spacing w:after="0" w:line="240" w:lineRule="auto"/>
              <w:jc w:val="center"/>
              <w:rPr>
                <w:rFonts w:ascii="Arial" w:hAnsi="Arial" w:cs="Arial"/>
                <w:b/>
                <w:sz w:val="20"/>
                <w:szCs w:val="20"/>
              </w:rPr>
            </w:pPr>
            <w:r>
              <w:rPr>
                <w:rFonts w:ascii="Arial" w:hAnsi="Arial" w:cs="Arial"/>
                <w:b/>
                <w:sz w:val="20"/>
                <w:szCs w:val="20"/>
              </w:rPr>
              <w:lastRenderedPageBreak/>
              <w:t>DESCRIPCIÓN DE ETAPAS Y TAREAS DEL PROCESO</w:t>
            </w:r>
          </w:p>
        </w:tc>
      </w:tr>
      <w:tr w:rsidR="009D2DD3" w:rsidRPr="009D6592" w:rsidTr="002716F5">
        <w:trPr>
          <w:trHeight w:val="5112"/>
        </w:trPr>
        <w:tc>
          <w:tcPr>
            <w:tcW w:w="10065" w:type="dxa"/>
            <w:shd w:val="clear" w:color="auto" w:fill="FFFFFF" w:themeFill="background1"/>
            <w:tcMar>
              <w:top w:w="57" w:type="dxa"/>
              <w:bottom w:w="57" w:type="dxa"/>
            </w:tcMar>
            <w:vAlign w:val="bottom"/>
          </w:tcPr>
          <w:p w:rsidR="009D2DD3" w:rsidRDefault="003D06A3" w:rsidP="009B7D08">
            <w:pPr>
              <w:pStyle w:val="Prrafodelista"/>
              <w:numPr>
                <w:ilvl w:val="0"/>
                <w:numId w:val="13"/>
              </w:numPr>
              <w:spacing w:after="0"/>
              <w:ind w:left="490" w:hanging="490"/>
              <w:rPr>
                <w:rFonts w:ascii="Arial" w:hAnsi="Arial" w:cs="Arial"/>
                <w:b/>
                <w:sz w:val="20"/>
                <w:szCs w:val="20"/>
              </w:rPr>
            </w:pPr>
            <w:r w:rsidRPr="00CC091B">
              <w:rPr>
                <w:rFonts w:ascii="Arial" w:hAnsi="Arial" w:cs="Arial"/>
                <w:b/>
                <w:sz w:val="20"/>
                <w:szCs w:val="20"/>
              </w:rPr>
              <w:t xml:space="preserve">CONFECCIÓN O ACTUALIZACIÓN DE PERFILES DE EGRESO. </w:t>
            </w:r>
          </w:p>
          <w:p w:rsidR="00CC091B" w:rsidRPr="00CC091B" w:rsidRDefault="00CC091B" w:rsidP="00CC091B">
            <w:pPr>
              <w:pStyle w:val="Prrafodelista"/>
              <w:spacing w:after="0"/>
              <w:ind w:left="490"/>
              <w:rPr>
                <w:rFonts w:ascii="Arial" w:hAnsi="Arial" w:cs="Arial"/>
                <w:b/>
                <w:sz w:val="20"/>
                <w:szCs w:val="20"/>
              </w:rPr>
            </w:pPr>
          </w:p>
          <w:p w:rsidR="00C10B0B" w:rsidRDefault="004A1008" w:rsidP="00AF31A8">
            <w:pPr>
              <w:pStyle w:val="Prrafodelista"/>
              <w:spacing w:after="0" w:line="240" w:lineRule="auto"/>
              <w:ind w:left="490" w:right="152"/>
              <w:jc w:val="both"/>
              <w:rPr>
                <w:rFonts w:ascii="Arial" w:hAnsi="Arial" w:cs="Arial"/>
                <w:sz w:val="20"/>
                <w:szCs w:val="20"/>
              </w:rPr>
            </w:pPr>
            <w:r w:rsidRPr="00C10B0B">
              <w:rPr>
                <w:rFonts w:ascii="Arial" w:hAnsi="Arial" w:cs="Arial"/>
                <w:b/>
                <w:sz w:val="20"/>
                <w:szCs w:val="20"/>
              </w:rPr>
              <w:t>Detalle</w:t>
            </w:r>
            <w:r>
              <w:rPr>
                <w:rFonts w:ascii="Arial" w:hAnsi="Arial" w:cs="Arial"/>
                <w:sz w:val="20"/>
                <w:szCs w:val="20"/>
              </w:rPr>
              <w:t xml:space="preserve">: </w:t>
            </w:r>
          </w:p>
          <w:p w:rsidR="008D1ED7" w:rsidRDefault="008D1ED7" w:rsidP="00AF31A8">
            <w:pPr>
              <w:pStyle w:val="Prrafodelista"/>
              <w:spacing w:after="0" w:line="240" w:lineRule="auto"/>
              <w:ind w:left="490" w:right="152"/>
              <w:jc w:val="both"/>
            </w:pPr>
            <w:r>
              <w:t xml:space="preserve">Conforme a lo establecido en la Directiva b) de la referencia, durante los procesos de Diseño o Rediseño Curricular de un Programa de Formación o Curso según sea el caso, se requerirá de la elaboración o ajuste de los </w:t>
            </w:r>
            <w:r w:rsidRPr="003D06A3">
              <w:rPr>
                <w:b/>
              </w:rPr>
              <w:t>Perfiles de Egreso</w:t>
            </w:r>
            <w:r>
              <w:t>. Para lo anterior, las Academias, Escuelas o Centro de Instrucción, bajo la Dirección de Educación, y en conjunto con los Asesores de Formación Oficiales, Gente de Mar y Pedagógicos, serán los responsables de la elaboración de los Perfiles de Egreso.</w:t>
            </w:r>
          </w:p>
          <w:p w:rsidR="008D1ED7" w:rsidRDefault="008D1ED7" w:rsidP="00AF31A8">
            <w:pPr>
              <w:pStyle w:val="Prrafodelista"/>
              <w:spacing w:after="0" w:line="240" w:lineRule="auto"/>
              <w:ind w:left="490" w:right="152"/>
              <w:jc w:val="both"/>
            </w:pPr>
          </w:p>
          <w:p w:rsidR="004A1008" w:rsidRPr="00C10B0B" w:rsidRDefault="004A1008" w:rsidP="00AF31A8">
            <w:pPr>
              <w:pStyle w:val="Prrafodelista"/>
              <w:spacing w:after="0" w:line="240" w:lineRule="auto"/>
              <w:ind w:left="490" w:right="152"/>
              <w:jc w:val="both"/>
              <w:rPr>
                <w:rFonts w:ascii="Arial" w:hAnsi="Arial" w:cs="Arial"/>
                <w:color w:val="0D0D0D" w:themeColor="text1" w:themeTint="F2"/>
                <w:sz w:val="20"/>
                <w:szCs w:val="20"/>
              </w:rPr>
            </w:pPr>
            <w:r w:rsidRPr="00C10B0B">
              <w:rPr>
                <w:color w:val="0D0D0D" w:themeColor="text1" w:themeTint="F2"/>
              </w:rPr>
              <w:t>Instrumento que</w:t>
            </w:r>
            <w:r w:rsidRPr="00C10B0B">
              <w:rPr>
                <w:rFonts w:ascii="Arial" w:hAnsi="Arial" w:cs="Arial"/>
                <w:color w:val="0D0D0D" w:themeColor="text1" w:themeTint="F2"/>
                <w:sz w:val="20"/>
                <w:szCs w:val="20"/>
              </w:rPr>
              <w:t xml:space="preserve"> </w:t>
            </w:r>
            <w:r w:rsidRPr="00C10B0B">
              <w:rPr>
                <w:color w:val="0D0D0D" w:themeColor="text1" w:themeTint="F2"/>
              </w:rPr>
              <w:t>corresponde a la declaración institucional que plasma las competencias que se espera que un egresado alcance al final de un Programa de Formación o Curso, que le permiten desempeñarse en las funciones centrales de una especialidad, con un grado de eficiencia y seguridad razonables, que se traduce en el cumplimiento de las tareas propias y típicas de la profesión naval, dentro de un desempeño profesional inicial.</w:t>
            </w:r>
          </w:p>
          <w:p w:rsidR="004A1008" w:rsidRPr="00C10B0B" w:rsidRDefault="004A1008" w:rsidP="00AF31A8">
            <w:pPr>
              <w:pStyle w:val="Prrafodelista"/>
              <w:spacing w:after="0"/>
              <w:ind w:left="490" w:right="152"/>
              <w:rPr>
                <w:rFonts w:ascii="Arial" w:hAnsi="Arial" w:cs="Arial"/>
                <w:color w:val="0D0D0D" w:themeColor="text1" w:themeTint="F2"/>
                <w:sz w:val="20"/>
                <w:szCs w:val="20"/>
              </w:rPr>
            </w:pPr>
          </w:p>
          <w:p w:rsidR="004A1008" w:rsidRDefault="004A1008" w:rsidP="00AF31A8">
            <w:pPr>
              <w:pStyle w:val="Prrafodelista"/>
              <w:spacing w:after="0"/>
              <w:ind w:left="490" w:right="152"/>
              <w:rPr>
                <w:rFonts w:ascii="Arial" w:hAnsi="Arial" w:cs="Arial"/>
                <w:sz w:val="20"/>
                <w:szCs w:val="20"/>
              </w:rPr>
            </w:pPr>
            <w:r w:rsidRPr="00C10B0B">
              <w:rPr>
                <w:rFonts w:ascii="Arial" w:hAnsi="Arial" w:cs="Arial"/>
                <w:b/>
                <w:sz w:val="20"/>
                <w:szCs w:val="20"/>
              </w:rPr>
              <w:t>Responsable</w:t>
            </w:r>
            <w:r>
              <w:rPr>
                <w:rFonts w:ascii="Arial" w:hAnsi="Arial" w:cs="Arial"/>
                <w:sz w:val="20"/>
                <w:szCs w:val="20"/>
              </w:rPr>
              <w:t xml:space="preserve">: </w:t>
            </w:r>
          </w:p>
          <w:p w:rsidR="009D2DD3" w:rsidRPr="007434E1" w:rsidRDefault="00CC091B" w:rsidP="006B7B5C">
            <w:pPr>
              <w:pStyle w:val="Prrafodelista"/>
              <w:spacing w:after="0" w:line="240" w:lineRule="auto"/>
              <w:ind w:left="490" w:right="152"/>
              <w:jc w:val="both"/>
              <w:rPr>
                <w:rFonts w:ascii="Arial" w:hAnsi="Arial" w:cs="Arial"/>
                <w:sz w:val="20"/>
                <w:szCs w:val="20"/>
              </w:rPr>
            </w:pPr>
            <w:r>
              <w:rPr>
                <w:color w:val="0D0D0D" w:themeColor="text1" w:themeTint="F2"/>
              </w:rPr>
              <w:t>B</w:t>
            </w:r>
            <w:r w:rsidRPr="00C10B0B">
              <w:rPr>
                <w:color w:val="0D0D0D" w:themeColor="text1" w:themeTint="F2"/>
              </w:rPr>
              <w:t xml:space="preserve">ajo la </w:t>
            </w:r>
            <w:r w:rsidRPr="006B7B5C">
              <w:rPr>
                <w:b/>
                <w:color w:val="0D0D0D" w:themeColor="text1" w:themeTint="F2"/>
              </w:rPr>
              <w:t>Dirección de Educación</w:t>
            </w:r>
            <w:r w:rsidR="006B7B5C">
              <w:rPr>
                <w:color w:val="0D0D0D" w:themeColor="text1" w:themeTint="F2"/>
              </w:rPr>
              <w:t xml:space="preserve"> </w:t>
            </w:r>
            <w:r w:rsidR="006B7B5C" w:rsidRPr="006B7B5C">
              <w:rPr>
                <w:b/>
                <w:color w:val="0D0D0D" w:themeColor="text1" w:themeTint="F2"/>
              </w:rPr>
              <w:t>de la Armada</w:t>
            </w:r>
            <w:r w:rsidR="006B7B5C">
              <w:rPr>
                <w:color w:val="0D0D0D" w:themeColor="text1" w:themeTint="F2"/>
              </w:rPr>
              <w:t xml:space="preserve"> </w:t>
            </w:r>
            <w:r w:rsidRPr="00C10B0B">
              <w:rPr>
                <w:color w:val="0D0D0D" w:themeColor="text1" w:themeTint="F2"/>
              </w:rPr>
              <w:t xml:space="preserve"> </w:t>
            </w:r>
            <w:r w:rsidR="006B7B5C">
              <w:rPr>
                <w:color w:val="0D0D0D" w:themeColor="text1" w:themeTint="F2"/>
              </w:rPr>
              <w:t>tanto</w:t>
            </w:r>
            <w:r w:rsidR="006B7B5C" w:rsidRPr="00C10B0B">
              <w:rPr>
                <w:color w:val="0D0D0D" w:themeColor="text1" w:themeTint="F2"/>
              </w:rPr>
              <w:t xml:space="preserve"> </w:t>
            </w:r>
            <w:r w:rsidR="00C10B0B" w:rsidRPr="00C10B0B">
              <w:rPr>
                <w:color w:val="0D0D0D" w:themeColor="text1" w:themeTint="F2"/>
              </w:rPr>
              <w:t>Academias,</w:t>
            </w:r>
            <w:r w:rsidR="006B7B5C">
              <w:rPr>
                <w:color w:val="0D0D0D" w:themeColor="text1" w:themeTint="F2"/>
              </w:rPr>
              <w:t xml:space="preserve"> Direcciones Técnicas</w:t>
            </w:r>
            <w:r w:rsidR="00C10B0B" w:rsidRPr="00C10B0B">
              <w:rPr>
                <w:color w:val="0D0D0D" w:themeColor="text1" w:themeTint="F2"/>
              </w:rPr>
              <w:t xml:space="preserve"> </w:t>
            </w:r>
            <w:r w:rsidR="006B7B5C">
              <w:rPr>
                <w:color w:val="0D0D0D" w:themeColor="text1" w:themeTint="F2"/>
              </w:rPr>
              <w:t>como</w:t>
            </w:r>
            <w:r>
              <w:rPr>
                <w:color w:val="0D0D0D" w:themeColor="text1" w:themeTint="F2"/>
              </w:rPr>
              <w:t xml:space="preserve"> </w:t>
            </w:r>
            <w:r w:rsidR="00C10B0B" w:rsidRPr="00C10B0B">
              <w:rPr>
                <w:color w:val="0D0D0D" w:themeColor="text1" w:themeTint="F2"/>
              </w:rPr>
              <w:t>Escuelas o Centro de Instrucción, en conjunto con los Asesores de Formación Oficiales, Gente de Mar y Pedagógicos, serán los responsables de la elaboración</w:t>
            </w:r>
            <w:r>
              <w:rPr>
                <w:color w:val="0D0D0D" w:themeColor="text1" w:themeTint="F2"/>
              </w:rPr>
              <w:t xml:space="preserve"> o actualización</w:t>
            </w:r>
            <w:r w:rsidR="00C10B0B" w:rsidRPr="00C10B0B">
              <w:rPr>
                <w:color w:val="0D0D0D" w:themeColor="text1" w:themeTint="F2"/>
              </w:rPr>
              <w:t xml:space="preserve"> de los Perfiles de Egreso.</w:t>
            </w:r>
          </w:p>
        </w:tc>
      </w:tr>
      <w:tr w:rsidR="00CC091B" w:rsidRPr="009D6592" w:rsidTr="002716F5">
        <w:trPr>
          <w:trHeight w:val="4026"/>
        </w:trPr>
        <w:tc>
          <w:tcPr>
            <w:tcW w:w="10065" w:type="dxa"/>
            <w:shd w:val="clear" w:color="auto" w:fill="FFFFFF" w:themeFill="background1"/>
            <w:tcMar>
              <w:top w:w="57" w:type="dxa"/>
              <w:bottom w:w="57" w:type="dxa"/>
            </w:tcMar>
            <w:vAlign w:val="bottom"/>
          </w:tcPr>
          <w:p w:rsidR="00CC091B" w:rsidRPr="003D06A3" w:rsidRDefault="003D06A3" w:rsidP="00CC091B">
            <w:pPr>
              <w:pStyle w:val="Prrafodelista"/>
              <w:numPr>
                <w:ilvl w:val="0"/>
                <w:numId w:val="13"/>
              </w:numPr>
              <w:spacing w:after="0"/>
              <w:ind w:left="490" w:right="152" w:hanging="490"/>
              <w:rPr>
                <w:rFonts w:ascii="Arial" w:hAnsi="Arial" w:cs="Arial"/>
                <w:b/>
                <w:sz w:val="20"/>
                <w:szCs w:val="20"/>
              </w:rPr>
            </w:pPr>
            <w:r w:rsidRPr="003D06A3">
              <w:rPr>
                <w:rFonts w:ascii="Arial" w:hAnsi="Arial" w:cs="Arial"/>
                <w:b/>
                <w:sz w:val="20"/>
                <w:szCs w:val="20"/>
              </w:rPr>
              <w:t xml:space="preserve">CONFECCIÓN O ACTUALIZACIÓN DE MATRIZ DE TRIBUTACIÓN </w:t>
            </w:r>
          </w:p>
          <w:p w:rsidR="00CC091B" w:rsidRDefault="00CC091B" w:rsidP="00CC091B">
            <w:pPr>
              <w:pStyle w:val="Prrafodelista"/>
              <w:spacing w:after="0"/>
              <w:ind w:left="490" w:right="152"/>
              <w:rPr>
                <w:rFonts w:ascii="Arial" w:hAnsi="Arial" w:cs="Arial"/>
                <w:sz w:val="20"/>
                <w:szCs w:val="20"/>
              </w:rPr>
            </w:pPr>
          </w:p>
          <w:p w:rsidR="00CC091B" w:rsidRPr="009B7D08" w:rsidRDefault="00CC091B" w:rsidP="00CC091B">
            <w:pPr>
              <w:pStyle w:val="Prrafodelista"/>
              <w:spacing w:after="0" w:line="240" w:lineRule="auto"/>
              <w:ind w:left="490" w:right="152"/>
              <w:jc w:val="both"/>
              <w:rPr>
                <w:rFonts w:ascii="Arial" w:hAnsi="Arial" w:cs="Arial"/>
                <w:b/>
                <w:sz w:val="20"/>
                <w:szCs w:val="20"/>
              </w:rPr>
            </w:pPr>
            <w:r w:rsidRPr="009B7D08">
              <w:rPr>
                <w:rFonts w:ascii="Arial" w:hAnsi="Arial" w:cs="Arial"/>
                <w:b/>
                <w:sz w:val="20"/>
                <w:szCs w:val="20"/>
              </w:rPr>
              <w:t>Detalle:</w:t>
            </w:r>
          </w:p>
          <w:p w:rsidR="00CC091B" w:rsidRDefault="00CC091B" w:rsidP="000E7C8A">
            <w:pPr>
              <w:pStyle w:val="Prrafodelista"/>
              <w:spacing w:after="0" w:line="240" w:lineRule="auto"/>
              <w:ind w:left="488" w:right="153"/>
              <w:contextualSpacing w:val="0"/>
              <w:jc w:val="both"/>
              <w:rPr>
                <w:color w:val="0D0D0D" w:themeColor="text1" w:themeTint="F2"/>
              </w:rPr>
            </w:pPr>
            <w:r w:rsidRPr="009B7D08">
              <w:rPr>
                <w:color w:val="0D0D0D" w:themeColor="text1" w:themeTint="F2"/>
              </w:rPr>
              <w:t xml:space="preserve">Conforme a lo establecido en la Directiva c) de la referencia, la </w:t>
            </w:r>
            <w:r w:rsidR="003D06A3" w:rsidRPr="003D06A3">
              <w:rPr>
                <w:b/>
                <w:color w:val="0D0D0D" w:themeColor="text1" w:themeTint="F2"/>
              </w:rPr>
              <w:t xml:space="preserve">Matriz </w:t>
            </w:r>
            <w:r w:rsidRPr="003D06A3">
              <w:rPr>
                <w:b/>
                <w:color w:val="0D0D0D" w:themeColor="text1" w:themeTint="F2"/>
              </w:rPr>
              <w:t xml:space="preserve">de </w:t>
            </w:r>
            <w:r w:rsidR="003D06A3" w:rsidRPr="003D06A3">
              <w:rPr>
                <w:b/>
                <w:color w:val="0D0D0D" w:themeColor="text1" w:themeTint="F2"/>
              </w:rPr>
              <w:t>Tributación</w:t>
            </w:r>
            <w:r w:rsidR="003D06A3" w:rsidRPr="009B7D08">
              <w:rPr>
                <w:color w:val="0D0D0D" w:themeColor="text1" w:themeTint="F2"/>
              </w:rPr>
              <w:t xml:space="preserve"> </w:t>
            </w:r>
            <w:r w:rsidRPr="009B7D08">
              <w:rPr>
                <w:color w:val="0D0D0D" w:themeColor="text1" w:themeTint="F2"/>
              </w:rPr>
              <w:t>se define como una tabla de entrada que permite visualizar la tributación, contribución, relación, aporte y cobertura de las actividades curriculares para con las competencias (Sello/Genéricas/Específicas) previamente declaradas en el Perfil de Egreso. Con la información recabada, se procede a estructurar el Plan de Estudio.</w:t>
            </w:r>
          </w:p>
          <w:p w:rsidR="008553F4" w:rsidRPr="008553F4" w:rsidRDefault="003D06A3" w:rsidP="000E7C8A">
            <w:pPr>
              <w:pStyle w:val="Prrafodelista"/>
              <w:spacing w:after="0" w:line="240" w:lineRule="auto"/>
              <w:ind w:left="488" w:right="153"/>
              <w:contextualSpacing w:val="0"/>
              <w:jc w:val="both"/>
              <w:rPr>
                <w:color w:val="0D0D0D" w:themeColor="text1" w:themeTint="F2"/>
              </w:rPr>
            </w:pPr>
            <w:r>
              <w:rPr>
                <w:color w:val="0D0D0D" w:themeColor="text1" w:themeTint="F2"/>
              </w:rPr>
              <w:t xml:space="preserve">De existir por parte de </w:t>
            </w:r>
            <w:r w:rsidR="002934BA">
              <w:rPr>
                <w:color w:val="0D0D0D" w:themeColor="text1" w:themeTint="F2"/>
              </w:rPr>
              <w:t>la DEA, modificaciones</w:t>
            </w:r>
            <w:r w:rsidR="00262F14">
              <w:rPr>
                <w:color w:val="0D0D0D" w:themeColor="text1" w:themeTint="F2"/>
              </w:rPr>
              <w:t xml:space="preserve"> a los Perfiles de Egreso, la Escuela Naval deberá </w:t>
            </w:r>
            <w:r w:rsidR="002934BA">
              <w:rPr>
                <w:color w:val="0D0D0D" w:themeColor="text1" w:themeTint="F2"/>
              </w:rPr>
              <w:t>actualizar la</w:t>
            </w:r>
            <w:r>
              <w:rPr>
                <w:color w:val="0D0D0D" w:themeColor="text1" w:themeTint="F2"/>
              </w:rPr>
              <w:t xml:space="preserve"> Matriz</w:t>
            </w:r>
            <w:r w:rsidR="008553F4">
              <w:rPr>
                <w:color w:val="0D0D0D" w:themeColor="text1" w:themeTint="F2"/>
              </w:rPr>
              <w:t xml:space="preserve"> de Tributación. Dicha actualización podría indicar que </w:t>
            </w:r>
            <w:r w:rsidR="002934BA">
              <w:rPr>
                <w:color w:val="0D0D0D" w:themeColor="text1" w:themeTint="F2"/>
              </w:rPr>
              <w:t xml:space="preserve">se deban hacer ajustes en </w:t>
            </w:r>
            <w:r w:rsidR="008553F4">
              <w:rPr>
                <w:color w:val="0D0D0D" w:themeColor="text1" w:themeTint="F2"/>
              </w:rPr>
              <w:t xml:space="preserve">algún contenido, habilidad, destreza, </w:t>
            </w:r>
            <w:r w:rsidR="002934BA">
              <w:rPr>
                <w:color w:val="0D0D0D" w:themeColor="text1" w:themeTint="F2"/>
              </w:rPr>
              <w:t xml:space="preserve">valor o </w:t>
            </w:r>
            <w:r w:rsidR="000E7C8A">
              <w:rPr>
                <w:color w:val="0D0D0D" w:themeColor="text1" w:themeTint="F2"/>
              </w:rPr>
              <w:t>actitud</w:t>
            </w:r>
            <w:r w:rsidR="008553F4">
              <w:rPr>
                <w:color w:val="0D0D0D" w:themeColor="text1" w:themeTint="F2"/>
              </w:rPr>
              <w:t>, lo que significaría</w:t>
            </w:r>
            <w:r w:rsidR="002934BA">
              <w:rPr>
                <w:color w:val="0D0D0D" w:themeColor="text1" w:themeTint="F2"/>
              </w:rPr>
              <w:t xml:space="preserve"> hacer cambios en el Plan de Estudio, incorporando o eliminando alguna Asignatura o Actividad, o en su defecto, hacer cambios al interior de algún programa de asignatura ya existente.</w:t>
            </w:r>
          </w:p>
          <w:p w:rsidR="00CC091B" w:rsidRPr="009B7D08" w:rsidRDefault="00CC091B" w:rsidP="000E7C8A">
            <w:pPr>
              <w:pStyle w:val="Prrafodelista"/>
              <w:spacing w:after="0" w:line="240" w:lineRule="auto"/>
              <w:ind w:left="488" w:right="153"/>
              <w:contextualSpacing w:val="0"/>
              <w:jc w:val="both"/>
              <w:rPr>
                <w:rFonts w:ascii="Arial" w:hAnsi="Arial" w:cs="Arial"/>
                <w:b/>
                <w:sz w:val="20"/>
                <w:szCs w:val="20"/>
              </w:rPr>
            </w:pPr>
          </w:p>
          <w:p w:rsidR="00CC091B" w:rsidRPr="009B7D08" w:rsidRDefault="00CC091B" w:rsidP="00CC091B">
            <w:pPr>
              <w:pStyle w:val="Prrafodelista"/>
              <w:spacing w:after="0" w:line="240" w:lineRule="auto"/>
              <w:ind w:left="490" w:right="152"/>
              <w:jc w:val="both"/>
              <w:rPr>
                <w:rFonts w:ascii="Arial" w:hAnsi="Arial" w:cs="Arial"/>
                <w:b/>
                <w:sz w:val="20"/>
                <w:szCs w:val="20"/>
              </w:rPr>
            </w:pPr>
            <w:r w:rsidRPr="009B7D08">
              <w:rPr>
                <w:rFonts w:ascii="Arial" w:hAnsi="Arial" w:cs="Arial"/>
                <w:b/>
                <w:sz w:val="20"/>
                <w:szCs w:val="20"/>
              </w:rPr>
              <w:t>Responsable:</w:t>
            </w:r>
          </w:p>
          <w:p w:rsidR="00CC091B" w:rsidRDefault="00CC091B" w:rsidP="007B7F73">
            <w:pPr>
              <w:pStyle w:val="Prrafodelista"/>
              <w:spacing w:after="0" w:line="240" w:lineRule="auto"/>
              <w:ind w:left="490" w:right="152"/>
              <w:jc w:val="both"/>
              <w:rPr>
                <w:rFonts w:ascii="Arial" w:hAnsi="Arial" w:cs="Arial"/>
                <w:sz w:val="20"/>
                <w:szCs w:val="20"/>
              </w:rPr>
            </w:pPr>
            <w:r w:rsidRPr="00D47F79">
              <w:rPr>
                <w:rFonts w:ascii="Arial" w:hAnsi="Arial" w:cs="Arial"/>
                <w:sz w:val="20"/>
                <w:szCs w:val="20"/>
              </w:rPr>
              <w:t>Departamento de Educación Escuela Naval</w:t>
            </w:r>
          </w:p>
        </w:tc>
      </w:tr>
      <w:tr w:rsidR="00D47F79" w:rsidRPr="009D6592" w:rsidTr="002716F5">
        <w:trPr>
          <w:trHeight w:val="113"/>
        </w:trPr>
        <w:tc>
          <w:tcPr>
            <w:tcW w:w="10065" w:type="dxa"/>
            <w:shd w:val="clear" w:color="auto" w:fill="FFFFFF" w:themeFill="background1"/>
            <w:tcMar>
              <w:top w:w="57" w:type="dxa"/>
              <w:bottom w:w="57" w:type="dxa"/>
            </w:tcMar>
          </w:tcPr>
          <w:p w:rsidR="00D47F79" w:rsidRPr="00D47F79" w:rsidRDefault="00D47F79" w:rsidP="00D47F79">
            <w:pPr>
              <w:pStyle w:val="Prrafodelista"/>
              <w:numPr>
                <w:ilvl w:val="0"/>
                <w:numId w:val="13"/>
              </w:numPr>
              <w:spacing w:after="0"/>
              <w:ind w:left="490" w:right="152" w:hanging="490"/>
              <w:rPr>
                <w:rFonts w:ascii="Arial" w:hAnsi="Arial" w:cs="Arial"/>
                <w:b/>
                <w:sz w:val="20"/>
                <w:szCs w:val="20"/>
              </w:rPr>
            </w:pPr>
            <w:r w:rsidRPr="00D47F79">
              <w:rPr>
                <w:rFonts w:ascii="Arial" w:hAnsi="Arial" w:cs="Arial"/>
                <w:b/>
                <w:sz w:val="20"/>
                <w:szCs w:val="20"/>
              </w:rPr>
              <w:t>CONFECCIÓN o ACTUALIZACIÓN DE PLANES DE ESTUDIO.</w:t>
            </w:r>
          </w:p>
          <w:p w:rsidR="00D47F79" w:rsidRDefault="00D47F79" w:rsidP="00D47F79">
            <w:pPr>
              <w:pStyle w:val="Prrafodelista"/>
              <w:spacing w:after="0"/>
              <w:ind w:left="490" w:right="152"/>
              <w:rPr>
                <w:rFonts w:ascii="Arial" w:hAnsi="Arial" w:cs="Arial"/>
                <w:sz w:val="20"/>
                <w:szCs w:val="20"/>
              </w:rPr>
            </w:pPr>
            <w:r w:rsidRPr="00D47F79">
              <w:rPr>
                <w:rFonts w:ascii="Arial" w:hAnsi="Arial" w:cs="Arial"/>
                <w:b/>
                <w:sz w:val="20"/>
                <w:szCs w:val="20"/>
              </w:rPr>
              <w:t>Detalle</w:t>
            </w:r>
            <w:r>
              <w:rPr>
                <w:rFonts w:ascii="Arial" w:hAnsi="Arial" w:cs="Arial"/>
                <w:sz w:val="20"/>
                <w:szCs w:val="20"/>
              </w:rPr>
              <w:t>:</w:t>
            </w:r>
          </w:p>
          <w:p w:rsidR="00D47F79" w:rsidRDefault="00D47F79" w:rsidP="00D47F79">
            <w:pPr>
              <w:pStyle w:val="Prrafodelista"/>
              <w:spacing w:after="0" w:line="240" w:lineRule="auto"/>
              <w:ind w:left="490" w:right="152"/>
              <w:jc w:val="both"/>
              <w:rPr>
                <w:color w:val="0D0D0D" w:themeColor="text1" w:themeTint="F2"/>
              </w:rPr>
            </w:pPr>
            <w:r>
              <w:t>Conforme a lo establecido en la Directiva d) de la referencia, el</w:t>
            </w:r>
            <w:r w:rsidRPr="008D1ED7">
              <w:rPr>
                <w:color w:val="0D0D0D" w:themeColor="text1" w:themeTint="F2"/>
              </w:rPr>
              <w:t xml:space="preserve"> Plan de Estudio corresponde a una resolución del Sr. Director de Educación en la cual se establece las actividades sistemáticas de un curso asociadas a los Modelos de: Formación Militar Naval, Profesional, Académico, Físico-Deportivo, Valórico y Cultural. A través de este Plan, el Director de Educación autoriza la ejecución de un curso con su grado de actividad planificado; es decir, los tiempos de duración, la cantidad de actividades curriculares, la carga horaria, los medios de apoyo (aeronavales y unidades a flote), y las actividades complementarias que se enmarcan en los Modelos de Formación descritos previamente. Este documento, además, permite efectuar los respectivos nombramientos de profesores civiles y militares, según las horas sistemáticas asignadas a ellos.</w:t>
            </w:r>
          </w:p>
          <w:p w:rsidR="00C0100C" w:rsidRDefault="00C0100C" w:rsidP="00DC738A">
            <w:pPr>
              <w:pStyle w:val="Prrafodelista"/>
              <w:spacing w:after="0" w:line="240" w:lineRule="auto"/>
              <w:ind w:left="490" w:right="152"/>
              <w:jc w:val="both"/>
              <w:rPr>
                <w:color w:val="0D0D0D" w:themeColor="text1" w:themeTint="F2"/>
              </w:rPr>
            </w:pPr>
          </w:p>
          <w:p w:rsidR="007B7F73" w:rsidRPr="007B7F73" w:rsidRDefault="007B7F73" w:rsidP="007B7F73">
            <w:pPr>
              <w:pStyle w:val="Prrafodelista"/>
              <w:spacing w:after="0" w:line="240" w:lineRule="auto"/>
              <w:ind w:left="490" w:right="152"/>
              <w:jc w:val="both"/>
              <w:rPr>
                <w:color w:val="0D0D0D" w:themeColor="text1" w:themeTint="F2"/>
              </w:rPr>
            </w:pPr>
            <w:r w:rsidRPr="007B7F73">
              <w:rPr>
                <w:color w:val="0D0D0D" w:themeColor="text1" w:themeTint="F2"/>
              </w:rPr>
              <w:t xml:space="preserve">Las Unidades Ejecutoras podrán proponer cambios a un Plan de Estudio vigente con el propósito de mantener actualizada la estructura curricular del curso respectivo. Las modificaciones podrán corresponder a cambios en la carga horaria, cambios de nombres de asignaturas, incorporación o eliminación de asignaturas u otros cambios que se estimen necesarios, manteniéndose dentro del marco que establecen las competencias del respectivo perfil de egreso. </w:t>
            </w:r>
          </w:p>
          <w:p w:rsidR="007B7F73" w:rsidRDefault="007B7F73" w:rsidP="00D47F79">
            <w:pPr>
              <w:pStyle w:val="Prrafodelista"/>
              <w:spacing w:after="0"/>
              <w:ind w:left="490"/>
              <w:rPr>
                <w:rFonts w:ascii="Arial" w:hAnsi="Arial" w:cs="Arial"/>
                <w:b/>
                <w:sz w:val="20"/>
                <w:szCs w:val="20"/>
              </w:rPr>
            </w:pPr>
          </w:p>
          <w:p w:rsidR="00D47F79" w:rsidRDefault="00D47F79" w:rsidP="00D47F79">
            <w:pPr>
              <w:pStyle w:val="Prrafodelista"/>
              <w:spacing w:after="0"/>
              <w:ind w:left="490"/>
              <w:rPr>
                <w:rFonts w:ascii="Arial" w:hAnsi="Arial" w:cs="Arial"/>
                <w:sz w:val="20"/>
                <w:szCs w:val="20"/>
              </w:rPr>
            </w:pPr>
            <w:r w:rsidRPr="00D47F79">
              <w:rPr>
                <w:rFonts w:ascii="Arial" w:hAnsi="Arial" w:cs="Arial"/>
                <w:b/>
                <w:sz w:val="20"/>
                <w:szCs w:val="20"/>
              </w:rPr>
              <w:t>Responsable</w:t>
            </w:r>
            <w:r>
              <w:rPr>
                <w:rFonts w:ascii="Arial" w:hAnsi="Arial" w:cs="Arial"/>
                <w:sz w:val="20"/>
                <w:szCs w:val="20"/>
              </w:rPr>
              <w:t>:</w:t>
            </w:r>
          </w:p>
          <w:p w:rsidR="00D47F79" w:rsidRPr="003D06A3" w:rsidRDefault="00D47F79" w:rsidP="00D47F79">
            <w:pPr>
              <w:pStyle w:val="Prrafodelista"/>
              <w:spacing w:after="0"/>
              <w:ind w:left="490" w:right="152"/>
              <w:rPr>
                <w:rFonts w:ascii="Arial" w:hAnsi="Arial" w:cs="Arial"/>
                <w:b/>
                <w:sz w:val="20"/>
                <w:szCs w:val="20"/>
              </w:rPr>
            </w:pPr>
            <w:r>
              <w:rPr>
                <w:rFonts w:ascii="Arial" w:hAnsi="Arial" w:cs="Arial"/>
                <w:sz w:val="20"/>
                <w:szCs w:val="20"/>
              </w:rPr>
              <w:t>Departamento de Educación Escuela Naval</w:t>
            </w:r>
          </w:p>
        </w:tc>
      </w:tr>
      <w:tr w:rsidR="002934BA" w:rsidRPr="009D6592" w:rsidTr="002716F5">
        <w:trPr>
          <w:trHeight w:val="3419"/>
        </w:trPr>
        <w:tc>
          <w:tcPr>
            <w:tcW w:w="10065" w:type="dxa"/>
            <w:shd w:val="clear" w:color="auto" w:fill="FFFFFF" w:themeFill="background1"/>
            <w:tcMar>
              <w:top w:w="57" w:type="dxa"/>
              <w:bottom w:w="57" w:type="dxa"/>
            </w:tcMar>
            <w:vAlign w:val="bottom"/>
          </w:tcPr>
          <w:p w:rsidR="002934BA" w:rsidRDefault="000E7C8A" w:rsidP="002934BA">
            <w:pPr>
              <w:pStyle w:val="Prrafodelista"/>
              <w:numPr>
                <w:ilvl w:val="0"/>
                <w:numId w:val="13"/>
              </w:numPr>
              <w:spacing w:after="0"/>
              <w:ind w:left="490" w:right="152" w:hanging="490"/>
              <w:rPr>
                <w:rFonts w:ascii="Arial" w:hAnsi="Arial" w:cs="Arial"/>
                <w:sz w:val="20"/>
                <w:szCs w:val="20"/>
              </w:rPr>
            </w:pPr>
            <w:r w:rsidRPr="00D47F79">
              <w:rPr>
                <w:rFonts w:ascii="Arial" w:hAnsi="Arial" w:cs="Arial"/>
                <w:b/>
                <w:sz w:val="20"/>
                <w:szCs w:val="20"/>
              </w:rPr>
              <w:lastRenderedPageBreak/>
              <w:t>CONFECCIÓN o ACTUALIZACIÓN DE MALLA POR MODELO DE FORMACIÓN</w:t>
            </w:r>
            <w:r>
              <w:rPr>
                <w:rFonts w:ascii="Arial" w:hAnsi="Arial" w:cs="Arial"/>
                <w:sz w:val="20"/>
                <w:szCs w:val="20"/>
              </w:rPr>
              <w:t>.</w:t>
            </w:r>
          </w:p>
          <w:p w:rsidR="002934BA" w:rsidRDefault="002934BA" w:rsidP="002934BA">
            <w:pPr>
              <w:pStyle w:val="Prrafodelista"/>
              <w:spacing w:after="0"/>
              <w:ind w:left="490" w:right="152"/>
              <w:rPr>
                <w:rFonts w:ascii="Arial" w:hAnsi="Arial" w:cs="Arial"/>
                <w:sz w:val="20"/>
                <w:szCs w:val="20"/>
              </w:rPr>
            </w:pPr>
            <w:r w:rsidRPr="00D47F79">
              <w:rPr>
                <w:rFonts w:ascii="Arial" w:hAnsi="Arial" w:cs="Arial"/>
                <w:b/>
                <w:sz w:val="20"/>
                <w:szCs w:val="20"/>
              </w:rPr>
              <w:t>Detalle</w:t>
            </w:r>
            <w:r>
              <w:rPr>
                <w:rFonts w:ascii="Arial" w:hAnsi="Arial" w:cs="Arial"/>
                <w:sz w:val="20"/>
                <w:szCs w:val="20"/>
              </w:rPr>
              <w:t>:</w:t>
            </w:r>
          </w:p>
          <w:p w:rsidR="002934BA" w:rsidRDefault="002934BA" w:rsidP="002934BA">
            <w:pPr>
              <w:pStyle w:val="Prrafodelista"/>
              <w:spacing w:after="0" w:line="240" w:lineRule="auto"/>
              <w:ind w:left="490" w:right="152"/>
              <w:jc w:val="both"/>
              <w:rPr>
                <w:color w:val="0D0D0D" w:themeColor="text1" w:themeTint="F2"/>
              </w:rPr>
            </w:pPr>
            <w:r>
              <w:t xml:space="preserve">Conforme a lo establecido en la Directiva c) de la referencia, </w:t>
            </w:r>
            <w:r w:rsidRPr="00C10B0B">
              <w:rPr>
                <w:color w:val="0D0D0D" w:themeColor="text1" w:themeTint="F2"/>
              </w:rPr>
              <w:t>las Malla</w:t>
            </w:r>
            <w:r>
              <w:rPr>
                <w:color w:val="0D0D0D" w:themeColor="text1" w:themeTint="F2"/>
              </w:rPr>
              <w:t>s</w:t>
            </w:r>
            <w:r w:rsidRPr="00C10B0B">
              <w:rPr>
                <w:color w:val="0D0D0D" w:themeColor="text1" w:themeTint="F2"/>
              </w:rPr>
              <w:t xml:space="preserve"> Curricular</w:t>
            </w:r>
            <w:r>
              <w:rPr>
                <w:color w:val="0D0D0D" w:themeColor="text1" w:themeTint="F2"/>
              </w:rPr>
              <w:t>es</w:t>
            </w:r>
            <w:r w:rsidRPr="00C10B0B">
              <w:rPr>
                <w:color w:val="0D0D0D" w:themeColor="text1" w:themeTint="F2"/>
              </w:rPr>
              <w:t xml:space="preserve"> es un documento técnico-pedagógico que establece en forma gráfica la sucesión y continuidad de las diferentes asignaturas de un curso, </w:t>
            </w:r>
            <w:r>
              <w:rPr>
                <w:color w:val="0D0D0D" w:themeColor="text1" w:themeTint="F2"/>
              </w:rPr>
              <w:t xml:space="preserve">y actividades </w:t>
            </w:r>
            <w:r w:rsidRPr="00C10B0B">
              <w:rPr>
                <w:color w:val="0D0D0D" w:themeColor="text1" w:themeTint="F2"/>
              </w:rPr>
              <w:t xml:space="preserve">con el objeto de proporcionar una visión de conjunto de la secuencia de las asignaturas </w:t>
            </w:r>
            <w:r>
              <w:rPr>
                <w:color w:val="0D0D0D" w:themeColor="text1" w:themeTint="F2"/>
              </w:rPr>
              <w:t xml:space="preserve">y actividades </w:t>
            </w:r>
            <w:r w:rsidRPr="00C10B0B">
              <w:rPr>
                <w:color w:val="0D0D0D" w:themeColor="text1" w:themeTint="F2"/>
              </w:rPr>
              <w:t>que lo componen</w:t>
            </w:r>
            <w:r>
              <w:rPr>
                <w:color w:val="0D0D0D" w:themeColor="text1" w:themeTint="F2"/>
              </w:rPr>
              <w:t>.</w:t>
            </w:r>
          </w:p>
          <w:p w:rsidR="000E7C8A" w:rsidRDefault="002934BA" w:rsidP="000E7C8A">
            <w:pPr>
              <w:pStyle w:val="Prrafodelista"/>
              <w:spacing w:after="0" w:line="240" w:lineRule="auto"/>
              <w:ind w:left="490" w:right="152"/>
              <w:jc w:val="both"/>
              <w:rPr>
                <w:color w:val="0D0D0D" w:themeColor="text1" w:themeTint="F2"/>
              </w:rPr>
            </w:pPr>
            <w:r>
              <w:rPr>
                <w:color w:val="0D0D0D" w:themeColor="text1" w:themeTint="F2"/>
              </w:rPr>
              <w:t>De haber cambios en los Planes de Estudios, en cu</w:t>
            </w:r>
            <w:r w:rsidR="007B7F73">
              <w:rPr>
                <w:color w:val="0D0D0D" w:themeColor="text1" w:themeTint="F2"/>
              </w:rPr>
              <w:t>a</w:t>
            </w:r>
            <w:r>
              <w:rPr>
                <w:color w:val="0D0D0D" w:themeColor="text1" w:themeTint="F2"/>
              </w:rPr>
              <w:t xml:space="preserve">nto a la incorporación o eliminación de una asignatura o actividad, o cambios en la ubicación de los mismos en </w:t>
            </w:r>
            <w:r w:rsidR="000E7C8A">
              <w:rPr>
                <w:color w:val="0D0D0D" w:themeColor="text1" w:themeTint="F2"/>
              </w:rPr>
              <w:t>los periodos académicos, esto significará hacer modificaciones en las Mallas Académicas, o en las Mallas por Modelo de Formación.</w:t>
            </w:r>
            <w:r w:rsidR="008A6B53">
              <w:rPr>
                <w:color w:val="0D0D0D" w:themeColor="text1" w:themeTint="F2"/>
              </w:rPr>
              <w:t xml:space="preserve"> </w:t>
            </w:r>
          </w:p>
          <w:p w:rsidR="008A6B53" w:rsidRDefault="008A6B53" w:rsidP="000E7C8A">
            <w:pPr>
              <w:pStyle w:val="Prrafodelista"/>
              <w:spacing w:after="0" w:line="240" w:lineRule="auto"/>
              <w:ind w:left="490" w:right="152"/>
              <w:jc w:val="both"/>
              <w:rPr>
                <w:color w:val="0D0D0D" w:themeColor="text1" w:themeTint="F2"/>
              </w:rPr>
            </w:pPr>
            <w:r>
              <w:rPr>
                <w:color w:val="0D0D0D" w:themeColor="text1" w:themeTint="F2"/>
              </w:rPr>
              <w:t>Dichos cambios deberán ser enviados a la DEA para su aprobación.</w:t>
            </w:r>
          </w:p>
          <w:p w:rsidR="000E7C8A" w:rsidRPr="000E7C8A" w:rsidRDefault="000E7C8A" w:rsidP="000E7C8A">
            <w:pPr>
              <w:pStyle w:val="Prrafodelista"/>
              <w:spacing w:after="0" w:line="240" w:lineRule="auto"/>
              <w:ind w:left="490" w:right="152"/>
              <w:jc w:val="both"/>
              <w:rPr>
                <w:color w:val="0D0D0D" w:themeColor="text1" w:themeTint="F2"/>
              </w:rPr>
            </w:pPr>
          </w:p>
          <w:p w:rsidR="002934BA" w:rsidRDefault="002934BA" w:rsidP="002934BA">
            <w:pPr>
              <w:pStyle w:val="Prrafodelista"/>
              <w:spacing w:after="0"/>
              <w:ind w:left="490" w:right="152"/>
              <w:rPr>
                <w:rFonts w:ascii="Arial" w:hAnsi="Arial" w:cs="Arial"/>
                <w:sz w:val="20"/>
                <w:szCs w:val="20"/>
              </w:rPr>
            </w:pPr>
            <w:r w:rsidRPr="00D47F79">
              <w:rPr>
                <w:rFonts w:ascii="Arial" w:hAnsi="Arial" w:cs="Arial"/>
                <w:b/>
                <w:sz w:val="20"/>
                <w:szCs w:val="20"/>
              </w:rPr>
              <w:t>Responsable</w:t>
            </w:r>
            <w:r>
              <w:rPr>
                <w:rFonts w:ascii="Arial" w:hAnsi="Arial" w:cs="Arial"/>
                <w:sz w:val="20"/>
                <w:szCs w:val="20"/>
              </w:rPr>
              <w:t>:</w:t>
            </w:r>
          </w:p>
          <w:p w:rsidR="002934BA" w:rsidRPr="003D06A3" w:rsidRDefault="002934BA" w:rsidP="005102FC">
            <w:pPr>
              <w:pStyle w:val="Prrafodelista"/>
              <w:spacing w:after="0"/>
              <w:ind w:left="490" w:right="152"/>
              <w:rPr>
                <w:rFonts w:ascii="Arial" w:hAnsi="Arial" w:cs="Arial"/>
                <w:b/>
                <w:sz w:val="20"/>
                <w:szCs w:val="20"/>
              </w:rPr>
            </w:pPr>
            <w:r>
              <w:rPr>
                <w:rFonts w:ascii="Arial" w:hAnsi="Arial" w:cs="Arial"/>
                <w:sz w:val="20"/>
                <w:szCs w:val="20"/>
              </w:rPr>
              <w:t xml:space="preserve">Departamento de Educación </w:t>
            </w:r>
            <w:r w:rsidR="009B42F8">
              <w:rPr>
                <w:rFonts w:ascii="Arial" w:hAnsi="Arial" w:cs="Arial"/>
                <w:sz w:val="20"/>
                <w:szCs w:val="20"/>
              </w:rPr>
              <w:t>Escuela Naval</w:t>
            </w:r>
          </w:p>
        </w:tc>
      </w:tr>
      <w:tr w:rsidR="002934BA" w:rsidRPr="009D6592" w:rsidTr="002716F5">
        <w:trPr>
          <w:trHeight w:val="2685"/>
        </w:trPr>
        <w:tc>
          <w:tcPr>
            <w:tcW w:w="10065" w:type="dxa"/>
            <w:shd w:val="clear" w:color="auto" w:fill="FFFFFF" w:themeFill="background1"/>
            <w:tcMar>
              <w:top w:w="57" w:type="dxa"/>
              <w:bottom w:w="57" w:type="dxa"/>
            </w:tcMar>
          </w:tcPr>
          <w:p w:rsidR="002934BA" w:rsidRPr="008F1A50" w:rsidRDefault="007B7F73" w:rsidP="008F1A50">
            <w:pPr>
              <w:pStyle w:val="Prrafodelista"/>
              <w:numPr>
                <w:ilvl w:val="0"/>
                <w:numId w:val="13"/>
              </w:numPr>
              <w:spacing w:after="0"/>
              <w:ind w:left="490" w:right="152" w:hanging="490"/>
            </w:pPr>
            <w:r w:rsidRPr="008F1A50">
              <w:rPr>
                <w:rFonts w:ascii="Arial" w:hAnsi="Arial" w:cs="Arial"/>
                <w:sz w:val="20"/>
                <w:szCs w:val="20"/>
              </w:rPr>
              <w:t>CONFECCIÓN</w:t>
            </w:r>
            <w:r w:rsidRPr="008F1A50">
              <w:t xml:space="preserve"> o ACTUALIZACIÓN DE PROGRAMAS DE ASIGNATURA</w:t>
            </w:r>
            <w:r w:rsidR="002934BA" w:rsidRPr="008F1A50">
              <w:t>.</w:t>
            </w:r>
          </w:p>
          <w:p w:rsidR="002934BA" w:rsidRPr="008F1A50" w:rsidRDefault="002934BA" w:rsidP="005102FC">
            <w:pPr>
              <w:pStyle w:val="Prrafodelista"/>
              <w:spacing w:after="0" w:line="240" w:lineRule="auto"/>
              <w:ind w:left="490" w:right="152"/>
              <w:jc w:val="both"/>
            </w:pPr>
            <w:r w:rsidRPr="008F1A50">
              <w:rPr>
                <w:b/>
              </w:rPr>
              <w:t>Detalle</w:t>
            </w:r>
            <w:r w:rsidRPr="008F1A50">
              <w:t>:</w:t>
            </w:r>
          </w:p>
          <w:p w:rsidR="002934BA" w:rsidRDefault="002934BA" w:rsidP="005102FC">
            <w:pPr>
              <w:pStyle w:val="Prrafodelista"/>
              <w:spacing w:after="0" w:line="240" w:lineRule="auto"/>
              <w:ind w:left="490" w:right="152"/>
              <w:jc w:val="both"/>
            </w:pPr>
            <w:r>
              <w:t>Conforme a lo establecido en la Directiva e) de la referencia, constituyéndose este en el documento oficial y técnico que determina para cada programa la descripción de la asignatura y su contribución con el Perfil de Egreso, los Resultados de Aprendizaje, Actividades de Aprendizaje, Contenidos Esenciales, Evaluaciones, y Recursos de Aprendizaje.</w:t>
            </w:r>
            <w:r w:rsidRPr="005102FC">
              <w:t xml:space="preserve"> </w:t>
            </w:r>
          </w:p>
          <w:p w:rsidR="005102FC" w:rsidRPr="005102FC" w:rsidRDefault="005102FC" w:rsidP="005102FC">
            <w:pPr>
              <w:pStyle w:val="Prrafodelista"/>
              <w:spacing w:after="0" w:line="240" w:lineRule="auto"/>
              <w:ind w:left="490" w:right="152"/>
              <w:jc w:val="both"/>
            </w:pPr>
          </w:p>
          <w:p w:rsidR="002934BA" w:rsidRDefault="005102FC" w:rsidP="005102FC">
            <w:pPr>
              <w:pStyle w:val="Prrafodelista"/>
              <w:spacing w:after="0" w:line="240" w:lineRule="auto"/>
              <w:ind w:left="490" w:right="152"/>
              <w:jc w:val="both"/>
            </w:pPr>
            <w:r w:rsidRPr="005102FC">
              <w:t>Los Gestores Académicos elevarán para aprobación del Sr. Director de Educación de la Armada los Programas de Asignatura que emitan</w:t>
            </w:r>
            <w:r>
              <w:t>.</w:t>
            </w:r>
          </w:p>
          <w:p w:rsidR="005102FC" w:rsidRPr="005102FC" w:rsidRDefault="005102FC" w:rsidP="005102FC">
            <w:pPr>
              <w:pStyle w:val="Prrafodelista"/>
              <w:spacing w:after="0" w:line="240" w:lineRule="auto"/>
              <w:ind w:left="490" w:right="152"/>
              <w:jc w:val="both"/>
            </w:pPr>
          </w:p>
          <w:p w:rsidR="005102FC" w:rsidRPr="005102FC" w:rsidRDefault="005102FC" w:rsidP="005102FC">
            <w:pPr>
              <w:pStyle w:val="Prrafodelista"/>
              <w:spacing w:after="0" w:line="240" w:lineRule="auto"/>
              <w:ind w:left="490" w:right="152"/>
              <w:jc w:val="both"/>
            </w:pPr>
            <w:r w:rsidRPr="005102FC">
              <w:t xml:space="preserve">Cualquier modificación o actualización a los Programas de Asignatura vigentes, sean estos </w:t>
            </w:r>
            <w:r>
              <w:t>en</w:t>
            </w:r>
            <w:r w:rsidRPr="005102FC">
              <w:t xml:space="preserve"> </w:t>
            </w:r>
            <w:proofErr w:type="spellStart"/>
            <w:r w:rsidRPr="005102FC">
              <w:t>RdA</w:t>
            </w:r>
            <w:proofErr w:type="spellEnd"/>
            <w:r w:rsidRPr="005102FC">
              <w:t xml:space="preserve">, Contenidos o Número de Horas Lectivas, implicará una nueva versión de la asignatura, la que deberá ser elevada con la fundamentación correspondiente del cambio, nuevamente a la Dirección de Educación para su aprobación final (Anexo “G”). Si la modificación o actualización requiere aumento de costos, como referencia se debe considerar el procedimiento establecido en el Anexo “D” correspondiente a la Directiva DEA de Planes de Estudio. </w:t>
            </w:r>
          </w:p>
          <w:p w:rsidR="005102FC" w:rsidRPr="005102FC" w:rsidRDefault="005102FC" w:rsidP="005102FC">
            <w:pPr>
              <w:pStyle w:val="Prrafodelista"/>
              <w:spacing w:after="0" w:line="240" w:lineRule="auto"/>
              <w:ind w:left="490" w:right="152"/>
              <w:jc w:val="both"/>
            </w:pPr>
          </w:p>
          <w:p w:rsidR="005102FC" w:rsidRPr="008F1A50" w:rsidRDefault="00457BE4" w:rsidP="005102FC">
            <w:pPr>
              <w:pStyle w:val="Prrafodelista"/>
              <w:spacing w:after="0" w:line="240" w:lineRule="auto"/>
              <w:ind w:left="490" w:right="152"/>
              <w:jc w:val="both"/>
              <w:rPr>
                <w:b/>
              </w:rPr>
            </w:pPr>
            <w:r>
              <w:rPr>
                <w:b/>
              </w:rPr>
              <w:t>Caso</w:t>
            </w:r>
            <w:r w:rsidR="005102FC" w:rsidRPr="008F1A50">
              <w:rPr>
                <w:b/>
              </w:rPr>
              <w:t xml:space="preserve"> 1: </w:t>
            </w:r>
          </w:p>
          <w:p w:rsidR="005102FC" w:rsidRPr="005102FC" w:rsidRDefault="005102FC" w:rsidP="005102FC">
            <w:pPr>
              <w:pStyle w:val="Prrafodelista"/>
              <w:spacing w:after="0" w:line="240" w:lineRule="auto"/>
              <w:ind w:left="490" w:right="152"/>
              <w:jc w:val="both"/>
            </w:pPr>
            <w:r w:rsidRPr="005102FC">
              <w:t xml:space="preserve">Si la modificación o actualización a un programa de asignatura </w:t>
            </w:r>
            <w:r w:rsidR="008F1A50">
              <w:t>afectan a los Resultados de Aprendizaje, o a las Unidades de Aprendizaje</w:t>
            </w:r>
            <w:r w:rsidRPr="005102FC">
              <w:t>,</w:t>
            </w:r>
            <w:r w:rsidR="008F1A50">
              <w:t xml:space="preserve"> Actividades de Aprendizaje, contenidos esenciales</w:t>
            </w:r>
            <w:r w:rsidR="00457BE4">
              <w:t xml:space="preserve"> o evaluaciones, como también lo concerniente a los Recursos de Aprendizaje, entonces los pasos a seguir son:</w:t>
            </w:r>
          </w:p>
          <w:p w:rsidR="005102FC" w:rsidRPr="005102FC" w:rsidRDefault="005102FC" w:rsidP="005102FC">
            <w:pPr>
              <w:pStyle w:val="Prrafodelista"/>
              <w:spacing w:after="0" w:line="240" w:lineRule="auto"/>
              <w:ind w:left="490" w:right="152"/>
              <w:jc w:val="both"/>
            </w:pPr>
          </w:p>
          <w:p w:rsidR="005102FC" w:rsidRPr="005102FC" w:rsidRDefault="005102FC" w:rsidP="005102FC">
            <w:pPr>
              <w:pStyle w:val="Prrafodelista"/>
              <w:numPr>
                <w:ilvl w:val="0"/>
                <w:numId w:val="17"/>
              </w:numPr>
              <w:spacing w:after="0" w:line="240" w:lineRule="auto"/>
              <w:ind w:right="152"/>
              <w:jc w:val="both"/>
            </w:pPr>
            <w:r w:rsidRPr="005102FC">
              <w:t>En reunión de cátedra se plantean las posibles modificaciones o actualizaciones, tomando en cuenta la opinión de los integrantes de la cátedra.</w:t>
            </w:r>
          </w:p>
          <w:p w:rsidR="005102FC" w:rsidRPr="005102FC" w:rsidRDefault="005102FC" w:rsidP="005102FC">
            <w:pPr>
              <w:pStyle w:val="Prrafodelista"/>
              <w:numPr>
                <w:ilvl w:val="0"/>
                <w:numId w:val="17"/>
              </w:numPr>
              <w:spacing w:after="0" w:line="240" w:lineRule="auto"/>
              <w:ind w:right="152"/>
              <w:jc w:val="both"/>
            </w:pPr>
            <w:r w:rsidRPr="005102FC">
              <w:t>El Jefe de Cátedra dejará constancia de lo sugerido, mediante acta.</w:t>
            </w:r>
          </w:p>
          <w:p w:rsidR="005102FC" w:rsidRPr="005102FC" w:rsidRDefault="005102FC" w:rsidP="005102FC">
            <w:pPr>
              <w:pStyle w:val="Prrafodelista"/>
              <w:numPr>
                <w:ilvl w:val="0"/>
                <w:numId w:val="17"/>
              </w:numPr>
              <w:spacing w:after="0" w:line="240" w:lineRule="auto"/>
              <w:ind w:right="152"/>
              <w:jc w:val="both"/>
            </w:pPr>
            <w:r w:rsidRPr="005102FC">
              <w:t>El Jefe de Cátedra informará al Jefe de su Facultad, de las sugerencias planteadas ya sean modificaciones o actualizaciones.</w:t>
            </w:r>
          </w:p>
          <w:p w:rsidR="005102FC" w:rsidRPr="005102FC" w:rsidRDefault="005102FC" w:rsidP="005102FC">
            <w:pPr>
              <w:pStyle w:val="Prrafodelista"/>
              <w:numPr>
                <w:ilvl w:val="0"/>
                <w:numId w:val="17"/>
              </w:numPr>
              <w:spacing w:after="0" w:line="240" w:lineRule="auto"/>
              <w:ind w:right="152"/>
              <w:jc w:val="both"/>
            </w:pPr>
            <w:r w:rsidRPr="005102FC">
              <w:t>El Jefe de Facultad presentará el Acta confeccionada por la Cátedra correspondiente al Jefe de Actividades Académicas, en donde se detallan las modificaciones o actualizaciones.</w:t>
            </w:r>
          </w:p>
          <w:p w:rsidR="005102FC" w:rsidRPr="005102FC" w:rsidRDefault="005102FC" w:rsidP="005102FC">
            <w:pPr>
              <w:pStyle w:val="Prrafodelista"/>
              <w:numPr>
                <w:ilvl w:val="0"/>
                <w:numId w:val="17"/>
              </w:numPr>
              <w:spacing w:after="0" w:line="240" w:lineRule="auto"/>
              <w:ind w:right="152"/>
              <w:jc w:val="both"/>
            </w:pPr>
            <w:r w:rsidRPr="005102FC">
              <w:t>El Jefe de Actividades Académicas habiendo analizado lo sugerido, presentará al Jefe del Departamento de Educación los antecedentes, pudiendo este continuar con el trámite o plantear no viable la propuesta.</w:t>
            </w:r>
          </w:p>
          <w:p w:rsidR="005102FC" w:rsidRPr="005102FC" w:rsidRDefault="005102FC" w:rsidP="005102FC">
            <w:pPr>
              <w:pStyle w:val="Prrafodelista"/>
              <w:numPr>
                <w:ilvl w:val="0"/>
                <w:numId w:val="17"/>
              </w:numPr>
              <w:spacing w:after="0" w:line="240" w:lineRule="auto"/>
              <w:ind w:right="152"/>
              <w:jc w:val="both"/>
            </w:pPr>
            <w:r w:rsidRPr="005102FC">
              <w:t>Dependiendo del grado de ajuste propuesto, se podrá citar a reunión para analizar de forma colegiada la propuesta, pudiendo esto escalar hasta</w:t>
            </w:r>
            <w:r>
              <w:t xml:space="preserve"> la</w:t>
            </w:r>
            <w:r w:rsidRPr="005102FC">
              <w:t xml:space="preserve"> DEA, para su análisis.</w:t>
            </w:r>
          </w:p>
          <w:p w:rsidR="005102FC" w:rsidRPr="005102FC" w:rsidRDefault="005102FC" w:rsidP="005102FC">
            <w:pPr>
              <w:pStyle w:val="Prrafodelista"/>
              <w:numPr>
                <w:ilvl w:val="0"/>
                <w:numId w:val="17"/>
              </w:numPr>
              <w:spacing w:after="0" w:line="240" w:lineRule="auto"/>
              <w:ind w:right="152"/>
              <w:jc w:val="both"/>
            </w:pPr>
            <w:r w:rsidRPr="005102FC">
              <w:t>Si las modificaciones o actualizaciones sugeridas son autorizadas, el Jefe de Actividades Académicas informará a la Unidad de Aseguramiento de la Calidad que gestione la elevación para su aprobación por parte de la DEA, asesorando a la Cátedra en los cambios de Programa y Syllabus.</w:t>
            </w:r>
          </w:p>
          <w:p w:rsidR="002934BA" w:rsidRDefault="002934BA" w:rsidP="008F1A50">
            <w:pPr>
              <w:pStyle w:val="Prrafodelista"/>
              <w:spacing w:after="0" w:line="240" w:lineRule="auto"/>
              <w:ind w:left="490" w:right="152"/>
              <w:jc w:val="both"/>
            </w:pPr>
            <w:r w:rsidRPr="008F1A50">
              <w:rPr>
                <w:b/>
              </w:rPr>
              <w:t>Responsable</w:t>
            </w:r>
            <w:r w:rsidR="008F1A50">
              <w:t>:</w:t>
            </w:r>
          </w:p>
          <w:p w:rsidR="008F1A50" w:rsidRDefault="00457BE4" w:rsidP="008F1A50">
            <w:pPr>
              <w:pStyle w:val="Prrafodelista"/>
              <w:spacing w:after="0" w:line="240" w:lineRule="auto"/>
              <w:ind w:left="490" w:right="152"/>
              <w:jc w:val="both"/>
              <w:rPr>
                <w:rFonts w:ascii="Arial" w:hAnsi="Arial" w:cs="Arial"/>
                <w:sz w:val="20"/>
                <w:szCs w:val="20"/>
              </w:rPr>
            </w:pPr>
            <w:r>
              <w:rPr>
                <w:rFonts w:ascii="Arial" w:hAnsi="Arial" w:cs="Arial"/>
                <w:sz w:val="20"/>
                <w:szCs w:val="20"/>
              </w:rPr>
              <w:t xml:space="preserve">Jefe de Cátedra y </w:t>
            </w:r>
            <w:r w:rsidR="008F1A50">
              <w:rPr>
                <w:rFonts w:ascii="Arial" w:hAnsi="Arial" w:cs="Arial"/>
                <w:sz w:val="20"/>
                <w:szCs w:val="20"/>
              </w:rPr>
              <w:t>Departamento de Educación Escuela Naval</w:t>
            </w:r>
          </w:p>
          <w:p w:rsidR="008F1A50" w:rsidRDefault="008F1A50" w:rsidP="008F1A50">
            <w:pPr>
              <w:pStyle w:val="Prrafodelista"/>
              <w:spacing w:after="0" w:line="240" w:lineRule="auto"/>
              <w:ind w:left="490" w:right="152"/>
              <w:jc w:val="both"/>
              <w:rPr>
                <w:rFonts w:ascii="Arial" w:hAnsi="Arial" w:cs="Arial"/>
                <w:sz w:val="20"/>
                <w:szCs w:val="20"/>
              </w:rPr>
            </w:pPr>
          </w:p>
          <w:p w:rsidR="008F1A50" w:rsidRDefault="008F1A50" w:rsidP="008F1A50">
            <w:pPr>
              <w:pStyle w:val="Prrafodelista"/>
              <w:spacing w:after="0" w:line="240" w:lineRule="auto"/>
              <w:ind w:left="490" w:right="152"/>
              <w:jc w:val="both"/>
              <w:rPr>
                <w:rFonts w:ascii="Arial" w:hAnsi="Arial" w:cs="Arial"/>
                <w:sz w:val="20"/>
                <w:szCs w:val="20"/>
              </w:rPr>
            </w:pPr>
          </w:p>
          <w:p w:rsidR="008F1A50" w:rsidRDefault="008F1A50" w:rsidP="008F1A50">
            <w:pPr>
              <w:pStyle w:val="Prrafodelista"/>
              <w:spacing w:after="0" w:line="240" w:lineRule="auto"/>
              <w:ind w:left="490" w:right="152"/>
              <w:jc w:val="both"/>
              <w:rPr>
                <w:rFonts w:ascii="Arial" w:hAnsi="Arial" w:cs="Arial"/>
                <w:sz w:val="20"/>
                <w:szCs w:val="20"/>
              </w:rPr>
            </w:pPr>
          </w:p>
          <w:p w:rsidR="008F1A50" w:rsidRDefault="008F1A50" w:rsidP="008F1A50">
            <w:pPr>
              <w:pStyle w:val="Prrafodelista"/>
              <w:spacing w:after="0" w:line="240" w:lineRule="auto"/>
              <w:ind w:left="490" w:right="152"/>
              <w:jc w:val="both"/>
              <w:rPr>
                <w:rFonts w:ascii="Arial" w:hAnsi="Arial" w:cs="Arial"/>
                <w:sz w:val="20"/>
                <w:szCs w:val="20"/>
              </w:rPr>
            </w:pPr>
          </w:p>
          <w:p w:rsidR="008F1A50" w:rsidRDefault="008F1A50" w:rsidP="008F1A50">
            <w:pPr>
              <w:pStyle w:val="Prrafodelista"/>
              <w:spacing w:after="0" w:line="240" w:lineRule="auto"/>
              <w:ind w:left="490" w:right="152"/>
              <w:jc w:val="both"/>
              <w:rPr>
                <w:rFonts w:ascii="Arial" w:hAnsi="Arial" w:cs="Arial"/>
                <w:sz w:val="20"/>
                <w:szCs w:val="20"/>
              </w:rPr>
            </w:pPr>
          </w:p>
          <w:p w:rsidR="008F1A50" w:rsidRDefault="008F1A50" w:rsidP="008F1A50">
            <w:pPr>
              <w:pStyle w:val="Prrafodelista"/>
              <w:spacing w:after="0" w:line="240" w:lineRule="auto"/>
              <w:ind w:left="490" w:right="152"/>
              <w:jc w:val="both"/>
              <w:rPr>
                <w:rFonts w:ascii="Arial" w:hAnsi="Arial" w:cs="Arial"/>
                <w:sz w:val="20"/>
                <w:szCs w:val="20"/>
              </w:rPr>
            </w:pPr>
          </w:p>
          <w:p w:rsidR="008F1A50" w:rsidRDefault="008F1A50" w:rsidP="008F1A50">
            <w:pPr>
              <w:pStyle w:val="Prrafodelista"/>
              <w:spacing w:after="0" w:line="240" w:lineRule="auto"/>
              <w:ind w:left="490" w:right="152"/>
              <w:jc w:val="both"/>
              <w:rPr>
                <w:rFonts w:ascii="Arial" w:hAnsi="Arial" w:cs="Arial"/>
                <w:sz w:val="20"/>
                <w:szCs w:val="20"/>
              </w:rPr>
            </w:pPr>
          </w:p>
          <w:p w:rsidR="008F1A50" w:rsidRPr="008F1A50" w:rsidRDefault="00457BE4" w:rsidP="008F1A50">
            <w:pPr>
              <w:pStyle w:val="Prrafodelista"/>
              <w:spacing w:after="0" w:line="240" w:lineRule="auto"/>
              <w:ind w:left="490" w:right="152"/>
              <w:jc w:val="both"/>
              <w:rPr>
                <w:rFonts w:ascii="Arial" w:hAnsi="Arial" w:cs="Arial"/>
                <w:b/>
                <w:sz w:val="20"/>
                <w:szCs w:val="20"/>
              </w:rPr>
            </w:pPr>
            <w:r>
              <w:rPr>
                <w:rFonts w:ascii="Arial" w:hAnsi="Arial" w:cs="Arial"/>
                <w:b/>
                <w:sz w:val="20"/>
                <w:szCs w:val="20"/>
              </w:rPr>
              <w:t>Caso</w:t>
            </w:r>
            <w:r w:rsidR="008F1A50" w:rsidRPr="008F1A50">
              <w:rPr>
                <w:rFonts w:ascii="Arial" w:hAnsi="Arial" w:cs="Arial"/>
                <w:b/>
                <w:sz w:val="20"/>
                <w:szCs w:val="20"/>
              </w:rPr>
              <w:t xml:space="preserve"> 2:</w:t>
            </w:r>
          </w:p>
          <w:p w:rsidR="008F1A50" w:rsidRDefault="008F1A50" w:rsidP="008F1A50">
            <w:pPr>
              <w:pStyle w:val="Prrafodelista"/>
              <w:spacing w:after="0" w:line="240" w:lineRule="auto"/>
              <w:ind w:left="490" w:right="152"/>
              <w:jc w:val="both"/>
              <w:rPr>
                <w:rFonts w:ascii="Arial" w:hAnsi="Arial" w:cs="Arial"/>
                <w:sz w:val="20"/>
                <w:szCs w:val="20"/>
              </w:rPr>
            </w:pPr>
          </w:p>
          <w:p w:rsidR="008F1A50" w:rsidRDefault="008F1A50" w:rsidP="008F1A50">
            <w:pPr>
              <w:pStyle w:val="Prrafodelista"/>
              <w:spacing w:before="120" w:after="120"/>
              <w:ind w:left="567"/>
              <w:jc w:val="both"/>
              <w:rPr>
                <w:rFonts w:ascii="Arial" w:hAnsi="Arial" w:cs="Arial"/>
                <w:sz w:val="24"/>
                <w:szCs w:val="24"/>
              </w:rPr>
            </w:pPr>
            <w:r w:rsidRPr="008F1A50">
              <w:t>Si la modificación o actualización de uno o más Programas de Asignatura incluye alteraciones a las horas sistemáticas semanales teóricos y/o prácticas, o el nombre de la asignatura, o la ubicación en la Malla, ello implicará un cambio en el Plan de Estudio y Malla Académica respectiva, documentos que deberán ser elevados a la Dirección</w:t>
            </w:r>
            <w:r w:rsidRPr="00B55405">
              <w:rPr>
                <w:rFonts w:ascii="Arial" w:hAnsi="Arial" w:cs="Arial"/>
                <w:sz w:val="24"/>
                <w:szCs w:val="24"/>
              </w:rPr>
              <w:t xml:space="preserve"> </w:t>
            </w:r>
            <w:r w:rsidRPr="008F1A50">
              <w:t>de Educación en conjunto con el o los programas de asignatura</w:t>
            </w:r>
            <w:r w:rsidRPr="00B55405">
              <w:rPr>
                <w:rFonts w:ascii="Arial" w:hAnsi="Arial" w:cs="Arial"/>
                <w:sz w:val="24"/>
                <w:szCs w:val="24"/>
              </w:rPr>
              <w:t xml:space="preserve"> </w:t>
            </w:r>
            <w:r w:rsidRPr="008F1A50">
              <w:t>que se modifican o actualizan, de acuerdo a lo establecido en las Directivas correspondientes.</w:t>
            </w:r>
          </w:p>
          <w:p w:rsidR="008F1A50" w:rsidRDefault="008F1A50" w:rsidP="008F1A50">
            <w:pPr>
              <w:pStyle w:val="Prrafodelista"/>
              <w:spacing w:after="0" w:line="240" w:lineRule="auto"/>
              <w:ind w:left="490" w:right="152"/>
              <w:jc w:val="both"/>
            </w:pPr>
          </w:p>
          <w:p w:rsidR="002716F5" w:rsidRDefault="002716F5" w:rsidP="008F1A50">
            <w:pPr>
              <w:pStyle w:val="Prrafodelista"/>
              <w:spacing w:after="0" w:line="240" w:lineRule="auto"/>
              <w:ind w:left="490" w:right="152"/>
              <w:jc w:val="both"/>
            </w:pPr>
            <w:r>
              <w:t xml:space="preserve">Caso 3: </w:t>
            </w:r>
          </w:p>
          <w:p w:rsidR="002716F5" w:rsidRDefault="002716F5" w:rsidP="008F1A50">
            <w:pPr>
              <w:pStyle w:val="Prrafodelista"/>
              <w:spacing w:after="0" w:line="240" w:lineRule="auto"/>
              <w:ind w:left="490" w:right="152"/>
              <w:jc w:val="both"/>
            </w:pPr>
          </w:p>
          <w:p w:rsidR="002716F5" w:rsidRDefault="002716F5" w:rsidP="008F1A50">
            <w:pPr>
              <w:pStyle w:val="Prrafodelista"/>
              <w:spacing w:after="0" w:line="240" w:lineRule="auto"/>
              <w:ind w:left="490" w:right="152"/>
              <w:jc w:val="both"/>
            </w:pPr>
            <w:r>
              <w:t>Si las actualizaciones afectan a los nombres de las Unidades de Aprendizaje de una asignatura, el Jefe de la Cátedra deberá actualizar dichos nombres en el sistema SIGA.</w:t>
            </w:r>
          </w:p>
          <w:p w:rsidR="002716F5" w:rsidRPr="005102FC" w:rsidRDefault="002716F5" w:rsidP="008F1A50">
            <w:pPr>
              <w:pStyle w:val="Prrafodelista"/>
              <w:spacing w:after="0" w:line="240" w:lineRule="auto"/>
              <w:ind w:left="490" w:right="152"/>
              <w:jc w:val="both"/>
            </w:pPr>
          </w:p>
          <w:p w:rsidR="008F1A50" w:rsidRDefault="008F1A50" w:rsidP="008F1A50">
            <w:pPr>
              <w:pStyle w:val="Prrafodelista"/>
              <w:spacing w:after="0" w:line="240" w:lineRule="auto"/>
              <w:ind w:left="490" w:right="152"/>
              <w:jc w:val="both"/>
            </w:pPr>
            <w:r w:rsidRPr="008F1A50">
              <w:rPr>
                <w:b/>
              </w:rPr>
              <w:t>Responsable</w:t>
            </w:r>
            <w:r>
              <w:t>:</w:t>
            </w:r>
          </w:p>
          <w:p w:rsidR="002934BA" w:rsidRPr="005102FC" w:rsidRDefault="002716F5" w:rsidP="008F1A50">
            <w:pPr>
              <w:pStyle w:val="Prrafodelista"/>
              <w:spacing w:after="0" w:line="240" w:lineRule="auto"/>
              <w:ind w:left="490" w:right="152"/>
              <w:jc w:val="both"/>
            </w:pPr>
            <w:r>
              <w:rPr>
                <w:rFonts w:ascii="Arial" w:hAnsi="Arial" w:cs="Arial"/>
                <w:sz w:val="20"/>
                <w:szCs w:val="20"/>
              </w:rPr>
              <w:t xml:space="preserve">Jefe de Cátedra y </w:t>
            </w:r>
            <w:r w:rsidR="008F1A50">
              <w:rPr>
                <w:rFonts w:ascii="Arial" w:hAnsi="Arial" w:cs="Arial"/>
                <w:sz w:val="20"/>
                <w:szCs w:val="20"/>
              </w:rPr>
              <w:t>Departamento de Educación Escuela Naval</w:t>
            </w:r>
          </w:p>
        </w:tc>
      </w:tr>
      <w:tr w:rsidR="00D47F79" w:rsidRPr="009D6592" w:rsidTr="002716F5">
        <w:trPr>
          <w:trHeight w:val="4425"/>
        </w:trPr>
        <w:tc>
          <w:tcPr>
            <w:tcW w:w="10065" w:type="dxa"/>
            <w:shd w:val="clear" w:color="auto" w:fill="FFFFFF" w:themeFill="background1"/>
            <w:tcMar>
              <w:top w:w="57" w:type="dxa"/>
              <w:bottom w:w="57" w:type="dxa"/>
            </w:tcMar>
          </w:tcPr>
          <w:p w:rsidR="00D47F79" w:rsidRPr="008F1A50" w:rsidRDefault="008F1A50" w:rsidP="008F1A50">
            <w:pPr>
              <w:pStyle w:val="Prrafodelista"/>
              <w:numPr>
                <w:ilvl w:val="0"/>
                <w:numId w:val="13"/>
              </w:numPr>
              <w:spacing w:after="0"/>
              <w:ind w:left="490" w:right="152" w:hanging="490"/>
              <w:rPr>
                <w:rFonts w:ascii="Arial" w:hAnsi="Arial" w:cs="Arial"/>
                <w:b/>
                <w:sz w:val="20"/>
                <w:szCs w:val="20"/>
              </w:rPr>
            </w:pPr>
            <w:r w:rsidRPr="008F1A50">
              <w:rPr>
                <w:rFonts w:ascii="Arial" w:hAnsi="Arial" w:cs="Arial"/>
                <w:b/>
                <w:sz w:val="20"/>
                <w:szCs w:val="20"/>
              </w:rPr>
              <w:lastRenderedPageBreak/>
              <w:t>CONFECCIÓN</w:t>
            </w:r>
            <w:r w:rsidRPr="008F1A50">
              <w:rPr>
                <w:b/>
              </w:rPr>
              <w:t xml:space="preserve"> o ACTUALIZACIÓN </w:t>
            </w:r>
            <w:r w:rsidRPr="008F1A50">
              <w:rPr>
                <w:rFonts w:ascii="Arial" w:hAnsi="Arial" w:cs="Arial"/>
                <w:b/>
                <w:sz w:val="20"/>
                <w:szCs w:val="20"/>
              </w:rPr>
              <w:t xml:space="preserve">DE SYLLABUS </w:t>
            </w:r>
          </w:p>
          <w:p w:rsidR="00D47F79" w:rsidRPr="008F1A50" w:rsidRDefault="00D47F79" w:rsidP="00D47F79">
            <w:pPr>
              <w:pStyle w:val="Prrafodelista"/>
              <w:spacing w:after="0"/>
              <w:ind w:left="490" w:right="152"/>
              <w:rPr>
                <w:rFonts w:ascii="Arial" w:hAnsi="Arial" w:cs="Arial"/>
                <w:b/>
                <w:sz w:val="20"/>
                <w:szCs w:val="20"/>
              </w:rPr>
            </w:pPr>
            <w:r w:rsidRPr="008F1A50">
              <w:rPr>
                <w:rFonts w:ascii="Arial" w:hAnsi="Arial" w:cs="Arial"/>
                <w:b/>
                <w:sz w:val="20"/>
                <w:szCs w:val="20"/>
              </w:rPr>
              <w:t>Detalle:</w:t>
            </w:r>
          </w:p>
          <w:p w:rsidR="00D47F79" w:rsidRDefault="00D47F79" w:rsidP="00D47F79">
            <w:pPr>
              <w:pStyle w:val="Prrafodelista"/>
              <w:spacing w:after="0" w:line="240" w:lineRule="auto"/>
              <w:ind w:left="490" w:right="152"/>
              <w:jc w:val="both"/>
              <w:rPr>
                <w:color w:val="0D0D0D" w:themeColor="text1" w:themeTint="F2"/>
              </w:rPr>
            </w:pPr>
            <w:r w:rsidRPr="008D1ED7">
              <w:rPr>
                <w:color w:val="0D0D0D" w:themeColor="text1" w:themeTint="F2"/>
              </w:rPr>
              <w:t>El Syllabus, a diferencia del programa de asignatura, corresponde a la preparación y proyección del proceso de enseñanza y aprendizaje en una asignatura, en el que se detallan los resultados de aprendizaje (</w:t>
            </w:r>
            <w:proofErr w:type="spellStart"/>
            <w:r w:rsidRPr="008D1ED7">
              <w:rPr>
                <w:color w:val="0D0D0D" w:themeColor="text1" w:themeTint="F2"/>
              </w:rPr>
              <w:t>RdA</w:t>
            </w:r>
            <w:proofErr w:type="spellEnd"/>
            <w:r w:rsidRPr="008D1ED7">
              <w:rPr>
                <w:color w:val="0D0D0D" w:themeColor="text1" w:themeTint="F2"/>
              </w:rPr>
              <w:t>), las actividades de aprendizaje, los contenidos esenciales, las estrategias y técnicas didácticas, las evaluaciones, los recursos de aprendizaje, la motivación por la asignatura y las reglas para el funcionamiento de esta. Este instrumento es parte de los elementos que confluyen en la construcción del currículum de una especialidad y, como tales, las estrategias metodológicas, recursos y evaluaciones que se planifiquen deben articularse de manera coherente con los resultados de apren</w:t>
            </w:r>
            <w:r w:rsidR="00457BE4">
              <w:rPr>
                <w:color w:val="0D0D0D" w:themeColor="text1" w:themeTint="F2"/>
              </w:rPr>
              <w:t xml:space="preserve">dizajes que se pretenden lograr, los pasos a seguir son: </w:t>
            </w:r>
          </w:p>
          <w:p w:rsidR="00457BE4" w:rsidRDefault="00457BE4" w:rsidP="00D47F79">
            <w:pPr>
              <w:pStyle w:val="Prrafodelista"/>
              <w:spacing w:after="0" w:line="240" w:lineRule="auto"/>
              <w:ind w:left="490" w:right="152"/>
              <w:jc w:val="both"/>
              <w:rPr>
                <w:color w:val="0D0D0D" w:themeColor="text1" w:themeTint="F2"/>
              </w:rPr>
            </w:pPr>
          </w:p>
          <w:p w:rsidR="00457BE4" w:rsidRDefault="00457BE4" w:rsidP="00457BE4">
            <w:pPr>
              <w:pStyle w:val="Prrafodelista"/>
              <w:numPr>
                <w:ilvl w:val="0"/>
                <w:numId w:val="19"/>
              </w:numPr>
              <w:spacing w:after="0" w:line="240" w:lineRule="auto"/>
              <w:ind w:right="152"/>
              <w:jc w:val="both"/>
              <w:rPr>
                <w:color w:val="0D0D0D" w:themeColor="text1" w:themeTint="F2"/>
              </w:rPr>
            </w:pPr>
            <w:r w:rsidRPr="00457BE4">
              <w:rPr>
                <w:color w:val="0D0D0D" w:themeColor="text1" w:themeTint="F2"/>
              </w:rPr>
              <w:t xml:space="preserve">El Jefe de la Cátedra deberá elevar a sus respectivos Jefes de Facultad, a comienzo de cada semestre </w:t>
            </w:r>
            <w:r>
              <w:rPr>
                <w:color w:val="0D0D0D" w:themeColor="text1" w:themeTint="F2"/>
              </w:rPr>
              <w:t>los</w:t>
            </w:r>
            <w:r w:rsidRPr="00457BE4">
              <w:rPr>
                <w:color w:val="0D0D0D" w:themeColor="text1" w:themeTint="F2"/>
              </w:rPr>
              <w:t xml:space="preserve"> Syllabus de las asignaturas de su cátedra</w:t>
            </w:r>
            <w:r w:rsidR="002716F5">
              <w:rPr>
                <w:color w:val="0D0D0D" w:themeColor="text1" w:themeTint="F2"/>
              </w:rPr>
              <w:t>, teniendo en cuenta el cronograma académico correspondiente a ese período.</w:t>
            </w:r>
          </w:p>
          <w:p w:rsidR="00457BE4" w:rsidRPr="00457BE4" w:rsidRDefault="00457BE4" w:rsidP="00457BE4">
            <w:pPr>
              <w:pStyle w:val="Prrafodelista"/>
              <w:numPr>
                <w:ilvl w:val="0"/>
                <w:numId w:val="19"/>
              </w:numPr>
              <w:spacing w:after="0" w:line="240" w:lineRule="auto"/>
              <w:ind w:right="152"/>
              <w:jc w:val="both"/>
              <w:rPr>
                <w:color w:val="0D0D0D" w:themeColor="text1" w:themeTint="F2"/>
              </w:rPr>
            </w:pPr>
            <w:r>
              <w:rPr>
                <w:color w:val="0D0D0D" w:themeColor="text1" w:themeTint="F2"/>
              </w:rPr>
              <w:t xml:space="preserve">Los Jefes de Facultad recolectarán los Syllabus correspondientes a su facultad, enviándolos a la UAC para su </w:t>
            </w:r>
            <w:r w:rsidR="002716F5">
              <w:rPr>
                <w:color w:val="0D0D0D" w:themeColor="text1" w:themeTint="F2"/>
              </w:rPr>
              <w:t xml:space="preserve">repositorio. </w:t>
            </w:r>
            <w:r w:rsidRPr="00457BE4">
              <w:rPr>
                <w:color w:val="0D0D0D" w:themeColor="text1" w:themeTint="F2"/>
              </w:rPr>
              <w:t xml:space="preserve"> </w:t>
            </w:r>
          </w:p>
          <w:p w:rsidR="00D47F79" w:rsidRPr="008D1ED7" w:rsidRDefault="00D47F79" w:rsidP="00D47F79">
            <w:pPr>
              <w:pStyle w:val="Prrafodelista"/>
              <w:spacing w:after="0" w:line="240" w:lineRule="auto"/>
              <w:ind w:left="490" w:right="152"/>
              <w:jc w:val="both"/>
              <w:rPr>
                <w:rFonts w:ascii="Arial" w:hAnsi="Arial" w:cs="Arial"/>
                <w:color w:val="0D0D0D" w:themeColor="text1" w:themeTint="F2"/>
                <w:sz w:val="20"/>
                <w:szCs w:val="20"/>
              </w:rPr>
            </w:pPr>
          </w:p>
          <w:p w:rsidR="00D47F79" w:rsidRDefault="00D47F79" w:rsidP="00D47F79">
            <w:pPr>
              <w:pStyle w:val="Prrafodelista"/>
              <w:spacing w:after="0"/>
              <w:ind w:left="490" w:right="152"/>
              <w:rPr>
                <w:rFonts w:ascii="Arial" w:hAnsi="Arial" w:cs="Arial"/>
                <w:sz w:val="20"/>
                <w:szCs w:val="20"/>
              </w:rPr>
            </w:pPr>
            <w:r>
              <w:rPr>
                <w:rFonts w:ascii="Arial" w:hAnsi="Arial" w:cs="Arial"/>
                <w:sz w:val="20"/>
                <w:szCs w:val="20"/>
              </w:rPr>
              <w:t>Responsable:</w:t>
            </w:r>
          </w:p>
          <w:p w:rsidR="00D47F79" w:rsidRDefault="00457BE4" w:rsidP="00D47F79">
            <w:pPr>
              <w:pStyle w:val="Prrafodelista"/>
              <w:spacing w:after="0"/>
              <w:ind w:left="490" w:right="152"/>
              <w:rPr>
                <w:rFonts w:ascii="Arial" w:hAnsi="Arial" w:cs="Arial"/>
                <w:sz w:val="20"/>
                <w:szCs w:val="20"/>
              </w:rPr>
            </w:pPr>
            <w:r>
              <w:rPr>
                <w:rFonts w:ascii="Arial" w:hAnsi="Arial" w:cs="Arial"/>
                <w:sz w:val="20"/>
                <w:szCs w:val="20"/>
              </w:rPr>
              <w:t>Departamento de Educación Escuela Naval</w:t>
            </w:r>
            <w:r w:rsidR="00D47F79">
              <w:rPr>
                <w:rFonts w:ascii="Arial" w:hAnsi="Arial" w:cs="Arial"/>
                <w:sz w:val="20"/>
                <w:szCs w:val="20"/>
              </w:rPr>
              <w:t>.</w:t>
            </w:r>
          </w:p>
          <w:p w:rsidR="00D47F79" w:rsidRPr="004A1008" w:rsidRDefault="00D47F79" w:rsidP="00D47F79">
            <w:pPr>
              <w:pStyle w:val="Prrafodelista"/>
              <w:spacing w:after="0"/>
              <w:ind w:left="490"/>
              <w:rPr>
                <w:rFonts w:ascii="Arial" w:hAnsi="Arial" w:cs="Arial"/>
                <w:sz w:val="20"/>
                <w:szCs w:val="20"/>
              </w:rPr>
            </w:pPr>
          </w:p>
          <w:p w:rsidR="00D47F79" w:rsidRDefault="00D47F79" w:rsidP="009D2DD3">
            <w:pPr>
              <w:pStyle w:val="Prrafodelista"/>
              <w:spacing w:after="0"/>
              <w:ind w:left="347"/>
              <w:rPr>
                <w:rFonts w:ascii="Arial" w:hAnsi="Arial" w:cs="Arial"/>
                <w:sz w:val="20"/>
                <w:szCs w:val="20"/>
              </w:rPr>
            </w:pPr>
          </w:p>
        </w:tc>
      </w:tr>
    </w:tbl>
    <w:p w:rsidR="002716F5" w:rsidRDefault="002716F5"/>
    <w:p w:rsidR="002716F5" w:rsidRDefault="002716F5"/>
    <w:p w:rsidR="002716F5" w:rsidRDefault="002716F5"/>
    <w:p w:rsidR="002716F5" w:rsidRDefault="002716F5"/>
    <w:p w:rsidR="002716F5" w:rsidRDefault="002716F5"/>
    <w:p w:rsidR="002716F5" w:rsidRDefault="002716F5"/>
    <w:p w:rsidR="002716F5" w:rsidRDefault="002716F5"/>
    <w:p w:rsidR="002716F5" w:rsidRDefault="002716F5"/>
    <w:p w:rsidR="002716F5" w:rsidRDefault="002716F5"/>
    <w:p w:rsidR="002716F5" w:rsidRDefault="002716F5"/>
    <w:p w:rsidR="002716F5" w:rsidRDefault="002716F5"/>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9D2DD3" w:rsidRPr="00516811" w:rsidTr="00B1686F">
        <w:trPr>
          <w:trHeight w:val="431"/>
        </w:trPr>
        <w:tc>
          <w:tcPr>
            <w:tcW w:w="100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2DD3" w:rsidRPr="00B1686F" w:rsidRDefault="009D2DD3" w:rsidP="009D2DD3">
            <w:pPr>
              <w:pStyle w:val="Prrafodelista"/>
              <w:spacing w:after="0"/>
              <w:ind w:left="347" w:hanging="360"/>
              <w:jc w:val="center"/>
              <w:rPr>
                <w:rFonts w:ascii="Arial" w:hAnsi="Arial" w:cs="Arial"/>
                <w:b/>
                <w:sz w:val="20"/>
                <w:szCs w:val="20"/>
              </w:rPr>
            </w:pPr>
            <w:r w:rsidRPr="00B1686F">
              <w:rPr>
                <w:rFonts w:ascii="Arial" w:hAnsi="Arial" w:cs="Arial"/>
                <w:b/>
                <w:sz w:val="20"/>
                <w:szCs w:val="20"/>
              </w:rPr>
              <w:lastRenderedPageBreak/>
              <w:t>MODELAMIENTO DEL PROCESO</w:t>
            </w:r>
          </w:p>
        </w:tc>
      </w:tr>
      <w:tr w:rsidR="009D2DD3" w:rsidRPr="008C622F" w:rsidTr="00BC020E">
        <w:trPr>
          <w:trHeight w:val="431"/>
        </w:trPr>
        <w:tc>
          <w:tcPr>
            <w:tcW w:w="10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2DD3" w:rsidRDefault="004F31E4" w:rsidP="009D2DD3">
            <w:pPr>
              <w:pStyle w:val="Prrafodelista"/>
              <w:spacing w:after="0"/>
              <w:ind w:left="347" w:hanging="360"/>
              <w:rPr>
                <w:rFonts w:ascii="Arial" w:hAnsi="Arial" w:cs="Arial"/>
                <w:sz w:val="20"/>
                <w:szCs w:val="20"/>
              </w:rPr>
            </w:pPr>
            <w:hyperlink r:id="rId8" w:history="1">
              <w:r w:rsidR="00E14512" w:rsidRPr="00C2063C">
                <w:rPr>
                  <w:rStyle w:val="Hipervnculo"/>
                  <w:rFonts w:ascii="Arial" w:hAnsi="Arial" w:cs="Arial"/>
                  <w:sz w:val="20"/>
                  <w:szCs w:val="20"/>
                </w:rPr>
                <w:t>http://procesos.esnaval.cl/</w:t>
              </w:r>
            </w:hyperlink>
          </w:p>
          <w:p w:rsidR="00E14512" w:rsidRDefault="00E14512" w:rsidP="009D2DD3">
            <w:pPr>
              <w:pStyle w:val="Prrafodelista"/>
              <w:spacing w:after="0"/>
              <w:ind w:left="347" w:hanging="360"/>
              <w:rPr>
                <w:rFonts w:ascii="Arial" w:hAnsi="Arial" w:cs="Arial"/>
                <w:sz w:val="20"/>
                <w:szCs w:val="20"/>
              </w:rPr>
            </w:pPr>
            <w:r w:rsidRPr="00E14512">
              <w:rPr>
                <w:rFonts w:ascii="Arial" w:hAnsi="Arial" w:cs="Arial"/>
                <w:noProof/>
                <w:sz w:val="20"/>
                <w:szCs w:val="20"/>
                <w:lang w:eastAsia="es-CL"/>
              </w:rPr>
              <w:drawing>
                <wp:inline distT="0" distB="0" distL="0" distR="0" wp14:anchorId="0F8E19C9" wp14:editId="648FE333">
                  <wp:extent cx="6254115" cy="3672205"/>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54115" cy="3672205"/>
                          </a:xfrm>
                          <a:prstGeom prst="rect">
                            <a:avLst/>
                          </a:prstGeom>
                        </pic:spPr>
                      </pic:pic>
                    </a:graphicData>
                  </a:graphic>
                </wp:inline>
              </w:drawing>
            </w:r>
          </w:p>
          <w:p w:rsidR="00E14512" w:rsidRPr="00B1686F" w:rsidRDefault="00E14512" w:rsidP="009D2DD3">
            <w:pPr>
              <w:pStyle w:val="Prrafodelista"/>
              <w:spacing w:after="0"/>
              <w:ind w:left="347" w:hanging="360"/>
              <w:rPr>
                <w:rFonts w:ascii="Arial" w:hAnsi="Arial" w:cs="Arial"/>
                <w:sz w:val="20"/>
                <w:szCs w:val="20"/>
              </w:rPr>
            </w:pPr>
          </w:p>
        </w:tc>
      </w:tr>
    </w:tbl>
    <w:p w:rsidR="00E14512" w:rsidRDefault="00E14512"/>
    <w:p w:rsidR="00E14512" w:rsidRDefault="00E14512">
      <w:pPr>
        <w:spacing w:after="0" w:line="240" w:lineRule="auto"/>
      </w:pPr>
      <w:r>
        <w:br w:type="page"/>
      </w:r>
    </w:p>
    <w:p w:rsidR="009E24AC" w:rsidRDefault="009E24AC"/>
    <w:tbl>
      <w:tblPr>
        <w:tblpPr w:leftFromText="141" w:rightFromText="141" w:vertAnchor="text" w:horzAnchor="page" w:tblpX="1365" w:tblpY="163"/>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2644"/>
      </w:tblGrid>
      <w:tr w:rsidR="00EA0F0F" w:rsidRPr="009D6592" w:rsidTr="00EA0F0F">
        <w:trPr>
          <w:trHeight w:val="260"/>
        </w:trPr>
        <w:tc>
          <w:tcPr>
            <w:tcW w:w="10152" w:type="dxa"/>
            <w:gridSpan w:val="3"/>
            <w:shd w:val="clear" w:color="auto" w:fill="D9D9D9" w:themeFill="background1" w:themeFillShade="D9"/>
          </w:tcPr>
          <w:p w:rsidR="00EA0F0F" w:rsidRPr="00852408" w:rsidRDefault="00EA0F0F" w:rsidP="00EA0F0F">
            <w:pPr>
              <w:spacing w:after="0" w:line="240" w:lineRule="auto"/>
              <w:jc w:val="center"/>
              <w:rPr>
                <w:rFonts w:ascii="Arial" w:eastAsia="Times New Roman" w:hAnsi="Arial" w:cs="Arial"/>
                <w:b/>
                <w:color w:val="000000"/>
                <w:sz w:val="20"/>
                <w:szCs w:val="20"/>
                <w:lang w:eastAsia="es-CL"/>
              </w:rPr>
            </w:pPr>
            <w:r>
              <w:rPr>
                <w:rFonts w:ascii="Arial" w:eastAsia="Times New Roman" w:hAnsi="Arial" w:cs="Arial"/>
                <w:b/>
                <w:color w:val="000000"/>
                <w:sz w:val="20"/>
                <w:szCs w:val="20"/>
                <w:lang w:eastAsia="es-CL"/>
              </w:rPr>
              <w:t>FIRMAS</w:t>
            </w:r>
          </w:p>
        </w:tc>
      </w:tr>
      <w:tr w:rsidR="00EA0F0F" w:rsidRPr="009D6592" w:rsidTr="00347AE7">
        <w:trPr>
          <w:trHeight w:val="440"/>
        </w:trPr>
        <w:tc>
          <w:tcPr>
            <w:tcW w:w="2263" w:type="dxa"/>
            <w:shd w:val="clear" w:color="auto" w:fill="D9D9D9" w:themeFill="background1" w:themeFillShade="D9"/>
          </w:tcPr>
          <w:p w:rsidR="00EA0F0F" w:rsidRPr="009D6592" w:rsidRDefault="00EA0F0F" w:rsidP="00EA0F0F">
            <w:pPr>
              <w:rPr>
                <w:rFonts w:ascii="Arial" w:hAnsi="Arial" w:cs="Arial"/>
                <w:sz w:val="20"/>
                <w:szCs w:val="20"/>
              </w:rPr>
            </w:pPr>
          </w:p>
        </w:tc>
        <w:tc>
          <w:tcPr>
            <w:tcW w:w="5245" w:type="dxa"/>
            <w:shd w:val="clear" w:color="auto" w:fill="D9D9D9" w:themeFill="background1" w:themeFillShade="D9"/>
            <w:vAlign w:val="center"/>
          </w:tcPr>
          <w:p w:rsidR="00EA0F0F" w:rsidRPr="00852408" w:rsidRDefault="00EA0F0F" w:rsidP="00EA0F0F">
            <w:pPr>
              <w:spacing w:after="0" w:line="240" w:lineRule="auto"/>
              <w:jc w:val="center"/>
              <w:rPr>
                <w:rFonts w:ascii="Arial" w:eastAsia="Times New Roman" w:hAnsi="Arial" w:cs="Arial"/>
                <w:b/>
                <w:color w:val="000000"/>
                <w:sz w:val="20"/>
                <w:szCs w:val="20"/>
                <w:lang w:eastAsia="es-CL"/>
              </w:rPr>
            </w:pPr>
            <w:r w:rsidRPr="00852408">
              <w:rPr>
                <w:rFonts w:ascii="Arial" w:eastAsia="Times New Roman" w:hAnsi="Arial" w:cs="Arial"/>
                <w:b/>
                <w:color w:val="000000"/>
                <w:sz w:val="20"/>
                <w:szCs w:val="20"/>
                <w:lang w:eastAsia="es-CL"/>
              </w:rPr>
              <w:t>Grado/</w:t>
            </w:r>
            <w:r>
              <w:rPr>
                <w:rFonts w:ascii="Arial" w:eastAsia="Times New Roman" w:hAnsi="Arial" w:cs="Arial"/>
                <w:b/>
                <w:color w:val="000000"/>
                <w:sz w:val="20"/>
                <w:szCs w:val="20"/>
                <w:lang w:eastAsia="es-CL"/>
              </w:rPr>
              <w:t xml:space="preserve"> N</w:t>
            </w:r>
            <w:r w:rsidRPr="00852408">
              <w:rPr>
                <w:rFonts w:ascii="Arial" w:eastAsia="Times New Roman" w:hAnsi="Arial" w:cs="Arial"/>
                <w:b/>
                <w:color w:val="000000"/>
                <w:sz w:val="20"/>
                <w:szCs w:val="20"/>
                <w:lang w:eastAsia="es-CL"/>
              </w:rPr>
              <w:t>ombre/</w:t>
            </w:r>
            <w:r>
              <w:rPr>
                <w:rFonts w:ascii="Arial" w:eastAsia="Times New Roman" w:hAnsi="Arial" w:cs="Arial"/>
                <w:b/>
                <w:color w:val="000000"/>
                <w:sz w:val="20"/>
                <w:szCs w:val="20"/>
                <w:lang w:eastAsia="es-CL"/>
              </w:rPr>
              <w:t xml:space="preserve"> C</w:t>
            </w:r>
            <w:r w:rsidRPr="00852408">
              <w:rPr>
                <w:rFonts w:ascii="Arial" w:eastAsia="Times New Roman" w:hAnsi="Arial" w:cs="Arial"/>
                <w:b/>
                <w:color w:val="000000"/>
                <w:sz w:val="20"/>
                <w:szCs w:val="20"/>
                <w:lang w:eastAsia="es-CL"/>
              </w:rPr>
              <w:t>argo</w:t>
            </w:r>
          </w:p>
        </w:tc>
        <w:tc>
          <w:tcPr>
            <w:tcW w:w="2644" w:type="dxa"/>
            <w:shd w:val="clear" w:color="auto" w:fill="D9D9D9" w:themeFill="background1" w:themeFillShade="D9"/>
            <w:vAlign w:val="center"/>
          </w:tcPr>
          <w:p w:rsidR="00EA0F0F" w:rsidRPr="00852408" w:rsidRDefault="00EA0F0F" w:rsidP="00EA0F0F">
            <w:pPr>
              <w:spacing w:after="0" w:line="240" w:lineRule="auto"/>
              <w:jc w:val="center"/>
              <w:rPr>
                <w:rFonts w:ascii="Arial" w:eastAsia="Times New Roman" w:hAnsi="Arial" w:cs="Arial"/>
                <w:b/>
                <w:color w:val="000000"/>
                <w:sz w:val="20"/>
                <w:szCs w:val="20"/>
                <w:lang w:eastAsia="es-CL"/>
              </w:rPr>
            </w:pPr>
            <w:r w:rsidRPr="00852408">
              <w:rPr>
                <w:rFonts w:ascii="Arial" w:eastAsia="Times New Roman" w:hAnsi="Arial" w:cs="Arial"/>
                <w:b/>
                <w:color w:val="000000"/>
                <w:sz w:val="20"/>
                <w:szCs w:val="20"/>
                <w:lang w:eastAsia="es-CL"/>
              </w:rPr>
              <w:t>Firma</w:t>
            </w:r>
          </w:p>
        </w:tc>
      </w:tr>
      <w:tr w:rsidR="00EA0F0F" w:rsidRPr="009D6592" w:rsidTr="009E24AC">
        <w:trPr>
          <w:trHeight w:val="658"/>
        </w:trPr>
        <w:tc>
          <w:tcPr>
            <w:tcW w:w="2263" w:type="dxa"/>
            <w:shd w:val="clear" w:color="auto" w:fill="auto"/>
            <w:tcMar>
              <w:top w:w="28" w:type="dxa"/>
              <w:bottom w:w="28" w:type="dxa"/>
            </w:tcMar>
            <w:vAlign w:val="center"/>
          </w:tcPr>
          <w:p w:rsidR="00EA0F0F" w:rsidRPr="009D6592" w:rsidRDefault="00EA0F0F" w:rsidP="00EA0F0F">
            <w:pPr>
              <w:spacing w:after="0" w:line="240" w:lineRule="auto"/>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Responsable</w:t>
            </w:r>
            <w:r w:rsidRPr="009D6592">
              <w:rPr>
                <w:rFonts w:ascii="Arial" w:eastAsia="Times New Roman" w:hAnsi="Arial" w:cs="Arial"/>
                <w:color w:val="000000"/>
                <w:sz w:val="20"/>
                <w:szCs w:val="20"/>
                <w:lang w:eastAsia="es-CL"/>
              </w:rPr>
              <w:t xml:space="preserve"> del proceso</w:t>
            </w:r>
          </w:p>
        </w:tc>
        <w:tc>
          <w:tcPr>
            <w:tcW w:w="5245" w:type="dxa"/>
            <w:shd w:val="clear" w:color="auto" w:fill="auto"/>
            <w:tcMar>
              <w:top w:w="28" w:type="dxa"/>
              <w:bottom w:w="28" w:type="dxa"/>
            </w:tcMar>
            <w:vAlign w:val="center"/>
          </w:tcPr>
          <w:p w:rsidR="00EA0F0F" w:rsidRDefault="009F55EB" w:rsidP="00EA0F0F">
            <w:pPr>
              <w:spacing w:after="0"/>
              <w:rPr>
                <w:rFonts w:ascii="Arial" w:hAnsi="Arial" w:cs="Arial"/>
                <w:sz w:val="20"/>
                <w:szCs w:val="20"/>
              </w:rPr>
            </w:pPr>
            <w:r>
              <w:rPr>
                <w:rFonts w:ascii="Arial" w:hAnsi="Arial" w:cs="Arial"/>
                <w:sz w:val="20"/>
                <w:szCs w:val="20"/>
              </w:rPr>
              <w:t xml:space="preserve">CN </w:t>
            </w:r>
            <w:r w:rsidR="00D96A8F">
              <w:rPr>
                <w:rFonts w:ascii="Arial" w:hAnsi="Arial" w:cs="Arial"/>
                <w:sz w:val="20"/>
                <w:szCs w:val="20"/>
              </w:rPr>
              <w:t xml:space="preserve">Juan Pablo CASTRO </w:t>
            </w:r>
            <w:proofErr w:type="spellStart"/>
            <w:r w:rsidR="00D96A8F">
              <w:rPr>
                <w:rFonts w:ascii="Arial" w:hAnsi="Arial" w:cs="Arial"/>
                <w:sz w:val="20"/>
                <w:szCs w:val="20"/>
              </w:rPr>
              <w:t>Brahm</w:t>
            </w:r>
            <w:proofErr w:type="spellEnd"/>
          </w:p>
          <w:p w:rsidR="00EA0F0F" w:rsidRPr="009D6592" w:rsidRDefault="00EA0F0F" w:rsidP="00EA0F0F">
            <w:pPr>
              <w:spacing w:after="0"/>
              <w:rPr>
                <w:rFonts w:ascii="Arial" w:hAnsi="Arial" w:cs="Arial"/>
                <w:sz w:val="20"/>
                <w:szCs w:val="20"/>
              </w:rPr>
            </w:pPr>
            <w:r>
              <w:rPr>
                <w:rFonts w:ascii="Arial" w:hAnsi="Arial" w:cs="Arial"/>
                <w:sz w:val="20"/>
                <w:szCs w:val="20"/>
              </w:rPr>
              <w:t>Director Escuela Naval “Arturo Prat”</w:t>
            </w:r>
          </w:p>
        </w:tc>
        <w:tc>
          <w:tcPr>
            <w:tcW w:w="2644" w:type="dxa"/>
            <w:shd w:val="clear" w:color="auto" w:fill="auto"/>
          </w:tcPr>
          <w:p w:rsidR="00EA0F0F" w:rsidRPr="009D6592" w:rsidRDefault="00EA0F0F" w:rsidP="00EA0F0F">
            <w:pPr>
              <w:rPr>
                <w:rFonts w:ascii="Arial" w:hAnsi="Arial" w:cs="Arial"/>
                <w:sz w:val="20"/>
                <w:szCs w:val="20"/>
              </w:rPr>
            </w:pPr>
          </w:p>
        </w:tc>
      </w:tr>
      <w:tr w:rsidR="00EA0F0F" w:rsidRPr="007434E1" w:rsidTr="009E24AC">
        <w:trPr>
          <w:trHeight w:val="569"/>
        </w:trPr>
        <w:tc>
          <w:tcPr>
            <w:tcW w:w="2263" w:type="dxa"/>
            <w:shd w:val="clear" w:color="auto" w:fill="auto"/>
            <w:tcMar>
              <w:top w:w="28" w:type="dxa"/>
              <w:bottom w:w="28" w:type="dxa"/>
            </w:tcMar>
            <w:vAlign w:val="center"/>
          </w:tcPr>
          <w:p w:rsidR="00EA0F0F" w:rsidRPr="009D6592" w:rsidRDefault="00A73EFC" w:rsidP="00AF31A8">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Aprueba</w:t>
            </w:r>
          </w:p>
        </w:tc>
        <w:tc>
          <w:tcPr>
            <w:tcW w:w="5245" w:type="dxa"/>
            <w:shd w:val="clear" w:color="auto" w:fill="auto"/>
            <w:tcMar>
              <w:top w:w="28" w:type="dxa"/>
              <w:bottom w:w="28" w:type="dxa"/>
            </w:tcMar>
            <w:vAlign w:val="center"/>
          </w:tcPr>
          <w:p w:rsidR="00EF6941" w:rsidRDefault="00657BC0" w:rsidP="00EA0F0F">
            <w:pPr>
              <w:spacing w:after="0"/>
              <w:rPr>
                <w:rFonts w:ascii="Arial" w:hAnsi="Arial" w:cs="Arial"/>
                <w:sz w:val="20"/>
                <w:szCs w:val="20"/>
                <w:lang w:val="en-US"/>
              </w:rPr>
            </w:pPr>
            <w:r>
              <w:rPr>
                <w:rFonts w:ascii="Arial" w:hAnsi="Arial" w:cs="Arial"/>
                <w:sz w:val="20"/>
                <w:szCs w:val="20"/>
                <w:lang w:val="en-US"/>
              </w:rPr>
              <w:t xml:space="preserve">CF </w:t>
            </w:r>
            <w:r w:rsidR="00B8559C">
              <w:rPr>
                <w:rFonts w:ascii="Arial" w:hAnsi="Arial" w:cs="Arial"/>
                <w:sz w:val="20"/>
                <w:szCs w:val="20"/>
                <w:lang w:val="en-US"/>
              </w:rPr>
              <w:t>Javier HUIDOBRO Bono</w:t>
            </w:r>
          </w:p>
          <w:p w:rsidR="005C7F9D" w:rsidRPr="007434E1" w:rsidRDefault="005C7F9D" w:rsidP="00EA0F0F">
            <w:pPr>
              <w:spacing w:after="0"/>
              <w:rPr>
                <w:rFonts w:ascii="Arial" w:hAnsi="Arial" w:cs="Arial"/>
                <w:sz w:val="20"/>
                <w:szCs w:val="20"/>
                <w:lang w:val="en-US"/>
              </w:rPr>
            </w:pPr>
            <w:r>
              <w:rPr>
                <w:rFonts w:ascii="Arial" w:hAnsi="Arial" w:cs="Arial"/>
                <w:sz w:val="20"/>
                <w:szCs w:val="20"/>
                <w:lang w:val="en-US"/>
              </w:rPr>
              <w:t>Jefe Depto. Educación</w:t>
            </w:r>
          </w:p>
        </w:tc>
        <w:tc>
          <w:tcPr>
            <w:tcW w:w="2644" w:type="dxa"/>
            <w:shd w:val="clear" w:color="auto" w:fill="auto"/>
          </w:tcPr>
          <w:p w:rsidR="00EA0F0F" w:rsidRPr="007434E1" w:rsidRDefault="00EA0F0F" w:rsidP="00EA0F0F">
            <w:pPr>
              <w:rPr>
                <w:rFonts w:ascii="Arial" w:hAnsi="Arial" w:cs="Arial"/>
                <w:sz w:val="20"/>
                <w:szCs w:val="20"/>
                <w:lang w:val="en-US"/>
              </w:rPr>
            </w:pPr>
          </w:p>
        </w:tc>
      </w:tr>
      <w:tr w:rsidR="00F234C6" w:rsidRPr="007434E1" w:rsidTr="009E24AC">
        <w:trPr>
          <w:trHeight w:val="549"/>
        </w:trPr>
        <w:tc>
          <w:tcPr>
            <w:tcW w:w="2263" w:type="dxa"/>
            <w:shd w:val="clear" w:color="auto" w:fill="auto"/>
            <w:tcMar>
              <w:top w:w="28" w:type="dxa"/>
              <w:bottom w:w="28" w:type="dxa"/>
            </w:tcMar>
            <w:vAlign w:val="center"/>
          </w:tcPr>
          <w:p w:rsidR="00F234C6" w:rsidRDefault="00A73EFC" w:rsidP="00AF31A8">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Aprueba</w:t>
            </w:r>
          </w:p>
        </w:tc>
        <w:tc>
          <w:tcPr>
            <w:tcW w:w="5245" w:type="dxa"/>
            <w:shd w:val="clear" w:color="auto" w:fill="auto"/>
            <w:tcMar>
              <w:top w:w="28" w:type="dxa"/>
              <w:bottom w:w="28" w:type="dxa"/>
            </w:tcMar>
            <w:vAlign w:val="center"/>
          </w:tcPr>
          <w:p w:rsidR="00F234C6" w:rsidRDefault="00C35A2F" w:rsidP="00F234C6">
            <w:pPr>
              <w:spacing w:after="0"/>
              <w:rPr>
                <w:rFonts w:ascii="Arial" w:hAnsi="Arial" w:cs="Arial"/>
                <w:sz w:val="20"/>
                <w:szCs w:val="20"/>
              </w:rPr>
            </w:pPr>
            <w:r>
              <w:rPr>
                <w:rFonts w:ascii="Arial" w:hAnsi="Arial" w:cs="Arial"/>
                <w:sz w:val="20"/>
                <w:szCs w:val="20"/>
              </w:rPr>
              <w:t>CC</w:t>
            </w:r>
            <w:r w:rsidR="00B8559C" w:rsidRPr="00B8559C">
              <w:rPr>
                <w:rFonts w:ascii="Arial" w:hAnsi="Arial" w:cs="Arial"/>
                <w:sz w:val="20"/>
                <w:szCs w:val="20"/>
              </w:rPr>
              <w:t xml:space="preserve"> </w:t>
            </w:r>
            <w:bookmarkStart w:id="0" w:name="_GoBack"/>
            <w:bookmarkEnd w:id="0"/>
            <w:r w:rsidR="00B8559C" w:rsidRPr="00B8559C">
              <w:rPr>
                <w:rFonts w:ascii="Arial" w:hAnsi="Arial" w:cs="Arial"/>
                <w:sz w:val="20"/>
                <w:szCs w:val="20"/>
              </w:rPr>
              <w:t>Fri</w:t>
            </w:r>
            <w:r w:rsidR="00B8559C">
              <w:rPr>
                <w:rFonts w:ascii="Arial" w:hAnsi="Arial" w:cs="Arial"/>
                <w:sz w:val="20"/>
                <w:szCs w:val="20"/>
              </w:rPr>
              <w:t xml:space="preserve">edrich VON DER WETH Pettinelli </w:t>
            </w:r>
          </w:p>
          <w:p w:rsidR="00F234C6" w:rsidRDefault="00F234C6" w:rsidP="00F234C6">
            <w:pPr>
              <w:spacing w:after="0"/>
              <w:rPr>
                <w:rFonts w:ascii="Arial" w:hAnsi="Arial" w:cs="Arial"/>
                <w:sz w:val="20"/>
                <w:szCs w:val="20"/>
              </w:rPr>
            </w:pPr>
            <w:r>
              <w:rPr>
                <w:rFonts w:ascii="Arial" w:hAnsi="Arial" w:cs="Arial"/>
                <w:sz w:val="20"/>
                <w:szCs w:val="20"/>
              </w:rPr>
              <w:t>Jefe Actividades Académicas</w:t>
            </w:r>
          </w:p>
        </w:tc>
        <w:tc>
          <w:tcPr>
            <w:tcW w:w="2644" w:type="dxa"/>
            <w:shd w:val="clear" w:color="auto" w:fill="auto"/>
          </w:tcPr>
          <w:p w:rsidR="00F234C6" w:rsidRPr="007434E1" w:rsidRDefault="00F234C6" w:rsidP="00F234C6">
            <w:pPr>
              <w:rPr>
                <w:rFonts w:ascii="Arial" w:hAnsi="Arial" w:cs="Arial"/>
                <w:sz w:val="20"/>
                <w:szCs w:val="20"/>
              </w:rPr>
            </w:pPr>
          </w:p>
        </w:tc>
      </w:tr>
      <w:tr w:rsidR="00F234C6" w:rsidRPr="007434E1" w:rsidTr="009E24AC">
        <w:trPr>
          <w:trHeight w:val="557"/>
        </w:trPr>
        <w:tc>
          <w:tcPr>
            <w:tcW w:w="2263" w:type="dxa"/>
            <w:shd w:val="clear" w:color="auto" w:fill="auto"/>
            <w:tcMar>
              <w:top w:w="28" w:type="dxa"/>
              <w:bottom w:w="28" w:type="dxa"/>
            </w:tcMar>
            <w:vAlign w:val="center"/>
          </w:tcPr>
          <w:p w:rsidR="00F234C6" w:rsidRDefault="00A73EFC" w:rsidP="00AF31A8">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Aprueba</w:t>
            </w:r>
          </w:p>
        </w:tc>
        <w:tc>
          <w:tcPr>
            <w:tcW w:w="5245" w:type="dxa"/>
            <w:shd w:val="clear" w:color="auto" w:fill="auto"/>
            <w:tcMar>
              <w:top w:w="28" w:type="dxa"/>
              <w:bottom w:w="28" w:type="dxa"/>
            </w:tcMar>
            <w:vAlign w:val="center"/>
          </w:tcPr>
          <w:p w:rsidR="00F234C6" w:rsidRDefault="00F234C6" w:rsidP="00F234C6">
            <w:pPr>
              <w:spacing w:after="0"/>
              <w:rPr>
                <w:rFonts w:ascii="Arial" w:hAnsi="Arial" w:cs="Arial"/>
                <w:sz w:val="20"/>
                <w:szCs w:val="20"/>
              </w:rPr>
            </w:pPr>
            <w:r>
              <w:rPr>
                <w:rFonts w:ascii="Arial" w:hAnsi="Arial" w:cs="Arial"/>
                <w:sz w:val="20"/>
                <w:szCs w:val="20"/>
              </w:rPr>
              <w:t>T1° Vicente ZAPICO Lafuente</w:t>
            </w:r>
          </w:p>
          <w:p w:rsidR="00F234C6" w:rsidRDefault="00F234C6" w:rsidP="00F234C6">
            <w:pPr>
              <w:spacing w:after="0"/>
              <w:rPr>
                <w:rFonts w:ascii="Arial" w:hAnsi="Arial" w:cs="Arial"/>
                <w:sz w:val="20"/>
                <w:szCs w:val="20"/>
              </w:rPr>
            </w:pPr>
            <w:r>
              <w:rPr>
                <w:rFonts w:ascii="Arial" w:hAnsi="Arial" w:cs="Arial"/>
                <w:sz w:val="20"/>
                <w:szCs w:val="20"/>
              </w:rPr>
              <w:t>Jefe Actividades Físicas y Militares</w:t>
            </w:r>
          </w:p>
        </w:tc>
        <w:tc>
          <w:tcPr>
            <w:tcW w:w="2644" w:type="dxa"/>
            <w:shd w:val="clear" w:color="auto" w:fill="auto"/>
          </w:tcPr>
          <w:p w:rsidR="00F234C6" w:rsidRPr="007434E1" w:rsidRDefault="00F234C6" w:rsidP="00F234C6">
            <w:pPr>
              <w:rPr>
                <w:rFonts w:ascii="Arial" w:hAnsi="Arial" w:cs="Arial"/>
                <w:sz w:val="20"/>
                <w:szCs w:val="20"/>
              </w:rPr>
            </w:pPr>
          </w:p>
        </w:tc>
      </w:tr>
      <w:tr w:rsidR="00AF31A8" w:rsidRPr="007434E1" w:rsidTr="009E24AC">
        <w:trPr>
          <w:trHeight w:val="835"/>
        </w:trPr>
        <w:tc>
          <w:tcPr>
            <w:tcW w:w="2263" w:type="dxa"/>
            <w:shd w:val="clear" w:color="auto" w:fill="auto"/>
            <w:tcMar>
              <w:top w:w="28" w:type="dxa"/>
              <w:bottom w:w="28" w:type="dxa"/>
            </w:tcMar>
            <w:vAlign w:val="center"/>
          </w:tcPr>
          <w:p w:rsidR="00AF31A8" w:rsidRDefault="00AF31A8" w:rsidP="00AF31A8">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Revisa</w:t>
            </w:r>
          </w:p>
        </w:tc>
        <w:tc>
          <w:tcPr>
            <w:tcW w:w="5245" w:type="dxa"/>
            <w:shd w:val="clear" w:color="auto" w:fill="auto"/>
            <w:tcMar>
              <w:top w:w="28" w:type="dxa"/>
              <w:bottom w:w="28" w:type="dxa"/>
            </w:tcMar>
            <w:vAlign w:val="center"/>
          </w:tcPr>
          <w:p w:rsidR="002716F5" w:rsidRDefault="002716F5" w:rsidP="00F234C6">
            <w:pPr>
              <w:spacing w:after="0"/>
              <w:rPr>
                <w:rFonts w:ascii="Arial" w:hAnsi="Arial" w:cs="Arial"/>
                <w:sz w:val="20"/>
                <w:szCs w:val="20"/>
              </w:rPr>
            </w:pPr>
            <w:r>
              <w:rPr>
                <w:rFonts w:ascii="Arial" w:hAnsi="Arial" w:cs="Arial"/>
                <w:sz w:val="20"/>
                <w:szCs w:val="20"/>
              </w:rPr>
              <w:t xml:space="preserve">PC </w:t>
            </w:r>
            <w:r w:rsidR="00B8559C">
              <w:rPr>
                <w:rFonts w:ascii="Arial" w:hAnsi="Arial" w:cs="Arial"/>
                <w:sz w:val="20"/>
                <w:szCs w:val="20"/>
              </w:rPr>
              <w:t>Miguel NÚÑEZ Valencia</w:t>
            </w:r>
            <w:r>
              <w:rPr>
                <w:rFonts w:ascii="Arial" w:hAnsi="Arial" w:cs="Arial"/>
                <w:sz w:val="20"/>
                <w:szCs w:val="20"/>
              </w:rPr>
              <w:t xml:space="preserve"> </w:t>
            </w:r>
          </w:p>
          <w:p w:rsidR="00AF31A8" w:rsidRDefault="00AF31A8" w:rsidP="00F234C6">
            <w:pPr>
              <w:spacing w:after="0"/>
              <w:rPr>
                <w:rFonts w:ascii="Arial" w:hAnsi="Arial" w:cs="Arial"/>
                <w:sz w:val="20"/>
                <w:szCs w:val="20"/>
              </w:rPr>
            </w:pPr>
            <w:r>
              <w:rPr>
                <w:rFonts w:ascii="Arial" w:hAnsi="Arial" w:cs="Arial"/>
                <w:sz w:val="20"/>
                <w:szCs w:val="20"/>
              </w:rPr>
              <w:t>Unidad de Aseguramiento de la Calidad</w:t>
            </w:r>
          </w:p>
          <w:p w:rsidR="00AF31A8" w:rsidRDefault="00AF31A8" w:rsidP="002716F5">
            <w:pPr>
              <w:spacing w:after="0"/>
              <w:rPr>
                <w:rFonts w:ascii="Arial" w:hAnsi="Arial" w:cs="Arial"/>
                <w:sz w:val="20"/>
                <w:szCs w:val="20"/>
              </w:rPr>
            </w:pPr>
            <w:r>
              <w:rPr>
                <w:rFonts w:ascii="Arial" w:hAnsi="Arial" w:cs="Arial"/>
                <w:sz w:val="20"/>
                <w:szCs w:val="20"/>
              </w:rPr>
              <w:t xml:space="preserve">Asesor Curricular </w:t>
            </w:r>
          </w:p>
        </w:tc>
        <w:tc>
          <w:tcPr>
            <w:tcW w:w="2644" w:type="dxa"/>
            <w:shd w:val="clear" w:color="auto" w:fill="auto"/>
          </w:tcPr>
          <w:p w:rsidR="00AF31A8" w:rsidRPr="007434E1" w:rsidRDefault="00AF31A8" w:rsidP="00F234C6">
            <w:pPr>
              <w:rPr>
                <w:rFonts w:ascii="Arial" w:hAnsi="Arial" w:cs="Arial"/>
                <w:sz w:val="20"/>
                <w:szCs w:val="20"/>
              </w:rPr>
            </w:pPr>
          </w:p>
        </w:tc>
      </w:tr>
      <w:tr w:rsidR="002716F5" w:rsidRPr="007434E1" w:rsidTr="009E24AC">
        <w:trPr>
          <w:trHeight w:val="835"/>
        </w:trPr>
        <w:tc>
          <w:tcPr>
            <w:tcW w:w="2263" w:type="dxa"/>
            <w:shd w:val="clear" w:color="auto" w:fill="auto"/>
            <w:tcMar>
              <w:top w:w="28" w:type="dxa"/>
              <w:bottom w:w="28" w:type="dxa"/>
            </w:tcMar>
            <w:vAlign w:val="center"/>
          </w:tcPr>
          <w:p w:rsidR="002716F5" w:rsidRDefault="002716F5" w:rsidP="00AF31A8">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 xml:space="preserve">Revisa </w:t>
            </w:r>
          </w:p>
        </w:tc>
        <w:tc>
          <w:tcPr>
            <w:tcW w:w="5245" w:type="dxa"/>
            <w:shd w:val="clear" w:color="auto" w:fill="auto"/>
            <w:tcMar>
              <w:top w:w="28" w:type="dxa"/>
              <w:bottom w:w="28" w:type="dxa"/>
            </w:tcMar>
            <w:vAlign w:val="center"/>
          </w:tcPr>
          <w:p w:rsidR="009E24AC" w:rsidRDefault="009E24AC" w:rsidP="009E24AC">
            <w:pPr>
              <w:spacing w:after="0"/>
              <w:rPr>
                <w:rFonts w:ascii="Arial" w:hAnsi="Arial" w:cs="Arial"/>
                <w:sz w:val="20"/>
                <w:szCs w:val="20"/>
              </w:rPr>
            </w:pPr>
            <w:r>
              <w:rPr>
                <w:rFonts w:ascii="Arial" w:hAnsi="Arial" w:cs="Arial"/>
                <w:sz w:val="20"/>
                <w:szCs w:val="20"/>
              </w:rPr>
              <w:t>PC Drago CHAGAY Hernández</w:t>
            </w:r>
          </w:p>
          <w:p w:rsidR="009E24AC" w:rsidRDefault="009E24AC" w:rsidP="009E24AC">
            <w:pPr>
              <w:spacing w:after="0"/>
              <w:rPr>
                <w:rFonts w:ascii="Arial" w:hAnsi="Arial" w:cs="Arial"/>
                <w:sz w:val="20"/>
                <w:szCs w:val="20"/>
              </w:rPr>
            </w:pPr>
            <w:r>
              <w:rPr>
                <w:rFonts w:ascii="Arial" w:hAnsi="Arial" w:cs="Arial"/>
                <w:sz w:val="20"/>
                <w:szCs w:val="20"/>
              </w:rPr>
              <w:t xml:space="preserve">Unidad de coordinación de Ed. Física </w:t>
            </w:r>
          </w:p>
          <w:p w:rsidR="002716F5" w:rsidRDefault="009E24AC" w:rsidP="009E24AC">
            <w:pPr>
              <w:spacing w:after="0"/>
              <w:rPr>
                <w:rFonts w:ascii="Arial" w:hAnsi="Arial" w:cs="Arial"/>
                <w:sz w:val="20"/>
                <w:szCs w:val="20"/>
              </w:rPr>
            </w:pPr>
            <w:r>
              <w:rPr>
                <w:rFonts w:ascii="Arial" w:hAnsi="Arial" w:cs="Arial"/>
                <w:sz w:val="20"/>
                <w:szCs w:val="20"/>
              </w:rPr>
              <w:t>Asesor Actividades Deportivas</w:t>
            </w:r>
          </w:p>
        </w:tc>
        <w:tc>
          <w:tcPr>
            <w:tcW w:w="2644" w:type="dxa"/>
            <w:shd w:val="clear" w:color="auto" w:fill="auto"/>
          </w:tcPr>
          <w:p w:rsidR="002716F5" w:rsidRPr="007434E1" w:rsidRDefault="002716F5" w:rsidP="00F234C6">
            <w:pPr>
              <w:rPr>
                <w:rFonts w:ascii="Arial" w:hAnsi="Arial" w:cs="Arial"/>
                <w:sz w:val="20"/>
                <w:szCs w:val="20"/>
              </w:rPr>
            </w:pPr>
          </w:p>
        </w:tc>
      </w:tr>
      <w:tr w:rsidR="00F234C6" w:rsidRPr="007434E1" w:rsidTr="009E24AC">
        <w:trPr>
          <w:trHeight w:val="85"/>
        </w:trPr>
        <w:tc>
          <w:tcPr>
            <w:tcW w:w="2263" w:type="dxa"/>
            <w:shd w:val="clear" w:color="auto" w:fill="auto"/>
            <w:tcMar>
              <w:top w:w="28" w:type="dxa"/>
              <w:bottom w:w="28" w:type="dxa"/>
            </w:tcMar>
            <w:vAlign w:val="center"/>
          </w:tcPr>
          <w:p w:rsidR="00F234C6" w:rsidRDefault="009E24AC" w:rsidP="00AF31A8">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 xml:space="preserve">Revisa y </w:t>
            </w:r>
            <w:r w:rsidR="00F234C6">
              <w:rPr>
                <w:rFonts w:ascii="Arial" w:eastAsia="Times New Roman" w:hAnsi="Arial" w:cs="Arial"/>
                <w:color w:val="000000"/>
                <w:sz w:val="20"/>
                <w:szCs w:val="20"/>
                <w:lang w:eastAsia="es-CL"/>
              </w:rPr>
              <w:t>Ejecuta</w:t>
            </w:r>
          </w:p>
        </w:tc>
        <w:tc>
          <w:tcPr>
            <w:tcW w:w="5245" w:type="dxa"/>
            <w:shd w:val="clear" w:color="auto" w:fill="auto"/>
            <w:tcMar>
              <w:top w:w="28" w:type="dxa"/>
              <w:bottom w:w="28" w:type="dxa"/>
            </w:tcMar>
            <w:vAlign w:val="center"/>
          </w:tcPr>
          <w:p w:rsidR="00F234C6" w:rsidRDefault="00F234C6" w:rsidP="00F234C6">
            <w:pPr>
              <w:spacing w:after="0"/>
              <w:rPr>
                <w:rFonts w:ascii="Arial" w:hAnsi="Arial" w:cs="Arial"/>
                <w:sz w:val="20"/>
                <w:szCs w:val="20"/>
              </w:rPr>
            </w:pPr>
            <w:r>
              <w:rPr>
                <w:rFonts w:ascii="Arial" w:hAnsi="Arial" w:cs="Arial"/>
                <w:sz w:val="20"/>
                <w:szCs w:val="20"/>
              </w:rPr>
              <w:t>PC Gonzalo MALDONADO Valdés</w:t>
            </w:r>
          </w:p>
          <w:p w:rsidR="00F234C6" w:rsidRDefault="00F234C6" w:rsidP="00F234C6">
            <w:pPr>
              <w:spacing w:after="0"/>
              <w:rPr>
                <w:rFonts w:ascii="Arial" w:hAnsi="Arial" w:cs="Arial"/>
                <w:sz w:val="20"/>
                <w:szCs w:val="20"/>
              </w:rPr>
            </w:pPr>
            <w:r>
              <w:rPr>
                <w:rFonts w:ascii="Arial" w:hAnsi="Arial" w:cs="Arial"/>
                <w:sz w:val="20"/>
                <w:szCs w:val="20"/>
              </w:rPr>
              <w:t>Asesor Actividades Profesionales</w:t>
            </w:r>
          </w:p>
        </w:tc>
        <w:tc>
          <w:tcPr>
            <w:tcW w:w="2644" w:type="dxa"/>
            <w:shd w:val="clear" w:color="auto" w:fill="auto"/>
          </w:tcPr>
          <w:p w:rsidR="00F234C6" w:rsidRPr="007434E1" w:rsidRDefault="00F234C6" w:rsidP="00F234C6">
            <w:pPr>
              <w:rPr>
                <w:rFonts w:ascii="Arial" w:hAnsi="Arial" w:cs="Arial"/>
                <w:sz w:val="20"/>
                <w:szCs w:val="20"/>
              </w:rPr>
            </w:pPr>
          </w:p>
        </w:tc>
      </w:tr>
      <w:tr w:rsidR="00F234C6" w:rsidRPr="007434E1" w:rsidTr="009E24AC">
        <w:trPr>
          <w:trHeight w:val="835"/>
        </w:trPr>
        <w:tc>
          <w:tcPr>
            <w:tcW w:w="2263" w:type="dxa"/>
            <w:shd w:val="clear" w:color="auto" w:fill="auto"/>
            <w:tcMar>
              <w:top w:w="28" w:type="dxa"/>
              <w:bottom w:w="28" w:type="dxa"/>
            </w:tcMar>
            <w:vAlign w:val="center"/>
          </w:tcPr>
          <w:p w:rsidR="00F234C6" w:rsidRDefault="009E24AC" w:rsidP="00AF31A8">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 xml:space="preserve">Revisa y </w:t>
            </w:r>
            <w:r w:rsidR="00F234C6">
              <w:rPr>
                <w:rFonts w:ascii="Arial" w:eastAsia="Times New Roman" w:hAnsi="Arial" w:cs="Arial"/>
                <w:color w:val="000000"/>
                <w:sz w:val="20"/>
                <w:szCs w:val="20"/>
                <w:lang w:eastAsia="es-CL"/>
              </w:rPr>
              <w:t>Ejecuta</w:t>
            </w:r>
          </w:p>
        </w:tc>
        <w:tc>
          <w:tcPr>
            <w:tcW w:w="5245" w:type="dxa"/>
            <w:shd w:val="clear" w:color="auto" w:fill="auto"/>
            <w:tcMar>
              <w:top w:w="28" w:type="dxa"/>
              <w:bottom w:w="28" w:type="dxa"/>
            </w:tcMar>
            <w:vAlign w:val="center"/>
          </w:tcPr>
          <w:p w:rsidR="00F234C6" w:rsidRDefault="00F234C6" w:rsidP="00F234C6">
            <w:pPr>
              <w:spacing w:after="0"/>
              <w:rPr>
                <w:rFonts w:ascii="Arial" w:hAnsi="Arial" w:cs="Arial"/>
                <w:sz w:val="20"/>
                <w:szCs w:val="20"/>
              </w:rPr>
            </w:pPr>
            <w:r>
              <w:rPr>
                <w:rFonts w:ascii="Arial" w:hAnsi="Arial" w:cs="Arial"/>
                <w:sz w:val="20"/>
                <w:szCs w:val="20"/>
              </w:rPr>
              <w:t xml:space="preserve">PC Carlos DIETERT </w:t>
            </w:r>
            <w:proofErr w:type="spellStart"/>
            <w:r>
              <w:rPr>
                <w:rFonts w:ascii="Arial" w:hAnsi="Arial" w:cs="Arial"/>
                <w:sz w:val="20"/>
                <w:szCs w:val="20"/>
              </w:rPr>
              <w:t>Fueyo</w:t>
            </w:r>
            <w:proofErr w:type="spellEnd"/>
          </w:p>
          <w:p w:rsidR="00F234C6" w:rsidRDefault="0005200E" w:rsidP="00F234C6">
            <w:pPr>
              <w:spacing w:after="0"/>
              <w:rPr>
                <w:rFonts w:ascii="Arial" w:hAnsi="Arial" w:cs="Arial"/>
                <w:sz w:val="20"/>
                <w:szCs w:val="20"/>
              </w:rPr>
            </w:pPr>
            <w:r>
              <w:rPr>
                <w:rFonts w:ascii="Arial" w:hAnsi="Arial" w:cs="Arial"/>
                <w:sz w:val="20"/>
                <w:szCs w:val="20"/>
              </w:rPr>
              <w:t>Encargado División de VCM y Asesor Actividades Culturales</w:t>
            </w:r>
          </w:p>
        </w:tc>
        <w:tc>
          <w:tcPr>
            <w:tcW w:w="2644" w:type="dxa"/>
            <w:shd w:val="clear" w:color="auto" w:fill="auto"/>
          </w:tcPr>
          <w:p w:rsidR="00F234C6" w:rsidRPr="007434E1" w:rsidRDefault="00F234C6" w:rsidP="00F234C6">
            <w:pPr>
              <w:rPr>
                <w:rFonts w:ascii="Arial" w:hAnsi="Arial" w:cs="Arial"/>
                <w:sz w:val="20"/>
                <w:szCs w:val="20"/>
              </w:rPr>
            </w:pPr>
          </w:p>
        </w:tc>
      </w:tr>
      <w:tr w:rsidR="00F234C6" w:rsidRPr="007434E1" w:rsidTr="009E24AC">
        <w:trPr>
          <w:trHeight w:val="552"/>
        </w:trPr>
        <w:tc>
          <w:tcPr>
            <w:tcW w:w="2263" w:type="dxa"/>
            <w:shd w:val="clear" w:color="auto" w:fill="auto"/>
            <w:tcMar>
              <w:top w:w="28" w:type="dxa"/>
              <w:bottom w:w="28" w:type="dxa"/>
            </w:tcMar>
            <w:vAlign w:val="center"/>
          </w:tcPr>
          <w:p w:rsidR="00F234C6" w:rsidRDefault="009E24AC" w:rsidP="009E24AC">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Revisa y Ejecuta</w:t>
            </w:r>
          </w:p>
        </w:tc>
        <w:tc>
          <w:tcPr>
            <w:tcW w:w="5245" w:type="dxa"/>
            <w:shd w:val="clear" w:color="auto" w:fill="auto"/>
            <w:tcMar>
              <w:top w:w="28" w:type="dxa"/>
              <w:bottom w:w="28" w:type="dxa"/>
            </w:tcMar>
            <w:vAlign w:val="center"/>
          </w:tcPr>
          <w:p w:rsidR="00F234C6" w:rsidRDefault="00F234C6" w:rsidP="00F234C6">
            <w:pPr>
              <w:spacing w:after="0"/>
              <w:rPr>
                <w:rFonts w:ascii="Arial" w:hAnsi="Arial" w:cs="Arial"/>
                <w:sz w:val="20"/>
                <w:szCs w:val="20"/>
              </w:rPr>
            </w:pPr>
            <w:r>
              <w:rPr>
                <w:rFonts w:ascii="Arial" w:hAnsi="Arial" w:cs="Arial"/>
                <w:sz w:val="20"/>
                <w:szCs w:val="20"/>
              </w:rPr>
              <w:t xml:space="preserve">PC </w:t>
            </w:r>
            <w:r w:rsidR="009E24AC">
              <w:rPr>
                <w:rFonts w:ascii="Arial" w:hAnsi="Arial" w:cs="Arial"/>
                <w:sz w:val="20"/>
                <w:szCs w:val="20"/>
              </w:rPr>
              <w:t xml:space="preserve">Eduardo </w:t>
            </w:r>
            <w:r>
              <w:rPr>
                <w:rFonts w:ascii="Arial" w:hAnsi="Arial" w:cs="Arial"/>
                <w:sz w:val="20"/>
                <w:szCs w:val="20"/>
              </w:rPr>
              <w:t>SIMS San</w:t>
            </w:r>
            <w:r w:rsidR="009E24AC">
              <w:rPr>
                <w:rFonts w:ascii="Arial" w:hAnsi="Arial" w:cs="Arial"/>
                <w:sz w:val="20"/>
                <w:szCs w:val="20"/>
              </w:rPr>
              <w:t xml:space="preserve"> Román</w:t>
            </w:r>
          </w:p>
          <w:p w:rsidR="00F234C6" w:rsidRDefault="00F234C6" w:rsidP="00F234C6">
            <w:pPr>
              <w:spacing w:after="0"/>
              <w:rPr>
                <w:rFonts w:ascii="Arial" w:hAnsi="Arial" w:cs="Arial"/>
                <w:sz w:val="20"/>
                <w:szCs w:val="20"/>
              </w:rPr>
            </w:pPr>
            <w:r>
              <w:rPr>
                <w:rFonts w:ascii="Arial" w:hAnsi="Arial" w:cs="Arial"/>
                <w:sz w:val="20"/>
                <w:szCs w:val="20"/>
              </w:rPr>
              <w:t>Asesor Actividades Valóricas</w:t>
            </w:r>
            <w:r w:rsidR="009E24AC">
              <w:rPr>
                <w:rFonts w:ascii="Arial" w:hAnsi="Arial" w:cs="Arial"/>
                <w:sz w:val="20"/>
                <w:szCs w:val="20"/>
              </w:rPr>
              <w:t xml:space="preserve"> y Jefe de Facultad</w:t>
            </w:r>
            <w:r w:rsidR="00B8559C">
              <w:rPr>
                <w:rFonts w:ascii="Arial" w:hAnsi="Arial" w:cs="Arial"/>
                <w:sz w:val="20"/>
                <w:szCs w:val="20"/>
              </w:rPr>
              <w:t xml:space="preserve"> </w:t>
            </w:r>
            <w:r w:rsidR="00A30B5D">
              <w:rPr>
                <w:rFonts w:ascii="Arial" w:hAnsi="Arial" w:cs="Arial"/>
                <w:sz w:val="20"/>
                <w:szCs w:val="20"/>
              </w:rPr>
              <w:t>Humanística</w:t>
            </w:r>
          </w:p>
        </w:tc>
        <w:tc>
          <w:tcPr>
            <w:tcW w:w="2644" w:type="dxa"/>
            <w:shd w:val="clear" w:color="auto" w:fill="auto"/>
          </w:tcPr>
          <w:p w:rsidR="00F234C6" w:rsidRPr="007434E1" w:rsidRDefault="00F234C6" w:rsidP="00F234C6">
            <w:pPr>
              <w:rPr>
                <w:rFonts w:ascii="Arial" w:hAnsi="Arial" w:cs="Arial"/>
                <w:sz w:val="20"/>
                <w:szCs w:val="20"/>
              </w:rPr>
            </w:pPr>
          </w:p>
        </w:tc>
      </w:tr>
      <w:tr w:rsidR="009E24AC" w:rsidRPr="009D6592" w:rsidTr="009E24AC">
        <w:trPr>
          <w:trHeight w:val="474"/>
        </w:trPr>
        <w:tc>
          <w:tcPr>
            <w:tcW w:w="2263" w:type="dxa"/>
            <w:shd w:val="clear" w:color="auto" w:fill="auto"/>
            <w:tcMar>
              <w:top w:w="28" w:type="dxa"/>
              <w:bottom w:w="28" w:type="dxa"/>
            </w:tcMar>
            <w:vAlign w:val="center"/>
          </w:tcPr>
          <w:p w:rsidR="009E24AC" w:rsidRPr="009D6592" w:rsidRDefault="009E24AC" w:rsidP="009E24AC">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 xml:space="preserve">Revisa y Ejecuta </w:t>
            </w:r>
          </w:p>
        </w:tc>
        <w:tc>
          <w:tcPr>
            <w:tcW w:w="5245" w:type="dxa"/>
            <w:shd w:val="clear" w:color="auto" w:fill="auto"/>
            <w:tcMar>
              <w:top w:w="28" w:type="dxa"/>
              <w:bottom w:w="28" w:type="dxa"/>
            </w:tcMar>
            <w:vAlign w:val="center"/>
          </w:tcPr>
          <w:p w:rsidR="009E24AC" w:rsidRDefault="009E24AC" w:rsidP="00F234C6">
            <w:pPr>
              <w:spacing w:after="0"/>
              <w:rPr>
                <w:rFonts w:ascii="Arial" w:hAnsi="Arial" w:cs="Arial"/>
                <w:sz w:val="20"/>
                <w:szCs w:val="20"/>
              </w:rPr>
            </w:pPr>
            <w:r>
              <w:rPr>
                <w:rFonts w:ascii="Arial" w:hAnsi="Arial" w:cs="Arial"/>
                <w:sz w:val="20"/>
                <w:szCs w:val="20"/>
              </w:rPr>
              <w:t xml:space="preserve">PC </w:t>
            </w:r>
            <w:r w:rsidR="00B8559C">
              <w:rPr>
                <w:rFonts w:ascii="Arial" w:hAnsi="Arial" w:cs="Arial"/>
                <w:sz w:val="20"/>
                <w:szCs w:val="20"/>
              </w:rPr>
              <w:t>Yanina LEIVA Aros</w:t>
            </w:r>
            <w:r>
              <w:rPr>
                <w:rFonts w:ascii="Arial" w:hAnsi="Arial" w:cs="Arial"/>
                <w:sz w:val="20"/>
                <w:szCs w:val="20"/>
              </w:rPr>
              <w:t xml:space="preserve"> </w:t>
            </w:r>
          </w:p>
          <w:p w:rsidR="009E24AC" w:rsidRPr="009D6592" w:rsidRDefault="009E24AC" w:rsidP="00F234C6">
            <w:pPr>
              <w:spacing w:after="0"/>
              <w:rPr>
                <w:rFonts w:ascii="Arial" w:hAnsi="Arial" w:cs="Arial"/>
                <w:sz w:val="20"/>
                <w:szCs w:val="20"/>
              </w:rPr>
            </w:pPr>
            <w:r>
              <w:rPr>
                <w:rFonts w:ascii="Arial" w:hAnsi="Arial" w:cs="Arial"/>
                <w:sz w:val="20"/>
                <w:szCs w:val="20"/>
              </w:rPr>
              <w:t>Jefe de Facultad Ciencias Básicas y Aplicadas</w:t>
            </w:r>
          </w:p>
        </w:tc>
        <w:tc>
          <w:tcPr>
            <w:tcW w:w="2644" w:type="dxa"/>
            <w:shd w:val="clear" w:color="auto" w:fill="auto"/>
          </w:tcPr>
          <w:p w:rsidR="009E24AC" w:rsidRPr="009D6592" w:rsidRDefault="009E24AC" w:rsidP="00F234C6">
            <w:pPr>
              <w:rPr>
                <w:rFonts w:ascii="Arial" w:hAnsi="Arial" w:cs="Arial"/>
                <w:sz w:val="20"/>
                <w:szCs w:val="20"/>
              </w:rPr>
            </w:pPr>
          </w:p>
        </w:tc>
      </w:tr>
      <w:tr w:rsidR="009E24AC" w:rsidRPr="009D6592" w:rsidTr="009E24AC">
        <w:trPr>
          <w:trHeight w:val="474"/>
        </w:trPr>
        <w:tc>
          <w:tcPr>
            <w:tcW w:w="2263" w:type="dxa"/>
            <w:shd w:val="clear" w:color="auto" w:fill="auto"/>
            <w:tcMar>
              <w:top w:w="28" w:type="dxa"/>
              <w:bottom w:w="28" w:type="dxa"/>
            </w:tcMar>
            <w:vAlign w:val="center"/>
          </w:tcPr>
          <w:p w:rsidR="009E24AC" w:rsidRPr="009D6592" w:rsidRDefault="009E24AC" w:rsidP="009E24AC">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Revisa y Ejecuta</w:t>
            </w:r>
          </w:p>
        </w:tc>
        <w:tc>
          <w:tcPr>
            <w:tcW w:w="5245" w:type="dxa"/>
            <w:shd w:val="clear" w:color="auto" w:fill="auto"/>
            <w:tcMar>
              <w:top w:w="28" w:type="dxa"/>
              <w:bottom w:w="28" w:type="dxa"/>
            </w:tcMar>
            <w:vAlign w:val="center"/>
          </w:tcPr>
          <w:p w:rsidR="009E24AC" w:rsidRDefault="009E24AC" w:rsidP="00F234C6">
            <w:pPr>
              <w:spacing w:after="0"/>
              <w:rPr>
                <w:rFonts w:ascii="Arial" w:hAnsi="Arial" w:cs="Arial"/>
                <w:sz w:val="20"/>
                <w:szCs w:val="20"/>
              </w:rPr>
            </w:pPr>
            <w:r>
              <w:rPr>
                <w:rFonts w:ascii="Arial" w:hAnsi="Arial" w:cs="Arial"/>
                <w:sz w:val="20"/>
                <w:szCs w:val="20"/>
              </w:rPr>
              <w:t>PC Juan SIELFELD F</w:t>
            </w:r>
          </w:p>
          <w:p w:rsidR="009E24AC" w:rsidRPr="009D6592" w:rsidRDefault="009E24AC" w:rsidP="00F234C6">
            <w:pPr>
              <w:spacing w:after="0"/>
              <w:rPr>
                <w:rFonts w:ascii="Arial" w:hAnsi="Arial" w:cs="Arial"/>
                <w:sz w:val="20"/>
                <w:szCs w:val="20"/>
              </w:rPr>
            </w:pPr>
            <w:r>
              <w:rPr>
                <w:rFonts w:ascii="Arial" w:hAnsi="Arial" w:cs="Arial"/>
                <w:sz w:val="20"/>
                <w:szCs w:val="20"/>
              </w:rPr>
              <w:t>Jefe de Facultad Profesional Naval</w:t>
            </w:r>
          </w:p>
        </w:tc>
        <w:tc>
          <w:tcPr>
            <w:tcW w:w="2644" w:type="dxa"/>
            <w:shd w:val="clear" w:color="auto" w:fill="auto"/>
          </w:tcPr>
          <w:p w:rsidR="009E24AC" w:rsidRPr="009D6592" w:rsidRDefault="009E24AC" w:rsidP="00F234C6">
            <w:pPr>
              <w:rPr>
                <w:rFonts w:ascii="Arial" w:hAnsi="Arial" w:cs="Arial"/>
                <w:sz w:val="20"/>
                <w:szCs w:val="20"/>
              </w:rPr>
            </w:pPr>
          </w:p>
        </w:tc>
      </w:tr>
      <w:tr w:rsidR="00F234C6" w:rsidRPr="009D6592" w:rsidTr="009E24AC">
        <w:trPr>
          <w:trHeight w:val="474"/>
        </w:trPr>
        <w:tc>
          <w:tcPr>
            <w:tcW w:w="2263" w:type="dxa"/>
            <w:shd w:val="clear" w:color="auto" w:fill="auto"/>
            <w:tcMar>
              <w:top w:w="28" w:type="dxa"/>
              <w:bottom w:w="28" w:type="dxa"/>
            </w:tcMar>
            <w:vAlign w:val="center"/>
          </w:tcPr>
          <w:p w:rsidR="00F234C6" w:rsidRPr="009D6592" w:rsidRDefault="00F234C6" w:rsidP="00F234C6">
            <w:pPr>
              <w:spacing w:after="0" w:line="240" w:lineRule="auto"/>
              <w:rPr>
                <w:rFonts w:ascii="Arial" w:eastAsia="Times New Roman" w:hAnsi="Arial" w:cs="Arial"/>
                <w:color w:val="000000"/>
                <w:sz w:val="20"/>
                <w:szCs w:val="20"/>
                <w:lang w:eastAsia="es-CL"/>
              </w:rPr>
            </w:pPr>
            <w:r w:rsidRPr="009D6592">
              <w:rPr>
                <w:rFonts w:ascii="Arial" w:eastAsia="Times New Roman" w:hAnsi="Arial" w:cs="Arial"/>
                <w:color w:val="000000"/>
                <w:sz w:val="20"/>
                <w:szCs w:val="20"/>
                <w:lang w:eastAsia="es-CL"/>
              </w:rPr>
              <w:t>Levantó el proceso</w:t>
            </w:r>
          </w:p>
        </w:tc>
        <w:tc>
          <w:tcPr>
            <w:tcW w:w="5245" w:type="dxa"/>
            <w:shd w:val="clear" w:color="auto" w:fill="auto"/>
            <w:tcMar>
              <w:top w:w="28" w:type="dxa"/>
              <w:bottom w:w="28" w:type="dxa"/>
            </w:tcMar>
            <w:vAlign w:val="center"/>
          </w:tcPr>
          <w:p w:rsidR="00F234C6" w:rsidRPr="009D6592" w:rsidRDefault="00F234C6" w:rsidP="00F234C6">
            <w:pPr>
              <w:spacing w:after="0"/>
              <w:rPr>
                <w:rFonts w:ascii="Arial" w:hAnsi="Arial" w:cs="Arial"/>
                <w:sz w:val="20"/>
                <w:szCs w:val="20"/>
              </w:rPr>
            </w:pPr>
            <w:r w:rsidRPr="009D6592">
              <w:rPr>
                <w:rFonts w:ascii="Arial" w:hAnsi="Arial" w:cs="Arial"/>
                <w:sz w:val="20"/>
                <w:szCs w:val="20"/>
              </w:rPr>
              <w:t>EC</w:t>
            </w:r>
            <w:r>
              <w:rPr>
                <w:rFonts w:ascii="Arial" w:hAnsi="Arial" w:cs="Arial"/>
                <w:sz w:val="20"/>
                <w:szCs w:val="20"/>
              </w:rPr>
              <w:t xml:space="preserve"> Leandro FERNÁNDEZ</w:t>
            </w:r>
            <w:r w:rsidRPr="009D6592">
              <w:rPr>
                <w:rFonts w:ascii="Arial" w:hAnsi="Arial" w:cs="Arial"/>
                <w:sz w:val="20"/>
                <w:szCs w:val="20"/>
              </w:rPr>
              <w:t xml:space="preserve"> </w:t>
            </w:r>
            <w:r>
              <w:rPr>
                <w:rFonts w:ascii="Arial" w:hAnsi="Arial" w:cs="Arial"/>
                <w:sz w:val="20"/>
                <w:szCs w:val="20"/>
              </w:rPr>
              <w:t>Donoso</w:t>
            </w:r>
          </w:p>
          <w:p w:rsidR="00F234C6" w:rsidRPr="009D6592" w:rsidRDefault="00F234C6" w:rsidP="00F234C6">
            <w:pPr>
              <w:spacing w:after="0"/>
              <w:rPr>
                <w:rFonts w:ascii="Arial" w:hAnsi="Arial" w:cs="Arial"/>
                <w:sz w:val="20"/>
                <w:szCs w:val="20"/>
              </w:rPr>
            </w:pPr>
            <w:r>
              <w:rPr>
                <w:rFonts w:ascii="Arial" w:hAnsi="Arial" w:cs="Arial"/>
                <w:sz w:val="20"/>
                <w:szCs w:val="20"/>
              </w:rPr>
              <w:t>Ing. Informático y Diplomado en Control de Gestión.</w:t>
            </w:r>
          </w:p>
        </w:tc>
        <w:tc>
          <w:tcPr>
            <w:tcW w:w="2644" w:type="dxa"/>
            <w:shd w:val="clear" w:color="auto" w:fill="auto"/>
          </w:tcPr>
          <w:p w:rsidR="00F234C6" w:rsidRPr="009D6592" w:rsidRDefault="00F234C6" w:rsidP="00F234C6">
            <w:pPr>
              <w:rPr>
                <w:rFonts w:ascii="Arial" w:hAnsi="Arial" w:cs="Arial"/>
                <w:sz w:val="20"/>
                <w:szCs w:val="20"/>
              </w:rPr>
            </w:pPr>
          </w:p>
        </w:tc>
      </w:tr>
    </w:tbl>
    <w:p w:rsidR="00EA0F0F" w:rsidRDefault="00EA0F0F" w:rsidP="00305AFA"/>
    <w:sectPr w:rsidR="00EA0F0F" w:rsidSect="009B7D08">
      <w:headerReference w:type="default" r:id="rId10"/>
      <w:footerReference w:type="default" r:id="rId11"/>
      <w:headerReference w:type="first" r:id="rId12"/>
      <w:pgSz w:w="12240" w:h="20160" w:code="5"/>
      <w:pgMar w:top="1417" w:right="2459"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1E4" w:rsidRDefault="004F31E4" w:rsidP="001853B3">
      <w:pPr>
        <w:spacing w:after="0" w:line="240" w:lineRule="auto"/>
      </w:pPr>
      <w:r>
        <w:separator/>
      </w:r>
    </w:p>
  </w:endnote>
  <w:endnote w:type="continuationSeparator" w:id="0">
    <w:p w:rsidR="004F31E4" w:rsidRDefault="004F31E4" w:rsidP="00185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6F5" w:rsidRPr="00AF255A" w:rsidRDefault="002716F5">
    <w:pPr>
      <w:pStyle w:val="Piedepgina"/>
      <w:jc w:val="center"/>
      <w:rPr>
        <w:rFonts w:ascii="Arial" w:hAnsi="Arial" w:cs="Arial"/>
        <w:caps/>
        <w:sz w:val="16"/>
        <w:szCs w:val="16"/>
      </w:rPr>
    </w:pPr>
    <w:r w:rsidRPr="00AF255A">
      <w:rPr>
        <w:rFonts w:ascii="Arial" w:hAnsi="Arial" w:cs="Arial"/>
        <w:caps/>
        <w:color w:val="5B9BD5"/>
        <w:sz w:val="16"/>
        <w:szCs w:val="16"/>
      </w:rPr>
      <w:fldChar w:fldCharType="begin"/>
    </w:r>
    <w:r w:rsidRPr="00AF255A">
      <w:rPr>
        <w:rFonts w:ascii="Arial" w:hAnsi="Arial" w:cs="Arial"/>
        <w:caps/>
        <w:color w:val="5B9BD5"/>
        <w:sz w:val="16"/>
        <w:szCs w:val="16"/>
      </w:rPr>
      <w:instrText>PAGE   \* MERGEFORMAT</w:instrText>
    </w:r>
    <w:r w:rsidRPr="00AF255A">
      <w:rPr>
        <w:rFonts w:ascii="Arial" w:hAnsi="Arial" w:cs="Arial"/>
        <w:caps/>
        <w:color w:val="5B9BD5"/>
        <w:sz w:val="16"/>
        <w:szCs w:val="16"/>
      </w:rPr>
      <w:fldChar w:fldCharType="separate"/>
    </w:r>
    <w:r w:rsidR="00C35A2F" w:rsidRPr="00C35A2F">
      <w:rPr>
        <w:rFonts w:ascii="Arial" w:hAnsi="Arial" w:cs="Arial"/>
        <w:caps/>
        <w:noProof/>
        <w:color w:val="5B9BD5"/>
        <w:sz w:val="16"/>
        <w:szCs w:val="16"/>
        <w:lang w:val="es-ES"/>
      </w:rPr>
      <w:t>6</w:t>
    </w:r>
    <w:r w:rsidRPr="00AF255A">
      <w:rPr>
        <w:rFonts w:ascii="Arial" w:hAnsi="Arial" w:cs="Arial"/>
        <w:caps/>
        <w:color w:val="5B9BD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1E4" w:rsidRDefault="004F31E4" w:rsidP="001853B3">
      <w:pPr>
        <w:spacing w:after="0" w:line="240" w:lineRule="auto"/>
      </w:pPr>
      <w:r>
        <w:separator/>
      </w:r>
    </w:p>
  </w:footnote>
  <w:footnote w:type="continuationSeparator" w:id="0">
    <w:p w:rsidR="004F31E4" w:rsidRDefault="004F31E4" w:rsidP="00185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6F5" w:rsidRDefault="002716F5">
    <w:pPr>
      <w:pStyle w:val="Encabezado"/>
    </w:pPr>
  </w:p>
  <w:tbl>
    <w:tblPr>
      <w:tblW w:w="10065" w:type="dxa"/>
      <w:tblInd w:w="-356" w:type="dxa"/>
      <w:tblLayout w:type="fixed"/>
      <w:tblCellMar>
        <w:left w:w="70" w:type="dxa"/>
        <w:right w:w="70" w:type="dxa"/>
      </w:tblCellMar>
      <w:tblLook w:val="04A0" w:firstRow="1" w:lastRow="0" w:firstColumn="1" w:lastColumn="0" w:noHBand="0" w:noVBand="1"/>
    </w:tblPr>
    <w:tblGrid>
      <w:gridCol w:w="2864"/>
      <w:gridCol w:w="4933"/>
      <w:gridCol w:w="2268"/>
    </w:tblGrid>
    <w:tr w:rsidR="002716F5" w:rsidRPr="001853B3" w:rsidTr="003A1C5F">
      <w:trPr>
        <w:trHeight w:val="266"/>
      </w:trPr>
      <w:tc>
        <w:tcPr>
          <w:tcW w:w="2864" w:type="dxa"/>
          <w:vMerge w:val="restart"/>
          <w:tcBorders>
            <w:top w:val="single" w:sz="8" w:space="0" w:color="auto"/>
            <w:left w:val="single" w:sz="8" w:space="0" w:color="auto"/>
            <w:bottom w:val="single" w:sz="8" w:space="0" w:color="000000"/>
            <w:right w:val="single" w:sz="4" w:space="0" w:color="auto"/>
          </w:tcBorders>
          <w:shd w:val="clear" w:color="000000" w:fill="D9D9D9"/>
          <w:vAlign w:val="center"/>
          <w:hideMark/>
        </w:tcPr>
        <w:p w:rsidR="002716F5" w:rsidRPr="000406B6" w:rsidRDefault="002716F5" w:rsidP="00D77555">
          <w:pPr>
            <w:spacing w:after="0" w:line="240" w:lineRule="auto"/>
            <w:jc w:val="center"/>
            <w:rPr>
              <w:rFonts w:ascii="Arial" w:eastAsia="Times New Roman" w:hAnsi="Arial" w:cs="Arial"/>
              <w:b/>
              <w:bCs/>
              <w:color w:val="000000"/>
              <w:sz w:val="16"/>
              <w:szCs w:val="16"/>
              <w:lang w:eastAsia="es-CL"/>
            </w:rPr>
          </w:pPr>
          <w:r w:rsidRPr="000406B6">
            <w:rPr>
              <w:rFonts w:ascii="Arial" w:eastAsia="Times New Roman" w:hAnsi="Arial" w:cs="Arial"/>
              <w:b/>
              <w:bCs/>
              <w:color w:val="000000"/>
              <w:sz w:val="16"/>
              <w:szCs w:val="16"/>
              <w:lang w:eastAsia="es-CL"/>
            </w:rPr>
            <w:t>ARMADA DE CHILE</w:t>
          </w:r>
          <w:r w:rsidRPr="000406B6">
            <w:rPr>
              <w:rFonts w:ascii="Arial" w:eastAsia="Times New Roman" w:hAnsi="Arial" w:cs="Arial"/>
              <w:b/>
              <w:bCs/>
              <w:color w:val="000000"/>
              <w:sz w:val="16"/>
              <w:szCs w:val="16"/>
              <w:lang w:eastAsia="es-CL"/>
            </w:rPr>
            <w:br/>
            <w:t>DIRECCIÓN DE EDUCACIÓN</w:t>
          </w:r>
        </w:p>
      </w:tc>
      <w:tc>
        <w:tcPr>
          <w:tcW w:w="4933" w:type="dxa"/>
          <w:vMerge w:val="restart"/>
          <w:tcBorders>
            <w:top w:val="single" w:sz="8" w:space="0" w:color="auto"/>
            <w:left w:val="single" w:sz="4" w:space="0" w:color="auto"/>
            <w:bottom w:val="single" w:sz="8" w:space="0" w:color="000000"/>
            <w:right w:val="single" w:sz="4" w:space="0" w:color="000000"/>
          </w:tcBorders>
          <w:shd w:val="clear" w:color="000000" w:fill="D9D9D9"/>
          <w:vAlign w:val="center"/>
          <w:hideMark/>
        </w:tcPr>
        <w:p w:rsidR="002716F5" w:rsidRDefault="002716F5" w:rsidP="001246E4">
          <w:pPr>
            <w:spacing w:after="0" w:line="240" w:lineRule="auto"/>
            <w:jc w:val="center"/>
            <w:rPr>
              <w:rFonts w:ascii="Arial" w:eastAsia="Times New Roman" w:hAnsi="Arial" w:cs="Arial"/>
              <w:b/>
              <w:bCs/>
              <w:color w:val="000000"/>
              <w:sz w:val="16"/>
              <w:szCs w:val="16"/>
              <w:lang w:eastAsia="es-CL"/>
            </w:rPr>
          </w:pPr>
          <w:r>
            <w:rPr>
              <w:rFonts w:ascii="Arial" w:eastAsia="Times New Roman" w:hAnsi="Arial" w:cs="Arial"/>
              <w:b/>
              <w:bCs/>
              <w:color w:val="000000"/>
              <w:sz w:val="16"/>
              <w:szCs w:val="16"/>
              <w:lang w:eastAsia="es-CL"/>
            </w:rPr>
            <w:t xml:space="preserve">FICHA </w:t>
          </w:r>
          <w:r w:rsidRPr="000406B6">
            <w:rPr>
              <w:rFonts w:ascii="Arial" w:eastAsia="Times New Roman" w:hAnsi="Arial" w:cs="Arial"/>
              <w:b/>
              <w:bCs/>
              <w:color w:val="000000"/>
              <w:sz w:val="16"/>
              <w:szCs w:val="16"/>
              <w:lang w:eastAsia="es-CL"/>
            </w:rPr>
            <w:t>DE PROCESO</w:t>
          </w:r>
        </w:p>
        <w:p w:rsidR="002716F5" w:rsidRPr="000406B6" w:rsidRDefault="002716F5" w:rsidP="001246E4">
          <w:pPr>
            <w:spacing w:after="0" w:line="240" w:lineRule="auto"/>
            <w:jc w:val="center"/>
            <w:rPr>
              <w:rFonts w:ascii="Arial" w:eastAsia="Times New Roman" w:hAnsi="Arial" w:cs="Arial"/>
              <w:b/>
              <w:bCs/>
              <w:color w:val="000000"/>
              <w:sz w:val="16"/>
              <w:szCs w:val="16"/>
              <w:lang w:eastAsia="es-CL"/>
            </w:rPr>
          </w:pPr>
          <w:r>
            <w:rPr>
              <w:rFonts w:ascii="Arial" w:eastAsia="Times New Roman" w:hAnsi="Arial" w:cs="Arial"/>
              <w:b/>
              <w:bCs/>
              <w:color w:val="000000"/>
              <w:sz w:val="16"/>
              <w:szCs w:val="16"/>
              <w:lang w:eastAsia="es-CL"/>
            </w:rPr>
            <w:t>FORMACIÓN ESCUELA NAVAL</w:t>
          </w:r>
        </w:p>
      </w:tc>
      <w:tc>
        <w:tcPr>
          <w:tcW w:w="2268" w:type="dxa"/>
          <w:tcBorders>
            <w:top w:val="single" w:sz="8" w:space="0" w:color="auto"/>
            <w:left w:val="nil"/>
            <w:bottom w:val="nil"/>
            <w:right w:val="single" w:sz="8" w:space="0" w:color="000000"/>
          </w:tcBorders>
          <w:shd w:val="clear" w:color="auto" w:fill="auto"/>
          <w:vAlign w:val="center"/>
          <w:hideMark/>
        </w:tcPr>
        <w:p w:rsidR="002716F5" w:rsidRPr="000406B6" w:rsidRDefault="002716F5" w:rsidP="00D77555">
          <w:pPr>
            <w:spacing w:after="0" w:line="240" w:lineRule="auto"/>
            <w:jc w:val="center"/>
            <w:rPr>
              <w:rFonts w:ascii="Arial" w:eastAsia="Times New Roman" w:hAnsi="Arial" w:cs="Arial"/>
              <w:b/>
              <w:bCs/>
              <w:color w:val="000000"/>
              <w:sz w:val="16"/>
              <w:szCs w:val="16"/>
              <w:lang w:eastAsia="es-CL"/>
            </w:rPr>
          </w:pPr>
          <w:r w:rsidRPr="000406B6">
            <w:rPr>
              <w:rFonts w:ascii="Arial" w:eastAsia="Times New Roman" w:hAnsi="Arial" w:cs="Arial"/>
              <w:b/>
              <w:bCs/>
              <w:color w:val="000000"/>
              <w:sz w:val="16"/>
              <w:szCs w:val="16"/>
              <w:lang w:eastAsia="es-CL"/>
            </w:rPr>
            <w:t>ORDINARIO</w:t>
          </w:r>
        </w:p>
      </w:tc>
    </w:tr>
    <w:tr w:rsidR="002716F5" w:rsidRPr="001853B3" w:rsidTr="00FD2699">
      <w:trPr>
        <w:trHeight w:val="300"/>
      </w:trPr>
      <w:tc>
        <w:tcPr>
          <w:tcW w:w="2864" w:type="dxa"/>
          <w:vMerge/>
          <w:tcBorders>
            <w:top w:val="single" w:sz="8" w:space="0" w:color="auto"/>
            <w:left w:val="single" w:sz="8" w:space="0" w:color="auto"/>
            <w:bottom w:val="single" w:sz="8" w:space="0" w:color="000000"/>
            <w:right w:val="single" w:sz="4" w:space="0" w:color="auto"/>
          </w:tcBorders>
          <w:vAlign w:val="center"/>
          <w:hideMark/>
        </w:tcPr>
        <w:p w:rsidR="002716F5" w:rsidRPr="000406B6" w:rsidRDefault="002716F5" w:rsidP="00D77555">
          <w:pPr>
            <w:spacing w:after="0" w:line="240" w:lineRule="auto"/>
            <w:rPr>
              <w:rFonts w:ascii="Arial" w:eastAsia="Times New Roman" w:hAnsi="Arial" w:cs="Arial"/>
              <w:b/>
              <w:bCs/>
              <w:color w:val="000000"/>
              <w:sz w:val="16"/>
              <w:szCs w:val="16"/>
              <w:lang w:eastAsia="es-CL"/>
            </w:rPr>
          </w:pPr>
        </w:p>
      </w:tc>
      <w:tc>
        <w:tcPr>
          <w:tcW w:w="4933" w:type="dxa"/>
          <w:vMerge/>
          <w:tcBorders>
            <w:top w:val="single" w:sz="8" w:space="0" w:color="auto"/>
            <w:left w:val="single" w:sz="4" w:space="0" w:color="auto"/>
            <w:bottom w:val="single" w:sz="8" w:space="0" w:color="000000"/>
            <w:right w:val="single" w:sz="4" w:space="0" w:color="000000"/>
          </w:tcBorders>
          <w:vAlign w:val="center"/>
          <w:hideMark/>
        </w:tcPr>
        <w:p w:rsidR="002716F5" w:rsidRPr="000406B6" w:rsidRDefault="002716F5" w:rsidP="00D77555">
          <w:pPr>
            <w:spacing w:after="0" w:line="240" w:lineRule="auto"/>
            <w:rPr>
              <w:rFonts w:ascii="Arial" w:eastAsia="Times New Roman" w:hAnsi="Arial" w:cs="Arial"/>
              <w:b/>
              <w:bCs/>
              <w:color w:val="000000"/>
              <w:sz w:val="16"/>
              <w:szCs w:val="16"/>
              <w:lang w:eastAsia="es-CL"/>
            </w:rPr>
          </w:pPr>
        </w:p>
      </w:tc>
      <w:tc>
        <w:tcPr>
          <w:tcW w:w="2268" w:type="dxa"/>
          <w:tcBorders>
            <w:top w:val="nil"/>
            <w:left w:val="nil"/>
            <w:bottom w:val="nil"/>
            <w:right w:val="single" w:sz="8" w:space="0" w:color="000000"/>
          </w:tcBorders>
          <w:shd w:val="clear" w:color="auto" w:fill="auto"/>
          <w:vAlign w:val="center"/>
          <w:hideMark/>
        </w:tcPr>
        <w:p w:rsidR="002716F5" w:rsidRPr="000406B6" w:rsidRDefault="002716F5" w:rsidP="008D51FF">
          <w:pPr>
            <w:spacing w:after="0" w:line="240" w:lineRule="auto"/>
            <w:rPr>
              <w:rFonts w:ascii="Arial" w:eastAsia="Times New Roman" w:hAnsi="Arial" w:cs="Arial"/>
              <w:color w:val="000000"/>
              <w:sz w:val="16"/>
              <w:szCs w:val="16"/>
              <w:lang w:eastAsia="es-CL"/>
            </w:rPr>
          </w:pPr>
          <w:r w:rsidRPr="000406B6">
            <w:rPr>
              <w:rFonts w:ascii="Arial" w:eastAsia="Times New Roman" w:hAnsi="Arial" w:cs="Arial"/>
              <w:color w:val="000000"/>
              <w:sz w:val="16"/>
              <w:szCs w:val="16"/>
              <w:lang w:eastAsia="es-CL"/>
            </w:rPr>
            <w:t xml:space="preserve">Fecha : </w:t>
          </w:r>
          <w:r w:rsidR="00B8559C">
            <w:rPr>
              <w:rFonts w:ascii="Arial" w:eastAsia="Times New Roman" w:hAnsi="Arial" w:cs="Arial"/>
              <w:color w:val="000000"/>
              <w:sz w:val="16"/>
              <w:szCs w:val="16"/>
              <w:lang w:eastAsia="es-CL"/>
            </w:rPr>
            <w:t>20</w:t>
          </w:r>
          <w:r w:rsidRPr="000406B6">
            <w:rPr>
              <w:rFonts w:ascii="Arial" w:eastAsia="Times New Roman" w:hAnsi="Arial" w:cs="Arial"/>
              <w:color w:val="000000"/>
              <w:sz w:val="16"/>
              <w:szCs w:val="16"/>
              <w:lang w:eastAsia="es-CL"/>
            </w:rPr>
            <w:t>/</w:t>
          </w:r>
          <w:r w:rsidR="00B8559C">
            <w:rPr>
              <w:rFonts w:ascii="Arial" w:eastAsia="Times New Roman" w:hAnsi="Arial" w:cs="Arial"/>
              <w:color w:val="000000"/>
              <w:sz w:val="16"/>
              <w:szCs w:val="16"/>
              <w:lang w:eastAsia="es-CL"/>
            </w:rPr>
            <w:t>05/2025</w:t>
          </w:r>
        </w:p>
      </w:tc>
    </w:tr>
    <w:tr w:rsidR="002716F5" w:rsidRPr="001853B3" w:rsidTr="00FD2699">
      <w:trPr>
        <w:trHeight w:val="300"/>
      </w:trPr>
      <w:tc>
        <w:tcPr>
          <w:tcW w:w="2864" w:type="dxa"/>
          <w:vMerge/>
          <w:tcBorders>
            <w:top w:val="single" w:sz="8" w:space="0" w:color="auto"/>
            <w:left w:val="single" w:sz="8" w:space="0" w:color="auto"/>
            <w:bottom w:val="single" w:sz="8" w:space="0" w:color="000000"/>
            <w:right w:val="single" w:sz="4" w:space="0" w:color="auto"/>
          </w:tcBorders>
          <w:vAlign w:val="center"/>
          <w:hideMark/>
        </w:tcPr>
        <w:p w:rsidR="002716F5" w:rsidRPr="000406B6" w:rsidRDefault="002716F5" w:rsidP="00D77555">
          <w:pPr>
            <w:spacing w:after="0" w:line="240" w:lineRule="auto"/>
            <w:rPr>
              <w:rFonts w:ascii="Arial" w:eastAsia="Times New Roman" w:hAnsi="Arial" w:cs="Arial"/>
              <w:b/>
              <w:bCs/>
              <w:color w:val="000000"/>
              <w:sz w:val="16"/>
              <w:szCs w:val="16"/>
              <w:lang w:eastAsia="es-CL"/>
            </w:rPr>
          </w:pPr>
        </w:p>
      </w:tc>
      <w:tc>
        <w:tcPr>
          <w:tcW w:w="4933" w:type="dxa"/>
          <w:vMerge/>
          <w:tcBorders>
            <w:top w:val="single" w:sz="8" w:space="0" w:color="auto"/>
            <w:left w:val="single" w:sz="4" w:space="0" w:color="auto"/>
            <w:bottom w:val="single" w:sz="8" w:space="0" w:color="000000"/>
            <w:right w:val="single" w:sz="4" w:space="0" w:color="000000"/>
          </w:tcBorders>
          <w:vAlign w:val="center"/>
          <w:hideMark/>
        </w:tcPr>
        <w:p w:rsidR="002716F5" w:rsidRPr="000406B6" w:rsidRDefault="002716F5" w:rsidP="00D77555">
          <w:pPr>
            <w:spacing w:after="0" w:line="240" w:lineRule="auto"/>
            <w:rPr>
              <w:rFonts w:ascii="Arial" w:eastAsia="Times New Roman" w:hAnsi="Arial" w:cs="Arial"/>
              <w:b/>
              <w:bCs/>
              <w:color w:val="000000"/>
              <w:sz w:val="16"/>
              <w:szCs w:val="16"/>
              <w:lang w:eastAsia="es-CL"/>
            </w:rPr>
          </w:pPr>
        </w:p>
      </w:tc>
      <w:tc>
        <w:tcPr>
          <w:tcW w:w="2268" w:type="dxa"/>
          <w:tcBorders>
            <w:top w:val="nil"/>
            <w:left w:val="nil"/>
            <w:bottom w:val="nil"/>
            <w:right w:val="single" w:sz="8" w:space="0" w:color="000000"/>
          </w:tcBorders>
          <w:shd w:val="clear" w:color="auto" w:fill="auto"/>
          <w:vAlign w:val="center"/>
          <w:hideMark/>
        </w:tcPr>
        <w:p w:rsidR="002716F5" w:rsidRPr="000406B6" w:rsidRDefault="002716F5" w:rsidP="008D51FF">
          <w:pPr>
            <w:spacing w:after="0" w:line="240" w:lineRule="auto"/>
            <w:rPr>
              <w:rFonts w:ascii="Arial" w:eastAsia="Times New Roman" w:hAnsi="Arial" w:cs="Arial"/>
              <w:color w:val="000000"/>
              <w:sz w:val="16"/>
              <w:szCs w:val="16"/>
              <w:lang w:eastAsia="es-CL"/>
            </w:rPr>
          </w:pPr>
          <w:r w:rsidRPr="000406B6">
            <w:rPr>
              <w:rFonts w:ascii="Arial" w:eastAsia="Times New Roman" w:hAnsi="Arial" w:cs="Arial"/>
              <w:color w:val="000000"/>
              <w:sz w:val="16"/>
              <w:szCs w:val="16"/>
              <w:lang w:eastAsia="es-CL"/>
            </w:rPr>
            <w:t xml:space="preserve">Versión : </w:t>
          </w:r>
          <w:r w:rsidR="00B8559C">
            <w:rPr>
              <w:rFonts w:ascii="Arial" w:eastAsia="Times New Roman" w:hAnsi="Arial" w:cs="Arial"/>
              <w:color w:val="000000"/>
              <w:sz w:val="16"/>
              <w:szCs w:val="16"/>
              <w:lang w:eastAsia="es-CL"/>
            </w:rPr>
            <w:t>1.1</w:t>
          </w:r>
        </w:p>
      </w:tc>
    </w:tr>
    <w:tr w:rsidR="002716F5" w:rsidRPr="001853B3" w:rsidTr="000406B6">
      <w:trPr>
        <w:trHeight w:val="75"/>
      </w:trPr>
      <w:tc>
        <w:tcPr>
          <w:tcW w:w="2864" w:type="dxa"/>
          <w:vMerge/>
          <w:tcBorders>
            <w:top w:val="single" w:sz="8" w:space="0" w:color="auto"/>
            <w:left w:val="single" w:sz="8" w:space="0" w:color="auto"/>
            <w:bottom w:val="single" w:sz="8" w:space="0" w:color="000000"/>
            <w:right w:val="single" w:sz="4" w:space="0" w:color="auto"/>
          </w:tcBorders>
          <w:vAlign w:val="center"/>
          <w:hideMark/>
        </w:tcPr>
        <w:p w:rsidR="002716F5" w:rsidRPr="000406B6" w:rsidRDefault="002716F5" w:rsidP="00D77555">
          <w:pPr>
            <w:spacing w:after="0" w:line="240" w:lineRule="auto"/>
            <w:rPr>
              <w:rFonts w:ascii="Arial" w:eastAsia="Times New Roman" w:hAnsi="Arial" w:cs="Arial"/>
              <w:b/>
              <w:bCs/>
              <w:color w:val="000000"/>
              <w:sz w:val="16"/>
              <w:szCs w:val="16"/>
              <w:lang w:eastAsia="es-CL"/>
            </w:rPr>
          </w:pPr>
        </w:p>
      </w:tc>
      <w:tc>
        <w:tcPr>
          <w:tcW w:w="4933" w:type="dxa"/>
          <w:vMerge/>
          <w:tcBorders>
            <w:top w:val="single" w:sz="8" w:space="0" w:color="auto"/>
            <w:left w:val="single" w:sz="4" w:space="0" w:color="auto"/>
            <w:bottom w:val="single" w:sz="8" w:space="0" w:color="000000"/>
            <w:right w:val="single" w:sz="4" w:space="0" w:color="000000"/>
          </w:tcBorders>
          <w:vAlign w:val="center"/>
          <w:hideMark/>
        </w:tcPr>
        <w:p w:rsidR="002716F5" w:rsidRPr="000406B6" w:rsidRDefault="002716F5" w:rsidP="00D77555">
          <w:pPr>
            <w:spacing w:after="0" w:line="240" w:lineRule="auto"/>
            <w:rPr>
              <w:rFonts w:ascii="Arial" w:eastAsia="Times New Roman" w:hAnsi="Arial" w:cs="Arial"/>
              <w:b/>
              <w:bCs/>
              <w:color w:val="000000"/>
              <w:sz w:val="16"/>
              <w:szCs w:val="16"/>
              <w:lang w:eastAsia="es-CL"/>
            </w:rPr>
          </w:pPr>
        </w:p>
      </w:tc>
      <w:tc>
        <w:tcPr>
          <w:tcW w:w="2268" w:type="dxa"/>
          <w:tcBorders>
            <w:top w:val="nil"/>
            <w:left w:val="nil"/>
            <w:bottom w:val="single" w:sz="8" w:space="0" w:color="auto"/>
            <w:right w:val="single" w:sz="8" w:space="0" w:color="000000"/>
          </w:tcBorders>
          <w:shd w:val="clear" w:color="auto" w:fill="auto"/>
          <w:vAlign w:val="center"/>
          <w:hideMark/>
        </w:tcPr>
        <w:p w:rsidR="002716F5" w:rsidRPr="000406B6" w:rsidRDefault="002716F5" w:rsidP="005114B3">
          <w:pPr>
            <w:spacing w:after="0" w:line="240" w:lineRule="auto"/>
            <w:rPr>
              <w:rFonts w:ascii="Arial" w:eastAsia="Times New Roman" w:hAnsi="Arial" w:cs="Arial"/>
              <w:color w:val="000000"/>
              <w:sz w:val="16"/>
              <w:szCs w:val="16"/>
              <w:lang w:eastAsia="es-CL"/>
            </w:rPr>
          </w:pPr>
          <w:r w:rsidRPr="000406B6">
            <w:rPr>
              <w:rFonts w:ascii="Arial" w:eastAsia="Times New Roman" w:hAnsi="Arial" w:cs="Arial"/>
              <w:color w:val="000000"/>
              <w:sz w:val="16"/>
              <w:szCs w:val="16"/>
              <w:lang w:eastAsia="es-CL"/>
            </w:rPr>
            <w:t xml:space="preserve">Página : </w:t>
          </w:r>
          <w:r w:rsidRPr="000406B6">
            <w:rPr>
              <w:rFonts w:ascii="Arial" w:eastAsia="Times New Roman" w:hAnsi="Arial" w:cs="Arial"/>
              <w:color w:val="000000"/>
              <w:sz w:val="16"/>
              <w:szCs w:val="16"/>
              <w:lang w:eastAsia="es-CL"/>
            </w:rPr>
            <w:fldChar w:fldCharType="begin"/>
          </w:r>
          <w:r w:rsidRPr="000406B6">
            <w:rPr>
              <w:rFonts w:ascii="Arial" w:eastAsia="Times New Roman" w:hAnsi="Arial" w:cs="Arial"/>
              <w:color w:val="000000"/>
              <w:sz w:val="16"/>
              <w:szCs w:val="16"/>
              <w:lang w:eastAsia="es-CL"/>
            </w:rPr>
            <w:instrText>PAGE   \* MERGEFORMAT</w:instrText>
          </w:r>
          <w:r w:rsidRPr="000406B6">
            <w:rPr>
              <w:rFonts w:ascii="Arial" w:eastAsia="Times New Roman" w:hAnsi="Arial" w:cs="Arial"/>
              <w:color w:val="000000"/>
              <w:sz w:val="16"/>
              <w:szCs w:val="16"/>
              <w:lang w:eastAsia="es-CL"/>
            </w:rPr>
            <w:fldChar w:fldCharType="separate"/>
          </w:r>
          <w:r w:rsidR="00C35A2F" w:rsidRPr="00C35A2F">
            <w:rPr>
              <w:rFonts w:ascii="Arial" w:eastAsia="Times New Roman" w:hAnsi="Arial" w:cs="Arial"/>
              <w:noProof/>
              <w:color w:val="000000"/>
              <w:sz w:val="16"/>
              <w:szCs w:val="16"/>
              <w:lang w:val="es-ES" w:eastAsia="es-CL"/>
            </w:rPr>
            <w:t>6</w:t>
          </w:r>
          <w:r w:rsidRPr="000406B6">
            <w:rPr>
              <w:rFonts w:ascii="Arial" w:eastAsia="Times New Roman" w:hAnsi="Arial" w:cs="Arial"/>
              <w:color w:val="000000"/>
              <w:sz w:val="16"/>
              <w:szCs w:val="16"/>
              <w:lang w:eastAsia="es-CL"/>
            </w:rPr>
            <w:fldChar w:fldCharType="end"/>
          </w:r>
          <w:r>
            <w:rPr>
              <w:rFonts w:ascii="Arial" w:eastAsia="Times New Roman" w:hAnsi="Arial" w:cs="Arial"/>
              <w:color w:val="000000"/>
              <w:sz w:val="16"/>
              <w:szCs w:val="16"/>
              <w:lang w:eastAsia="es-CL"/>
            </w:rPr>
            <w:t xml:space="preserve"> de 4</w:t>
          </w:r>
        </w:p>
      </w:tc>
    </w:tr>
  </w:tbl>
  <w:p w:rsidR="002716F5" w:rsidRDefault="002716F5">
    <w:pPr>
      <w:pStyle w:val="Encabezado"/>
    </w:pPr>
  </w:p>
  <w:p w:rsidR="002716F5" w:rsidRDefault="002716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22" w:type="dxa"/>
      <w:tblLook w:val="04A0" w:firstRow="1" w:lastRow="0" w:firstColumn="1" w:lastColumn="0" w:noHBand="0" w:noVBand="1"/>
    </w:tblPr>
    <w:tblGrid>
      <w:gridCol w:w="2740"/>
      <w:gridCol w:w="5448"/>
      <w:gridCol w:w="1134"/>
    </w:tblGrid>
    <w:tr w:rsidR="002716F5" w:rsidTr="00BA377F">
      <w:tc>
        <w:tcPr>
          <w:tcW w:w="2740" w:type="dxa"/>
          <w:shd w:val="clear" w:color="auto" w:fill="auto"/>
        </w:tcPr>
        <w:p w:rsidR="002716F5" w:rsidRDefault="002716F5" w:rsidP="00C45F9E">
          <w:pPr>
            <w:pStyle w:val="Encabezado"/>
          </w:pPr>
          <w:r>
            <w:rPr>
              <w:noProof/>
              <w:lang w:eastAsia="es-CL"/>
            </w:rPr>
            <w:drawing>
              <wp:inline distT="0" distB="0" distL="0" distR="0">
                <wp:extent cx="673877" cy="990600"/>
                <wp:effectExtent l="0" t="0" r="0" b="0"/>
                <wp:docPr id="2" name="Imagen 2" descr="http://direcpers.armada.cl/im/direducarm_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irecpers.armada.cl/im/direducarm_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442" cy="1007601"/>
                        </a:xfrm>
                        <a:prstGeom prst="rect">
                          <a:avLst/>
                        </a:prstGeom>
                        <a:noFill/>
                        <a:ln>
                          <a:noFill/>
                        </a:ln>
                      </pic:spPr>
                    </pic:pic>
                  </a:graphicData>
                </a:graphic>
              </wp:inline>
            </w:drawing>
          </w:r>
        </w:p>
      </w:tc>
      <w:tc>
        <w:tcPr>
          <w:tcW w:w="5448" w:type="dxa"/>
          <w:shd w:val="clear" w:color="auto" w:fill="auto"/>
        </w:tcPr>
        <w:p w:rsidR="002716F5" w:rsidRPr="00C61348" w:rsidRDefault="002716F5" w:rsidP="00C61348">
          <w:pPr>
            <w:pStyle w:val="Encabezado"/>
            <w:jc w:val="center"/>
            <w:rPr>
              <w:rFonts w:ascii="Arial" w:hAnsi="Arial" w:cs="Arial"/>
            </w:rPr>
          </w:pPr>
        </w:p>
        <w:p w:rsidR="002716F5" w:rsidRPr="00BA377F" w:rsidRDefault="002716F5" w:rsidP="00C61348">
          <w:pPr>
            <w:pStyle w:val="Encabezado"/>
            <w:jc w:val="center"/>
            <w:rPr>
              <w:rFonts w:ascii="Arial" w:hAnsi="Arial" w:cs="Arial"/>
              <w:sz w:val="24"/>
              <w:szCs w:val="24"/>
            </w:rPr>
          </w:pPr>
        </w:p>
        <w:p w:rsidR="002716F5" w:rsidRPr="00BA377F" w:rsidRDefault="002716F5" w:rsidP="00C61348">
          <w:pPr>
            <w:pStyle w:val="Encabezado"/>
            <w:jc w:val="center"/>
            <w:rPr>
              <w:rFonts w:ascii="Arial" w:hAnsi="Arial" w:cs="Arial"/>
              <w:sz w:val="24"/>
              <w:szCs w:val="24"/>
            </w:rPr>
          </w:pPr>
          <w:r w:rsidRPr="00BA377F">
            <w:rPr>
              <w:rFonts w:ascii="Arial" w:hAnsi="Arial" w:cs="Arial"/>
              <w:sz w:val="24"/>
              <w:szCs w:val="24"/>
            </w:rPr>
            <w:t>ARMADA DE CHILE</w:t>
          </w:r>
        </w:p>
        <w:p w:rsidR="002716F5" w:rsidRPr="00BA377F" w:rsidRDefault="002716F5" w:rsidP="00C61348">
          <w:pPr>
            <w:pStyle w:val="Encabezado"/>
            <w:jc w:val="center"/>
            <w:rPr>
              <w:rFonts w:ascii="Arial" w:hAnsi="Arial" w:cs="Arial"/>
              <w:sz w:val="24"/>
              <w:szCs w:val="24"/>
            </w:rPr>
          </w:pPr>
        </w:p>
        <w:p w:rsidR="002716F5" w:rsidRPr="00C61348" w:rsidRDefault="002716F5" w:rsidP="00C61348">
          <w:pPr>
            <w:pStyle w:val="Encabezado"/>
            <w:jc w:val="center"/>
            <w:rPr>
              <w:rFonts w:ascii="Arial" w:hAnsi="Arial" w:cs="Arial"/>
            </w:rPr>
          </w:pPr>
          <w:r>
            <w:rPr>
              <w:rFonts w:ascii="Arial" w:hAnsi="Arial" w:cs="Arial"/>
              <w:sz w:val="24"/>
              <w:szCs w:val="24"/>
            </w:rPr>
            <w:t>ESCUELA NAVAL “ARTURO PRAT”</w:t>
          </w:r>
        </w:p>
        <w:p w:rsidR="002716F5" w:rsidRPr="00C61348" w:rsidRDefault="002716F5" w:rsidP="00C61348">
          <w:pPr>
            <w:pStyle w:val="Encabezado"/>
            <w:jc w:val="center"/>
            <w:rPr>
              <w:rFonts w:ascii="Arial" w:hAnsi="Arial" w:cs="Arial"/>
            </w:rPr>
          </w:pPr>
        </w:p>
      </w:tc>
      <w:tc>
        <w:tcPr>
          <w:tcW w:w="1134" w:type="dxa"/>
          <w:shd w:val="clear" w:color="auto" w:fill="auto"/>
        </w:tcPr>
        <w:p w:rsidR="002716F5" w:rsidRDefault="002716F5" w:rsidP="00C61348">
          <w:pPr>
            <w:pStyle w:val="Encabezado"/>
            <w:jc w:val="center"/>
          </w:pPr>
        </w:p>
      </w:tc>
    </w:tr>
  </w:tbl>
  <w:p w:rsidR="002716F5" w:rsidRDefault="002716F5" w:rsidP="00C45F9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D590F"/>
    <w:multiLevelType w:val="hybridMultilevel"/>
    <w:tmpl w:val="F8F0D2B8"/>
    <w:lvl w:ilvl="0" w:tplc="9112EA08">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4483AFC"/>
    <w:multiLevelType w:val="hybridMultilevel"/>
    <w:tmpl w:val="3334BA2C"/>
    <w:lvl w:ilvl="0" w:tplc="340A0001">
      <w:start w:val="1"/>
      <w:numFmt w:val="bullet"/>
      <w:lvlText w:val=""/>
      <w:lvlJc w:val="left"/>
      <w:pPr>
        <w:ind w:left="1067" w:hanging="360"/>
      </w:pPr>
      <w:rPr>
        <w:rFonts w:ascii="Symbol" w:hAnsi="Symbol" w:hint="default"/>
      </w:rPr>
    </w:lvl>
    <w:lvl w:ilvl="1" w:tplc="340A0003" w:tentative="1">
      <w:start w:val="1"/>
      <w:numFmt w:val="bullet"/>
      <w:lvlText w:val="o"/>
      <w:lvlJc w:val="left"/>
      <w:pPr>
        <w:ind w:left="1787" w:hanging="360"/>
      </w:pPr>
      <w:rPr>
        <w:rFonts w:ascii="Courier New" w:hAnsi="Courier New" w:cs="Courier New" w:hint="default"/>
      </w:rPr>
    </w:lvl>
    <w:lvl w:ilvl="2" w:tplc="340A0005" w:tentative="1">
      <w:start w:val="1"/>
      <w:numFmt w:val="bullet"/>
      <w:lvlText w:val=""/>
      <w:lvlJc w:val="left"/>
      <w:pPr>
        <w:ind w:left="2507" w:hanging="360"/>
      </w:pPr>
      <w:rPr>
        <w:rFonts w:ascii="Wingdings" w:hAnsi="Wingdings" w:hint="default"/>
      </w:rPr>
    </w:lvl>
    <w:lvl w:ilvl="3" w:tplc="340A0001" w:tentative="1">
      <w:start w:val="1"/>
      <w:numFmt w:val="bullet"/>
      <w:lvlText w:val=""/>
      <w:lvlJc w:val="left"/>
      <w:pPr>
        <w:ind w:left="3227" w:hanging="360"/>
      </w:pPr>
      <w:rPr>
        <w:rFonts w:ascii="Symbol" w:hAnsi="Symbol" w:hint="default"/>
      </w:rPr>
    </w:lvl>
    <w:lvl w:ilvl="4" w:tplc="340A0003" w:tentative="1">
      <w:start w:val="1"/>
      <w:numFmt w:val="bullet"/>
      <w:lvlText w:val="o"/>
      <w:lvlJc w:val="left"/>
      <w:pPr>
        <w:ind w:left="3947" w:hanging="360"/>
      </w:pPr>
      <w:rPr>
        <w:rFonts w:ascii="Courier New" w:hAnsi="Courier New" w:cs="Courier New" w:hint="default"/>
      </w:rPr>
    </w:lvl>
    <w:lvl w:ilvl="5" w:tplc="340A0005" w:tentative="1">
      <w:start w:val="1"/>
      <w:numFmt w:val="bullet"/>
      <w:lvlText w:val=""/>
      <w:lvlJc w:val="left"/>
      <w:pPr>
        <w:ind w:left="4667" w:hanging="360"/>
      </w:pPr>
      <w:rPr>
        <w:rFonts w:ascii="Wingdings" w:hAnsi="Wingdings" w:hint="default"/>
      </w:rPr>
    </w:lvl>
    <w:lvl w:ilvl="6" w:tplc="340A0001" w:tentative="1">
      <w:start w:val="1"/>
      <w:numFmt w:val="bullet"/>
      <w:lvlText w:val=""/>
      <w:lvlJc w:val="left"/>
      <w:pPr>
        <w:ind w:left="5387" w:hanging="360"/>
      </w:pPr>
      <w:rPr>
        <w:rFonts w:ascii="Symbol" w:hAnsi="Symbol" w:hint="default"/>
      </w:rPr>
    </w:lvl>
    <w:lvl w:ilvl="7" w:tplc="340A0003" w:tentative="1">
      <w:start w:val="1"/>
      <w:numFmt w:val="bullet"/>
      <w:lvlText w:val="o"/>
      <w:lvlJc w:val="left"/>
      <w:pPr>
        <w:ind w:left="6107" w:hanging="360"/>
      </w:pPr>
      <w:rPr>
        <w:rFonts w:ascii="Courier New" w:hAnsi="Courier New" w:cs="Courier New" w:hint="default"/>
      </w:rPr>
    </w:lvl>
    <w:lvl w:ilvl="8" w:tplc="340A0005" w:tentative="1">
      <w:start w:val="1"/>
      <w:numFmt w:val="bullet"/>
      <w:lvlText w:val=""/>
      <w:lvlJc w:val="left"/>
      <w:pPr>
        <w:ind w:left="6827" w:hanging="360"/>
      </w:pPr>
      <w:rPr>
        <w:rFonts w:ascii="Wingdings" w:hAnsi="Wingdings" w:hint="default"/>
      </w:rPr>
    </w:lvl>
  </w:abstractNum>
  <w:abstractNum w:abstractNumId="2" w15:restartNumberingAfterBreak="0">
    <w:nsid w:val="16835A30"/>
    <w:multiLevelType w:val="hybridMultilevel"/>
    <w:tmpl w:val="AFD2935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806492B"/>
    <w:multiLevelType w:val="hybridMultilevel"/>
    <w:tmpl w:val="60086B46"/>
    <w:lvl w:ilvl="0" w:tplc="0C0A0019">
      <w:start w:val="1"/>
      <w:numFmt w:val="lowerLetter"/>
      <w:lvlText w:val="%1."/>
      <w:lvlJc w:val="left"/>
      <w:pPr>
        <w:ind w:left="1067" w:hanging="360"/>
      </w:pPr>
      <w:rPr>
        <w:rFonts w:hint="default"/>
        <w:b/>
      </w:rPr>
    </w:lvl>
    <w:lvl w:ilvl="1" w:tplc="340A0019" w:tentative="1">
      <w:start w:val="1"/>
      <w:numFmt w:val="lowerLetter"/>
      <w:lvlText w:val="%2."/>
      <w:lvlJc w:val="left"/>
      <w:pPr>
        <w:ind w:left="1787" w:hanging="360"/>
      </w:pPr>
    </w:lvl>
    <w:lvl w:ilvl="2" w:tplc="340A001B" w:tentative="1">
      <w:start w:val="1"/>
      <w:numFmt w:val="lowerRoman"/>
      <w:lvlText w:val="%3."/>
      <w:lvlJc w:val="right"/>
      <w:pPr>
        <w:ind w:left="2507" w:hanging="180"/>
      </w:pPr>
    </w:lvl>
    <w:lvl w:ilvl="3" w:tplc="340A000F" w:tentative="1">
      <w:start w:val="1"/>
      <w:numFmt w:val="decimal"/>
      <w:lvlText w:val="%4."/>
      <w:lvlJc w:val="left"/>
      <w:pPr>
        <w:ind w:left="3227" w:hanging="360"/>
      </w:pPr>
    </w:lvl>
    <w:lvl w:ilvl="4" w:tplc="340A0019" w:tentative="1">
      <w:start w:val="1"/>
      <w:numFmt w:val="lowerLetter"/>
      <w:lvlText w:val="%5."/>
      <w:lvlJc w:val="left"/>
      <w:pPr>
        <w:ind w:left="3947" w:hanging="360"/>
      </w:pPr>
    </w:lvl>
    <w:lvl w:ilvl="5" w:tplc="340A001B" w:tentative="1">
      <w:start w:val="1"/>
      <w:numFmt w:val="lowerRoman"/>
      <w:lvlText w:val="%6."/>
      <w:lvlJc w:val="right"/>
      <w:pPr>
        <w:ind w:left="4667" w:hanging="180"/>
      </w:pPr>
    </w:lvl>
    <w:lvl w:ilvl="6" w:tplc="340A000F" w:tentative="1">
      <w:start w:val="1"/>
      <w:numFmt w:val="decimal"/>
      <w:lvlText w:val="%7."/>
      <w:lvlJc w:val="left"/>
      <w:pPr>
        <w:ind w:left="5387" w:hanging="360"/>
      </w:pPr>
    </w:lvl>
    <w:lvl w:ilvl="7" w:tplc="340A0019" w:tentative="1">
      <w:start w:val="1"/>
      <w:numFmt w:val="lowerLetter"/>
      <w:lvlText w:val="%8."/>
      <w:lvlJc w:val="left"/>
      <w:pPr>
        <w:ind w:left="6107" w:hanging="360"/>
      </w:pPr>
    </w:lvl>
    <w:lvl w:ilvl="8" w:tplc="340A001B" w:tentative="1">
      <w:start w:val="1"/>
      <w:numFmt w:val="lowerRoman"/>
      <w:lvlText w:val="%9."/>
      <w:lvlJc w:val="right"/>
      <w:pPr>
        <w:ind w:left="6827" w:hanging="180"/>
      </w:pPr>
    </w:lvl>
  </w:abstractNum>
  <w:abstractNum w:abstractNumId="4" w15:restartNumberingAfterBreak="0">
    <w:nsid w:val="1E1E19B0"/>
    <w:multiLevelType w:val="hybridMultilevel"/>
    <w:tmpl w:val="654C6EC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24B56ABA"/>
    <w:multiLevelType w:val="hybridMultilevel"/>
    <w:tmpl w:val="9BD25194"/>
    <w:lvl w:ilvl="0" w:tplc="0470A9EE">
      <w:start w:val="6"/>
      <w:numFmt w:val="bullet"/>
      <w:lvlText w:val="-"/>
      <w:lvlJc w:val="left"/>
      <w:pPr>
        <w:ind w:left="420" w:hanging="360"/>
      </w:pPr>
      <w:rPr>
        <w:rFonts w:ascii="Arial" w:eastAsia="Times New Roman" w:hAnsi="Arial" w:cs="Arial" w:hint="default"/>
      </w:rPr>
    </w:lvl>
    <w:lvl w:ilvl="1" w:tplc="340A0003" w:tentative="1">
      <w:start w:val="1"/>
      <w:numFmt w:val="bullet"/>
      <w:lvlText w:val="o"/>
      <w:lvlJc w:val="left"/>
      <w:pPr>
        <w:ind w:left="1140" w:hanging="360"/>
      </w:pPr>
      <w:rPr>
        <w:rFonts w:ascii="Courier New" w:hAnsi="Courier New" w:cs="Courier New" w:hint="default"/>
      </w:rPr>
    </w:lvl>
    <w:lvl w:ilvl="2" w:tplc="340A0005" w:tentative="1">
      <w:start w:val="1"/>
      <w:numFmt w:val="bullet"/>
      <w:lvlText w:val=""/>
      <w:lvlJc w:val="left"/>
      <w:pPr>
        <w:ind w:left="1860" w:hanging="360"/>
      </w:pPr>
      <w:rPr>
        <w:rFonts w:ascii="Wingdings" w:hAnsi="Wingdings" w:hint="default"/>
      </w:rPr>
    </w:lvl>
    <w:lvl w:ilvl="3" w:tplc="340A0001" w:tentative="1">
      <w:start w:val="1"/>
      <w:numFmt w:val="bullet"/>
      <w:lvlText w:val=""/>
      <w:lvlJc w:val="left"/>
      <w:pPr>
        <w:ind w:left="2580" w:hanging="360"/>
      </w:pPr>
      <w:rPr>
        <w:rFonts w:ascii="Symbol" w:hAnsi="Symbol" w:hint="default"/>
      </w:rPr>
    </w:lvl>
    <w:lvl w:ilvl="4" w:tplc="340A0003" w:tentative="1">
      <w:start w:val="1"/>
      <w:numFmt w:val="bullet"/>
      <w:lvlText w:val="o"/>
      <w:lvlJc w:val="left"/>
      <w:pPr>
        <w:ind w:left="3300" w:hanging="360"/>
      </w:pPr>
      <w:rPr>
        <w:rFonts w:ascii="Courier New" w:hAnsi="Courier New" w:cs="Courier New" w:hint="default"/>
      </w:rPr>
    </w:lvl>
    <w:lvl w:ilvl="5" w:tplc="340A0005" w:tentative="1">
      <w:start w:val="1"/>
      <w:numFmt w:val="bullet"/>
      <w:lvlText w:val=""/>
      <w:lvlJc w:val="left"/>
      <w:pPr>
        <w:ind w:left="4020" w:hanging="360"/>
      </w:pPr>
      <w:rPr>
        <w:rFonts w:ascii="Wingdings" w:hAnsi="Wingdings" w:hint="default"/>
      </w:rPr>
    </w:lvl>
    <w:lvl w:ilvl="6" w:tplc="340A0001" w:tentative="1">
      <w:start w:val="1"/>
      <w:numFmt w:val="bullet"/>
      <w:lvlText w:val=""/>
      <w:lvlJc w:val="left"/>
      <w:pPr>
        <w:ind w:left="4740" w:hanging="360"/>
      </w:pPr>
      <w:rPr>
        <w:rFonts w:ascii="Symbol" w:hAnsi="Symbol" w:hint="default"/>
      </w:rPr>
    </w:lvl>
    <w:lvl w:ilvl="7" w:tplc="340A0003" w:tentative="1">
      <w:start w:val="1"/>
      <w:numFmt w:val="bullet"/>
      <w:lvlText w:val="o"/>
      <w:lvlJc w:val="left"/>
      <w:pPr>
        <w:ind w:left="5460" w:hanging="360"/>
      </w:pPr>
      <w:rPr>
        <w:rFonts w:ascii="Courier New" w:hAnsi="Courier New" w:cs="Courier New" w:hint="default"/>
      </w:rPr>
    </w:lvl>
    <w:lvl w:ilvl="8" w:tplc="340A0005" w:tentative="1">
      <w:start w:val="1"/>
      <w:numFmt w:val="bullet"/>
      <w:lvlText w:val=""/>
      <w:lvlJc w:val="left"/>
      <w:pPr>
        <w:ind w:left="6180" w:hanging="360"/>
      </w:pPr>
      <w:rPr>
        <w:rFonts w:ascii="Wingdings" w:hAnsi="Wingdings" w:hint="default"/>
      </w:rPr>
    </w:lvl>
  </w:abstractNum>
  <w:abstractNum w:abstractNumId="6" w15:restartNumberingAfterBreak="0">
    <w:nsid w:val="263F091F"/>
    <w:multiLevelType w:val="hybridMultilevel"/>
    <w:tmpl w:val="70FE49BE"/>
    <w:lvl w:ilvl="0" w:tplc="956852CA">
      <w:start w:val="1"/>
      <w:numFmt w:val="bullet"/>
      <w:lvlText w:val=""/>
      <w:lvlJc w:val="left"/>
      <w:pPr>
        <w:ind w:left="644" w:hanging="360"/>
      </w:pPr>
      <w:rPr>
        <w:rFonts w:ascii="Symbol" w:hAnsi="Symbol" w:hint="default"/>
        <w:sz w:val="20"/>
        <w:szCs w:val="20"/>
      </w:rPr>
    </w:lvl>
    <w:lvl w:ilvl="1" w:tplc="340A0003" w:tentative="1">
      <w:start w:val="1"/>
      <w:numFmt w:val="bullet"/>
      <w:lvlText w:val="o"/>
      <w:lvlJc w:val="left"/>
      <w:pPr>
        <w:ind w:left="1364" w:hanging="360"/>
      </w:pPr>
      <w:rPr>
        <w:rFonts w:ascii="Courier New" w:hAnsi="Courier New" w:cs="Courier New" w:hint="default"/>
      </w:rPr>
    </w:lvl>
    <w:lvl w:ilvl="2" w:tplc="340A0005" w:tentative="1">
      <w:start w:val="1"/>
      <w:numFmt w:val="bullet"/>
      <w:lvlText w:val=""/>
      <w:lvlJc w:val="left"/>
      <w:pPr>
        <w:ind w:left="2084" w:hanging="360"/>
      </w:pPr>
      <w:rPr>
        <w:rFonts w:ascii="Wingdings" w:hAnsi="Wingdings" w:hint="default"/>
      </w:rPr>
    </w:lvl>
    <w:lvl w:ilvl="3" w:tplc="340A0001" w:tentative="1">
      <w:start w:val="1"/>
      <w:numFmt w:val="bullet"/>
      <w:lvlText w:val=""/>
      <w:lvlJc w:val="left"/>
      <w:pPr>
        <w:ind w:left="2804" w:hanging="360"/>
      </w:pPr>
      <w:rPr>
        <w:rFonts w:ascii="Symbol" w:hAnsi="Symbol" w:hint="default"/>
      </w:rPr>
    </w:lvl>
    <w:lvl w:ilvl="4" w:tplc="340A0003" w:tentative="1">
      <w:start w:val="1"/>
      <w:numFmt w:val="bullet"/>
      <w:lvlText w:val="o"/>
      <w:lvlJc w:val="left"/>
      <w:pPr>
        <w:ind w:left="3524" w:hanging="360"/>
      </w:pPr>
      <w:rPr>
        <w:rFonts w:ascii="Courier New" w:hAnsi="Courier New" w:cs="Courier New" w:hint="default"/>
      </w:rPr>
    </w:lvl>
    <w:lvl w:ilvl="5" w:tplc="340A0005" w:tentative="1">
      <w:start w:val="1"/>
      <w:numFmt w:val="bullet"/>
      <w:lvlText w:val=""/>
      <w:lvlJc w:val="left"/>
      <w:pPr>
        <w:ind w:left="4244" w:hanging="360"/>
      </w:pPr>
      <w:rPr>
        <w:rFonts w:ascii="Wingdings" w:hAnsi="Wingdings" w:hint="default"/>
      </w:rPr>
    </w:lvl>
    <w:lvl w:ilvl="6" w:tplc="340A0001" w:tentative="1">
      <w:start w:val="1"/>
      <w:numFmt w:val="bullet"/>
      <w:lvlText w:val=""/>
      <w:lvlJc w:val="left"/>
      <w:pPr>
        <w:ind w:left="4964" w:hanging="360"/>
      </w:pPr>
      <w:rPr>
        <w:rFonts w:ascii="Symbol" w:hAnsi="Symbol" w:hint="default"/>
      </w:rPr>
    </w:lvl>
    <w:lvl w:ilvl="7" w:tplc="340A0003" w:tentative="1">
      <w:start w:val="1"/>
      <w:numFmt w:val="bullet"/>
      <w:lvlText w:val="o"/>
      <w:lvlJc w:val="left"/>
      <w:pPr>
        <w:ind w:left="5684" w:hanging="360"/>
      </w:pPr>
      <w:rPr>
        <w:rFonts w:ascii="Courier New" w:hAnsi="Courier New" w:cs="Courier New" w:hint="default"/>
      </w:rPr>
    </w:lvl>
    <w:lvl w:ilvl="8" w:tplc="340A0005" w:tentative="1">
      <w:start w:val="1"/>
      <w:numFmt w:val="bullet"/>
      <w:lvlText w:val=""/>
      <w:lvlJc w:val="left"/>
      <w:pPr>
        <w:ind w:left="6404" w:hanging="360"/>
      </w:pPr>
      <w:rPr>
        <w:rFonts w:ascii="Wingdings" w:hAnsi="Wingdings" w:hint="default"/>
      </w:rPr>
    </w:lvl>
  </w:abstractNum>
  <w:abstractNum w:abstractNumId="7" w15:restartNumberingAfterBreak="0">
    <w:nsid w:val="30BB33FD"/>
    <w:multiLevelType w:val="hybridMultilevel"/>
    <w:tmpl w:val="42C88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7E13DB"/>
    <w:multiLevelType w:val="hybridMultilevel"/>
    <w:tmpl w:val="BECE5B5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3F7E7A60"/>
    <w:multiLevelType w:val="hybridMultilevel"/>
    <w:tmpl w:val="42C8890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3D12BD"/>
    <w:multiLevelType w:val="hybridMultilevel"/>
    <w:tmpl w:val="73DAE888"/>
    <w:lvl w:ilvl="0" w:tplc="17FEE16C">
      <w:start w:val="1"/>
      <w:numFmt w:val="decimal"/>
      <w:lvlText w:val="Etapa %1."/>
      <w:lvlJc w:val="left"/>
      <w:pPr>
        <w:ind w:left="1067" w:hanging="360"/>
      </w:pPr>
      <w:rPr>
        <w:rFonts w:hint="default"/>
        <w:b/>
      </w:rPr>
    </w:lvl>
    <w:lvl w:ilvl="1" w:tplc="340A0019" w:tentative="1">
      <w:start w:val="1"/>
      <w:numFmt w:val="lowerLetter"/>
      <w:lvlText w:val="%2."/>
      <w:lvlJc w:val="left"/>
      <w:pPr>
        <w:ind w:left="1787" w:hanging="360"/>
      </w:pPr>
    </w:lvl>
    <w:lvl w:ilvl="2" w:tplc="340A001B" w:tentative="1">
      <w:start w:val="1"/>
      <w:numFmt w:val="lowerRoman"/>
      <w:lvlText w:val="%3."/>
      <w:lvlJc w:val="right"/>
      <w:pPr>
        <w:ind w:left="2507" w:hanging="180"/>
      </w:pPr>
    </w:lvl>
    <w:lvl w:ilvl="3" w:tplc="340A000F" w:tentative="1">
      <w:start w:val="1"/>
      <w:numFmt w:val="decimal"/>
      <w:lvlText w:val="%4."/>
      <w:lvlJc w:val="left"/>
      <w:pPr>
        <w:ind w:left="3227" w:hanging="360"/>
      </w:pPr>
    </w:lvl>
    <w:lvl w:ilvl="4" w:tplc="340A0019" w:tentative="1">
      <w:start w:val="1"/>
      <w:numFmt w:val="lowerLetter"/>
      <w:lvlText w:val="%5."/>
      <w:lvlJc w:val="left"/>
      <w:pPr>
        <w:ind w:left="3947" w:hanging="360"/>
      </w:pPr>
    </w:lvl>
    <w:lvl w:ilvl="5" w:tplc="340A001B" w:tentative="1">
      <w:start w:val="1"/>
      <w:numFmt w:val="lowerRoman"/>
      <w:lvlText w:val="%6."/>
      <w:lvlJc w:val="right"/>
      <w:pPr>
        <w:ind w:left="4667" w:hanging="180"/>
      </w:pPr>
    </w:lvl>
    <w:lvl w:ilvl="6" w:tplc="340A000F" w:tentative="1">
      <w:start w:val="1"/>
      <w:numFmt w:val="decimal"/>
      <w:lvlText w:val="%7."/>
      <w:lvlJc w:val="left"/>
      <w:pPr>
        <w:ind w:left="5387" w:hanging="360"/>
      </w:pPr>
    </w:lvl>
    <w:lvl w:ilvl="7" w:tplc="340A0019" w:tentative="1">
      <w:start w:val="1"/>
      <w:numFmt w:val="lowerLetter"/>
      <w:lvlText w:val="%8."/>
      <w:lvlJc w:val="left"/>
      <w:pPr>
        <w:ind w:left="6107" w:hanging="360"/>
      </w:pPr>
    </w:lvl>
    <w:lvl w:ilvl="8" w:tplc="340A001B" w:tentative="1">
      <w:start w:val="1"/>
      <w:numFmt w:val="lowerRoman"/>
      <w:lvlText w:val="%9."/>
      <w:lvlJc w:val="right"/>
      <w:pPr>
        <w:ind w:left="6827" w:hanging="180"/>
      </w:pPr>
    </w:lvl>
  </w:abstractNum>
  <w:abstractNum w:abstractNumId="11" w15:restartNumberingAfterBreak="0">
    <w:nsid w:val="4B083245"/>
    <w:multiLevelType w:val="hybridMultilevel"/>
    <w:tmpl w:val="66A6701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4C2C03DA"/>
    <w:multiLevelType w:val="hybridMultilevel"/>
    <w:tmpl w:val="D00251D2"/>
    <w:lvl w:ilvl="0" w:tplc="0C0A0019">
      <w:start w:val="1"/>
      <w:numFmt w:val="lowerLetter"/>
      <w:lvlText w:val="%1."/>
      <w:lvlJc w:val="left"/>
      <w:pPr>
        <w:ind w:left="1427" w:hanging="360"/>
      </w:pPr>
    </w:lvl>
    <w:lvl w:ilvl="1" w:tplc="340A0019" w:tentative="1">
      <w:start w:val="1"/>
      <w:numFmt w:val="lowerLetter"/>
      <w:lvlText w:val="%2."/>
      <w:lvlJc w:val="left"/>
      <w:pPr>
        <w:ind w:left="2147" w:hanging="360"/>
      </w:pPr>
    </w:lvl>
    <w:lvl w:ilvl="2" w:tplc="340A001B" w:tentative="1">
      <w:start w:val="1"/>
      <w:numFmt w:val="lowerRoman"/>
      <w:lvlText w:val="%3."/>
      <w:lvlJc w:val="right"/>
      <w:pPr>
        <w:ind w:left="2867" w:hanging="180"/>
      </w:pPr>
    </w:lvl>
    <w:lvl w:ilvl="3" w:tplc="340A000F" w:tentative="1">
      <w:start w:val="1"/>
      <w:numFmt w:val="decimal"/>
      <w:lvlText w:val="%4."/>
      <w:lvlJc w:val="left"/>
      <w:pPr>
        <w:ind w:left="3587" w:hanging="360"/>
      </w:pPr>
    </w:lvl>
    <w:lvl w:ilvl="4" w:tplc="340A0019" w:tentative="1">
      <w:start w:val="1"/>
      <w:numFmt w:val="lowerLetter"/>
      <w:lvlText w:val="%5."/>
      <w:lvlJc w:val="left"/>
      <w:pPr>
        <w:ind w:left="4307" w:hanging="360"/>
      </w:pPr>
    </w:lvl>
    <w:lvl w:ilvl="5" w:tplc="340A001B" w:tentative="1">
      <w:start w:val="1"/>
      <w:numFmt w:val="lowerRoman"/>
      <w:lvlText w:val="%6."/>
      <w:lvlJc w:val="right"/>
      <w:pPr>
        <w:ind w:left="5027" w:hanging="180"/>
      </w:pPr>
    </w:lvl>
    <w:lvl w:ilvl="6" w:tplc="340A000F" w:tentative="1">
      <w:start w:val="1"/>
      <w:numFmt w:val="decimal"/>
      <w:lvlText w:val="%7."/>
      <w:lvlJc w:val="left"/>
      <w:pPr>
        <w:ind w:left="5747" w:hanging="360"/>
      </w:pPr>
    </w:lvl>
    <w:lvl w:ilvl="7" w:tplc="340A0019" w:tentative="1">
      <w:start w:val="1"/>
      <w:numFmt w:val="lowerLetter"/>
      <w:lvlText w:val="%8."/>
      <w:lvlJc w:val="left"/>
      <w:pPr>
        <w:ind w:left="6467" w:hanging="360"/>
      </w:pPr>
    </w:lvl>
    <w:lvl w:ilvl="8" w:tplc="340A001B" w:tentative="1">
      <w:start w:val="1"/>
      <w:numFmt w:val="lowerRoman"/>
      <w:lvlText w:val="%9."/>
      <w:lvlJc w:val="right"/>
      <w:pPr>
        <w:ind w:left="7187" w:hanging="180"/>
      </w:pPr>
    </w:lvl>
  </w:abstractNum>
  <w:abstractNum w:abstractNumId="13" w15:restartNumberingAfterBreak="0">
    <w:nsid w:val="4EDB73F2"/>
    <w:multiLevelType w:val="hybridMultilevel"/>
    <w:tmpl w:val="9C80821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4FEB3911"/>
    <w:multiLevelType w:val="hybridMultilevel"/>
    <w:tmpl w:val="0D2242D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5746702E"/>
    <w:multiLevelType w:val="hybridMultilevel"/>
    <w:tmpl w:val="BF38814E"/>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5DC802BD"/>
    <w:multiLevelType w:val="hybridMultilevel"/>
    <w:tmpl w:val="CD9C91A8"/>
    <w:lvl w:ilvl="0" w:tplc="7630A6F4">
      <w:start w:val="1"/>
      <w:numFmt w:val="decimal"/>
      <w:lvlText w:val="%1."/>
      <w:lvlJc w:val="left"/>
      <w:pPr>
        <w:ind w:left="360" w:hanging="360"/>
      </w:pPr>
      <w:rPr>
        <w:sz w:val="20"/>
        <w:szCs w:val="20"/>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7" w15:restartNumberingAfterBreak="0">
    <w:nsid w:val="5E3849C5"/>
    <w:multiLevelType w:val="hybridMultilevel"/>
    <w:tmpl w:val="B4103C3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74B04CC7"/>
    <w:multiLevelType w:val="hybridMultilevel"/>
    <w:tmpl w:val="60086B46"/>
    <w:lvl w:ilvl="0" w:tplc="0C0A0019">
      <w:start w:val="1"/>
      <w:numFmt w:val="lowerLetter"/>
      <w:lvlText w:val="%1."/>
      <w:lvlJc w:val="left"/>
      <w:pPr>
        <w:ind w:left="1067" w:hanging="360"/>
      </w:pPr>
      <w:rPr>
        <w:rFonts w:hint="default"/>
        <w:b/>
      </w:rPr>
    </w:lvl>
    <w:lvl w:ilvl="1" w:tplc="340A0019" w:tentative="1">
      <w:start w:val="1"/>
      <w:numFmt w:val="lowerLetter"/>
      <w:lvlText w:val="%2."/>
      <w:lvlJc w:val="left"/>
      <w:pPr>
        <w:ind w:left="1787" w:hanging="360"/>
      </w:pPr>
    </w:lvl>
    <w:lvl w:ilvl="2" w:tplc="340A001B" w:tentative="1">
      <w:start w:val="1"/>
      <w:numFmt w:val="lowerRoman"/>
      <w:lvlText w:val="%3."/>
      <w:lvlJc w:val="right"/>
      <w:pPr>
        <w:ind w:left="2507" w:hanging="180"/>
      </w:pPr>
    </w:lvl>
    <w:lvl w:ilvl="3" w:tplc="340A000F" w:tentative="1">
      <w:start w:val="1"/>
      <w:numFmt w:val="decimal"/>
      <w:lvlText w:val="%4."/>
      <w:lvlJc w:val="left"/>
      <w:pPr>
        <w:ind w:left="3227" w:hanging="360"/>
      </w:pPr>
    </w:lvl>
    <w:lvl w:ilvl="4" w:tplc="340A0019" w:tentative="1">
      <w:start w:val="1"/>
      <w:numFmt w:val="lowerLetter"/>
      <w:lvlText w:val="%5."/>
      <w:lvlJc w:val="left"/>
      <w:pPr>
        <w:ind w:left="3947" w:hanging="360"/>
      </w:pPr>
    </w:lvl>
    <w:lvl w:ilvl="5" w:tplc="340A001B" w:tentative="1">
      <w:start w:val="1"/>
      <w:numFmt w:val="lowerRoman"/>
      <w:lvlText w:val="%6."/>
      <w:lvlJc w:val="right"/>
      <w:pPr>
        <w:ind w:left="4667" w:hanging="180"/>
      </w:pPr>
    </w:lvl>
    <w:lvl w:ilvl="6" w:tplc="340A000F" w:tentative="1">
      <w:start w:val="1"/>
      <w:numFmt w:val="decimal"/>
      <w:lvlText w:val="%7."/>
      <w:lvlJc w:val="left"/>
      <w:pPr>
        <w:ind w:left="5387" w:hanging="360"/>
      </w:pPr>
    </w:lvl>
    <w:lvl w:ilvl="7" w:tplc="340A0019" w:tentative="1">
      <w:start w:val="1"/>
      <w:numFmt w:val="lowerLetter"/>
      <w:lvlText w:val="%8."/>
      <w:lvlJc w:val="left"/>
      <w:pPr>
        <w:ind w:left="6107" w:hanging="360"/>
      </w:pPr>
    </w:lvl>
    <w:lvl w:ilvl="8" w:tplc="340A001B" w:tentative="1">
      <w:start w:val="1"/>
      <w:numFmt w:val="lowerRoman"/>
      <w:lvlText w:val="%9."/>
      <w:lvlJc w:val="right"/>
      <w:pPr>
        <w:ind w:left="6827" w:hanging="180"/>
      </w:pPr>
    </w:lvl>
  </w:abstractNum>
  <w:num w:numId="1">
    <w:abstractNumId w:val="5"/>
  </w:num>
  <w:num w:numId="2">
    <w:abstractNumId w:val="6"/>
  </w:num>
  <w:num w:numId="3">
    <w:abstractNumId w:val="16"/>
  </w:num>
  <w:num w:numId="4">
    <w:abstractNumId w:val="4"/>
  </w:num>
  <w:num w:numId="5">
    <w:abstractNumId w:val="13"/>
  </w:num>
  <w:num w:numId="6">
    <w:abstractNumId w:val="11"/>
  </w:num>
  <w:num w:numId="7">
    <w:abstractNumId w:val="8"/>
  </w:num>
  <w:num w:numId="8">
    <w:abstractNumId w:val="17"/>
  </w:num>
  <w:num w:numId="9">
    <w:abstractNumId w:val="1"/>
  </w:num>
  <w:num w:numId="10">
    <w:abstractNumId w:val="0"/>
  </w:num>
  <w:num w:numId="11">
    <w:abstractNumId w:val="14"/>
  </w:num>
  <w:num w:numId="12">
    <w:abstractNumId w:val="2"/>
  </w:num>
  <w:num w:numId="13">
    <w:abstractNumId w:val="10"/>
  </w:num>
  <w:num w:numId="14">
    <w:abstractNumId w:val="15"/>
  </w:num>
  <w:num w:numId="15">
    <w:abstractNumId w:val="7"/>
  </w:num>
  <w:num w:numId="16">
    <w:abstractNumId w:val="9"/>
  </w:num>
  <w:num w:numId="17">
    <w:abstractNumId w:val="18"/>
  </w:num>
  <w:num w:numId="18">
    <w:abstractNumId w:val="1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3B3"/>
    <w:rsid w:val="00004BC6"/>
    <w:rsid w:val="0001013B"/>
    <w:rsid w:val="000108DB"/>
    <w:rsid w:val="00011ACE"/>
    <w:rsid w:val="00013B89"/>
    <w:rsid w:val="000141BE"/>
    <w:rsid w:val="0002240F"/>
    <w:rsid w:val="00026D1F"/>
    <w:rsid w:val="00033603"/>
    <w:rsid w:val="00035780"/>
    <w:rsid w:val="000366B7"/>
    <w:rsid w:val="000406B6"/>
    <w:rsid w:val="00041D16"/>
    <w:rsid w:val="00045079"/>
    <w:rsid w:val="00050C27"/>
    <w:rsid w:val="0005182A"/>
    <w:rsid w:val="0005200E"/>
    <w:rsid w:val="0005238A"/>
    <w:rsid w:val="00055119"/>
    <w:rsid w:val="00063ACB"/>
    <w:rsid w:val="00067EB2"/>
    <w:rsid w:val="00074267"/>
    <w:rsid w:val="00077ACC"/>
    <w:rsid w:val="00081A55"/>
    <w:rsid w:val="00096CC6"/>
    <w:rsid w:val="000A5BE7"/>
    <w:rsid w:val="000B0673"/>
    <w:rsid w:val="000B0A82"/>
    <w:rsid w:val="000B3E7A"/>
    <w:rsid w:val="000B70DA"/>
    <w:rsid w:val="000C5363"/>
    <w:rsid w:val="000C563D"/>
    <w:rsid w:val="000D0747"/>
    <w:rsid w:val="000D221B"/>
    <w:rsid w:val="000D3F2B"/>
    <w:rsid w:val="000E3830"/>
    <w:rsid w:val="000E7101"/>
    <w:rsid w:val="000E7C8A"/>
    <w:rsid w:val="000F087A"/>
    <w:rsid w:val="000F216D"/>
    <w:rsid w:val="000F704B"/>
    <w:rsid w:val="000F71AA"/>
    <w:rsid w:val="001026A0"/>
    <w:rsid w:val="001147D1"/>
    <w:rsid w:val="00116837"/>
    <w:rsid w:val="00117C85"/>
    <w:rsid w:val="00121D0E"/>
    <w:rsid w:val="001246E4"/>
    <w:rsid w:val="00127FD8"/>
    <w:rsid w:val="00132FD4"/>
    <w:rsid w:val="00144BB1"/>
    <w:rsid w:val="001524E3"/>
    <w:rsid w:val="00153885"/>
    <w:rsid w:val="00161AED"/>
    <w:rsid w:val="00166729"/>
    <w:rsid w:val="0017773B"/>
    <w:rsid w:val="00182605"/>
    <w:rsid w:val="001850FB"/>
    <w:rsid w:val="001853B3"/>
    <w:rsid w:val="00185418"/>
    <w:rsid w:val="00193FB9"/>
    <w:rsid w:val="001A18D8"/>
    <w:rsid w:val="001A584B"/>
    <w:rsid w:val="001A664F"/>
    <w:rsid w:val="001B26BE"/>
    <w:rsid w:val="001D13ED"/>
    <w:rsid w:val="001D6945"/>
    <w:rsid w:val="001E5450"/>
    <w:rsid w:val="001F2793"/>
    <w:rsid w:val="001F2887"/>
    <w:rsid w:val="0020754F"/>
    <w:rsid w:val="002241E5"/>
    <w:rsid w:val="00225920"/>
    <w:rsid w:val="00226CE8"/>
    <w:rsid w:val="002423FA"/>
    <w:rsid w:val="002428DB"/>
    <w:rsid w:val="00242941"/>
    <w:rsid w:val="002459AD"/>
    <w:rsid w:val="0025167D"/>
    <w:rsid w:val="00253EAF"/>
    <w:rsid w:val="0026099A"/>
    <w:rsid w:val="00261B92"/>
    <w:rsid w:val="0026217D"/>
    <w:rsid w:val="00262F14"/>
    <w:rsid w:val="002641D3"/>
    <w:rsid w:val="00266AE2"/>
    <w:rsid w:val="00267108"/>
    <w:rsid w:val="002716F5"/>
    <w:rsid w:val="00274680"/>
    <w:rsid w:val="00282B5D"/>
    <w:rsid w:val="002934BA"/>
    <w:rsid w:val="00294043"/>
    <w:rsid w:val="002A436A"/>
    <w:rsid w:val="002A7C1B"/>
    <w:rsid w:val="002B33C9"/>
    <w:rsid w:val="002B67C5"/>
    <w:rsid w:val="002C19BE"/>
    <w:rsid w:val="002C4268"/>
    <w:rsid w:val="002D28C7"/>
    <w:rsid w:val="002D3553"/>
    <w:rsid w:val="002D5D3A"/>
    <w:rsid w:val="002E7215"/>
    <w:rsid w:val="002F6527"/>
    <w:rsid w:val="00300D82"/>
    <w:rsid w:val="00303DDC"/>
    <w:rsid w:val="00305AFA"/>
    <w:rsid w:val="00306DF0"/>
    <w:rsid w:val="0030795A"/>
    <w:rsid w:val="00312B11"/>
    <w:rsid w:val="00316719"/>
    <w:rsid w:val="00331E1E"/>
    <w:rsid w:val="00334033"/>
    <w:rsid w:val="00334685"/>
    <w:rsid w:val="003355EB"/>
    <w:rsid w:val="00345B44"/>
    <w:rsid w:val="00347AE7"/>
    <w:rsid w:val="00350B19"/>
    <w:rsid w:val="0035207C"/>
    <w:rsid w:val="00381613"/>
    <w:rsid w:val="0038277A"/>
    <w:rsid w:val="0038437F"/>
    <w:rsid w:val="003878C2"/>
    <w:rsid w:val="00390F08"/>
    <w:rsid w:val="0039220F"/>
    <w:rsid w:val="003A1599"/>
    <w:rsid w:val="003A1C5F"/>
    <w:rsid w:val="003B34C5"/>
    <w:rsid w:val="003B6EE4"/>
    <w:rsid w:val="003C1920"/>
    <w:rsid w:val="003C6F4B"/>
    <w:rsid w:val="003D06A3"/>
    <w:rsid w:val="003D12EA"/>
    <w:rsid w:val="003D1C5F"/>
    <w:rsid w:val="003D1E79"/>
    <w:rsid w:val="003D34E8"/>
    <w:rsid w:val="003D3960"/>
    <w:rsid w:val="003E355F"/>
    <w:rsid w:val="003E50E3"/>
    <w:rsid w:val="003E5CB0"/>
    <w:rsid w:val="003F2476"/>
    <w:rsid w:val="003F3C1B"/>
    <w:rsid w:val="003F7DDC"/>
    <w:rsid w:val="00400203"/>
    <w:rsid w:val="00402826"/>
    <w:rsid w:val="00403627"/>
    <w:rsid w:val="0040527F"/>
    <w:rsid w:val="004058DD"/>
    <w:rsid w:val="00405CB9"/>
    <w:rsid w:val="004320E7"/>
    <w:rsid w:val="00437E1E"/>
    <w:rsid w:val="00441307"/>
    <w:rsid w:val="0044300A"/>
    <w:rsid w:val="00444121"/>
    <w:rsid w:val="00444987"/>
    <w:rsid w:val="00445D65"/>
    <w:rsid w:val="004543F4"/>
    <w:rsid w:val="004557F2"/>
    <w:rsid w:val="0045672E"/>
    <w:rsid w:val="00457A56"/>
    <w:rsid w:val="00457BE4"/>
    <w:rsid w:val="00470C19"/>
    <w:rsid w:val="004729AB"/>
    <w:rsid w:val="00476794"/>
    <w:rsid w:val="004923EF"/>
    <w:rsid w:val="00494A44"/>
    <w:rsid w:val="004A1008"/>
    <w:rsid w:val="004A2374"/>
    <w:rsid w:val="004A37AF"/>
    <w:rsid w:val="004B05A0"/>
    <w:rsid w:val="004B0E68"/>
    <w:rsid w:val="004B195C"/>
    <w:rsid w:val="004B22E7"/>
    <w:rsid w:val="004B6C00"/>
    <w:rsid w:val="004B76F9"/>
    <w:rsid w:val="004C3C3F"/>
    <w:rsid w:val="004C6B6E"/>
    <w:rsid w:val="004D4A4A"/>
    <w:rsid w:val="004D55FB"/>
    <w:rsid w:val="004E081A"/>
    <w:rsid w:val="004E3A87"/>
    <w:rsid w:val="004E53CA"/>
    <w:rsid w:val="004E6B3A"/>
    <w:rsid w:val="004F31E4"/>
    <w:rsid w:val="00502100"/>
    <w:rsid w:val="00503A53"/>
    <w:rsid w:val="005102FC"/>
    <w:rsid w:val="005114B3"/>
    <w:rsid w:val="005176F0"/>
    <w:rsid w:val="00517F20"/>
    <w:rsid w:val="00530539"/>
    <w:rsid w:val="00530E94"/>
    <w:rsid w:val="005314C5"/>
    <w:rsid w:val="00535C2B"/>
    <w:rsid w:val="00537923"/>
    <w:rsid w:val="005427C9"/>
    <w:rsid w:val="00545EBD"/>
    <w:rsid w:val="0054797A"/>
    <w:rsid w:val="00551676"/>
    <w:rsid w:val="00553C44"/>
    <w:rsid w:val="005546C0"/>
    <w:rsid w:val="005607D4"/>
    <w:rsid w:val="00563B99"/>
    <w:rsid w:val="00571B5C"/>
    <w:rsid w:val="00572E9B"/>
    <w:rsid w:val="00573A26"/>
    <w:rsid w:val="00577C27"/>
    <w:rsid w:val="00584965"/>
    <w:rsid w:val="00585B04"/>
    <w:rsid w:val="0059395B"/>
    <w:rsid w:val="005A2E1A"/>
    <w:rsid w:val="005B23BC"/>
    <w:rsid w:val="005B287A"/>
    <w:rsid w:val="005B573E"/>
    <w:rsid w:val="005C4B5F"/>
    <w:rsid w:val="005C501E"/>
    <w:rsid w:val="005C7527"/>
    <w:rsid w:val="005C7F9D"/>
    <w:rsid w:val="005D2310"/>
    <w:rsid w:val="005D46F9"/>
    <w:rsid w:val="005D7C5C"/>
    <w:rsid w:val="005E34E6"/>
    <w:rsid w:val="005F4A97"/>
    <w:rsid w:val="00600007"/>
    <w:rsid w:val="00604B60"/>
    <w:rsid w:val="00604D96"/>
    <w:rsid w:val="00605229"/>
    <w:rsid w:val="00611468"/>
    <w:rsid w:val="0061641B"/>
    <w:rsid w:val="00616C55"/>
    <w:rsid w:val="0062018B"/>
    <w:rsid w:val="00636B93"/>
    <w:rsid w:val="00641186"/>
    <w:rsid w:val="00656AEB"/>
    <w:rsid w:val="00657BC0"/>
    <w:rsid w:val="0066745C"/>
    <w:rsid w:val="006732B5"/>
    <w:rsid w:val="0067367F"/>
    <w:rsid w:val="00681412"/>
    <w:rsid w:val="00687FD7"/>
    <w:rsid w:val="006907BE"/>
    <w:rsid w:val="00693082"/>
    <w:rsid w:val="00697EC7"/>
    <w:rsid w:val="006A3B37"/>
    <w:rsid w:val="006A61F0"/>
    <w:rsid w:val="006A7D45"/>
    <w:rsid w:val="006B7B5C"/>
    <w:rsid w:val="006C17EE"/>
    <w:rsid w:val="006C1880"/>
    <w:rsid w:val="006C46B7"/>
    <w:rsid w:val="006D0421"/>
    <w:rsid w:val="006D2A52"/>
    <w:rsid w:val="006E075F"/>
    <w:rsid w:val="006E2171"/>
    <w:rsid w:val="006E2E51"/>
    <w:rsid w:val="006E4FE5"/>
    <w:rsid w:val="006F5349"/>
    <w:rsid w:val="0072215A"/>
    <w:rsid w:val="00722932"/>
    <w:rsid w:val="00723168"/>
    <w:rsid w:val="00731476"/>
    <w:rsid w:val="00740AB1"/>
    <w:rsid w:val="007434E1"/>
    <w:rsid w:val="007519D4"/>
    <w:rsid w:val="007548F5"/>
    <w:rsid w:val="00764CD2"/>
    <w:rsid w:val="00765902"/>
    <w:rsid w:val="00765F32"/>
    <w:rsid w:val="00771816"/>
    <w:rsid w:val="00772C24"/>
    <w:rsid w:val="00776763"/>
    <w:rsid w:val="007800C7"/>
    <w:rsid w:val="00784230"/>
    <w:rsid w:val="00787881"/>
    <w:rsid w:val="0079157F"/>
    <w:rsid w:val="007944AF"/>
    <w:rsid w:val="007A23E1"/>
    <w:rsid w:val="007A32D1"/>
    <w:rsid w:val="007B2B11"/>
    <w:rsid w:val="007B64E4"/>
    <w:rsid w:val="007B7F73"/>
    <w:rsid w:val="007C1011"/>
    <w:rsid w:val="007C2E76"/>
    <w:rsid w:val="007C35EE"/>
    <w:rsid w:val="007D337C"/>
    <w:rsid w:val="007D4C5C"/>
    <w:rsid w:val="007F3544"/>
    <w:rsid w:val="0080105F"/>
    <w:rsid w:val="00803C08"/>
    <w:rsid w:val="008252E3"/>
    <w:rsid w:val="0083061B"/>
    <w:rsid w:val="00831894"/>
    <w:rsid w:val="008329BE"/>
    <w:rsid w:val="0083515D"/>
    <w:rsid w:val="00844A41"/>
    <w:rsid w:val="00845588"/>
    <w:rsid w:val="00852408"/>
    <w:rsid w:val="00852F2B"/>
    <w:rsid w:val="008553F4"/>
    <w:rsid w:val="00855BF3"/>
    <w:rsid w:val="00863363"/>
    <w:rsid w:val="00866A50"/>
    <w:rsid w:val="00867CB0"/>
    <w:rsid w:val="00874485"/>
    <w:rsid w:val="0088173E"/>
    <w:rsid w:val="00886A35"/>
    <w:rsid w:val="00892DC9"/>
    <w:rsid w:val="00893EDD"/>
    <w:rsid w:val="0089686C"/>
    <w:rsid w:val="00896F0D"/>
    <w:rsid w:val="008A0110"/>
    <w:rsid w:val="008A6B53"/>
    <w:rsid w:val="008A6B91"/>
    <w:rsid w:val="008B5832"/>
    <w:rsid w:val="008B5E41"/>
    <w:rsid w:val="008C2E03"/>
    <w:rsid w:val="008C7267"/>
    <w:rsid w:val="008D1711"/>
    <w:rsid w:val="008D1ED7"/>
    <w:rsid w:val="008D2848"/>
    <w:rsid w:val="008D51FF"/>
    <w:rsid w:val="008E59A5"/>
    <w:rsid w:val="008F0049"/>
    <w:rsid w:val="008F1A50"/>
    <w:rsid w:val="00903DD9"/>
    <w:rsid w:val="00905DA7"/>
    <w:rsid w:val="00913A20"/>
    <w:rsid w:val="00917F2F"/>
    <w:rsid w:val="009200AC"/>
    <w:rsid w:val="009406A8"/>
    <w:rsid w:val="009422BD"/>
    <w:rsid w:val="0094693A"/>
    <w:rsid w:val="00952CB1"/>
    <w:rsid w:val="00965434"/>
    <w:rsid w:val="009705C8"/>
    <w:rsid w:val="00972C88"/>
    <w:rsid w:val="0097557B"/>
    <w:rsid w:val="00985907"/>
    <w:rsid w:val="00985FFD"/>
    <w:rsid w:val="009902AB"/>
    <w:rsid w:val="00991025"/>
    <w:rsid w:val="009A00C0"/>
    <w:rsid w:val="009A27E3"/>
    <w:rsid w:val="009B08BC"/>
    <w:rsid w:val="009B397D"/>
    <w:rsid w:val="009B42F8"/>
    <w:rsid w:val="009B5A1A"/>
    <w:rsid w:val="009B7D08"/>
    <w:rsid w:val="009C07E2"/>
    <w:rsid w:val="009C1252"/>
    <w:rsid w:val="009C734A"/>
    <w:rsid w:val="009D1A5D"/>
    <w:rsid w:val="009D24B0"/>
    <w:rsid w:val="009D2DD3"/>
    <w:rsid w:val="009D6592"/>
    <w:rsid w:val="009E24AC"/>
    <w:rsid w:val="009E564C"/>
    <w:rsid w:val="009F1A8C"/>
    <w:rsid w:val="009F55EB"/>
    <w:rsid w:val="00A0098A"/>
    <w:rsid w:val="00A039A3"/>
    <w:rsid w:val="00A064CE"/>
    <w:rsid w:val="00A21A77"/>
    <w:rsid w:val="00A26EE6"/>
    <w:rsid w:val="00A27C5F"/>
    <w:rsid w:val="00A30B5D"/>
    <w:rsid w:val="00A341CA"/>
    <w:rsid w:val="00A37713"/>
    <w:rsid w:val="00A42ACA"/>
    <w:rsid w:val="00A439D4"/>
    <w:rsid w:val="00A453F9"/>
    <w:rsid w:val="00A5545C"/>
    <w:rsid w:val="00A62250"/>
    <w:rsid w:val="00A63B50"/>
    <w:rsid w:val="00A65C3E"/>
    <w:rsid w:val="00A65DFC"/>
    <w:rsid w:val="00A66B38"/>
    <w:rsid w:val="00A71921"/>
    <w:rsid w:val="00A73531"/>
    <w:rsid w:val="00A73EFC"/>
    <w:rsid w:val="00A76E48"/>
    <w:rsid w:val="00A77FEC"/>
    <w:rsid w:val="00A81D36"/>
    <w:rsid w:val="00A8491E"/>
    <w:rsid w:val="00A91E27"/>
    <w:rsid w:val="00A93A4C"/>
    <w:rsid w:val="00AA2DB0"/>
    <w:rsid w:val="00AA343D"/>
    <w:rsid w:val="00AA701F"/>
    <w:rsid w:val="00AB136E"/>
    <w:rsid w:val="00AC4F6B"/>
    <w:rsid w:val="00AC7CB1"/>
    <w:rsid w:val="00AD2EBF"/>
    <w:rsid w:val="00AD49DC"/>
    <w:rsid w:val="00AD799B"/>
    <w:rsid w:val="00AD7DF7"/>
    <w:rsid w:val="00AE49AF"/>
    <w:rsid w:val="00AE7D11"/>
    <w:rsid w:val="00AF1150"/>
    <w:rsid w:val="00AF255A"/>
    <w:rsid w:val="00AF31A8"/>
    <w:rsid w:val="00B05026"/>
    <w:rsid w:val="00B07A92"/>
    <w:rsid w:val="00B1680F"/>
    <w:rsid w:val="00B1682B"/>
    <w:rsid w:val="00B1686F"/>
    <w:rsid w:val="00B2275D"/>
    <w:rsid w:val="00B233F4"/>
    <w:rsid w:val="00B27CF9"/>
    <w:rsid w:val="00B42788"/>
    <w:rsid w:val="00B4535D"/>
    <w:rsid w:val="00B504EE"/>
    <w:rsid w:val="00B51986"/>
    <w:rsid w:val="00B641A3"/>
    <w:rsid w:val="00B65354"/>
    <w:rsid w:val="00B67209"/>
    <w:rsid w:val="00B70A54"/>
    <w:rsid w:val="00B72B31"/>
    <w:rsid w:val="00B803FF"/>
    <w:rsid w:val="00B84A8F"/>
    <w:rsid w:val="00B8559C"/>
    <w:rsid w:val="00B85C51"/>
    <w:rsid w:val="00B9220B"/>
    <w:rsid w:val="00B9637F"/>
    <w:rsid w:val="00B97A7A"/>
    <w:rsid w:val="00BA0877"/>
    <w:rsid w:val="00BA27F9"/>
    <w:rsid w:val="00BA377F"/>
    <w:rsid w:val="00BA4500"/>
    <w:rsid w:val="00BB23E6"/>
    <w:rsid w:val="00BB69F6"/>
    <w:rsid w:val="00BC020E"/>
    <w:rsid w:val="00BC17C4"/>
    <w:rsid w:val="00BD357D"/>
    <w:rsid w:val="00BD4855"/>
    <w:rsid w:val="00BD67F3"/>
    <w:rsid w:val="00BE0629"/>
    <w:rsid w:val="00BE2449"/>
    <w:rsid w:val="00BE2D67"/>
    <w:rsid w:val="00BE4B51"/>
    <w:rsid w:val="00BE5B46"/>
    <w:rsid w:val="00BF1EF0"/>
    <w:rsid w:val="00C0100C"/>
    <w:rsid w:val="00C03BA3"/>
    <w:rsid w:val="00C10B0B"/>
    <w:rsid w:val="00C35A2F"/>
    <w:rsid w:val="00C40266"/>
    <w:rsid w:val="00C434D5"/>
    <w:rsid w:val="00C43A4B"/>
    <w:rsid w:val="00C45F9E"/>
    <w:rsid w:val="00C537F0"/>
    <w:rsid w:val="00C56F94"/>
    <w:rsid w:val="00C6040F"/>
    <w:rsid w:val="00C61348"/>
    <w:rsid w:val="00C722BD"/>
    <w:rsid w:val="00C80594"/>
    <w:rsid w:val="00C82FD8"/>
    <w:rsid w:val="00C85C98"/>
    <w:rsid w:val="00CB11DA"/>
    <w:rsid w:val="00CB580A"/>
    <w:rsid w:val="00CB6507"/>
    <w:rsid w:val="00CB6D52"/>
    <w:rsid w:val="00CC091B"/>
    <w:rsid w:val="00CD1EFF"/>
    <w:rsid w:val="00CD6416"/>
    <w:rsid w:val="00CE4C67"/>
    <w:rsid w:val="00CE6FEB"/>
    <w:rsid w:val="00CF7AB3"/>
    <w:rsid w:val="00D03DF3"/>
    <w:rsid w:val="00D1338F"/>
    <w:rsid w:val="00D15B8D"/>
    <w:rsid w:val="00D17EB6"/>
    <w:rsid w:val="00D2327B"/>
    <w:rsid w:val="00D33982"/>
    <w:rsid w:val="00D46EFF"/>
    <w:rsid w:val="00D47F79"/>
    <w:rsid w:val="00D5393F"/>
    <w:rsid w:val="00D55516"/>
    <w:rsid w:val="00D57207"/>
    <w:rsid w:val="00D607B3"/>
    <w:rsid w:val="00D60A1F"/>
    <w:rsid w:val="00D670E6"/>
    <w:rsid w:val="00D71EEE"/>
    <w:rsid w:val="00D77555"/>
    <w:rsid w:val="00D77FB2"/>
    <w:rsid w:val="00D8070C"/>
    <w:rsid w:val="00D85839"/>
    <w:rsid w:val="00D957A3"/>
    <w:rsid w:val="00D96A8F"/>
    <w:rsid w:val="00DA07C9"/>
    <w:rsid w:val="00DA262C"/>
    <w:rsid w:val="00DA7EB6"/>
    <w:rsid w:val="00DB0211"/>
    <w:rsid w:val="00DB6518"/>
    <w:rsid w:val="00DC4BCE"/>
    <w:rsid w:val="00DC738A"/>
    <w:rsid w:val="00DD07C1"/>
    <w:rsid w:val="00DD3B33"/>
    <w:rsid w:val="00DE1DDB"/>
    <w:rsid w:val="00DE5891"/>
    <w:rsid w:val="00DE5F42"/>
    <w:rsid w:val="00DE61C9"/>
    <w:rsid w:val="00DF1319"/>
    <w:rsid w:val="00DF2A98"/>
    <w:rsid w:val="00E0433A"/>
    <w:rsid w:val="00E0706D"/>
    <w:rsid w:val="00E07C49"/>
    <w:rsid w:val="00E11298"/>
    <w:rsid w:val="00E14512"/>
    <w:rsid w:val="00E202EC"/>
    <w:rsid w:val="00E24BEE"/>
    <w:rsid w:val="00E34799"/>
    <w:rsid w:val="00E45C2B"/>
    <w:rsid w:val="00E46FF4"/>
    <w:rsid w:val="00E50394"/>
    <w:rsid w:val="00E50B01"/>
    <w:rsid w:val="00E514A0"/>
    <w:rsid w:val="00E51B70"/>
    <w:rsid w:val="00E529A9"/>
    <w:rsid w:val="00E555F7"/>
    <w:rsid w:val="00E57803"/>
    <w:rsid w:val="00E66322"/>
    <w:rsid w:val="00E70FBF"/>
    <w:rsid w:val="00E73EA2"/>
    <w:rsid w:val="00E75F54"/>
    <w:rsid w:val="00E91BBE"/>
    <w:rsid w:val="00E94246"/>
    <w:rsid w:val="00E97A2B"/>
    <w:rsid w:val="00EA0F0F"/>
    <w:rsid w:val="00EA7DD7"/>
    <w:rsid w:val="00EB19BD"/>
    <w:rsid w:val="00EB2FD4"/>
    <w:rsid w:val="00EB57CD"/>
    <w:rsid w:val="00EC4010"/>
    <w:rsid w:val="00ED0467"/>
    <w:rsid w:val="00ED166B"/>
    <w:rsid w:val="00ED7B74"/>
    <w:rsid w:val="00EF01EE"/>
    <w:rsid w:val="00EF4B6D"/>
    <w:rsid w:val="00EF6941"/>
    <w:rsid w:val="00F02FAC"/>
    <w:rsid w:val="00F104AF"/>
    <w:rsid w:val="00F1406E"/>
    <w:rsid w:val="00F17EB1"/>
    <w:rsid w:val="00F234C6"/>
    <w:rsid w:val="00F276E7"/>
    <w:rsid w:val="00F41E1E"/>
    <w:rsid w:val="00F509EA"/>
    <w:rsid w:val="00F61B2D"/>
    <w:rsid w:val="00F62A3E"/>
    <w:rsid w:val="00F62F61"/>
    <w:rsid w:val="00F70F46"/>
    <w:rsid w:val="00F81714"/>
    <w:rsid w:val="00F827D4"/>
    <w:rsid w:val="00F82FF9"/>
    <w:rsid w:val="00F907BD"/>
    <w:rsid w:val="00F96782"/>
    <w:rsid w:val="00F97498"/>
    <w:rsid w:val="00FA0F17"/>
    <w:rsid w:val="00FA6B04"/>
    <w:rsid w:val="00FB064D"/>
    <w:rsid w:val="00FB75DF"/>
    <w:rsid w:val="00FC6AE5"/>
    <w:rsid w:val="00FC6CA1"/>
    <w:rsid w:val="00FD2111"/>
    <w:rsid w:val="00FD2699"/>
    <w:rsid w:val="00FD464D"/>
    <w:rsid w:val="00FD64E2"/>
    <w:rsid w:val="00FD7BCF"/>
    <w:rsid w:val="00FE2A41"/>
    <w:rsid w:val="00FE4D12"/>
    <w:rsid w:val="00FE782C"/>
    <w:rsid w:val="00FF0AE4"/>
    <w:rsid w:val="00FF2CC4"/>
    <w:rsid w:val="00FF39D0"/>
    <w:rsid w:val="00FF47DA"/>
    <w:rsid w:val="00FF7569"/>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096822"/>
  <w15:docId w15:val="{0E31E0F6-F4E5-4374-B710-D97D8B8FF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38F"/>
    <w:pPr>
      <w:spacing w:after="200" w:line="276" w:lineRule="auto"/>
    </w:pPr>
    <w:rPr>
      <w:sz w:val="22"/>
      <w:szCs w:val="22"/>
      <w:lang w:eastAsia="en-US"/>
    </w:rPr>
  </w:style>
  <w:style w:type="paragraph" w:styleId="Ttulo1">
    <w:name w:val="heading 1"/>
    <w:basedOn w:val="Normal"/>
    <w:next w:val="Normal"/>
    <w:link w:val="Ttulo1Car"/>
    <w:uiPriority w:val="9"/>
    <w:qFormat/>
    <w:rsid w:val="000406B6"/>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unhideWhenUsed/>
    <w:qFormat/>
    <w:rsid w:val="00E529A9"/>
    <w:pPr>
      <w:keepNext/>
      <w:spacing w:before="240" w:after="60"/>
      <w:outlineLvl w:val="1"/>
    </w:pPr>
    <w:rPr>
      <w:rFonts w:ascii="Calibri Light" w:eastAsia="Times New Roman" w:hAnsi="Calibri Light"/>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853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53B3"/>
  </w:style>
  <w:style w:type="paragraph" w:styleId="Piedepgina">
    <w:name w:val="footer"/>
    <w:basedOn w:val="Normal"/>
    <w:link w:val="PiedepginaCar"/>
    <w:uiPriority w:val="99"/>
    <w:unhideWhenUsed/>
    <w:rsid w:val="001853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53B3"/>
  </w:style>
  <w:style w:type="paragraph" w:styleId="Textodeglobo">
    <w:name w:val="Balloon Text"/>
    <w:basedOn w:val="Normal"/>
    <w:link w:val="TextodegloboCar"/>
    <w:uiPriority w:val="99"/>
    <w:semiHidden/>
    <w:unhideWhenUsed/>
    <w:rsid w:val="001853B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853B3"/>
    <w:rPr>
      <w:rFonts w:ascii="Tahoma" w:hAnsi="Tahoma" w:cs="Tahoma"/>
      <w:sz w:val="16"/>
      <w:szCs w:val="16"/>
    </w:rPr>
  </w:style>
  <w:style w:type="table" w:styleId="Tablaconcuadrcula">
    <w:name w:val="Table Grid"/>
    <w:basedOn w:val="Tablanormal"/>
    <w:uiPriority w:val="59"/>
    <w:rsid w:val="00BE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uiPriority w:val="9"/>
    <w:rsid w:val="00E529A9"/>
    <w:rPr>
      <w:rFonts w:ascii="Calibri Light" w:eastAsia="Times New Roman" w:hAnsi="Calibri Light" w:cs="Times New Roman"/>
      <w:b/>
      <w:bCs/>
      <w:i/>
      <w:iCs/>
      <w:sz w:val="28"/>
      <w:szCs w:val="28"/>
      <w:lang w:eastAsia="en-US"/>
    </w:rPr>
  </w:style>
  <w:style w:type="paragraph" w:styleId="Prrafodelista">
    <w:name w:val="List Paragraph"/>
    <w:basedOn w:val="Normal"/>
    <w:uiPriority w:val="34"/>
    <w:qFormat/>
    <w:rsid w:val="00067EB2"/>
    <w:pPr>
      <w:ind w:left="720"/>
      <w:contextualSpacing/>
    </w:pPr>
  </w:style>
  <w:style w:type="paragraph" w:styleId="ndice1">
    <w:name w:val="index 1"/>
    <w:basedOn w:val="Normal"/>
    <w:next w:val="Normal"/>
    <w:autoRedefine/>
    <w:uiPriority w:val="99"/>
    <w:unhideWhenUsed/>
    <w:rsid w:val="002241E5"/>
    <w:pPr>
      <w:spacing w:after="0"/>
      <w:ind w:left="220" w:hanging="220"/>
    </w:pPr>
    <w:rPr>
      <w:sz w:val="18"/>
      <w:szCs w:val="18"/>
    </w:rPr>
  </w:style>
  <w:style w:type="paragraph" w:styleId="ndice2">
    <w:name w:val="index 2"/>
    <w:basedOn w:val="Normal"/>
    <w:next w:val="Normal"/>
    <w:autoRedefine/>
    <w:uiPriority w:val="99"/>
    <w:unhideWhenUsed/>
    <w:rsid w:val="002241E5"/>
    <w:pPr>
      <w:spacing w:after="0"/>
      <w:ind w:left="440" w:hanging="220"/>
    </w:pPr>
    <w:rPr>
      <w:sz w:val="18"/>
      <w:szCs w:val="18"/>
    </w:rPr>
  </w:style>
  <w:style w:type="paragraph" w:styleId="ndice3">
    <w:name w:val="index 3"/>
    <w:basedOn w:val="Normal"/>
    <w:next w:val="Normal"/>
    <w:autoRedefine/>
    <w:uiPriority w:val="99"/>
    <w:unhideWhenUsed/>
    <w:rsid w:val="002241E5"/>
    <w:pPr>
      <w:spacing w:after="0"/>
      <w:ind w:left="660" w:hanging="220"/>
    </w:pPr>
    <w:rPr>
      <w:sz w:val="18"/>
      <w:szCs w:val="18"/>
    </w:rPr>
  </w:style>
  <w:style w:type="paragraph" w:styleId="ndice4">
    <w:name w:val="index 4"/>
    <w:basedOn w:val="Normal"/>
    <w:next w:val="Normal"/>
    <w:autoRedefine/>
    <w:uiPriority w:val="99"/>
    <w:unhideWhenUsed/>
    <w:rsid w:val="002241E5"/>
    <w:pPr>
      <w:spacing w:after="0"/>
      <w:ind w:left="880" w:hanging="220"/>
    </w:pPr>
    <w:rPr>
      <w:sz w:val="18"/>
      <w:szCs w:val="18"/>
    </w:rPr>
  </w:style>
  <w:style w:type="paragraph" w:styleId="ndice5">
    <w:name w:val="index 5"/>
    <w:basedOn w:val="Normal"/>
    <w:next w:val="Normal"/>
    <w:autoRedefine/>
    <w:uiPriority w:val="99"/>
    <w:unhideWhenUsed/>
    <w:rsid w:val="002241E5"/>
    <w:pPr>
      <w:spacing w:after="0"/>
      <w:ind w:left="1100" w:hanging="220"/>
    </w:pPr>
    <w:rPr>
      <w:sz w:val="18"/>
      <w:szCs w:val="18"/>
    </w:rPr>
  </w:style>
  <w:style w:type="paragraph" w:styleId="ndice6">
    <w:name w:val="index 6"/>
    <w:basedOn w:val="Normal"/>
    <w:next w:val="Normal"/>
    <w:autoRedefine/>
    <w:uiPriority w:val="99"/>
    <w:unhideWhenUsed/>
    <w:rsid w:val="002241E5"/>
    <w:pPr>
      <w:spacing w:after="0"/>
      <w:ind w:left="1320" w:hanging="220"/>
    </w:pPr>
    <w:rPr>
      <w:sz w:val="18"/>
      <w:szCs w:val="18"/>
    </w:rPr>
  </w:style>
  <w:style w:type="paragraph" w:styleId="ndice7">
    <w:name w:val="index 7"/>
    <w:basedOn w:val="Normal"/>
    <w:next w:val="Normal"/>
    <w:autoRedefine/>
    <w:uiPriority w:val="99"/>
    <w:unhideWhenUsed/>
    <w:rsid w:val="002241E5"/>
    <w:pPr>
      <w:spacing w:after="0"/>
      <w:ind w:left="1540" w:hanging="220"/>
    </w:pPr>
    <w:rPr>
      <w:sz w:val="18"/>
      <w:szCs w:val="18"/>
    </w:rPr>
  </w:style>
  <w:style w:type="paragraph" w:styleId="ndice8">
    <w:name w:val="index 8"/>
    <w:basedOn w:val="Normal"/>
    <w:next w:val="Normal"/>
    <w:autoRedefine/>
    <w:uiPriority w:val="99"/>
    <w:unhideWhenUsed/>
    <w:rsid w:val="002241E5"/>
    <w:pPr>
      <w:spacing w:after="0"/>
      <w:ind w:left="1760" w:hanging="220"/>
    </w:pPr>
    <w:rPr>
      <w:sz w:val="18"/>
      <w:szCs w:val="18"/>
    </w:rPr>
  </w:style>
  <w:style w:type="paragraph" w:styleId="ndice9">
    <w:name w:val="index 9"/>
    <w:basedOn w:val="Normal"/>
    <w:next w:val="Normal"/>
    <w:autoRedefine/>
    <w:uiPriority w:val="99"/>
    <w:unhideWhenUsed/>
    <w:rsid w:val="002241E5"/>
    <w:pPr>
      <w:spacing w:after="0"/>
      <w:ind w:left="1980" w:hanging="220"/>
    </w:pPr>
    <w:rPr>
      <w:sz w:val="18"/>
      <w:szCs w:val="18"/>
    </w:rPr>
  </w:style>
  <w:style w:type="paragraph" w:styleId="Ttulodendice">
    <w:name w:val="index heading"/>
    <w:basedOn w:val="Normal"/>
    <w:next w:val="ndice1"/>
    <w:uiPriority w:val="99"/>
    <w:unhideWhenUsed/>
    <w:rsid w:val="002241E5"/>
    <w:pPr>
      <w:pBdr>
        <w:top w:val="single" w:sz="12" w:space="0" w:color="auto"/>
      </w:pBdr>
      <w:spacing w:before="360" w:after="240"/>
    </w:pPr>
    <w:rPr>
      <w:b/>
      <w:bCs/>
      <w:i/>
      <w:iCs/>
      <w:sz w:val="26"/>
      <w:szCs w:val="26"/>
    </w:rPr>
  </w:style>
  <w:style w:type="character" w:customStyle="1" w:styleId="Ttulo1Car">
    <w:name w:val="Título 1 Car"/>
    <w:link w:val="Ttulo1"/>
    <w:uiPriority w:val="9"/>
    <w:rsid w:val="000406B6"/>
    <w:rPr>
      <w:rFonts w:ascii="Calibri Light" w:eastAsia="Times New Roman" w:hAnsi="Calibri Light" w:cs="Times New Roman"/>
      <w:b/>
      <w:bCs/>
      <w:kern w:val="32"/>
      <w:sz w:val="32"/>
      <w:szCs w:val="32"/>
      <w:lang w:eastAsia="en-US"/>
    </w:rPr>
  </w:style>
  <w:style w:type="paragraph" w:styleId="TtuloTDC">
    <w:name w:val="TOC Heading"/>
    <w:basedOn w:val="Ttulo1"/>
    <w:next w:val="Normal"/>
    <w:uiPriority w:val="39"/>
    <w:unhideWhenUsed/>
    <w:qFormat/>
    <w:rsid w:val="000406B6"/>
    <w:pPr>
      <w:keepLines/>
      <w:spacing w:after="0" w:line="259" w:lineRule="auto"/>
      <w:outlineLvl w:val="9"/>
    </w:pPr>
    <w:rPr>
      <w:b w:val="0"/>
      <w:bCs w:val="0"/>
      <w:color w:val="2E74B5"/>
      <w:kern w:val="0"/>
      <w:lang w:eastAsia="es-CL"/>
    </w:rPr>
  </w:style>
  <w:style w:type="character" w:styleId="Hipervnculo">
    <w:name w:val="Hyperlink"/>
    <w:basedOn w:val="Fuentedeprrafopredeter"/>
    <w:uiPriority w:val="99"/>
    <w:unhideWhenUsed/>
    <w:rsid w:val="00E145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53261">
      <w:bodyDiv w:val="1"/>
      <w:marLeft w:val="0"/>
      <w:marRight w:val="0"/>
      <w:marTop w:val="0"/>
      <w:marBottom w:val="0"/>
      <w:divBdr>
        <w:top w:val="none" w:sz="0" w:space="0" w:color="auto"/>
        <w:left w:val="none" w:sz="0" w:space="0" w:color="auto"/>
        <w:bottom w:val="none" w:sz="0" w:space="0" w:color="auto"/>
        <w:right w:val="none" w:sz="0" w:space="0" w:color="auto"/>
      </w:divBdr>
    </w:div>
    <w:div w:id="73238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cesos.esnaval.c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79B8E-5DA7-4864-A981-C659FA37C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7</Pages>
  <Words>2070</Words>
  <Characters>11386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Sepulveda Pinto,Pamela</dc:creator>
  <cp:lastModifiedBy>I06 Asesor Educación Prof. Yanina Leiva A.</cp:lastModifiedBy>
  <cp:revision>15</cp:revision>
  <cp:lastPrinted>2019-11-05T11:25:00Z</cp:lastPrinted>
  <dcterms:created xsi:type="dcterms:W3CDTF">2024-06-17T21:46:00Z</dcterms:created>
  <dcterms:modified xsi:type="dcterms:W3CDTF">2025-05-20T15:46:00Z</dcterms:modified>
</cp:coreProperties>
</file>