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CC" w:rsidRPr="008E349E" w:rsidRDefault="00A478CA" w:rsidP="008E349E">
      <w:pPr>
        <w:jc w:val="center"/>
        <w:rPr>
          <w:rFonts w:ascii="Arial" w:hAnsi="Arial" w:cs="Arial"/>
          <w:b/>
          <w:sz w:val="16"/>
          <w:szCs w:val="16"/>
        </w:rPr>
      </w:pPr>
      <w:r w:rsidRPr="008E349E">
        <w:rPr>
          <w:rFonts w:ascii="Arial" w:hAnsi="Arial" w:cs="Arial"/>
          <w:b/>
          <w:sz w:val="16"/>
          <w:szCs w:val="16"/>
        </w:rPr>
        <w:t>PASOS DE CONDUCCIÓN TÁCTICA (PACTAC)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PLAN INICIAL</w:t>
      </w:r>
      <w:r w:rsidRPr="008E349E">
        <w:rPr>
          <w:rFonts w:ascii="Arial" w:hAnsi="Arial" w:cs="Arial"/>
          <w:sz w:val="16"/>
          <w:szCs w:val="16"/>
        </w:rPr>
        <w:t xml:space="preserve">: Distribución del tiempo disponible. </w:t>
      </w:r>
      <w:r w:rsidR="00AE39E7" w:rsidRPr="00AE39E7">
        <w:rPr>
          <w:rFonts w:ascii="Arial" w:hAnsi="Arial" w:cs="Arial"/>
          <w:b/>
          <w:sz w:val="16"/>
          <w:szCs w:val="16"/>
        </w:rPr>
        <w:t xml:space="preserve">Inicie la </w:t>
      </w:r>
      <w:r w:rsidRPr="00AE39E7">
        <w:rPr>
          <w:rFonts w:ascii="Arial" w:hAnsi="Arial" w:cs="Arial"/>
          <w:b/>
          <w:sz w:val="16"/>
          <w:szCs w:val="16"/>
        </w:rPr>
        <w:t>Apreciación de la Situación</w:t>
      </w:r>
      <w:r w:rsidRPr="008E349E">
        <w:rPr>
          <w:rFonts w:ascii="Arial" w:hAnsi="Arial" w:cs="Arial"/>
          <w:sz w:val="16"/>
          <w:szCs w:val="16"/>
        </w:rPr>
        <w:t>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PREPARACIÓN</w:t>
      </w:r>
      <w:r w:rsidRPr="008E349E">
        <w:rPr>
          <w:rFonts w:ascii="Arial" w:hAnsi="Arial" w:cs="Arial"/>
          <w:sz w:val="16"/>
          <w:szCs w:val="16"/>
        </w:rPr>
        <w:t xml:space="preserve">: </w:t>
      </w:r>
      <w:r w:rsidR="00AE39E7">
        <w:rPr>
          <w:rFonts w:ascii="Arial" w:hAnsi="Arial" w:cs="Arial"/>
          <w:sz w:val="16"/>
          <w:szCs w:val="16"/>
        </w:rPr>
        <w:t xml:space="preserve">Imparta una </w:t>
      </w:r>
      <w:r w:rsidR="008E349E">
        <w:rPr>
          <w:rFonts w:ascii="Arial" w:hAnsi="Arial" w:cs="Arial"/>
          <w:sz w:val="16"/>
          <w:szCs w:val="16"/>
        </w:rPr>
        <w:t>WARNORD</w:t>
      </w:r>
      <w:r w:rsidR="00AE39E7">
        <w:rPr>
          <w:rFonts w:ascii="Arial" w:hAnsi="Arial" w:cs="Arial"/>
          <w:sz w:val="16"/>
          <w:szCs w:val="16"/>
        </w:rPr>
        <w:t xml:space="preserve"> y de instrucciones</w:t>
      </w:r>
      <w:r w:rsidRPr="008E349E">
        <w:rPr>
          <w:rFonts w:ascii="Arial" w:hAnsi="Arial" w:cs="Arial"/>
          <w:sz w:val="16"/>
          <w:szCs w:val="16"/>
        </w:rPr>
        <w:t xml:space="preserve"> para </w:t>
      </w:r>
      <w:r w:rsidR="008E349E">
        <w:rPr>
          <w:rFonts w:ascii="Arial" w:hAnsi="Arial" w:cs="Arial"/>
          <w:sz w:val="16"/>
          <w:szCs w:val="16"/>
        </w:rPr>
        <w:t>l</w:t>
      </w:r>
      <w:r w:rsidR="00AE39E7">
        <w:rPr>
          <w:rFonts w:ascii="Arial" w:hAnsi="Arial" w:cs="Arial"/>
          <w:sz w:val="16"/>
          <w:szCs w:val="16"/>
        </w:rPr>
        <w:t>os</w:t>
      </w:r>
      <w:r w:rsidRPr="008E349E">
        <w:rPr>
          <w:rFonts w:ascii="Arial" w:hAnsi="Arial" w:cs="Arial"/>
          <w:sz w:val="16"/>
          <w:szCs w:val="16"/>
        </w:rPr>
        <w:t xml:space="preserve"> reconocimientos y coordinaciones</w:t>
      </w:r>
      <w:r w:rsidR="00C825D4" w:rsidRPr="008E349E">
        <w:rPr>
          <w:rFonts w:ascii="Arial" w:hAnsi="Arial" w:cs="Arial"/>
          <w:sz w:val="16"/>
          <w:szCs w:val="16"/>
        </w:rPr>
        <w:t>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RECONOCIMIENTO</w:t>
      </w:r>
      <w:r w:rsidR="00C825D4" w:rsidRPr="002F45B0">
        <w:rPr>
          <w:rFonts w:ascii="Arial" w:hAnsi="Arial" w:cs="Arial"/>
          <w:b/>
          <w:sz w:val="16"/>
          <w:szCs w:val="16"/>
        </w:rPr>
        <w:t>:</w:t>
      </w:r>
      <w:r w:rsidR="00C825D4" w:rsidRPr="008E349E">
        <w:rPr>
          <w:rFonts w:ascii="Arial" w:hAnsi="Arial" w:cs="Arial"/>
          <w:sz w:val="16"/>
          <w:szCs w:val="16"/>
        </w:rPr>
        <w:t xml:space="preserve"> </w:t>
      </w:r>
      <w:r w:rsidR="000B7593">
        <w:rPr>
          <w:rFonts w:ascii="Arial" w:hAnsi="Arial" w:cs="Arial"/>
          <w:sz w:val="16"/>
          <w:szCs w:val="16"/>
        </w:rPr>
        <w:t>Se r</w:t>
      </w:r>
      <w:r w:rsidR="00C825D4" w:rsidRPr="008E349E">
        <w:rPr>
          <w:rFonts w:ascii="Arial" w:hAnsi="Arial" w:cs="Arial"/>
          <w:sz w:val="16"/>
          <w:szCs w:val="16"/>
        </w:rPr>
        <w:t>econo</w:t>
      </w:r>
      <w:r w:rsidR="000B7593">
        <w:rPr>
          <w:rFonts w:ascii="Arial" w:hAnsi="Arial" w:cs="Arial"/>
          <w:sz w:val="16"/>
          <w:szCs w:val="16"/>
        </w:rPr>
        <w:t>ce</w:t>
      </w:r>
      <w:r w:rsidR="00C825D4" w:rsidRPr="008E349E">
        <w:rPr>
          <w:rFonts w:ascii="Arial" w:hAnsi="Arial" w:cs="Arial"/>
          <w:sz w:val="16"/>
          <w:szCs w:val="16"/>
        </w:rPr>
        <w:t xml:space="preserve"> todo lo posible de su A.R.T. y del Objetivo.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COORDINACIÓN</w:t>
      </w:r>
      <w:r w:rsidR="00C825D4" w:rsidRPr="002F45B0">
        <w:rPr>
          <w:rFonts w:ascii="Arial" w:hAnsi="Arial" w:cs="Arial"/>
          <w:b/>
          <w:sz w:val="16"/>
          <w:szCs w:val="16"/>
        </w:rPr>
        <w:t>:</w:t>
      </w:r>
      <w:r w:rsidR="00C825D4" w:rsidRPr="008E349E">
        <w:rPr>
          <w:rFonts w:ascii="Arial" w:hAnsi="Arial" w:cs="Arial"/>
          <w:sz w:val="16"/>
          <w:szCs w:val="16"/>
        </w:rPr>
        <w:t xml:space="preserve"> Coordine con las Unidades adyacentes y de apoyo.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PLANIFICACIÓN FINAL</w:t>
      </w:r>
      <w:r w:rsidR="00C825D4" w:rsidRPr="008E349E">
        <w:rPr>
          <w:rFonts w:ascii="Arial" w:hAnsi="Arial" w:cs="Arial"/>
          <w:sz w:val="16"/>
          <w:szCs w:val="16"/>
        </w:rPr>
        <w:t xml:space="preserve">: </w:t>
      </w:r>
      <w:r w:rsidR="00AE39E7">
        <w:rPr>
          <w:rFonts w:ascii="Arial" w:hAnsi="Arial" w:cs="Arial"/>
          <w:sz w:val="16"/>
          <w:szCs w:val="16"/>
        </w:rPr>
        <w:t>Haga</w:t>
      </w:r>
      <w:r w:rsidR="00C825D4" w:rsidRPr="008E349E">
        <w:rPr>
          <w:rFonts w:ascii="Arial" w:hAnsi="Arial" w:cs="Arial"/>
          <w:sz w:val="16"/>
          <w:szCs w:val="16"/>
        </w:rPr>
        <w:t xml:space="preserve"> su ORDOP. Disponga lugar y hora de emisión.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EMISIÓN ORDOP</w:t>
      </w:r>
      <w:r w:rsidR="00C825D4" w:rsidRPr="008E349E">
        <w:rPr>
          <w:rFonts w:ascii="Arial" w:hAnsi="Arial" w:cs="Arial"/>
          <w:sz w:val="16"/>
          <w:szCs w:val="16"/>
        </w:rPr>
        <w:t>: Emplee Esquema de Maniobra, con carta o terreno reducido.</w:t>
      </w:r>
    </w:p>
    <w:p w:rsidR="00A478CA" w:rsidRPr="008E349E" w:rsidRDefault="00A478CA" w:rsidP="008E349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SUPERVISIÓN</w:t>
      </w:r>
      <w:r w:rsidR="00C825D4" w:rsidRPr="008E349E">
        <w:rPr>
          <w:rFonts w:ascii="Arial" w:hAnsi="Arial" w:cs="Arial"/>
          <w:sz w:val="16"/>
          <w:szCs w:val="16"/>
        </w:rPr>
        <w:t>: Que su orden se cumpla. Continúe re-apreciando. Conduzca.</w:t>
      </w:r>
    </w:p>
    <w:p w:rsidR="008E349E" w:rsidRDefault="008E349E" w:rsidP="008E349E">
      <w:pPr>
        <w:jc w:val="center"/>
        <w:rPr>
          <w:rFonts w:ascii="Arial" w:hAnsi="Arial" w:cs="Arial"/>
          <w:b/>
          <w:sz w:val="16"/>
          <w:szCs w:val="16"/>
        </w:rPr>
      </w:pPr>
      <w:r w:rsidRPr="008E349E">
        <w:rPr>
          <w:rFonts w:ascii="Arial" w:hAnsi="Arial" w:cs="Arial"/>
          <w:b/>
          <w:sz w:val="16"/>
          <w:szCs w:val="16"/>
        </w:rPr>
        <w:t>APRECIACIÓN DE LA SITUACIÓN (PEQUEÑA UNIDAD)</w:t>
      </w:r>
    </w:p>
    <w:p w:rsidR="008E349E" w:rsidRPr="002F45B0" w:rsidRDefault="008E349E" w:rsidP="002B381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ANÁLISIS DE LA MISIÓN Y DEL AROP (M.E.T.T.)</w:t>
      </w:r>
    </w:p>
    <w:p w:rsidR="008E349E" w:rsidRPr="002B3813" w:rsidRDefault="007F68D8" w:rsidP="002F45B0">
      <w:pPr>
        <w:pStyle w:val="ListParagraph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MISIÓN:</w:t>
      </w:r>
      <w:r w:rsidRPr="002B3813">
        <w:rPr>
          <w:rFonts w:ascii="Arial" w:hAnsi="Arial" w:cs="Arial"/>
          <w:sz w:val="16"/>
          <w:szCs w:val="16"/>
        </w:rPr>
        <w:t xml:space="preserve"> Estructure y comprenda claramente el Quién, Qué, Cuándo, Dónde y Para Qué. Entienda la Intención y el Efecto Final Deseado del superior. </w:t>
      </w:r>
    </w:p>
    <w:p w:rsidR="007F68D8" w:rsidRPr="002B3813" w:rsidRDefault="007F68D8" w:rsidP="002F45B0">
      <w:pPr>
        <w:pStyle w:val="ListParagraph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ENEMIGO</w:t>
      </w:r>
      <w:r w:rsidRPr="002B3813">
        <w:rPr>
          <w:rFonts w:ascii="Arial" w:hAnsi="Arial" w:cs="Arial"/>
          <w:sz w:val="16"/>
          <w:szCs w:val="16"/>
        </w:rPr>
        <w:t>:</w:t>
      </w:r>
      <w:r w:rsidR="00C004AF" w:rsidRPr="002B3813">
        <w:rPr>
          <w:rFonts w:ascii="Arial" w:hAnsi="Arial" w:cs="Arial"/>
          <w:sz w:val="16"/>
          <w:szCs w:val="16"/>
        </w:rPr>
        <w:t xml:space="preserve"> Análisis </w:t>
      </w:r>
      <w:r w:rsidR="002F45B0">
        <w:rPr>
          <w:rFonts w:ascii="Arial" w:hAnsi="Arial" w:cs="Arial"/>
          <w:sz w:val="16"/>
          <w:szCs w:val="16"/>
        </w:rPr>
        <w:t xml:space="preserve">del </w:t>
      </w:r>
      <w:r w:rsidR="00C004AF" w:rsidRPr="002B3813">
        <w:rPr>
          <w:rFonts w:ascii="Arial" w:hAnsi="Arial" w:cs="Arial"/>
          <w:sz w:val="16"/>
          <w:szCs w:val="16"/>
        </w:rPr>
        <w:t xml:space="preserve">OFUEDA y </w:t>
      </w:r>
      <w:r w:rsidR="002F45B0">
        <w:rPr>
          <w:rFonts w:ascii="Arial" w:hAnsi="Arial" w:cs="Arial"/>
          <w:sz w:val="16"/>
          <w:szCs w:val="16"/>
        </w:rPr>
        <w:t>defina</w:t>
      </w:r>
      <w:r w:rsidR="00C004AF" w:rsidRPr="002B3813">
        <w:rPr>
          <w:rFonts w:ascii="Arial" w:hAnsi="Arial" w:cs="Arial"/>
          <w:sz w:val="16"/>
          <w:szCs w:val="16"/>
        </w:rPr>
        <w:t xml:space="preserve"> las </w:t>
      </w:r>
      <w:r w:rsidR="00C004AF" w:rsidRPr="002F45B0">
        <w:rPr>
          <w:rFonts w:ascii="Arial" w:hAnsi="Arial" w:cs="Arial"/>
          <w:b/>
          <w:sz w:val="16"/>
          <w:szCs w:val="16"/>
        </w:rPr>
        <w:t>Posibilidades del Enemigo</w:t>
      </w:r>
      <w:r w:rsidR="00C004AF" w:rsidRPr="002B3813">
        <w:rPr>
          <w:rFonts w:ascii="Arial" w:hAnsi="Arial" w:cs="Arial"/>
          <w:sz w:val="16"/>
          <w:szCs w:val="16"/>
        </w:rPr>
        <w:t>.</w:t>
      </w:r>
    </w:p>
    <w:p w:rsidR="007F68D8" w:rsidRPr="002B3813" w:rsidRDefault="007F68D8" w:rsidP="002F45B0">
      <w:pPr>
        <w:pStyle w:val="ListParagraph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TROPAS Y MEDIOS DISPONIBLES</w:t>
      </w:r>
      <w:r w:rsidRPr="002B3813">
        <w:rPr>
          <w:rFonts w:ascii="Arial" w:hAnsi="Arial" w:cs="Arial"/>
          <w:sz w:val="16"/>
          <w:szCs w:val="16"/>
        </w:rPr>
        <w:t>:</w:t>
      </w:r>
      <w:r w:rsidR="00C004AF" w:rsidRPr="002B3813">
        <w:rPr>
          <w:rFonts w:ascii="Arial" w:hAnsi="Arial" w:cs="Arial"/>
          <w:sz w:val="16"/>
          <w:szCs w:val="16"/>
        </w:rPr>
        <w:t xml:space="preserve"> Análisis de la fuerza propia: unidades de maniobra, de fuegos, apoyo logístico. Sus factores de fuerza y debilidad.</w:t>
      </w:r>
    </w:p>
    <w:p w:rsidR="007F68D8" w:rsidRPr="002B3813" w:rsidRDefault="007F68D8" w:rsidP="002F45B0">
      <w:pPr>
        <w:pStyle w:val="ListParagraph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TERRENO Y CONDICIONES METEORÓLOGICAS</w:t>
      </w:r>
      <w:r w:rsidRPr="002B3813">
        <w:rPr>
          <w:rFonts w:ascii="Arial" w:hAnsi="Arial" w:cs="Arial"/>
          <w:sz w:val="16"/>
          <w:szCs w:val="16"/>
        </w:rPr>
        <w:t xml:space="preserve">: </w:t>
      </w:r>
      <w:r w:rsidR="00C004AF" w:rsidRPr="002B3813">
        <w:rPr>
          <w:rFonts w:ascii="Arial" w:hAnsi="Arial" w:cs="Arial"/>
          <w:sz w:val="16"/>
          <w:szCs w:val="16"/>
        </w:rPr>
        <w:t>Análisis del relieve, consistencia, ríos, caminos y poblados, para concluir los conceptos del AOPOA y cómo puede influir los aspectos atmosféricos (condiciones de visibilidad, temperatura, etc</w:t>
      </w:r>
      <w:r w:rsidR="002B3813" w:rsidRPr="002B3813">
        <w:rPr>
          <w:rFonts w:ascii="Arial" w:hAnsi="Arial" w:cs="Arial"/>
          <w:sz w:val="16"/>
          <w:szCs w:val="16"/>
        </w:rPr>
        <w:t>.</w:t>
      </w:r>
      <w:r w:rsidR="00C004AF" w:rsidRPr="002B3813">
        <w:rPr>
          <w:rFonts w:ascii="Arial" w:hAnsi="Arial" w:cs="Arial"/>
          <w:sz w:val="16"/>
          <w:szCs w:val="16"/>
        </w:rPr>
        <w:t>)</w:t>
      </w:r>
    </w:p>
    <w:p w:rsidR="00C004AF" w:rsidRPr="002F45B0" w:rsidRDefault="002B3813" w:rsidP="002B381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DETERMINE LOS POS</w:t>
      </w:r>
      <w:r w:rsidR="00795A89">
        <w:rPr>
          <w:rFonts w:ascii="Arial" w:hAnsi="Arial" w:cs="Arial"/>
          <w:b/>
          <w:sz w:val="16"/>
          <w:szCs w:val="16"/>
        </w:rPr>
        <w:t>I</w:t>
      </w:r>
      <w:r w:rsidRPr="002F45B0">
        <w:rPr>
          <w:rFonts w:ascii="Arial" w:hAnsi="Arial" w:cs="Arial"/>
          <w:b/>
          <w:sz w:val="16"/>
          <w:szCs w:val="16"/>
        </w:rPr>
        <w:t>BLES CURSOS DE ACCIÓN</w:t>
      </w:r>
    </w:p>
    <w:p w:rsidR="002B3813" w:rsidRPr="002B3813" w:rsidRDefault="002B3813" w:rsidP="002B3813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  <w:r w:rsidRPr="002B3813">
        <w:rPr>
          <w:rFonts w:ascii="Arial" w:hAnsi="Arial" w:cs="Arial"/>
          <w:sz w:val="16"/>
          <w:szCs w:val="16"/>
        </w:rPr>
        <w:t>Aproveche al máximo las capacidades tácticas de su fuerza, ocupe los efectos del terreno y tiempo atmosférico a su favor, aplique creatividad y conocimientos profesionales para resolver cómo puede cumplir de forma más eficiente su misión. Los Cursos de Acción deben ser distintos entre sí.</w:t>
      </w:r>
    </w:p>
    <w:p w:rsidR="002B3813" w:rsidRDefault="002B3813" w:rsidP="002B381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COMPARACIÓN DE LOS CURSOS DE ACCIÓN</w:t>
      </w:r>
    </w:p>
    <w:p w:rsidR="002F45B0" w:rsidRDefault="002F45B0" w:rsidP="002F45B0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  <w:r w:rsidRPr="002F45B0">
        <w:rPr>
          <w:rFonts w:ascii="Arial" w:hAnsi="Arial" w:cs="Arial"/>
          <w:sz w:val="16"/>
          <w:szCs w:val="16"/>
        </w:rPr>
        <w:t>Establezca las ventajas y desventajas de cada uno. Evalúe la Conveniencia, Factibilidad y Aceptabilidad de cada uno. Compare cada uno con cada Posibilidad del Enemigo</w:t>
      </w:r>
      <w:r w:rsidR="00D42172"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t xml:space="preserve"> para imaginarse el posible desarrollo de las acciones y</w:t>
      </w:r>
      <w:r w:rsidR="00D42172">
        <w:rPr>
          <w:rFonts w:ascii="Arial" w:hAnsi="Arial" w:cs="Arial"/>
          <w:sz w:val="16"/>
          <w:szCs w:val="16"/>
        </w:rPr>
        <w:t xml:space="preserve"> sus resultados.</w:t>
      </w:r>
    </w:p>
    <w:p w:rsidR="00D42172" w:rsidRPr="002F45B0" w:rsidRDefault="00D42172" w:rsidP="002F45B0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En relación al análisis de todo lo anterior y con su mejor sentido táctico, elija un Curso de Acción y adopte una resolución</w:t>
      </w:r>
      <w:r w:rsidR="00AE39E7">
        <w:rPr>
          <w:rFonts w:ascii="Arial" w:hAnsi="Arial" w:cs="Arial"/>
          <w:sz w:val="16"/>
          <w:szCs w:val="16"/>
        </w:rPr>
        <w:t xml:space="preserve"> (CONCEPTO)</w:t>
      </w:r>
      <w:r>
        <w:rPr>
          <w:rFonts w:ascii="Arial" w:hAnsi="Arial" w:cs="Arial"/>
          <w:sz w:val="16"/>
          <w:szCs w:val="16"/>
        </w:rPr>
        <w:t>.</w:t>
      </w:r>
    </w:p>
    <w:p w:rsidR="002B3813" w:rsidRDefault="002B3813" w:rsidP="002B381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16"/>
          <w:szCs w:val="16"/>
        </w:rPr>
      </w:pPr>
      <w:r w:rsidRPr="002F45B0">
        <w:rPr>
          <w:rFonts w:ascii="Arial" w:hAnsi="Arial" w:cs="Arial"/>
          <w:b/>
          <w:sz w:val="16"/>
          <w:szCs w:val="16"/>
        </w:rPr>
        <w:t>CONCEPTO (REDACTE SU RESOLUCIÓN)</w:t>
      </w:r>
    </w:p>
    <w:p w:rsidR="00D42172" w:rsidRDefault="00D42172" w:rsidP="00D42172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“Esta (su Unidad) efectuará un ataque sobre el Objetivo Alfa, a las xx hora, mediante (qué maniobra, qué apoyo de fuego</w:t>
      </w:r>
      <w:r w:rsidR="000D1984"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t xml:space="preserve"> y cualquier otra acción táctica)</w:t>
      </w:r>
      <w:r w:rsidR="000D1984">
        <w:rPr>
          <w:rFonts w:ascii="Arial" w:hAnsi="Arial" w:cs="Arial"/>
          <w:sz w:val="16"/>
          <w:szCs w:val="16"/>
        </w:rPr>
        <w:t>.</w:t>
      </w:r>
    </w:p>
    <w:p w:rsidR="000D1984" w:rsidRDefault="000D1984" w:rsidP="00D42172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Si estima necesario, puede definir cómo sostendrá logísticamente su acción y cómo realizará las acciones de mando y control.</w:t>
      </w:r>
    </w:p>
    <w:p w:rsidR="000D1984" w:rsidRDefault="000D1984" w:rsidP="00D42172">
      <w:pPr>
        <w:pStyle w:val="ListParagraph"/>
        <w:ind w:left="360"/>
        <w:jc w:val="both"/>
        <w:rPr>
          <w:rFonts w:ascii="Arial" w:hAnsi="Arial" w:cs="Arial"/>
          <w:sz w:val="16"/>
          <w:szCs w:val="16"/>
        </w:rPr>
      </w:pPr>
    </w:p>
    <w:p w:rsidR="000D1984" w:rsidRPr="00290B88" w:rsidRDefault="000B7593" w:rsidP="007F7964">
      <w:pPr>
        <w:jc w:val="center"/>
        <w:rPr>
          <w:rFonts w:ascii="Arial" w:hAnsi="Arial" w:cs="Arial"/>
          <w:b/>
          <w:sz w:val="16"/>
          <w:szCs w:val="16"/>
        </w:rPr>
      </w:pPr>
      <w:r w:rsidRPr="00290B88">
        <w:rPr>
          <w:rFonts w:ascii="Arial" w:hAnsi="Arial" w:cs="Arial"/>
          <w:b/>
          <w:sz w:val="16"/>
          <w:szCs w:val="16"/>
        </w:rPr>
        <w:t>DESARROLLO DEL PLAN (PP.UU.)</w:t>
      </w:r>
    </w:p>
    <w:p w:rsidR="000B7593" w:rsidRDefault="000B7593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B7593">
        <w:rPr>
          <w:rFonts w:ascii="Arial" w:hAnsi="Arial" w:cs="Arial"/>
          <w:sz w:val="16"/>
          <w:szCs w:val="16"/>
        </w:rPr>
        <w:t>Defina la Organización de Tarea (si requiere asignaciones, solicítelas ahora)</w:t>
      </w:r>
    </w:p>
    <w:p w:rsidR="000B7593" w:rsidRDefault="000B7593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Revisión y formulación final de concepto</w:t>
      </w:r>
    </w:p>
    <w:p w:rsidR="000B7593" w:rsidRDefault="000B7593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Determinar las tareas (a cada unidad de su </w:t>
      </w:r>
      <w:proofErr w:type="spellStart"/>
      <w:r>
        <w:rPr>
          <w:rFonts w:ascii="Arial" w:hAnsi="Arial" w:cs="Arial"/>
          <w:sz w:val="16"/>
          <w:szCs w:val="16"/>
        </w:rPr>
        <w:t>orgatar</w:t>
      </w:r>
      <w:proofErr w:type="spellEnd"/>
      <w:r>
        <w:rPr>
          <w:rFonts w:ascii="Arial" w:hAnsi="Arial" w:cs="Arial"/>
          <w:sz w:val="16"/>
          <w:szCs w:val="16"/>
        </w:rPr>
        <w:t>)</w:t>
      </w:r>
    </w:p>
    <w:p w:rsidR="000B7593" w:rsidRDefault="000B7593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Determinar la solución logística</w:t>
      </w:r>
    </w:p>
    <w:p w:rsidR="000B7593" w:rsidRDefault="000B7593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Determinar cómo y de dónde conducirá las acciones (Mando y Comunicaciones)</w:t>
      </w:r>
    </w:p>
    <w:p w:rsidR="007F7964" w:rsidRDefault="007F7964" w:rsidP="007F7964">
      <w:pPr>
        <w:pStyle w:val="ListParagraph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Confeccionar los esquemas de maniobra, calco de fuegos de apoyo y obstáculos</w:t>
      </w:r>
    </w:p>
    <w:p w:rsidR="000D1984" w:rsidRPr="00AE39E7" w:rsidRDefault="000D1984" w:rsidP="00AE39E7">
      <w:pPr>
        <w:jc w:val="center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AE39E7">
        <w:rPr>
          <w:rFonts w:ascii="Arial" w:hAnsi="Arial" w:cs="Arial"/>
          <w:b/>
          <w:sz w:val="16"/>
          <w:szCs w:val="16"/>
        </w:rPr>
        <w:lastRenderedPageBreak/>
        <w:t>ORDEN DE OPERACIONES</w:t>
      </w:r>
    </w:p>
    <w:p w:rsidR="000D1984" w:rsidRDefault="000D1984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Referencias (Carta empleada</w:t>
      </w:r>
      <w:r w:rsidR="00AE39E7">
        <w:rPr>
          <w:rFonts w:ascii="Arial" w:hAnsi="Arial" w:cs="Arial"/>
          <w:sz w:val="16"/>
          <w:szCs w:val="16"/>
        </w:rPr>
        <w:t>;</w:t>
      </w:r>
      <w:r>
        <w:rPr>
          <w:rFonts w:ascii="Arial" w:hAnsi="Arial" w:cs="Arial"/>
          <w:sz w:val="16"/>
          <w:szCs w:val="16"/>
        </w:rPr>
        <w:t xml:space="preserve"> Orden del Superior)</w:t>
      </w:r>
    </w:p>
    <w:p w:rsidR="009E0769" w:rsidRDefault="009E0769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 w:rsidRPr="009E0769">
        <w:rPr>
          <w:rFonts w:ascii="Arial" w:hAnsi="Arial" w:cs="Arial"/>
          <w:b/>
          <w:sz w:val="16"/>
          <w:szCs w:val="16"/>
        </w:rPr>
        <w:t>ORGANIZACIÓN DE TAREA</w:t>
      </w:r>
      <w:r>
        <w:rPr>
          <w:rFonts w:ascii="Arial" w:hAnsi="Arial" w:cs="Arial"/>
          <w:sz w:val="16"/>
          <w:szCs w:val="16"/>
        </w:rPr>
        <w:t xml:space="preserve"> (Organización que adopta para esta Misión)</w:t>
      </w:r>
    </w:p>
    <w:p w:rsidR="009E0769" w:rsidRDefault="009E0769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</w:p>
    <w:p w:rsidR="000D1984" w:rsidRPr="009E0769" w:rsidRDefault="000D1984" w:rsidP="009E0769">
      <w:pPr>
        <w:pStyle w:val="ListParagraph"/>
        <w:numPr>
          <w:ilvl w:val="0"/>
          <w:numId w:val="4"/>
        </w:numPr>
        <w:ind w:left="426" w:hanging="141"/>
        <w:jc w:val="both"/>
        <w:rPr>
          <w:rFonts w:ascii="Arial" w:hAnsi="Arial" w:cs="Arial"/>
          <w:b/>
          <w:sz w:val="16"/>
          <w:szCs w:val="16"/>
        </w:rPr>
      </w:pPr>
      <w:r w:rsidRPr="009E0769">
        <w:rPr>
          <w:rFonts w:ascii="Arial" w:hAnsi="Arial" w:cs="Arial"/>
          <w:b/>
          <w:sz w:val="16"/>
          <w:szCs w:val="16"/>
        </w:rPr>
        <w:t>SITUACIÓN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Situación táctica que se vive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Fuerzas Enemigas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Fuerzas Amigas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Asignaciones y Segregaciones (de su Unidad)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</w:p>
    <w:p w:rsidR="009E0769" w:rsidRPr="00D7217C" w:rsidRDefault="000D1984" w:rsidP="009E0769">
      <w:pPr>
        <w:pStyle w:val="ListParagraph"/>
        <w:numPr>
          <w:ilvl w:val="0"/>
          <w:numId w:val="4"/>
        </w:numPr>
        <w:ind w:left="426" w:hanging="141"/>
        <w:jc w:val="both"/>
        <w:rPr>
          <w:rFonts w:ascii="Arial" w:hAnsi="Arial" w:cs="Arial"/>
          <w:b/>
          <w:sz w:val="16"/>
          <w:szCs w:val="16"/>
        </w:rPr>
      </w:pPr>
      <w:r w:rsidRPr="00D7217C">
        <w:rPr>
          <w:rFonts w:ascii="Arial" w:hAnsi="Arial" w:cs="Arial"/>
          <w:b/>
          <w:sz w:val="16"/>
          <w:szCs w:val="16"/>
        </w:rPr>
        <w:t>MISIÓN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TAREA + PROPÓSITO (Qui</w:t>
      </w:r>
      <w:r w:rsidR="0029040A">
        <w:rPr>
          <w:rFonts w:ascii="Arial" w:hAnsi="Arial" w:cs="Arial"/>
          <w:sz w:val="16"/>
          <w:szCs w:val="16"/>
        </w:rPr>
        <w:t>é</w:t>
      </w:r>
      <w:r>
        <w:rPr>
          <w:rFonts w:ascii="Arial" w:hAnsi="Arial" w:cs="Arial"/>
          <w:sz w:val="16"/>
          <w:szCs w:val="16"/>
        </w:rPr>
        <w:t>n, Qué, Dónde, Cuándo y Para qué)</w:t>
      </w:r>
    </w:p>
    <w:p w:rsidR="000D1984" w:rsidRDefault="000D1984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0D1984" w:rsidRPr="00D7217C" w:rsidRDefault="000D1984" w:rsidP="009E0769">
      <w:pPr>
        <w:pStyle w:val="ListParagraph"/>
        <w:numPr>
          <w:ilvl w:val="0"/>
          <w:numId w:val="4"/>
        </w:numPr>
        <w:ind w:left="426" w:hanging="141"/>
        <w:jc w:val="both"/>
        <w:rPr>
          <w:rFonts w:ascii="Arial" w:hAnsi="Arial" w:cs="Arial"/>
          <w:b/>
          <w:sz w:val="16"/>
          <w:szCs w:val="16"/>
        </w:rPr>
      </w:pPr>
      <w:r w:rsidRPr="00D7217C">
        <w:rPr>
          <w:rFonts w:ascii="Arial" w:hAnsi="Arial" w:cs="Arial"/>
          <w:b/>
          <w:sz w:val="16"/>
          <w:szCs w:val="16"/>
        </w:rPr>
        <w:t>EJECUCIÓN</w:t>
      </w:r>
    </w:p>
    <w:p w:rsidR="009E0769" w:rsidRDefault="009E0769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Concepto de la Operación (Cómo pretende cumplir con su misión. Se refiere al </w:t>
      </w:r>
      <w:r w:rsidR="000C3C9E">
        <w:rPr>
          <w:rFonts w:ascii="Arial" w:hAnsi="Arial" w:cs="Arial"/>
          <w:sz w:val="16"/>
          <w:szCs w:val="16"/>
        </w:rPr>
        <w:t>Concepto redactado al término de su Apreciación de la Situación</w:t>
      </w:r>
      <w:r>
        <w:rPr>
          <w:rFonts w:ascii="Arial" w:hAnsi="Arial" w:cs="Arial"/>
          <w:sz w:val="16"/>
          <w:szCs w:val="16"/>
        </w:rPr>
        <w:t>)</w:t>
      </w:r>
    </w:p>
    <w:p w:rsidR="000C3C9E" w:rsidRDefault="000C3C9E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Tareas (a cada una de las Unidades que indicó en su Organización de Tarea)</w:t>
      </w:r>
    </w:p>
    <w:p w:rsidR="000C3C9E" w:rsidRDefault="000C3C9E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Tareas Comunes (las que todas las unidades subordinadas deben cumplir)</w:t>
      </w:r>
    </w:p>
    <w:p w:rsidR="000C3C9E" w:rsidRDefault="000C3C9E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Instrucciones de Coordinación (horas, límites, elementos de control táctico, </w:t>
      </w:r>
      <w:r w:rsidR="00BB69A1">
        <w:rPr>
          <w:rFonts w:ascii="Arial" w:hAnsi="Arial" w:cs="Arial"/>
          <w:sz w:val="16"/>
          <w:szCs w:val="16"/>
        </w:rPr>
        <w:t xml:space="preserve">procedimiento con prisioneros de guerra, PAI a emplear, empleo de luces y de mimetismo, </w:t>
      </w:r>
      <w:r>
        <w:rPr>
          <w:rFonts w:ascii="Arial" w:hAnsi="Arial" w:cs="Arial"/>
          <w:sz w:val="16"/>
          <w:szCs w:val="16"/>
        </w:rPr>
        <w:t>etc</w:t>
      </w:r>
      <w:r w:rsidR="00BB69A1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)</w:t>
      </w:r>
    </w:p>
    <w:p w:rsidR="000C3C9E" w:rsidRDefault="000C3C9E" w:rsidP="009E0769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</w:p>
    <w:p w:rsidR="000D1984" w:rsidRPr="00D7217C" w:rsidRDefault="000D1984" w:rsidP="009E0769">
      <w:pPr>
        <w:pStyle w:val="ListParagraph"/>
        <w:numPr>
          <w:ilvl w:val="0"/>
          <w:numId w:val="4"/>
        </w:numPr>
        <w:ind w:left="426" w:hanging="141"/>
        <w:jc w:val="both"/>
        <w:rPr>
          <w:rFonts w:ascii="Arial" w:hAnsi="Arial" w:cs="Arial"/>
          <w:b/>
          <w:sz w:val="16"/>
          <w:szCs w:val="16"/>
        </w:rPr>
      </w:pPr>
      <w:r w:rsidRPr="00D7217C">
        <w:rPr>
          <w:rFonts w:ascii="Arial" w:hAnsi="Arial" w:cs="Arial"/>
          <w:b/>
          <w:sz w:val="16"/>
          <w:szCs w:val="16"/>
        </w:rPr>
        <w:t>LOGÍSTICA</w:t>
      </w:r>
      <w:r w:rsidR="000A067F" w:rsidRPr="00D7217C">
        <w:rPr>
          <w:rFonts w:ascii="Arial" w:hAnsi="Arial" w:cs="Arial"/>
          <w:b/>
          <w:sz w:val="16"/>
          <w:szCs w:val="16"/>
        </w:rPr>
        <w:t xml:space="preserve"> </w:t>
      </w:r>
    </w:p>
    <w:p w:rsidR="000A067F" w:rsidRDefault="000A067F" w:rsidP="000A067F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Concepto de cómo desarrollará el esfuerzo logístico. Explicación de niveles y tipos de reabastecimientos, métodos y prioridades. Instrucciones por EFL:</w:t>
      </w:r>
    </w:p>
    <w:p w:rsidR="007F7964" w:rsidRDefault="000C3C9E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ABASTECIMIENTO:</w:t>
      </w:r>
      <w:r>
        <w:rPr>
          <w:rFonts w:ascii="Arial" w:hAnsi="Arial" w:cs="Arial"/>
          <w:sz w:val="16"/>
          <w:szCs w:val="16"/>
        </w:rPr>
        <w:tab/>
      </w:r>
    </w:p>
    <w:p w:rsidR="000C3C9E" w:rsidRDefault="000C3C9E" w:rsidP="007F7964">
      <w:pPr>
        <w:pStyle w:val="ListParagraph"/>
        <w:ind w:left="426" w:firstLine="28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CLASE I: Víveres y Agua</w:t>
      </w:r>
      <w:r w:rsidR="007F7964">
        <w:rPr>
          <w:rFonts w:ascii="Arial" w:hAnsi="Arial" w:cs="Arial"/>
          <w:sz w:val="16"/>
          <w:szCs w:val="16"/>
        </w:rPr>
        <w:t xml:space="preserve"> (cantidad, quién y cómo se transporta)</w:t>
      </w:r>
    </w:p>
    <w:p w:rsidR="000C3C9E" w:rsidRDefault="000C3C9E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CLASE II: Equipo y Armamento</w:t>
      </w:r>
      <w:r w:rsidR="007F7964">
        <w:rPr>
          <w:rFonts w:ascii="Arial" w:hAnsi="Arial" w:cs="Arial"/>
          <w:sz w:val="16"/>
          <w:szCs w:val="16"/>
        </w:rPr>
        <w:t xml:space="preserve"> (combate, terreno o campaña + modificaciones)</w:t>
      </w:r>
    </w:p>
    <w:p w:rsidR="000C3C9E" w:rsidRDefault="000C3C9E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CLASE III: Combus</w:t>
      </w:r>
      <w:r w:rsidR="000A067F">
        <w:rPr>
          <w:rFonts w:ascii="Arial" w:hAnsi="Arial" w:cs="Arial"/>
          <w:sz w:val="16"/>
          <w:szCs w:val="16"/>
        </w:rPr>
        <w:t>tibles y L</w:t>
      </w:r>
      <w:r>
        <w:rPr>
          <w:rFonts w:ascii="Arial" w:hAnsi="Arial" w:cs="Arial"/>
          <w:sz w:val="16"/>
          <w:szCs w:val="16"/>
        </w:rPr>
        <w:t>ubricantes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CLASE IV: Consumos y Repuestos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CLASE V: Munición y Explosivos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MANTENIMIENTO: Acciones preventivas y correctivas. Quién, Cuándo y Cómo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TRANSPORTE: Medios, métodos</w:t>
      </w:r>
      <w:r w:rsidR="00B5196B">
        <w:rPr>
          <w:rFonts w:ascii="Arial" w:hAnsi="Arial" w:cs="Arial"/>
          <w:sz w:val="16"/>
          <w:szCs w:val="16"/>
        </w:rPr>
        <w:t xml:space="preserve"> de desplazamientos</w:t>
      </w:r>
      <w:r>
        <w:rPr>
          <w:rFonts w:ascii="Arial" w:hAnsi="Arial" w:cs="Arial"/>
          <w:sz w:val="16"/>
          <w:szCs w:val="16"/>
        </w:rPr>
        <w:t xml:space="preserve"> y prioridades de empleo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SANIDAD: Niveles de atención y medios para la evacuación.</w:t>
      </w:r>
    </w:p>
    <w:p w:rsidR="000A067F" w:rsidRDefault="000A067F" w:rsidP="000C3C9E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</w:p>
    <w:p w:rsidR="000D1984" w:rsidRPr="00D7217C" w:rsidRDefault="000D1984" w:rsidP="009E0769">
      <w:pPr>
        <w:pStyle w:val="ListParagraph"/>
        <w:numPr>
          <w:ilvl w:val="0"/>
          <w:numId w:val="4"/>
        </w:numPr>
        <w:ind w:left="426" w:hanging="141"/>
        <w:jc w:val="both"/>
        <w:rPr>
          <w:rFonts w:ascii="Arial" w:hAnsi="Arial" w:cs="Arial"/>
          <w:b/>
          <w:sz w:val="16"/>
          <w:szCs w:val="16"/>
        </w:rPr>
      </w:pPr>
      <w:r w:rsidRPr="00D7217C">
        <w:rPr>
          <w:rFonts w:ascii="Arial" w:hAnsi="Arial" w:cs="Arial"/>
          <w:b/>
          <w:sz w:val="16"/>
          <w:szCs w:val="16"/>
        </w:rPr>
        <w:t>MANDO Y CONTROL</w:t>
      </w:r>
    </w:p>
    <w:p w:rsidR="00D7217C" w:rsidRDefault="00D7217C" w:rsidP="00D7217C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Redes de comunicaciones (</w:t>
      </w:r>
      <w:r w:rsidR="00B5196B">
        <w:rPr>
          <w:rFonts w:ascii="Arial" w:hAnsi="Arial" w:cs="Arial"/>
          <w:sz w:val="16"/>
          <w:szCs w:val="16"/>
        </w:rPr>
        <w:t xml:space="preserve">equipos, </w:t>
      </w:r>
      <w:r>
        <w:rPr>
          <w:rFonts w:ascii="Arial" w:hAnsi="Arial" w:cs="Arial"/>
          <w:sz w:val="16"/>
          <w:szCs w:val="16"/>
        </w:rPr>
        <w:t>frecuencias y características), santo y seña.</w:t>
      </w:r>
    </w:p>
    <w:p w:rsidR="00D7217C" w:rsidRDefault="00D7217C" w:rsidP="00D7217C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Ubicación del mando en las distintas etapas e instrucciones para la sucesión.</w:t>
      </w:r>
    </w:p>
    <w:p w:rsidR="00D7217C" w:rsidRDefault="00D7217C" w:rsidP="00D7217C">
      <w:pPr>
        <w:pStyle w:val="ListParagraph"/>
        <w:ind w:left="426"/>
        <w:jc w:val="both"/>
        <w:rPr>
          <w:rFonts w:ascii="Arial" w:hAnsi="Arial" w:cs="Arial"/>
          <w:sz w:val="16"/>
          <w:szCs w:val="16"/>
        </w:rPr>
      </w:pPr>
    </w:p>
    <w:p w:rsidR="000D1984" w:rsidRDefault="000D1984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 w:rsidRPr="00D7217C">
        <w:rPr>
          <w:rFonts w:ascii="Arial" w:hAnsi="Arial" w:cs="Arial"/>
          <w:b/>
          <w:sz w:val="16"/>
          <w:szCs w:val="16"/>
        </w:rPr>
        <w:t>ANEXOS</w:t>
      </w:r>
      <w:r>
        <w:rPr>
          <w:rFonts w:ascii="Arial" w:hAnsi="Arial" w:cs="Arial"/>
          <w:sz w:val="16"/>
          <w:szCs w:val="16"/>
        </w:rPr>
        <w:t>: (</w:t>
      </w:r>
      <w:r w:rsidR="00BB69A1">
        <w:rPr>
          <w:rFonts w:ascii="Arial" w:hAnsi="Arial" w:cs="Arial"/>
          <w:sz w:val="16"/>
          <w:szCs w:val="16"/>
        </w:rPr>
        <w:t>Para impartir la Orden, e</w:t>
      </w:r>
      <w:r>
        <w:rPr>
          <w:rFonts w:ascii="Arial" w:hAnsi="Arial" w:cs="Arial"/>
          <w:sz w:val="16"/>
          <w:szCs w:val="16"/>
        </w:rPr>
        <w:t>mplee Croquis o Terreno Reducido)</w:t>
      </w:r>
    </w:p>
    <w:p w:rsidR="000D1984" w:rsidRDefault="000D1984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ESQUEMA DE MANIOBRA</w:t>
      </w:r>
    </w:p>
    <w:p w:rsidR="000D1984" w:rsidRDefault="000D1984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 DE FUEGOS DE APOYO</w:t>
      </w:r>
    </w:p>
    <w:p w:rsidR="000D1984" w:rsidRDefault="000D1984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 DE OBSTÁCULOS</w:t>
      </w:r>
    </w:p>
    <w:p w:rsidR="00BB69A1" w:rsidRDefault="00BB69A1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 LOGÍSTICO</w:t>
      </w:r>
    </w:p>
    <w:p w:rsidR="00BB69A1" w:rsidRPr="00D42172" w:rsidRDefault="00BB69A1" w:rsidP="000D1984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 DE COMUNICACIONES</w:t>
      </w:r>
    </w:p>
    <w:sectPr w:rsidR="00BB69A1" w:rsidRPr="00D42172" w:rsidSect="00283131">
      <w:pgSz w:w="15840" w:h="12240" w:orient="landscape" w:code="1"/>
      <w:pgMar w:top="907" w:right="794" w:bottom="907" w:left="79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09EF"/>
    <w:multiLevelType w:val="hybridMultilevel"/>
    <w:tmpl w:val="8C1A576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D44D32"/>
    <w:multiLevelType w:val="hybridMultilevel"/>
    <w:tmpl w:val="29086D60"/>
    <w:lvl w:ilvl="0" w:tplc="6D5A914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1C6F52"/>
    <w:multiLevelType w:val="hybridMultilevel"/>
    <w:tmpl w:val="C14886B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3D1E6A"/>
    <w:multiLevelType w:val="hybridMultilevel"/>
    <w:tmpl w:val="22600928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DC7B10"/>
    <w:multiLevelType w:val="hybridMultilevel"/>
    <w:tmpl w:val="AD922910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E7"/>
    <w:rsid w:val="00024EE7"/>
    <w:rsid w:val="00056573"/>
    <w:rsid w:val="000A067F"/>
    <w:rsid w:val="000B7593"/>
    <w:rsid w:val="000C3C9E"/>
    <w:rsid w:val="000D1984"/>
    <w:rsid w:val="001523CC"/>
    <w:rsid w:val="00283131"/>
    <w:rsid w:val="0029040A"/>
    <w:rsid w:val="00290B88"/>
    <w:rsid w:val="002B3813"/>
    <w:rsid w:val="002F45B0"/>
    <w:rsid w:val="00795A89"/>
    <w:rsid w:val="007F68D8"/>
    <w:rsid w:val="007F7964"/>
    <w:rsid w:val="008E349E"/>
    <w:rsid w:val="009D7FE7"/>
    <w:rsid w:val="009E0769"/>
    <w:rsid w:val="00A478CA"/>
    <w:rsid w:val="00AE39E7"/>
    <w:rsid w:val="00B5196B"/>
    <w:rsid w:val="00BB69A1"/>
    <w:rsid w:val="00C004AF"/>
    <w:rsid w:val="00C07C5F"/>
    <w:rsid w:val="00C825D4"/>
    <w:rsid w:val="00D42172"/>
    <w:rsid w:val="00D7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4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684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5</cp:revision>
  <cp:lastPrinted>2019-11-16T13:45:00Z</cp:lastPrinted>
  <dcterms:created xsi:type="dcterms:W3CDTF">2019-11-14T22:48:00Z</dcterms:created>
  <dcterms:modified xsi:type="dcterms:W3CDTF">2019-11-16T13:46:00Z</dcterms:modified>
</cp:coreProperties>
</file>