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DB11D9" w14:textId="42D10AAA" w:rsidR="006418B3" w:rsidRPr="00D4537B" w:rsidRDefault="006418B3" w:rsidP="00CD618A">
      <w:pPr>
        <w:spacing w:after="0" w:line="240" w:lineRule="auto"/>
        <w:jc w:val="center"/>
        <w:rPr>
          <w:rFonts w:ascii="Arial" w:hAnsi="Arial" w:cs="Arial"/>
          <w:b/>
          <w:sz w:val="28"/>
          <w:szCs w:val="24"/>
        </w:rPr>
      </w:pPr>
      <w:r w:rsidRPr="00D4537B">
        <w:rPr>
          <w:rFonts w:ascii="Arial" w:hAnsi="Arial" w:cs="Arial"/>
          <w:b/>
          <w:sz w:val="36"/>
          <w:szCs w:val="36"/>
        </w:rPr>
        <w:t>SYLLABUS</w:t>
      </w:r>
      <w:r w:rsidR="005D363A">
        <w:rPr>
          <w:rFonts w:ascii="Arial" w:hAnsi="Arial" w:cs="Arial"/>
          <w:b/>
          <w:sz w:val="36"/>
          <w:szCs w:val="36"/>
        </w:rPr>
        <w:t xml:space="preserve"> DE ASIGNATURA</w:t>
      </w:r>
    </w:p>
    <w:p w14:paraId="40486861" w14:textId="77777777" w:rsidR="006418B3" w:rsidRPr="00D4537B" w:rsidRDefault="006418B3" w:rsidP="00CD618A">
      <w:pPr>
        <w:spacing w:after="0" w:line="240" w:lineRule="auto"/>
        <w:rPr>
          <w:rFonts w:ascii="Arial" w:hAnsi="Arial" w:cs="Arial"/>
          <w:sz w:val="20"/>
          <w:szCs w:val="24"/>
        </w:rPr>
      </w:pPr>
    </w:p>
    <w:tbl>
      <w:tblPr>
        <w:tblW w:w="5000"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ook w:val="01E0" w:firstRow="1" w:lastRow="1" w:firstColumn="1" w:lastColumn="1" w:noHBand="0" w:noVBand="0"/>
      </w:tblPr>
      <w:tblGrid>
        <w:gridCol w:w="4436"/>
        <w:gridCol w:w="6680"/>
        <w:gridCol w:w="2428"/>
      </w:tblGrid>
      <w:tr w:rsidR="006418B3" w:rsidRPr="00D4537B" w14:paraId="0BAF606C" w14:textId="77777777" w:rsidTr="00BE2335">
        <w:trPr>
          <w:trHeight w:val="567"/>
          <w:jc w:val="center"/>
        </w:trPr>
        <w:tc>
          <w:tcPr>
            <w:tcW w:w="13544" w:type="dxa"/>
            <w:gridSpan w:val="3"/>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34D93412" w14:textId="77777777" w:rsidR="006418B3" w:rsidRPr="00D4537B" w:rsidRDefault="006418B3" w:rsidP="00CD618A">
            <w:pPr>
              <w:spacing w:after="0" w:line="240" w:lineRule="auto"/>
              <w:rPr>
                <w:rFonts w:ascii="Arial" w:hAnsi="Arial" w:cs="Arial"/>
                <w:b/>
                <w:sz w:val="24"/>
                <w:szCs w:val="24"/>
              </w:rPr>
            </w:pPr>
            <w:r w:rsidRPr="00D4537B">
              <w:rPr>
                <w:rFonts w:ascii="Arial" w:hAnsi="Arial" w:cs="Arial"/>
                <w:b/>
                <w:sz w:val="24"/>
                <w:szCs w:val="24"/>
              </w:rPr>
              <w:t>I.- IDENTIFICACIÓN DE LA ASIGNATURA:</w:t>
            </w:r>
          </w:p>
        </w:tc>
      </w:tr>
      <w:tr w:rsidR="006418B3" w:rsidRPr="00D4537B" w14:paraId="1192E34C" w14:textId="77777777" w:rsidTr="00BE2335">
        <w:trPr>
          <w:trHeight w:val="384"/>
          <w:jc w:val="center"/>
        </w:trPr>
        <w:tc>
          <w:tcPr>
            <w:tcW w:w="4436" w:type="dxa"/>
            <w:tcBorders>
              <w:top w:val="single" w:sz="12" w:space="0" w:color="4F6228" w:themeColor="accent3" w:themeShade="80"/>
              <w:bottom w:val="single" w:sz="4" w:space="0" w:color="auto"/>
              <w:right w:val="single" w:sz="12" w:space="0" w:color="4F6228" w:themeColor="accent3" w:themeShade="80"/>
            </w:tcBorders>
            <w:shd w:val="clear" w:color="auto" w:fill="EAF1DD" w:themeFill="accent3" w:themeFillTint="33"/>
            <w:vAlign w:val="center"/>
          </w:tcPr>
          <w:p w14:paraId="6212C674"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 xml:space="preserve">Nombre y Código de la Asignatura: </w:t>
            </w:r>
          </w:p>
        </w:tc>
        <w:tc>
          <w:tcPr>
            <w:tcW w:w="6680" w:type="dxa"/>
            <w:tcBorders>
              <w:top w:val="single" w:sz="12" w:space="0" w:color="4F6228" w:themeColor="accent3" w:themeShade="80"/>
              <w:left w:val="single" w:sz="12" w:space="0" w:color="4F6228" w:themeColor="accent3" w:themeShade="80"/>
            </w:tcBorders>
            <w:vAlign w:val="center"/>
          </w:tcPr>
          <w:p w14:paraId="05544B54" w14:textId="32B3D023" w:rsidR="006418B3" w:rsidRPr="00D4537B" w:rsidRDefault="00DC16D4" w:rsidP="00CD618A">
            <w:pPr>
              <w:spacing w:after="0" w:line="240" w:lineRule="auto"/>
              <w:rPr>
                <w:rFonts w:ascii="Arial" w:hAnsi="Arial" w:cs="Arial"/>
                <w:sz w:val="24"/>
                <w:szCs w:val="24"/>
              </w:rPr>
            </w:pPr>
            <w:r>
              <w:rPr>
                <w:rFonts w:ascii="Arial" w:hAnsi="Arial" w:cs="Arial"/>
                <w:sz w:val="24"/>
                <w:szCs w:val="24"/>
              </w:rPr>
              <w:t>TÁCTICA III</w:t>
            </w:r>
            <w:r w:rsidR="0036235E">
              <w:rPr>
                <w:rFonts w:ascii="Arial" w:hAnsi="Arial" w:cs="Arial"/>
                <w:sz w:val="24"/>
                <w:szCs w:val="24"/>
              </w:rPr>
              <w:t xml:space="preserve"> 2do semestre</w:t>
            </w:r>
          </w:p>
        </w:tc>
        <w:tc>
          <w:tcPr>
            <w:tcW w:w="2428" w:type="dxa"/>
            <w:tcBorders>
              <w:top w:val="single" w:sz="12" w:space="0" w:color="4F6228" w:themeColor="accent3" w:themeShade="80"/>
            </w:tcBorders>
            <w:vAlign w:val="center"/>
          </w:tcPr>
          <w:p w14:paraId="0DDA7A4F" w14:textId="5308C0D7" w:rsidR="006418B3" w:rsidRPr="00D4537B" w:rsidRDefault="006418B3" w:rsidP="00CD618A">
            <w:pPr>
              <w:spacing w:after="0" w:line="240" w:lineRule="auto"/>
              <w:rPr>
                <w:rFonts w:ascii="Arial" w:eastAsia="Times New Roman" w:hAnsi="Arial" w:cs="Arial"/>
                <w:sz w:val="24"/>
                <w:szCs w:val="24"/>
                <w:lang w:eastAsia="es-CL"/>
              </w:rPr>
            </w:pPr>
          </w:p>
        </w:tc>
      </w:tr>
      <w:tr w:rsidR="006418B3" w:rsidRPr="00D4537B" w14:paraId="387773BE" w14:textId="77777777" w:rsidTr="00BE2335">
        <w:trPr>
          <w:trHeight w:val="384"/>
          <w:jc w:val="center"/>
        </w:trPr>
        <w:tc>
          <w:tcPr>
            <w:tcW w:w="4436"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4B268FBC"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Fecha de Creación / Actualización:</w:t>
            </w:r>
          </w:p>
        </w:tc>
        <w:tc>
          <w:tcPr>
            <w:tcW w:w="9108" w:type="dxa"/>
            <w:gridSpan w:val="2"/>
            <w:tcBorders>
              <w:left w:val="single" w:sz="12" w:space="0" w:color="4F6228" w:themeColor="accent3" w:themeShade="80"/>
            </w:tcBorders>
            <w:vAlign w:val="center"/>
          </w:tcPr>
          <w:p w14:paraId="2164F0D2" w14:textId="6E03C000" w:rsidR="006418B3" w:rsidRPr="00D4537B" w:rsidRDefault="005833FE" w:rsidP="00CD618A">
            <w:pPr>
              <w:spacing w:after="0" w:line="240" w:lineRule="auto"/>
              <w:rPr>
                <w:rFonts w:ascii="Arial" w:hAnsi="Arial" w:cs="Arial"/>
                <w:sz w:val="24"/>
                <w:szCs w:val="24"/>
              </w:rPr>
            </w:pPr>
            <w:r>
              <w:rPr>
                <w:rFonts w:ascii="Arial" w:hAnsi="Arial" w:cs="Arial"/>
                <w:sz w:val="24"/>
                <w:szCs w:val="24"/>
              </w:rPr>
              <w:t>25/06/2023</w:t>
            </w:r>
          </w:p>
        </w:tc>
      </w:tr>
      <w:tr w:rsidR="006418B3" w:rsidRPr="00D4537B" w14:paraId="22236751" w14:textId="77777777" w:rsidTr="00BE2335">
        <w:trPr>
          <w:trHeight w:val="384"/>
          <w:jc w:val="center"/>
        </w:trPr>
        <w:tc>
          <w:tcPr>
            <w:tcW w:w="4436"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59A0167D"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Especialidad / Escalafón (Abreviatura):</w:t>
            </w:r>
          </w:p>
        </w:tc>
        <w:tc>
          <w:tcPr>
            <w:tcW w:w="9108" w:type="dxa"/>
            <w:gridSpan w:val="2"/>
            <w:tcBorders>
              <w:left w:val="single" w:sz="12" w:space="0" w:color="4F6228" w:themeColor="accent3" w:themeShade="80"/>
            </w:tcBorders>
            <w:vAlign w:val="center"/>
          </w:tcPr>
          <w:p w14:paraId="6D8BAAC6" w14:textId="543326FD" w:rsidR="006418B3" w:rsidRPr="00D4537B" w:rsidRDefault="005833FE" w:rsidP="00CD618A">
            <w:pPr>
              <w:spacing w:after="0" w:line="240" w:lineRule="auto"/>
              <w:jc w:val="both"/>
              <w:rPr>
                <w:rFonts w:ascii="Arial" w:hAnsi="Arial" w:cs="Arial"/>
                <w:sz w:val="24"/>
                <w:szCs w:val="24"/>
              </w:rPr>
            </w:pPr>
            <w:r>
              <w:rPr>
                <w:rFonts w:ascii="Arial" w:hAnsi="Arial" w:cs="Arial"/>
                <w:sz w:val="24"/>
                <w:szCs w:val="24"/>
              </w:rPr>
              <w:t>Infantería de Marina</w:t>
            </w:r>
          </w:p>
        </w:tc>
      </w:tr>
      <w:tr w:rsidR="006418B3" w:rsidRPr="00D4537B" w14:paraId="60CE6FD0" w14:textId="77777777" w:rsidTr="00BE2335">
        <w:trPr>
          <w:trHeight w:val="384"/>
          <w:jc w:val="center"/>
        </w:trPr>
        <w:tc>
          <w:tcPr>
            <w:tcW w:w="4436"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433F4BCB"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 xml:space="preserve">Requisitos: </w:t>
            </w:r>
          </w:p>
        </w:tc>
        <w:tc>
          <w:tcPr>
            <w:tcW w:w="9108" w:type="dxa"/>
            <w:gridSpan w:val="2"/>
            <w:tcBorders>
              <w:left w:val="single" w:sz="12" w:space="0" w:color="4F6228" w:themeColor="accent3" w:themeShade="80"/>
            </w:tcBorders>
            <w:vAlign w:val="center"/>
          </w:tcPr>
          <w:p w14:paraId="6E4B7B84" w14:textId="561C071A" w:rsidR="006418B3" w:rsidRPr="00D4537B" w:rsidRDefault="0036235E" w:rsidP="0036235E">
            <w:pPr>
              <w:spacing w:after="0" w:line="240" w:lineRule="auto"/>
              <w:jc w:val="both"/>
              <w:rPr>
                <w:rFonts w:ascii="Arial" w:hAnsi="Arial" w:cs="Arial"/>
                <w:sz w:val="24"/>
                <w:szCs w:val="24"/>
              </w:rPr>
            </w:pPr>
            <w:r>
              <w:rPr>
                <w:rFonts w:ascii="Arial" w:hAnsi="Arial" w:cs="Arial"/>
                <w:sz w:val="24"/>
                <w:szCs w:val="24"/>
              </w:rPr>
              <w:t>Haber aprobado tercer año politécnico IM</w:t>
            </w:r>
          </w:p>
        </w:tc>
      </w:tr>
      <w:tr w:rsidR="001B49C7" w:rsidRPr="00D4537B" w14:paraId="48548567" w14:textId="77777777" w:rsidTr="00BE2335">
        <w:trPr>
          <w:trHeight w:val="864"/>
          <w:jc w:val="center"/>
        </w:trPr>
        <w:tc>
          <w:tcPr>
            <w:tcW w:w="4436"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6AA457F3"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Competencia(s) del perfil de egreso:</w:t>
            </w:r>
          </w:p>
        </w:tc>
        <w:tc>
          <w:tcPr>
            <w:tcW w:w="9108" w:type="dxa"/>
            <w:gridSpan w:val="2"/>
            <w:tcBorders>
              <w:left w:val="single" w:sz="12" w:space="0" w:color="4F6228" w:themeColor="accent3" w:themeShade="80"/>
            </w:tcBorders>
          </w:tcPr>
          <w:p w14:paraId="305AEAFD" w14:textId="77777777" w:rsidR="008D35F1" w:rsidRPr="008D35F1" w:rsidRDefault="008D35F1" w:rsidP="008D35F1">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8892"/>
            </w:tblGrid>
            <w:tr w:rsidR="008D35F1" w:rsidRPr="008D35F1" w14:paraId="2E408FFF" w14:textId="77777777">
              <w:trPr>
                <w:trHeight w:val="315"/>
              </w:trPr>
              <w:tc>
                <w:tcPr>
                  <w:tcW w:w="0" w:type="auto"/>
                </w:tcPr>
                <w:p w14:paraId="16D78743" w14:textId="011CFAF8" w:rsidR="008D35F1" w:rsidRPr="00DC16D4" w:rsidRDefault="008D35F1" w:rsidP="008D35F1">
                  <w:pPr>
                    <w:pStyle w:val="Prrafodelista"/>
                    <w:numPr>
                      <w:ilvl w:val="0"/>
                      <w:numId w:val="25"/>
                    </w:numPr>
                    <w:autoSpaceDE w:val="0"/>
                    <w:autoSpaceDN w:val="0"/>
                    <w:adjustRightInd w:val="0"/>
                    <w:spacing w:after="0" w:line="240" w:lineRule="auto"/>
                    <w:rPr>
                      <w:rFonts w:ascii="Arial" w:hAnsi="Arial" w:cs="Arial"/>
                      <w:color w:val="000000"/>
                      <w:sz w:val="24"/>
                      <w:szCs w:val="24"/>
                    </w:rPr>
                  </w:pPr>
                  <w:r w:rsidRPr="00DC16D4">
                    <w:rPr>
                      <w:rFonts w:ascii="Arial" w:hAnsi="Arial" w:cs="Arial"/>
                      <w:color w:val="000000"/>
                      <w:sz w:val="24"/>
                      <w:szCs w:val="24"/>
                    </w:rPr>
                    <w:t>Capacidad de planificar acciones</w:t>
                  </w:r>
                  <w:r w:rsidR="00DC16D4">
                    <w:rPr>
                      <w:rFonts w:ascii="Arial" w:hAnsi="Arial" w:cs="Arial"/>
                      <w:color w:val="000000"/>
                      <w:sz w:val="24"/>
                      <w:szCs w:val="24"/>
                    </w:rPr>
                    <w:t xml:space="preserve"> </w:t>
                  </w:r>
                  <w:r w:rsidRPr="00DC16D4">
                    <w:rPr>
                      <w:rFonts w:ascii="Arial" w:hAnsi="Arial" w:cs="Arial"/>
                      <w:color w:val="000000"/>
                      <w:sz w:val="24"/>
                      <w:szCs w:val="24"/>
                    </w:rPr>
                    <w:t>tácticas de combate a nivel Pelotón IM, en forma independiente o integrado a una Unidad Fundamental IM.</w:t>
                  </w:r>
                </w:p>
                <w:p w14:paraId="2AF5AED3" w14:textId="03A5DCE6" w:rsidR="008D35F1" w:rsidRPr="00DC16D4" w:rsidRDefault="008D35F1" w:rsidP="008D35F1">
                  <w:pPr>
                    <w:pStyle w:val="Prrafodelista"/>
                    <w:numPr>
                      <w:ilvl w:val="0"/>
                      <w:numId w:val="25"/>
                    </w:numPr>
                    <w:autoSpaceDE w:val="0"/>
                    <w:autoSpaceDN w:val="0"/>
                    <w:adjustRightInd w:val="0"/>
                    <w:spacing w:after="0" w:line="240" w:lineRule="auto"/>
                    <w:rPr>
                      <w:rFonts w:ascii="Arial" w:hAnsi="Arial" w:cs="Arial"/>
                      <w:color w:val="000000"/>
                      <w:sz w:val="24"/>
                      <w:szCs w:val="24"/>
                    </w:rPr>
                  </w:pPr>
                  <w:r w:rsidRPr="00DC16D4">
                    <w:rPr>
                      <w:rFonts w:ascii="Arial" w:hAnsi="Arial" w:cs="Arial"/>
                      <w:color w:val="000000"/>
                      <w:sz w:val="24"/>
                      <w:szCs w:val="24"/>
                    </w:rPr>
                    <w:t>Capacidad para conducir acciones tácticas de combate a nivel Pelotón IM, en forma independiente o integrado a una Unidad Fundamental IM.</w:t>
                  </w:r>
                </w:p>
              </w:tc>
            </w:tr>
          </w:tbl>
          <w:p w14:paraId="3DCEF9DE" w14:textId="7BDD0310" w:rsidR="001B49C7" w:rsidRPr="00DC16D4" w:rsidRDefault="001B49C7" w:rsidP="00B25540">
            <w:pPr>
              <w:tabs>
                <w:tab w:val="left" w:pos="-720"/>
                <w:tab w:val="left" w:pos="0"/>
              </w:tabs>
              <w:suppressAutoHyphens/>
              <w:spacing w:after="0" w:line="240" w:lineRule="auto"/>
              <w:rPr>
                <w:rFonts w:ascii="Arial" w:hAnsi="Arial" w:cs="Arial"/>
                <w:color w:val="000000"/>
                <w:spacing w:val="-3"/>
                <w:sz w:val="24"/>
                <w:szCs w:val="24"/>
                <w:lang w:val="es-ES_tradnl"/>
              </w:rPr>
            </w:pPr>
          </w:p>
        </w:tc>
      </w:tr>
      <w:tr w:rsidR="001B49C7" w:rsidRPr="00D4537B" w14:paraId="5309DEFF" w14:textId="77777777" w:rsidTr="00BE2335">
        <w:trPr>
          <w:trHeight w:val="394"/>
          <w:jc w:val="center"/>
        </w:trPr>
        <w:tc>
          <w:tcPr>
            <w:tcW w:w="4436"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6D8E8C65"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Título (Técnico - Profesional):</w:t>
            </w:r>
          </w:p>
        </w:tc>
        <w:tc>
          <w:tcPr>
            <w:tcW w:w="9108" w:type="dxa"/>
            <w:gridSpan w:val="2"/>
            <w:tcBorders>
              <w:left w:val="single" w:sz="12" w:space="0" w:color="4F6228" w:themeColor="accent3" w:themeShade="80"/>
            </w:tcBorders>
            <w:vAlign w:val="center"/>
          </w:tcPr>
          <w:p w14:paraId="10ACDF94" w14:textId="68CB6FD3" w:rsidR="001B49C7" w:rsidRPr="00D4537B" w:rsidRDefault="001B49C7" w:rsidP="00CD618A">
            <w:pPr>
              <w:autoSpaceDE w:val="0"/>
              <w:autoSpaceDN w:val="0"/>
              <w:adjustRightInd w:val="0"/>
              <w:spacing w:after="0" w:line="240" w:lineRule="auto"/>
              <w:jc w:val="both"/>
              <w:rPr>
                <w:rFonts w:ascii="Arial" w:hAnsi="Arial" w:cs="Arial"/>
                <w:sz w:val="24"/>
                <w:szCs w:val="24"/>
              </w:rPr>
            </w:pPr>
          </w:p>
        </w:tc>
      </w:tr>
      <w:tr w:rsidR="001B49C7" w:rsidRPr="00D4537B" w14:paraId="4FEB329E" w14:textId="77777777" w:rsidTr="00BE2335">
        <w:trPr>
          <w:trHeight w:val="394"/>
          <w:jc w:val="center"/>
        </w:trPr>
        <w:tc>
          <w:tcPr>
            <w:tcW w:w="4436" w:type="dxa"/>
            <w:tcBorders>
              <w:top w:val="single" w:sz="4" w:space="0" w:color="auto"/>
              <w:bottom w:val="single" w:sz="12" w:space="0" w:color="4F6228" w:themeColor="accent3" w:themeShade="80"/>
              <w:right w:val="single" w:sz="12" w:space="0" w:color="4F6228" w:themeColor="accent3" w:themeShade="80"/>
            </w:tcBorders>
            <w:shd w:val="clear" w:color="auto" w:fill="EAF1DD" w:themeFill="accent3" w:themeFillTint="33"/>
            <w:vAlign w:val="center"/>
          </w:tcPr>
          <w:p w14:paraId="3CBCB940"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Profesor / Equipo Docente:</w:t>
            </w:r>
          </w:p>
        </w:tc>
        <w:tc>
          <w:tcPr>
            <w:tcW w:w="9108" w:type="dxa"/>
            <w:gridSpan w:val="2"/>
            <w:tcBorders>
              <w:left w:val="single" w:sz="12" w:space="0" w:color="4F6228" w:themeColor="accent3" w:themeShade="80"/>
              <w:bottom w:val="single" w:sz="12" w:space="0" w:color="4F6228" w:themeColor="accent3" w:themeShade="80"/>
            </w:tcBorders>
            <w:vAlign w:val="center"/>
          </w:tcPr>
          <w:p w14:paraId="2F1B9335" w14:textId="71ADAEA2" w:rsidR="001B49C7" w:rsidRPr="00D4537B" w:rsidRDefault="005833FE" w:rsidP="00CD618A">
            <w:pPr>
              <w:spacing w:after="0" w:line="240" w:lineRule="auto"/>
              <w:rPr>
                <w:rFonts w:ascii="Arial" w:hAnsi="Arial" w:cs="Arial"/>
                <w:sz w:val="24"/>
                <w:szCs w:val="24"/>
              </w:rPr>
            </w:pPr>
            <w:r>
              <w:rPr>
                <w:rFonts w:ascii="Arial" w:hAnsi="Arial" w:cs="Arial"/>
                <w:sz w:val="24"/>
                <w:szCs w:val="24"/>
              </w:rPr>
              <w:t>T1 IM Javier REINIKE Larraín</w:t>
            </w:r>
          </w:p>
        </w:tc>
      </w:tr>
      <w:tr w:rsidR="0099539D" w:rsidRPr="00D4537B" w14:paraId="65BEA1DF" w14:textId="77777777" w:rsidTr="00BE2335">
        <w:trPr>
          <w:trHeight w:val="567"/>
          <w:jc w:val="center"/>
        </w:trPr>
        <w:tc>
          <w:tcPr>
            <w:tcW w:w="13544" w:type="dxa"/>
            <w:gridSpan w:val="3"/>
            <w:tcBorders>
              <w:top w:val="single" w:sz="12" w:space="0" w:color="4F6228" w:themeColor="accent3" w:themeShade="80"/>
              <w:bottom w:val="single" w:sz="12" w:space="0" w:color="4F6228" w:themeColor="accent3" w:themeShade="80"/>
            </w:tcBorders>
          </w:tcPr>
          <w:p w14:paraId="154F7EF5" w14:textId="14672766" w:rsidR="0099539D" w:rsidRPr="00D4537B" w:rsidRDefault="0099539D" w:rsidP="00CD618A">
            <w:pPr>
              <w:spacing w:after="0" w:line="240" w:lineRule="auto"/>
              <w:jc w:val="both"/>
              <w:rPr>
                <w:rFonts w:ascii="Arial" w:hAnsi="Arial" w:cs="Arial"/>
                <w:sz w:val="24"/>
                <w:szCs w:val="24"/>
              </w:rPr>
            </w:pPr>
            <w:r w:rsidRPr="00D4537B">
              <w:rPr>
                <w:rFonts w:ascii="Arial" w:hAnsi="Arial" w:cs="Arial"/>
                <w:sz w:val="24"/>
                <w:szCs w:val="24"/>
              </w:rPr>
              <w:t>Resultados de Aprendizaje</w:t>
            </w:r>
            <w:r w:rsidR="001D0F1F">
              <w:rPr>
                <w:rFonts w:ascii="Arial" w:hAnsi="Arial" w:cs="Arial"/>
                <w:sz w:val="24"/>
                <w:szCs w:val="24"/>
              </w:rPr>
              <w:t xml:space="preserve"> (</w:t>
            </w:r>
            <w:proofErr w:type="spellStart"/>
            <w:r w:rsidRPr="00D4537B">
              <w:rPr>
                <w:rFonts w:ascii="Arial" w:hAnsi="Arial" w:cs="Arial"/>
                <w:sz w:val="24"/>
                <w:szCs w:val="24"/>
              </w:rPr>
              <w:t>RdA</w:t>
            </w:r>
            <w:proofErr w:type="spellEnd"/>
            <w:r w:rsidR="001D0F1F">
              <w:rPr>
                <w:rFonts w:ascii="Arial" w:hAnsi="Arial" w:cs="Arial"/>
                <w:sz w:val="24"/>
                <w:szCs w:val="24"/>
              </w:rPr>
              <w:t>)</w:t>
            </w:r>
          </w:p>
          <w:p w14:paraId="3FED12E2" w14:textId="77777777" w:rsidR="0099539D" w:rsidRPr="00D4537B" w:rsidRDefault="00BA7ECB" w:rsidP="00CD618A">
            <w:pPr>
              <w:numPr>
                <w:ilvl w:val="0"/>
                <w:numId w:val="19"/>
              </w:numPr>
              <w:tabs>
                <w:tab w:val="left" w:pos="-720"/>
                <w:tab w:val="left" w:pos="0"/>
              </w:tabs>
              <w:suppressAutoHyphens/>
              <w:spacing w:after="0" w:line="240" w:lineRule="auto"/>
              <w:ind w:left="602" w:hanging="426"/>
              <w:jc w:val="both"/>
              <w:rPr>
                <w:rFonts w:ascii="Arial" w:hAnsi="Arial" w:cs="Arial"/>
                <w:sz w:val="24"/>
                <w:szCs w:val="24"/>
              </w:rPr>
            </w:pPr>
            <w:r w:rsidRPr="00D4537B">
              <w:rPr>
                <w:rFonts w:ascii="Arial" w:hAnsi="Arial" w:cs="Arial"/>
                <w:sz w:val="24"/>
                <w:szCs w:val="24"/>
              </w:rPr>
              <w:t>.</w:t>
            </w:r>
          </w:p>
          <w:p w14:paraId="46B2F8DF" w14:textId="77777777" w:rsidR="00D4537B" w:rsidRPr="00D4537B" w:rsidRDefault="00D4537B" w:rsidP="00CD618A">
            <w:pPr>
              <w:numPr>
                <w:ilvl w:val="0"/>
                <w:numId w:val="19"/>
              </w:numPr>
              <w:tabs>
                <w:tab w:val="left" w:pos="-720"/>
                <w:tab w:val="left" w:pos="0"/>
              </w:tabs>
              <w:suppressAutoHyphens/>
              <w:spacing w:after="0" w:line="240" w:lineRule="auto"/>
              <w:ind w:left="602" w:hanging="426"/>
              <w:jc w:val="both"/>
              <w:rPr>
                <w:rFonts w:ascii="Arial" w:hAnsi="Arial" w:cs="Arial"/>
                <w:sz w:val="24"/>
                <w:szCs w:val="24"/>
              </w:rPr>
            </w:pPr>
            <w:r w:rsidRPr="00D4537B">
              <w:rPr>
                <w:rFonts w:ascii="Arial" w:hAnsi="Arial" w:cs="Arial"/>
                <w:sz w:val="24"/>
                <w:szCs w:val="24"/>
              </w:rPr>
              <w:t>.</w:t>
            </w:r>
          </w:p>
          <w:p w14:paraId="5B026218" w14:textId="77777777" w:rsidR="00D4537B" w:rsidRPr="00D4537B" w:rsidRDefault="00D4537B" w:rsidP="00CD618A">
            <w:pPr>
              <w:numPr>
                <w:ilvl w:val="0"/>
                <w:numId w:val="19"/>
              </w:numPr>
              <w:tabs>
                <w:tab w:val="left" w:pos="-720"/>
                <w:tab w:val="left" w:pos="0"/>
              </w:tabs>
              <w:suppressAutoHyphens/>
              <w:spacing w:after="0" w:line="240" w:lineRule="auto"/>
              <w:ind w:left="602" w:hanging="426"/>
              <w:jc w:val="both"/>
              <w:rPr>
                <w:rFonts w:ascii="Arial" w:hAnsi="Arial" w:cs="Arial"/>
                <w:sz w:val="24"/>
                <w:szCs w:val="24"/>
              </w:rPr>
            </w:pPr>
            <w:r w:rsidRPr="00D4537B">
              <w:rPr>
                <w:rFonts w:ascii="Arial" w:hAnsi="Arial" w:cs="Arial"/>
                <w:sz w:val="24"/>
                <w:szCs w:val="24"/>
              </w:rPr>
              <w:t>.</w:t>
            </w:r>
          </w:p>
          <w:p w14:paraId="201BCE1B" w14:textId="2B3E0131" w:rsidR="001D0F1F" w:rsidRPr="005D363A" w:rsidRDefault="001D0F1F" w:rsidP="005D363A">
            <w:pPr>
              <w:tabs>
                <w:tab w:val="left" w:pos="-720"/>
                <w:tab w:val="left" w:pos="0"/>
              </w:tabs>
              <w:suppressAutoHyphens/>
              <w:spacing w:after="0" w:line="240" w:lineRule="auto"/>
              <w:ind w:left="176"/>
              <w:jc w:val="both"/>
              <w:rPr>
                <w:rFonts w:ascii="Arial" w:hAnsi="Arial" w:cs="Arial"/>
                <w:sz w:val="24"/>
                <w:szCs w:val="24"/>
              </w:rPr>
            </w:pPr>
          </w:p>
        </w:tc>
      </w:tr>
      <w:tr w:rsidR="001D0F1F" w:rsidRPr="00D4537B" w14:paraId="0D9EA029" w14:textId="77777777" w:rsidTr="00BE2335">
        <w:trPr>
          <w:trHeight w:val="567"/>
          <w:jc w:val="center"/>
        </w:trPr>
        <w:tc>
          <w:tcPr>
            <w:tcW w:w="13544" w:type="dxa"/>
            <w:gridSpan w:val="3"/>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1CFF6A52" w14:textId="04AA2DB8" w:rsidR="001D0F1F" w:rsidRPr="00D4537B" w:rsidRDefault="001D0F1F" w:rsidP="00ED2D2C">
            <w:pPr>
              <w:spacing w:after="0" w:line="240" w:lineRule="auto"/>
              <w:rPr>
                <w:rFonts w:ascii="Arial" w:hAnsi="Arial" w:cs="Arial"/>
                <w:b/>
                <w:sz w:val="24"/>
                <w:szCs w:val="24"/>
              </w:rPr>
            </w:pPr>
            <w:r w:rsidRPr="00D4537B">
              <w:rPr>
                <w:rFonts w:ascii="Arial" w:eastAsia="Times New Roman" w:hAnsi="Arial" w:cs="Arial"/>
                <w:b/>
                <w:sz w:val="24"/>
                <w:szCs w:val="24"/>
                <w:lang w:eastAsia="es-MX"/>
              </w:rPr>
              <w:t>¿Para qué me sirve la asignatura?</w:t>
            </w:r>
          </w:p>
        </w:tc>
      </w:tr>
      <w:tr w:rsidR="001D0F1F" w:rsidRPr="00D4537B" w14:paraId="2264736E" w14:textId="77777777" w:rsidTr="00BE2335">
        <w:trPr>
          <w:trHeight w:val="1017"/>
          <w:jc w:val="center"/>
        </w:trPr>
        <w:tc>
          <w:tcPr>
            <w:tcW w:w="13544" w:type="dxa"/>
            <w:gridSpan w:val="3"/>
            <w:tcBorders>
              <w:top w:val="single" w:sz="12" w:space="0" w:color="4F6228" w:themeColor="accent3" w:themeShade="80"/>
              <w:bottom w:val="single" w:sz="12" w:space="0" w:color="4F6228" w:themeColor="accent3" w:themeShade="80"/>
            </w:tcBorders>
            <w:vAlign w:val="center"/>
          </w:tcPr>
          <w:p w14:paraId="33F7C317" w14:textId="3FA4D6AD" w:rsidR="0036235E" w:rsidRDefault="0036235E" w:rsidP="0036235E">
            <w:pPr>
              <w:spacing w:after="0" w:line="240" w:lineRule="auto"/>
              <w:jc w:val="both"/>
              <w:rPr>
                <w:rFonts w:ascii="Arial" w:hAnsi="Arial" w:cs="Arial"/>
                <w:sz w:val="24"/>
                <w:szCs w:val="24"/>
              </w:rPr>
            </w:pPr>
            <w:r>
              <w:rPr>
                <w:rFonts w:ascii="Arial" w:hAnsi="Arial" w:cs="Arial"/>
                <w:sz w:val="24"/>
                <w:szCs w:val="24"/>
              </w:rPr>
              <w:t xml:space="preserve">          </w:t>
            </w:r>
            <w:r w:rsidRPr="004F4797">
              <w:rPr>
                <w:rFonts w:ascii="Arial" w:hAnsi="Arial" w:cs="Arial"/>
                <w:sz w:val="24"/>
                <w:szCs w:val="24"/>
                <w:u w:val="single"/>
              </w:rPr>
              <w:t>Estimados alumnos:</w:t>
            </w:r>
            <w:r>
              <w:rPr>
                <w:rFonts w:ascii="Arial" w:hAnsi="Arial" w:cs="Arial"/>
                <w:sz w:val="24"/>
                <w:szCs w:val="24"/>
              </w:rPr>
              <w:t xml:space="preserve"> </w:t>
            </w:r>
            <w:r w:rsidR="00DC16D4">
              <w:rPr>
                <w:rFonts w:ascii="Arial" w:hAnsi="Arial" w:cs="Arial"/>
                <w:sz w:val="24"/>
                <w:szCs w:val="24"/>
              </w:rPr>
              <w:t>A través de esta asignatura aprenderán de forma teórica</w:t>
            </w:r>
            <w:r>
              <w:rPr>
                <w:rFonts w:ascii="Arial" w:hAnsi="Arial" w:cs="Arial"/>
                <w:sz w:val="24"/>
                <w:szCs w:val="24"/>
              </w:rPr>
              <w:t xml:space="preserve"> a reconocer</w:t>
            </w:r>
            <w:r w:rsidR="00134C67">
              <w:rPr>
                <w:rFonts w:ascii="Arial" w:hAnsi="Arial" w:cs="Arial"/>
                <w:sz w:val="24"/>
                <w:szCs w:val="24"/>
              </w:rPr>
              <w:t xml:space="preserve"> aquellos conceptos </w:t>
            </w:r>
            <w:r w:rsidRPr="0036235E">
              <w:rPr>
                <w:rFonts w:ascii="Arial" w:hAnsi="Arial" w:cs="Arial"/>
                <w:sz w:val="24"/>
                <w:szCs w:val="24"/>
              </w:rPr>
              <w:t>táctico</w:t>
            </w:r>
            <w:r w:rsidR="00134C67">
              <w:rPr>
                <w:rFonts w:ascii="Arial" w:hAnsi="Arial" w:cs="Arial"/>
                <w:sz w:val="24"/>
                <w:szCs w:val="24"/>
              </w:rPr>
              <w:t>s del combate terrestre en operaciones militares específicas</w:t>
            </w:r>
            <w:r w:rsidR="00367657">
              <w:rPr>
                <w:rFonts w:ascii="Arial" w:hAnsi="Arial" w:cs="Arial"/>
                <w:sz w:val="24"/>
                <w:szCs w:val="24"/>
              </w:rPr>
              <w:t>, los que contribuirán a su función como mando militar de una pequeña unidad de combate (Pelotón)</w:t>
            </w:r>
          </w:p>
          <w:p w14:paraId="31CC9206" w14:textId="5BE1C36A" w:rsidR="00B41A2B" w:rsidRDefault="00B41A2B" w:rsidP="0036235E">
            <w:pPr>
              <w:spacing w:after="0" w:line="240" w:lineRule="auto"/>
              <w:jc w:val="both"/>
              <w:rPr>
                <w:rFonts w:ascii="Arial" w:hAnsi="Arial" w:cs="Arial"/>
                <w:sz w:val="24"/>
                <w:szCs w:val="24"/>
              </w:rPr>
            </w:pPr>
          </w:p>
          <w:p w14:paraId="7F12AC38" w14:textId="4FB8A811" w:rsidR="00B41A2B" w:rsidRDefault="00B41A2B" w:rsidP="0036235E">
            <w:pPr>
              <w:spacing w:after="0" w:line="240" w:lineRule="auto"/>
              <w:jc w:val="both"/>
              <w:rPr>
                <w:rFonts w:ascii="Arial" w:hAnsi="Arial" w:cs="Arial"/>
                <w:sz w:val="24"/>
                <w:szCs w:val="24"/>
              </w:rPr>
            </w:pPr>
          </w:p>
          <w:p w14:paraId="7A146AA4" w14:textId="2CD245D8" w:rsidR="00B41A2B" w:rsidRDefault="00B41A2B" w:rsidP="0036235E">
            <w:pPr>
              <w:spacing w:after="0" w:line="240" w:lineRule="auto"/>
              <w:jc w:val="both"/>
              <w:rPr>
                <w:rFonts w:ascii="Arial" w:hAnsi="Arial" w:cs="Arial"/>
                <w:sz w:val="24"/>
                <w:szCs w:val="24"/>
              </w:rPr>
            </w:pPr>
          </w:p>
          <w:p w14:paraId="19CE44F7" w14:textId="77777777" w:rsidR="00B41A2B" w:rsidRPr="0036235E" w:rsidRDefault="00B41A2B" w:rsidP="0036235E">
            <w:pPr>
              <w:spacing w:after="0" w:line="240" w:lineRule="auto"/>
              <w:jc w:val="both"/>
              <w:rPr>
                <w:rFonts w:ascii="Arial" w:hAnsi="Arial" w:cs="Arial"/>
                <w:sz w:val="24"/>
                <w:szCs w:val="24"/>
              </w:rPr>
            </w:pPr>
          </w:p>
          <w:p w14:paraId="43041FD3" w14:textId="77777777" w:rsidR="0036235E" w:rsidRPr="0036235E" w:rsidRDefault="0036235E" w:rsidP="0036235E">
            <w:pPr>
              <w:spacing w:after="0" w:line="240" w:lineRule="auto"/>
              <w:jc w:val="both"/>
              <w:rPr>
                <w:rFonts w:ascii="Arial" w:hAnsi="Arial" w:cs="Arial"/>
                <w:sz w:val="24"/>
                <w:szCs w:val="24"/>
              </w:rPr>
            </w:pPr>
          </w:p>
          <w:p w14:paraId="1045ACA9" w14:textId="2868E130" w:rsidR="0036235E" w:rsidRDefault="0036235E" w:rsidP="0036235E">
            <w:pPr>
              <w:spacing w:after="0" w:line="240" w:lineRule="auto"/>
              <w:jc w:val="both"/>
              <w:rPr>
                <w:rFonts w:ascii="Arial" w:hAnsi="Arial" w:cs="Arial"/>
                <w:sz w:val="24"/>
                <w:szCs w:val="24"/>
              </w:rPr>
            </w:pPr>
            <w:r w:rsidRPr="0036235E">
              <w:rPr>
                <w:rFonts w:ascii="Arial" w:hAnsi="Arial" w:cs="Arial"/>
                <w:sz w:val="24"/>
                <w:szCs w:val="24"/>
              </w:rPr>
              <w:lastRenderedPageBreak/>
              <w:tab/>
            </w:r>
            <w:r w:rsidR="004F4797">
              <w:rPr>
                <w:rFonts w:ascii="Arial" w:hAnsi="Arial" w:cs="Arial"/>
                <w:sz w:val="24"/>
                <w:szCs w:val="24"/>
              </w:rPr>
              <w:t>La asignatura</w:t>
            </w:r>
            <w:r w:rsidRPr="0036235E">
              <w:rPr>
                <w:rFonts w:ascii="Arial" w:hAnsi="Arial" w:cs="Arial"/>
                <w:sz w:val="24"/>
                <w:szCs w:val="24"/>
              </w:rPr>
              <w:t xml:space="preserve"> se orienta al desarrollo de las siguientes competencias del Perfil del Oficial de Infantería de Marina: planificar, conducir, coordinar y supervisar el empleo táctico de los medios componentes de una </w:t>
            </w:r>
            <w:r w:rsidR="00BE2335">
              <w:rPr>
                <w:rFonts w:ascii="Arial" w:hAnsi="Arial" w:cs="Arial"/>
                <w:sz w:val="24"/>
                <w:szCs w:val="24"/>
              </w:rPr>
              <w:t xml:space="preserve">pequeña </w:t>
            </w:r>
            <w:r w:rsidRPr="0036235E">
              <w:rPr>
                <w:rFonts w:ascii="Arial" w:hAnsi="Arial" w:cs="Arial"/>
                <w:sz w:val="24"/>
                <w:szCs w:val="24"/>
              </w:rPr>
              <w:t>Unidad de Combate en</w:t>
            </w:r>
            <w:r w:rsidR="004F4797">
              <w:rPr>
                <w:rFonts w:ascii="Arial" w:hAnsi="Arial" w:cs="Arial"/>
                <w:sz w:val="24"/>
                <w:szCs w:val="24"/>
              </w:rPr>
              <w:t xml:space="preserve"> el</w:t>
            </w:r>
            <w:r w:rsidRPr="0036235E">
              <w:rPr>
                <w:rFonts w:ascii="Arial" w:hAnsi="Arial" w:cs="Arial"/>
                <w:sz w:val="24"/>
                <w:szCs w:val="24"/>
              </w:rPr>
              <w:t xml:space="preserve"> combate </w:t>
            </w:r>
            <w:r w:rsidR="004F4797">
              <w:rPr>
                <w:rFonts w:ascii="Arial" w:hAnsi="Arial" w:cs="Arial"/>
                <w:sz w:val="24"/>
                <w:szCs w:val="24"/>
              </w:rPr>
              <w:t>terrestre. Para lo cual deben tener adquiridos los conocimientos estudiados en el tercer año politécnico IM, principalmente Táctica II, Inteligencia de combate y comunicaciones tácticas.</w:t>
            </w:r>
          </w:p>
          <w:p w14:paraId="5A93BC96" w14:textId="5EE5F2EA" w:rsidR="00B41A2B" w:rsidRDefault="00B41A2B" w:rsidP="0036235E">
            <w:pPr>
              <w:spacing w:after="0" w:line="240" w:lineRule="auto"/>
              <w:jc w:val="both"/>
              <w:rPr>
                <w:rFonts w:ascii="Arial" w:hAnsi="Arial" w:cs="Arial"/>
                <w:sz w:val="24"/>
                <w:szCs w:val="24"/>
              </w:rPr>
            </w:pPr>
          </w:p>
          <w:p w14:paraId="36A4EB67" w14:textId="29EBC9CF" w:rsidR="00B41A2B" w:rsidRDefault="00B41A2B" w:rsidP="0036235E">
            <w:pPr>
              <w:spacing w:after="0" w:line="240" w:lineRule="auto"/>
              <w:jc w:val="both"/>
              <w:rPr>
                <w:rFonts w:ascii="Arial" w:hAnsi="Arial" w:cs="Arial"/>
                <w:sz w:val="24"/>
                <w:szCs w:val="24"/>
              </w:rPr>
            </w:pPr>
          </w:p>
          <w:p w14:paraId="55A9D846" w14:textId="75C6C7FB" w:rsidR="00B41A2B" w:rsidRDefault="00B41A2B" w:rsidP="0036235E">
            <w:pPr>
              <w:spacing w:after="0" w:line="240" w:lineRule="auto"/>
              <w:jc w:val="both"/>
              <w:rPr>
                <w:rFonts w:ascii="Arial" w:hAnsi="Arial" w:cs="Arial"/>
                <w:sz w:val="24"/>
                <w:szCs w:val="24"/>
              </w:rPr>
            </w:pPr>
          </w:p>
          <w:p w14:paraId="65F2ED1B" w14:textId="03FFDF3F" w:rsidR="00B41A2B" w:rsidRDefault="00B41A2B" w:rsidP="0036235E">
            <w:pPr>
              <w:spacing w:after="0" w:line="240" w:lineRule="auto"/>
              <w:jc w:val="both"/>
              <w:rPr>
                <w:rFonts w:ascii="Arial" w:hAnsi="Arial" w:cs="Arial"/>
                <w:sz w:val="24"/>
                <w:szCs w:val="24"/>
              </w:rPr>
            </w:pPr>
          </w:p>
          <w:p w14:paraId="0A2432E8" w14:textId="77777777" w:rsidR="00B41A2B" w:rsidRPr="0036235E" w:rsidRDefault="00B41A2B" w:rsidP="0036235E">
            <w:pPr>
              <w:spacing w:after="0" w:line="240" w:lineRule="auto"/>
              <w:jc w:val="both"/>
              <w:rPr>
                <w:rFonts w:ascii="Arial" w:hAnsi="Arial" w:cs="Arial"/>
                <w:sz w:val="24"/>
                <w:szCs w:val="24"/>
              </w:rPr>
            </w:pPr>
          </w:p>
          <w:p w14:paraId="2FC198A5" w14:textId="09CA513A" w:rsidR="0036235E" w:rsidRDefault="0036235E" w:rsidP="0036235E">
            <w:pPr>
              <w:spacing w:after="0" w:line="240" w:lineRule="auto"/>
              <w:jc w:val="both"/>
              <w:rPr>
                <w:rFonts w:ascii="Arial" w:hAnsi="Arial" w:cs="Arial"/>
                <w:sz w:val="24"/>
                <w:szCs w:val="24"/>
              </w:rPr>
            </w:pPr>
          </w:p>
          <w:p w14:paraId="299526EA" w14:textId="34538BD5" w:rsidR="0036235E" w:rsidRPr="0036235E" w:rsidRDefault="0036235E" w:rsidP="0036235E">
            <w:pPr>
              <w:spacing w:after="0" w:line="240" w:lineRule="auto"/>
              <w:jc w:val="both"/>
              <w:rPr>
                <w:rFonts w:ascii="Arial" w:hAnsi="Arial" w:cs="Arial"/>
                <w:sz w:val="24"/>
                <w:szCs w:val="24"/>
              </w:rPr>
            </w:pPr>
            <w:r>
              <w:rPr>
                <w:rFonts w:ascii="Arial" w:hAnsi="Arial" w:cs="Arial"/>
                <w:sz w:val="24"/>
                <w:szCs w:val="24"/>
              </w:rPr>
              <w:t xml:space="preserve">          </w:t>
            </w:r>
            <w:r w:rsidR="00BE2335">
              <w:rPr>
                <w:rFonts w:ascii="Arial" w:hAnsi="Arial" w:cs="Arial"/>
                <w:sz w:val="24"/>
                <w:szCs w:val="24"/>
              </w:rPr>
              <w:t>El aprendizaje</w:t>
            </w:r>
            <w:r w:rsidRPr="0036235E">
              <w:rPr>
                <w:rFonts w:ascii="Arial" w:hAnsi="Arial" w:cs="Arial"/>
                <w:sz w:val="24"/>
                <w:szCs w:val="24"/>
              </w:rPr>
              <w:t xml:space="preserve"> contribuirá al desarrollo de las siguientes capacidades y destrezas</w:t>
            </w:r>
            <w:r w:rsidR="00BD47E5">
              <w:rPr>
                <w:rFonts w:ascii="Arial" w:hAnsi="Arial" w:cs="Arial"/>
                <w:sz w:val="24"/>
                <w:szCs w:val="24"/>
              </w:rPr>
              <w:t>: Razonamiento Lógico (resolución de un</w:t>
            </w:r>
            <w:r w:rsidRPr="0036235E">
              <w:rPr>
                <w:rFonts w:ascii="Arial" w:hAnsi="Arial" w:cs="Arial"/>
                <w:sz w:val="24"/>
                <w:szCs w:val="24"/>
              </w:rPr>
              <w:t xml:space="preserve"> problema</w:t>
            </w:r>
            <w:r w:rsidR="00BD47E5">
              <w:rPr>
                <w:rFonts w:ascii="Arial" w:hAnsi="Arial" w:cs="Arial"/>
                <w:sz w:val="24"/>
                <w:szCs w:val="24"/>
              </w:rPr>
              <w:t xml:space="preserve"> militar</w:t>
            </w:r>
            <w:r w:rsidRPr="0036235E">
              <w:rPr>
                <w:rFonts w:ascii="Arial" w:hAnsi="Arial" w:cs="Arial"/>
                <w:sz w:val="24"/>
                <w:szCs w:val="24"/>
              </w:rPr>
              <w:t>,</w:t>
            </w:r>
            <w:r w:rsidR="00BD47E5">
              <w:rPr>
                <w:rFonts w:ascii="Arial" w:hAnsi="Arial" w:cs="Arial"/>
                <w:sz w:val="24"/>
                <w:szCs w:val="24"/>
              </w:rPr>
              <w:t xml:space="preserve"> por medio del análisis, deducción e interpretación de información)</w:t>
            </w:r>
            <w:r w:rsidRPr="0036235E">
              <w:rPr>
                <w:rFonts w:ascii="Arial" w:hAnsi="Arial" w:cs="Arial"/>
                <w:sz w:val="24"/>
                <w:szCs w:val="24"/>
              </w:rPr>
              <w:t xml:space="preserve"> Comprensión de Textos (reconocer significados, analizar información, representar el producto de la compresión, interpretar y seleccionar información relevante) y Analizar (determinar relaciones y determinar principios de organización). </w:t>
            </w:r>
          </w:p>
          <w:p w14:paraId="5A02A776" w14:textId="2D4AE9B0" w:rsidR="0036235E" w:rsidRDefault="0036235E" w:rsidP="0036235E">
            <w:pPr>
              <w:spacing w:after="0" w:line="240" w:lineRule="auto"/>
              <w:jc w:val="both"/>
              <w:rPr>
                <w:rFonts w:ascii="Arial" w:hAnsi="Arial" w:cs="Arial"/>
                <w:sz w:val="24"/>
                <w:szCs w:val="24"/>
              </w:rPr>
            </w:pPr>
          </w:p>
          <w:p w14:paraId="2DF3D8B5" w14:textId="4D9C4049" w:rsidR="00B41A2B" w:rsidRDefault="00B41A2B" w:rsidP="0036235E">
            <w:pPr>
              <w:spacing w:after="0" w:line="240" w:lineRule="auto"/>
              <w:jc w:val="both"/>
              <w:rPr>
                <w:rFonts w:ascii="Arial" w:hAnsi="Arial" w:cs="Arial"/>
                <w:sz w:val="24"/>
                <w:szCs w:val="24"/>
              </w:rPr>
            </w:pPr>
          </w:p>
          <w:p w14:paraId="7E5B0243" w14:textId="49F8B155" w:rsidR="00B41A2B" w:rsidRDefault="00B41A2B" w:rsidP="0036235E">
            <w:pPr>
              <w:spacing w:after="0" w:line="240" w:lineRule="auto"/>
              <w:jc w:val="both"/>
              <w:rPr>
                <w:rFonts w:ascii="Arial" w:hAnsi="Arial" w:cs="Arial"/>
                <w:sz w:val="24"/>
                <w:szCs w:val="24"/>
              </w:rPr>
            </w:pPr>
          </w:p>
          <w:p w14:paraId="64B7F10E" w14:textId="0962257F" w:rsidR="00B41A2B" w:rsidRDefault="00B41A2B" w:rsidP="0036235E">
            <w:pPr>
              <w:spacing w:after="0" w:line="240" w:lineRule="auto"/>
              <w:jc w:val="both"/>
              <w:rPr>
                <w:rFonts w:ascii="Arial" w:hAnsi="Arial" w:cs="Arial"/>
                <w:sz w:val="24"/>
                <w:szCs w:val="24"/>
              </w:rPr>
            </w:pPr>
          </w:p>
          <w:p w14:paraId="15453BC0" w14:textId="5223E0B8" w:rsidR="00B41A2B" w:rsidRDefault="00B41A2B" w:rsidP="0036235E">
            <w:pPr>
              <w:spacing w:after="0" w:line="240" w:lineRule="auto"/>
              <w:jc w:val="both"/>
              <w:rPr>
                <w:rFonts w:ascii="Arial" w:hAnsi="Arial" w:cs="Arial"/>
                <w:sz w:val="24"/>
                <w:szCs w:val="24"/>
              </w:rPr>
            </w:pPr>
          </w:p>
          <w:p w14:paraId="4570C3D7" w14:textId="3FA759DE" w:rsidR="00B41A2B" w:rsidRDefault="00B41A2B" w:rsidP="0036235E">
            <w:pPr>
              <w:spacing w:after="0" w:line="240" w:lineRule="auto"/>
              <w:jc w:val="both"/>
              <w:rPr>
                <w:rFonts w:ascii="Arial" w:hAnsi="Arial" w:cs="Arial"/>
                <w:sz w:val="24"/>
                <w:szCs w:val="24"/>
              </w:rPr>
            </w:pPr>
          </w:p>
          <w:p w14:paraId="122F5ECF" w14:textId="62B9696D" w:rsidR="00B41A2B" w:rsidRDefault="00B41A2B" w:rsidP="0036235E">
            <w:pPr>
              <w:spacing w:after="0" w:line="240" w:lineRule="auto"/>
              <w:jc w:val="both"/>
              <w:rPr>
                <w:rFonts w:ascii="Arial" w:hAnsi="Arial" w:cs="Arial"/>
                <w:sz w:val="24"/>
                <w:szCs w:val="24"/>
              </w:rPr>
            </w:pPr>
          </w:p>
          <w:p w14:paraId="7E0E7733" w14:textId="77777777" w:rsidR="00B41A2B" w:rsidRPr="0036235E" w:rsidRDefault="00B41A2B" w:rsidP="0036235E">
            <w:pPr>
              <w:spacing w:after="0" w:line="240" w:lineRule="auto"/>
              <w:jc w:val="both"/>
              <w:rPr>
                <w:rFonts w:ascii="Arial" w:hAnsi="Arial" w:cs="Arial"/>
                <w:sz w:val="24"/>
                <w:szCs w:val="24"/>
              </w:rPr>
            </w:pPr>
          </w:p>
          <w:p w14:paraId="14E4A396" w14:textId="32DF4C82" w:rsidR="0036235E" w:rsidRPr="00D4537B" w:rsidRDefault="0036235E" w:rsidP="0036235E">
            <w:pPr>
              <w:spacing w:after="0" w:line="240" w:lineRule="auto"/>
              <w:jc w:val="both"/>
              <w:rPr>
                <w:rFonts w:ascii="Arial" w:hAnsi="Arial" w:cs="Arial"/>
                <w:sz w:val="24"/>
                <w:szCs w:val="24"/>
              </w:rPr>
            </w:pPr>
            <w:r w:rsidRPr="0036235E">
              <w:rPr>
                <w:rFonts w:ascii="Arial" w:hAnsi="Arial" w:cs="Arial"/>
                <w:sz w:val="24"/>
                <w:szCs w:val="24"/>
              </w:rPr>
              <w:tab/>
              <w:t>A la vez, se promoverá la internalización de los siguientes valores y sus correspondientes actitudes: Disciplina (ser riguroso en el buen cumplimiento de obligaciones y tareas, ser autoexigente evitando aplicar la ley del menor esfuerzo, demostrar autonomía en el cumplimiento de deberes y en el aprendizaje, manifestar perseverancia en el logro de los objetivos propuestos), Responsabilidad (asumir reflexivamente las consecuencias de los actos, cumplir los deberes y compromisos oportunamente, participar con interés en las actividades propuestas, ser realista con los compromisos contraídos) y Templanza (utilizar un vocabulario correcto para expresar sus ideas y pensamientos, actuar y tomar decisiones según criterios racionales, mantener la serenidad y el respeto al defender sus puntos de vista, aplicar juiciosamente el pensamiento crítico).</w:t>
            </w:r>
          </w:p>
        </w:tc>
      </w:tr>
    </w:tbl>
    <w:p w14:paraId="0B8D39F7" w14:textId="5792BA30" w:rsidR="00CD618A" w:rsidRPr="00D4537B" w:rsidRDefault="00CD618A" w:rsidP="00CD618A">
      <w:pPr>
        <w:spacing w:after="0" w:line="240" w:lineRule="auto"/>
        <w:rPr>
          <w:rFonts w:ascii="Arial" w:hAnsi="Arial" w:cs="Arial"/>
        </w:rPr>
      </w:pPr>
      <w:r w:rsidRPr="00D4537B">
        <w:rPr>
          <w:rFonts w:ascii="Arial" w:hAnsi="Arial" w:cs="Arial"/>
        </w:rPr>
        <w:lastRenderedPageBreak/>
        <w:br w:type="page"/>
      </w:r>
    </w:p>
    <w:p w14:paraId="32FDB28F" w14:textId="77777777" w:rsidR="003E0368" w:rsidRPr="00D4537B" w:rsidRDefault="003E0368" w:rsidP="00CD618A">
      <w:pPr>
        <w:spacing w:after="0" w:line="240" w:lineRule="auto"/>
        <w:rPr>
          <w:rFonts w:ascii="Arial" w:hAnsi="Arial" w:cs="Arial"/>
        </w:rPr>
      </w:pPr>
    </w:p>
    <w:tbl>
      <w:tblPr>
        <w:tblW w:w="5000"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951"/>
        <w:gridCol w:w="832"/>
        <w:gridCol w:w="1533"/>
        <w:gridCol w:w="2920"/>
        <w:gridCol w:w="2921"/>
        <w:gridCol w:w="2782"/>
        <w:gridCol w:w="1605"/>
      </w:tblGrid>
      <w:tr w:rsidR="003E0368" w:rsidRPr="00B25540" w14:paraId="374835D1" w14:textId="77777777" w:rsidTr="00002EB2">
        <w:trPr>
          <w:trHeight w:val="567"/>
          <w:jc w:val="center"/>
        </w:trPr>
        <w:tc>
          <w:tcPr>
            <w:tcW w:w="13790" w:type="dxa"/>
            <w:gridSpan w:val="7"/>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43F55EF2" w14:textId="77777777" w:rsidR="003E0368" w:rsidRPr="00B25540" w:rsidRDefault="003E0368" w:rsidP="00775D97">
            <w:pPr>
              <w:spacing w:after="0" w:line="240" w:lineRule="auto"/>
              <w:rPr>
                <w:rFonts w:ascii="Arial" w:hAnsi="Arial" w:cs="Arial"/>
                <w:b/>
                <w:sz w:val="24"/>
                <w:szCs w:val="20"/>
              </w:rPr>
            </w:pPr>
            <w:r w:rsidRPr="00B25540">
              <w:rPr>
                <w:rFonts w:ascii="Arial" w:hAnsi="Arial" w:cs="Arial"/>
                <w:b/>
                <w:sz w:val="24"/>
                <w:szCs w:val="20"/>
              </w:rPr>
              <w:t xml:space="preserve">II.- PLANIFICACION SEMANAL DE LAS ACTIVIDADES ACADÉMICAS: </w:t>
            </w:r>
          </w:p>
        </w:tc>
      </w:tr>
      <w:tr w:rsidR="00A31758" w:rsidRPr="00D4537B" w14:paraId="65424268" w14:textId="77777777" w:rsidTr="00002EB2">
        <w:trPr>
          <w:trHeight w:val="685"/>
          <w:jc w:val="center"/>
        </w:trPr>
        <w:tc>
          <w:tcPr>
            <w:tcW w:w="965" w:type="dxa"/>
            <w:tcBorders>
              <w:top w:val="single" w:sz="12" w:space="0" w:color="4F6228" w:themeColor="accent3" w:themeShade="80"/>
              <w:bottom w:val="single" w:sz="12" w:space="0" w:color="4F6228" w:themeColor="accent3" w:themeShade="80"/>
            </w:tcBorders>
            <w:shd w:val="clear" w:color="auto" w:fill="EAF1DD" w:themeFill="accent3" w:themeFillTint="33"/>
            <w:vAlign w:val="center"/>
          </w:tcPr>
          <w:p w14:paraId="68456CD6" w14:textId="5432CB52" w:rsidR="003E0368" w:rsidRPr="00D4537B" w:rsidRDefault="00775D97" w:rsidP="00775D97">
            <w:pPr>
              <w:spacing w:after="0" w:line="240" w:lineRule="auto"/>
              <w:ind w:left="-142" w:right="-102" w:firstLine="71"/>
              <w:jc w:val="center"/>
              <w:rPr>
                <w:rFonts w:ascii="Arial" w:hAnsi="Arial" w:cs="Arial"/>
                <w:b/>
                <w:sz w:val="20"/>
                <w:szCs w:val="20"/>
                <w:lang w:val="es-ES"/>
              </w:rPr>
            </w:pPr>
            <w:r>
              <w:rPr>
                <w:rFonts w:ascii="Arial" w:hAnsi="Arial" w:cs="Arial"/>
                <w:b/>
                <w:sz w:val="20"/>
                <w:szCs w:val="20"/>
                <w:lang w:val="es-ES"/>
              </w:rPr>
              <w:t>Semana /fecha</w:t>
            </w:r>
          </w:p>
        </w:tc>
        <w:tc>
          <w:tcPr>
            <w:tcW w:w="844" w:type="dxa"/>
            <w:tcBorders>
              <w:top w:val="single" w:sz="12" w:space="0" w:color="4F6228" w:themeColor="accent3" w:themeShade="80"/>
              <w:bottom w:val="single" w:sz="12" w:space="0" w:color="4F6228" w:themeColor="accent3" w:themeShade="80"/>
            </w:tcBorders>
            <w:shd w:val="clear" w:color="auto" w:fill="EAF1DD" w:themeFill="accent3" w:themeFillTint="33"/>
            <w:vAlign w:val="center"/>
          </w:tcPr>
          <w:p w14:paraId="4A6D4CBF" w14:textId="77777777" w:rsidR="003E0368" w:rsidRPr="00D4537B" w:rsidRDefault="003E0368" w:rsidP="00775D97">
            <w:pPr>
              <w:spacing w:after="0" w:line="240" w:lineRule="auto"/>
              <w:jc w:val="center"/>
              <w:rPr>
                <w:rFonts w:ascii="Arial" w:hAnsi="Arial" w:cs="Arial"/>
                <w:b/>
                <w:sz w:val="20"/>
                <w:szCs w:val="20"/>
                <w:lang w:val="es-ES"/>
              </w:rPr>
            </w:pPr>
            <w:r w:rsidRPr="00D4537B">
              <w:rPr>
                <w:rFonts w:ascii="Arial" w:hAnsi="Arial" w:cs="Arial"/>
                <w:b/>
                <w:sz w:val="20"/>
                <w:szCs w:val="20"/>
                <w:lang w:val="es-ES"/>
              </w:rPr>
              <w:t>UA N°</w:t>
            </w:r>
          </w:p>
        </w:tc>
        <w:tc>
          <w:tcPr>
            <w:tcW w:w="1560" w:type="dxa"/>
            <w:tcBorders>
              <w:top w:val="single" w:sz="12" w:space="0" w:color="4F6228" w:themeColor="accent3" w:themeShade="80"/>
              <w:bottom w:val="single" w:sz="12" w:space="0" w:color="4F6228" w:themeColor="accent3" w:themeShade="80"/>
            </w:tcBorders>
            <w:shd w:val="clear" w:color="auto" w:fill="EAF1DD" w:themeFill="accent3" w:themeFillTint="33"/>
            <w:vAlign w:val="center"/>
          </w:tcPr>
          <w:p w14:paraId="5E2610A7" w14:textId="77777777" w:rsidR="003E0368" w:rsidRPr="00D4537B" w:rsidRDefault="003E0368" w:rsidP="00775D97">
            <w:pPr>
              <w:spacing w:after="0" w:line="240" w:lineRule="auto"/>
              <w:jc w:val="center"/>
              <w:rPr>
                <w:rFonts w:ascii="Arial" w:hAnsi="Arial" w:cs="Arial"/>
                <w:b/>
                <w:sz w:val="20"/>
                <w:szCs w:val="20"/>
                <w:lang w:val="es-ES"/>
              </w:rPr>
            </w:pPr>
            <w:r w:rsidRPr="00D4537B">
              <w:rPr>
                <w:rFonts w:ascii="Arial" w:hAnsi="Arial" w:cs="Arial"/>
                <w:b/>
                <w:sz w:val="20"/>
                <w:szCs w:val="20"/>
                <w:lang w:val="es-ES"/>
              </w:rPr>
              <w:t xml:space="preserve">Resultados de Aprendizaje </w:t>
            </w:r>
          </w:p>
        </w:tc>
        <w:tc>
          <w:tcPr>
            <w:tcW w:w="2976" w:type="dxa"/>
            <w:tcBorders>
              <w:top w:val="single" w:sz="12" w:space="0" w:color="4F6228" w:themeColor="accent3" w:themeShade="80"/>
              <w:bottom w:val="single" w:sz="12" w:space="0" w:color="4F6228" w:themeColor="accent3" w:themeShade="80"/>
            </w:tcBorders>
            <w:shd w:val="clear" w:color="auto" w:fill="EAF1DD" w:themeFill="accent3" w:themeFillTint="33"/>
            <w:vAlign w:val="center"/>
          </w:tcPr>
          <w:p w14:paraId="7559CBA1" w14:textId="77777777" w:rsidR="003E0368" w:rsidRPr="00D4537B" w:rsidRDefault="003E0368" w:rsidP="00775D97">
            <w:pPr>
              <w:spacing w:after="0" w:line="240" w:lineRule="auto"/>
              <w:jc w:val="center"/>
              <w:rPr>
                <w:rFonts w:ascii="Arial" w:hAnsi="Arial" w:cs="Arial"/>
                <w:b/>
                <w:sz w:val="20"/>
                <w:szCs w:val="20"/>
                <w:lang w:val="es-ES"/>
              </w:rPr>
            </w:pPr>
            <w:r w:rsidRPr="00D4537B">
              <w:rPr>
                <w:rFonts w:ascii="Arial" w:hAnsi="Arial" w:cs="Arial"/>
                <w:b/>
                <w:sz w:val="20"/>
                <w:szCs w:val="20"/>
                <w:lang w:val="es-ES"/>
              </w:rPr>
              <w:t>Actividades de Aprendizaje</w:t>
            </w:r>
          </w:p>
        </w:tc>
        <w:tc>
          <w:tcPr>
            <w:tcW w:w="2977" w:type="dxa"/>
            <w:tcBorders>
              <w:top w:val="single" w:sz="12" w:space="0" w:color="4F6228" w:themeColor="accent3" w:themeShade="80"/>
              <w:bottom w:val="single" w:sz="12" w:space="0" w:color="4F6228" w:themeColor="accent3" w:themeShade="80"/>
            </w:tcBorders>
            <w:shd w:val="clear" w:color="auto" w:fill="EAF1DD" w:themeFill="accent3" w:themeFillTint="33"/>
            <w:vAlign w:val="center"/>
          </w:tcPr>
          <w:p w14:paraId="10E5CE16" w14:textId="77777777" w:rsidR="003E0368" w:rsidRPr="00D4537B" w:rsidRDefault="003E0368" w:rsidP="00775D97">
            <w:pPr>
              <w:spacing w:after="0" w:line="240" w:lineRule="auto"/>
              <w:jc w:val="center"/>
              <w:rPr>
                <w:rFonts w:ascii="Arial" w:hAnsi="Arial" w:cs="Arial"/>
                <w:b/>
                <w:sz w:val="20"/>
                <w:szCs w:val="20"/>
                <w:lang w:val="es-ES"/>
              </w:rPr>
            </w:pPr>
            <w:r w:rsidRPr="00D4537B">
              <w:rPr>
                <w:rFonts w:ascii="Arial" w:hAnsi="Arial" w:cs="Arial"/>
                <w:b/>
                <w:sz w:val="20"/>
                <w:szCs w:val="20"/>
                <w:lang w:val="es-ES"/>
              </w:rPr>
              <w:t>Contenidos Esenciales</w:t>
            </w:r>
          </w:p>
        </w:tc>
        <w:tc>
          <w:tcPr>
            <w:tcW w:w="2835" w:type="dxa"/>
            <w:tcBorders>
              <w:top w:val="single" w:sz="12" w:space="0" w:color="4F6228" w:themeColor="accent3" w:themeShade="80"/>
              <w:bottom w:val="single" w:sz="12" w:space="0" w:color="4F6228" w:themeColor="accent3" w:themeShade="80"/>
            </w:tcBorders>
            <w:shd w:val="clear" w:color="auto" w:fill="EAF1DD" w:themeFill="accent3" w:themeFillTint="33"/>
            <w:vAlign w:val="center"/>
          </w:tcPr>
          <w:p w14:paraId="5B1FD95D" w14:textId="77777777" w:rsidR="003E0368" w:rsidRPr="00D4537B" w:rsidRDefault="003E0368" w:rsidP="00775D97">
            <w:pPr>
              <w:spacing w:after="0" w:line="240" w:lineRule="auto"/>
              <w:jc w:val="center"/>
              <w:rPr>
                <w:rFonts w:ascii="Arial" w:hAnsi="Arial" w:cs="Arial"/>
                <w:b/>
                <w:sz w:val="20"/>
                <w:szCs w:val="20"/>
                <w:lang w:val="es-ES"/>
              </w:rPr>
            </w:pPr>
            <w:r w:rsidRPr="00D4537B">
              <w:rPr>
                <w:rFonts w:ascii="Arial" w:hAnsi="Arial" w:cs="Arial"/>
                <w:b/>
                <w:sz w:val="20"/>
                <w:szCs w:val="20"/>
                <w:lang w:val="es-ES"/>
              </w:rPr>
              <w:t>Evaluación</w:t>
            </w:r>
          </w:p>
        </w:tc>
        <w:tc>
          <w:tcPr>
            <w:tcW w:w="1633" w:type="dxa"/>
            <w:tcBorders>
              <w:top w:val="single" w:sz="12" w:space="0" w:color="4F6228" w:themeColor="accent3" w:themeShade="80"/>
              <w:bottom w:val="single" w:sz="12" w:space="0" w:color="4F6228" w:themeColor="accent3" w:themeShade="80"/>
            </w:tcBorders>
            <w:shd w:val="clear" w:color="auto" w:fill="EAF1DD" w:themeFill="accent3" w:themeFillTint="33"/>
            <w:vAlign w:val="center"/>
          </w:tcPr>
          <w:p w14:paraId="6FE2A78A" w14:textId="77777777" w:rsidR="003E0368" w:rsidRPr="00D4537B" w:rsidRDefault="003E0368" w:rsidP="00775D97">
            <w:pPr>
              <w:spacing w:after="0" w:line="240" w:lineRule="auto"/>
              <w:jc w:val="center"/>
              <w:rPr>
                <w:rFonts w:ascii="Arial" w:hAnsi="Arial" w:cs="Arial"/>
                <w:b/>
                <w:sz w:val="20"/>
                <w:szCs w:val="20"/>
                <w:lang w:val="es-ES"/>
              </w:rPr>
            </w:pPr>
            <w:r w:rsidRPr="00D4537B">
              <w:rPr>
                <w:rFonts w:ascii="Arial" w:hAnsi="Arial" w:cs="Arial"/>
                <w:b/>
                <w:sz w:val="20"/>
                <w:szCs w:val="20"/>
                <w:lang w:val="es-ES"/>
              </w:rPr>
              <w:t>Recursos de Aprendizaje</w:t>
            </w:r>
          </w:p>
        </w:tc>
      </w:tr>
      <w:tr w:rsidR="0065023F" w:rsidRPr="00D4537B" w14:paraId="2B56EC31" w14:textId="77777777" w:rsidTr="00002EB2">
        <w:trPr>
          <w:trHeight w:val="279"/>
          <w:jc w:val="center"/>
        </w:trPr>
        <w:tc>
          <w:tcPr>
            <w:tcW w:w="965" w:type="dxa"/>
            <w:tcBorders>
              <w:top w:val="single" w:sz="12" w:space="0" w:color="4F6228" w:themeColor="accent3" w:themeShade="80"/>
            </w:tcBorders>
            <w:vAlign w:val="center"/>
          </w:tcPr>
          <w:p w14:paraId="0F5DBFC2" w14:textId="77777777" w:rsidR="00B41A2B" w:rsidRDefault="00B41A2B" w:rsidP="00775D97">
            <w:pPr>
              <w:spacing w:after="0" w:line="240" w:lineRule="auto"/>
              <w:jc w:val="center"/>
              <w:rPr>
                <w:rFonts w:ascii="Arial" w:hAnsi="Arial" w:cs="Arial"/>
                <w:sz w:val="20"/>
                <w:szCs w:val="20"/>
              </w:rPr>
            </w:pPr>
            <w:r>
              <w:rPr>
                <w:rFonts w:ascii="Arial" w:hAnsi="Arial" w:cs="Arial"/>
                <w:sz w:val="20"/>
                <w:szCs w:val="20"/>
              </w:rPr>
              <w:t>1/</w:t>
            </w:r>
          </w:p>
          <w:p w14:paraId="39FA7190" w14:textId="2A6846B4" w:rsidR="0065023F" w:rsidRPr="00D4537B" w:rsidRDefault="00B41A2B" w:rsidP="00775D97">
            <w:pPr>
              <w:spacing w:after="0" w:line="240" w:lineRule="auto"/>
              <w:jc w:val="center"/>
              <w:rPr>
                <w:rFonts w:ascii="Arial" w:hAnsi="Arial" w:cs="Arial"/>
                <w:sz w:val="20"/>
                <w:szCs w:val="20"/>
              </w:rPr>
            </w:pPr>
            <w:r>
              <w:rPr>
                <w:rFonts w:ascii="Arial" w:hAnsi="Arial" w:cs="Arial"/>
                <w:sz w:val="20"/>
                <w:szCs w:val="20"/>
              </w:rPr>
              <w:t>04 de julio 2023</w:t>
            </w:r>
          </w:p>
        </w:tc>
        <w:tc>
          <w:tcPr>
            <w:tcW w:w="844" w:type="dxa"/>
            <w:tcBorders>
              <w:top w:val="single" w:sz="12" w:space="0" w:color="4F6228" w:themeColor="accent3" w:themeShade="80"/>
            </w:tcBorders>
            <w:vAlign w:val="center"/>
          </w:tcPr>
          <w:p w14:paraId="7396F2D4" w14:textId="70467597" w:rsidR="007F043A" w:rsidRDefault="00E753CD" w:rsidP="00775D97">
            <w:pPr>
              <w:spacing w:after="0" w:line="240" w:lineRule="auto"/>
              <w:jc w:val="center"/>
              <w:rPr>
                <w:rFonts w:ascii="Arial" w:hAnsi="Arial" w:cs="Arial"/>
                <w:sz w:val="20"/>
                <w:szCs w:val="20"/>
              </w:rPr>
            </w:pPr>
            <w:r>
              <w:rPr>
                <w:rFonts w:ascii="Arial" w:hAnsi="Arial" w:cs="Arial"/>
                <w:sz w:val="20"/>
                <w:szCs w:val="20"/>
              </w:rPr>
              <w:t xml:space="preserve">UA N° </w:t>
            </w:r>
            <w:r w:rsidR="00B41A2B">
              <w:rPr>
                <w:rFonts w:ascii="Arial" w:hAnsi="Arial" w:cs="Arial"/>
                <w:sz w:val="20"/>
                <w:szCs w:val="20"/>
              </w:rPr>
              <w:t>4</w:t>
            </w:r>
          </w:p>
          <w:p w14:paraId="57E37CB9" w14:textId="7EA7932E" w:rsidR="00E753CD" w:rsidRPr="00D4537B" w:rsidRDefault="00E753CD" w:rsidP="00775D97">
            <w:pPr>
              <w:spacing w:after="0" w:line="240" w:lineRule="auto"/>
              <w:jc w:val="center"/>
              <w:rPr>
                <w:rFonts w:ascii="Arial" w:hAnsi="Arial" w:cs="Arial"/>
                <w:sz w:val="20"/>
                <w:szCs w:val="20"/>
              </w:rPr>
            </w:pPr>
            <w:r>
              <w:rPr>
                <w:rFonts w:ascii="Arial" w:hAnsi="Arial" w:cs="Arial"/>
                <w:sz w:val="20"/>
                <w:szCs w:val="20"/>
              </w:rPr>
              <w:t>“Planificación y conducción de convoyes motorizados”</w:t>
            </w:r>
          </w:p>
        </w:tc>
        <w:tc>
          <w:tcPr>
            <w:tcW w:w="1560" w:type="dxa"/>
            <w:tcBorders>
              <w:top w:val="single" w:sz="12" w:space="0" w:color="4F6228" w:themeColor="accent3" w:themeShade="80"/>
            </w:tcBorders>
          </w:tcPr>
          <w:p w14:paraId="4D34B620" w14:textId="5A6F8E1E" w:rsidR="0065023F" w:rsidRPr="00D4537B" w:rsidRDefault="0065023F" w:rsidP="00775D97">
            <w:pPr>
              <w:spacing w:after="0" w:line="240" w:lineRule="auto"/>
              <w:jc w:val="both"/>
              <w:rPr>
                <w:rFonts w:ascii="Arial" w:hAnsi="Arial" w:cs="Arial"/>
                <w:bCs/>
                <w:sz w:val="20"/>
                <w:szCs w:val="20"/>
                <w:lang w:val="es-ES"/>
              </w:rPr>
            </w:pPr>
          </w:p>
        </w:tc>
        <w:tc>
          <w:tcPr>
            <w:tcW w:w="2976" w:type="dxa"/>
            <w:tcBorders>
              <w:top w:val="single" w:sz="12" w:space="0" w:color="4F6228" w:themeColor="accent3" w:themeShade="80"/>
            </w:tcBorders>
          </w:tcPr>
          <w:p w14:paraId="7A3BB932" w14:textId="66AF11B7" w:rsidR="0062479F" w:rsidRPr="00D4537B" w:rsidRDefault="0062479F" w:rsidP="00775D97">
            <w:pPr>
              <w:pStyle w:val="Default"/>
              <w:ind w:left="-26"/>
              <w:jc w:val="both"/>
              <w:rPr>
                <w:spacing w:val="-3"/>
                <w:sz w:val="20"/>
                <w:szCs w:val="20"/>
                <w:lang w:val="es-ES_tradnl"/>
              </w:rPr>
            </w:pPr>
          </w:p>
        </w:tc>
        <w:tc>
          <w:tcPr>
            <w:tcW w:w="2977" w:type="dxa"/>
            <w:tcBorders>
              <w:top w:val="single" w:sz="12" w:space="0" w:color="4F6228" w:themeColor="accent3" w:themeShade="80"/>
            </w:tcBorders>
          </w:tcPr>
          <w:p w14:paraId="1C669C6A" w14:textId="45227C3A" w:rsidR="00A62A43" w:rsidRPr="00D4537B" w:rsidRDefault="00A62A43" w:rsidP="005D363A">
            <w:pPr>
              <w:pStyle w:val="Default"/>
              <w:ind w:left="-45"/>
              <w:jc w:val="both"/>
              <w:rPr>
                <w:rFonts w:eastAsiaTheme="minorHAnsi"/>
                <w:color w:val="auto"/>
                <w:spacing w:val="-3"/>
                <w:sz w:val="20"/>
                <w:szCs w:val="20"/>
                <w:lang w:val="es-ES_tradnl" w:eastAsia="en-US"/>
              </w:rPr>
            </w:pPr>
            <w:r w:rsidRPr="005D363A">
              <w:rPr>
                <w:b/>
                <w:spacing w:val="-3"/>
                <w:sz w:val="20"/>
                <w:szCs w:val="20"/>
                <w:u w:val="single"/>
                <w:lang w:val="es-ES_tradnl"/>
              </w:rPr>
              <w:t>Declarativos</w:t>
            </w:r>
            <w:r w:rsidRPr="00D4537B">
              <w:rPr>
                <w:rFonts w:eastAsiaTheme="minorHAnsi"/>
                <w:color w:val="auto"/>
                <w:spacing w:val="-3"/>
                <w:sz w:val="20"/>
                <w:szCs w:val="20"/>
                <w:lang w:val="es-ES_tradnl" w:eastAsia="en-US"/>
              </w:rPr>
              <w:t>:</w:t>
            </w:r>
          </w:p>
          <w:p w14:paraId="4C4BC420" w14:textId="77777777" w:rsidR="00A62A43" w:rsidRDefault="00A62A43" w:rsidP="00775D97">
            <w:pPr>
              <w:pStyle w:val="Default"/>
              <w:ind w:left="-45"/>
              <w:jc w:val="both"/>
              <w:rPr>
                <w:spacing w:val="-3"/>
                <w:sz w:val="20"/>
                <w:szCs w:val="20"/>
                <w:lang w:val="es-ES_tradnl"/>
              </w:rPr>
            </w:pPr>
          </w:p>
          <w:p w14:paraId="11200FF6" w14:textId="08EFB0DD" w:rsidR="009D494C" w:rsidRDefault="009D494C" w:rsidP="00775D97">
            <w:pPr>
              <w:pStyle w:val="Default"/>
              <w:ind w:left="-45"/>
              <w:jc w:val="both"/>
              <w:rPr>
                <w:spacing w:val="-3"/>
                <w:sz w:val="20"/>
                <w:szCs w:val="20"/>
                <w:lang w:val="es-ES_tradnl"/>
              </w:rPr>
            </w:pPr>
          </w:p>
          <w:p w14:paraId="6E60CEA5" w14:textId="331CDE66" w:rsidR="00982D7F" w:rsidRDefault="00982D7F" w:rsidP="00775D97">
            <w:pPr>
              <w:pStyle w:val="Default"/>
              <w:ind w:left="-45"/>
              <w:jc w:val="both"/>
              <w:rPr>
                <w:spacing w:val="-3"/>
                <w:sz w:val="20"/>
                <w:szCs w:val="20"/>
                <w:lang w:val="es-ES_tradnl"/>
              </w:rPr>
            </w:pPr>
          </w:p>
          <w:p w14:paraId="758CC5AB" w14:textId="3ADFB8F9" w:rsidR="00982D7F" w:rsidRDefault="00982D7F" w:rsidP="00775D97">
            <w:pPr>
              <w:pStyle w:val="Default"/>
              <w:ind w:left="-45"/>
              <w:jc w:val="both"/>
              <w:rPr>
                <w:spacing w:val="-3"/>
                <w:sz w:val="20"/>
                <w:szCs w:val="20"/>
                <w:lang w:val="es-ES_tradnl"/>
              </w:rPr>
            </w:pPr>
          </w:p>
          <w:p w14:paraId="33C8024C" w14:textId="7D06F3EE" w:rsidR="00982D7F" w:rsidRDefault="00982D7F" w:rsidP="00775D97">
            <w:pPr>
              <w:pStyle w:val="Default"/>
              <w:ind w:left="-45"/>
              <w:jc w:val="both"/>
              <w:rPr>
                <w:spacing w:val="-3"/>
                <w:sz w:val="20"/>
                <w:szCs w:val="20"/>
                <w:lang w:val="es-ES_tradnl"/>
              </w:rPr>
            </w:pPr>
          </w:p>
          <w:p w14:paraId="0EC8E288" w14:textId="77777777" w:rsidR="00982D7F" w:rsidRDefault="00982D7F" w:rsidP="00775D97">
            <w:pPr>
              <w:pStyle w:val="Default"/>
              <w:ind w:left="-45"/>
              <w:jc w:val="both"/>
              <w:rPr>
                <w:spacing w:val="-3"/>
                <w:sz w:val="20"/>
                <w:szCs w:val="20"/>
                <w:lang w:val="es-ES_tradnl"/>
              </w:rPr>
            </w:pPr>
          </w:p>
          <w:p w14:paraId="73B20362" w14:textId="77777777" w:rsidR="005D363A" w:rsidRPr="00D4537B" w:rsidRDefault="005D363A" w:rsidP="005D363A">
            <w:pPr>
              <w:pStyle w:val="Default"/>
              <w:ind w:left="-45"/>
              <w:jc w:val="both"/>
              <w:rPr>
                <w:rFonts w:eastAsiaTheme="minorHAnsi"/>
                <w:color w:val="auto"/>
                <w:spacing w:val="-3"/>
                <w:sz w:val="20"/>
                <w:szCs w:val="20"/>
                <w:u w:val="single"/>
                <w:lang w:val="es-ES_tradnl" w:eastAsia="en-US"/>
              </w:rPr>
            </w:pPr>
            <w:r w:rsidRPr="005D363A">
              <w:rPr>
                <w:b/>
                <w:spacing w:val="-3"/>
                <w:sz w:val="20"/>
                <w:szCs w:val="20"/>
                <w:u w:val="single"/>
                <w:lang w:val="es-ES_tradnl"/>
              </w:rPr>
              <w:t>Procedimentales</w:t>
            </w:r>
            <w:r w:rsidRPr="00D4537B">
              <w:rPr>
                <w:rFonts w:eastAsiaTheme="minorHAnsi"/>
                <w:color w:val="auto"/>
                <w:spacing w:val="-3"/>
                <w:sz w:val="20"/>
                <w:szCs w:val="20"/>
                <w:u w:val="single"/>
                <w:lang w:val="es-ES_tradnl" w:eastAsia="en-US"/>
              </w:rPr>
              <w:t>:</w:t>
            </w:r>
          </w:p>
          <w:p w14:paraId="0F38ADEE" w14:textId="1776FD2D" w:rsidR="005D363A" w:rsidRDefault="005D363A" w:rsidP="00710819">
            <w:pPr>
              <w:pStyle w:val="Default"/>
              <w:ind w:left="-45"/>
              <w:jc w:val="both"/>
              <w:rPr>
                <w:spacing w:val="-3"/>
                <w:sz w:val="20"/>
                <w:szCs w:val="20"/>
                <w:lang w:val="es-ES_tradnl"/>
              </w:rPr>
            </w:pPr>
          </w:p>
          <w:p w14:paraId="4ADB6CCE" w14:textId="0C0EB5ED" w:rsidR="00982D7F" w:rsidRDefault="00982D7F" w:rsidP="00710819">
            <w:pPr>
              <w:pStyle w:val="Default"/>
              <w:ind w:left="-45"/>
              <w:jc w:val="both"/>
              <w:rPr>
                <w:spacing w:val="-3"/>
                <w:sz w:val="20"/>
                <w:szCs w:val="20"/>
                <w:lang w:val="es-ES_tradnl"/>
              </w:rPr>
            </w:pPr>
          </w:p>
          <w:p w14:paraId="2B65F607" w14:textId="6C5DA310" w:rsidR="00982D7F" w:rsidRDefault="00982D7F" w:rsidP="00710819">
            <w:pPr>
              <w:pStyle w:val="Default"/>
              <w:ind w:left="-45"/>
              <w:jc w:val="both"/>
              <w:rPr>
                <w:spacing w:val="-3"/>
                <w:sz w:val="20"/>
                <w:szCs w:val="20"/>
                <w:lang w:val="es-ES_tradnl"/>
              </w:rPr>
            </w:pPr>
          </w:p>
          <w:p w14:paraId="5F459A77" w14:textId="2BEF9D26" w:rsidR="00982D7F" w:rsidRDefault="00982D7F" w:rsidP="00710819">
            <w:pPr>
              <w:pStyle w:val="Default"/>
              <w:ind w:left="-45"/>
              <w:jc w:val="both"/>
              <w:rPr>
                <w:spacing w:val="-3"/>
                <w:sz w:val="20"/>
                <w:szCs w:val="20"/>
                <w:lang w:val="es-ES_tradnl"/>
              </w:rPr>
            </w:pPr>
          </w:p>
          <w:p w14:paraId="226C8E94" w14:textId="77777777" w:rsidR="00982D7F" w:rsidRPr="00710819" w:rsidRDefault="00982D7F" w:rsidP="00710819">
            <w:pPr>
              <w:pStyle w:val="Default"/>
              <w:ind w:left="-45"/>
              <w:jc w:val="both"/>
              <w:rPr>
                <w:spacing w:val="-3"/>
                <w:sz w:val="20"/>
                <w:szCs w:val="20"/>
                <w:lang w:val="es-ES_tradnl"/>
              </w:rPr>
            </w:pPr>
          </w:p>
          <w:p w14:paraId="07917B8D" w14:textId="77777777" w:rsidR="005D363A" w:rsidRPr="00710819" w:rsidRDefault="005D363A" w:rsidP="00710819">
            <w:pPr>
              <w:pStyle w:val="Default"/>
              <w:ind w:left="-45"/>
              <w:jc w:val="both"/>
              <w:rPr>
                <w:spacing w:val="-3"/>
                <w:sz w:val="20"/>
                <w:szCs w:val="20"/>
                <w:lang w:val="es-ES_tradnl"/>
              </w:rPr>
            </w:pPr>
          </w:p>
          <w:p w14:paraId="5A5305F2" w14:textId="77777777" w:rsidR="005D363A" w:rsidRDefault="005D363A" w:rsidP="005D363A">
            <w:pPr>
              <w:pStyle w:val="Default"/>
              <w:ind w:left="-45"/>
              <w:jc w:val="both"/>
              <w:rPr>
                <w:rFonts w:eastAsiaTheme="minorHAnsi"/>
                <w:color w:val="auto"/>
                <w:spacing w:val="-3"/>
                <w:sz w:val="20"/>
                <w:szCs w:val="20"/>
                <w:u w:val="single"/>
                <w:lang w:val="es-ES_tradnl" w:eastAsia="en-US"/>
              </w:rPr>
            </w:pPr>
            <w:r w:rsidRPr="005D363A">
              <w:rPr>
                <w:b/>
                <w:spacing w:val="-3"/>
                <w:sz w:val="20"/>
                <w:szCs w:val="20"/>
                <w:u w:val="single"/>
                <w:lang w:val="es-ES_tradnl"/>
              </w:rPr>
              <w:t>Actitudinales</w:t>
            </w:r>
            <w:r>
              <w:rPr>
                <w:rFonts w:eastAsiaTheme="minorHAnsi"/>
                <w:color w:val="auto"/>
                <w:spacing w:val="-3"/>
                <w:sz w:val="20"/>
                <w:szCs w:val="20"/>
                <w:u w:val="single"/>
                <w:lang w:val="es-ES_tradnl" w:eastAsia="en-US"/>
              </w:rPr>
              <w:t>:</w:t>
            </w:r>
          </w:p>
          <w:p w14:paraId="3E17F01A" w14:textId="2D7D3186" w:rsidR="005D363A" w:rsidRDefault="005D363A" w:rsidP="00710819">
            <w:pPr>
              <w:pStyle w:val="Default"/>
              <w:ind w:left="-45"/>
              <w:jc w:val="both"/>
              <w:rPr>
                <w:rFonts w:eastAsiaTheme="minorHAnsi"/>
                <w:color w:val="auto"/>
                <w:spacing w:val="-3"/>
                <w:sz w:val="20"/>
                <w:szCs w:val="20"/>
                <w:u w:val="single"/>
                <w:lang w:val="es-ES_tradnl" w:eastAsia="en-US"/>
              </w:rPr>
            </w:pPr>
          </w:p>
          <w:p w14:paraId="36E19C46" w14:textId="79ED7431" w:rsidR="00982D7F" w:rsidRDefault="00982D7F" w:rsidP="00710819">
            <w:pPr>
              <w:pStyle w:val="Default"/>
              <w:ind w:left="-45"/>
              <w:jc w:val="both"/>
              <w:rPr>
                <w:rFonts w:eastAsiaTheme="minorHAnsi"/>
                <w:color w:val="auto"/>
                <w:spacing w:val="-3"/>
                <w:sz w:val="20"/>
                <w:szCs w:val="20"/>
                <w:u w:val="single"/>
                <w:lang w:val="es-ES_tradnl" w:eastAsia="en-US"/>
              </w:rPr>
            </w:pPr>
          </w:p>
          <w:p w14:paraId="258F7E1A" w14:textId="170EAF20" w:rsidR="00982D7F" w:rsidRDefault="00982D7F" w:rsidP="00710819">
            <w:pPr>
              <w:pStyle w:val="Default"/>
              <w:ind w:left="-45"/>
              <w:jc w:val="both"/>
              <w:rPr>
                <w:rFonts w:eastAsiaTheme="minorHAnsi"/>
                <w:color w:val="auto"/>
                <w:spacing w:val="-3"/>
                <w:sz w:val="20"/>
                <w:szCs w:val="20"/>
                <w:u w:val="single"/>
                <w:lang w:val="es-ES_tradnl" w:eastAsia="en-US"/>
              </w:rPr>
            </w:pPr>
          </w:p>
          <w:p w14:paraId="29612369" w14:textId="759D4EE3" w:rsidR="00982D7F" w:rsidRDefault="00982D7F" w:rsidP="00710819">
            <w:pPr>
              <w:pStyle w:val="Default"/>
              <w:ind w:left="-45"/>
              <w:jc w:val="both"/>
              <w:rPr>
                <w:rFonts w:eastAsiaTheme="minorHAnsi"/>
                <w:color w:val="auto"/>
                <w:spacing w:val="-3"/>
                <w:sz w:val="20"/>
                <w:szCs w:val="20"/>
                <w:u w:val="single"/>
                <w:lang w:val="es-ES_tradnl" w:eastAsia="en-US"/>
              </w:rPr>
            </w:pPr>
          </w:p>
          <w:p w14:paraId="2EE85BCB" w14:textId="7B4B40AC" w:rsidR="00982D7F" w:rsidRDefault="00982D7F" w:rsidP="00710819">
            <w:pPr>
              <w:pStyle w:val="Default"/>
              <w:ind w:left="-45"/>
              <w:jc w:val="both"/>
              <w:rPr>
                <w:rFonts w:eastAsiaTheme="minorHAnsi"/>
                <w:color w:val="auto"/>
                <w:spacing w:val="-3"/>
                <w:sz w:val="20"/>
                <w:szCs w:val="20"/>
                <w:u w:val="single"/>
                <w:lang w:val="es-ES_tradnl" w:eastAsia="en-US"/>
              </w:rPr>
            </w:pPr>
          </w:p>
          <w:p w14:paraId="10FD10BB" w14:textId="77777777" w:rsidR="00982D7F" w:rsidRDefault="00982D7F" w:rsidP="00710819">
            <w:pPr>
              <w:pStyle w:val="Default"/>
              <w:ind w:left="-45"/>
              <w:jc w:val="both"/>
              <w:rPr>
                <w:rFonts w:eastAsiaTheme="minorHAnsi"/>
                <w:color w:val="auto"/>
                <w:spacing w:val="-3"/>
                <w:sz w:val="20"/>
                <w:szCs w:val="20"/>
                <w:u w:val="single"/>
                <w:lang w:val="es-ES_tradnl" w:eastAsia="en-US"/>
              </w:rPr>
            </w:pPr>
          </w:p>
          <w:p w14:paraId="4BAA6D63" w14:textId="101FA11C" w:rsidR="001D0F1F" w:rsidRPr="00D4537B" w:rsidRDefault="001D0F1F" w:rsidP="00775D97">
            <w:pPr>
              <w:pStyle w:val="Default"/>
              <w:ind w:left="-45"/>
              <w:jc w:val="both"/>
              <w:rPr>
                <w:spacing w:val="-3"/>
                <w:sz w:val="20"/>
                <w:szCs w:val="20"/>
                <w:lang w:val="es-ES_tradnl"/>
              </w:rPr>
            </w:pPr>
          </w:p>
        </w:tc>
        <w:tc>
          <w:tcPr>
            <w:tcW w:w="2835" w:type="dxa"/>
            <w:tcBorders>
              <w:top w:val="single" w:sz="12" w:space="0" w:color="4F6228" w:themeColor="accent3" w:themeShade="80"/>
            </w:tcBorders>
          </w:tcPr>
          <w:p w14:paraId="4B3C6D67" w14:textId="77777777" w:rsidR="0065023F" w:rsidRDefault="0065023F" w:rsidP="005D363A">
            <w:pPr>
              <w:pStyle w:val="Default"/>
              <w:ind w:left="-45"/>
              <w:jc w:val="both"/>
              <w:rPr>
                <w:sz w:val="20"/>
                <w:szCs w:val="20"/>
                <w:u w:val="single"/>
              </w:rPr>
            </w:pPr>
            <w:r w:rsidRPr="005D363A">
              <w:rPr>
                <w:b/>
                <w:spacing w:val="-3"/>
                <w:sz w:val="20"/>
                <w:szCs w:val="20"/>
                <w:u w:val="single"/>
                <w:lang w:val="es-ES_tradnl"/>
              </w:rPr>
              <w:t>Indicador</w:t>
            </w:r>
            <w:r w:rsidRPr="001D0F1F">
              <w:rPr>
                <w:rFonts w:eastAsiaTheme="minorHAnsi"/>
                <w:b/>
                <w:color w:val="auto"/>
                <w:spacing w:val="-3"/>
                <w:sz w:val="20"/>
                <w:szCs w:val="20"/>
                <w:u w:val="single"/>
                <w:lang w:val="es-ES_tradnl" w:eastAsia="en-US"/>
              </w:rPr>
              <w:t>(es) de evaluación</w:t>
            </w:r>
            <w:r w:rsidRPr="00D4537B">
              <w:rPr>
                <w:sz w:val="20"/>
                <w:szCs w:val="20"/>
                <w:u w:val="single"/>
              </w:rPr>
              <w:t>:</w:t>
            </w:r>
          </w:p>
          <w:p w14:paraId="671BC41F" w14:textId="77777777" w:rsidR="005D363A" w:rsidRPr="00710819" w:rsidRDefault="005D363A" w:rsidP="00710819">
            <w:pPr>
              <w:pStyle w:val="Default"/>
              <w:ind w:left="-45"/>
              <w:jc w:val="both"/>
              <w:rPr>
                <w:spacing w:val="-3"/>
                <w:sz w:val="20"/>
                <w:szCs w:val="20"/>
                <w:lang w:val="es-ES_tradnl"/>
              </w:rPr>
            </w:pPr>
          </w:p>
          <w:p w14:paraId="2F3FBF9D" w14:textId="77777777" w:rsidR="005D363A" w:rsidRPr="00710819" w:rsidRDefault="005D363A" w:rsidP="00710819">
            <w:pPr>
              <w:pStyle w:val="Default"/>
              <w:ind w:left="-45"/>
              <w:jc w:val="both"/>
              <w:rPr>
                <w:spacing w:val="-3"/>
                <w:sz w:val="20"/>
                <w:szCs w:val="20"/>
                <w:lang w:val="es-ES_tradnl"/>
              </w:rPr>
            </w:pPr>
          </w:p>
          <w:p w14:paraId="3082CFF5" w14:textId="77777777" w:rsidR="005D363A" w:rsidRDefault="005D363A" w:rsidP="005D363A">
            <w:pPr>
              <w:pStyle w:val="Default"/>
              <w:ind w:left="-45"/>
              <w:jc w:val="both"/>
              <w:rPr>
                <w:sz w:val="20"/>
                <w:szCs w:val="20"/>
                <w:u w:val="single"/>
              </w:rPr>
            </w:pPr>
            <w:r w:rsidRPr="005D363A">
              <w:rPr>
                <w:b/>
                <w:spacing w:val="-3"/>
                <w:sz w:val="20"/>
                <w:szCs w:val="20"/>
                <w:u w:val="single"/>
                <w:lang w:val="es-ES_tradnl"/>
              </w:rPr>
              <w:t>Procedimiento</w:t>
            </w:r>
            <w:r w:rsidRPr="001D0F1F">
              <w:rPr>
                <w:rFonts w:eastAsiaTheme="minorHAnsi"/>
                <w:b/>
                <w:color w:val="auto"/>
                <w:spacing w:val="-3"/>
                <w:sz w:val="20"/>
                <w:szCs w:val="20"/>
                <w:u w:val="single"/>
                <w:lang w:val="es-ES_tradnl" w:eastAsia="en-US"/>
              </w:rPr>
              <w:t xml:space="preserve"> evaluativo</w:t>
            </w:r>
            <w:r w:rsidRPr="00D4537B">
              <w:rPr>
                <w:sz w:val="20"/>
                <w:szCs w:val="20"/>
                <w:u w:val="single"/>
              </w:rPr>
              <w:t>:</w:t>
            </w:r>
          </w:p>
          <w:p w14:paraId="3BA6C885" w14:textId="77777777" w:rsidR="005D363A" w:rsidRPr="00710819" w:rsidRDefault="005D363A" w:rsidP="00710819">
            <w:pPr>
              <w:pStyle w:val="Default"/>
              <w:ind w:left="-45"/>
              <w:jc w:val="both"/>
              <w:rPr>
                <w:spacing w:val="-3"/>
                <w:sz w:val="20"/>
                <w:szCs w:val="20"/>
                <w:lang w:val="es-ES_tradnl"/>
              </w:rPr>
            </w:pPr>
          </w:p>
          <w:p w14:paraId="08677208" w14:textId="77777777" w:rsidR="005D363A" w:rsidRPr="00710819" w:rsidRDefault="005D363A" w:rsidP="00710819">
            <w:pPr>
              <w:pStyle w:val="Default"/>
              <w:ind w:left="-45"/>
              <w:jc w:val="both"/>
              <w:rPr>
                <w:spacing w:val="-3"/>
                <w:sz w:val="20"/>
                <w:szCs w:val="20"/>
                <w:lang w:val="es-ES_tradnl"/>
              </w:rPr>
            </w:pPr>
          </w:p>
          <w:p w14:paraId="5506208E" w14:textId="77777777" w:rsidR="005D363A" w:rsidRDefault="005D363A" w:rsidP="005D363A">
            <w:pPr>
              <w:pStyle w:val="Default"/>
              <w:ind w:left="-45"/>
              <w:jc w:val="both"/>
              <w:rPr>
                <w:sz w:val="20"/>
                <w:szCs w:val="20"/>
                <w:u w:val="single"/>
              </w:rPr>
            </w:pPr>
            <w:r w:rsidRPr="005D363A">
              <w:rPr>
                <w:b/>
                <w:spacing w:val="-3"/>
                <w:sz w:val="20"/>
                <w:szCs w:val="20"/>
                <w:u w:val="single"/>
                <w:lang w:val="es-ES_tradnl"/>
              </w:rPr>
              <w:t>Instrumento</w:t>
            </w:r>
            <w:r w:rsidRPr="001D0F1F">
              <w:rPr>
                <w:rFonts w:eastAsiaTheme="minorHAnsi"/>
                <w:b/>
                <w:color w:val="auto"/>
                <w:spacing w:val="-3"/>
                <w:sz w:val="20"/>
                <w:szCs w:val="20"/>
                <w:u w:val="single"/>
                <w:lang w:val="es-ES_tradnl" w:eastAsia="en-US"/>
              </w:rPr>
              <w:t xml:space="preserve"> de evaluación</w:t>
            </w:r>
            <w:r w:rsidRPr="00D4537B">
              <w:rPr>
                <w:sz w:val="20"/>
                <w:szCs w:val="20"/>
                <w:u w:val="single"/>
              </w:rPr>
              <w:t>:</w:t>
            </w:r>
          </w:p>
          <w:p w14:paraId="038E5CF9" w14:textId="77777777" w:rsidR="005D363A" w:rsidRPr="005D363A" w:rsidRDefault="005D363A" w:rsidP="00710819">
            <w:pPr>
              <w:pStyle w:val="Default"/>
              <w:ind w:left="-45"/>
              <w:jc w:val="both"/>
              <w:rPr>
                <w:sz w:val="20"/>
                <w:szCs w:val="20"/>
              </w:rPr>
            </w:pPr>
          </w:p>
          <w:p w14:paraId="132A355D" w14:textId="2F764A23" w:rsidR="004378E5" w:rsidRPr="00D4537B" w:rsidRDefault="004378E5" w:rsidP="00775D97">
            <w:pPr>
              <w:pStyle w:val="Default"/>
              <w:jc w:val="both"/>
              <w:rPr>
                <w:sz w:val="20"/>
                <w:szCs w:val="20"/>
              </w:rPr>
            </w:pPr>
          </w:p>
        </w:tc>
        <w:tc>
          <w:tcPr>
            <w:tcW w:w="1633" w:type="dxa"/>
            <w:tcBorders>
              <w:top w:val="single" w:sz="12" w:space="0" w:color="4F6228" w:themeColor="accent3" w:themeShade="80"/>
            </w:tcBorders>
          </w:tcPr>
          <w:p w14:paraId="2B6F9155" w14:textId="77777777" w:rsidR="0065023F" w:rsidRPr="00D4537B" w:rsidRDefault="0065023F" w:rsidP="00775D97">
            <w:pPr>
              <w:pStyle w:val="Default"/>
              <w:ind w:left="237"/>
              <w:jc w:val="both"/>
              <w:rPr>
                <w:sz w:val="20"/>
                <w:szCs w:val="20"/>
              </w:rPr>
            </w:pPr>
          </w:p>
        </w:tc>
      </w:tr>
      <w:tr w:rsidR="009D494C" w:rsidRPr="00D4537B" w14:paraId="67FC95E2" w14:textId="77777777" w:rsidTr="00002EB2">
        <w:trPr>
          <w:trHeight w:val="279"/>
          <w:jc w:val="center"/>
        </w:trPr>
        <w:tc>
          <w:tcPr>
            <w:tcW w:w="965" w:type="dxa"/>
            <w:vAlign w:val="center"/>
          </w:tcPr>
          <w:p w14:paraId="1A2B0FFA" w14:textId="77777777" w:rsidR="00B41A2B" w:rsidRDefault="00B41A2B" w:rsidP="00B41A2B">
            <w:pPr>
              <w:spacing w:after="0" w:line="240" w:lineRule="auto"/>
              <w:jc w:val="center"/>
              <w:rPr>
                <w:rFonts w:ascii="Arial" w:hAnsi="Arial" w:cs="Arial"/>
                <w:sz w:val="20"/>
                <w:szCs w:val="20"/>
              </w:rPr>
            </w:pPr>
            <w:r>
              <w:rPr>
                <w:rFonts w:ascii="Arial" w:hAnsi="Arial" w:cs="Arial"/>
                <w:sz w:val="20"/>
                <w:szCs w:val="20"/>
              </w:rPr>
              <w:t>1/</w:t>
            </w:r>
          </w:p>
          <w:p w14:paraId="40F619C2" w14:textId="01C9AC07" w:rsidR="009D494C" w:rsidRPr="00D4537B" w:rsidRDefault="00B41A2B" w:rsidP="00B41A2B">
            <w:pPr>
              <w:spacing w:after="0" w:line="240" w:lineRule="auto"/>
              <w:jc w:val="center"/>
              <w:rPr>
                <w:rFonts w:ascii="Arial" w:hAnsi="Arial" w:cs="Arial"/>
                <w:sz w:val="20"/>
                <w:szCs w:val="20"/>
              </w:rPr>
            </w:pPr>
            <w:r>
              <w:rPr>
                <w:rFonts w:ascii="Arial" w:hAnsi="Arial" w:cs="Arial"/>
                <w:sz w:val="20"/>
                <w:szCs w:val="20"/>
              </w:rPr>
              <w:t>05 de julio 2023</w:t>
            </w:r>
          </w:p>
        </w:tc>
        <w:tc>
          <w:tcPr>
            <w:tcW w:w="844" w:type="dxa"/>
            <w:vAlign w:val="center"/>
          </w:tcPr>
          <w:p w14:paraId="356A5C23" w14:textId="77777777" w:rsidR="00E753CD" w:rsidRDefault="00E753CD" w:rsidP="00E753CD">
            <w:pPr>
              <w:spacing w:after="0" w:line="240" w:lineRule="auto"/>
              <w:jc w:val="center"/>
              <w:rPr>
                <w:rFonts w:ascii="Arial" w:hAnsi="Arial" w:cs="Arial"/>
                <w:sz w:val="20"/>
                <w:szCs w:val="20"/>
              </w:rPr>
            </w:pPr>
            <w:r>
              <w:rPr>
                <w:rFonts w:ascii="Arial" w:hAnsi="Arial" w:cs="Arial"/>
                <w:sz w:val="20"/>
                <w:szCs w:val="20"/>
              </w:rPr>
              <w:t>UA N° 4</w:t>
            </w:r>
          </w:p>
          <w:p w14:paraId="3C470F41" w14:textId="4C5D715F" w:rsidR="009D494C" w:rsidRPr="00D4537B" w:rsidRDefault="00E753CD" w:rsidP="00E753CD">
            <w:pPr>
              <w:spacing w:after="0" w:line="240" w:lineRule="auto"/>
              <w:jc w:val="center"/>
              <w:rPr>
                <w:rFonts w:ascii="Arial" w:hAnsi="Arial" w:cs="Arial"/>
                <w:bCs/>
                <w:sz w:val="20"/>
                <w:szCs w:val="20"/>
                <w:lang w:val="es-ES"/>
              </w:rPr>
            </w:pPr>
            <w:r>
              <w:rPr>
                <w:rFonts w:ascii="Arial" w:hAnsi="Arial" w:cs="Arial"/>
                <w:sz w:val="20"/>
                <w:szCs w:val="20"/>
              </w:rPr>
              <w:t>“Planificación y conducción de convoyes motorizados”</w:t>
            </w:r>
          </w:p>
        </w:tc>
        <w:tc>
          <w:tcPr>
            <w:tcW w:w="1560" w:type="dxa"/>
          </w:tcPr>
          <w:p w14:paraId="0D20FA0C" w14:textId="77777777" w:rsidR="009D494C" w:rsidRPr="00D4537B" w:rsidRDefault="009D494C" w:rsidP="00775D97">
            <w:pPr>
              <w:spacing w:after="0" w:line="240" w:lineRule="auto"/>
              <w:jc w:val="both"/>
              <w:rPr>
                <w:rFonts w:ascii="Arial" w:hAnsi="Arial" w:cs="Arial"/>
                <w:bCs/>
                <w:sz w:val="20"/>
                <w:szCs w:val="20"/>
                <w:lang w:val="es-ES"/>
              </w:rPr>
            </w:pPr>
          </w:p>
        </w:tc>
        <w:tc>
          <w:tcPr>
            <w:tcW w:w="2976" w:type="dxa"/>
          </w:tcPr>
          <w:p w14:paraId="45255223" w14:textId="77777777" w:rsidR="009D494C" w:rsidRPr="00775D97" w:rsidRDefault="009D494C" w:rsidP="00775D97">
            <w:pPr>
              <w:pStyle w:val="Default"/>
              <w:ind w:left="-26"/>
              <w:jc w:val="both"/>
              <w:rPr>
                <w:spacing w:val="-3"/>
                <w:sz w:val="20"/>
                <w:szCs w:val="20"/>
                <w:lang w:val="es-ES_tradnl"/>
              </w:rPr>
            </w:pPr>
          </w:p>
        </w:tc>
        <w:tc>
          <w:tcPr>
            <w:tcW w:w="2977" w:type="dxa"/>
          </w:tcPr>
          <w:p w14:paraId="72209FE7" w14:textId="77777777" w:rsidR="009D494C" w:rsidRPr="00D4537B" w:rsidRDefault="009D494C" w:rsidP="001027B5">
            <w:pPr>
              <w:pStyle w:val="Default"/>
              <w:ind w:left="-45"/>
              <w:jc w:val="both"/>
              <w:rPr>
                <w:rFonts w:eastAsiaTheme="minorHAnsi"/>
                <w:color w:val="auto"/>
                <w:spacing w:val="-3"/>
                <w:sz w:val="20"/>
                <w:szCs w:val="20"/>
                <w:lang w:val="es-ES_tradnl" w:eastAsia="en-US"/>
              </w:rPr>
            </w:pPr>
            <w:r w:rsidRPr="005D363A">
              <w:rPr>
                <w:b/>
                <w:spacing w:val="-3"/>
                <w:sz w:val="20"/>
                <w:szCs w:val="20"/>
                <w:u w:val="single"/>
                <w:lang w:val="es-ES_tradnl"/>
              </w:rPr>
              <w:t>Declarativos</w:t>
            </w:r>
            <w:r w:rsidRPr="00D4537B">
              <w:rPr>
                <w:rFonts w:eastAsiaTheme="minorHAnsi"/>
                <w:color w:val="auto"/>
                <w:spacing w:val="-3"/>
                <w:sz w:val="20"/>
                <w:szCs w:val="20"/>
                <w:lang w:val="es-ES_tradnl" w:eastAsia="en-US"/>
              </w:rPr>
              <w:t>:</w:t>
            </w:r>
          </w:p>
          <w:p w14:paraId="68A35B59" w14:textId="77777777" w:rsidR="009D494C" w:rsidRDefault="009D494C" w:rsidP="001027B5">
            <w:pPr>
              <w:pStyle w:val="Default"/>
              <w:ind w:left="-45"/>
              <w:jc w:val="both"/>
              <w:rPr>
                <w:spacing w:val="-3"/>
                <w:sz w:val="20"/>
                <w:szCs w:val="20"/>
                <w:lang w:val="es-ES_tradnl"/>
              </w:rPr>
            </w:pPr>
          </w:p>
          <w:p w14:paraId="5DF45E0A" w14:textId="44BB45B1" w:rsidR="009D494C" w:rsidRDefault="009D494C" w:rsidP="001027B5">
            <w:pPr>
              <w:pStyle w:val="Default"/>
              <w:ind w:left="-45"/>
              <w:jc w:val="both"/>
              <w:rPr>
                <w:spacing w:val="-3"/>
                <w:sz w:val="20"/>
                <w:szCs w:val="20"/>
                <w:lang w:val="es-ES_tradnl"/>
              </w:rPr>
            </w:pPr>
          </w:p>
          <w:p w14:paraId="5F6D81FF" w14:textId="04C2FA6E" w:rsidR="00982D7F" w:rsidRDefault="00982D7F" w:rsidP="001027B5">
            <w:pPr>
              <w:pStyle w:val="Default"/>
              <w:ind w:left="-45"/>
              <w:jc w:val="both"/>
              <w:rPr>
                <w:spacing w:val="-3"/>
                <w:sz w:val="20"/>
                <w:szCs w:val="20"/>
                <w:lang w:val="es-ES_tradnl"/>
              </w:rPr>
            </w:pPr>
          </w:p>
          <w:p w14:paraId="470DF05A" w14:textId="42D47268" w:rsidR="00982D7F" w:rsidRDefault="00982D7F" w:rsidP="001027B5">
            <w:pPr>
              <w:pStyle w:val="Default"/>
              <w:ind w:left="-45"/>
              <w:jc w:val="both"/>
              <w:rPr>
                <w:spacing w:val="-3"/>
                <w:sz w:val="20"/>
                <w:szCs w:val="20"/>
                <w:lang w:val="es-ES_tradnl"/>
              </w:rPr>
            </w:pPr>
          </w:p>
          <w:p w14:paraId="6B35D592" w14:textId="79246373" w:rsidR="00982D7F" w:rsidRDefault="00982D7F" w:rsidP="001027B5">
            <w:pPr>
              <w:pStyle w:val="Default"/>
              <w:ind w:left="-45"/>
              <w:jc w:val="both"/>
              <w:rPr>
                <w:spacing w:val="-3"/>
                <w:sz w:val="20"/>
                <w:szCs w:val="20"/>
                <w:lang w:val="es-ES_tradnl"/>
              </w:rPr>
            </w:pPr>
          </w:p>
          <w:p w14:paraId="04083408" w14:textId="77777777" w:rsidR="00982D7F" w:rsidRDefault="00982D7F" w:rsidP="001027B5">
            <w:pPr>
              <w:pStyle w:val="Default"/>
              <w:ind w:left="-45"/>
              <w:jc w:val="both"/>
              <w:rPr>
                <w:spacing w:val="-3"/>
                <w:sz w:val="20"/>
                <w:szCs w:val="20"/>
                <w:lang w:val="es-ES_tradnl"/>
              </w:rPr>
            </w:pPr>
          </w:p>
          <w:p w14:paraId="02C89761" w14:textId="77777777" w:rsidR="009D494C" w:rsidRPr="00D4537B" w:rsidRDefault="009D494C" w:rsidP="001027B5">
            <w:pPr>
              <w:pStyle w:val="Default"/>
              <w:ind w:left="-45"/>
              <w:jc w:val="both"/>
              <w:rPr>
                <w:rFonts w:eastAsiaTheme="minorHAnsi"/>
                <w:color w:val="auto"/>
                <w:spacing w:val="-3"/>
                <w:sz w:val="20"/>
                <w:szCs w:val="20"/>
                <w:u w:val="single"/>
                <w:lang w:val="es-ES_tradnl" w:eastAsia="en-US"/>
              </w:rPr>
            </w:pPr>
            <w:r w:rsidRPr="005D363A">
              <w:rPr>
                <w:b/>
                <w:spacing w:val="-3"/>
                <w:sz w:val="20"/>
                <w:szCs w:val="20"/>
                <w:u w:val="single"/>
                <w:lang w:val="es-ES_tradnl"/>
              </w:rPr>
              <w:t>Procedimentales</w:t>
            </w:r>
            <w:r w:rsidRPr="00D4537B">
              <w:rPr>
                <w:rFonts w:eastAsiaTheme="minorHAnsi"/>
                <w:color w:val="auto"/>
                <w:spacing w:val="-3"/>
                <w:sz w:val="20"/>
                <w:szCs w:val="20"/>
                <w:u w:val="single"/>
                <w:lang w:val="es-ES_tradnl" w:eastAsia="en-US"/>
              </w:rPr>
              <w:t>:</w:t>
            </w:r>
          </w:p>
          <w:p w14:paraId="64640D5F" w14:textId="753D3936" w:rsidR="009D494C" w:rsidRDefault="009D494C" w:rsidP="001027B5">
            <w:pPr>
              <w:pStyle w:val="Default"/>
              <w:ind w:left="-45"/>
              <w:jc w:val="both"/>
              <w:rPr>
                <w:spacing w:val="-3"/>
                <w:sz w:val="20"/>
                <w:szCs w:val="20"/>
                <w:lang w:val="es-ES_tradnl"/>
              </w:rPr>
            </w:pPr>
          </w:p>
          <w:p w14:paraId="48C8CF84" w14:textId="33256839" w:rsidR="00982D7F" w:rsidRDefault="00982D7F" w:rsidP="001027B5">
            <w:pPr>
              <w:pStyle w:val="Default"/>
              <w:ind w:left="-45"/>
              <w:jc w:val="both"/>
              <w:rPr>
                <w:spacing w:val="-3"/>
                <w:sz w:val="20"/>
                <w:szCs w:val="20"/>
                <w:lang w:val="es-ES_tradnl"/>
              </w:rPr>
            </w:pPr>
          </w:p>
          <w:p w14:paraId="3D1C1B3D" w14:textId="592B3386" w:rsidR="00982D7F" w:rsidRDefault="00982D7F" w:rsidP="001027B5">
            <w:pPr>
              <w:pStyle w:val="Default"/>
              <w:ind w:left="-45"/>
              <w:jc w:val="both"/>
              <w:rPr>
                <w:spacing w:val="-3"/>
                <w:sz w:val="20"/>
                <w:szCs w:val="20"/>
                <w:lang w:val="es-ES_tradnl"/>
              </w:rPr>
            </w:pPr>
          </w:p>
          <w:p w14:paraId="69647DAF" w14:textId="77777777" w:rsidR="00982D7F" w:rsidRPr="00710819" w:rsidRDefault="00982D7F" w:rsidP="001027B5">
            <w:pPr>
              <w:pStyle w:val="Default"/>
              <w:ind w:left="-45"/>
              <w:jc w:val="both"/>
              <w:rPr>
                <w:spacing w:val="-3"/>
                <w:sz w:val="20"/>
                <w:szCs w:val="20"/>
                <w:lang w:val="es-ES_tradnl"/>
              </w:rPr>
            </w:pPr>
          </w:p>
          <w:p w14:paraId="6D61EB00" w14:textId="77777777" w:rsidR="009D494C" w:rsidRPr="00710819" w:rsidRDefault="009D494C" w:rsidP="001027B5">
            <w:pPr>
              <w:pStyle w:val="Default"/>
              <w:ind w:left="-45"/>
              <w:jc w:val="both"/>
              <w:rPr>
                <w:spacing w:val="-3"/>
                <w:sz w:val="20"/>
                <w:szCs w:val="20"/>
                <w:lang w:val="es-ES_tradnl"/>
              </w:rPr>
            </w:pPr>
          </w:p>
          <w:p w14:paraId="608148A6" w14:textId="77777777" w:rsidR="009D494C" w:rsidRDefault="009D494C" w:rsidP="001027B5">
            <w:pPr>
              <w:pStyle w:val="Default"/>
              <w:ind w:left="-45"/>
              <w:jc w:val="both"/>
              <w:rPr>
                <w:rFonts w:eastAsiaTheme="minorHAnsi"/>
                <w:color w:val="auto"/>
                <w:spacing w:val="-3"/>
                <w:sz w:val="20"/>
                <w:szCs w:val="20"/>
                <w:u w:val="single"/>
                <w:lang w:val="es-ES_tradnl" w:eastAsia="en-US"/>
              </w:rPr>
            </w:pPr>
            <w:r w:rsidRPr="005D363A">
              <w:rPr>
                <w:b/>
                <w:spacing w:val="-3"/>
                <w:sz w:val="20"/>
                <w:szCs w:val="20"/>
                <w:u w:val="single"/>
                <w:lang w:val="es-ES_tradnl"/>
              </w:rPr>
              <w:lastRenderedPageBreak/>
              <w:t>Actitudinales</w:t>
            </w:r>
            <w:r>
              <w:rPr>
                <w:rFonts w:eastAsiaTheme="minorHAnsi"/>
                <w:color w:val="auto"/>
                <w:spacing w:val="-3"/>
                <w:sz w:val="20"/>
                <w:szCs w:val="20"/>
                <w:u w:val="single"/>
                <w:lang w:val="es-ES_tradnl" w:eastAsia="en-US"/>
              </w:rPr>
              <w:t>:</w:t>
            </w:r>
          </w:p>
          <w:p w14:paraId="5ACCE6A3" w14:textId="77777777" w:rsidR="009D494C" w:rsidRDefault="009D494C" w:rsidP="001027B5">
            <w:pPr>
              <w:pStyle w:val="Default"/>
              <w:ind w:left="-45"/>
              <w:jc w:val="both"/>
              <w:rPr>
                <w:rFonts w:eastAsiaTheme="minorHAnsi"/>
                <w:color w:val="auto"/>
                <w:spacing w:val="-3"/>
                <w:sz w:val="20"/>
                <w:szCs w:val="20"/>
                <w:u w:val="single"/>
                <w:lang w:val="es-ES_tradnl" w:eastAsia="en-US"/>
              </w:rPr>
            </w:pPr>
          </w:p>
          <w:p w14:paraId="71C27338" w14:textId="77777777" w:rsidR="009D494C" w:rsidRDefault="009D494C" w:rsidP="005D363A">
            <w:pPr>
              <w:pStyle w:val="Default"/>
              <w:jc w:val="both"/>
              <w:rPr>
                <w:rFonts w:eastAsiaTheme="minorHAnsi"/>
                <w:color w:val="auto"/>
                <w:spacing w:val="-3"/>
                <w:sz w:val="20"/>
                <w:szCs w:val="20"/>
                <w:u w:val="single"/>
                <w:lang w:val="es-ES_tradnl" w:eastAsia="en-US"/>
              </w:rPr>
            </w:pPr>
          </w:p>
          <w:p w14:paraId="1F9F9E41" w14:textId="77777777" w:rsidR="00982D7F" w:rsidRDefault="00982D7F" w:rsidP="005D363A">
            <w:pPr>
              <w:pStyle w:val="Default"/>
              <w:jc w:val="both"/>
              <w:rPr>
                <w:rFonts w:eastAsiaTheme="minorHAnsi"/>
                <w:color w:val="auto"/>
                <w:spacing w:val="-3"/>
                <w:sz w:val="20"/>
                <w:szCs w:val="20"/>
                <w:u w:val="single"/>
                <w:lang w:val="es-ES_tradnl" w:eastAsia="en-US"/>
              </w:rPr>
            </w:pPr>
          </w:p>
          <w:p w14:paraId="0DFA8EEF" w14:textId="77777777" w:rsidR="00982D7F" w:rsidRDefault="00982D7F" w:rsidP="005D363A">
            <w:pPr>
              <w:pStyle w:val="Default"/>
              <w:jc w:val="both"/>
              <w:rPr>
                <w:rFonts w:eastAsiaTheme="minorHAnsi"/>
                <w:color w:val="auto"/>
                <w:spacing w:val="-3"/>
                <w:sz w:val="20"/>
                <w:szCs w:val="20"/>
                <w:u w:val="single"/>
                <w:lang w:val="es-ES_tradnl" w:eastAsia="en-US"/>
              </w:rPr>
            </w:pPr>
          </w:p>
          <w:p w14:paraId="5D22E056" w14:textId="77777777" w:rsidR="00982D7F" w:rsidRDefault="00982D7F" w:rsidP="005D363A">
            <w:pPr>
              <w:pStyle w:val="Default"/>
              <w:jc w:val="both"/>
              <w:rPr>
                <w:rFonts w:eastAsiaTheme="minorHAnsi"/>
                <w:color w:val="auto"/>
                <w:spacing w:val="-3"/>
                <w:sz w:val="20"/>
                <w:szCs w:val="20"/>
                <w:u w:val="single"/>
                <w:lang w:val="es-ES_tradnl" w:eastAsia="en-US"/>
              </w:rPr>
            </w:pPr>
          </w:p>
          <w:p w14:paraId="41880F96" w14:textId="77777777" w:rsidR="00982D7F" w:rsidRDefault="00982D7F" w:rsidP="005D363A">
            <w:pPr>
              <w:pStyle w:val="Default"/>
              <w:jc w:val="both"/>
              <w:rPr>
                <w:rFonts w:eastAsiaTheme="minorHAnsi"/>
                <w:color w:val="auto"/>
                <w:spacing w:val="-3"/>
                <w:sz w:val="20"/>
                <w:szCs w:val="20"/>
                <w:u w:val="single"/>
                <w:lang w:val="es-ES_tradnl" w:eastAsia="en-US"/>
              </w:rPr>
            </w:pPr>
          </w:p>
          <w:p w14:paraId="43CCCFE6" w14:textId="78D5EA3D" w:rsidR="00982D7F" w:rsidRPr="00D4537B" w:rsidRDefault="00982D7F" w:rsidP="005D363A">
            <w:pPr>
              <w:pStyle w:val="Default"/>
              <w:jc w:val="both"/>
              <w:rPr>
                <w:rFonts w:eastAsiaTheme="minorHAnsi"/>
                <w:color w:val="auto"/>
                <w:spacing w:val="-3"/>
                <w:sz w:val="20"/>
                <w:szCs w:val="20"/>
                <w:u w:val="single"/>
                <w:lang w:val="es-ES_tradnl" w:eastAsia="en-US"/>
              </w:rPr>
            </w:pPr>
          </w:p>
        </w:tc>
        <w:tc>
          <w:tcPr>
            <w:tcW w:w="2835" w:type="dxa"/>
          </w:tcPr>
          <w:p w14:paraId="01B8EF5C" w14:textId="77777777" w:rsidR="009D494C" w:rsidRDefault="009D494C" w:rsidP="001027B5">
            <w:pPr>
              <w:pStyle w:val="Default"/>
              <w:ind w:left="-45"/>
              <w:jc w:val="both"/>
              <w:rPr>
                <w:sz w:val="20"/>
                <w:szCs w:val="20"/>
                <w:u w:val="single"/>
              </w:rPr>
            </w:pPr>
            <w:r w:rsidRPr="005D363A">
              <w:rPr>
                <w:b/>
                <w:spacing w:val="-3"/>
                <w:sz w:val="20"/>
                <w:szCs w:val="20"/>
                <w:u w:val="single"/>
                <w:lang w:val="es-ES_tradnl"/>
              </w:rPr>
              <w:lastRenderedPageBreak/>
              <w:t>Indicador</w:t>
            </w:r>
            <w:r w:rsidRPr="001D0F1F">
              <w:rPr>
                <w:rFonts w:eastAsiaTheme="minorHAnsi"/>
                <w:b/>
                <w:color w:val="auto"/>
                <w:spacing w:val="-3"/>
                <w:sz w:val="20"/>
                <w:szCs w:val="20"/>
                <w:u w:val="single"/>
                <w:lang w:val="es-ES_tradnl" w:eastAsia="en-US"/>
              </w:rPr>
              <w:t>(es) de evaluación</w:t>
            </w:r>
            <w:r w:rsidRPr="00D4537B">
              <w:rPr>
                <w:sz w:val="20"/>
                <w:szCs w:val="20"/>
                <w:u w:val="single"/>
              </w:rPr>
              <w:t>:</w:t>
            </w:r>
          </w:p>
          <w:p w14:paraId="2EC33E5E" w14:textId="77777777" w:rsidR="009D494C" w:rsidRPr="00710819" w:rsidRDefault="009D494C" w:rsidP="001027B5">
            <w:pPr>
              <w:pStyle w:val="Default"/>
              <w:ind w:left="-45"/>
              <w:jc w:val="both"/>
              <w:rPr>
                <w:spacing w:val="-3"/>
                <w:sz w:val="20"/>
                <w:szCs w:val="20"/>
                <w:lang w:val="es-ES_tradnl"/>
              </w:rPr>
            </w:pPr>
          </w:p>
          <w:p w14:paraId="133C5A7F" w14:textId="77777777" w:rsidR="009D494C" w:rsidRPr="00710819" w:rsidRDefault="009D494C" w:rsidP="001027B5">
            <w:pPr>
              <w:pStyle w:val="Default"/>
              <w:ind w:left="-45"/>
              <w:jc w:val="both"/>
              <w:rPr>
                <w:spacing w:val="-3"/>
                <w:sz w:val="20"/>
                <w:szCs w:val="20"/>
                <w:lang w:val="es-ES_tradnl"/>
              </w:rPr>
            </w:pPr>
          </w:p>
          <w:p w14:paraId="0D68630D" w14:textId="77777777" w:rsidR="009D494C" w:rsidRDefault="009D494C" w:rsidP="001027B5">
            <w:pPr>
              <w:pStyle w:val="Default"/>
              <w:ind w:left="-45"/>
              <w:jc w:val="both"/>
              <w:rPr>
                <w:sz w:val="20"/>
                <w:szCs w:val="20"/>
                <w:u w:val="single"/>
              </w:rPr>
            </w:pPr>
            <w:r w:rsidRPr="005D363A">
              <w:rPr>
                <w:b/>
                <w:spacing w:val="-3"/>
                <w:sz w:val="20"/>
                <w:szCs w:val="20"/>
                <w:u w:val="single"/>
                <w:lang w:val="es-ES_tradnl"/>
              </w:rPr>
              <w:t>Procedimiento</w:t>
            </w:r>
            <w:r w:rsidRPr="001D0F1F">
              <w:rPr>
                <w:rFonts w:eastAsiaTheme="minorHAnsi"/>
                <w:b/>
                <w:color w:val="auto"/>
                <w:spacing w:val="-3"/>
                <w:sz w:val="20"/>
                <w:szCs w:val="20"/>
                <w:u w:val="single"/>
                <w:lang w:val="es-ES_tradnl" w:eastAsia="en-US"/>
              </w:rPr>
              <w:t xml:space="preserve"> evaluativo</w:t>
            </w:r>
            <w:r w:rsidRPr="00D4537B">
              <w:rPr>
                <w:sz w:val="20"/>
                <w:szCs w:val="20"/>
                <w:u w:val="single"/>
              </w:rPr>
              <w:t>:</w:t>
            </w:r>
          </w:p>
          <w:p w14:paraId="78ACA3F0" w14:textId="77777777" w:rsidR="009D494C" w:rsidRPr="00710819" w:rsidRDefault="009D494C" w:rsidP="001027B5">
            <w:pPr>
              <w:pStyle w:val="Default"/>
              <w:ind w:left="-45"/>
              <w:jc w:val="both"/>
              <w:rPr>
                <w:spacing w:val="-3"/>
                <w:sz w:val="20"/>
                <w:szCs w:val="20"/>
                <w:lang w:val="es-ES_tradnl"/>
              </w:rPr>
            </w:pPr>
          </w:p>
          <w:p w14:paraId="121A3390" w14:textId="77777777" w:rsidR="009D494C" w:rsidRPr="00710819" w:rsidRDefault="009D494C" w:rsidP="001027B5">
            <w:pPr>
              <w:pStyle w:val="Default"/>
              <w:ind w:left="-45"/>
              <w:jc w:val="both"/>
              <w:rPr>
                <w:spacing w:val="-3"/>
                <w:sz w:val="20"/>
                <w:szCs w:val="20"/>
                <w:lang w:val="es-ES_tradnl"/>
              </w:rPr>
            </w:pPr>
          </w:p>
          <w:p w14:paraId="1238DB14" w14:textId="77777777" w:rsidR="009D494C" w:rsidRDefault="009D494C" w:rsidP="001027B5">
            <w:pPr>
              <w:pStyle w:val="Default"/>
              <w:ind w:left="-45"/>
              <w:jc w:val="both"/>
              <w:rPr>
                <w:sz w:val="20"/>
                <w:szCs w:val="20"/>
                <w:u w:val="single"/>
              </w:rPr>
            </w:pPr>
            <w:r w:rsidRPr="005D363A">
              <w:rPr>
                <w:b/>
                <w:spacing w:val="-3"/>
                <w:sz w:val="20"/>
                <w:szCs w:val="20"/>
                <w:u w:val="single"/>
                <w:lang w:val="es-ES_tradnl"/>
              </w:rPr>
              <w:t>Instrumento</w:t>
            </w:r>
            <w:r w:rsidRPr="001D0F1F">
              <w:rPr>
                <w:rFonts w:eastAsiaTheme="minorHAnsi"/>
                <w:b/>
                <w:color w:val="auto"/>
                <w:spacing w:val="-3"/>
                <w:sz w:val="20"/>
                <w:szCs w:val="20"/>
                <w:u w:val="single"/>
                <w:lang w:val="es-ES_tradnl" w:eastAsia="en-US"/>
              </w:rPr>
              <w:t xml:space="preserve"> de evaluación</w:t>
            </w:r>
            <w:r w:rsidRPr="00D4537B">
              <w:rPr>
                <w:sz w:val="20"/>
                <w:szCs w:val="20"/>
                <w:u w:val="single"/>
              </w:rPr>
              <w:t>:</w:t>
            </w:r>
          </w:p>
          <w:p w14:paraId="2A3957D9" w14:textId="77777777" w:rsidR="009D494C" w:rsidRPr="005D363A" w:rsidRDefault="009D494C" w:rsidP="001027B5">
            <w:pPr>
              <w:pStyle w:val="Default"/>
              <w:ind w:left="-45"/>
              <w:jc w:val="both"/>
              <w:rPr>
                <w:sz w:val="20"/>
                <w:szCs w:val="20"/>
              </w:rPr>
            </w:pPr>
          </w:p>
          <w:p w14:paraId="23507376" w14:textId="77777777" w:rsidR="009D494C" w:rsidRPr="00D4537B" w:rsidRDefault="009D494C" w:rsidP="005D363A">
            <w:pPr>
              <w:pStyle w:val="Default"/>
              <w:jc w:val="both"/>
              <w:rPr>
                <w:sz w:val="20"/>
                <w:szCs w:val="20"/>
                <w:u w:val="single"/>
              </w:rPr>
            </w:pPr>
          </w:p>
        </w:tc>
        <w:tc>
          <w:tcPr>
            <w:tcW w:w="1633" w:type="dxa"/>
          </w:tcPr>
          <w:p w14:paraId="606A4597" w14:textId="77777777" w:rsidR="009D494C" w:rsidRPr="00D4537B" w:rsidRDefault="009D494C" w:rsidP="00775D97">
            <w:pPr>
              <w:pStyle w:val="Default"/>
              <w:ind w:left="179"/>
              <w:jc w:val="both"/>
              <w:rPr>
                <w:sz w:val="20"/>
                <w:szCs w:val="20"/>
              </w:rPr>
            </w:pPr>
          </w:p>
        </w:tc>
      </w:tr>
      <w:tr w:rsidR="009D494C" w:rsidRPr="00D4537B" w14:paraId="3BC58711" w14:textId="77777777" w:rsidTr="00002EB2">
        <w:trPr>
          <w:trHeight w:val="279"/>
          <w:jc w:val="center"/>
        </w:trPr>
        <w:tc>
          <w:tcPr>
            <w:tcW w:w="965" w:type="dxa"/>
            <w:vAlign w:val="center"/>
          </w:tcPr>
          <w:p w14:paraId="2D85A1C3" w14:textId="76225DF5" w:rsidR="00B41A2B" w:rsidRDefault="00B41A2B" w:rsidP="00B41A2B">
            <w:pPr>
              <w:spacing w:after="0" w:line="240" w:lineRule="auto"/>
              <w:jc w:val="center"/>
              <w:rPr>
                <w:rFonts w:ascii="Arial" w:hAnsi="Arial" w:cs="Arial"/>
                <w:sz w:val="20"/>
                <w:szCs w:val="20"/>
              </w:rPr>
            </w:pPr>
            <w:r>
              <w:rPr>
                <w:rFonts w:ascii="Arial" w:hAnsi="Arial" w:cs="Arial"/>
                <w:sz w:val="20"/>
                <w:szCs w:val="20"/>
              </w:rPr>
              <w:lastRenderedPageBreak/>
              <w:t>2/</w:t>
            </w:r>
          </w:p>
          <w:p w14:paraId="79F8E3DF" w14:textId="5D3DF7EF" w:rsidR="009D494C" w:rsidRPr="00D4537B" w:rsidRDefault="00B41A2B" w:rsidP="00B41A2B">
            <w:pPr>
              <w:spacing w:after="0" w:line="240" w:lineRule="auto"/>
              <w:jc w:val="center"/>
              <w:rPr>
                <w:rFonts w:ascii="Arial" w:hAnsi="Arial" w:cs="Arial"/>
                <w:sz w:val="20"/>
                <w:szCs w:val="20"/>
              </w:rPr>
            </w:pPr>
            <w:r>
              <w:rPr>
                <w:rFonts w:ascii="Arial" w:hAnsi="Arial" w:cs="Arial"/>
                <w:sz w:val="20"/>
                <w:szCs w:val="20"/>
              </w:rPr>
              <w:t>11 de julio 2023</w:t>
            </w:r>
          </w:p>
        </w:tc>
        <w:tc>
          <w:tcPr>
            <w:tcW w:w="844" w:type="dxa"/>
            <w:vAlign w:val="center"/>
          </w:tcPr>
          <w:p w14:paraId="734C65FB" w14:textId="77777777" w:rsidR="00E753CD" w:rsidRDefault="00E753CD" w:rsidP="00E753CD">
            <w:pPr>
              <w:spacing w:after="0" w:line="240" w:lineRule="auto"/>
              <w:jc w:val="center"/>
              <w:rPr>
                <w:rFonts w:ascii="Arial" w:hAnsi="Arial" w:cs="Arial"/>
                <w:sz w:val="20"/>
                <w:szCs w:val="20"/>
              </w:rPr>
            </w:pPr>
            <w:r>
              <w:rPr>
                <w:rFonts w:ascii="Arial" w:hAnsi="Arial" w:cs="Arial"/>
                <w:sz w:val="20"/>
                <w:szCs w:val="20"/>
              </w:rPr>
              <w:t>UA N° 4</w:t>
            </w:r>
          </w:p>
          <w:p w14:paraId="5C4ADB3F" w14:textId="54F131D6" w:rsidR="009D494C" w:rsidRPr="00D4537B" w:rsidRDefault="00E753CD" w:rsidP="00E753CD">
            <w:pPr>
              <w:spacing w:after="0" w:line="240" w:lineRule="auto"/>
              <w:jc w:val="center"/>
              <w:rPr>
                <w:rFonts w:ascii="Arial" w:hAnsi="Arial" w:cs="Arial"/>
                <w:bCs/>
                <w:sz w:val="20"/>
                <w:szCs w:val="20"/>
                <w:lang w:val="es-ES"/>
              </w:rPr>
            </w:pPr>
            <w:r>
              <w:rPr>
                <w:rFonts w:ascii="Arial" w:hAnsi="Arial" w:cs="Arial"/>
                <w:sz w:val="20"/>
                <w:szCs w:val="20"/>
              </w:rPr>
              <w:t>“Planificación y conducción de convoyes motorizados”</w:t>
            </w:r>
            <w:bookmarkStart w:id="0" w:name="_GoBack"/>
            <w:bookmarkEnd w:id="0"/>
          </w:p>
        </w:tc>
        <w:tc>
          <w:tcPr>
            <w:tcW w:w="1560" w:type="dxa"/>
          </w:tcPr>
          <w:p w14:paraId="3EC9D5D4" w14:textId="77777777" w:rsidR="009D494C" w:rsidRPr="00D4537B" w:rsidRDefault="009D494C" w:rsidP="00775D97">
            <w:pPr>
              <w:spacing w:after="0" w:line="240" w:lineRule="auto"/>
              <w:jc w:val="both"/>
              <w:rPr>
                <w:rFonts w:ascii="Arial" w:hAnsi="Arial" w:cs="Arial"/>
                <w:bCs/>
                <w:sz w:val="20"/>
                <w:szCs w:val="20"/>
                <w:lang w:val="es-ES"/>
              </w:rPr>
            </w:pPr>
          </w:p>
        </w:tc>
        <w:tc>
          <w:tcPr>
            <w:tcW w:w="2976" w:type="dxa"/>
          </w:tcPr>
          <w:p w14:paraId="601D0CF7" w14:textId="77777777" w:rsidR="009D494C" w:rsidRPr="00775D97" w:rsidRDefault="009D494C" w:rsidP="00775D97">
            <w:pPr>
              <w:pStyle w:val="Default"/>
              <w:ind w:left="-26"/>
              <w:jc w:val="both"/>
              <w:rPr>
                <w:spacing w:val="-3"/>
                <w:sz w:val="20"/>
                <w:szCs w:val="20"/>
                <w:lang w:val="es-ES_tradnl"/>
              </w:rPr>
            </w:pPr>
          </w:p>
        </w:tc>
        <w:tc>
          <w:tcPr>
            <w:tcW w:w="2977" w:type="dxa"/>
          </w:tcPr>
          <w:p w14:paraId="5BA0734D" w14:textId="77777777" w:rsidR="009D494C" w:rsidRPr="00D4537B" w:rsidRDefault="009D494C" w:rsidP="001027B5">
            <w:pPr>
              <w:pStyle w:val="Default"/>
              <w:ind w:left="-45"/>
              <w:jc w:val="both"/>
              <w:rPr>
                <w:rFonts w:eastAsiaTheme="minorHAnsi"/>
                <w:color w:val="auto"/>
                <w:spacing w:val="-3"/>
                <w:sz w:val="20"/>
                <w:szCs w:val="20"/>
                <w:lang w:val="es-ES_tradnl" w:eastAsia="en-US"/>
              </w:rPr>
            </w:pPr>
            <w:r w:rsidRPr="005D363A">
              <w:rPr>
                <w:b/>
                <w:spacing w:val="-3"/>
                <w:sz w:val="20"/>
                <w:szCs w:val="20"/>
                <w:u w:val="single"/>
                <w:lang w:val="es-ES_tradnl"/>
              </w:rPr>
              <w:t>Declarativos</w:t>
            </w:r>
            <w:r w:rsidRPr="00D4537B">
              <w:rPr>
                <w:rFonts w:eastAsiaTheme="minorHAnsi"/>
                <w:color w:val="auto"/>
                <w:spacing w:val="-3"/>
                <w:sz w:val="20"/>
                <w:szCs w:val="20"/>
                <w:lang w:val="es-ES_tradnl" w:eastAsia="en-US"/>
              </w:rPr>
              <w:t>:</w:t>
            </w:r>
          </w:p>
          <w:p w14:paraId="3574415E" w14:textId="77777777" w:rsidR="009D494C" w:rsidRDefault="009D494C" w:rsidP="001027B5">
            <w:pPr>
              <w:pStyle w:val="Default"/>
              <w:ind w:left="-45"/>
              <w:jc w:val="both"/>
              <w:rPr>
                <w:spacing w:val="-3"/>
                <w:sz w:val="20"/>
                <w:szCs w:val="20"/>
                <w:lang w:val="es-ES_tradnl"/>
              </w:rPr>
            </w:pPr>
          </w:p>
          <w:p w14:paraId="47FC784F" w14:textId="072BA02A" w:rsidR="009D494C" w:rsidRDefault="009D494C" w:rsidP="001027B5">
            <w:pPr>
              <w:pStyle w:val="Default"/>
              <w:ind w:left="-45"/>
              <w:jc w:val="both"/>
              <w:rPr>
                <w:spacing w:val="-3"/>
                <w:sz w:val="20"/>
                <w:szCs w:val="20"/>
                <w:lang w:val="es-ES_tradnl"/>
              </w:rPr>
            </w:pPr>
          </w:p>
          <w:p w14:paraId="2FAC0E1A" w14:textId="3EA859E3" w:rsidR="00982D7F" w:rsidRDefault="00982D7F" w:rsidP="001027B5">
            <w:pPr>
              <w:pStyle w:val="Default"/>
              <w:ind w:left="-45"/>
              <w:jc w:val="both"/>
              <w:rPr>
                <w:spacing w:val="-3"/>
                <w:sz w:val="20"/>
                <w:szCs w:val="20"/>
                <w:lang w:val="es-ES_tradnl"/>
              </w:rPr>
            </w:pPr>
          </w:p>
          <w:p w14:paraId="5B8D3420" w14:textId="6F6A96EC" w:rsidR="00982D7F" w:rsidRDefault="00982D7F" w:rsidP="001027B5">
            <w:pPr>
              <w:pStyle w:val="Default"/>
              <w:ind w:left="-45"/>
              <w:jc w:val="both"/>
              <w:rPr>
                <w:spacing w:val="-3"/>
                <w:sz w:val="20"/>
                <w:szCs w:val="20"/>
                <w:lang w:val="es-ES_tradnl"/>
              </w:rPr>
            </w:pPr>
          </w:p>
          <w:p w14:paraId="672CD065" w14:textId="27B6E32E" w:rsidR="00982D7F" w:rsidRDefault="00982D7F" w:rsidP="001027B5">
            <w:pPr>
              <w:pStyle w:val="Default"/>
              <w:ind w:left="-45"/>
              <w:jc w:val="both"/>
              <w:rPr>
                <w:spacing w:val="-3"/>
                <w:sz w:val="20"/>
                <w:szCs w:val="20"/>
                <w:lang w:val="es-ES_tradnl"/>
              </w:rPr>
            </w:pPr>
          </w:p>
          <w:p w14:paraId="2E361DB9" w14:textId="77777777" w:rsidR="00982D7F" w:rsidRDefault="00982D7F" w:rsidP="001027B5">
            <w:pPr>
              <w:pStyle w:val="Default"/>
              <w:ind w:left="-45"/>
              <w:jc w:val="both"/>
              <w:rPr>
                <w:spacing w:val="-3"/>
                <w:sz w:val="20"/>
                <w:szCs w:val="20"/>
                <w:lang w:val="es-ES_tradnl"/>
              </w:rPr>
            </w:pPr>
          </w:p>
          <w:p w14:paraId="3BA03B47" w14:textId="77777777" w:rsidR="009D494C" w:rsidRPr="00D4537B" w:rsidRDefault="009D494C" w:rsidP="001027B5">
            <w:pPr>
              <w:pStyle w:val="Default"/>
              <w:ind w:left="-45"/>
              <w:jc w:val="both"/>
              <w:rPr>
                <w:rFonts w:eastAsiaTheme="minorHAnsi"/>
                <w:color w:val="auto"/>
                <w:spacing w:val="-3"/>
                <w:sz w:val="20"/>
                <w:szCs w:val="20"/>
                <w:u w:val="single"/>
                <w:lang w:val="es-ES_tradnl" w:eastAsia="en-US"/>
              </w:rPr>
            </w:pPr>
            <w:r w:rsidRPr="005D363A">
              <w:rPr>
                <w:b/>
                <w:spacing w:val="-3"/>
                <w:sz w:val="20"/>
                <w:szCs w:val="20"/>
                <w:u w:val="single"/>
                <w:lang w:val="es-ES_tradnl"/>
              </w:rPr>
              <w:t>Procedimentales</w:t>
            </w:r>
            <w:r w:rsidRPr="00D4537B">
              <w:rPr>
                <w:rFonts w:eastAsiaTheme="minorHAnsi"/>
                <w:color w:val="auto"/>
                <w:spacing w:val="-3"/>
                <w:sz w:val="20"/>
                <w:szCs w:val="20"/>
                <w:u w:val="single"/>
                <w:lang w:val="es-ES_tradnl" w:eastAsia="en-US"/>
              </w:rPr>
              <w:t>:</w:t>
            </w:r>
          </w:p>
          <w:p w14:paraId="0D0EDEB3" w14:textId="4107F1B5" w:rsidR="009D494C" w:rsidRDefault="009D494C" w:rsidP="001027B5">
            <w:pPr>
              <w:pStyle w:val="Default"/>
              <w:ind w:left="-45"/>
              <w:jc w:val="both"/>
              <w:rPr>
                <w:spacing w:val="-3"/>
                <w:sz w:val="20"/>
                <w:szCs w:val="20"/>
                <w:lang w:val="es-ES_tradnl"/>
              </w:rPr>
            </w:pPr>
          </w:p>
          <w:p w14:paraId="68D07A74" w14:textId="6D8B2437" w:rsidR="00982D7F" w:rsidRDefault="00982D7F" w:rsidP="001027B5">
            <w:pPr>
              <w:pStyle w:val="Default"/>
              <w:ind w:left="-45"/>
              <w:jc w:val="both"/>
              <w:rPr>
                <w:spacing w:val="-3"/>
                <w:sz w:val="20"/>
                <w:szCs w:val="20"/>
                <w:lang w:val="es-ES_tradnl"/>
              </w:rPr>
            </w:pPr>
          </w:p>
          <w:p w14:paraId="0DF94C44" w14:textId="26C86915" w:rsidR="00982D7F" w:rsidRDefault="00982D7F" w:rsidP="001027B5">
            <w:pPr>
              <w:pStyle w:val="Default"/>
              <w:ind w:left="-45"/>
              <w:jc w:val="both"/>
              <w:rPr>
                <w:spacing w:val="-3"/>
                <w:sz w:val="20"/>
                <w:szCs w:val="20"/>
                <w:lang w:val="es-ES_tradnl"/>
              </w:rPr>
            </w:pPr>
          </w:p>
          <w:p w14:paraId="71740B11" w14:textId="1795DEB2" w:rsidR="00982D7F" w:rsidRDefault="00982D7F" w:rsidP="001027B5">
            <w:pPr>
              <w:pStyle w:val="Default"/>
              <w:ind w:left="-45"/>
              <w:jc w:val="both"/>
              <w:rPr>
                <w:spacing w:val="-3"/>
                <w:sz w:val="20"/>
                <w:szCs w:val="20"/>
                <w:lang w:val="es-ES_tradnl"/>
              </w:rPr>
            </w:pPr>
          </w:p>
          <w:p w14:paraId="6B8D0011" w14:textId="1758CBB4" w:rsidR="00982D7F" w:rsidRDefault="00982D7F" w:rsidP="001027B5">
            <w:pPr>
              <w:pStyle w:val="Default"/>
              <w:ind w:left="-45"/>
              <w:jc w:val="both"/>
              <w:rPr>
                <w:spacing w:val="-3"/>
                <w:sz w:val="20"/>
                <w:szCs w:val="20"/>
                <w:lang w:val="es-ES_tradnl"/>
              </w:rPr>
            </w:pPr>
          </w:p>
          <w:p w14:paraId="5E3E4A1D" w14:textId="0B8C997E" w:rsidR="00982D7F" w:rsidRPr="00710819" w:rsidRDefault="00982D7F" w:rsidP="00982D7F">
            <w:pPr>
              <w:pStyle w:val="Default"/>
              <w:jc w:val="both"/>
              <w:rPr>
                <w:spacing w:val="-3"/>
                <w:sz w:val="20"/>
                <w:szCs w:val="20"/>
                <w:lang w:val="es-ES_tradnl"/>
              </w:rPr>
            </w:pPr>
          </w:p>
          <w:p w14:paraId="0E822C95" w14:textId="77777777" w:rsidR="009D494C" w:rsidRPr="00710819" w:rsidRDefault="009D494C" w:rsidP="001027B5">
            <w:pPr>
              <w:pStyle w:val="Default"/>
              <w:ind w:left="-45"/>
              <w:jc w:val="both"/>
              <w:rPr>
                <w:spacing w:val="-3"/>
                <w:sz w:val="20"/>
                <w:szCs w:val="20"/>
                <w:lang w:val="es-ES_tradnl"/>
              </w:rPr>
            </w:pPr>
          </w:p>
          <w:p w14:paraId="32F50268" w14:textId="77777777" w:rsidR="009D494C" w:rsidRDefault="009D494C" w:rsidP="001027B5">
            <w:pPr>
              <w:pStyle w:val="Default"/>
              <w:ind w:left="-45"/>
              <w:jc w:val="both"/>
              <w:rPr>
                <w:rFonts w:eastAsiaTheme="minorHAnsi"/>
                <w:color w:val="auto"/>
                <w:spacing w:val="-3"/>
                <w:sz w:val="20"/>
                <w:szCs w:val="20"/>
                <w:u w:val="single"/>
                <w:lang w:val="es-ES_tradnl" w:eastAsia="en-US"/>
              </w:rPr>
            </w:pPr>
            <w:r w:rsidRPr="005D363A">
              <w:rPr>
                <w:b/>
                <w:spacing w:val="-3"/>
                <w:sz w:val="20"/>
                <w:szCs w:val="20"/>
                <w:u w:val="single"/>
                <w:lang w:val="es-ES_tradnl"/>
              </w:rPr>
              <w:t>Actitudinales</w:t>
            </w:r>
            <w:r>
              <w:rPr>
                <w:rFonts w:eastAsiaTheme="minorHAnsi"/>
                <w:color w:val="auto"/>
                <w:spacing w:val="-3"/>
                <w:sz w:val="20"/>
                <w:szCs w:val="20"/>
                <w:u w:val="single"/>
                <w:lang w:val="es-ES_tradnl" w:eastAsia="en-US"/>
              </w:rPr>
              <w:t>:</w:t>
            </w:r>
          </w:p>
          <w:p w14:paraId="7C6A250C" w14:textId="650A7161" w:rsidR="009D494C" w:rsidRDefault="009D494C" w:rsidP="001027B5">
            <w:pPr>
              <w:pStyle w:val="Default"/>
              <w:ind w:left="-45"/>
              <w:jc w:val="both"/>
              <w:rPr>
                <w:rFonts w:eastAsiaTheme="minorHAnsi"/>
                <w:color w:val="auto"/>
                <w:spacing w:val="-3"/>
                <w:sz w:val="20"/>
                <w:szCs w:val="20"/>
                <w:u w:val="single"/>
                <w:lang w:val="es-ES_tradnl" w:eastAsia="en-US"/>
              </w:rPr>
            </w:pPr>
          </w:p>
          <w:p w14:paraId="5CAC7399" w14:textId="0DB3CEB4" w:rsidR="00982D7F" w:rsidRDefault="00982D7F" w:rsidP="001027B5">
            <w:pPr>
              <w:pStyle w:val="Default"/>
              <w:ind w:left="-45"/>
              <w:jc w:val="both"/>
              <w:rPr>
                <w:rFonts w:eastAsiaTheme="minorHAnsi"/>
                <w:color w:val="auto"/>
                <w:spacing w:val="-3"/>
                <w:sz w:val="20"/>
                <w:szCs w:val="20"/>
                <w:u w:val="single"/>
                <w:lang w:val="es-ES_tradnl" w:eastAsia="en-US"/>
              </w:rPr>
            </w:pPr>
          </w:p>
          <w:p w14:paraId="460D803E" w14:textId="68AF2471" w:rsidR="00982D7F" w:rsidRDefault="00982D7F" w:rsidP="001027B5">
            <w:pPr>
              <w:pStyle w:val="Default"/>
              <w:ind w:left="-45"/>
              <w:jc w:val="both"/>
              <w:rPr>
                <w:rFonts w:eastAsiaTheme="minorHAnsi"/>
                <w:color w:val="auto"/>
                <w:spacing w:val="-3"/>
                <w:sz w:val="20"/>
                <w:szCs w:val="20"/>
                <w:u w:val="single"/>
                <w:lang w:val="es-ES_tradnl" w:eastAsia="en-US"/>
              </w:rPr>
            </w:pPr>
          </w:p>
          <w:p w14:paraId="22160235" w14:textId="1EF24CBC" w:rsidR="00982D7F" w:rsidRDefault="00982D7F" w:rsidP="001027B5">
            <w:pPr>
              <w:pStyle w:val="Default"/>
              <w:ind w:left="-45"/>
              <w:jc w:val="both"/>
              <w:rPr>
                <w:rFonts w:eastAsiaTheme="minorHAnsi"/>
                <w:color w:val="auto"/>
                <w:spacing w:val="-3"/>
                <w:sz w:val="20"/>
                <w:szCs w:val="20"/>
                <w:u w:val="single"/>
                <w:lang w:val="es-ES_tradnl" w:eastAsia="en-US"/>
              </w:rPr>
            </w:pPr>
          </w:p>
          <w:p w14:paraId="50768703" w14:textId="4B5B675C" w:rsidR="00982D7F" w:rsidRDefault="00982D7F" w:rsidP="001027B5">
            <w:pPr>
              <w:pStyle w:val="Default"/>
              <w:ind w:left="-45"/>
              <w:jc w:val="both"/>
              <w:rPr>
                <w:rFonts w:eastAsiaTheme="minorHAnsi"/>
                <w:color w:val="auto"/>
                <w:spacing w:val="-3"/>
                <w:sz w:val="20"/>
                <w:szCs w:val="20"/>
                <w:u w:val="single"/>
                <w:lang w:val="es-ES_tradnl" w:eastAsia="en-US"/>
              </w:rPr>
            </w:pPr>
          </w:p>
          <w:p w14:paraId="0C991ADA" w14:textId="3CE1A505" w:rsidR="00982D7F" w:rsidRDefault="00982D7F" w:rsidP="001027B5">
            <w:pPr>
              <w:pStyle w:val="Default"/>
              <w:ind w:left="-45"/>
              <w:jc w:val="both"/>
              <w:rPr>
                <w:rFonts w:eastAsiaTheme="minorHAnsi"/>
                <w:color w:val="auto"/>
                <w:spacing w:val="-3"/>
                <w:sz w:val="20"/>
                <w:szCs w:val="20"/>
                <w:u w:val="single"/>
                <w:lang w:val="es-ES_tradnl" w:eastAsia="en-US"/>
              </w:rPr>
            </w:pPr>
          </w:p>
          <w:p w14:paraId="378490F3" w14:textId="6884A5E0" w:rsidR="00982D7F" w:rsidRDefault="00982D7F" w:rsidP="001027B5">
            <w:pPr>
              <w:pStyle w:val="Default"/>
              <w:ind w:left="-45"/>
              <w:jc w:val="both"/>
              <w:rPr>
                <w:rFonts w:eastAsiaTheme="minorHAnsi"/>
                <w:color w:val="auto"/>
                <w:spacing w:val="-3"/>
                <w:sz w:val="20"/>
                <w:szCs w:val="20"/>
                <w:u w:val="single"/>
                <w:lang w:val="es-ES_tradnl" w:eastAsia="en-US"/>
              </w:rPr>
            </w:pPr>
          </w:p>
          <w:p w14:paraId="43DC6DF9" w14:textId="77777777" w:rsidR="00982D7F" w:rsidRDefault="00982D7F" w:rsidP="001027B5">
            <w:pPr>
              <w:pStyle w:val="Default"/>
              <w:ind w:left="-45"/>
              <w:jc w:val="both"/>
              <w:rPr>
                <w:rFonts w:eastAsiaTheme="minorHAnsi"/>
                <w:color w:val="auto"/>
                <w:spacing w:val="-3"/>
                <w:sz w:val="20"/>
                <w:szCs w:val="20"/>
                <w:u w:val="single"/>
                <w:lang w:val="es-ES_tradnl" w:eastAsia="en-US"/>
              </w:rPr>
            </w:pPr>
          </w:p>
          <w:p w14:paraId="55874F99" w14:textId="29BD21FE" w:rsidR="009D494C" w:rsidRPr="00D4537B" w:rsidRDefault="009D494C" w:rsidP="005D363A">
            <w:pPr>
              <w:pStyle w:val="Default"/>
              <w:jc w:val="both"/>
              <w:rPr>
                <w:rFonts w:eastAsiaTheme="minorHAnsi"/>
                <w:color w:val="auto"/>
                <w:spacing w:val="-3"/>
                <w:sz w:val="20"/>
                <w:szCs w:val="20"/>
                <w:u w:val="single"/>
                <w:lang w:val="es-ES_tradnl" w:eastAsia="en-US"/>
              </w:rPr>
            </w:pPr>
          </w:p>
        </w:tc>
        <w:tc>
          <w:tcPr>
            <w:tcW w:w="2835" w:type="dxa"/>
          </w:tcPr>
          <w:p w14:paraId="0F1C3253" w14:textId="77777777" w:rsidR="009D494C" w:rsidRDefault="009D494C" w:rsidP="001027B5">
            <w:pPr>
              <w:pStyle w:val="Default"/>
              <w:ind w:left="-45"/>
              <w:jc w:val="both"/>
              <w:rPr>
                <w:sz w:val="20"/>
                <w:szCs w:val="20"/>
                <w:u w:val="single"/>
              </w:rPr>
            </w:pPr>
            <w:r w:rsidRPr="005D363A">
              <w:rPr>
                <w:b/>
                <w:spacing w:val="-3"/>
                <w:sz w:val="20"/>
                <w:szCs w:val="20"/>
                <w:u w:val="single"/>
                <w:lang w:val="es-ES_tradnl"/>
              </w:rPr>
              <w:t>Indicador</w:t>
            </w:r>
            <w:r w:rsidRPr="001D0F1F">
              <w:rPr>
                <w:rFonts w:eastAsiaTheme="minorHAnsi"/>
                <w:b/>
                <w:color w:val="auto"/>
                <w:spacing w:val="-3"/>
                <w:sz w:val="20"/>
                <w:szCs w:val="20"/>
                <w:u w:val="single"/>
                <w:lang w:val="es-ES_tradnl" w:eastAsia="en-US"/>
              </w:rPr>
              <w:t>(es) de evaluación</w:t>
            </w:r>
            <w:r w:rsidRPr="00D4537B">
              <w:rPr>
                <w:sz w:val="20"/>
                <w:szCs w:val="20"/>
                <w:u w:val="single"/>
              </w:rPr>
              <w:t>:</w:t>
            </w:r>
          </w:p>
          <w:p w14:paraId="47C36275" w14:textId="77777777" w:rsidR="009D494C" w:rsidRPr="00710819" w:rsidRDefault="009D494C" w:rsidP="001027B5">
            <w:pPr>
              <w:pStyle w:val="Default"/>
              <w:ind w:left="-45"/>
              <w:jc w:val="both"/>
              <w:rPr>
                <w:spacing w:val="-3"/>
                <w:sz w:val="20"/>
                <w:szCs w:val="20"/>
                <w:lang w:val="es-ES_tradnl"/>
              </w:rPr>
            </w:pPr>
          </w:p>
          <w:p w14:paraId="2DA50735" w14:textId="77777777" w:rsidR="009D494C" w:rsidRPr="00710819" w:rsidRDefault="009D494C" w:rsidP="001027B5">
            <w:pPr>
              <w:pStyle w:val="Default"/>
              <w:ind w:left="-45"/>
              <w:jc w:val="both"/>
              <w:rPr>
                <w:spacing w:val="-3"/>
                <w:sz w:val="20"/>
                <w:szCs w:val="20"/>
                <w:lang w:val="es-ES_tradnl"/>
              </w:rPr>
            </w:pPr>
          </w:p>
          <w:p w14:paraId="2F125AE4" w14:textId="77777777" w:rsidR="009D494C" w:rsidRDefault="009D494C" w:rsidP="001027B5">
            <w:pPr>
              <w:pStyle w:val="Default"/>
              <w:ind w:left="-45"/>
              <w:jc w:val="both"/>
              <w:rPr>
                <w:sz w:val="20"/>
                <w:szCs w:val="20"/>
                <w:u w:val="single"/>
              </w:rPr>
            </w:pPr>
            <w:r w:rsidRPr="005D363A">
              <w:rPr>
                <w:b/>
                <w:spacing w:val="-3"/>
                <w:sz w:val="20"/>
                <w:szCs w:val="20"/>
                <w:u w:val="single"/>
                <w:lang w:val="es-ES_tradnl"/>
              </w:rPr>
              <w:t>Procedimiento</w:t>
            </w:r>
            <w:r w:rsidRPr="001D0F1F">
              <w:rPr>
                <w:rFonts w:eastAsiaTheme="minorHAnsi"/>
                <w:b/>
                <w:color w:val="auto"/>
                <w:spacing w:val="-3"/>
                <w:sz w:val="20"/>
                <w:szCs w:val="20"/>
                <w:u w:val="single"/>
                <w:lang w:val="es-ES_tradnl" w:eastAsia="en-US"/>
              </w:rPr>
              <w:t xml:space="preserve"> evaluativo</w:t>
            </w:r>
            <w:r w:rsidRPr="00D4537B">
              <w:rPr>
                <w:sz w:val="20"/>
                <w:szCs w:val="20"/>
                <w:u w:val="single"/>
              </w:rPr>
              <w:t>:</w:t>
            </w:r>
          </w:p>
          <w:p w14:paraId="6E35A01C" w14:textId="77777777" w:rsidR="009D494C" w:rsidRPr="00710819" w:rsidRDefault="009D494C" w:rsidP="001027B5">
            <w:pPr>
              <w:pStyle w:val="Default"/>
              <w:ind w:left="-45"/>
              <w:jc w:val="both"/>
              <w:rPr>
                <w:spacing w:val="-3"/>
                <w:sz w:val="20"/>
                <w:szCs w:val="20"/>
                <w:lang w:val="es-ES_tradnl"/>
              </w:rPr>
            </w:pPr>
          </w:p>
          <w:p w14:paraId="1A4C56B9" w14:textId="77777777" w:rsidR="009D494C" w:rsidRPr="00710819" w:rsidRDefault="009D494C" w:rsidP="001027B5">
            <w:pPr>
              <w:pStyle w:val="Default"/>
              <w:ind w:left="-45"/>
              <w:jc w:val="both"/>
              <w:rPr>
                <w:spacing w:val="-3"/>
                <w:sz w:val="20"/>
                <w:szCs w:val="20"/>
                <w:lang w:val="es-ES_tradnl"/>
              </w:rPr>
            </w:pPr>
          </w:p>
          <w:p w14:paraId="7DA7B71E" w14:textId="77777777" w:rsidR="009D494C" w:rsidRDefault="009D494C" w:rsidP="001027B5">
            <w:pPr>
              <w:pStyle w:val="Default"/>
              <w:ind w:left="-45"/>
              <w:jc w:val="both"/>
              <w:rPr>
                <w:sz w:val="20"/>
                <w:szCs w:val="20"/>
                <w:u w:val="single"/>
              </w:rPr>
            </w:pPr>
            <w:r w:rsidRPr="005D363A">
              <w:rPr>
                <w:b/>
                <w:spacing w:val="-3"/>
                <w:sz w:val="20"/>
                <w:szCs w:val="20"/>
                <w:u w:val="single"/>
                <w:lang w:val="es-ES_tradnl"/>
              </w:rPr>
              <w:t>Instrumento</w:t>
            </w:r>
            <w:r w:rsidRPr="001D0F1F">
              <w:rPr>
                <w:rFonts w:eastAsiaTheme="minorHAnsi"/>
                <w:b/>
                <w:color w:val="auto"/>
                <w:spacing w:val="-3"/>
                <w:sz w:val="20"/>
                <w:szCs w:val="20"/>
                <w:u w:val="single"/>
                <w:lang w:val="es-ES_tradnl" w:eastAsia="en-US"/>
              </w:rPr>
              <w:t xml:space="preserve"> de evaluación</w:t>
            </w:r>
            <w:r w:rsidRPr="00D4537B">
              <w:rPr>
                <w:sz w:val="20"/>
                <w:szCs w:val="20"/>
                <w:u w:val="single"/>
              </w:rPr>
              <w:t>:</w:t>
            </w:r>
          </w:p>
          <w:p w14:paraId="2628F7C8" w14:textId="77777777" w:rsidR="009D494C" w:rsidRPr="005D363A" w:rsidRDefault="009D494C" w:rsidP="001027B5">
            <w:pPr>
              <w:pStyle w:val="Default"/>
              <w:ind w:left="-45"/>
              <w:jc w:val="both"/>
              <w:rPr>
                <w:sz w:val="20"/>
                <w:szCs w:val="20"/>
              </w:rPr>
            </w:pPr>
          </w:p>
          <w:p w14:paraId="430581B0" w14:textId="77777777" w:rsidR="009D494C" w:rsidRPr="00D4537B" w:rsidRDefault="009D494C" w:rsidP="005D363A">
            <w:pPr>
              <w:pStyle w:val="Default"/>
              <w:jc w:val="both"/>
              <w:rPr>
                <w:sz w:val="20"/>
                <w:szCs w:val="20"/>
                <w:u w:val="single"/>
              </w:rPr>
            </w:pPr>
          </w:p>
        </w:tc>
        <w:tc>
          <w:tcPr>
            <w:tcW w:w="1633" w:type="dxa"/>
          </w:tcPr>
          <w:p w14:paraId="454D265D" w14:textId="77777777" w:rsidR="009D494C" w:rsidRPr="00D4537B" w:rsidRDefault="009D494C" w:rsidP="00775D97">
            <w:pPr>
              <w:pStyle w:val="Default"/>
              <w:ind w:left="179"/>
              <w:jc w:val="both"/>
              <w:rPr>
                <w:sz w:val="20"/>
                <w:szCs w:val="20"/>
              </w:rPr>
            </w:pPr>
          </w:p>
        </w:tc>
      </w:tr>
    </w:tbl>
    <w:p w14:paraId="602609CA" w14:textId="0D8EB7D3" w:rsidR="009D494C" w:rsidRDefault="009D494C" w:rsidP="00CD618A">
      <w:pPr>
        <w:spacing w:after="0" w:line="240" w:lineRule="auto"/>
        <w:rPr>
          <w:rFonts w:ascii="Arial" w:hAnsi="Arial" w:cs="Arial"/>
          <w:sz w:val="24"/>
          <w:szCs w:val="24"/>
          <w:lang w:val="es-ES_tradnl"/>
        </w:rPr>
      </w:pPr>
    </w:p>
    <w:p w14:paraId="372EDF7D" w14:textId="77777777" w:rsidR="009D494C" w:rsidRDefault="009D494C">
      <w:pPr>
        <w:rPr>
          <w:rFonts w:ascii="Arial" w:hAnsi="Arial" w:cs="Arial"/>
          <w:sz w:val="24"/>
          <w:szCs w:val="24"/>
          <w:lang w:val="es-ES_tradnl"/>
        </w:rPr>
      </w:pPr>
      <w:r>
        <w:rPr>
          <w:rFonts w:ascii="Arial" w:hAnsi="Arial" w:cs="Arial"/>
          <w:sz w:val="24"/>
          <w:szCs w:val="24"/>
          <w:lang w:val="es-ES_tradnl"/>
        </w:rPr>
        <w:br w:type="page"/>
      </w:r>
    </w:p>
    <w:p w14:paraId="4D854AAD" w14:textId="77777777" w:rsidR="00D84B68" w:rsidRPr="00D4537B" w:rsidRDefault="00D84B68" w:rsidP="00CD618A">
      <w:pPr>
        <w:spacing w:after="0" w:line="240" w:lineRule="auto"/>
        <w:rPr>
          <w:rFonts w:ascii="Arial" w:hAnsi="Arial" w:cs="Arial"/>
          <w:sz w:val="24"/>
          <w:szCs w:val="24"/>
          <w:lang w:val="es-ES_tradnl"/>
        </w:rPr>
      </w:pPr>
    </w:p>
    <w:tbl>
      <w:tblPr>
        <w:tblW w:w="5000"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ook w:val="01E0" w:firstRow="1" w:lastRow="1" w:firstColumn="1" w:lastColumn="1" w:noHBand="0" w:noVBand="0"/>
      </w:tblPr>
      <w:tblGrid>
        <w:gridCol w:w="2639"/>
        <w:gridCol w:w="10905"/>
      </w:tblGrid>
      <w:tr w:rsidR="003C7DAD" w:rsidRPr="00B25540" w14:paraId="39ABA79C" w14:textId="77777777" w:rsidTr="00C87DE0">
        <w:trPr>
          <w:trHeight w:val="567"/>
          <w:tblHeader/>
          <w:jc w:val="center"/>
        </w:trPr>
        <w:tc>
          <w:tcPr>
            <w:tcW w:w="13544" w:type="dxa"/>
            <w:gridSpan w:val="2"/>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33D2D113" w14:textId="6D68D560" w:rsidR="003C7DAD" w:rsidRPr="00B25540" w:rsidRDefault="00B25540" w:rsidP="00CD618A">
            <w:pPr>
              <w:spacing w:after="0" w:line="240" w:lineRule="auto"/>
              <w:rPr>
                <w:rFonts w:ascii="Arial" w:hAnsi="Arial" w:cs="Arial"/>
                <w:b/>
                <w:sz w:val="24"/>
              </w:rPr>
            </w:pPr>
            <w:r>
              <w:rPr>
                <w:rFonts w:ascii="Arial" w:hAnsi="Arial" w:cs="Arial"/>
                <w:b/>
                <w:sz w:val="24"/>
              </w:rPr>
              <w:t>III.- REGLAS DEL CURSO:</w:t>
            </w:r>
          </w:p>
        </w:tc>
      </w:tr>
      <w:tr w:rsidR="00870F5D" w:rsidRPr="00E90BBB" w14:paraId="773AAF99" w14:textId="77777777" w:rsidTr="00C87DE0">
        <w:trPr>
          <w:trHeight w:val="658"/>
          <w:jc w:val="center"/>
        </w:trPr>
        <w:tc>
          <w:tcPr>
            <w:tcW w:w="13544" w:type="dxa"/>
            <w:gridSpan w:val="2"/>
            <w:tcBorders>
              <w:top w:val="single" w:sz="12" w:space="0" w:color="4F6228" w:themeColor="accent3" w:themeShade="80"/>
              <w:bottom w:val="single" w:sz="12" w:space="0" w:color="4F6228" w:themeColor="accent3" w:themeShade="80"/>
            </w:tcBorders>
            <w:shd w:val="clear" w:color="auto" w:fill="EAF1DD" w:themeFill="accent3" w:themeFillTint="33"/>
          </w:tcPr>
          <w:p w14:paraId="7227AD92" w14:textId="59B32591" w:rsidR="001303CC" w:rsidRPr="00E90BBB" w:rsidRDefault="00870F5D" w:rsidP="00E90BBB">
            <w:pPr>
              <w:spacing w:after="0" w:line="240" w:lineRule="auto"/>
              <w:jc w:val="both"/>
              <w:rPr>
                <w:rFonts w:ascii="Arial" w:hAnsi="Arial" w:cs="Arial"/>
              </w:rPr>
            </w:pPr>
            <w:r w:rsidRPr="00E90BBB">
              <w:rPr>
                <w:rFonts w:ascii="Arial" w:hAnsi="Arial" w:cs="Arial"/>
              </w:rPr>
              <w:t>Estimados alumnos, para el mejor desarrollo del curso y un buen entendimiento entre ambos, estableceremos las siguientes reglas de funcionamiento del curso y normas para relacionarnos:</w:t>
            </w:r>
          </w:p>
        </w:tc>
      </w:tr>
      <w:tr w:rsidR="004207A4" w:rsidRPr="00D4537B" w14:paraId="3426C34F" w14:textId="77777777" w:rsidTr="00C87DE0">
        <w:trPr>
          <w:trHeight w:val="656"/>
          <w:jc w:val="center"/>
        </w:trPr>
        <w:tc>
          <w:tcPr>
            <w:tcW w:w="2639" w:type="dxa"/>
            <w:tcBorders>
              <w:top w:val="single" w:sz="12" w:space="0" w:color="4F6228" w:themeColor="accent3" w:themeShade="80"/>
              <w:bottom w:val="single" w:sz="12" w:space="0" w:color="4F6228" w:themeColor="accent3" w:themeShade="80"/>
            </w:tcBorders>
            <w:vAlign w:val="center"/>
          </w:tcPr>
          <w:p w14:paraId="7D50BDC1" w14:textId="0A3C0606" w:rsidR="004207A4" w:rsidRPr="00E90BBB" w:rsidRDefault="004207A4" w:rsidP="00E90BBB">
            <w:pPr>
              <w:spacing w:after="0" w:line="240" w:lineRule="auto"/>
              <w:rPr>
                <w:rFonts w:ascii="Arial" w:hAnsi="Arial" w:cs="Arial"/>
                <w:b/>
              </w:rPr>
            </w:pPr>
            <w:r>
              <w:rPr>
                <w:rFonts w:ascii="Arial" w:hAnsi="Arial" w:cs="Arial"/>
                <w:b/>
              </w:rPr>
              <w:t>Puntualidad:</w:t>
            </w:r>
          </w:p>
        </w:tc>
        <w:tc>
          <w:tcPr>
            <w:tcW w:w="10905" w:type="dxa"/>
            <w:tcBorders>
              <w:top w:val="single" w:sz="12" w:space="0" w:color="4F6228" w:themeColor="accent3" w:themeShade="80"/>
              <w:bottom w:val="single" w:sz="12" w:space="0" w:color="4F6228" w:themeColor="accent3" w:themeShade="80"/>
            </w:tcBorders>
          </w:tcPr>
          <w:p w14:paraId="350FE510" w14:textId="77777777" w:rsidR="004207A4" w:rsidRDefault="00C87DE0" w:rsidP="00E90BBB">
            <w:pPr>
              <w:spacing w:after="0" w:line="240" w:lineRule="auto"/>
              <w:jc w:val="both"/>
              <w:rPr>
                <w:rFonts w:ascii="Arial" w:hAnsi="Arial" w:cs="Arial"/>
              </w:rPr>
            </w:pPr>
            <w:r>
              <w:rPr>
                <w:rFonts w:ascii="Arial" w:hAnsi="Arial" w:cs="Arial"/>
              </w:rPr>
              <w:t>Deberán ser puntuales al inicio de cada clase, como también en la entrega de sus trabajos. Aquel que no cumpla con lo dispuesto sin motivo justificado no se permitirá el acceso a clases.</w:t>
            </w:r>
          </w:p>
          <w:p w14:paraId="4F3D2E90" w14:textId="77777777" w:rsidR="00982D7F" w:rsidRDefault="00982D7F" w:rsidP="00E90BBB">
            <w:pPr>
              <w:spacing w:after="0" w:line="240" w:lineRule="auto"/>
              <w:jc w:val="both"/>
              <w:rPr>
                <w:rFonts w:ascii="Arial" w:hAnsi="Arial" w:cs="Arial"/>
              </w:rPr>
            </w:pPr>
          </w:p>
          <w:p w14:paraId="1D8C8DC0" w14:textId="7878D981" w:rsidR="00982D7F" w:rsidRPr="00D4537B" w:rsidRDefault="00982D7F" w:rsidP="00E90BBB">
            <w:pPr>
              <w:spacing w:after="0" w:line="240" w:lineRule="auto"/>
              <w:jc w:val="both"/>
              <w:rPr>
                <w:rFonts w:ascii="Arial" w:hAnsi="Arial" w:cs="Arial"/>
              </w:rPr>
            </w:pPr>
          </w:p>
        </w:tc>
      </w:tr>
      <w:tr w:rsidR="00E90BBB" w:rsidRPr="00D4537B" w14:paraId="6DBEAFF9" w14:textId="77777777" w:rsidTr="00C87DE0">
        <w:trPr>
          <w:trHeight w:val="656"/>
          <w:jc w:val="center"/>
        </w:trPr>
        <w:tc>
          <w:tcPr>
            <w:tcW w:w="2639" w:type="dxa"/>
            <w:tcBorders>
              <w:top w:val="single" w:sz="12" w:space="0" w:color="4F6228" w:themeColor="accent3" w:themeShade="80"/>
              <w:bottom w:val="single" w:sz="12" w:space="0" w:color="4F6228" w:themeColor="accent3" w:themeShade="80"/>
            </w:tcBorders>
            <w:vAlign w:val="center"/>
          </w:tcPr>
          <w:p w14:paraId="0AF1BEBF" w14:textId="3DD0199C" w:rsidR="00E90BBB" w:rsidRPr="00E90BBB" w:rsidRDefault="00E90BBB" w:rsidP="00E90BBB">
            <w:pPr>
              <w:spacing w:after="0" w:line="240" w:lineRule="auto"/>
              <w:rPr>
                <w:rFonts w:ascii="Arial" w:hAnsi="Arial" w:cs="Arial"/>
                <w:b/>
              </w:rPr>
            </w:pPr>
            <w:r w:rsidRPr="00E90BBB">
              <w:rPr>
                <w:rFonts w:ascii="Arial" w:hAnsi="Arial" w:cs="Arial"/>
                <w:b/>
              </w:rPr>
              <w:t>Formalidades:</w:t>
            </w:r>
          </w:p>
        </w:tc>
        <w:tc>
          <w:tcPr>
            <w:tcW w:w="10905" w:type="dxa"/>
            <w:tcBorders>
              <w:top w:val="single" w:sz="12" w:space="0" w:color="4F6228" w:themeColor="accent3" w:themeShade="80"/>
              <w:bottom w:val="single" w:sz="12" w:space="0" w:color="4F6228" w:themeColor="accent3" w:themeShade="80"/>
            </w:tcBorders>
          </w:tcPr>
          <w:p w14:paraId="6E43B260" w14:textId="3402F4E0" w:rsidR="00E90BBB" w:rsidRDefault="00B65453" w:rsidP="00B65453">
            <w:pPr>
              <w:spacing w:after="0" w:line="240" w:lineRule="auto"/>
              <w:jc w:val="both"/>
              <w:rPr>
                <w:rFonts w:ascii="Arial" w:hAnsi="Arial" w:cs="Arial"/>
              </w:rPr>
            </w:pPr>
            <w:r w:rsidRPr="00A33F27">
              <w:rPr>
                <w:rFonts w:ascii="Arial" w:hAnsi="Arial" w:cs="Arial"/>
              </w:rPr>
              <w:t>En los ce</w:t>
            </w:r>
            <w:r>
              <w:rPr>
                <w:rFonts w:ascii="Arial" w:hAnsi="Arial" w:cs="Arial"/>
              </w:rPr>
              <w:t>rtámenes la</w:t>
            </w:r>
            <w:r w:rsidRPr="00A33F27">
              <w:rPr>
                <w:rFonts w:ascii="Arial" w:hAnsi="Arial" w:cs="Arial"/>
              </w:rPr>
              <w:t xml:space="preserve"> letra</w:t>
            </w:r>
            <w:r>
              <w:rPr>
                <w:rFonts w:ascii="Arial" w:hAnsi="Arial" w:cs="Arial"/>
              </w:rPr>
              <w:t xml:space="preserve"> debe ser</w:t>
            </w:r>
            <w:r w:rsidRPr="00A33F27">
              <w:rPr>
                <w:rFonts w:ascii="Arial" w:hAnsi="Arial" w:cs="Arial"/>
              </w:rPr>
              <w:t xml:space="preserve"> clara y legible. Como norma ge</w:t>
            </w:r>
            <w:r>
              <w:rPr>
                <w:rFonts w:ascii="Arial" w:hAnsi="Arial" w:cs="Arial"/>
              </w:rPr>
              <w:t>neral deberán utilizar lápiz de past</w:t>
            </w:r>
            <w:r w:rsidRPr="00A33F27">
              <w:rPr>
                <w:rFonts w:ascii="Arial" w:hAnsi="Arial" w:cs="Arial"/>
              </w:rPr>
              <w:t>a en el d</w:t>
            </w:r>
            <w:r>
              <w:rPr>
                <w:rFonts w:ascii="Arial" w:hAnsi="Arial" w:cs="Arial"/>
              </w:rPr>
              <w:t>esarrollo de las respuestas. Se podrá</w:t>
            </w:r>
            <w:r w:rsidRPr="00A33F27">
              <w:rPr>
                <w:rFonts w:ascii="Arial" w:hAnsi="Arial" w:cs="Arial"/>
              </w:rPr>
              <w:t xml:space="preserve"> utilizar lápiz de mina </w:t>
            </w:r>
            <w:r>
              <w:rPr>
                <w:rFonts w:ascii="Arial" w:hAnsi="Arial" w:cs="Arial"/>
              </w:rPr>
              <w:t xml:space="preserve">o a color para esquemas o diagramas que lo requieran o </w:t>
            </w:r>
            <w:r w:rsidRPr="00A33F27">
              <w:rPr>
                <w:rFonts w:ascii="Arial" w:hAnsi="Arial" w:cs="Arial"/>
              </w:rPr>
              <w:t>solo para c</w:t>
            </w:r>
            <w:r>
              <w:rPr>
                <w:rFonts w:ascii="Arial" w:hAnsi="Arial" w:cs="Arial"/>
              </w:rPr>
              <w:t xml:space="preserve">onsideraciones auxiliares, </w:t>
            </w:r>
            <w:r w:rsidRPr="00A33F27">
              <w:rPr>
                <w:rFonts w:ascii="Arial" w:hAnsi="Arial" w:cs="Arial"/>
              </w:rPr>
              <w:t>no relevantes para el resultado solicitado.</w:t>
            </w:r>
          </w:p>
          <w:p w14:paraId="37B5F427" w14:textId="77777777" w:rsidR="00B65453" w:rsidRDefault="00B65453" w:rsidP="00B65453">
            <w:pPr>
              <w:spacing w:after="0" w:line="240" w:lineRule="auto"/>
              <w:jc w:val="both"/>
              <w:rPr>
                <w:rFonts w:ascii="Arial" w:hAnsi="Arial" w:cs="Arial"/>
              </w:rPr>
            </w:pPr>
            <w:r w:rsidRPr="00A33F27">
              <w:rPr>
                <w:rFonts w:ascii="Arial" w:hAnsi="Arial" w:cs="Arial"/>
              </w:rPr>
              <w:t xml:space="preserve">Por cada 2 errores ortográficos </w:t>
            </w:r>
            <w:r>
              <w:rPr>
                <w:rFonts w:ascii="Arial" w:hAnsi="Arial" w:cs="Arial"/>
              </w:rPr>
              <w:t xml:space="preserve">descontaré una décima de punto, </w:t>
            </w:r>
            <w:r w:rsidRPr="00A33F27">
              <w:rPr>
                <w:rFonts w:ascii="Arial" w:hAnsi="Arial" w:cs="Arial"/>
              </w:rPr>
              <w:t>hast</w:t>
            </w:r>
            <w:r>
              <w:rPr>
                <w:rFonts w:ascii="Arial" w:hAnsi="Arial" w:cs="Arial"/>
              </w:rPr>
              <w:t xml:space="preserve">a un máximo de 1 punto por cada </w:t>
            </w:r>
            <w:r w:rsidRPr="00A33F27">
              <w:rPr>
                <w:rFonts w:ascii="Arial" w:hAnsi="Arial" w:cs="Arial"/>
              </w:rPr>
              <w:t>evaluación.</w:t>
            </w:r>
          </w:p>
          <w:p w14:paraId="67D5EAB9" w14:textId="77777777" w:rsidR="00982D7F" w:rsidRDefault="00982D7F" w:rsidP="00B65453">
            <w:pPr>
              <w:spacing w:after="0" w:line="240" w:lineRule="auto"/>
              <w:jc w:val="both"/>
              <w:rPr>
                <w:rFonts w:ascii="Arial" w:hAnsi="Arial" w:cs="Arial"/>
              </w:rPr>
            </w:pPr>
          </w:p>
          <w:p w14:paraId="772F5437" w14:textId="3055D4EA" w:rsidR="00982D7F" w:rsidRPr="00D4537B" w:rsidRDefault="00982D7F" w:rsidP="00B65453">
            <w:pPr>
              <w:spacing w:after="0" w:line="240" w:lineRule="auto"/>
              <w:jc w:val="both"/>
              <w:rPr>
                <w:rFonts w:ascii="Arial" w:hAnsi="Arial" w:cs="Arial"/>
              </w:rPr>
            </w:pPr>
          </w:p>
        </w:tc>
      </w:tr>
      <w:tr w:rsidR="00E90BBB" w:rsidRPr="00D4537B" w14:paraId="639D3C3C" w14:textId="77777777" w:rsidTr="00C87DE0">
        <w:trPr>
          <w:trHeight w:val="656"/>
          <w:jc w:val="center"/>
        </w:trPr>
        <w:tc>
          <w:tcPr>
            <w:tcW w:w="2639" w:type="dxa"/>
            <w:tcBorders>
              <w:top w:val="single" w:sz="12" w:space="0" w:color="4F6228" w:themeColor="accent3" w:themeShade="80"/>
              <w:bottom w:val="single" w:sz="12" w:space="0" w:color="4F6228" w:themeColor="accent3" w:themeShade="80"/>
            </w:tcBorders>
            <w:vAlign w:val="center"/>
          </w:tcPr>
          <w:p w14:paraId="77580390" w14:textId="645F2216" w:rsidR="00E90BBB" w:rsidRPr="00E90BBB" w:rsidRDefault="00E90BBB" w:rsidP="00E90BBB">
            <w:pPr>
              <w:spacing w:after="0" w:line="240" w:lineRule="auto"/>
              <w:rPr>
                <w:rFonts w:ascii="Arial" w:hAnsi="Arial" w:cs="Arial"/>
                <w:b/>
              </w:rPr>
            </w:pPr>
            <w:r w:rsidRPr="00E90BBB">
              <w:rPr>
                <w:rFonts w:ascii="Arial" w:hAnsi="Arial" w:cs="Arial"/>
                <w:b/>
              </w:rPr>
              <w:t>Aspectos valóricos:</w:t>
            </w:r>
          </w:p>
        </w:tc>
        <w:tc>
          <w:tcPr>
            <w:tcW w:w="10905" w:type="dxa"/>
            <w:tcBorders>
              <w:top w:val="single" w:sz="12" w:space="0" w:color="4F6228" w:themeColor="accent3" w:themeShade="80"/>
              <w:bottom w:val="single" w:sz="12" w:space="0" w:color="4F6228" w:themeColor="accent3" w:themeShade="80"/>
            </w:tcBorders>
          </w:tcPr>
          <w:p w14:paraId="7ECFBBAA" w14:textId="77777777" w:rsidR="00E90BBB" w:rsidRDefault="00B65453" w:rsidP="00E90BBB">
            <w:pPr>
              <w:spacing w:after="0" w:line="240" w:lineRule="auto"/>
              <w:jc w:val="both"/>
              <w:rPr>
                <w:rFonts w:ascii="Arial" w:hAnsi="Arial" w:cs="Arial"/>
              </w:rPr>
            </w:pPr>
            <w:r>
              <w:rPr>
                <w:rFonts w:ascii="Arial" w:hAnsi="Arial" w:cs="Arial"/>
              </w:rPr>
              <w:t xml:space="preserve">La honestidad y compromiso son los valores que más valoro como profesor, </w:t>
            </w:r>
          </w:p>
          <w:p w14:paraId="37AE55C2" w14:textId="7D0DD3E0" w:rsidR="00982D7F" w:rsidRDefault="00982D7F" w:rsidP="00E90BBB">
            <w:pPr>
              <w:spacing w:after="0" w:line="240" w:lineRule="auto"/>
              <w:jc w:val="both"/>
              <w:rPr>
                <w:rFonts w:ascii="Arial" w:hAnsi="Arial" w:cs="Arial"/>
              </w:rPr>
            </w:pPr>
          </w:p>
          <w:p w14:paraId="509E4A82" w14:textId="48E29657" w:rsidR="00982D7F" w:rsidRPr="00D4537B" w:rsidRDefault="00982D7F" w:rsidP="00E90BBB">
            <w:pPr>
              <w:spacing w:after="0" w:line="240" w:lineRule="auto"/>
              <w:jc w:val="both"/>
              <w:rPr>
                <w:rFonts w:ascii="Arial" w:hAnsi="Arial" w:cs="Arial"/>
              </w:rPr>
            </w:pPr>
          </w:p>
        </w:tc>
      </w:tr>
      <w:tr w:rsidR="00E90BBB" w:rsidRPr="00D4537B" w14:paraId="511C8A10" w14:textId="77777777" w:rsidTr="00C87DE0">
        <w:trPr>
          <w:trHeight w:val="656"/>
          <w:jc w:val="center"/>
        </w:trPr>
        <w:tc>
          <w:tcPr>
            <w:tcW w:w="2639" w:type="dxa"/>
            <w:tcBorders>
              <w:top w:val="single" w:sz="12" w:space="0" w:color="4F6228" w:themeColor="accent3" w:themeShade="80"/>
              <w:bottom w:val="single" w:sz="12" w:space="0" w:color="4F6228" w:themeColor="accent3" w:themeShade="80"/>
            </w:tcBorders>
            <w:vAlign w:val="center"/>
          </w:tcPr>
          <w:p w14:paraId="306875CB" w14:textId="3F361441" w:rsidR="00E90BBB" w:rsidRPr="00E90BBB" w:rsidRDefault="00E90BBB" w:rsidP="00E90BBB">
            <w:pPr>
              <w:spacing w:after="0" w:line="240" w:lineRule="auto"/>
              <w:rPr>
                <w:rFonts w:ascii="Arial" w:hAnsi="Arial" w:cs="Arial"/>
                <w:b/>
              </w:rPr>
            </w:pPr>
            <w:r w:rsidRPr="00E90BBB">
              <w:rPr>
                <w:rFonts w:ascii="Arial" w:hAnsi="Arial" w:cs="Arial"/>
                <w:b/>
              </w:rPr>
              <w:t xml:space="preserve">Lenguaje </w:t>
            </w:r>
            <w:r w:rsidR="004207A4">
              <w:rPr>
                <w:rFonts w:ascii="Arial" w:hAnsi="Arial" w:cs="Arial"/>
                <w:b/>
              </w:rPr>
              <w:t>a</w:t>
            </w:r>
            <w:r w:rsidRPr="00E90BBB">
              <w:rPr>
                <w:rFonts w:ascii="Arial" w:hAnsi="Arial" w:cs="Arial"/>
                <w:b/>
              </w:rPr>
              <w:t xml:space="preserve"> utiliza</w:t>
            </w:r>
            <w:r w:rsidR="004207A4">
              <w:rPr>
                <w:rFonts w:ascii="Arial" w:hAnsi="Arial" w:cs="Arial"/>
                <w:b/>
              </w:rPr>
              <w:t>r</w:t>
            </w:r>
            <w:r w:rsidRPr="00E90BBB">
              <w:rPr>
                <w:rFonts w:ascii="Arial" w:hAnsi="Arial" w:cs="Arial"/>
                <w:b/>
              </w:rPr>
              <w:t>:</w:t>
            </w:r>
          </w:p>
        </w:tc>
        <w:tc>
          <w:tcPr>
            <w:tcW w:w="10905" w:type="dxa"/>
            <w:tcBorders>
              <w:top w:val="single" w:sz="12" w:space="0" w:color="4F6228" w:themeColor="accent3" w:themeShade="80"/>
              <w:bottom w:val="single" w:sz="12" w:space="0" w:color="4F6228" w:themeColor="accent3" w:themeShade="80"/>
            </w:tcBorders>
          </w:tcPr>
          <w:p w14:paraId="5F2399B6" w14:textId="77777777" w:rsidR="00E90BBB" w:rsidRDefault="00B65453" w:rsidP="00E90BBB">
            <w:pPr>
              <w:spacing w:after="0" w:line="240" w:lineRule="auto"/>
              <w:jc w:val="both"/>
              <w:rPr>
                <w:rFonts w:ascii="Arial" w:hAnsi="Arial" w:cs="Arial"/>
              </w:rPr>
            </w:pPr>
            <w:r>
              <w:rPr>
                <w:rFonts w:ascii="Arial" w:hAnsi="Arial" w:cs="Arial"/>
              </w:rPr>
              <w:t>El lenguaje a utilizar siempre será formal y respetuoso, en las exposiciones y respuestas se espera que utilicen leguaje técnico aprendido en clases.</w:t>
            </w:r>
          </w:p>
          <w:p w14:paraId="327BC40A" w14:textId="7F07891A" w:rsidR="00982D7F" w:rsidRPr="00D4537B" w:rsidRDefault="00982D7F" w:rsidP="00E90BBB">
            <w:pPr>
              <w:spacing w:after="0" w:line="240" w:lineRule="auto"/>
              <w:jc w:val="both"/>
              <w:rPr>
                <w:rFonts w:ascii="Arial" w:hAnsi="Arial" w:cs="Arial"/>
              </w:rPr>
            </w:pPr>
          </w:p>
        </w:tc>
      </w:tr>
      <w:tr w:rsidR="00E90BBB" w:rsidRPr="00D4537B" w14:paraId="31670DE2" w14:textId="77777777" w:rsidTr="00C87DE0">
        <w:trPr>
          <w:trHeight w:val="656"/>
          <w:jc w:val="center"/>
        </w:trPr>
        <w:tc>
          <w:tcPr>
            <w:tcW w:w="2639" w:type="dxa"/>
            <w:tcBorders>
              <w:top w:val="single" w:sz="12" w:space="0" w:color="4F6228" w:themeColor="accent3" w:themeShade="80"/>
              <w:bottom w:val="single" w:sz="12" w:space="0" w:color="4F6228" w:themeColor="accent3" w:themeShade="80"/>
            </w:tcBorders>
            <w:vAlign w:val="center"/>
          </w:tcPr>
          <w:p w14:paraId="2AEEB5AD" w14:textId="0E3A6087" w:rsidR="00E90BBB" w:rsidRPr="00E90BBB" w:rsidRDefault="00E90BBB" w:rsidP="00E90BBB">
            <w:pPr>
              <w:spacing w:after="0" w:line="240" w:lineRule="auto"/>
              <w:rPr>
                <w:rFonts w:ascii="Arial" w:hAnsi="Arial" w:cs="Arial"/>
                <w:b/>
              </w:rPr>
            </w:pPr>
            <w:r w:rsidRPr="00E90BBB">
              <w:rPr>
                <w:rFonts w:ascii="Arial" w:hAnsi="Arial" w:cs="Arial"/>
                <w:b/>
              </w:rPr>
              <w:t>Uso de celular en la sala de clases</w:t>
            </w:r>
            <w:r>
              <w:rPr>
                <w:rFonts w:ascii="Arial" w:hAnsi="Arial" w:cs="Arial"/>
                <w:b/>
              </w:rPr>
              <w:t>:</w:t>
            </w:r>
          </w:p>
        </w:tc>
        <w:tc>
          <w:tcPr>
            <w:tcW w:w="10905" w:type="dxa"/>
            <w:tcBorders>
              <w:top w:val="single" w:sz="12" w:space="0" w:color="4F6228" w:themeColor="accent3" w:themeShade="80"/>
              <w:bottom w:val="single" w:sz="12" w:space="0" w:color="4F6228" w:themeColor="accent3" w:themeShade="80"/>
            </w:tcBorders>
          </w:tcPr>
          <w:p w14:paraId="22BC6B24" w14:textId="0F4CDCA9" w:rsidR="00E90BBB" w:rsidRPr="00D4537B" w:rsidRDefault="00B65453" w:rsidP="00B65453">
            <w:pPr>
              <w:spacing w:after="0" w:line="240" w:lineRule="auto"/>
              <w:rPr>
                <w:rFonts w:ascii="Arial" w:hAnsi="Arial" w:cs="Arial"/>
              </w:rPr>
            </w:pPr>
            <w:r>
              <w:rPr>
                <w:rFonts w:ascii="Arial" w:hAnsi="Arial" w:cs="Arial"/>
              </w:rPr>
              <w:t>No está permitido</w:t>
            </w:r>
            <w:r w:rsidR="00B41A2B">
              <w:rPr>
                <w:rFonts w:ascii="Arial" w:hAnsi="Arial" w:cs="Arial"/>
              </w:rPr>
              <w:t>.</w:t>
            </w:r>
          </w:p>
        </w:tc>
      </w:tr>
      <w:tr w:rsidR="00E90BBB" w:rsidRPr="00D4537B" w14:paraId="4F0F0D53" w14:textId="77777777" w:rsidTr="00C87DE0">
        <w:trPr>
          <w:trHeight w:val="656"/>
          <w:jc w:val="center"/>
        </w:trPr>
        <w:tc>
          <w:tcPr>
            <w:tcW w:w="2639" w:type="dxa"/>
            <w:tcBorders>
              <w:top w:val="single" w:sz="12" w:space="0" w:color="4F6228" w:themeColor="accent3" w:themeShade="80"/>
              <w:bottom w:val="single" w:sz="12" w:space="0" w:color="4F6228" w:themeColor="accent3" w:themeShade="80"/>
            </w:tcBorders>
            <w:vAlign w:val="center"/>
          </w:tcPr>
          <w:p w14:paraId="47765DCC" w14:textId="1ED2E925" w:rsidR="00E90BBB" w:rsidRPr="00E90BBB" w:rsidRDefault="00E90BBB" w:rsidP="00E90BBB">
            <w:pPr>
              <w:spacing w:after="0" w:line="240" w:lineRule="auto"/>
              <w:rPr>
                <w:rFonts w:ascii="Arial" w:hAnsi="Arial" w:cs="Arial"/>
                <w:b/>
              </w:rPr>
            </w:pPr>
            <w:r>
              <w:rPr>
                <w:rFonts w:ascii="Arial" w:hAnsi="Arial" w:cs="Arial"/>
                <w:b/>
              </w:rPr>
              <w:t>Contacto y consultas:</w:t>
            </w:r>
          </w:p>
        </w:tc>
        <w:tc>
          <w:tcPr>
            <w:tcW w:w="10905" w:type="dxa"/>
            <w:tcBorders>
              <w:top w:val="single" w:sz="12" w:space="0" w:color="4F6228" w:themeColor="accent3" w:themeShade="80"/>
              <w:bottom w:val="single" w:sz="12" w:space="0" w:color="4F6228" w:themeColor="accent3" w:themeShade="80"/>
            </w:tcBorders>
          </w:tcPr>
          <w:p w14:paraId="22F93FBD" w14:textId="0D6C7191" w:rsidR="00E90BBB" w:rsidRPr="00D4537B" w:rsidRDefault="00C87DE0" w:rsidP="00E90BBB">
            <w:pPr>
              <w:spacing w:after="0" w:line="240" w:lineRule="auto"/>
              <w:jc w:val="both"/>
              <w:rPr>
                <w:rFonts w:ascii="Arial" w:hAnsi="Arial" w:cs="Arial"/>
              </w:rPr>
            </w:pPr>
            <w:r w:rsidRPr="00A33F27">
              <w:rPr>
                <w:rFonts w:ascii="Arial" w:hAnsi="Arial" w:cs="Arial"/>
              </w:rPr>
              <w:t xml:space="preserve">Los alumnos que requieran tomar contacto con el profesor, lo podrán hacer a través del </w:t>
            </w:r>
            <w:r>
              <w:rPr>
                <w:rFonts w:ascii="Arial" w:hAnsi="Arial" w:cs="Arial"/>
              </w:rPr>
              <w:t>correo electrónico jreinike@hot</w:t>
            </w:r>
            <w:r w:rsidRPr="00A33F27">
              <w:rPr>
                <w:rFonts w:ascii="Arial" w:hAnsi="Arial" w:cs="Arial"/>
              </w:rPr>
              <w:t>mail.com.</w:t>
            </w:r>
          </w:p>
        </w:tc>
      </w:tr>
      <w:tr w:rsidR="00C87DE0" w:rsidRPr="00D4537B" w14:paraId="7319BA37" w14:textId="77777777" w:rsidTr="00C87DE0">
        <w:trPr>
          <w:trHeight w:val="656"/>
          <w:jc w:val="center"/>
        </w:trPr>
        <w:tc>
          <w:tcPr>
            <w:tcW w:w="2639" w:type="dxa"/>
            <w:tcBorders>
              <w:top w:val="single" w:sz="12" w:space="0" w:color="4F6228" w:themeColor="accent3" w:themeShade="80"/>
              <w:bottom w:val="single" w:sz="12" w:space="0" w:color="4F6228" w:themeColor="accent3" w:themeShade="80"/>
            </w:tcBorders>
            <w:vAlign w:val="center"/>
          </w:tcPr>
          <w:p w14:paraId="0C6F7339" w14:textId="67F5B0C8" w:rsidR="00C87DE0" w:rsidRPr="00E90BBB" w:rsidRDefault="00C87DE0" w:rsidP="00C87DE0">
            <w:pPr>
              <w:spacing w:after="0" w:line="240" w:lineRule="auto"/>
              <w:rPr>
                <w:rFonts w:ascii="Arial" w:hAnsi="Arial" w:cs="Arial"/>
                <w:b/>
              </w:rPr>
            </w:pPr>
            <w:r w:rsidRPr="00E90BBB">
              <w:rPr>
                <w:rFonts w:ascii="Arial" w:hAnsi="Arial" w:cs="Arial"/>
                <w:b/>
              </w:rPr>
              <w:t>Resultados de certámenes y trabajos</w:t>
            </w:r>
            <w:r>
              <w:rPr>
                <w:rFonts w:ascii="Arial" w:hAnsi="Arial" w:cs="Arial"/>
                <w:b/>
              </w:rPr>
              <w:t>:</w:t>
            </w:r>
          </w:p>
        </w:tc>
        <w:tc>
          <w:tcPr>
            <w:tcW w:w="10905" w:type="dxa"/>
            <w:tcBorders>
              <w:top w:val="single" w:sz="12" w:space="0" w:color="4F6228" w:themeColor="accent3" w:themeShade="80"/>
              <w:bottom w:val="single" w:sz="12" w:space="0" w:color="4F6228" w:themeColor="accent3" w:themeShade="80"/>
            </w:tcBorders>
          </w:tcPr>
          <w:p w14:paraId="2AA41080" w14:textId="2FDB67F1" w:rsidR="00982D7F" w:rsidRPr="00D4537B" w:rsidRDefault="00C87DE0" w:rsidP="00C87DE0">
            <w:pPr>
              <w:spacing w:after="0" w:line="240" w:lineRule="auto"/>
              <w:jc w:val="both"/>
              <w:rPr>
                <w:rFonts w:ascii="Arial" w:hAnsi="Arial" w:cs="Arial"/>
              </w:rPr>
            </w:pPr>
            <w:r w:rsidRPr="00A33F27">
              <w:rPr>
                <w:rFonts w:ascii="Arial" w:hAnsi="Arial" w:cs="Arial"/>
              </w:rPr>
              <w:t xml:space="preserve">Los resultados de los </w:t>
            </w:r>
            <w:r>
              <w:rPr>
                <w:rFonts w:ascii="Arial" w:hAnsi="Arial" w:cs="Arial"/>
              </w:rPr>
              <w:t xml:space="preserve">certámenes </w:t>
            </w:r>
            <w:r w:rsidRPr="00A33F27">
              <w:rPr>
                <w:rFonts w:ascii="Arial" w:hAnsi="Arial" w:cs="Arial"/>
              </w:rPr>
              <w:t xml:space="preserve">o trabajos serán entregados conforme a </w:t>
            </w:r>
            <w:r>
              <w:rPr>
                <w:rFonts w:ascii="Arial" w:hAnsi="Arial" w:cs="Arial"/>
              </w:rPr>
              <w:t xml:space="preserve">las directivas que establece la </w:t>
            </w:r>
            <w:r w:rsidRPr="00A33F27">
              <w:rPr>
                <w:rFonts w:ascii="Arial" w:hAnsi="Arial" w:cs="Arial"/>
              </w:rPr>
              <w:t>normativa interna. Los</w:t>
            </w:r>
            <w:r>
              <w:rPr>
                <w:rFonts w:ascii="Arial" w:hAnsi="Arial" w:cs="Arial"/>
              </w:rPr>
              <w:t xml:space="preserve"> certámenes y trabajos corregidos </w:t>
            </w:r>
            <w:r w:rsidRPr="00A33F27">
              <w:rPr>
                <w:rFonts w:ascii="Arial" w:hAnsi="Arial" w:cs="Arial"/>
              </w:rPr>
              <w:t>serán entregados personalmente a los alumnos durante</w:t>
            </w:r>
            <w:r>
              <w:rPr>
                <w:rFonts w:ascii="Arial" w:hAnsi="Arial" w:cs="Arial"/>
              </w:rPr>
              <w:t xml:space="preserve"> </w:t>
            </w:r>
            <w:r w:rsidRPr="00A33F27">
              <w:rPr>
                <w:rFonts w:ascii="Arial" w:hAnsi="Arial" w:cs="Arial"/>
              </w:rPr>
              <w:t>el horario de clases, oportunidad en la que se revis</w:t>
            </w:r>
            <w:r>
              <w:rPr>
                <w:rFonts w:ascii="Arial" w:hAnsi="Arial" w:cs="Arial"/>
              </w:rPr>
              <w:t xml:space="preserve">ará el desarrollo del certamen. </w:t>
            </w:r>
            <w:r w:rsidRPr="00A33F27">
              <w:rPr>
                <w:rFonts w:ascii="Arial" w:hAnsi="Arial" w:cs="Arial"/>
              </w:rPr>
              <w:t xml:space="preserve">En </w:t>
            </w:r>
            <w:r>
              <w:rPr>
                <w:rFonts w:ascii="Arial" w:hAnsi="Arial" w:cs="Arial"/>
              </w:rPr>
              <w:t xml:space="preserve">el </w:t>
            </w:r>
            <w:r w:rsidRPr="00A33F27">
              <w:rPr>
                <w:rFonts w:ascii="Arial" w:hAnsi="Arial" w:cs="Arial"/>
              </w:rPr>
              <w:t xml:space="preserve">caso </w:t>
            </w:r>
            <w:r>
              <w:rPr>
                <w:rFonts w:ascii="Arial" w:hAnsi="Arial" w:cs="Arial"/>
              </w:rPr>
              <w:t xml:space="preserve">de </w:t>
            </w:r>
            <w:r w:rsidRPr="00A33F27">
              <w:rPr>
                <w:rFonts w:ascii="Arial" w:hAnsi="Arial" w:cs="Arial"/>
              </w:rPr>
              <w:t xml:space="preserve">que </w:t>
            </w:r>
            <w:r>
              <w:rPr>
                <w:rFonts w:ascii="Arial" w:hAnsi="Arial" w:cs="Arial"/>
              </w:rPr>
              <w:t>algú</w:t>
            </w:r>
            <w:r w:rsidRPr="00A33F27">
              <w:rPr>
                <w:rFonts w:ascii="Arial" w:hAnsi="Arial" w:cs="Arial"/>
              </w:rPr>
              <w:t>n</w:t>
            </w:r>
            <w:r>
              <w:rPr>
                <w:rFonts w:ascii="Arial" w:hAnsi="Arial" w:cs="Arial"/>
              </w:rPr>
              <w:t xml:space="preserve"> </w:t>
            </w:r>
            <w:r w:rsidRPr="00A33F27">
              <w:rPr>
                <w:rFonts w:ascii="Arial" w:hAnsi="Arial" w:cs="Arial"/>
              </w:rPr>
              <w:t xml:space="preserve">alumno presente dudas o inquietudes respecto a la corrección, </w:t>
            </w:r>
            <w:r>
              <w:rPr>
                <w:rFonts w:ascii="Arial" w:hAnsi="Arial" w:cs="Arial"/>
              </w:rPr>
              <w:t>este</w:t>
            </w:r>
            <w:r w:rsidRPr="00A33F27">
              <w:rPr>
                <w:rFonts w:ascii="Arial" w:hAnsi="Arial" w:cs="Arial"/>
              </w:rPr>
              <w:t xml:space="preserve"> deberá hacerlo presente de inmediato, por escrito, de manera que sea revisado nuevamente.</w:t>
            </w:r>
          </w:p>
        </w:tc>
      </w:tr>
      <w:tr w:rsidR="00C87DE0" w:rsidRPr="00D4537B" w14:paraId="58B6113B" w14:textId="77777777" w:rsidTr="00C87DE0">
        <w:trPr>
          <w:trHeight w:val="656"/>
          <w:jc w:val="center"/>
        </w:trPr>
        <w:tc>
          <w:tcPr>
            <w:tcW w:w="2639" w:type="dxa"/>
            <w:tcBorders>
              <w:top w:val="single" w:sz="12" w:space="0" w:color="4F6228" w:themeColor="accent3" w:themeShade="80"/>
            </w:tcBorders>
            <w:vAlign w:val="center"/>
          </w:tcPr>
          <w:p w14:paraId="7C917BC9" w14:textId="297D3F1E" w:rsidR="00C87DE0" w:rsidRPr="00E90BBB" w:rsidRDefault="00C87DE0" w:rsidP="00C87DE0">
            <w:pPr>
              <w:spacing w:after="0" w:line="240" w:lineRule="auto"/>
              <w:rPr>
                <w:rFonts w:ascii="Arial" w:hAnsi="Arial" w:cs="Arial"/>
                <w:b/>
              </w:rPr>
            </w:pPr>
            <w:r w:rsidRPr="00E90BBB">
              <w:rPr>
                <w:rFonts w:ascii="Arial" w:hAnsi="Arial" w:cs="Arial"/>
                <w:b/>
              </w:rPr>
              <w:t>Conocimiento de normativas internas</w:t>
            </w:r>
            <w:r>
              <w:rPr>
                <w:rFonts w:ascii="Arial" w:hAnsi="Arial" w:cs="Arial"/>
                <w:b/>
              </w:rPr>
              <w:t>:</w:t>
            </w:r>
          </w:p>
        </w:tc>
        <w:tc>
          <w:tcPr>
            <w:tcW w:w="10905" w:type="dxa"/>
            <w:tcBorders>
              <w:top w:val="single" w:sz="12" w:space="0" w:color="4F6228" w:themeColor="accent3" w:themeShade="80"/>
            </w:tcBorders>
          </w:tcPr>
          <w:p w14:paraId="4EFBDE2F" w14:textId="77777777" w:rsidR="00C87DE0" w:rsidRDefault="00C87DE0" w:rsidP="00C87DE0">
            <w:pPr>
              <w:spacing w:after="0" w:line="240" w:lineRule="auto"/>
              <w:jc w:val="both"/>
              <w:rPr>
                <w:rFonts w:ascii="Arial" w:hAnsi="Arial" w:cs="Arial"/>
              </w:rPr>
            </w:pPr>
          </w:p>
          <w:p w14:paraId="7AE59D10" w14:textId="77777777" w:rsidR="00982D7F" w:rsidRDefault="00982D7F" w:rsidP="00C87DE0">
            <w:pPr>
              <w:spacing w:after="0" w:line="240" w:lineRule="auto"/>
              <w:jc w:val="both"/>
              <w:rPr>
                <w:rFonts w:ascii="Arial" w:hAnsi="Arial" w:cs="Arial"/>
              </w:rPr>
            </w:pPr>
          </w:p>
          <w:p w14:paraId="7446BC63" w14:textId="600C05E4" w:rsidR="00982D7F" w:rsidRPr="00D4537B" w:rsidRDefault="00982D7F" w:rsidP="00C87DE0">
            <w:pPr>
              <w:spacing w:after="0" w:line="240" w:lineRule="auto"/>
              <w:jc w:val="both"/>
              <w:rPr>
                <w:rFonts w:ascii="Arial" w:hAnsi="Arial" w:cs="Arial"/>
              </w:rPr>
            </w:pPr>
          </w:p>
        </w:tc>
      </w:tr>
    </w:tbl>
    <w:p w14:paraId="216F80A3" w14:textId="77777777" w:rsidR="00D0423A" w:rsidRDefault="00D0423A" w:rsidP="00957BBB">
      <w:pPr>
        <w:spacing w:after="0" w:line="240" w:lineRule="auto"/>
        <w:rPr>
          <w:rFonts w:ascii="Arial" w:hAnsi="Arial" w:cs="Arial"/>
        </w:rPr>
      </w:pPr>
    </w:p>
    <w:sectPr w:rsidR="00D0423A" w:rsidSect="001303CC">
      <w:headerReference w:type="default" r:id="rId8"/>
      <w:footerReference w:type="default" r:id="rId9"/>
      <w:pgSz w:w="15842" w:h="12242" w:orient="landscape" w:code="1"/>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19F7A1" w14:textId="77777777" w:rsidR="00A3507F" w:rsidRDefault="00A3507F" w:rsidP="006418B3">
      <w:pPr>
        <w:spacing w:after="0" w:line="240" w:lineRule="auto"/>
      </w:pPr>
      <w:r>
        <w:separator/>
      </w:r>
    </w:p>
  </w:endnote>
  <w:endnote w:type="continuationSeparator" w:id="0">
    <w:p w14:paraId="722902CB" w14:textId="77777777" w:rsidR="00A3507F" w:rsidRDefault="00A3507F" w:rsidP="0064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rPr>
      <w:id w:val="175702119"/>
      <w:docPartObj>
        <w:docPartGallery w:val="Page Numbers (Bottom of Page)"/>
        <w:docPartUnique/>
      </w:docPartObj>
    </w:sdtPr>
    <w:sdtEndPr/>
    <w:sdtContent>
      <w:p w14:paraId="23E7BBDE" w14:textId="250F5680" w:rsidR="00CD618A" w:rsidRPr="003E0368" w:rsidRDefault="00CD618A">
        <w:pPr>
          <w:pStyle w:val="Piedepgina"/>
          <w:jc w:val="right"/>
          <w:rPr>
            <w:rFonts w:ascii="Arial" w:hAnsi="Arial" w:cs="Arial"/>
          </w:rPr>
        </w:pPr>
        <w:r w:rsidRPr="003E0368">
          <w:rPr>
            <w:rFonts w:ascii="Arial" w:hAnsi="Arial" w:cs="Arial"/>
          </w:rPr>
          <w:fldChar w:fldCharType="begin"/>
        </w:r>
        <w:r w:rsidRPr="003E0368">
          <w:rPr>
            <w:rFonts w:ascii="Arial" w:hAnsi="Arial" w:cs="Arial"/>
          </w:rPr>
          <w:instrText>PAGE   \* MERGEFORMAT</w:instrText>
        </w:r>
        <w:r w:rsidRPr="003E0368">
          <w:rPr>
            <w:rFonts w:ascii="Arial" w:hAnsi="Arial" w:cs="Arial"/>
          </w:rPr>
          <w:fldChar w:fldCharType="separate"/>
        </w:r>
        <w:r w:rsidR="000F18AC" w:rsidRPr="000F18AC">
          <w:rPr>
            <w:rFonts w:ascii="Arial" w:hAnsi="Arial" w:cs="Arial"/>
            <w:noProof/>
            <w:lang w:val="es-ES"/>
          </w:rPr>
          <w:t>6</w:t>
        </w:r>
        <w:r w:rsidRPr="003E0368">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8C0DFE" w14:textId="77777777" w:rsidR="00A3507F" w:rsidRDefault="00A3507F" w:rsidP="006418B3">
      <w:pPr>
        <w:spacing w:after="0" w:line="240" w:lineRule="auto"/>
      </w:pPr>
      <w:r>
        <w:separator/>
      </w:r>
    </w:p>
  </w:footnote>
  <w:footnote w:type="continuationSeparator" w:id="0">
    <w:p w14:paraId="061A9E5E" w14:textId="77777777" w:rsidR="00A3507F" w:rsidRDefault="00A3507F" w:rsidP="00641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2BB9C" w14:textId="7F68B477" w:rsidR="00CD618A" w:rsidRDefault="00D4537B" w:rsidP="00D4537B">
    <w:pPr>
      <w:pStyle w:val="Encabezado"/>
      <w:jc w:val="center"/>
    </w:pPr>
    <w:r>
      <w:rPr>
        <w:noProof/>
        <w:lang w:eastAsia="es-CL"/>
      </w:rPr>
      <w:drawing>
        <wp:anchor distT="0" distB="0" distL="114300" distR="114300" simplePos="0" relativeHeight="251658240" behindDoc="0" locked="0" layoutInCell="1" allowOverlap="1" wp14:anchorId="7567F3C2" wp14:editId="554B5795">
          <wp:simplePos x="0" y="0"/>
          <wp:positionH relativeFrom="column">
            <wp:posOffset>151178</wp:posOffset>
          </wp:positionH>
          <wp:positionV relativeFrom="paragraph">
            <wp:posOffset>-303566</wp:posOffset>
          </wp:positionV>
          <wp:extent cx="8410755" cy="698740"/>
          <wp:effectExtent l="0" t="0" r="0" b="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ner-top-ced-dea.png"/>
                  <pic:cNvPicPr/>
                </pic:nvPicPr>
                <pic:blipFill>
                  <a:blip r:embed="rId1">
                    <a:extLst>
                      <a:ext uri="{28A0092B-C50C-407E-A947-70E740481C1C}">
                        <a14:useLocalDpi xmlns:a14="http://schemas.microsoft.com/office/drawing/2010/main" val="0"/>
                      </a:ext>
                    </a:extLst>
                  </a:blip>
                  <a:stretch>
                    <a:fillRect/>
                  </a:stretch>
                </pic:blipFill>
                <pic:spPr>
                  <a:xfrm>
                    <a:off x="0" y="0"/>
                    <a:ext cx="8410755" cy="698740"/>
                  </a:xfrm>
                  <a:prstGeom prst="rect">
                    <a:avLst/>
                  </a:prstGeom>
                </pic:spPr>
              </pic:pic>
            </a:graphicData>
          </a:graphic>
          <wp14:sizeRelH relativeFrom="page">
            <wp14:pctWidth>0</wp14:pctWidth>
          </wp14:sizeRelH>
          <wp14:sizeRelV relativeFrom="page">
            <wp14:pctHeight>0</wp14:pctHeight>
          </wp14:sizeRelV>
        </wp:anchor>
      </w:drawing>
    </w:r>
  </w:p>
  <w:p w14:paraId="1CEA391C" w14:textId="77777777" w:rsidR="00D4537B" w:rsidRDefault="00D4537B" w:rsidP="00D4537B">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E4701"/>
    <w:multiLevelType w:val="hybridMultilevel"/>
    <w:tmpl w:val="5E0EDBAC"/>
    <w:lvl w:ilvl="0" w:tplc="6B448A50">
      <w:start w:val="1"/>
      <w:numFmt w:val="lowerLetter"/>
      <w:lvlText w:val="%1.-"/>
      <w:lvlJc w:val="left"/>
      <w:pPr>
        <w:tabs>
          <w:tab w:val="num" w:pos="6447"/>
        </w:tabs>
        <w:ind w:left="6447"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1" w15:restartNumberingAfterBreak="0">
    <w:nsid w:val="046D76D1"/>
    <w:multiLevelType w:val="hybridMultilevel"/>
    <w:tmpl w:val="FB14B96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 w15:restartNumberingAfterBreak="0">
    <w:nsid w:val="05571489"/>
    <w:multiLevelType w:val="multilevel"/>
    <w:tmpl w:val="7E1437B4"/>
    <w:lvl w:ilvl="0">
      <w:start w:val="1"/>
      <w:numFmt w:val="lowerLetter"/>
      <w:lvlText w:val="%1.-"/>
      <w:lvlJc w:val="left"/>
      <w:pPr>
        <w:tabs>
          <w:tab w:val="num" w:pos="2517"/>
        </w:tabs>
        <w:ind w:left="2517" w:hanging="360"/>
      </w:pPr>
      <w:rPr>
        <w:rFonts w:hint="default"/>
      </w:rPr>
    </w:lvl>
    <w:lvl w:ilvl="1" w:tentative="1">
      <w:start w:val="1"/>
      <w:numFmt w:val="bullet"/>
      <w:lvlText w:val="o"/>
      <w:lvlJc w:val="left"/>
      <w:pPr>
        <w:tabs>
          <w:tab w:val="num" w:pos="3237"/>
        </w:tabs>
        <w:ind w:left="3237" w:hanging="360"/>
      </w:pPr>
      <w:rPr>
        <w:rFonts w:ascii="Courier New" w:hAnsi="Courier New" w:hint="default"/>
      </w:rPr>
    </w:lvl>
    <w:lvl w:ilvl="2" w:tentative="1">
      <w:start w:val="1"/>
      <w:numFmt w:val="bullet"/>
      <w:lvlText w:val=""/>
      <w:lvlJc w:val="left"/>
      <w:pPr>
        <w:tabs>
          <w:tab w:val="num" w:pos="3957"/>
        </w:tabs>
        <w:ind w:left="3957" w:hanging="360"/>
      </w:pPr>
      <w:rPr>
        <w:rFonts w:ascii="Wingdings" w:hAnsi="Wingdings" w:hint="default"/>
      </w:rPr>
    </w:lvl>
    <w:lvl w:ilvl="3" w:tentative="1">
      <w:start w:val="1"/>
      <w:numFmt w:val="bullet"/>
      <w:lvlText w:val=""/>
      <w:lvlJc w:val="left"/>
      <w:pPr>
        <w:tabs>
          <w:tab w:val="num" w:pos="4677"/>
        </w:tabs>
        <w:ind w:left="4677" w:hanging="360"/>
      </w:pPr>
      <w:rPr>
        <w:rFonts w:ascii="Symbol" w:hAnsi="Symbol" w:hint="default"/>
      </w:rPr>
    </w:lvl>
    <w:lvl w:ilvl="4" w:tentative="1">
      <w:start w:val="1"/>
      <w:numFmt w:val="bullet"/>
      <w:lvlText w:val="o"/>
      <w:lvlJc w:val="left"/>
      <w:pPr>
        <w:tabs>
          <w:tab w:val="num" w:pos="5397"/>
        </w:tabs>
        <w:ind w:left="5397" w:hanging="360"/>
      </w:pPr>
      <w:rPr>
        <w:rFonts w:ascii="Courier New" w:hAnsi="Courier New" w:hint="default"/>
      </w:rPr>
    </w:lvl>
    <w:lvl w:ilvl="5" w:tentative="1">
      <w:start w:val="1"/>
      <w:numFmt w:val="bullet"/>
      <w:lvlText w:val=""/>
      <w:lvlJc w:val="left"/>
      <w:pPr>
        <w:tabs>
          <w:tab w:val="num" w:pos="6117"/>
        </w:tabs>
        <w:ind w:left="6117" w:hanging="360"/>
      </w:pPr>
      <w:rPr>
        <w:rFonts w:ascii="Wingdings" w:hAnsi="Wingdings" w:hint="default"/>
      </w:rPr>
    </w:lvl>
    <w:lvl w:ilvl="6" w:tentative="1">
      <w:start w:val="1"/>
      <w:numFmt w:val="bullet"/>
      <w:lvlText w:val=""/>
      <w:lvlJc w:val="left"/>
      <w:pPr>
        <w:tabs>
          <w:tab w:val="num" w:pos="6837"/>
        </w:tabs>
        <w:ind w:left="6837" w:hanging="360"/>
      </w:pPr>
      <w:rPr>
        <w:rFonts w:ascii="Symbol" w:hAnsi="Symbol" w:hint="default"/>
      </w:rPr>
    </w:lvl>
    <w:lvl w:ilvl="7" w:tentative="1">
      <w:start w:val="1"/>
      <w:numFmt w:val="bullet"/>
      <w:lvlText w:val="o"/>
      <w:lvlJc w:val="left"/>
      <w:pPr>
        <w:tabs>
          <w:tab w:val="num" w:pos="7557"/>
        </w:tabs>
        <w:ind w:left="7557" w:hanging="360"/>
      </w:pPr>
      <w:rPr>
        <w:rFonts w:ascii="Courier New" w:hAnsi="Courier New" w:hint="default"/>
      </w:rPr>
    </w:lvl>
    <w:lvl w:ilvl="8" w:tentative="1">
      <w:start w:val="1"/>
      <w:numFmt w:val="bullet"/>
      <w:lvlText w:val=""/>
      <w:lvlJc w:val="left"/>
      <w:pPr>
        <w:tabs>
          <w:tab w:val="num" w:pos="8277"/>
        </w:tabs>
        <w:ind w:left="8277" w:hanging="360"/>
      </w:pPr>
      <w:rPr>
        <w:rFonts w:ascii="Wingdings" w:hAnsi="Wingdings" w:hint="default"/>
      </w:rPr>
    </w:lvl>
  </w:abstractNum>
  <w:abstractNum w:abstractNumId="3" w15:restartNumberingAfterBreak="0">
    <w:nsid w:val="093E4877"/>
    <w:multiLevelType w:val="hybridMultilevel"/>
    <w:tmpl w:val="7118130E"/>
    <w:lvl w:ilvl="0" w:tplc="FFFFFFFF">
      <w:start w:val="9"/>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98036F1"/>
    <w:multiLevelType w:val="hybridMultilevel"/>
    <w:tmpl w:val="DD409246"/>
    <w:lvl w:ilvl="0" w:tplc="340A0005">
      <w:start w:val="1"/>
      <w:numFmt w:val="bullet"/>
      <w:lvlText w:val=""/>
      <w:lvlJc w:val="left"/>
      <w:pPr>
        <w:tabs>
          <w:tab w:val="num" w:pos="2166"/>
        </w:tabs>
        <w:ind w:left="2166" w:hanging="360"/>
      </w:pPr>
      <w:rPr>
        <w:rFonts w:ascii="Wingdings" w:hAnsi="Wingdings" w:hint="default"/>
      </w:rPr>
    </w:lvl>
    <w:lvl w:ilvl="1" w:tplc="340A0003" w:tentative="1">
      <w:start w:val="1"/>
      <w:numFmt w:val="bullet"/>
      <w:lvlText w:val="o"/>
      <w:lvlJc w:val="left"/>
      <w:pPr>
        <w:tabs>
          <w:tab w:val="num" w:pos="2886"/>
        </w:tabs>
        <w:ind w:left="2886" w:hanging="360"/>
      </w:pPr>
      <w:rPr>
        <w:rFonts w:ascii="Courier New" w:hAnsi="Courier New" w:cs="Courier New" w:hint="default"/>
      </w:rPr>
    </w:lvl>
    <w:lvl w:ilvl="2" w:tplc="340A0005" w:tentative="1">
      <w:start w:val="1"/>
      <w:numFmt w:val="bullet"/>
      <w:lvlText w:val=""/>
      <w:lvlJc w:val="left"/>
      <w:pPr>
        <w:tabs>
          <w:tab w:val="num" w:pos="3606"/>
        </w:tabs>
        <w:ind w:left="3606" w:hanging="360"/>
      </w:pPr>
      <w:rPr>
        <w:rFonts w:ascii="Wingdings" w:hAnsi="Wingdings" w:hint="default"/>
      </w:rPr>
    </w:lvl>
    <w:lvl w:ilvl="3" w:tplc="340A0001" w:tentative="1">
      <w:start w:val="1"/>
      <w:numFmt w:val="bullet"/>
      <w:lvlText w:val=""/>
      <w:lvlJc w:val="left"/>
      <w:pPr>
        <w:tabs>
          <w:tab w:val="num" w:pos="4326"/>
        </w:tabs>
        <w:ind w:left="4326" w:hanging="360"/>
      </w:pPr>
      <w:rPr>
        <w:rFonts w:ascii="Symbol" w:hAnsi="Symbol" w:hint="default"/>
      </w:rPr>
    </w:lvl>
    <w:lvl w:ilvl="4" w:tplc="340A0003" w:tentative="1">
      <w:start w:val="1"/>
      <w:numFmt w:val="bullet"/>
      <w:lvlText w:val="o"/>
      <w:lvlJc w:val="left"/>
      <w:pPr>
        <w:tabs>
          <w:tab w:val="num" w:pos="5046"/>
        </w:tabs>
        <w:ind w:left="5046" w:hanging="360"/>
      </w:pPr>
      <w:rPr>
        <w:rFonts w:ascii="Courier New" w:hAnsi="Courier New" w:cs="Courier New" w:hint="default"/>
      </w:rPr>
    </w:lvl>
    <w:lvl w:ilvl="5" w:tplc="340A0005" w:tentative="1">
      <w:start w:val="1"/>
      <w:numFmt w:val="bullet"/>
      <w:lvlText w:val=""/>
      <w:lvlJc w:val="left"/>
      <w:pPr>
        <w:tabs>
          <w:tab w:val="num" w:pos="5766"/>
        </w:tabs>
        <w:ind w:left="5766" w:hanging="360"/>
      </w:pPr>
      <w:rPr>
        <w:rFonts w:ascii="Wingdings" w:hAnsi="Wingdings" w:hint="default"/>
      </w:rPr>
    </w:lvl>
    <w:lvl w:ilvl="6" w:tplc="340A0001" w:tentative="1">
      <w:start w:val="1"/>
      <w:numFmt w:val="bullet"/>
      <w:lvlText w:val=""/>
      <w:lvlJc w:val="left"/>
      <w:pPr>
        <w:tabs>
          <w:tab w:val="num" w:pos="6486"/>
        </w:tabs>
        <w:ind w:left="6486" w:hanging="360"/>
      </w:pPr>
      <w:rPr>
        <w:rFonts w:ascii="Symbol" w:hAnsi="Symbol" w:hint="default"/>
      </w:rPr>
    </w:lvl>
    <w:lvl w:ilvl="7" w:tplc="340A0003" w:tentative="1">
      <w:start w:val="1"/>
      <w:numFmt w:val="bullet"/>
      <w:lvlText w:val="o"/>
      <w:lvlJc w:val="left"/>
      <w:pPr>
        <w:tabs>
          <w:tab w:val="num" w:pos="7206"/>
        </w:tabs>
        <w:ind w:left="7206" w:hanging="360"/>
      </w:pPr>
      <w:rPr>
        <w:rFonts w:ascii="Courier New" w:hAnsi="Courier New" w:cs="Courier New" w:hint="default"/>
      </w:rPr>
    </w:lvl>
    <w:lvl w:ilvl="8" w:tplc="340A0005" w:tentative="1">
      <w:start w:val="1"/>
      <w:numFmt w:val="bullet"/>
      <w:lvlText w:val=""/>
      <w:lvlJc w:val="left"/>
      <w:pPr>
        <w:tabs>
          <w:tab w:val="num" w:pos="7926"/>
        </w:tabs>
        <w:ind w:left="7926" w:hanging="360"/>
      </w:pPr>
      <w:rPr>
        <w:rFonts w:ascii="Wingdings" w:hAnsi="Wingdings" w:hint="default"/>
      </w:rPr>
    </w:lvl>
  </w:abstractNum>
  <w:abstractNum w:abstractNumId="5" w15:restartNumberingAfterBreak="0">
    <w:nsid w:val="0E8B185D"/>
    <w:multiLevelType w:val="hybridMultilevel"/>
    <w:tmpl w:val="BB32FC94"/>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6" w15:restartNumberingAfterBreak="0">
    <w:nsid w:val="162D76DF"/>
    <w:multiLevelType w:val="hybridMultilevel"/>
    <w:tmpl w:val="2D766D10"/>
    <w:lvl w:ilvl="0" w:tplc="340A0005">
      <w:start w:val="1"/>
      <w:numFmt w:val="bullet"/>
      <w:lvlText w:val=""/>
      <w:lvlJc w:val="left"/>
      <w:pPr>
        <w:ind w:left="1854" w:hanging="360"/>
      </w:pPr>
      <w:rPr>
        <w:rFonts w:ascii="Wingdings" w:hAnsi="Wingdings"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7" w15:restartNumberingAfterBreak="0">
    <w:nsid w:val="1E1555C1"/>
    <w:multiLevelType w:val="hybridMultilevel"/>
    <w:tmpl w:val="0B6692DE"/>
    <w:lvl w:ilvl="0" w:tplc="67E65D90">
      <w:start w:val="1"/>
      <w:numFmt w:val="lowerLetter"/>
      <w:lvlText w:val="%1)"/>
      <w:lvlJc w:val="left"/>
      <w:pPr>
        <w:tabs>
          <w:tab w:val="num" w:pos="1890"/>
        </w:tabs>
        <w:ind w:left="1890" w:hanging="360"/>
      </w:pPr>
      <w:rPr>
        <w:rFonts w:hint="default"/>
      </w:rPr>
    </w:lvl>
    <w:lvl w:ilvl="1" w:tplc="17BA97E8">
      <w:start w:val="1"/>
      <w:numFmt w:val="lowerLetter"/>
      <w:lvlText w:val="%2.-"/>
      <w:lvlJc w:val="left"/>
      <w:pPr>
        <w:tabs>
          <w:tab w:val="num" w:pos="2610"/>
        </w:tabs>
        <w:ind w:left="2610" w:hanging="360"/>
      </w:pPr>
      <w:rPr>
        <w:rFonts w:hint="default"/>
      </w:rPr>
    </w:lvl>
    <w:lvl w:ilvl="2" w:tplc="0C0A001B" w:tentative="1">
      <w:start w:val="1"/>
      <w:numFmt w:val="lowerRoman"/>
      <w:lvlText w:val="%3."/>
      <w:lvlJc w:val="right"/>
      <w:pPr>
        <w:tabs>
          <w:tab w:val="num" w:pos="3330"/>
        </w:tabs>
        <w:ind w:left="3330" w:hanging="180"/>
      </w:pPr>
    </w:lvl>
    <w:lvl w:ilvl="3" w:tplc="0C0A000F" w:tentative="1">
      <w:start w:val="1"/>
      <w:numFmt w:val="decimal"/>
      <w:lvlText w:val="%4."/>
      <w:lvlJc w:val="left"/>
      <w:pPr>
        <w:tabs>
          <w:tab w:val="num" w:pos="4050"/>
        </w:tabs>
        <w:ind w:left="4050" w:hanging="360"/>
      </w:pPr>
    </w:lvl>
    <w:lvl w:ilvl="4" w:tplc="0C0A0019" w:tentative="1">
      <w:start w:val="1"/>
      <w:numFmt w:val="lowerLetter"/>
      <w:lvlText w:val="%5."/>
      <w:lvlJc w:val="left"/>
      <w:pPr>
        <w:tabs>
          <w:tab w:val="num" w:pos="4770"/>
        </w:tabs>
        <w:ind w:left="4770" w:hanging="360"/>
      </w:pPr>
    </w:lvl>
    <w:lvl w:ilvl="5" w:tplc="0C0A001B" w:tentative="1">
      <w:start w:val="1"/>
      <w:numFmt w:val="lowerRoman"/>
      <w:lvlText w:val="%6."/>
      <w:lvlJc w:val="right"/>
      <w:pPr>
        <w:tabs>
          <w:tab w:val="num" w:pos="5490"/>
        </w:tabs>
        <w:ind w:left="5490" w:hanging="180"/>
      </w:pPr>
    </w:lvl>
    <w:lvl w:ilvl="6" w:tplc="0C0A000F" w:tentative="1">
      <w:start w:val="1"/>
      <w:numFmt w:val="decimal"/>
      <w:lvlText w:val="%7."/>
      <w:lvlJc w:val="left"/>
      <w:pPr>
        <w:tabs>
          <w:tab w:val="num" w:pos="6210"/>
        </w:tabs>
        <w:ind w:left="6210" w:hanging="360"/>
      </w:pPr>
    </w:lvl>
    <w:lvl w:ilvl="7" w:tplc="0C0A0019" w:tentative="1">
      <w:start w:val="1"/>
      <w:numFmt w:val="lowerLetter"/>
      <w:lvlText w:val="%8."/>
      <w:lvlJc w:val="left"/>
      <w:pPr>
        <w:tabs>
          <w:tab w:val="num" w:pos="6930"/>
        </w:tabs>
        <w:ind w:left="6930" w:hanging="360"/>
      </w:pPr>
    </w:lvl>
    <w:lvl w:ilvl="8" w:tplc="0C0A001B" w:tentative="1">
      <w:start w:val="1"/>
      <w:numFmt w:val="lowerRoman"/>
      <w:lvlText w:val="%9."/>
      <w:lvlJc w:val="right"/>
      <w:pPr>
        <w:tabs>
          <w:tab w:val="num" w:pos="7650"/>
        </w:tabs>
        <w:ind w:left="7650" w:hanging="180"/>
      </w:pPr>
    </w:lvl>
  </w:abstractNum>
  <w:abstractNum w:abstractNumId="8" w15:restartNumberingAfterBreak="0">
    <w:nsid w:val="1F4007F0"/>
    <w:multiLevelType w:val="hybridMultilevel"/>
    <w:tmpl w:val="48623054"/>
    <w:lvl w:ilvl="0" w:tplc="340A0005">
      <w:start w:val="1"/>
      <w:numFmt w:val="bullet"/>
      <w:lvlText w:val=""/>
      <w:lvlJc w:val="left"/>
      <w:pPr>
        <w:ind w:left="926" w:hanging="360"/>
      </w:pPr>
      <w:rPr>
        <w:rFonts w:ascii="Wingdings" w:hAnsi="Wingdings" w:hint="default"/>
      </w:rPr>
    </w:lvl>
    <w:lvl w:ilvl="1" w:tplc="340A0003" w:tentative="1">
      <w:start w:val="1"/>
      <w:numFmt w:val="bullet"/>
      <w:lvlText w:val="o"/>
      <w:lvlJc w:val="left"/>
      <w:pPr>
        <w:ind w:left="1646" w:hanging="360"/>
      </w:pPr>
      <w:rPr>
        <w:rFonts w:ascii="Courier New" w:hAnsi="Courier New" w:cs="Courier New" w:hint="default"/>
      </w:rPr>
    </w:lvl>
    <w:lvl w:ilvl="2" w:tplc="340A0005" w:tentative="1">
      <w:start w:val="1"/>
      <w:numFmt w:val="bullet"/>
      <w:lvlText w:val=""/>
      <w:lvlJc w:val="left"/>
      <w:pPr>
        <w:ind w:left="2366" w:hanging="360"/>
      </w:pPr>
      <w:rPr>
        <w:rFonts w:ascii="Wingdings" w:hAnsi="Wingdings" w:hint="default"/>
      </w:rPr>
    </w:lvl>
    <w:lvl w:ilvl="3" w:tplc="340A0001" w:tentative="1">
      <w:start w:val="1"/>
      <w:numFmt w:val="bullet"/>
      <w:lvlText w:val=""/>
      <w:lvlJc w:val="left"/>
      <w:pPr>
        <w:ind w:left="3086" w:hanging="360"/>
      </w:pPr>
      <w:rPr>
        <w:rFonts w:ascii="Symbol" w:hAnsi="Symbol" w:hint="default"/>
      </w:rPr>
    </w:lvl>
    <w:lvl w:ilvl="4" w:tplc="340A0003" w:tentative="1">
      <w:start w:val="1"/>
      <w:numFmt w:val="bullet"/>
      <w:lvlText w:val="o"/>
      <w:lvlJc w:val="left"/>
      <w:pPr>
        <w:ind w:left="3806" w:hanging="360"/>
      </w:pPr>
      <w:rPr>
        <w:rFonts w:ascii="Courier New" w:hAnsi="Courier New" w:cs="Courier New" w:hint="default"/>
      </w:rPr>
    </w:lvl>
    <w:lvl w:ilvl="5" w:tplc="340A0005" w:tentative="1">
      <w:start w:val="1"/>
      <w:numFmt w:val="bullet"/>
      <w:lvlText w:val=""/>
      <w:lvlJc w:val="left"/>
      <w:pPr>
        <w:ind w:left="4526" w:hanging="360"/>
      </w:pPr>
      <w:rPr>
        <w:rFonts w:ascii="Wingdings" w:hAnsi="Wingdings" w:hint="default"/>
      </w:rPr>
    </w:lvl>
    <w:lvl w:ilvl="6" w:tplc="340A0001" w:tentative="1">
      <w:start w:val="1"/>
      <w:numFmt w:val="bullet"/>
      <w:lvlText w:val=""/>
      <w:lvlJc w:val="left"/>
      <w:pPr>
        <w:ind w:left="5246" w:hanging="360"/>
      </w:pPr>
      <w:rPr>
        <w:rFonts w:ascii="Symbol" w:hAnsi="Symbol" w:hint="default"/>
      </w:rPr>
    </w:lvl>
    <w:lvl w:ilvl="7" w:tplc="340A0003" w:tentative="1">
      <w:start w:val="1"/>
      <w:numFmt w:val="bullet"/>
      <w:lvlText w:val="o"/>
      <w:lvlJc w:val="left"/>
      <w:pPr>
        <w:ind w:left="5966" w:hanging="360"/>
      </w:pPr>
      <w:rPr>
        <w:rFonts w:ascii="Courier New" w:hAnsi="Courier New" w:cs="Courier New" w:hint="default"/>
      </w:rPr>
    </w:lvl>
    <w:lvl w:ilvl="8" w:tplc="340A0005" w:tentative="1">
      <w:start w:val="1"/>
      <w:numFmt w:val="bullet"/>
      <w:lvlText w:val=""/>
      <w:lvlJc w:val="left"/>
      <w:pPr>
        <w:ind w:left="6686" w:hanging="360"/>
      </w:pPr>
      <w:rPr>
        <w:rFonts w:ascii="Wingdings" w:hAnsi="Wingdings" w:hint="default"/>
      </w:rPr>
    </w:lvl>
  </w:abstractNum>
  <w:abstractNum w:abstractNumId="9" w15:restartNumberingAfterBreak="0">
    <w:nsid w:val="23CA4528"/>
    <w:multiLevelType w:val="hybridMultilevel"/>
    <w:tmpl w:val="94B8028C"/>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0" w15:restartNumberingAfterBreak="0">
    <w:nsid w:val="24714310"/>
    <w:multiLevelType w:val="hybridMultilevel"/>
    <w:tmpl w:val="E7425B12"/>
    <w:lvl w:ilvl="0" w:tplc="340A0005">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1" w15:restartNumberingAfterBreak="0">
    <w:nsid w:val="35E304AA"/>
    <w:multiLevelType w:val="hybridMultilevel"/>
    <w:tmpl w:val="5CD8351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2" w15:restartNumberingAfterBreak="0">
    <w:nsid w:val="383A5488"/>
    <w:multiLevelType w:val="hybridMultilevel"/>
    <w:tmpl w:val="39CEFF7C"/>
    <w:lvl w:ilvl="0" w:tplc="9CCCACEE">
      <w:start w:val="1"/>
      <w:numFmt w:val="bullet"/>
      <w:lvlText w:val="˗"/>
      <w:lvlJc w:val="left"/>
      <w:pPr>
        <w:ind w:left="720" w:hanging="360"/>
      </w:pPr>
      <w:rPr>
        <w:rFonts w:ascii="Arial" w:hAnsi="Arial" w:hint="default"/>
        <w:b w:val="0"/>
        <w:i w:val="0"/>
        <w:sz w:val="24"/>
        <w:szCs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3" w15:restartNumberingAfterBreak="0">
    <w:nsid w:val="39A067E2"/>
    <w:multiLevelType w:val="hybridMultilevel"/>
    <w:tmpl w:val="35880F58"/>
    <w:lvl w:ilvl="0" w:tplc="040A0005">
      <w:start w:val="1"/>
      <w:numFmt w:val="bullet"/>
      <w:lvlText w:val=""/>
      <w:lvlJc w:val="left"/>
      <w:pPr>
        <w:ind w:left="358" w:hanging="360"/>
      </w:pPr>
      <w:rPr>
        <w:rFonts w:ascii="Wingdings" w:hAnsi="Wingdings" w:hint="default"/>
      </w:rPr>
    </w:lvl>
    <w:lvl w:ilvl="1" w:tplc="FFFFFFFF" w:tentative="1">
      <w:start w:val="1"/>
      <w:numFmt w:val="bullet"/>
      <w:lvlText w:val="o"/>
      <w:lvlJc w:val="left"/>
      <w:pPr>
        <w:ind w:left="1078" w:hanging="360"/>
      </w:pPr>
      <w:rPr>
        <w:rFonts w:ascii="Courier New" w:hAnsi="Courier New" w:cs="Courier New" w:hint="default"/>
      </w:rPr>
    </w:lvl>
    <w:lvl w:ilvl="2" w:tplc="FFFFFFFF" w:tentative="1">
      <w:start w:val="1"/>
      <w:numFmt w:val="bullet"/>
      <w:lvlText w:val=""/>
      <w:lvlJc w:val="left"/>
      <w:pPr>
        <w:ind w:left="1798" w:hanging="360"/>
      </w:pPr>
      <w:rPr>
        <w:rFonts w:ascii="Wingdings" w:hAnsi="Wingdings" w:hint="default"/>
      </w:rPr>
    </w:lvl>
    <w:lvl w:ilvl="3" w:tplc="FFFFFFFF" w:tentative="1">
      <w:start w:val="1"/>
      <w:numFmt w:val="bullet"/>
      <w:lvlText w:val=""/>
      <w:lvlJc w:val="left"/>
      <w:pPr>
        <w:ind w:left="2518" w:hanging="360"/>
      </w:pPr>
      <w:rPr>
        <w:rFonts w:ascii="Symbol" w:hAnsi="Symbol" w:hint="default"/>
      </w:rPr>
    </w:lvl>
    <w:lvl w:ilvl="4" w:tplc="FFFFFFFF" w:tentative="1">
      <w:start w:val="1"/>
      <w:numFmt w:val="bullet"/>
      <w:lvlText w:val="o"/>
      <w:lvlJc w:val="left"/>
      <w:pPr>
        <w:ind w:left="3238" w:hanging="360"/>
      </w:pPr>
      <w:rPr>
        <w:rFonts w:ascii="Courier New" w:hAnsi="Courier New" w:cs="Courier New" w:hint="default"/>
      </w:rPr>
    </w:lvl>
    <w:lvl w:ilvl="5" w:tplc="FFFFFFFF" w:tentative="1">
      <w:start w:val="1"/>
      <w:numFmt w:val="bullet"/>
      <w:lvlText w:val=""/>
      <w:lvlJc w:val="left"/>
      <w:pPr>
        <w:ind w:left="3958" w:hanging="360"/>
      </w:pPr>
      <w:rPr>
        <w:rFonts w:ascii="Wingdings" w:hAnsi="Wingdings" w:hint="default"/>
      </w:rPr>
    </w:lvl>
    <w:lvl w:ilvl="6" w:tplc="FFFFFFFF" w:tentative="1">
      <w:start w:val="1"/>
      <w:numFmt w:val="bullet"/>
      <w:lvlText w:val=""/>
      <w:lvlJc w:val="left"/>
      <w:pPr>
        <w:ind w:left="4678" w:hanging="360"/>
      </w:pPr>
      <w:rPr>
        <w:rFonts w:ascii="Symbol" w:hAnsi="Symbol" w:hint="default"/>
      </w:rPr>
    </w:lvl>
    <w:lvl w:ilvl="7" w:tplc="FFFFFFFF" w:tentative="1">
      <w:start w:val="1"/>
      <w:numFmt w:val="bullet"/>
      <w:lvlText w:val="o"/>
      <w:lvlJc w:val="left"/>
      <w:pPr>
        <w:ind w:left="5398" w:hanging="360"/>
      </w:pPr>
      <w:rPr>
        <w:rFonts w:ascii="Courier New" w:hAnsi="Courier New" w:cs="Courier New" w:hint="default"/>
      </w:rPr>
    </w:lvl>
    <w:lvl w:ilvl="8" w:tplc="FFFFFFFF" w:tentative="1">
      <w:start w:val="1"/>
      <w:numFmt w:val="bullet"/>
      <w:lvlText w:val=""/>
      <w:lvlJc w:val="left"/>
      <w:pPr>
        <w:ind w:left="6118" w:hanging="360"/>
      </w:pPr>
      <w:rPr>
        <w:rFonts w:ascii="Wingdings" w:hAnsi="Wingdings" w:hint="default"/>
      </w:rPr>
    </w:lvl>
  </w:abstractNum>
  <w:abstractNum w:abstractNumId="14" w15:restartNumberingAfterBreak="0">
    <w:nsid w:val="3B100978"/>
    <w:multiLevelType w:val="hybridMultilevel"/>
    <w:tmpl w:val="BDB68440"/>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5" w15:restartNumberingAfterBreak="0">
    <w:nsid w:val="3D745846"/>
    <w:multiLevelType w:val="hybridMultilevel"/>
    <w:tmpl w:val="43F8E818"/>
    <w:lvl w:ilvl="0" w:tplc="081EE906">
      <w:start w:val="1"/>
      <w:numFmt w:val="decimal"/>
      <w:lvlText w:val="%1."/>
      <w:lvlJc w:val="left"/>
      <w:pPr>
        <w:ind w:left="420" w:hanging="360"/>
      </w:pPr>
      <w:rPr>
        <w:rFonts w:hint="default"/>
      </w:rPr>
    </w:lvl>
    <w:lvl w:ilvl="1" w:tplc="340A0019" w:tentative="1">
      <w:start w:val="1"/>
      <w:numFmt w:val="lowerLetter"/>
      <w:lvlText w:val="%2."/>
      <w:lvlJc w:val="left"/>
      <w:pPr>
        <w:ind w:left="1140" w:hanging="360"/>
      </w:pPr>
    </w:lvl>
    <w:lvl w:ilvl="2" w:tplc="340A001B" w:tentative="1">
      <w:start w:val="1"/>
      <w:numFmt w:val="lowerRoman"/>
      <w:lvlText w:val="%3."/>
      <w:lvlJc w:val="right"/>
      <w:pPr>
        <w:ind w:left="1860" w:hanging="180"/>
      </w:pPr>
    </w:lvl>
    <w:lvl w:ilvl="3" w:tplc="340A000F" w:tentative="1">
      <w:start w:val="1"/>
      <w:numFmt w:val="decimal"/>
      <w:lvlText w:val="%4."/>
      <w:lvlJc w:val="left"/>
      <w:pPr>
        <w:ind w:left="2580" w:hanging="360"/>
      </w:pPr>
    </w:lvl>
    <w:lvl w:ilvl="4" w:tplc="340A0019" w:tentative="1">
      <w:start w:val="1"/>
      <w:numFmt w:val="lowerLetter"/>
      <w:lvlText w:val="%5."/>
      <w:lvlJc w:val="left"/>
      <w:pPr>
        <w:ind w:left="3300" w:hanging="360"/>
      </w:pPr>
    </w:lvl>
    <w:lvl w:ilvl="5" w:tplc="340A001B" w:tentative="1">
      <w:start w:val="1"/>
      <w:numFmt w:val="lowerRoman"/>
      <w:lvlText w:val="%6."/>
      <w:lvlJc w:val="right"/>
      <w:pPr>
        <w:ind w:left="4020" w:hanging="180"/>
      </w:pPr>
    </w:lvl>
    <w:lvl w:ilvl="6" w:tplc="340A000F" w:tentative="1">
      <w:start w:val="1"/>
      <w:numFmt w:val="decimal"/>
      <w:lvlText w:val="%7."/>
      <w:lvlJc w:val="left"/>
      <w:pPr>
        <w:ind w:left="4740" w:hanging="360"/>
      </w:pPr>
    </w:lvl>
    <w:lvl w:ilvl="7" w:tplc="340A0019" w:tentative="1">
      <w:start w:val="1"/>
      <w:numFmt w:val="lowerLetter"/>
      <w:lvlText w:val="%8."/>
      <w:lvlJc w:val="left"/>
      <w:pPr>
        <w:ind w:left="5460" w:hanging="360"/>
      </w:pPr>
    </w:lvl>
    <w:lvl w:ilvl="8" w:tplc="340A001B" w:tentative="1">
      <w:start w:val="1"/>
      <w:numFmt w:val="lowerRoman"/>
      <w:lvlText w:val="%9."/>
      <w:lvlJc w:val="right"/>
      <w:pPr>
        <w:ind w:left="6180" w:hanging="180"/>
      </w:pPr>
    </w:lvl>
  </w:abstractNum>
  <w:abstractNum w:abstractNumId="16" w15:restartNumberingAfterBreak="0">
    <w:nsid w:val="4CB21D7C"/>
    <w:multiLevelType w:val="hybridMultilevel"/>
    <w:tmpl w:val="C9C62BEC"/>
    <w:lvl w:ilvl="0" w:tplc="340A000F">
      <w:start w:val="1"/>
      <w:numFmt w:val="decimal"/>
      <w:lvlText w:val="%1."/>
      <w:lvlJc w:val="left"/>
      <w:pPr>
        <w:ind w:left="1854" w:hanging="360"/>
      </w:pPr>
      <w:rPr>
        <w:rFonts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17" w15:restartNumberingAfterBreak="0">
    <w:nsid w:val="4E926B86"/>
    <w:multiLevelType w:val="hybridMultilevel"/>
    <w:tmpl w:val="96EA3C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FFA5CE8"/>
    <w:multiLevelType w:val="multilevel"/>
    <w:tmpl w:val="FCC24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AB2A49"/>
    <w:multiLevelType w:val="hybridMultilevel"/>
    <w:tmpl w:val="BE1EF606"/>
    <w:lvl w:ilvl="0" w:tplc="10C262E2">
      <w:start w:val="1"/>
      <w:numFmt w:val="bullet"/>
      <w:lvlText w:val="-"/>
      <w:lvlJc w:val="left"/>
      <w:pPr>
        <w:ind w:left="720" w:hanging="360"/>
      </w:pPr>
      <w:rPr>
        <w:rFonts w:ascii="Arial" w:eastAsia="Calibr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0" w15:restartNumberingAfterBreak="0">
    <w:nsid w:val="54C424AC"/>
    <w:multiLevelType w:val="hybridMultilevel"/>
    <w:tmpl w:val="2472AEC6"/>
    <w:lvl w:ilvl="0" w:tplc="040A0005">
      <w:start w:val="1"/>
      <w:numFmt w:val="bullet"/>
      <w:lvlText w:val=""/>
      <w:lvlJc w:val="left"/>
      <w:pPr>
        <w:ind w:left="-4" w:hanging="360"/>
      </w:pPr>
      <w:rPr>
        <w:rFonts w:ascii="Wingdings" w:hAnsi="Wingdings" w:hint="default"/>
      </w:rPr>
    </w:lvl>
    <w:lvl w:ilvl="1" w:tplc="080A0003" w:tentative="1">
      <w:start w:val="1"/>
      <w:numFmt w:val="bullet"/>
      <w:lvlText w:val="o"/>
      <w:lvlJc w:val="left"/>
      <w:pPr>
        <w:ind w:left="716" w:hanging="360"/>
      </w:pPr>
      <w:rPr>
        <w:rFonts w:ascii="Courier New" w:hAnsi="Courier New" w:cs="Courier New" w:hint="default"/>
      </w:rPr>
    </w:lvl>
    <w:lvl w:ilvl="2" w:tplc="080A0005" w:tentative="1">
      <w:start w:val="1"/>
      <w:numFmt w:val="bullet"/>
      <w:lvlText w:val=""/>
      <w:lvlJc w:val="left"/>
      <w:pPr>
        <w:ind w:left="1436" w:hanging="360"/>
      </w:pPr>
      <w:rPr>
        <w:rFonts w:ascii="Wingdings" w:hAnsi="Wingdings" w:hint="default"/>
      </w:rPr>
    </w:lvl>
    <w:lvl w:ilvl="3" w:tplc="080A0001" w:tentative="1">
      <w:start w:val="1"/>
      <w:numFmt w:val="bullet"/>
      <w:lvlText w:val=""/>
      <w:lvlJc w:val="left"/>
      <w:pPr>
        <w:ind w:left="2156" w:hanging="360"/>
      </w:pPr>
      <w:rPr>
        <w:rFonts w:ascii="Symbol" w:hAnsi="Symbol" w:hint="default"/>
      </w:rPr>
    </w:lvl>
    <w:lvl w:ilvl="4" w:tplc="080A0003" w:tentative="1">
      <w:start w:val="1"/>
      <w:numFmt w:val="bullet"/>
      <w:lvlText w:val="o"/>
      <w:lvlJc w:val="left"/>
      <w:pPr>
        <w:ind w:left="2876" w:hanging="360"/>
      </w:pPr>
      <w:rPr>
        <w:rFonts w:ascii="Courier New" w:hAnsi="Courier New" w:cs="Courier New" w:hint="default"/>
      </w:rPr>
    </w:lvl>
    <w:lvl w:ilvl="5" w:tplc="080A0005" w:tentative="1">
      <w:start w:val="1"/>
      <w:numFmt w:val="bullet"/>
      <w:lvlText w:val=""/>
      <w:lvlJc w:val="left"/>
      <w:pPr>
        <w:ind w:left="3596" w:hanging="360"/>
      </w:pPr>
      <w:rPr>
        <w:rFonts w:ascii="Wingdings" w:hAnsi="Wingdings" w:hint="default"/>
      </w:rPr>
    </w:lvl>
    <w:lvl w:ilvl="6" w:tplc="080A0001" w:tentative="1">
      <w:start w:val="1"/>
      <w:numFmt w:val="bullet"/>
      <w:lvlText w:val=""/>
      <w:lvlJc w:val="left"/>
      <w:pPr>
        <w:ind w:left="4316" w:hanging="360"/>
      </w:pPr>
      <w:rPr>
        <w:rFonts w:ascii="Symbol" w:hAnsi="Symbol" w:hint="default"/>
      </w:rPr>
    </w:lvl>
    <w:lvl w:ilvl="7" w:tplc="080A0003" w:tentative="1">
      <w:start w:val="1"/>
      <w:numFmt w:val="bullet"/>
      <w:lvlText w:val="o"/>
      <w:lvlJc w:val="left"/>
      <w:pPr>
        <w:ind w:left="5036" w:hanging="360"/>
      </w:pPr>
      <w:rPr>
        <w:rFonts w:ascii="Courier New" w:hAnsi="Courier New" w:cs="Courier New" w:hint="default"/>
      </w:rPr>
    </w:lvl>
    <w:lvl w:ilvl="8" w:tplc="080A0005" w:tentative="1">
      <w:start w:val="1"/>
      <w:numFmt w:val="bullet"/>
      <w:lvlText w:val=""/>
      <w:lvlJc w:val="left"/>
      <w:pPr>
        <w:ind w:left="5756" w:hanging="360"/>
      </w:pPr>
      <w:rPr>
        <w:rFonts w:ascii="Wingdings" w:hAnsi="Wingdings" w:hint="default"/>
      </w:rPr>
    </w:lvl>
  </w:abstractNum>
  <w:abstractNum w:abstractNumId="21" w15:restartNumberingAfterBreak="0">
    <w:nsid w:val="5B396A9A"/>
    <w:multiLevelType w:val="hybridMultilevel"/>
    <w:tmpl w:val="BE901FE4"/>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2" w15:restartNumberingAfterBreak="0">
    <w:nsid w:val="656340DD"/>
    <w:multiLevelType w:val="hybridMultilevel"/>
    <w:tmpl w:val="21146C94"/>
    <w:lvl w:ilvl="0" w:tplc="6B448A50">
      <w:start w:val="1"/>
      <w:numFmt w:val="lowerLetter"/>
      <w:lvlText w:val="%1.-"/>
      <w:lvlJc w:val="left"/>
      <w:pPr>
        <w:tabs>
          <w:tab w:val="num" w:pos="2517"/>
        </w:tabs>
        <w:ind w:left="2517" w:hanging="360"/>
      </w:pPr>
      <w:rPr>
        <w:rFonts w:hint="default"/>
      </w:rPr>
    </w:lvl>
    <w:lvl w:ilvl="1" w:tplc="0C0A0019" w:tentative="1">
      <w:start w:val="1"/>
      <w:numFmt w:val="lowerLetter"/>
      <w:lvlText w:val="%2."/>
      <w:lvlJc w:val="left"/>
      <w:pPr>
        <w:tabs>
          <w:tab w:val="num" w:pos="-1050"/>
        </w:tabs>
        <w:ind w:left="-1050" w:hanging="360"/>
      </w:pPr>
    </w:lvl>
    <w:lvl w:ilvl="2" w:tplc="0C0A001B" w:tentative="1">
      <w:start w:val="1"/>
      <w:numFmt w:val="lowerRoman"/>
      <w:lvlText w:val="%3."/>
      <w:lvlJc w:val="right"/>
      <w:pPr>
        <w:tabs>
          <w:tab w:val="num" w:pos="-330"/>
        </w:tabs>
        <w:ind w:left="-330" w:hanging="180"/>
      </w:pPr>
    </w:lvl>
    <w:lvl w:ilvl="3" w:tplc="0C0A000F" w:tentative="1">
      <w:start w:val="1"/>
      <w:numFmt w:val="decimal"/>
      <w:lvlText w:val="%4."/>
      <w:lvlJc w:val="left"/>
      <w:pPr>
        <w:tabs>
          <w:tab w:val="num" w:pos="390"/>
        </w:tabs>
        <w:ind w:left="390" w:hanging="360"/>
      </w:pPr>
    </w:lvl>
    <w:lvl w:ilvl="4" w:tplc="0C0A0019" w:tentative="1">
      <w:start w:val="1"/>
      <w:numFmt w:val="lowerLetter"/>
      <w:lvlText w:val="%5."/>
      <w:lvlJc w:val="left"/>
      <w:pPr>
        <w:tabs>
          <w:tab w:val="num" w:pos="1110"/>
        </w:tabs>
        <w:ind w:left="1110" w:hanging="360"/>
      </w:pPr>
    </w:lvl>
    <w:lvl w:ilvl="5" w:tplc="0C0A001B" w:tentative="1">
      <w:start w:val="1"/>
      <w:numFmt w:val="lowerRoman"/>
      <w:lvlText w:val="%6."/>
      <w:lvlJc w:val="right"/>
      <w:pPr>
        <w:tabs>
          <w:tab w:val="num" w:pos="1830"/>
        </w:tabs>
        <w:ind w:left="1830" w:hanging="180"/>
      </w:pPr>
    </w:lvl>
    <w:lvl w:ilvl="6" w:tplc="0C0A000F" w:tentative="1">
      <w:start w:val="1"/>
      <w:numFmt w:val="decimal"/>
      <w:lvlText w:val="%7."/>
      <w:lvlJc w:val="left"/>
      <w:pPr>
        <w:tabs>
          <w:tab w:val="num" w:pos="2550"/>
        </w:tabs>
        <w:ind w:left="2550" w:hanging="360"/>
      </w:pPr>
    </w:lvl>
    <w:lvl w:ilvl="7" w:tplc="0C0A0019" w:tentative="1">
      <w:start w:val="1"/>
      <w:numFmt w:val="lowerLetter"/>
      <w:lvlText w:val="%8."/>
      <w:lvlJc w:val="left"/>
      <w:pPr>
        <w:tabs>
          <w:tab w:val="num" w:pos="3270"/>
        </w:tabs>
        <w:ind w:left="3270" w:hanging="360"/>
      </w:pPr>
    </w:lvl>
    <w:lvl w:ilvl="8" w:tplc="0C0A001B" w:tentative="1">
      <w:start w:val="1"/>
      <w:numFmt w:val="lowerRoman"/>
      <w:lvlText w:val="%9."/>
      <w:lvlJc w:val="right"/>
      <w:pPr>
        <w:tabs>
          <w:tab w:val="num" w:pos="3990"/>
        </w:tabs>
        <w:ind w:left="3990" w:hanging="180"/>
      </w:pPr>
    </w:lvl>
  </w:abstractNum>
  <w:abstractNum w:abstractNumId="23" w15:restartNumberingAfterBreak="0">
    <w:nsid w:val="77D75226"/>
    <w:multiLevelType w:val="hybridMultilevel"/>
    <w:tmpl w:val="AA228E3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4" w15:restartNumberingAfterBreak="0">
    <w:nsid w:val="78981EBF"/>
    <w:multiLevelType w:val="hybridMultilevel"/>
    <w:tmpl w:val="605C3942"/>
    <w:lvl w:ilvl="0" w:tplc="415278A8">
      <w:start w:val="2"/>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9"/>
  </w:num>
  <w:num w:numId="2">
    <w:abstractNumId w:val="12"/>
  </w:num>
  <w:num w:numId="3">
    <w:abstractNumId w:val="11"/>
  </w:num>
  <w:num w:numId="4">
    <w:abstractNumId w:val="1"/>
  </w:num>
  <w:num w:numId="5">
    <w:abstractNumId w:val="3"/>
  </w:num>
  <w:num w:numId="6">
    <w:abstractNumId w:val="18"/>
  </w:num>
  <w:num w:numId="7">
    <w:abstractNumId w:val="23"/>
  </w:num>
  <w:num w:numId="8">
    <w:abstractNumId w:val="10"/>
  </w:num>
  <w:num w:numId="9">
    <w:abstractNumId w:val="24"/>
  </w:num>
  <w:num w:numId="10">
    <w:abstractNumId w:val="7"/>
  </w:num>
  <w:num w:numId="11">
    <w:abstractNumId w:val="2"/>
  </w:num>
  <w:num w:numId="12">
    <w:abstractNumId w:val="5"/>
  </w:num>
  <w:num w:numId="13">
    <w:abstractNumId w:val="22"/>
  </w:num>
  <w:num w:numId="14">
    <w:abstractNumId w:val="14"/>
  </w:num>
  <w:num w:numId="15">
    <w:abstractNumId w:val="21"/>
  </w:num>
  <w:num w:numId="16">
    <w:abstractNumId w:val="9"/>
  </w:num>
  <w:num w:numId="17">
    <w:abstractNumId w:val="0"/>
  </w:num>
  <w:num w:numId="18">
    <w:abstractNumId w:val="4"/>
  </w:num>
  <w:num w:numId="19">
    <w:abstractNumId w:val="16"/>
  </w:num>
  <w:num w:numId="20">
    <w:abstractNumId w:val="6"/>
  </w:num>
  <w:num w:numId="21">
    <w:abstractNumId w:val="17"/>
  </w:num>
  <w:num w:numId="22">
    <w:abstractNumId w:val="13"/>
  </w:num>
  <w:num w:numId="23">
    <w:abstractNumId w:val="8"/>
  </w:num>
  <w:num w:numId="24">
    <w:abstractNumId w:val="20"/>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8B3"/>
    <w:rsid w:val="00002EB2"/>
    <w:rsid w:val="00027EEE"/>
    <w:rsid w:val="000353A0"/>
    <w:rsid w:val="00056892"/>
    <w:rsid w:val="000A1930"/>
    <w:rsid w:val="000B1CE0"/>
    <w:rsid w:val="000B68C9"/>
    <w:rsid w:val="000F18AC"/>
    <w:rsid w:val="000F5422"/>
    <w:rsid w:val="00127710"/>
    <w:rsid w:val="001303CC"/>
    <w:rsid w:val="00134C67"/>
    <w:rsid w:val="00146989"/>
    <w:rsid w:val="0016795F"/>
    <w:rsid w:val="00173723"/>
    <w:rsid w:val="00194431"/>
    <w:rsid w:val="001B13D2"/>
    <w:rsid w:val="001B2D1C"/>
    <w:rsid w:val="001B49C7"/>
    <w:rsid w:val="001C0C1E"/>
    <w:rsid w:val="001D0F1F"/>
    <w:rsid w:val="001D1E3A"/>
    <w:rsid w:val="001E3EF1"/>
    <w:rsid w:val="001E7987"/>
    <w:rsid w:val="001F1D53"/>
    <w:rsid w:val="001F73E0"/>
    <w:rsid w:val="0020143A"/>
    <w:rsid w:val="0020205C"/>
    <w:rsid w:val="00203C1D"/>
    <w:rsid w:val="00223992"/>
    <w:rsid w:val="00266968"/>
    <w:rsid w:val="002A1DEB"/>
    <w:rsid w:val="002A2443"/>
    <w:rsid w:val="002A49FB"/>
    <w:rsid w:val="002B0EBA"/>
    <w:rsid w:val="002B5DD9"/>
    <w:rsid w:val="002C23AF"/>
    <w:rsid w:val="002D0FD8"/>
    <w:rsid w:val="002D349F"/>
    <w:rsid w:val="002D79B2"/>
    <w:rsid w:val="003015EA"/>
    <w:rsid w:val="00306E45"/>
    <w:rsid w:val="00306F0D"/>
    <w:rsid w:val="00313DDE"/>
    <w:rsid w:val="00327D86"/>
    <w:rsid w:val="0036235E"/>
    <w:rsid w:val="00367657"/>
    <w:rsid w:val="00371753"/>
    <w:rsid w:val="00371B8F"/>
    <w:rsid w:val="00377EAC"/>
    <w:rsid w:val="0038462D"/>
    <w:rsid w:val="003A1523"/>
    <w:rsid w:val="003A3795"/>
    <w:rsid w:val="003B6B2B"/>
    <w:rsid w:val="003C2057"/>
    <w:rsid w:val="003C4C59"/>
    <w:rsid w:val="003C7DAD"/>
    <w:rsid w:val="003D6405"/>
    <w:rsid w:val="003D739D"/>
    <w:rsid w:val="003E0368"/>
    <w:rsid w:val="003F51B5"/>
    <w:rsid w:val="00400E10"/>
    <w:rsid w:val="00406CB2"/>
    <w:rsid w:val="004207A4"/>
    <w:rsid w:val="004308E5"/>
    <w:rsid w:val="004378E5"/>
    <w:rsid w:val="004905AF"/>
    <w:rsid w:val="004A204F"/>
    <w:rsid w:val="004E2DE5"/>
    <w:rsid w:val="004E4736"/>
    <w:rsid w:val="004E4806"/>
    <w:rsid w:val="004F4797"/>
    <w:rsid w:val="00500F85"/>
    <w:rsid w:val="00514028"/>
    <w:rsid w:val="00516117"/>
    <w:rsid w:val="00523E0B"/>
    <w:rsid w:val="005262D5"/>
    <w:rsid w:val="00526A3A"/>
    <w:rsid w:val="0053502C"/>
    <w:rsid w:val="0053793E"/>
    <w:rsid w:val="00543272"/>
    <w:rsid w:val="0054660E"/>
    <w:rsid w:val="005677E8"/>
    <w:rsid w:val="00580A84"/>
    <w:rsid w:val="005833FE"/>
    <w:rsid w:val="005A668F"/>
    <w:rsid w:val="005D363A"/>
    <w:rsid w:val="005D7AAD"/>
    <w:rsid w:val="006008B8"/>
    <w:rsid w:val="00615F34"/>
    <w:rsid w:val="00620E09"/>
    <w:rsid w:val="0062479F"/>
    <w:rsid w:val="00630897"/>
    <w:rsid w:val="006411F4"/>
    <w:rsid w:val="006418B3"/>
    <w:rsid w:val="0065023F"/>
    <w:rsid w:val="00651ECF"/>
    <w:rsid w:val="0065579C"/>
    <w:rsid w:val="006676D3"/>
    <w:rsid w:val="006700E6"/>
    <w:rsid w:val="00672B1D"/>
    <w:rsid w:val="006A19FD"/>
    <w:rsid w:val="006A247E"/>
    <w:rsid w:val="006A424E"/>
    <w:rsid w:val="006B6CDB"/>
    <w:rsid w:val="006C3C3F"/>
    <w:rsid w:val="006C5C69"/>
    <w:rsid w:val="006D6275"/>
    <w:rsid w:val="006F7FB3"/>
    <w:rsid w:val="00700D96"/>
    <w:rsid w:val="00710819"/>
    <w:rsid w:val="00710904"/>
    <w:rsid w:val="007200B4"/>
    <w:rsid w:val="007367B2"/>
    <w:rsid w:val="00763514"/>
    <w:rsid w:val="00775D97"/>
    <w:rsid w:val="0079667C"/>
    <w:rsid w:val="007A0475"/>
    <w:rsid w:val="007A5310"/>
    <w:rsid w:val="007B46A7"/>
    <w:rsid w:val="007C2648"/>
    <w:rsid w:val="007D0AEB"/>
    <w:rsid w:val="007D4381"/>
    <w:rsid w:val="007E0309"/>
    <w:rsid w:val="007F043A"/>
    <w:rsid w:val="008122EB"/>
    <w:rsid w:val="00812F30"/>
    <w:rsid w:val="008328F3"/>
    <w:rsid w:val="00832C74"/>
    <w:rsid w:val="00870F5D"/>
    <w:rsid w:val="008809F0"/>
    <w:rsid w:val="008838AC"/>
    <w:rsid w:val="008964D5"/>
    <w:rsid w:val="00896639"/>
    <w:rsid w:val="008A35D0"/>
    <w:rsid w:val="008C0544"/>
    <w:rsid w:val="008C235C"/>
    <w:rsid w:val="008D35F1"/>
    <w:rsid w:val="008E111B"/>
    <w:rsid w:val="00901813"/>
    <w:rsid w:val="0090614D"/>
    <w:rsid w:val="00912AE7"/>
    <w:rsid w:val="00915A49"/>
    <w:rsid w:val="00957BBB"/>
    <w:rsid w:val="00961C03"/>
    <w:rsid w:val="009629A2"/>
    <w:rsid w:val="00974090"/>
    <w:rsid w:val="009770CE"/>
    <w:rsid w:val="009819C6"/>
    <w:rsid w:val="00982D7F"/>
    <w:rsid w:val="0098408C"/>
    <w:rsid w:val="00990EC1"/>
    <w:rsid w:val="0099539D"/>
    <w:rsid w:val="009A66AE"/>
    <w:rsid w:val="009B4FBB"/>
    <w:rsid w:val="009D40D1"/>
    <w:rsid w:val="009D494C"/>
    <w:rsid w:val="009E3355"/>
    <w:rsid w:val="00A01066"/>
    <w:rsid w:val="00A07CAB"/>
    <w:rsid w:val="00A31758"/>
    <w:rsid w:val="00A3507F"/>
    <w:rsid w:val="00A413A9"/>
    <w:rsid w:val="00A55519"/>
    <w:rsid w:val="00A62A43"/>
    <w:rsid w:val="00A81F19"/>
    <w:rsid w:val="00A85B2D"/>
    <w:rsid w:val="00AD2B88"/>
    <w:rsid w:val="00AD6A84"/>
    <w:rsid w:val="00AD7CA4"/>
    <w:rsid w:val="00AE4BE3"/>
    <w:rsid w:val="00AE4C11"/>
    <w:rsid w:val="00B02D5B"/>
    <w:rsid w:val="00B048BA"/>
    <w:rsid w:val="00B25540"/>
    <w:rsid w:val="00B3179A"/>
    <w:rsid w:val="00B32763"/>
    <w:rsid w:val="00B3364C"/>
    <w:rsid w:val="00B41793"/>
    <w:rsid w:val="00B41A2B"/>
    <w:rsid w:val="00B43F6D"/>
    <w:rsid w:val="00B45F5E"/>
    <w:rsid w:val="00B508D9"/>
    <w:rsid w:val="00B65453"/>
    <w:rsid w:val="00B81384"/>
    <w:rsid w:val="00B97F18"/>
    <w:rsid w:val="00BA61A6"/>
    <w:rsid w:val="00BA7ECB"/>
    <w:rsid w:val="00BB0A24"/>
    <w:rsid w:val="00BB3BC7"/>
    <w:rsid w:val="00BB642E"/>
    <w:rsid w:val="00BD47E5"/>
    <w:rsid w:val="00BE2335"/>
    <w:rsid w:val="00BF3AEC"/>
    <w:rsid w:val="00C11BC9"/>
    <w:rsid w:val="00C30B76"/>
    <w:rsid w:val="00C318CE"/>
    <w:rsid w:val="00C45E81"/>
    <w:rsid w:val="00C53909"/>
    <w:rsid w:val="00C66D0C"/>
    <w:rsid w:val="00C73208"/>
    <w:rsid w:val="00C87DE0"/>
    <w:rsid w:val="00C93092"/>
    <w:rsid w:val="00C94DC7"/>
    <w:rsid w:val="00CB0E2F"/>
    <w:rsid w:val="00CC155C"/>
    <w:rsid w:val="00CC680E"/>
    <w:rsid w:val="00CD3B6B"/>
    <w:rsid w:val="00CD618A"/>
    <w:rsid w:val="00CF2378"/>
    <w:rsid w:val="00CF23F9"/>
    <w:rsid w:val="00CF5304"/>
    <w:rsid w:val="00D0423A"/>
    <w:rsid w:val="00D33EE5"/>
    <w:rsid w:val="00D4537B"/>
    <w:rsid w:val="00D5281F"/>
    <w:rsid w:val="00D55CF2"/>
    <w:rsid w:val="00D56904"/>
    <w:rsid w:val="00D63284"/>
    <w:rsid w:val="00D81BB7"/>
    <w:rsid w:val="00D84B68"/>
    <w:rsid w:val="00D92783"/>
    <w:rsid w:val="00DC040A"/>
    <w:rsid w:val="00DC16D4"/>
    <w:rsid w:val="00DC203E"/>
    <w:rsid w:val="00DC379F"/>
    <w:rsid w:val="00DD066B"/>
    <w:rsid w:val="00DD3CCD"/>
    <w:rsid w:val="00DE3A26"/>
    <w:rsid w:val="00DE40D7"/>
    <w:rsid w:val="00DE4584"/>
    <w:rsid w:val="00DF3BA9"/>
    <w:rsid w:val="00E057CA"/>
    <w:rsid w:val="00E2120D"/>
    <w:rsid w:val="00E42644"/>
    <w:rsid w:val="00E742C9"/>
    <w:rsid w:val="00E753CD"/>
    <w:rsid w:val="00E8122E"/>
    <w:rsid w:val="00E8698D"/>
    <w:rsid w:val="00E90BBB"/>
    <w:rsid w:val="00EA2E96"/>
    <w:rsid w:val="00EA2FB8"/>
    <w:rsid w:val="00EC420C"/>
    <w:rsid w:val="00EE02E6"/>
    <w:rsid w:val="00EE174B"/>
    <w:rsid w:val="00EF2B20"/>
    <w:rsid w:val="00EF37BF"/>
    <w:rsid w:val="00F263A6"/>
    <w:rsid w:val="00F36454"/>
    <w:rsid w:val="00F37D34"/>
    <w:rsid w:val="00F47FE1"/>
    <w:rsid w:val="00F7404E"/>
    <w:rsid w:val="00FA029E"/>
    <w:rsid w:val="00FC3EB7"/>
    <w:rsid w:val="00FD016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093DEA"/>
  <w15:docId w15:val="{BF82FAD2-4D31-4CB6-8EDD-D1DDEA43A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106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18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418B3"/>
  </w:style>
  <w:style w:type="paragraph" w:styleId="Piedepgina">
    <w:name w:val="footer"/>
    <w:basedOn w:val="Normal"/>
    <w:link w:val="PiedepginaCar"/>
    <w:uiPriority w:val="99"/>
    <w:unhideWhenUsed/>
    <w:rsid w:val="006418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18B3"/>
  </w:style>
  <w:style w:type="paragraph" w:styleId="Textoindependiente">
    <w:name w:val="Body Text"/>
    <w:basedOn w:val="Normal"/>
    <w:link w:val="TextoindependienteCar"/>
    <w:rsid w:val="006418B3"/>
    <w:pPr>
      <w:spacing w:after="0" w:line="240" w:lineRule="auto"/>
    </w:pPr>
    <w:rPr>
      <w:rFonts w:ascii="Arial" w:eastAsia="Times New Roman" w:hAnsi="Arial" w:cs="Arial"/>
      <w:sz w:val="10"/>
      <w:szCs w:val="24"/>
      <w:lang w:eastAsia="es-ES"/>
    </w:rPr>
  </w:style>
  <w:style w:type="character" w:customStyle="1" w:styleId="TextoindependienteCar">
    <w:name w:val="Texto independiente Car"/>
    <w:basedOn w:val="Fuentedeprrafopredeter"/>
    <w:link w:val="Textoindependiente"/>
    <w:rsid w:val="006418B3"/>
    <w:rPr>
      <w:rFonts w:ascii="Arial" w:eastAsia="Times New Roman" w:hAnsi="Arial" w:cs="Arial"/>
      <w:sz w:val="10"/>
      <w:szCs w:val="24"/>
      <w:lang w:eastAsia="es-ES"/>
    </w:rPr>
  </w:style>
  <w:style w:type="paragraph" w:styleId="Textodeglobo">
    <w:name w:val="Balloon Text"/>
    <w:basedOn w:val="Normal"/>
    <w:link w:val="TextodegloboCar"/>
    <w:uiPriority w:val="99"/>
    <w:semiHidden/>
    <w:unhideWhenUsed/>
    <w:rsid w:val="003E03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0368"/>
    <w:rPr>
      <w:rFonts w:ascii="Tahoma" w:hAnsi="Tahoma" w:cs="Tahoma"/>
      <w:sz w:val="16"/>
      <w:szCs w:val="16"/>
    </w:rPr>
  </w:style>
  <w:style w:type="paragraph" w:customStyle="1" w:styleId="Default">
    <w:name w:val="Default"/>
    <w:rsid w:val="003E0368"/>
    <w:pPr>
      <w:autoSpaceDE w:val="0"/>
      <w:autoSpaceDN w:val="0"/>
      <w:adjustRightInd w:val="0"/>
      <w:spacing w:after="0" w:line="240" w:lineRule="auto"/>
    </w:pPr>
    <w:rPr>
      <w:rFonts w:ascii="Arial" w:eastAsia="Calibri" w:hAnsi="Arial" w:cs="Arial"/>
      <w:color w:val="000000"/>
      <w:sz w:val="24"/>
      <w:szCs w:val="24"/>
      <w:lang w:eastAsia="es-CL"/>
    </w:rPr>
  </w:style>
  <w:style w:type="character" w:styleId="Hipervnculo">
    <w:name w:val="Hyperlink"/>
    <w:uiPriority w:val="99"/>
    <w:unhideWhenUsed/>
    <w:rsid w:val="003E0368"/>
    <w:rPr>
      <w:color w:val="0000FF"/>
      <w:u w:val="single"/>
    </w:rPr>
  </w:style>
  <w:style w:type="paragraph" w:styleId="Prrafodelista">
    <w:name w:val="List Paragraph"/>
    <w:basedOn w:val="Normal"/>
    <w:uiPriority w:val="34"/>
    <w:qFormat/>
    <w:rsid w:val="00203C1D"/>
    <w:pPr>
      <w:ind w:left="720"/>
      <w:contextualSpacing/>
    </w:pPr>
  </w:style>
  <w:style w:type="paragraph" w:styleId="NormalWeb">
    <w:name w:val="Normal (Web)"/>
    <w:basedOn w:val="Normal"/>
    <w:uiPriority w:val="99"/>
    <w:semiHidden/>
    <w:unhideWhenUsed/>
    <w:rsid w:val="00870F5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Refdecomentario">
    <w:name w:val="annotation reference"/>
    <w:basedOn w:val="Fuentedeprrafopredeter"/>
    <w:uiPriority w:val="99"/>
    <w:semiHidden/>
    <w:unhideWhenUsed/>
    <w:rsid w:val="006F7FB3"/>
    <w:rPr>
      <w:sz w:val="16"/>
      <w:szCs w:val="16"/>
    </w:rPr>
  </w:style>
  <w:style w:type="paragraph" w:styleId="Textocomentario">
    <w:name w:val="annotation text"/>
    <w:basedOn w:val="Normal"/>
    <w:link w:val="TextocomentarioCar"/>
    <w:uiPriority w:val="99"/>
    <w:semiHidden/>
    <w:unhideWhenUsed/>
    <w:rsid w:val="006F7FB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F7FB3"/>
    <w:rPr>
      <w:sz w:val="20"/>
      <w:szCs w:val="20"/>
    </w:rPr>
  </w:style>
  <w:style w:type="paragraph" w:styleId="Asuntodelcomentario">
    <w:name w:val="annotation subject"/>
    <w:basedOn w:val="Textocomentario"/>
    <w:next w:val="Textocomentario"/>
    <w:link w:val="AsuntodelcomentarioCar"/>
    <w:uiPriority w:val="99"/>
    <w:semiHidden/>
    <w:unhideWhenUsed/>
    <w:rsid w:val="006F7FB3"/>
    <w:rPr>
      <w:b/>
      <w:bCs/>
    </w:rPr>
  </w:style>
  <w:style w:type="character" w:customStyle="1" w:styleId="AsuntodelcomentarioCar">
    <w:name w:val="Asunto del comentario Car"/>
    <w:basedOn w:val="TextocomentarioCar"/>
    <w:link w:val="Asuntodelcomentario"/>
    <w:uiPriority w:val="99"/>
    <w:semiHidden/>
    <w:rsid w:val="006F7FB3"/>
    <w:rPr>
      <w:b/>
      <w:bCs/>
      <w:sz w:val="20"/>
      <w:szCs w:val="20"/>
    </w:rPr>
  </w:style>
  <w:style w:type="paragraph" w:customStyle="1" w:styleId="Documento1">
    <w:name w:val="Documento 1"/>
    <w:rsid w:val="000B1CE0"/>
    <w:pPr>
      <w:keepNext/>
      <w:keepLines/>
      <w:widowControl w:val="0"/>
      <w:tabs>
        <w:tab w:val="left" w:pos="-720"/>
      </w:tabs>
      <w:suppressAutoHyphens/>
      <w:snapToGrid w:val="0"/>
      <w:spacing w:after="0" w:line="240" w:lineRule="auto"/>
    </w:pPr>
    <w:rPr>
      <w:rFonts w:ascii="Courier New" w:eastAsia="Times New Roman" w:hAnsi="Courier New" w:cs="Times New Roman"/>
      <w:sz w:val="24"/>
      <w:szCs w:val="20"/>
      <w:lang w:val="en-US" w:eastAsia="es-ES"/>
    </w:rPr>
  </w:style>
  <w:style w:type="paragraph" w:styleId="z-Principiodelformulario">
    <w:name w:val="HTML Top of Form"/>
    <w:basedOn w:val="Normal"/>
    <w:next w:val="Normal"/>
    <w:link w:val="z-PrincipiodelformularioCar"/>
    <w:hidden/>
    <w:uiPriority w:val="99"/>
    <w:semiHidden/>
    <w:unhideWhenUsed/>
    <w:rsid w:val="006C3C3F"/>
    <w:pPr>
      <w:pBdr>
        <w:bottom w:val="single" w:sz="6" w:space="1" w:color="auto"/>
      </w:pBdr>
      <w:spacing w:after="0" w:line="240" w:lineRule="auto"/>
      <w:jc w:val="center"/>
    </w:pPr>
    <w:rPr>
      <w:rFonts w:ascii="Arial" w:eastAsia="Times New Roman" w:hAnsi="Arial" w:cs="Arial"/>
      <w:vanish/>
      <w:sz w:val="16"/>
      <w:szCs w:val="16"/>
      <w:lang w:eastAsia="es-CL"/>
    </w:rPr>
  </w:style>
  <w:style w:type="character" w:customStyle="1" w:styleId="z-PrincipiodelformularioCar">
    <w:name w:val="z-Principio del formulario Car"/>
    <w:basedOn w:val="Fuentedeprrafopredeter"/>
    <w:link w:val="z-Principiodelformulario"/>
    <w:uiPriority w:val="99"/>
    <w:semiHidden/>
    <w:rsid w:val="006C3C3F"/>
    <w:rPr>
      <w:rFonts w:ascii="Arial" w:eastAsia="Times New Roman" w:hAnsi="Arial" w:cs="Arial"/>
      <w:vanish/>
      <w:sz w:val="16"/>
      <w:szCs w:val="16"/>
      <w:lang w:eastAsia="es-CL"/>
    </w:rPr>
  </w:style>
  <w:style w:type="paragraph" w:styleId="z-Finaldelformulario">
    <w:name w:val="HTML Bottom of Form"/>
    <w:basedOn w:val="Normal"/>
    <w:next w:val="Normal"/>
    <w:link w:val="z-FinaldelformularioCar"/>
    <w:hidden/>
    <w:uiPriority w:val="99"/>
    <w:semiHidden/>
    <w:unhideWhenUsed/>
    <w:rsid w:val="006C3C3F"/>
    <w:pPr>
      <w:pBdr>
        <w:top w:val="single" w:sz="6" w:space="1" w:color="auto"/>
      </w:pBdr>
      <w:spacing w:after="0" w:line="240" w:lineRule="auto"/>
      <w:jc w:val="center"/>
    </w:pPr>
    <w:rPr>
      <w:rFonts w:ascii="Arial" w:eastAsia="Times New Roman" w:hAnsi="Arial" w:cs="Arial"/>
      <w:vanish/>
      <w:sz w:val="16"/>
      <w:szCs w:val="16"/>
      <w:lang w:eastAsia="es-CL"/>
    </w:rPr>
  </w:style>
  <w:style w:type="character" w:customStyle="1" w:styleId="z-FinaldelformularioCar">
    <w:name w:val="z-Final del formulario Car"/>
    <w:basedOn w:val="Fuentedeprrafopredeter"/>
    <w:link w:val="z-Finaldelformulario"/>
    <w:uiPriority w:val="99"/>
    <w:semiHidden/>
    <w:rsid w:val="006C3C3F"/>
    <w:rPr>
      <w:rFonts w:ascii="Arial" w:eastAsia="Times New Roman" w:hAnsi="Arial" w:cs="Arial"/>
      <w:vanish/>
      <w:sz w:val="16"/>
      <w:szCs w:val="16"/>
      <w:lang w:eastAsia="es-CL"/>
    </w:rPr>
  </w:style>
  <w:style w:type="paragraph" w:customStyle="1" w:styleId="paragraph">
    <w:name w:val="paragraph"/>
    <w:basedOn w:val="Normal"/>
    <w:rsid w:val="00E8698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normaltextrun">
    <w:name w:val="normaltextrun"/>
    <w:basedOn w:val="Fuentedeprrafopredeter"/>
    <w:rsid w:val="00E8698D"/>
  </w:style>
  <w:style w:type="character" w:customStyle="1" w:styleId="eop">
    <w:name w:val="eop"/>
    <w:basedOn w:val="Fuentedeprrafopredeter"/>
    <w:rsid w:val="00E8698D"/>
  </w:style>
  <w:style w:type="table" w:styleId="Tablaconcuadrcula">
    <w:name w:val="Table Grid"/>
    <w:basedOn w:val="Tablanormal"/>
    <w:rsid w:val="00A81F19"/>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7769">
      <w:bodyDiv w:val="1"/>
      <w:marLeft w:val="0"/>
      <w:marRight w:val="0"/>
      <w:marTop w:val="0"/>
      <w:marBottom w:val="0"/>
      <w:divBdr>
        <w:top w:val="none" w:sz="0" w:space="0" w:color="auto"/>
        <w:left w:val="none" w:sz="0" w:space="0" w:color="auto"/>
        <w:bottom w:val="none" w:sz="0" w:space="0" w:color="auto"/>
        <w:right w:val="none" w:sz="0" w:space="0" w:color="auto"/>
      </w:divBdr>
      <w:divsChild>
        <w:div w:id="1008292512">
          <w:marLeft w:val="0"/>
          <w:marRight w:val="0"/>
          <w:marTop w:val="0"/>
          <w:marBottom w:val="0"/>
          <w:divBdr>
            <w:top w:val="none" w:sz="0" w:space="0" w:color="auto"/>
            <w:left w:val="none" w:sz="0" w:space="0" w:color="auto"/>
            <w:bottom w:val="none" w:sz="0" w:space="0" w:color="auto"/>
            <w:right w:val="none" w:sz="0" w:space="0" w:color="auto"/>
          </w:divBdr>
        </w:div>
        <w:div w:id="1711762918">
          <w:marLeft w:val="0"/>
          <w:marRight w:val="0"/>
          <w:marTop w:val="0"/>
          <w:marBottom w:val="0"/>
          <w:divBdr>
            <w:top w:val="none" w:sz="0" w:space="0" w:color="auto"/>
            <w:left w:val="none" w:sz="0" w:space="0" w:color="auto"/>
            <w:bottom w:val="none" w:sz="0" w:space="0" w:color="auto"/>
            <w:right w:val="none" w:sz="0" w:space="0" w:color="auto"/>
          </w:divBdr>
        </w:div>
        <w:div w:id="1091199967">
          <w:marLeft w:val="0"/>
          <w:marRight w:val="0"/>
          <w:marTop w:val="0"/>
          <w:marBottom w:val="0"/>
          <w:divBdr>
            <w:top w:val="none" w:sz="0" w:space="0" w:color="auto"/>
            <w:left w:val="none" w:sz="0" w:space="0" w:color="auto"/>
            <w:bottom w:val="none" w:sz="0" w:space="0" w:color="auto"/>
            <w:right w:val="none" w:sz="0" w:space="0" w:color="auto"/>
          </w:divBdr>
        </w:div>
        <w:div w:id="410273116">
          <w:marLeft w:val="0"/>
          <w:marRight w:val="0"/>
          <w:marTop w:val="0"/>
          <w:marBottom w:val="0"/>
          <w:divBdr>
            <w:top w:val="none" w:sz="0" w:space="0" w:color="auto"/>
            <w:left w:val="none" w:sz="0" w:space="0" w:color="auto"/>
            <w:bottom w:val="none" w:sz="0" w:space="0" w:color="auto"/>
            <w:right w:val="none" w:sz="0" w:space="0" w:color="auto"/>
          </w:divBdr>
        </w:div>
      </w:divsChild>
    </w:div>
    <w:div w:id="88086782">
      <w:bodyDiv w:val="1"/>
      <w:marLeft w:val="0"/>
      <w:marRight w:val="0"/>
      <w:marTop w:val="0"/>
      <w:marBottom w:val="0"/>
      <w:divBdr>
        <w:top w:val="none" w:sz="0" w:space="0" w:color="auto"/>
        <w:left w:val="none" w:sz="0" w:space="0" w:color="auto"/>
        <w:bottom w:val="none" w:sz="0" w:space="0" w:color="auto"/>
        <w:right w:val="none" w:sz="0" w:space="0" w:color="auto"/>
      </w:divBdr>
      <w:divsChild>
        <w:div w:id="1244994205">
          <w:marLeft w:val="0"/>
          <w:marRight w:val="0"/>
          <w:marTop w:val="0"/>
          <w:marBottom w:val="0"/>
          <w:divBdr>
            <w:top w:val="none" w:sz="0" w:space="0" w:color="auto"/>
            <w:left w:val="none" w:sz="0" w:space="0" w:color="auto"/>
            <w:bottom w:val="none" w:sz="0" w:space="0" w:color="auto"/>
            <w:right w:val="none" w:sz="0" w:space="0" w:color="auto"/>
          </w:divBdr>
          <w:divsChild>
            <w:div w:id="763451273">
              <w:marLeft w:val="0"/>
              <w:marRight w:val="0"/>
              <w:marTop w:val="0"/>
              <w:marBottom w:val="0"/>
              <w:divBdr>
                <w:top w:val="none" w:sz="0" w:space="0" w:color="auto"/>
                <w:left w:val="none" w:sz="0" w:space="0" w:color="auto"/>
                <w:bottom w:val="none" w:sz="0" w:space="0" w:color="auto"/>
                <w:right w:val="none" w:sz="0" w:space="0" w:color="auto"/>
              </w:divBdr>
              <w:divsChild>
                <w:div w:id="1611431759">
                  <w:marLeft w:val="0"/>
                  <w:marRight w:val="0"/>
                  <w:marTop w:val="0"/>
                  <w:marBottom w:val="0"/>
                  <w:divBdr>
                    <w:top w:val="none" w:sz="0" w:space="0" w:color="auto"/>
                    <w:left w:val="none" w:sz="0" w:space="0" w:color="auto"/>
                    <w:bottom w:val="none" w:sz="0" w:space="0" w:color="auto"/>
                    <w:right w:val="none" w:sz="0" w:space="0" w:color="auto"/>
                  </w:divBdr>
                  <w:divsChild>
                    <w:div w:id="21766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892539">
      <w:bodyDiv w:val="1"/>
      <w:marLeft w:val="0"/>
      <w:marRight w:val="0"/>
      <w:marTop w:val="0"/>
      <w:marBottom w:val="0"/>
      <w:divBdr>
        <w:top w:val="none" w:sz="0" w:space="0" w:color="auto"/>
        <w:left w:val="none" w:sz="0" w:space="0" w:color="auto"/>
        <w:bottom w:val="none" w:sz="0" w:space="0" w:color="auto"/>
        <w:right w:val="none" w:sz="0" w:space="0" w:color="auto"/>
      </w:divBdr>
    </w:div>
    <w:div w:id="1416126213">
      <w:bodyDiv w:val="1"/>
      <w:marLeft w:val="0"/>
      <w:marRight w:val="0"/>
      <w:marTop w:val="0"/>
      <w:marBottom w:val="0"/>
      <w:divBdr>
        <w:top w:val="none" w:sz="0" w:space="0" w:color="auto"/>
        <w:left w:val="none" w:sz="0" w:space="0" w:color="auto"/>
        <w:bottom w:val="none" w:sz="0" w:space="0" w:color="auto"/>
        <w:right w:val="none" w:sz="0" w:space="0" w:color="auto"/>
      </w:divBdr>
    </w:div>
    <w:div w:id="1489128223">
      <w:bodyDiv w:val="1"/>
      <w:marLeft w:val="0"/>
      <w:marRight w:val="0"/>
      <w:marTop w:val="0"/>
      <w:marBottom w:val="0"/>
      <w:divBdr>
        <w:top w:val="none" w:sz="0" w:space="0" w:color="auto"/>
        <w:left w:val="none" w:sz="0" w:space="0" w:color="auto"/>
        <w:bottom w:val="none" w:sz="0" w:space="0" w:color="auto"/>
        <w:right w:val="none" w:sz="0" w:space="0" w:color="auto"/>
      </w:divBdr>
    </w:div>
    <w:div w:id="2111469891">
      <w:bodyDiv w:val="1"/>
      <w:marLeft w:val="0"/>
      <w:marRight w:val="0"/>
      <w:marTop w:val="0"/>
      <w:marBottom w:val="0"/>
      <w:divBdr>
        <w:top w:val="none" w:sz="0" w:space="0" w:color="auto"/>
        <w:left w:val="none" w:sz="0" w:space="0" w:color="auto"/>
        <w:bottom w:val="none" w:sz="0" w:space="0" w:color="auto"/>
        <w:right w:val="none" w:sz="0" w:space="0" w:color="auto"/>
      </w:divBdr>
      <w:divsChild>
        <w:div w:id="300622476">
          <w:marLeft w:val="0"/>
          <w:marRight w:val="0"/>
          <w:marTop w:val="0"/>
          <w:marBottom w:val="0"/>
          <w:divBdr>
            <w:top w:val="none" w:sz="0" w:space="0" w:color="auto"/>
            <w:left w:val="none" w:sz="0" w:space="0" w:color="auto"/>
            <w:bottom w:val="none" w:sz="0" w:space="0" w:color="auto"/>
            <w:right w:val="none" w:sz="0" w:space="0" w:color="auto"/>
          </w:divBdr>
        </w:div>
        <w:div w:id="2034838862">
          <w:marLeft w:val="0"/>
          <w:marRight w:val="0"/>
          <w:marTop w:val="0"/>
          <w:marBottom w:val="0"/>
          <w:divBdr>
            <w:top w:val="none" w:sz="0" w:space="0" w:color="auto"/>
            <w:left w:val="none" w:sz="0" w:space="0" w:color="auto"/>
            <w:bottom w:val="none" w:sz="0" w:space="0" w:color="auto"/>
            <w:right w:val="none" w:sz="0" w:space="0" w:color="auto"/>
          </w:divBdr>
        </w:div>
        <w:div w:id="2639217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42ED1-CB31-4BF2-B26B-C7C409685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6</Pages>
  <Words>864</Words>
  <Characters>4756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Mariela Acuña Placencia</dc:creator>
  <cp:lastModifiedBy>16941282-0</cp:lastModifiedBy>
  <cp:revision>8</cp:revision>
  <cp:lastPrinted>2023-06-29T18:44:00Z</cp:lastPrinted>
  <dcterms:created xsi:type="dcterms:W3CDTF">2023-06-27T20:54:00Z</dcterms:created>
  <dcterms:modified xsi:type="dcterms:W3CDTF">2023-06-30T15:14:00Z</dcterms:modified>
</cp:coreProperties>
</file>