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65820" w14:textId="77777777" w:rsidR="00210B5D" w:rsidRPr="00170C7B" w:rsidRDefault="00210B5D" w:rsidP="000C71CC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4670EB3D" w14:textId="74FD5175" w:rsidR="00442272" w:rsidRPr="000E0704" w:rsidRDefault="007F1099" w:rsidP="00442272">
      <w:pPr>
        <w:spacing w:line="360" w:lineRule="auto"/>
        <w:jc w:val="center"/>
        <w:rPr>
          <w:rFonts w:ascii="Arial" w:hAnsi="Arial" w:cs="Arial"/>
          <w:b/>
          <w:bCs/>
          <w:color w:val="242424"/>
          <w:sz w:val="28"/>
          <w:szCs w:val="28"/>
          <w:shd w:val="clear" w:color="auto" w:fill="FFFFFF"/>
        </w:rPr>
      </w:pPr>
      <w:r w:rsidRPr="000E0704">
        <w:rPr>
          <w:rFonts w:ascii="Arial" w:hAnsi="Arial" w:cs="Arial"/>
          <w:b/>
          <w:bCs/>
          <w:color w:val="242424"/>
          <w:sz w:val="28"/>
          <w:szCs w:val="28"/>
          <w:shd w:val="clear" w:color="auto" w:fill="FFFFFF"/>
        </w:rPr>
        <w:t>“</w:t>
      </w:r>
      <w:r w:rsidR="00545B75" w:rsidRPr="000E0704">
        <w:rPr>
          <w:rFonts w:ascii="Arial" w:hAnsi="Arial" w:cs="Arial"/>
          <w:b/>
          <w:bCs/>
          <w:color w:val="242424"/>
          <w:sz w:val="28"/>
          <w:szCs w:val="28"/>
          <w:shd w:val="clear" w:color="auto" w:fill="FFFFFF"/>
        </w:rPr>
        <w:t>L</w:t>
      </w:r>
      <w:r w:rsidR="00477632" w:rsidRPr="000E0704">
        <w:rPr>
          <w:rFonts w:ascii="Arial" w:hAnsi="Arial" w:cs="Arial"/>
          <w:b/>
          <w:bCs/>
          <w:color w:val="242424"/>
          <w:sz w:val="28"/>
          <w:szCs w:val="28"/>
          <w:shd w:val="clear" w:color="auto" w:fill="FFFFFF"/>
        </w:rPr>
        <w:t>a falta de empatía en la sociedad¨</w:t>
      </w:r>
    </w:p>
    <w:p w14:paraId="5B800295" w14:textId="5C280AB5" w:rsidR="00C94F40" w:rsidRPr="00527986" w:rsidRDefault="00477632" w:rsidP="003169EF">
      <w:pPr>
        <w:spacing w:line="360" w:lineRule="auto"/>
        <w:jc w:val="both"/>
        <w:rPr>
          <w:rFonts w:ascii="Arial" w:hAnsi="Arial" w:cs="Arial"/>
          <w:color w:val="242424"/>
          <w:sz w:val="24"/>
          <w:szCs w:val="24"/>
          <w:shd w:val="clear" w:color="auto" w:fill="FFFFFF"/>
        </w:rPr>
      </w:pPr>
      <w:r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La carencia de </w:t>
      </w:r>
      <w:r w:rsidR="008C3530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empatía</w:t>
      </w:r>
      <w:r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en </w:t>
      </w:r>
      <w:r w:rsidR="008C3530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nuestro país</w:t>
      </w:r>
      <w:r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</w:t>
      </w:r>
      <w:r w:rsidR="00325EC4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es un fenómeno actual que </w:t>
      </w:r>
      <w:r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impacta </w:t>
      </w:r>
      <w:r w:rsidR="008C3530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día</w:t>
      </w:r>
      <w:r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</w:t>
      </w:r>
      <w:r w:rsidR="00C94F40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a día </w:t>
      </w:r>
      <w:r w:rsidR="00325EC4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en nuestra </w:t>
      </w:r>
      <w:r w:rsidR="008C3530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sociedad</w:t>
      </w:r>
      <w:r w:rsidR="00657E44">
        <w:rPr>
          <w:rFonts w:ascii="Arial" w:hAnsi="Arial" w:cs="Arial"/>
          <w:color w:val="242424"/>
          <w:sz w:val="24"/>
          <w:szCs w:val="24"/>
          <w:shd w:val="clear" w:color="auto" w:fill="FFFFFF"/>
        </w:rPr>
        <w:t>.</w:t>
      </w:r>
      <w:r w:rsidR="00325EC4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</w:t>
      </w:r>
      <w:r w:rsidR="001E53AC">
        <w:rPr>
          <w:rFonts w:ascii="Arial" w:hAnsi="Arial" w:cs="Arial"/>
          <w:color w:val="242424"/>
          <w:sz w:val="24"/>
          <w:szCs w:val="24"/>
          <w:shd w:val="clear" w:color="auto" w:fill="FFFFFF"/>
        </w:rPr>
        <w:t>L</w:t>
      </w:r>
      <w:r w:rsidR="00325EC4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a falta de esta habilidad repercute directamente en áreas de vital importancia como lo </w:t>
      </w:r>
      <w:r w:rsidR="008C3530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son el</w:t>
      </w:r>
      <w:r w:rsidR="00325EC4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área </w:t>
      </w:r>
      <w:r w:rsidR="008C3530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afectiva,</w:t>
      </w:r>
      <w:r w:rsidR="00C94F40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</w:t>
      </w:r>
      <w:r w:rsidR="008C3530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social,</w:t>
      </w:r>
      <w:r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laboral y educacional</w:t>
      </w:r>
      <w:r w:rsidR="00325EC4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trayendo consecuencias de relevancia en nuestra salud mental y social</w:t>
      </w:r>
      <w:r w:rsidR="002C3280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, </w:t>
      </w:r>
      <w:r w:rsidR="008000CB">
        <w:rPr>
          <w:rFonts w:ascii="Arial" w:hAnsi="Arial" w:cs="Arial"/>
          <w:color w:val="242424"/>
          <w:sz w:val="24"/>
          <w:szCs w:val="24"/>
          <w:shd w:val="clear" w:color="auto" w:fill="FFFFFF"/>
        </w:rPr>
        <w:t>y</w:t>
      </w:r>
      <w:r w:rsidR="00325EC4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a que la ausencia de esta competencia social </w:t>
      </w:r>
      <w:r w:rsidR="0052734D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nos</w:t>
      </w:r>
      <w:r w:rsidR="00325EC4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impide poder sensibilizar con las emociones y</w:t>
      </w:r>
      <w:r w:rsidR="004304AF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/o</w:t>
      </w:r>
      <w:r w:rsidR="00325EC4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</w:t>
      </w:r>
      <w:r w:rsidR="004304AF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estados emocionales de las </w:t>
      </w:r>
      <w:r w:rsidR="008C3530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personas</w:t>
      </w:r>
      <w:r w:rsidR="002C3280">
        <w:rPr>
          <w:rFonts w:ascii="Arial" w:hAnsi="Arial" w:cs="Arial"/>
          <w:color w:val="242424"/>
          <w:sz w:val="24"/>
          <w:szCs w:val="24"/>
          <w:shd w:val="clear" w:color="auto" w:fill="FFFFFF"/>
        </w:rPr>
        <w:t>.</w:t>
      </w:r>
      <w:r w:rsidR="004304AF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</w:t>
      </w:r>
      <w:r w:rsidR="001E53AC">
        <w:rPr>
          <w:rFonts w:ascii="Arial" w:hAnsi="Arial" w:cs="Arial"/>
          <w:color w:val="242424"/>
          <w:sz w:val="24"/>
          <w:szCs w:val="24"/>
          <w:shd w:val="clear" w:color="auto" w:fill="FFFFFF"/>
        </w:rPr>
        <w:t>C</w:t>
      </w:r>
      <w:r w:rsidR="004304AF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omo no p</w:t>
      </w:r>
      <w:r w:rsidR="00C94F40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odemos</w:t>
      </w:r>
      <w:r w:rsidR="004304AF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comprender la situación del otro tampoco </w:t>
      </w:r>
      <w:r w:rsidR="00C94F40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nuestra </w:t>
      </w:r>
      <w:r w:rsidR="004304AF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respuesta es </w:t>
      </w:r>
      <w:r w:rsidR="008C3530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asertiva,</w:t>
      </w:r>
      <w:r w:rsidR="004304AF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desde ahí y para mejorar la calidad de las relaciones interpersonales se ha promovido el desarrollo y uso de esta habilidad emocional para </w:t>
      </w:r>
      <w:r w:rsidR="008C3530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así</w:t>
      </w:r>
      <w:r w:rsidR="004304AF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poder crear relaciones</w:t>
      </w:r>
      <w:r w:rsidR="00F5321E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</w:t>
      </w:r>
      <w:r w:rsidR="008C3530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interpersonales más</w:t>
      </w:r>
      <w:r w:rsidR="004304AF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humanas</w:t>
      </w:r>
      <w:r w:rsidR="00F5321E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y satisfactorias</w:t>
      </w:r>
      <w:r w:rsidR="008C3530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.</w:t>
      </w:r>
      <w:r w:rsidR="00527986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</w:t>
      </w:r>
      <w:r w:rsidR="00C94F40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Tomando en cuenta lo anterior, el propósito de este ensayo es demostrar </w:t>
      </w:r>
      <w:r w:rsidR="00C94F40" w:rsidRPr="00170C7B">
        <w:rPr>
          <w:rFonts w:ascii="Arial" w:hAnsi="Arial" w:cs="Arial"/>
          <w:b/>
          <w:bCs/>
          <w:color w:val="242424"/>
          <w:sz w:val="24"/>
          <w:szCs w:val="24"/>
          <w:shd w:val="clear" w:color="auto" w:fill="FFFFFF"/>
        </w:rPr>
        <w:t>la falta de empatía en la sociedad</w:t>
      </w:r>
      <w:r w:rsidR="00C94F40" w:rsidRPr="00486E7F">
        <w:rPr>
          <w:rFonts w:ascii="Arial" w:hAnsi="Arial" w:cs="Arial"/>
          <w:b/>
          <w:bCs/>
          <w:color w:val="242424"/>
          <w:sz w:val="24"/>
          <w:szCs w:val="24"/>
          <w:shd w:val="clear" w:color="auto" w:fill="FFFFFF"/>
        </w:rPr>
        <w:t>, sus problemáticas y dificultades</w:t>
      </w:r>
      <w:r w:rsidR="00DC0236">
        <w:rPr>
          <w:rFonts w:ascii="Arial" w:hAnsi="Arial" w:cs="Arial"/>
          <w:b/>
          <w:bCs/>
          <w:color w:val="242424"/>
          <w:sz w:val="24"/>
          <w:szCs w:val="24"/>
          <w:shd w:val="clear" w:color="auto" w:fill="FFFFFF"/>
        </w:rPr>
        <w:t>.</w:t>
      </w:r>
    </w:p>
    <w:p w14:paraId="0AE17A33" w14:textId="1D20B1EB" w:rsidR="00B038C1" w:rsidRPr="00170C7B" w:rsidRDefault="00BE77E7" w:rsidP="003169EF">
      <w:pPr>
        <w:spacing w:line="360" w:lineRule="auto"/>
        <w:jc w:val="both"/>
        <w:rPr>
          <w:rFonts w:ascii="Arial" w:hAnsi="Arial" w:cs="Arial"/>
          <w:color w:val="242424"/>
          <w:sz w:val="24"/>
          <w:szCs w:val="24"/>
          <w:shd w:val="clear" w:color="auto" w:fill="FFFFFF"/>
        </w:rPr>
      </w:pPr>
      <w:r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S</w:t>
      </w:r>
      <w:r w:rsidR="00BA4328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i hablamos de </w:t>
      </w:r>
      <w:r w:rsidR="00473804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empatía</w:t>
      </w:r>
      <w:r w:rsidR="00BA4328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, debemos entender que esta se compone de 3 dimensiones que son la cognitiva, emocional y la compasiva</w:t>
      </w:r>
      <w:r w:rsidR="00A200E3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.</w:t>
      </w:r>
      <w:r w:rsidR="00C2164F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</w:t>
      </w:r>
      <w:r w:rsidR="00A200E3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Pero</w:t>
      </w:r>
      <w:r w:rsidR="00BA4328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en esta ocasión </w:t>
      </w:r>
      <w:r w:rsidR="00A82488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nos centraremos</w:t>
      </w:r>
      <w:r w:rsidR="00BA4328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en la </w:t>
      </w:r>
      <w:r w:rsidR="00CC6796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empatía </w:t>
      </w:r>
      <w:r w:rsidR="00BA4328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cognitiva</w:t>
      </w:r>
      <w:r w:rsidR="00810B41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,</w:t>
      </w:r>
      <w:r w:rsidR="00BA4328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</w:t>
      </w:r>
      <w:r w:rsidR="00257000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entendiéndola</w:t>
      </w:r>
      <w:r w:rsidR="00BA4328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</w:t>
      </w:r>
      <w:r w:rsidR="00BA4328" w:rsidRPr="00170C7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como la capacidad de explicar, predecir e interpretar con precisión las emociones de los demás vinculadas a una situación </w:t>
      </w:r>
      <w:r w:rsidR="00BA4328" w:rsidRPr="000C71CC">
        <w:rPr>
          <w:rFonts w:ascii="Arial" w:hAnsi="Arial" w:cs="Arial"/>
          <w:color w:val="000000"/>
          <w:sz w:val="24"/>
          <w:szCs w:val="24"/>
          <w:shd w:val="clear" w:color="auto" w:fill="FFFFFF"/>
        </w:rPr>
        <w:t>(Decety, Michalska y Kinzler, 2012).</w:t>
      </w:r>
    </w:p>
    <w:p w14:paraId="53BBFEDE" w14:textId="19ADB2A0" w:rsidR="00A749A2" w:rsidRPr="00210B5D" w:rsidRDefault="00AD2880" w:rsidP="003169EF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Para comenzar,</w:t>
      </w:r>
      <w:r w:rsidR="00B038C1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</w:t>
      </w:r>
      <w:r w:rsidR="00172746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abordaremos </w:t>
      </w:r>
      <w:r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una de las principales causas que llevan a nuestra sociedad a tener una carencia de </w:t>
      </w:r>
      <w:r w:rsidR="00810B41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esta misma</w:t>
      </w:r>
      <w:r w:rsidR="00ED72CD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, por ejemplo</w:t>
      </w:r>
      <w:r w:rsidR="007C3489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,</w:t>
      </w:r>
      <w:r w:rsidR="00ED72CD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</w:t>
      </w:r>
      <w:r w:rsidR="007C3489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se puede ver esta falta de empatía en </w:t>
      </w:r>
      <w:r w:rsidR="00ED72CD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las</w:t>
      </w:r>
      <w:r w:rsidR="003C3FE8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diferentes</w:t>
      </w:r>
      <w:r w:rsidR="00ED72CD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“ clases sociales “ ya que por solo el hecho de estar en un nivel </w:t>
      </w:r>
      <w:r w:rsidR="00C42B6E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soc</w:t>
      </w:r>
      <w:r w:rsidR="0098020E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io</w:t>
      </w:r>
      <w:r w:rsidR="00ED72CD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económico más alto que el de los demás, provoca </w:t>
      </w:r>
      <w:r w:rsidR="00BB3F0A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que </w:t>
      </w:r>
      <w:r w:rsidR="00ED72CD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la persona s</w:t>
      </w:r>
      <w:r w:rsidR="00BB3F0A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e </w:t>
      </w:r>
      <w:r w:rsidR="00A97B00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vaya volviendo con el tiempo </w:t>
      </w:r>
      <w:r w:rsidR="006B36DD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más</w:t>
      </w:r>
      <w:r w:rsidR="00487C11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ambiciosa</w:t>
      </w:r>
      <w:r w:rsidR="00ED72CD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y vaya dejando </w:t>
      </w:r>
      <w:r w:rsidR="00751073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a un</w:t>
      </w:r>
      <w:r w:rsidR="00ED72CD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lado la generosidad</w:t>
      </w:r>
      <w:r w:rsidR="00A00D37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.</w:t>
      </w:r>
      <w:r w:rsidR="001C3FE1" w:rsidRPr="00170C7B">
        <w:rPr>
          <w:rFonts w:ascii="Arial" w:hAnsi="Arial" w:cs="Arial"/>
          <w:color w:val="FF0000"/>
          <w:sz w:val="24"/>
          <w:szCs w:val="24"/>
          <w:shd w:val="clear" w:color="auto" w:fill="FFFFFF"/>
        </w:rPr>
        <w:t xml:space="preserve"> </w:t>
      </w:r>
      <w:r w:rsidR="007C3489" w:rsidRPr="00170C7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En cambio</w:t>
      </w:r>
      <w:r w:rsidR="001C3FE1" w:rsidRPr="00170C7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en</w:t>
      </w:r>
      <w:r w:rsidR="00A749A2" w:rsidRPr="00170C7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las clases sociales más bajas</w:t>
      </w:r>
      <w:r w:rsidR="001577C8" w:rsidRPr="00170C7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A749A2" w:rsidRPr="00170C7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tienden a contemplar </w:t>
      </w:r>
      <w:r w:rsidR="001577C8" w:rsidRPr="00170C7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más </w:t>
      </w:r>
      <w:r w:rsidR="00A749A2" w:rsidRPr="00170C7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las necesidades del otro</w:t>
      </w:r>
      <w:r w:rsidR="007C3489" w:rsidRPr="00170C7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82285" w:rsidRPr="00170C7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debido a que están</w:t>
      </w:r>
      <w:r w:rsidR="007C3489" w:rsidRPr="00170C7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más en sintonía con las circunstancias, situaciones y emociones de los otros</w:t>
      </w:r>
      <w:r w:rsidR="006B36DD" w:rsidRPr="00170C7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Esto</w:t>
      </w:r>
      <w:r w:rsidR="00A749A2" w:rsidRPr="00170C7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se debe a que son más interdependientes, por lo cual</w:t>
      </w:r>
      <w:r w:rsidR="004135CA" w:rsidRPr="00170C7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A749A2" w:rsidRPr="00170C7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están más acostumbrados a relacionarse los unos </w:t>
      </w:r>
      <w:r w:rsidR="001577C8" w:rsidRPr="00170C7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lastRenderedPageBreak/>
        <w:t>con los</w:t>
      </w:r>
      <w:r w:rsidR="00A749A2" w:rsidRPr="00170C7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otros y esto les facilita </w:t>
      </w:r>
      <w:r w:rsidR="0008421E" w:rsidRPr="00170C7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el poder </w:t>
      </w:r>
      <w:r w:rsidR="00A749A2" w:rsidRPr="00170C7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identificar las emociones de los </w:t>
      </w:r>
      <w:r w:rsidR="001577C8" w:rsidRPr="00170C7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demás</w:t>
      </w:r>
      <w:r w:rsidR="00AD384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D3111" w:rsidRPr="00170C7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(neuronas espejo)</w:t>
      </w:r>
      <w:r w:rsidR="00A749A2" w:rsidRPr="00170C7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1577C8" w:rsidRPr="00170C7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no obstante</w:t>
      </w:r>
      <w:r w:rsidR="00A749A2" w:rsidRPr="00170C7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las personas más adineradas no necesitan estar en constante relación con los otros</w:t>
      </w:r>
      <w:r w:rsidR="001C3FE1" w:rsidRPr="00170C7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F5417D" w:rsidRPr="00170C7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por lo mismo esta sensibilidad disminuye </w:t>
      </w:r>
      <w:r w:rsidR="00A276D3" w:rsidRPr="00170C7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y porque están</w:t>
      </w:r>
      <w:r w:rsidR="001C3FE1" w:rsidRPr="00170C7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D3111" w:rsidRPr="00170C7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mucho más </w:t>
      </w:r>
      <w:r w:rsidR="001C3FE1" w:rsidRPr="00170C7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enfocad</w:t>
      </w:r>
      <w:r w:rsidR="00997EE5" w:rsidRPr="00170C7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o</w:t>
      </w:r>
      <w:r w:rsidR="001C3FE1" w:rsidRPr="00170C7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 en sus metas personales</w:t>
      </w:r>
      <w:r w:rsidR="001577C8" w:rsidRPr="00170C7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y</w:t>
      </w:r>
      <w:r w:rsidR="001C3FE1" w:rsidRPr="00170C7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577C8" w:rsidRPr="00170C7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al ser así, se vuelven</w:t>
      </w:r>
      <w:r w:rsidR="001C3FE1" w:rsidRPr="00170C7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personas más individualistas</w:t>
      </w:r>
      <w:r w:rsidR="00DB079B" w:rsidRPr="00170C7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y menos empáticas</w:t>
      </w:r>
      <w:r w:rsidR="001577C8" w:rsidRPr="00170C7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0C71C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</w:t>
      </w:r>
      <w:r w:rsidR="001577C8" w:rsidRPr="000C71C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Varnum</w:t>
      </w:r>
      <w:r w:rsidR="000C71C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Blais, Hampton, Brewer,  </w:t>
      </w:r>
      <w:r w:rsidR="00DB079B" w:rsidRPr="000C71C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201</w:t>
      </w:r>
      <w:r w:rsidR="00D1135E" w:rsidRPr="000C71C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5</w:t>
      </w:r>
      <w:r w:rsidR="00DB079B" w:rsidRPr="000C71C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)</w:t>
      </w:r>
    </w:p>
    <w:p w14:paraId="6F03AAB5" w14:textId="77777777" w:rsidR="000C71CC" w:rsidRDefault="006B1453" w:rsidP="003169EF">
      <w:pPr>
        <w:spacing w:line="360" w:lineRule="auto"/>
        <w:jc w:val="both"/>
        <w:rPr>
          <w:rFonts w:ascii="Arial" w:hAnsi="Arial" w:cs="Arial"/>
          <w:color w:val="242424"/>
          <w:sz w:val="24"/>
          <w:szCs w:val="24"/>
          <w:shd w:val="clear" w:color="auto" w:fill="FFFFFF"/>
        </w:rPr>
      </w:pPr>
      <w:r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Por otro lado</w:t>
      </w:r>
      <w:r w:rsidR="00E15C5F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,</w:t>
      </w:r>
      <w:r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</w:t>
      </w:r>
      <w:r w:rsidR="00BE1DAB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hay </w:t>
      </w:r>
      <w:r w:rsidR="00FC7242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un trasfondo </w:t>
      </w:r>
      <w:r w:rsidR="00A745E3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importante </w:t>
      </w:r>
      <w:r w:rsidR="00FC7242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que</w:t>
      </w:r>
      <w:r w:rsidR="00C22D69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</w:t>
      </w:r>
      <w:r w:rsidR="00FC7242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lleva a demostrar una carencia de esta </w:t>
      </w:r>
      <w:r w:rsidR="000A0408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cualidad dentro de la sociedad,</w:t>
      </w:r>
      <w:r w:rsidR="00A745E3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que son los</w:t>
      </w:r>
      <w:r w:rsidR="00FC7242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</w:t>
      </w:r>
      <w:r w:rsidR="00BE1DAB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factores psicológicos</w:t>
      </w:r>
      <w:r w:rsidR="00B652A1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provocados </w:t>
      </w:r>
      <w:r w:rsidR="00E11D7E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por los episodios</w:t>
      </w:r>
      <w:r w:rsidR="002A1CAB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</w:t>
      </w:r>
      <w:r w:rsidR="000A0408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de </w:t>
      </w:r>
      <w:r w:rsidR="00CA3DDF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violencia</w:t>
      </w:r>
      <w:r w:rsidR="00E11D7E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</w:t>
      </w:r>
      <w:r w:rsidR="00997EE5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físic</w:t>
      </w:r>
      <w:r w:rsidR="00097522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a</w:t>
      </w:r>
      <w:r w:rsidR="00997EE5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</w:t>
      </w:r>
      <w:r w:rsidR="009112BF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y que</w:t>
      </w:r>
      <w:r w:rsidR="00E11D7E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</w:t>
      </w:r>
      <w:r w:rsidR="00B45600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experimenta</w:t>
      </w:r>
      <w:r w:rsidR="00F4021C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</w:t>
      </w:r>
      <w:r w:rsidR="003F1268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cierto porcentaje de nuestra sociedad</w:t>
      </w:r>
      <w:r w:rsidR="00E11D7E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en </w:t>
      </w:r>
      <w:r w:rsidR="003F1268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la</w:t>
      </w:r>
      <w:r w:rsidR="00E11D7E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niñez</w:t>
      </w:r>
      <w:r w:rsidR="00612B1F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, </w:t>
      </w:r>
      <w:r w:rsidR="00C53FFA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como lo son</w:t>
      </w:r>
      <w:r w:rsidR="00612B1F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:</w:t>
      </w:r>
      <w:r w:rsidR="002A1CAB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el </w:t>
      </w:r>
      <w:r w:rsidR="00B45600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maltrato</w:t>
      </w:r>
      <w:r w:rsidR="002A1CAB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infantil, abusos sexuales</w:t>
      </w:r>
      <w:r w:rsidR="003422D6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, abandono</w:t>
      </w:r>
      <w:r w:rsidR="00210204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y</w:t>
      </w:r>
      <w:r w:rsidR="003422D6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negligencia</w:t>
      </w:r>
      <w:r w:rsidR="00E91A7D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, </w:t>
      </w:r>
      <w:r w:rsidR="00DE6E27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lo </w:t>
      </w:r>
      <w:r w:rsidR="00913C2F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que deriva a tener un comportamiento diferente o un posible trastorno psicopatológico.</w:t>
      </w:r>
      <w:r w:rsidR="00AB30D6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</w:t>
      </w:r>
    </w:p>
    <w:p w14:paraId="6C862875" w14:textId="49B2D968" w:rsidR="000C71CC" w:rsidRDefault="00FA1FA3" w:rsidP="003169EF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Sin </w:t>
      </w:r>
      <w:r w:rsidR="00954B26" w:rsidRPr="00170C7B">
        <w:rPr>
          <w:rFonts w:ascii="Arial" w:hAnsi="Arial" w:cs="Arial"/>
          <w:color w:val="242424"/>
          <w:sz w:val="24"/>
          <w:szCs w:val="24"/>
          <w:shd w:val="clear" w:color="auto" w:fill="FFFFFF"/>
        </w:rPr>
        <w:t>embargo,</w:t>
      </w:r>
      <w:r w:rsidR="00954B26" w:rsidRPr="00170C7B">
        <w:rPr>
          <w:rFonts w:ascii="Arial" w:hAnsi="Arial" w:cs="Arial"/>
          <w:sz w:val="24"/>
          <w:szCs w:val="24"/>
        </w:rPr>
        <w:t xml:space="preserve"> no</w:t>
      </w:r>
      <w:r w:rsidRPr="00170C7B">
        <w:rPr>
          <w:rFonts w:ascii="Arial" w:hAnsi="Arial" w:cs="Arial"/>
          <w:sz w:val="24"/>
          <w:szCs w:val="24"/>
        </w:rPr>
        <w:t xml:space="preserve"> tod</w:t>
      </w:r>
      <w:r w:rsidR="00A6667F">
        <w:rPr>
          <w:rFonts w:ascii="Arial" w:hAnsi="Arial" w:cs="Arial"/>
          <w:sz w:val="24"/>
          <w:szCs w:val="24"/>
        </w:rPr>
        <w:t>a</w:t>
      </w:r>
      <w:r w:rsidRPr="00170C7B">
        <w:rPr>
          <w:rFonts w:ascii="Arial" w:hAnsi="Arial" w:cs="Arial"/>
          <w:sz w:val="24"/>
          <w:szCs w:val="24"/>
        </w:rPr>
        <w:t>s l</w:t>
      </w:r>
      <w:r w:rsidR="0009684A" w:rsidRPr="00170C7B">
        <w:rPr>
          <w:rFonts w:ascii="Arial" w:hAnsi="Arial" w:cs="Arial"/>
          <w:sz w:val="24"/>
          <w:szCs w:val="24"/>
        </w:rPr>
        <w:t>as personas</w:t>
      </w:r>
      <w:r w:rsidRPr="00170C7B">
        <w:rPr>
          <w:rFonts w:ascii="Arial" w:hAnsi="Arial" w:cs="Arial"/>
          <w:sz w:val="24"/>
          <w:szCs w:val="24"/>
        </w:rPr>
        <w:t xml:space="preserve"> </w:t>
      </w:r>
      <w:r w:rsidR="000D58CB" w:rsidRPr="00170C7B">
        <w:rPr>
          <w:rFonts w:ascii="Arial" w:hAnsi="Arial" w:cs="Arial"/>
          <w:sz w:val="24"/>
          <w:szCs w:val="24"/>
        </w:rPr>
        <w:t xml:space="preserve">que fueron </w:t>
      </w:r>
      <w:r w:rsidRPr="00170C7B">
        <w:rPr>
          <w:rFonts w:ascii="Arial" w:hAnsi="Arial" w:cs="Arial"/>
          <w:sz w:val="24"/>
          <w:szCs w:val="24"/>
        </w:rPr>
        <w:t>víctima</w:t>
      </w:r>
      <w:r w:rsidR="000D58CB" w:rsidRPr="00170C7B">
        <w:rPr>
          <w:rFonts w:ascii="Arial" w:hAnsi="Arial" w:cs="Arial"/>
          <w:sz w:val="24"/>
          <w:szCs w:val="24"/>
        </w:rPr>
        <w:t xml:space="preserve">s </w:t>
      </w:r>
      <w:r w:rsidRPr="00170C7B">
        <w:rPr>
          <w:rFonts w:ascii="Arial" w:hAnsi="Arial" w:cs="Arial"/>
          <w:sz w:val="24"/>
          <w:szCs w:val="24"/>
        </w:rPr>
        <w:t>de malos tratos</w:t>
      </w:r>
      <w:r w:rsidR="0009684A" w:rsidRPr="00170C7B">
        <w:rPr>
          <w:rFonts w:ascii="Arial" w:hAnsi="Arial" w:cs="Arial"/>
          <w:sz w:val="24"/>
          <w:szCs w:val="24"/>
        </w:rPr>
        <w:t xml:space="preserve"> durante la infancia</w:t>
      </w:r>
      <w:r w:rsidRPr="00170C7B">
        <w:rPr>
          <w:rFonts w:ascii="Arial" w:hAnsi="Arial" w:cs="Arial"/>
          <w:sz w:val="24"/>
          <w:szCs w:val="24"/>
        </w:rPr>
        <w:t xml:space="preserve"> presentan </w:t>
      </w:r>
      <w:r w:rsidR="001B5A4C" w:rsidRPr="00170C7B">
        <w:rPr>
          <w:rFonts w:ascii="Arial" w:hAnsi="Arial" w:cs="Arial"/>
          <w:sz w:val="24"/>
          <w:szCs w:val="24"/>
        </w:rPr>
        <w:t>este problema</w:t>
      </w:r>
      <w:r w:rsidR="006C1EE3" w:rsidRPr="00170C7B">
        <w:rPr>
          <w:rFonts w:ascii="Arial" w:hAnsi="Arial" w:cs="Arial"/>
          <w:sz w:val="24"/>
          <w:szCs w:val="24"/>
        </w:rPr>
        <w:t xml:space="preserve"> en la adultez</w:t>
      </w:r>
      <w:r w:rsidR="00BA02B5" w:rsidRPr="00170C7B">
        <w:rPr>
          <w:rFonts w:ascii="Arial" w:hAnsi="Arial" w:cs="Arial"/>
          <w:sz w:val="24"/>
          <w:szCs w:val="24"/>
        </w:rPr>
        <w:t>.</w:t>
      </w:r>
      <w:r w:rsidR="00DF7494" w:rsidRPr="00170C7B">
        <w:rPr>
          <w:rFonts w:ascii="Arial" w:hAnsi="Arial" w:cs="Arial"/>
          <w:sz w:val="24"/>
          <w:szCs w:val="24"/>
        </w:rPr>
        <w:t xml:space="preserve"> </w:t>
      </w:r>
      <w:r w:rsidR="00BD1BA6" w:rsidRPr="000C71CC">
        <w:rPr>
          <w:rFonts w:ascii="Arial" w:hAnsi="Arial" w:cs="Arial"/>
          <w:sz w:val="24"/>
          <w:szCs w:val="24"/>
        </w:rPr>
        <w:t>M</w:t>
      </w:r>
      <w:r w:rsidR="00E3419C" w:rsidRPr="000C71CC">
        <w:rPr>
          <w:rFonts w:ascii="Arial" w:hAnsi="Arial" w:cs="Arial"/>
          <w:sz w:val="24"/>
          <w:szCs w:val="24"/>
        </w:rPr>
        <w:t>oya</w:t>
      </w:r>
      <w:r w:rsidR="00210B5D">
        <w:rPr>
          <w:rFonts w:ascii="Arial" w:hAnsi="Arial" w:cs="Arial"/>
          <w:sz w:val="24"/>
          <w:szCs w:val="24"/>
        </w:rPr>
        <w:t xml:space="preserve"> </w:t>
      </w:r>
      <w:r w:rsidR="006C1EE3" w:rsidRPr="000C71CC">
        <w:rPr>
          <w:rFonts w:ascii="Arial" w:hAnsi="Arial" w:cs="Arial"/>
          <w:sz w:val="24"/>
          <w:szCs w:val="24"/>
        </w:rPr>
        <w:t>(</w:t>
      </w:r>
      <w:r w:rsidR="00E3419C" w:rsidRPr="000C71CC">
        <w:rPr>
          <w:rFonts w:ascii="Arial" w:hAnsi="Arial" w:cs="Arial"/>
          <w:sz w:val="24"/>
          <w:szCs w:val="24"/>
        </w:rPr>
        <w:t>2011</w:t>
      </w:r>
      <w:r w:rsidR="006C1EE3" w:rsidRPr="000C71CC">
        <w:rPr>
          <w:rFonts w:ascii="Arial" w:hAnsi="Arial" w:cs="Arial"/>
          <w:sz w:val="24"/>
          <w:szCs w:val="24"/>
        </w:rPr>
        <w:t>)</w:t>
      </w:r>
      <w:r w:rsidR="00E3419C" w:rsidRPr="00170C7B">
        <w:rPr>
          <w:rFonts w:ascii="Arial" w:hAnsi="Arial" w:cs="Arial"/>
          <w:b/>
          <w:bCs/>
          <w:sz w:val="24"/>
          <w:szCs w:val="24"/>
        </w:rPr>
        <w:t xml:space="preserve"> </w:t>
      </w:r>
      <w:r w:rsidR="00E3419C" w:rsidRPr="00170C7B">
        <w:rPr>
          <w:rFonts w:ascii="Arial" w:hAnsi="Arial" w:cs="Arial"/>
          <w:sz w:val="24"/>
          <w:szCs w:val="24"/>
        </w:rPr>
        <w:t>señala que</w:t>
      </w:r>
      <w:r w:rsidR="00DF7494" w:rsidRPr="00170C7B">
        <w:rPr>
          <w:rFonts w:ascii="Arial" w:hAnsi="Arial" w:cs="Arial"/>
          <w:sz w:val="24"/>
          <w:szCs w:val="24"/>
        </w:rPr>
        <w:t xml:space="preserve"> dependiendo de l</w:t>
      </w:r>
      <w:r w:rsidR="00525FD8" w:rsidRPr="00170C7B">
        <w:rPr>
          <w:rFonts w:ascii="Arial" w:hAnsi="Arial" w:cs="Arial"/>
          <w:sz w:val="24"/>
          <w:szCs w:val="24"/>
        </w:rPr>
        <w:t xml:space="preserve">os </w:t>
      </w:r>
      <w:r w:rsidR="00525FD8" w:rsidRPr="00170C7B">
        <w:rPr>
          <w:rFonts w:ascii="Arial" w:hAnsi="Arial" w:cs="Arial"/>
          <w:color w:val="000000" w:themeColor="text1"/>
          <w:sz w:val="24"/>
          <w:szCs w:val="24"/>
        </w:rPr>
        <w:t>recursos</w:t>
      </w:r>
      <w:r w:rsidR="00DF7494" w:rsidRPr="00170C7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25FD8" w:rsidRPr="00170C7B">
        <w:rPr>
          <w:rFonts w:ascii="Arial" w:hAnsi="Arial" w:cs="Arial"/>
          <w:color w:val="000000" w:themeColor="text1"/>
          <w:sz w:val="24"/>
          <w:szCs w:val="24"/>
        </w:rPr>
        <w:t>y las capacidades que cada uno posee</w:t>
      </w:r>
      <w:r w:rsidR="00CE7537" w:rsidRPr="00170C7B">
        <w:rPr>
          <w:rFonts w:ascii="Arial" w:hAnsi="Arial" w:cs="Arial"/>
          <w:color w:val="000000" w:themeColor="text1"/>
          <w:sz w:val="24"/>
          <w:szCs w:val="24"/>
        </w:rPr>
        <w:t>,</w:t>
      </w:r>
      <w:r w:rsidR="00525FD8" w:rsidRPr="00170C7B">
        <w:rPr>
          <w:rFonts w:ascii="Arial" w:hAnsi="Arial" w:cs="Arial"/>
          <w:color w:val="000000" w:themeColor="text1"/>
          <w:sz w:val="24"/>
          <w:szCs w:val="24"/>
        </w:rPr>
        <w:t xml:space="preserve"> puede aprender a vivir con su experiencia </w:t>
      </w:r>
      <w:r w:rsidR="00CE7537" w:rsidRPr="00170C7B">
        <w:rPr>
          <w:rFonts w:ascii="Arial" w:hAnsi="Arial" w:cs="Arial"/>
          <w:color w:val="000000" w:themeColor="text1"/>
          <w:sz w:val="24"/>
          <w:szCs w:val="24"/>
        </w:rPr>
        <w:t>traumática</w:t>
      </w:r>
      <w:r w:rsidR="00525FD8" w:rsidRPr="00170C7B">
        <w:rPr>
          <w:rFonts w:ascii="Arial" w:hAnsi="Arial" w:cs="Arial"/>
          <w:color w:val="000000" w:themeColor="text1"/>
          <w:sz w:val="24"/>
          <w:szCs w:val="24"/>
        </w:rPr>
        <w:t xml:space="preserve"> logrando internalizar</w:t>
      </w:r>
      <w:r w:rsidR="000C4ED0" w:rsidRPr="00170C7B">
        <w:rPr>
          <w:rFonts w:ascii="Arial" w:hAnsi="Arial" w:cs="Arial"/>
          <w:color w:val="000000" w:themeColor="text1"/>
          <w:sz w:val="24"/>
          <w:szCs w:val="24"/>
        </w:rPr>
        <w:t>lo</w:t>
      </w:r>
      <w:r w:rsidR="00525FD8" w:rsidRPr="00170C7B">
        <w:rPr>
          <w:rFonts w:ascii="Arial" w:hAnsi="Arial" w:cs="Arial"/>
          <w:color w:val="000000" w:themeColor="text1"/>
          <w:sz w:val="24"/>
          <w:szCs w:val="24"/>
        </w:rPr>
        <w:t xml:space="preserve"> e  integrarlo a su vida, de esta manera logra crecer y madurar </w:t>
      </w:r>
      <w:r w:rsidR="008000CB" w:rsidRPr="00170C7B">
        <w:rPr>
          <w:rFonts w:ascii="Arial" w:hAnsi="Arial" w:cs="Arial"/>
          <w:color w:val="000000" w:themeColor="text1"/>
          <w:sz w:val="24"/>
          <w:szCs w:val="24"/>
        </w:rPr>
        <w:t>emocionalmente, volviéndolo</w:t>
      </w:r>
      <w:r w:rsidR="00525FD8" w:rsidRPr="00170C7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E7537" w:rsidRPr="00170C7B">
        <w:rPr>
          <w:rFonts w:ascii="Arial" w:hAnsi="Arial" w:cs="Arial"/>
          <w:color w:val="000000" w:themeColor="text1"/>
          <w:sz w:val="24"/>
          <w:szCs w:val="24"/>
        </w:rPr>
        <w:t>así</w:t>
      </w:r>
      <w:r w:rsidR="00525FD8" w:rsidRPr="00170C7B">
        <w:rPr>
          <w:rFonts w:ascii="Arial" w:hAnsi="Arial" w:cs="Arial"/>
          <w:color w:val="000000" w:themeColor="text1"/>
          <w:sz w:val="24"/>
          <w:szCs w:val="24"/>
        </w:rPr>
        <w:t xml:space="preserve"> una persona resiliente.</w:t>
      </w:r>
      <w:r w:rsidR="00480F4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25FD8" w:rsidRPr="00170C7B">
        <w:rPr>
          <w:rFonts w:ascii="Arial" w:hAnsi="Arial" w:cs="Arial"/>
          <w:color w:val="000000" w:themeColor="text1"/>
          <w:sz w:val="24"/>
          <w:szCs w:val="24"/>
        </w:rPr>
        <w:t>A pesar de que las primeras experiencias infantiles marcan lo que será nuestro comportamiento en la adultez, nuestro cerebro sigue manteniendo un desarrollo a lo largo de la vida</w:t>
      </w:r>
      <w:r w:rsidR="00CE7537" w:rsidRPr="00170C7B">
        <w:rPr>
          <w:rFonts w:ascii="Arial" w:hAnsi="Arial" w:cs="Arial"/>
          <w:color w:val="000000" w:themeColor="text1"/>
          <w:sz w:val="24"/>
          <w:szCs w:val="24"/>
        </w:rPr>
        <w:t>,</w:t>
      </w:r>
      <w:r w:rsidR="00525FD8" w:rsidRPr="00170C7B">
        <w:rPr>
          <w:rFonts w:ascii="Arial" w:hAnsi="Arial" w:cs="Arial"/>
          <w:color w:val="000000" w:themeColor="text1"/>
          <w:sz w:val="24"/>
          <w:szCs w:val="24"/>
        </w:rPr>
        <w:t xml:space="preserve"> lo que se conoce como plasticidad, por lo cual</w:t>
      </w:r>
      <w:r w:rsidR="00CE7537" w:rsidRPr="00170C7B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525FD8" w:rsidRPr="00170C7B">
        <w:rPr>
          <w:rFonts w:ascii="Arial" w:hAnsi="Arial" w:cs="Arial"/>
          <w:color w:val="000000" w:themeColor="text1"/>
          <w:sz w:val="24"/>
          <w:szCs w:val="24"/>
        </w:rPr>
        <w:t xml:space="preserve">este se ve </w:t>
      </w:r>
      <w:r w:rsidR="00CE7537" w:rsidRPr="00170C7B">
        <w:rPr>
          <w:rFonts w:ascii="Arial" w:hAnsi="Arial" w:cs="Arial"/>
          <w:color w:val="000000" w:themeColor="text1"/>
          <w:sz w:val="24"/>
          <w:szCs w:val="24"/>
        </w:rPr>
        <w:t xml:space="preserve">influenciado constantemente </w:t>
      </w:r>
      <w:r w:rsidR="00525FD8" w:rsidRPr="00170C7B">
        <w:rPr>
          <w:rFonts w:ascii="Arial" w:hAnsi="Arial" w:cs="Arial"/>
          <w:color w:val="000000" w:themeColor="text1"/>
          <w:sz w:val="24"/>
          <w:szCs w:val="24"/>
        </w:rPr>
        <w:t>por las condiciones o factores externos como por ejemplo</w:t>
      </w:r>
      <w:r w:rsidR="00CE7537" w:rsidRPr="00170C7B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r w:rsidR="00525FD8" w:rsidRPr="00170C7B">
        <w:rPr>
          <w:rFonts w:ascii="Arial" w:hAnsi="Arial" w:cs="Arial"/>
          <w:color w:val="000000" w:themeColor="text1"/>
          <w:sz w:val="24"/>
          <w:szCs w:val="24"/>
        </w:rPr>
        <w:t xml:space="preserve">las situaciones de estrés, </w:t>
      </w:r>
      <w:r w:rsidR="00333D14" w:rsidRPr="00170C7B">
        <w:rPr>
          <w:rFonts w:ascii="Arial" w:hAnsi="Arial" w:cs="Arial"/>
          <w:color w:val="000000" w:themeColor="text1"/>
          <w:sz w:val="24"/>
          <w:szCs w:val="24"/>
        </w:rPr>
        <w:t>tensión,</w:t>
      </w:r>
      <w:r w:rsidR="00CE7537" w:rsidRPr="00170C7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25FD8" w:rsidRPr="00170C7B">
        <w:rPr>
          <w:rFonts w:ascii="Arial" w:hAnsi="Arial" w:cs="Arial"/>
          <w:color w:val="000000" w:themeColor="text1"/>
          <w:sz w:val="24"/>
          <w:szCs w:val="24"/>
        </w:rPr>
        <w:t>angust</w:t>
      </w:r>
      <w:r w:rsidR="00333D14" w:rsidRPr="00170C7B">
        <w:rPr>
          <w:rFonts w:ascii="Arial" w:hAnsi="Arial" w:cs="Arial"/>
          <w:color w:val="000000" w:themeColor="text1"/>
          <w:sz w:val="24"/>
          <w:szCs w:val="24"/>
        </w:rPr>
        <w:t>ia</w:t>
      </w:r>
      <w:r w:rsidR="00CE7537" w:rsidRPr="00170C7B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333D14" w:rsidRPr="00170C7B">
        <w:rPr>
          <w:rFonts w:ascii="Arial" w:hAnsi="Arial" w:cs="Arial"/>
          <w:color w:val="000000" w:themeColor="text1"/>
          <w:sz w:val="24"/>
          <w:szCs w:val="24"/>
        </w:rPr>
        <w:t>ansiedad, discusiones</w:t>
      </w:r>
      <w:r w:rsidR="00CE7537" w:rsidRPr="00170C7B">
        <w:rPr>
          <w:rFonts w:ascii="Arial" w:hAnsi="Arial" w:cs="Arial"/>
          <w:color w:val="000000" w:themeColor="text1"/>
          <w:sz w:val="24"/>
          <w:szCs w:val="24"/>
        </w:rPr>
        <w:t>,</w:t>
      </w:r>
      <w:r w:rsidR="00333D14" w:rsidRPr="00170C7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E7537" w:rsidRPr="00170C7B">
        <w:rPr>
          <w:rFonts w:ascii="Arial" w:hAnsi="Arial" w:cs="Arial"/>
          <w:color w:val="000000" w:themeColor="text1"/>
          <w:sz w:val="24"/>
          <w:szCs w:val="24"/>
        </w:rPr>
        <w:t>entre otros.</w:t>
      </w:r>
      <w:r w:rsidR="00333D14" w:rsidRPr="00170C7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50DE93D1" w14:textId="141F1A98" w:rsidR="007A013D" w:rsidRPr="00170C7B" w:rsidRDefault="00897B02" w:rsidP="003169EF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70C7B">
        <w:rPr>
          <w:rFonts w:ascii="Arial" w:hAnsi="Arial" w:cs="Arial"/>
          <w:color w:val="000000" w:themeColor="text1"/>
          <w:sz w:val="24"/>
          <w:szCs w:val="24"/>
        </w:rPr>
        <w:t>T</w:t>
      </w:r>
      <w:r w:rsidR="00333D14" w:rsidRPr="00170C7B">
        <w:rPr>
          <w:rFonts w:ascii="Arial" w:hAnsi="Arial" w:cs="Arial"/>
          <w:color w:val="000000" w:themeColor="text1"/>
          <w:sz w:val="24"/>
          <w:szCs w:val="24"/>
        </w:rPr>
        <w:t xml:space="preserve">odo </w:t>
      </w:r>
      <w:r w:rsidR="001A6C8A">
        <w:rPr>
          <w:rFonts w:ascii="Arial" w:hAnsi="Arial" w:cs="Arial"/>
          <w:color w:val="000000" w:themeColor="text1"/>
          <w:sz w:val="24"/>
          <w:szCs w:val="24"/>
        </w:rPr>
        <w:t>lo</w:t>
      </w:r>
      <w:r w:rsidR="00333D14" w:rsidRPr="00170C7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170C7B">
        <w:rPr>
          <w:rFonts w:ascii="Arial" w:hAnsi="Arial" w:cs="Arial"/>
          <w:color w:val="000000" w:themeColor="text1"/>
          <w:sz w:val="24"/>
          <w:szCs w:val="24"/>
        </w:rPr>
        <w:t xml:space="preserve">mencionado anteriormente </w:t>
      </w:r>
      <w:r w:rsidR="00333D14" w:rsidRPr="00170C7B">
        <w:rPr>
          <w:rFonts w:ascii="Arial" w:hAnsi="Arial" w:cs="Arial"/>
          <w:color w:val="000000" w:themeColor="text1"/>
          <w:sz w:val="24"/>
          <w:szCs w:val="24"/>
        </w:rPr>
        <w:t>nos resta estabilidad emocional</w:t>
      </w:r>
      <w:r w:rsidR="001A6C8A">
        <w:rPr>
          <w:rFonts w:ascii="Arial" w:hAnsi="Arial" w:cs="Arial"/>
          <w:color w:val="000000" w:themeColor="text1"/>
          <w:sz w:val="24"/>
          <w:szCs w:val="24"/>
        </w:rPr>
        <w:t>,</w:t>
      </w:r>
      <w:r w:rsidR="000C71C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E5721" w:rsidRPr="00170C7B">
        <w:rPr>
          <w:rFonts w:ascii="Arial" w:hAnsi="Arial" w:cs="Arial"/>
          <w:color w:val="000000" w:themeColor="text1"/>
          <w:sz w:val="24"/>
          <w:szCs w:val="24"/>
        </w:rPr>
        <w:t>afectando en nuestro</w:t>
      </w:r>
      <w:r w:rsidR="00333D14" w:rsidRPr="00170C7B">
        <w:rPr>
          <w:rFonts w:ascii="Arial" w:hAnsi="Arial" w:cs="Arial"/>
          <w:color w:val="000000" w:themeColor="text1"/>
          <w:sz w:val="24"/>
          <w:szCs w:val="24"/>
        </w:rPr>
        <w:t xml:space="preserve"> repertorio de respuestas asertivas hacia los otros</w:t>
      </w:r>
      <w:r w:rsidR="00CE5721" w:rsidRPr="00170C7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104F6" w:rsidRPr="00170C7B">
        <w:rPr>
          <w:rFonts w:ascii="Arial" w:hAnsi="Arial" w:cs="Arial"/>
          <w:color w:val="000000" w:themeColor="text1"/>
          <w:sz w:val="24"/>
          <w:szCs w:val="24"/>
        </w:rPr>
        <w:t xml:space="preserve">haciéndonos </w:t>
      </w:r>
      <w:r w:rsidR="00333D14" w:rsidRPr="00170C7B">
        <w:rPr>
          <w:rFonts w:ascii="Arial" w:hAnsi="Arial" w:cs="Arial"/>
          <w:color w:val="000000" w:themeColor="text1"/>
          <w:sz w:val="24"/>
          <w:szCs w:val="24"/>
        </w:rPr>
        <w:t>menos empático</w:t>
      </w:r>
      <w:r w:rsidR="00B038C1" w:rsidRPr="00170C7B">
        <w:rPr>
          <w:rFonts w:ascii="Arial" w:hAnsi="Arial" w:cs="Arial"/>
          <w:color w:val="000000" w:themeColor="text1"/>
          <w:sz w:val="24"/>
          <w:szCs w:val="24"/>
        </w:rPr>
        <w:t>s</w:t>
      </w:r>
      <w:r w:rsidR="00F104F6" w:rsidRPr="00170C7B">
        <w:rPr>
          <w:rFonts w:ascii="Arial" w:hAnsi="Arial" w:cs="Arial"/>
          <w:color w:val="000000" w:themeColor="text1"/>
          <w:sz w:val="24"/>
          <w:szCs w:val="24"/>
        </w:rPr>
        <w:t>. Por</w:t>
      </w:r>
      <w:r w:rsidR="00333D14" w:rsidRPr="00170C7B">
        <w:rPr>
          <w:rFonts w:ascii="Arial" w:hAnsi="Arial" w:cs="Arial"/>
          <w:color w:val="000000" w:themeColor="text1"/>
          <w:sz w:val="24"/>
          <w:szCs w:val="24"/>
        </w:rPr>
        <w:t xml:space="preserve"> eso es importante  poder cuidar </w:t>
      </w:r>
      <w:r w:rsidR="0079171D">
        <w:rPr>
          <w:rFonts w:ascii="Arial" w:hAnsi="Arial" w:cs="Arial"/>
          <w:color w:val="000000" w:themeColor="text1"/>
          <w:sz w:val="24"/>
          <w:szCs w:val="24"/>
        </w:rPr>
        <w:t>nuestra</w:t>
      </w:r>
      <w:r w:rsidR="00333D14" w:rsidRPr="00170C7B">
        <w:rPr>
          <w:rFonts w:ascii="Arial" w:hAnsi="Arial" w:cs="Arial"/>
          <w:color w:val="000000" w:themeColor="text1"/>
          <w:sz w:val="24"/>
          <w:szCs w:val="24"/>
        </w:rPr>
        <w:t xml:space="preserve"> salud mental para relacionarnos interpersonalmente de una manera positiva dando lo mejor de nosotros independiente</w:t>
      </w:r>
      <w:r w:rsidR="00CE5721" w:rsidRPr="00170C7B">
        <w:rPr>
          <w:rFonts w:ascii="Arial" w:hAnsi="Arial" w:cs="Arial"/>
          <w:color w:val="000000" w:themeColor="text1"/>
          <w:sz w:val="24"/>
          <w:szCs w:val="24"/>
        </w:rPr>
        <w:t>mente</w:t>
      </w:r>
      <w:r w:rsidR="00333D14" w:rsidRPr="00170C7B">
        <w:rPr>
          <w:rFonts w:ascii="Arial" w:hAnsi="Arial" w:cs="Arial"/>
          <w:color w:val="000000" w:themeColor="text1"/>
          <w:sz w:val="24"/>
          <w:szCs w:val="24"/>
        </w:rPr>
        <w:t xml:space="preserve"> de los factores que hayan influ</w:t>
      </w:r>
      <w:r w:rsidR="00B93660" w:rsidRPr="00170C7B">
        <w:rPr>
          <w:rFonts w:ascii="Arial" w:hAnsi="Arial" w:cs="Arial"/>
          <w:color w:val="000000" w:themeColor="text1"/>
          <w:sz w:val="24"/>
          <w:szCs w:val="24"/>
        </w:rPr>
        <w:t>enciado</w:t>
      </w:r>
      <w:r w:rsidR="00333D14" w:rsidRPr="00170C7B">
        <w:rPr>
          <w:rFonts w:ascii="Arial" w:hAnsi="Arial" w:cs="Arial"/>
          <w:color w:val="000000" w:themeColor="text1"/>
          <w:sz w:val="24"/>
          <w:szCs w:val="24"/>
        </w:rPr>
        <w:t xml:space="preserve"> en nuestra </w:t>
      </w:r>
      <w:r w:rsidR="00333D14" w:rsidRPr="00170C7B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infancia, </w:t>
      </w:r>
      <w:r w:rsidR="00A1409B" w:rsidRPr="00170C7B">
        <w:rPr>
          <w:rFonts w:ascii="Arial" w:hAnsi="Arial" w:cs="Arial"/>
          <w:color w:val="000000" w:themeColor="text1"/>
          <w:sz w:val="24"/>
          <w:szCs w:val="24"/>
        </w:rPr>
        <w:t xml:space="preserve">ya </w:t>
      </w:r>
      <w:r w:rsidR="004F406B">
        <w:rPr>
          <w:rFonts w:ascii="Arial" w:hAnsi="Arial" w:cs="Arial"/>
          <w:color w:val="000000" w:themeColor="text1"/>
          <w:sz w:val="24"/>
          <w:szCs w:val="24"/>
        </w:rPr>
        <w:t xml:space="preserve">que </w:t>
      </w:r>
      <w:r w:rsidR="00333D14" w:rsidRPr="00170C7B">
        <w:rPr>
          <w:rFonts w:ascii="Arial" w:hAnsi="Arial" w:cs="Arial"/>
          <w:color w:val="000000" w:themeColor="text1"/>
          <w:sz w:val="24"/>
          <w:szCs w:val="24"/>
        </w:rPr>
        <w:t xml:space="preserve">siempre </w:t>
      </w:r>
      <w:r w:rsidR="00A1409B" w:rsidRPr="00170C7B">
        <w:rPr>
          <w:rFonts w:ascii="Arial" w:hAnsi="Arial" w:cs="Arial"/>
          <w:color w:val="000000" w:themeColor="text1"/>
          <w:sz w:val="24"/>
          <w:szCs w:val="24"/>
        </w:rPr>
        <w:t>está</w:t>
      </w:r>
      <w:r w:rsidR="00333D14" w:rsidRPr="00170C7B">
        <w:rPr>
          <w:rFonts w:ascii="Arial" w:hAnsi="Arial" w:cs="Arial"/>
          <w:color w:val="000000" w:themeColor="text1"/>
          <w:sz w:val="24"/>
          <w:szCs w:val="24"/>
        </w:rPr>
        <w:t xml:space="preserve"> la capacidad de desarrollar </w:t>
      </w:r>
      <w:r w:rsidR="00A1409B" w:rsidRPr="00170C7B">
        <w:rPr>
          <w:rFonts w:ascii="Arial" w:hAnsi="Arial" w:cs="Arial"/>
          <w:color w:val="000000" w:themeColor="text1"/>
          <w:sz w:val="24"/>
          <w:szCs w:val="24"/>
        </w:rPr>
        <w:t xml:space="preserve"> la </w:t>
      </w:r>
      <w:r w:rsidR="00CE7537" w:rsidRPr="00170C7B">
        <w:rPr>
          <w:rFonts w:ascii="Arial" w:hAnsi="Arial" w:cs="Arial"/>
          <w:color w:val="000000" w:themeColor="text1"/>
          <w:sz w:val="24"/>
          <w:szCs w:val="24"/>
        </w:rPr>
        <w:t>empatía</w:t>
      </w:r>
      <w:r w:rsidR="00333D14" w:rsidRPr="00170C7B">
        <w:rPr>
          <w:rFonts w:ascii="Arial" w:hAnsi="Arial" w:cs="Arial"/>
          <w:color w:val="000000" w:themeColor="text1"/>
          <w:sz w:val="24"/>
          <w:szCs w:val="24"/>
        </w:rPr>
        <w:t xml:space="preserve"> por los otros</w:t>
      </w:r>
      <w:r w:rsidR="00CE5721" w:rsidRPr="00170C7B">
        <w:rPr>
          <w:rFonts w:ascii="Arial" w:hAnsi="Arial" w:cs="Arial"/>
          <w:color w:val="FF0000"/>
          <w:sz w:val="24"/>
          <w:szCs w:val="24"/>
        </w:rPr>
        <w:t xml:space="preserve"> </w:t>
      </w:r>
      <w:r w:rsidR="00333D14" w:rsidRPr="00170C7B">
        <w:rPr>
          <w:rFonts w:ascii="Arial" w:hAnsi="Arial" w:cs="Arial"/>
          <w:color w:val="000000" w:themeColor="text1"/>
          <w:sz w:val="24"/>
          <w:szCs w:val="24"/>
        </w:rPr>
        <w:t xml:space="preserve">y de esta manera </w:t>
      </w:r>
      <w:r w:rsidR="00CE5721" w:rsidRPr="00170C7B">
        <w:rPr>
          <w:rFonts w:ascii="Arial" w:hAnsi="Arial" w:cs="Arial"/>
          <w:color w:val="000000" w:themeColor="text1"/>
          <w:sz w:val="24"/>
          <w:szCs w:val="24"/>
        </w:rPr>
        <w:t xml:space="preserve">poder </w:t>
      </w:r>
      <w:r w:rsidR="00333D14" w:rsidRPr="00170C7B">
        <w:rPr>
          <w:rFonts w:ascii="Arial" w:hAnsi="Arial" w:cs="Arial"/>
          <w:color w:val="000000" w:themeColor="text1"/>
          <w:sz w:val="24"/>
          <w:szCs w:val="24"/>
        </w:rPr>
        <w:t xml:space="preserve">actuar con coherencia y humanidad </w:t>
      </w:r>
      <w:r w:rsidR="003E0973" w:rsidRPr="00170C7B">
        <w:rPr>
          <w:rFonts w:ascii="Arial" w:hAnsi="Arial" w:cs="Arial"/>
          <w:color w:val="000000" w:themeColor="text1"/>
          <w:sz w:val="24"/>
          <w:szCs w:val="24"/>
        </w:rPr>
        <w:t>hacia la sociedad</w:t>
      </w:r>
      <w:r w:rsidR="00CE5721" w:rsidRPr="00170C7B">
        <w:rPr>
          <w:rFonts w:ascii="Arial" w:hAnsi="Arial" w:cs="Arial"/>
          <w:color w:val="000000" w:themeColor="text1"/>
          <w:sz w:val="24"/>
          <w:szCs w:val="24"/>
        </w:rPr>
        <w:t>.</w:t>
      </w:r>
      <w:r w:rsidR="003E0973" w:rsidRPr="00170C7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26642F04" w14:textId="59BBE36B" w:rsidR="00DB079B" w:rsidRPr="00170C7B" w:rsidRDefault="007A013D" w:rsidP="003169EF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170C7B">
        <w:rPr>
          <w:rFonts w:ascii="Arial" w:hAnsi="Arial" w:cs="Arial"/>
          <w:color w:val="000000" w:themeColor="text1"/>
          <w:sz w:val="24"/>
          <w:szCs w:val="24"/>
        </w:rPr>
        <w:t>Por último, otra de las causas que llevan a nuestra sociedad a demostrar una falta de empatía, es la violencia, ya que desde la infancia producto de l</w:t>
      </w:r>
      <w:r w:rsidR="00A71D76" w:rsidRPr="00170C7B">
        <w:rPr>
          <w:rFonts w:ascii="Arial" w:hAnsi="Arial" w:cs="Arial"/>
          <w:color w:val="000000" w:themeColor="text1"/>
          <w:sz w:val="24"/>
          <w:szCs w:val="24"/>
        </w:rPr>
        <w:t xml:space="preserve">os problemas </w:t>
      </w:r>
      <w:r w:rsidRPr="00170C7B">
        <w:rPr>
          <w:rFonts w:ascii="Arial" w:hAnsi="Arial" w:cs="Arial"/>
          <w:color w:val="000000" w:themeColor="text1"/>
          <w:sz w:val="24"/>
          <w:szCs w:val="24"/>
        </w:rPr>
        <w:t>cognitivos</w:t>
      </w:r>
      <w:r w:rsidR="004135CA" w:rsidRPr="00170C7B">
        <w:rPr>
          <w:rFonts w:ascii="Arial" w:hAnsi="Arial" w:cs="Arial"/>
          <w:color w:val="000000" w:themeColor="text1"/>
          <w:sz w:val="24"/>
          <w:szCs w:val="24"/>
        </w:rPr>
        <w:t>,</w:t>
      </w:r>
      <w:r w:rsidRPr="00170C7B">
        <w:rPr>
          <w:rFonts w:ascii="Arial" w:hAnsi="Arial" w:cs="Arial"/>
          <w:color w:val="000000" w:themeColor="text1"/>
          <w:sz w:val="24"/>
          <w:szCs w:val="24"/>
        </w:rPr>
        <w:t xml:space="preserve"> maltratos </w:t>
      </w:r>
      <w:r w:rsidR="00AD4AB0" w:rsidRPr="00170C7B">
        <w:rPr>
          <w:rFonts w:ascii="Arial" w:hAnsi="Arial" w:cs="Arial"/>
          <w:color w:val="000000" w:themeColor="text1"/>
          <w:sz w:val="24"/>
          <w:szCs w:val="24"/>
        </w:rPr>
        <w:t xml:space="preserve">psicológicos y físicos </w:t>
      </w:r>
      <w:r w:rsidRPr="00170C7B">
        <w:rPr>
          <w:rFonts w:ascii="Arial" w:hAnsi="Arial" w:cs="Arial"/>
          <w:color w:val="000000" w:themeColor="text1"/>
          <w:sz w:val="24"/>
          <w:szCs w:val="24"/>
        </w:rPr>
        <w:t xml:space="preserve">padecidos, llevan posteriormente al adulto a reaccionar de una manera poco empática </w:t>
      </w:r>
      <w:r w:rsidR="00AD4AB0" w:rsidRPr="00170C7B">
        <w:rPr>
          <w:rFonts w:ascii="Arial" w:hAnsi="Arial" w:cs="Arial"/>
          <w:color w:val="000000" w:themeColor="text1"/>
          <w:sz w:val="24"/>
          <w:szCs w:val="24"/>
        </w:rPr>
        <w:t>a través del</w:t>
      </w:r>
      <w:r w:rsidRPr="00170C7B">
        <w:rPr>
          <w:rFonts w:ascii="Arial" w:hAnsi="Arial" w:cs="Arial"/>
          <w:color w:val="000000" w:themeColor="text1"/>
          <w:sz w:val="24"/>
          <w:szCs w:val="24"/>
        </w:rPr>
        <w:t xml:space="preserve"> enfado,</w:t>
      </w:r>
      <w:r w:rsidR="00B038C1" w:rsidRPr="00170C7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170C7B">
        <w:rPr>
          <w:rFonts w:ascii="Arial" w:hAnsi="Arial" w:cs="Arial"/>
          <w:color w:val="000000" w:themeColor="text1"/>
          <w:sz w:val="24"/>
          <w:szCs w:val="24"/>
        </w:rPr>
        <w:t>amenazas e incluso agresión física hacia los demás</w:t>
      </w:r>
      <w:r w:rsidR="00A71D76" w:rsidRPr="00170C7B">
        <w:rPr>
          <w:rFonts w:ascii="Arial" w:hAnsi="Arial" w:cs="Arial"/>
          <w:color w:val="000000" w:themeColor="text1"/>
          <w:sz w:val="24"/>
          <w:szCs w:val="24"/>
        </w:rPr>
        <w:t>. Est</w:t>
      </w:r>
      <w:r w:rsidR="00AD4AB0" w:rsidRPr="00170C7B">
        <w:rPr>
          <w:rFonts w:ascii="Arial" w:hAnsi="Arial" w:cs="Arial"/>
          <w:color w:val="000000" w:themeColor="text1"/>
          <w:sz w:val="24"/>
          <w:szCs w:val="24"/>
        </w:rPr>
        <w:t>a</w:t>
      </w:r>
      <w:r w:rsidR="00804075" w:rsidRPr="00170C7B">
        <w:rPr>
          <w:rFonts w:ascii="Arial" w:hAnsi="Arial" w:cs="Arial"/>
          <w:color w:val="000000" w:themeColor="text1"/>
          <w:sz w:val="24"/>
          <w:szCs w:val="24"/>
        </w:rPr>
        <w:t>s</w:t>
      </w:r>
      <w:r w:rsidR="00AD4AB0" w:rsidRPr="00170C7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04075" w:rsidRPr="00170C7B">
        <w:rPr>
          <w:rFonts w:ascii="Arial" w:hAnsi="Arial" w:cs="Arial"/>
          <w:color w:val="000000" w:themeColor="text1"/>
          <w:sz w:val="24"/>
          <w:szCs w:val="24"/>
        </w:rPr>
        <w:t xml:space="preserve">situaciones de negligencias </w:t>
      </w:r>
      <w:r w:rsidR="00A71D76" w:rsidRPr="00170C7B">
        <w:rPr>
          <w:rFonts w:ascii="Arial" w:hAnsi="Arial" w:cs="Arial"/>
          <w:color w:val="000000" w:themeColor="text1"/>
          <w:sz w:val="24"/>
          <w:szCs w:val="24"/>
        </w:rPr>
        <w:t>recibid</w:t>
      </w:r>
      <w:r w:rsidR="00804075" w:rsidRPr="00170C7B">
        <w:rPr>
          <w:rFonts w:ascii="Arial" w:hAnsi="Arial" w:cs="Arial"/>
          <w:color w:val="000000" w:themeColor="text1"/>
          <w:sz w:val="24"/>
          <w:szCs w:val="24"/>
        </w:rPr>
        <w:t>as</w:t>
      </w:r>
      <w:r w:rsidR="00A71D76" w:rsidRPr="00170C7B">
        <w:rPr>
          <w:rFonts w:ascii="Arial" w:hAnsi="Arial" w:cs="Arial"/>
          <w:color w:val="000000" w:themeColor="text1"/>
          <w:sz w:val="24"/>
          <w:szCs w:val="24"/>
        </w:rPr>
        <w:t xml:space="preserve"> a temprana edad</w:t>
      </w:r>
      <w:r w:rsidR="00AD4AB0" w:rsidRPr="00170C7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71D76" w:rsidRPr="00170C7B">
        <w:rPr>
          <w:rFonts w:ascii="Arial" w:hAnsi="Arial" w:cs="Arial"/>
          <w:color w:val="000000" w:themeColor="text1"/>
          <w:sz w:val="24"/>
          <w:szCs w:val="24"/>
        </w:rPr>
        <w:t>provoca</w:t>
      </w:r>
      <w:r w:rsidR="00AD4AB0" w:rsidRPr="00170C7B">
        <w:rPr>
          <w:rFonts w:ascii="Arial" w:hAnsi="Arial" w:cs="Arial"/>
          <w:color w:val="000000" w:themeColor="text1"/>
          <w:sz w:val="24"/>
          <w:szCs w:val="24"/>
        </w:rPr>
        <w:t>n</w:t>
      </w:r>
      <w:r w:rsidR="00A71D76" w:rsidRPr="00170C7B">
        <w:rPr>
          <w:rFonts w:ascii="Arial" w:hAnsi="Arial" w:cs="Arial"/>
          <w:color w:val="000000" w:themeColor="text1"/>
          <w:sz w:val="24"/>
          <w:szCs w:val="24"/>
        </w:rPr>
        <w:t xml:space="preserve"> secuelas </w:t>
      </w:r>
      <w:r w:rsidR="00D36AEA" w:rsidRPr="00170C7B">
        <w:rPr>
          <w:rFonts w:ascii="Arial" w:hAnsi="Arial" w:cs="Arial"/>
          <w:color w:val="000000" w:themeColor="text1"/>
          <w:sz w:val="24"/>
          <w:szCs w:val="24"/>
        </w:rPr>
        <w:t>neurobiológicas</w:t>
      </w:r>
      <w:r w:rsidR="005A701F" w:rsidRPr="00170C7B">
        <w:rPr>
          <w:rFonts w:ascii="Arial" w:hAnsi="Arial" w:cs="Arial"/>
          <w:color w:val="000000" w:themeColor="text1"/>
          <w:sz w:val="24"/>
          <w:szCs w:val="24"/>
        </w:rPr>
        <w:t xml:space="preserve"> a nivel</w:t>
      </w:r>
      <w:r w:rsidR="00A71D76" w:rsidRPr="00170C7B">
        <w:rPr>
          <w:rFonts w:ascii="Arial" w:hAnsi="Arial" w:cs="Arial"/>
          <w:color w:val="000000" w:themeColor="text1"/>
          <w:sz w:val="24"/>
          <w:szCs w:val="24"/>
        </w:rPr>
        <w:t xml:space="preserve"> estru</w:t>
      </w:r>
      <w:r w:rsidR="005A701F" w:rsidRPr="00170C7B">
        <w:rPr>
          <w:rFonts w:ascii="Arial" w:hAnsi="Arial" w:cs="Arial"/>
          <w:color w:val="000000" w:themeColor="text1"/>
          <w:sz w:val="24"/>
          <w:szCs w:val="24"/>
        </w:rPr>
        <w:t>ctural</w:t>
      </w:r>
      <w:r w:rsidR="00BD1BA6" w:rsidRPr="00170C7B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D36AEA" w:rsidRPr="00170C7B">
        <w:rPr>
          <w:rFonts w:ascii="Arial" w:hAnsi="Arial" w:cs="Arial"/>
          <w:sz w:val="24"/>
          <w:szCs w:val="24"/>
        </w:rPr>
        <w:t>alteraciones en las propias estructuras cerebrales</w:t>
      </w:r>
      <w:r w:rsidR="00BD1BA6" w:rsidRPr="00170C7B">
        <w:rPr>
          <w:rFonts w:ascii="Arial" w:hAnsi="Arial" w:cs="Arial"/>
          <w:color w:val="000000" w:themeColor="text1"/>
          <w:sz w:val="24"/>
          <w:szCs w:val="24"/>
        </w:rPr>
        <w:t>)</w:t>
      </w:r>
      <w:r w:rsidR="00D36AEA" w:rsidRPr="00170C7B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AD4AB0" w:rsidRPr="00170C7B">
        <w:rPr>
          <w:rFonts w:ascii="Arial" w:hAnsi="Arial" w:cs="Arial"/>
          <w:color w:val="000000" w:themeColor="text1"/>
          <w:sz w:val="24"/>
          <w:szCs w:val="24"/>
        </w:rPr>
        <w:t>así</w:t>
      </w:r>
      <w:r w:rsidR="00D36AEA" w:rsidRPr="00170C7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D4AB0" w:rsidRPr="00170C7B">
        <w:rPr>
          <w:rFonts w:ascii="Arial" w:hAnsi="Arial" w:cs="Arial"/>
          <w:color w:val="000000" w:themeColor="text1"/>
          <w:sz w:val="24"/>
          <w:szCs w:val="24"/>
        </w:rPr>
        <w:t xml:space="preserve">como </w:t>
      </w:r>
      <w:r w:rsidR="005A701F" w:rsidRPr="00170C7B">
        <w:rPr>
          <w:rFonts w:ascii="Arial" w:hAnsi="Arial" w:cs="Arial"/>
          <w:color w:val="000000" w:themeColor="text1"/>
          <w:sz w:val="24"/>
          <w:szCs w:val="24"/>
        </w:rPr>
        <w:t xml:space="preserve">funcional </w:t>
      </w:r>
      <w:r w:rsidR="00BD1BA6" w:rsidRPr="00170C7B">
        <w:rPr>
          <w:rFonts w:ascii="Arial" w:hAnsi="Arial" w:cs="Arial"/>
          <w:color w:val="000000" w:themeColor="text1"/>
          <w:sz w:val="24"/>
          <w:szCs w:val="24"/>
        </w:rPr>
        <w:t>(</w:t>
      </w:r>
      <w:r w:rsidR="00AD4AB0" w:rsidRPr="00170C7B">
        <w:rPr>
          <w:rFonts w:ascii="Arial" w:hAnsi="Arial" w:cs="Arial"/>
          <w:sz w:val="24"/>
          <w:szCs w:val="24"/>
        </w:rPr>
        <w:t>mal funcionamiento del cerebro durante una conducta o proceso psicológico concreto</w:t>
      </w:r>
      <w:r w:rsidR="00BD1BA6" w:rsidRPr="00170C7B"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="00912521" w:rsidRPr="00170C7B">
        <w:rPr>
          <w:rFonts w:ascii="Arial" w:hAnsi="Arial" w:cs="Arial"/>
          <w:color w:val="000000" w:themeColor="text1"/>
          <w:sz w:val="24"/>
          <w:szCs w:val="24"/>
        </w:rPr>
        <w:t xml:space="preserve">lo que es conocido como </w:t>
      </w:r>
      <w:r w:rsidR="004135CA" w:rsidRPr="00170C7B">
        <w:rPr>
          <w:rFonts w:ascii="Arial" w:hAnsi="Arial" w:cs="Arial"/>
          <w:color w:val="000000" w:themeColor="text1"/>
          <w:sz w:val="24"/>
          <w:szCs w:val="24"/>
        </w:rPr>
        <w:t xml:space="preserve">“el ciclo de la violencia” </w:t>
      </w:r>
      <w:r w:rsidR="005A701F" w:rsidRPr="00170C7B">
        <w:rPr>
          <w:rFonts w:ascii="Arial" w:hAnsi="Arial" w:cs="Arial"/>
          <w:color w:val="000000" w:themeColor="text1"/>
          <w:sz w:val="24"/>
          <w:szCs w:val="24"/>
        </w:rPr>
        <w:t xml:space="preserve">dando por consecuencia adultos </w:t>
      </w:r>
      <w:r w:rsidR="0052142E" w:rsidRPr="00170C7B">
        <w:rPr>
          <w:rFonts w:ascii="Arial" w:hAnsi="Arial" w:cs="Arial"/>
          <w:color w:val="000000" w:themeColor="text1"/>
          <w:sz w:val="24"/>
          <w:szCs w:val="24"/>
        </w:rPr>
        <w:t>que poseen</w:t>
      </w:r>
      <w:r w:rsidR="007B36C5" w:rsidRPr="00170C7B">
        <w:rPr>
          <w:rFonts w:ascii="Arial" w:hAnsi="Arial" w:cs="Arial"/>
          <w:color w:val="000000" w:themeColor="text1"/>
          <w:sz w:val="24"/>
          <w:szCs w:val="24"/>
        </w:rPr>
        <w:t xml:space="preserve"> un comportamiento </w:t>
      </w:r>
      <w:r w:rsidR="005A701F" w:rsidRPr="00170C7B">
        <w:rPr>
          <w:rFonts w:ascii="Arial" w:hAnsi="Arial" w:cs="Arial"/>
          <w:color w:val="000000" w:themeColor="text1"/>
          <w:sz w:val="24"/>
          <w:szCs w:val="24"/>
        </w:rPr>
        <w:t>mayormente impulsivo</w:t>
      </w:r>
      <w:r w:rsidR="007B36C5" w:rsidRPr="00170C7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A701F" w:rsidRPr="00170C7B">
        <w:rPr>
          <w:rFonts w:ascii="Arial" w:hAnsi="Arial" w:cs="Arial"/>
          <w:color w:val="000000" w:themeColor="text1"/>
          <w:sz w:val="24"/>
          <w:szCs w:val="24"/>
        </w:rPr>
        <w:t>y violento</w:t>
      </w:r>
      <w:r w:rsidR="00AD4AB0" w:rsidRPr="00170C7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D4AB0" w:rsidRPr="000C71CC">
        <w:rPr>
          <w:rFonts w:ascii="Arial" w:hAnsi="Arial" w:cs="Arial"/>
          <w:color w:val="000000" w:themeColor="text1"/>
          <w:sz w:val="24"/>
          <w:szCs w:val="24"/>
        </w:rPr>
        <w:t>Moya (2011).</w:t>
      </w:r>
      <w:r w:rsidR="00DB079B" w:rsidRPr="00170C7B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63D5798F" w14:textId="77777777" w:rsidR="000C71CC" w:rsidRDefault="00390B69" w:rsidP="003169EF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70C7B">
        <w:rPr>
          <w:rFonts w:ascii="Arial" w:hAnsi="Arial" w:cs="Arial"/>
          <w:color w:val="000000" w:themeColor="text1"/>
          <w:sz w:val="24"/>
          <w:szCs w:val="24"/>
        </w:rPr>
        <w:t xml:space="preserve">En conclusión, podemos percatarnos que la falta de </w:t>
      </w:r>
      <w:r w:rsidR="00FC06FF" w:rsidRPr="00170C7B">
        <w:rPr>
          <w:rFonts w:ascii="Arial" w:hAnsi="Arial" w:cs="Arial"/>
          <w:color w:val="000000" w:themeColor="text1"/>
          <w:sz w:val="24"/>
          <w:szCs w:val="24"/>
        </w:rPr>
        <w:t>empatía</w:t>
      </w:r>
      <w:r w:rsidRPr="00170C7B">
        <w:rPr>
          <w:rFonts w:ascii="Arial" w:hAnsi="Arial" w:cs="Arial"/>
          <w:color w:val="000000" w:themeColor="text1"/>
          <w:sz w:val="24"/>
          <w:szCs w:val="24"/>
        </w:rPr>
        <w:t xml:space="preserve"> que carece nuestra sociedad, se debe a múltiples factores</w:t>
      </w:r>
      <w:r w:rsidR="00FC06FF" w:rsidRPr="00170C7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27244" w:rsidRPr="00170C7B">
        <w:rPr>
          <w:rFonts w:ascii="Arial" w:hAnsi="Arial" w:cs="Arial"/>
          <w:color w:val="000000" w:themeColor="text1"/>
          <w:sz w:val="24"/>
          <w:szCs w:val="24"/>
        </w:rPr>
        <w:t xml:space="preserve">como </w:t>
      </w:r>
      <w:r w:rsidR="00D10269" w:rsidRPr="00170C7B">
        <w:rPr>
          <w:rFonts w:ascii="Arial" w:hAnsi="Arial" w:cs="Arial"/>
          <w:color w:val="000000" w:themeColor="text1"/>
          <w:sz w:val="24"/>
          <w:szCs w:val="24"/>
        </w:rPr>
        <w:t xml:space="preserve">lo son </w:t>
      </w:r>
      <w:r w:rsidR="00E34252" w:rsidRPr="00170C7B">
        <w:rPr>
          <w:rFonts w:ascii="Arial" w:hAnsi="Arial" w:cs="Arial"/>
          <w:color w:val="000000" w:themeColor="text1"/>
          <w:sz w:val="24"/>
          <w:szCs w:val="24"/>
        </w:rPr>
        <w:t>las clases sociales</w:t>
      </w:r>
      <w:r w:rsidR="00EA6170" w:rsidRPr="00170C7B">
        <w:rPr>
          <w:rFonts w:ascii="Arial" w:hAnsi="Arial" w:cs="Arial"/>
          <w:color w:val="000000" w:themeColor="text1"/>
          <w:sz w:val="24"/>
          <w:szCs w:val="24"/>
        </w:rPr>
        <w:t>, prob</w:t>
      </w:r>
      <w:r w:rsidR="0029280C" w:rsidRPr="00170C7B">
        <w:rPr>
          <w:rFonts w:ascii="Arial" w:hAnsi="Arial" w:cs="Arial"/>
          <w:color w:val="000000" w:themeColor="text1"/>
          <w:sz w:val="24"/>
          <w:szCs w:val="24"/>
        </w:rPr>
        <w:t>lemas cognitivos y psicológicos producto del maltrato infantil</w:t>
      </w:r>
      <w:r w:rsidR="00917D90" w:rsidRPr="00170C7B">
        <w:rPr>
          <w:rFonts w:ascii="Arial" w:hAnsi="Arial" w:cs="Arial"/>
          <w:color w:val="000000" w:themeColor="text1"/>
          <w:sz w:val="24"/>
          <w:szCs w:val="24"/>
        </w:rPr>
        <w:t xml:space="preserve">, e incluso la violencia como forma de respuesta cuando </w:t>
      </w:r>
      <w:r w:rsidR="00A412AE" w:rsidRPr="00170C7B">
        <w:rPr>
          <w:rFonts w:ascii="Arial" w:hAnsi="Arial" w:cs="Arial"/>
          <w:color w:val="000000" w:themeColor="text1"/>
          <w:sz w:val="24"/>
          <w:szCs w:val="24"/>
        </w:rPr>
        <w:t>este se</w:t>
      </w:r>
      <w:r w:rsidR="00917D90" w:rsidRPr="00170C7B">
        <w:rPr>
          <w:rFonts w:ascii="Arial" w:hAnsi="Arial" w:cs="Arial"/>
          <w:color w:val="000000" w:themeColor="text1"/>
          <w:sz w:val="24"/>
          <w:szCs w:val="24"/>
        </w:rPr>
        <w:t xml:space="preserve"> quiere empatizar con el individuo</w:t>
      </w:r>
      <w:r w:rsidR="00172802" w:rsidRPr="00170C7B">
        <w:rPr>
          <w:rFonts w:ascii="Arial" w:hAnsi="Arial" w:cs="Arial"/>
          <w:color w:val="000000" w:themeColor="text1"/>
          <w:sz w:val="24"/>
          <w:szCs w:val="24"/>
        </w:rPr>
        <w:t xml:space="preserve">. Es </w:t>
      </w:r>
      <w:r w:rsidR="00E148EC" w:rsidRPr="00170C7B">
        <w:rPr>
          <w:rFonts w:ascii="Arial" w:hAnsi="Arial" w:cs="Arial"/>
          <w:color w:val="000000" w:themeColor="text1"/>
          <w:sz w:val="24"/>
          <w:szCs w:val="24"/>
        </w:rPr>
        <w:t xml:space="preserve"> por esto que </w:t>
      </w:r>
      <w:r w:rsidR="00BD4E4E" w:rsidRPr="00170C7B">
        <w:rPr>
          <w:rFonts w:ascii="Arial" w:hAnsi="Arial" w:cs="Arial"/>
          <w:color w:val="000000" w:themeColor="text1"/>
          <w:sz w:val="24"/>
          <w:szCs w:val="24"/>
        </w:rPr>
        <w:t xml:space="preserve">como sociedad </w:t>
      </w:r>
      <w:r w:rsidR="00E148EC" w:rsidRPr="00170C7B">
        <w:rPr>
          <w:rFonts w:ascii="Arial" w:hAnsi="Arial" w:cs="Arial"/>
          <w:color w:val="000000" w:themeColor="text1"/>
          <w:sz w:val="24"/>
          <w:szCs w:val="24"/>
        </w:rPr>
        <w:t>debemos tomar medidas</w:t>
      </w:r>
      <w:r w:rsidR="00CC7D79" w:rsidRPr="00170C7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5200C" w:rsidRPr="00170C7B">
        <w:rPr>
          <w:rFonts w:ascii="Arial" w:hAnsi="Arial" w:cs="Arial"/>
          <w:color w:val="000000" w:themeColor="text1"/>
          <w:sz w:val="24"/>
          <w:szCs w:val="24"/>
        </w:rPr>
        <w:t>para desarrollar esta habilidad social tan importante</w:t>
      </w:r>
      <w:r w:rsidR="001A5AA3" w:rsidRPr="00170C7B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790F87" w:rsidRPr="00170C7B">
        <w:rPr>
          <w:rFonts w:ascii="Arial" w:hAnsi="Arial" w:cs="Arial"/>
          <w:color w:val="000000" w:themeColor="text1"/>
          <w:sz w:val="24"/>
          <w:szCs w:val="24"/>
        </w:rPr>
        <w:t>a fin de mejorar la calidad de vida</w:t>
      </w:r>
      <w:r w:rsidR="001A5AA3" w:rsidRPr="00170C7B">
        <w:rPr>
          <w:rFonts w:ascii="Arial" w:hAnsi="Arial" w:cs="Arial"/>
          <w:color w:val="000000" w:themeColor="text1"/>
          <w:sz w:val="24"/>
          <w:szCs w:val="24"/>
        </w:rPr>
        <w:t xml:space="preserve"> de nuestra sociedad.</w:t>
      </w:r>
    </w:p>
    <w:p w14:paraId="11AC2E60" w14:textId="3991363C" w:rsidR="00152D2F" w:rsidRPr="00170C7B" w:rsidRDefault="00161A6F" w:rsidP="003169EF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70C7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E1FFE" w:rsidRPr="00170C7B">
        <w:rPr>
          <w:rFonts w:ascii="Arial" w:hAnsi="Arial" w:cs="Arial"/>
          <w:color w:val="000000" w:themeColor="text1"/>
          <w:sz w:val="24"/>
          <w:szCs w:val="24"/>
        </w:rPr>
        <w:t>Dicho de otra manera</w:t>
      </w:r>
      <w:r w:rsidR="00DA1956" w:rsidRPr="00170C7B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A124D8" w:rsidRPr="00170C7B">
        <w:rPr>
          <w:rFonts w:ascii="Arial" w:hAnsi="Arial" w:cs="Arial"/>
          <w:color w:val="000000" w:themeColor="text1"/>
          <w:sz w:val="24"/>
          <w:szCs w:val="24"/>
        </w:rPr>
        <w:t>sería</w:t>
      </w:r>
      <w:r w:rsidR="00F71AB5" w:rsidRPr="00170C7B">
        <w:rPr>
          <w:rFonts w:ascii="Arial" w:hAnsi="Arial" w:cs="Arial"/>
          <w:color w:val="000000" w:themeColor="text1"/>
          <w:sz w:val="24"/>
          <w:szCs w:val="24"/>
        </w:rPr>
        <w:t xml:space="preserve"> interesante poder implementar </w:t>
      </w:r>
      <w:r w:rsidR="001B4D31" w:rsidRPr="00170C7B">
        <w:rPr>
          <w:rFonts w:ascii="Arial" w:hAnsi="Arial" w:cs="Arial"/>
          <w:color w:val="000000" w:themeColor="text1"/>
          <w:sz w:val="24"/>
          <w:szCs w:val="24"/>
        </w:rPr>
        <w:t xml:space="preserve">talleres desde temprana edad </w:t>
      </w:r>
      <w:r w:rsidR="002A1E9B" w:rsidRPr="00170C7B">
        <w:rPr>
          <w:rFonts w:ascii="Arial" w:hAnsi="Arial" w:cs="Arial"/>
          <w:color w:val="000000" w:themeColor="text1"/>
          <w:sz w:val="24"/>
          <w:szCs w:val="24"/>
        </w:rPr>
        <w:t xml:space="preserve">para </w:t>
      </w:r>
      <w:r w:rsidR="00A3513D" w:rsidRPr="00170C7B">
        <w:rPr>
          <w:rFonts w:ascii="Arial" w:hAnsi="Arial" w:cs="Arial"/>
          <w:color w:val="000000" w:themeColor="text1"/>
          <w:sz w:val="24"/>
          <w:szCs w:val="24"/>
        </w:rPr>
        <w:t xml:space="preserve">poder </w:t>
      </w:r>
      <w:r w:rsidR="002A1E9B" w:rsidRPr="00170C7B">
        <w:rPr>
          <w:rFonts w:ascii="Arial" w:hAnsi="Arial" w:cs="Arial"/>
          <w:color w:val="000000" w:themeColor="text1"/>
          <w:sz w:val="24"/>
          <w:szCs w:val="24"/>
        </w:rPr>
        <w:t>desarrollar esta habilidad socia</w:t>
      </w:r>
      <w:r w:rsidR="00B92C2E" w:rsidRPr="00170C7B">
        <w:rPr>
          <w:rFonts w:ascii="Arial" w:hAnsi="Arial" w:cs="Arial"/>
          <w:color w:val="000000" w:themeColor="text1"/>
          <w:sz w:val="24"/>
          <w:szCs w:val="24"/>
        </w:rPr>
        <w:t>l</w:t>
      </w:r>
      <w:r w:rsidR="002A1E9B" w:rsidRPr="00170C7B">
        <w:rPr>
          <w:rFonts w:ascii="Arial" w:hAnsi="Arial" w:cs="Arial"/>
          <w:color w:val="000000" w:themeColor="text1"/>
          <w:sz w:val="24"/>
          <w:szCs w:val="24"/>
        </w:rPr>
        <w:t>, ya que nos permit</w:t>
      </w:r>
      <w:r w:rsidR="00D97871" w:rsidRPr="00170C7B">
        <w:rPr>
          <w:rFonts w:ascii="Arial" w:hAnsi="Arial" w:cs="Arial"/>
          <w:color w:val="000000" w:themeColor="text1"/>
          <w:sz w:val="24"/>
          <w:szCs w:val="24"/>
        </w:rPr>
        <w:t xml:space="preserve">e </w:t>
      </w:r>
      <w:r w:rsidR="00DA2094" w:rsidRPr="00170C7B">
        <w:rPr>
          <w:rFonts w:ascii="Arial" w:hAnsi="Arial" w:cs="Arial"/>
          <w:color w:val="000000" w:themeColor="text1"/>
          <w:sz w:val="24"/>
          <w:szCs w:val="24"/>
        </w:rPr>
        <w:t xml:space="preserve">relacionarnos mejor en sociedad </w:t>
      </w:r>
      <w:r w:rsidR="00A7758D" w:rsidRPr="00170C7B">
        <w:rPr>
          <w:rFonts w:ascii="Arial" w:hAnsi="Arial" w:cs="Arial"/>
          <w:color w:val="000000" w:themeColor="text1"/>
          <w:sz w:val="24"/>
          <w:szCs w:val="24"/>
        </w:rPr>
        <w:t xml:space="preserve">y poder de esta manera inhibir la conducta agresiva y violenta </w:t>
      </w:r>
      <w:r w:rsidR="005353A0" w:rsidRPr="00170C7B">
        <w:rPr>
          <w:rFonts w:ascii="Arial" w:hAnsi="Arial" w:cs="Arial"/>
          <w:color w:val="000000" w:themeColor="text1"/>
          <w:sz w:val="24"/>
          <w:szCs w:val="24"/>
        </w:rPr>
        <w:t xml:space="preserve">que se </w:t>
      </w:r>
      <w:r w:rsidR="00A124D8" w:rsidRPr="00170C7B">
        <w:rPr>
          <w:rFonts w:ascii="Arial" w:hAnsi="Arial" w:cs="Arial"/>
          <w:color w:val="000000" w:themeColor="text1"/>
          <w:sz w:val="24"/>
          <w:szCs w:val="24"/>
        </w:rPr>
        <w:t>está</w:t>
      </w:r>
      <w:r w:rsidR="005353A0" w:rsidRPr="00170C7B">
        <w:rPr>
          <w:rFonts w:ascii="Arial" w:hAnsi="Arial" w:cs="Arial"/>
          <w:color w:val="000000" w:themeColor="text1"/>
          <w:sz w:val="24"/>
          <w:szCs w:val="24"/>
        </w:rPr>
        <w:t xml:space="preserve"> dando tanto hoy en </w:t>
      </w:r>
      <w:r w:rsidR="00697D06" w:rsidRPr="00170C7B">
        <w:rPr>
          <w:rFonts w:ascii="Arial" w:hAnsi="Arial" w:cs="Arial"/>
          <w:color w:val="000000" w:themeColor="text1"/>
          <w:sz w:val="24"/>
          <w:szCs w:val="24"/>
        </w:rPr>
        <w:t>día</w:t>
      </w:r>
      <w:r w:rsidR="002A00B2" w:rsidRPr="00170C7B">
        <w:rPr>
          <w:rFonts w:ascii="Arial" w:hAnsi="Arial" w:cs="Arial"/>
          <w:color w:val="000000" w:themeColor="text1"/>
          <w:sz w:val="24"/>
          <w:szCs w:val="24"/>
        </w:rPr>
        <w:t xml:space="preserve">. A la vez </w:t>
      </w:r>
      <w:r w:rsidR="00697D06" w:rsidRPr="00170C7B">
        <w:rPr>
          <w:rFonts w:ascii="Arial" w:hAnsi="Arial" w:cs="Arial"/>
          <w:color w:val="000000" w:themeColor="text1"/>
          <w:sz w:val="24"/>
          <w:szCs w:val="24"/>
        </w:rPr>
        <w:t xml:space="preserve">seria pertinente </w:t>
      </w:r>
      <w:r w:rsidR="002A00B2" w:rsidRPr="00170C7B">
        <w:rPr>
          <w:rFonts w:ascii="Arial" w:hAnsi="Arial" w:cs="Arial"/>
          <w:color w:val="000000" w:themeColor="text1"/>
          <w:sz w:val="24"/>
          <w:szCs w:val="24"/>
        </w:rPr>
        <w:t xml:space="preserve">poder </w:t>
      </w:r>
      <w:r w:rsidR="004C2684" w:rsidRPr="00170C7B">
        <w:rPr>
          <w:rFonts w:ascii="Arial" w:hAnsi="Arial" w:cs="Arial"/>
          <w:color w:val="000000" w:themeColor="text1"/>
          <w:sz w:val="24"/>
          <w:szCs w:val="24"/>
        </w:rPr>
        <w:t>promover la crianza respetuosa</w:t>
      </w:r>
      <w:r w:rsidR="00757450" w:rsidRPr="00170C7B">
        <w:rPr>
          <w:rFonts w:ascii="Arial" w:hAnsi="Arial" w:cs="Arial"/>
          <w:color w:val="000000" w:themeColor="text1"/>
          <w:sz w:val="24"/>
          <w:szCs w:val="24"/>
        </w:rPr>
        <w:t>,</w:t>
      </w:r>
      <w:r w:rsidR="004C2684" w:rsidRPr="00170C7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52D2F" w:rsidRPr="00170C7B">
        <w:rPr>
          <w:rFonts w:ascii="Arial" w:hAnsi="Arial" w:cs="Arial"/>
          <w:color w:val="000000" w:themeColor="text1"/>
          <w:sz w:val="24"/>
          <w:szCs w:val="24"/>
        </w:rPr>
        <w:t>ent</w:t>
      </w:r>
      <w:r w:rsidR="006D47F3" w:rsidRPr="00170C7B">
        <w:rPr>
          <w:rFonts w:ascii="Arial" w:hAnsi="Arial" w:cs="Arial"/>
          <w:color w:val="000000" w:themeColor="text1"/>
          <w:sz w:val="24"/>
          <w:szCs w:val="24"/>
        </w:rPr>
        <w:t>endiendo</w:t>
      </w:r>
      <w:r w:rsidR="00152D2F" w:rsidRPr="00170C7B">
        <w:rPr>
          <w:rFonts w:ascii="Arial" w:hAnsi="Arial" w:cs="Arial"/>
          <w:color w:val="000000" w:themeColor="text1"/>
          <w:sz w:val="24"/>
          <w:szCs w:val="24"/>
        </w:rPr>
        <w:t xml:space="preserve"> lo perjudicial que es el maltrato </w:t>
      </w:r>
      <w:r w:rsidR="00A46B65" w:rsidRPr="00170C7B">
        <w:rPr>
          <w:rFonts w:ascii="Arial" w:hAnsi="Arial" w:cs="Arial"/>
          <w:color w:val="000000" w:themeColor="text1"/>
          <w:sz w:val="24"/>
          <w:szCs w:val="24"/>
        </w:rPr>
        <w:t>en el individuo</w:t>
      </w:r>
      <w:r w:rsidR="001148FF" w:rsidRPr="00170C7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92919" w:rsidRPr="00170C7B">
        <w:rPr>
          <w:rFonts w:ascii="Arial" w:hAnsi="Arial" w:cs="Arial"/>
          <w:color w:val="000000" w:themeColor="text1"/>
          <w:sz w:val="24"/>
          <w:szCs w:val="24"/>
        </w:rPr>
        <w:t>y las huellas psicológicas, emocion</w:t>
      </w:r>
      <w:r w:rsidR="00D4759E" w:rsidRPr="00170C7B">
        <w:rPr>
          <w:rFonts w:ascii="Arial" w:hAnsi="Arial" w:cs="Arial"/>
          <w:color w:val="000000" w:themeColor="text1"/>
          <w:sz w:val="24"/>
          <w:szCs w:val="24"/>
        </w:rPr>
        <w:t>al</w:t>
      </w:r>
      <w:r w:rsidR="00992919" w:rsidRPr="00170C7B">
        <w:rPr>
          <w:rFonts w:ascii="Arial" w:hAnsi="Arial" w:cs="Arial"/>
          <w:color w:val="000000" w:themeColor="text1"/>
          <w:sz w:val="24"/>
          <w:szCs w:val="24"/>
        </w:rPr>
        <w:t>es y conductuales que</w:t>
      </w:r>
      <w:r w:rsidR="001B6D65" w:rsidRPr="00170C7B">
        <w:rPr>
          <w:rFonts w:ascii="Arial" w:hAnsi="Arial" w:cs="Arial"/>
          <w:color w:val="000000" w:themeColor="text1"/>
          <w:sz w:val="24"/>
          <w:szCs w:val="24"/>
        </w:rPr>
        <w:t xml:space="preserve"> esta</w:t>
      </w:r>
      <w:r w:rsidR="00992919" w:rsidRPr="00170C7B">
        <w:rPr>
          <w:rFonts w:ascii="Arial" w:hAnsi="Arial" w:cs="Arial"/>
          <w:color w:val="000000" w:themeColor="text1"/>
          <w:sz w:val="24"/>
          <w:szCs w:val="24"/>
        </w:rPr>
        <w:t xml:space="preserve"> deja</w:t>
      </w:r>
      <w:r w:rsidR="00904845" w:rsidRPr="00170C7B">
        <w:rPr>
          <w:rFonts w:ascii="Arial" w:hAnsi="Arial" w:cs="Arial"/>
          <w:color w:val="000000" w:themeColor="text1"/>
          <w:sz w:val="24"/>
          <w:szCs w:val="24"/>
        </w:rPr>
        <w:t xml:space="preserve"> posteriormente</w:t>
      </w:r>
      <w:r w:rsidR="009F01B8" w:rsidRPr="00170C7B">
        <w:rPr>
          <w:rFonts w:ascii="Arial" w:hAnsi="Arial" w:cs="Arial"/>
          <w:color w:val="000000" w:themeColor="text1"/>
          <w:sz w:val="24"/>
          <w:szCs w:val="24"/>
        </w:rPr>
        <w:t>.</w:t>
      </w:r>
      <w:r w:rsidR="001B6D65" w:rsidRPr="00170C7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54E5E" w:rsidRPr="00170C7B">
        <w:rPr>
          <w:rFonts w:ascii="Arial" w:hAnsi="Arial" w:cs="Arial"/>
          <w:color w:val="000000" w:themeColor="text1"/>
          <w:sz w:val="24"/>
          <w:szCs w:val="24"/>
        </w:rPr>
        <w:t>E</w:t>
      </w:r>
      <w:r w:rsidR="001B6D65" w:rsidRPr="00170C7B">
        <w:rPr>
          <w:rFonts w:ascii="Arial" w:hAnsi="Arial" w:cs="Arial"/>
          <w:color w:val="000000" w:themeColor="text1"/>
          <w:sz w:val="24"/>
          <w:szCs w:val="24"/>
        </w:rPr>
        <w:t>n base a</w:t>
      </w:r>
      <w:r w:rsidR="00D4759E" w:rsidRPr="00170C7B">
        <w:rPr>
          <w:rFonts w:ascii="Arial" w:hAnsi="Arial" w:cs="Arial"/>
          <w:color w:val="000000" w:themeColor="text1"/>
          <w:sz w:val="24"/>
          <w:szCs w:val="24"/>
        </w:rPr>
        <w:t xml:space="preserve"> esto</w:t>
      </w:r>
      <w:r w:rsidR="009F01B8" w:rsidRPr="00170C7B">
        <w:rPr>
          <w:rFonts w:ascii="Arial" w:hAnsi="Arial" w:cs="Arial"/>
          <w:color w:val="000000" w:themeColor="text1"/>
          <w:sz w:val="24"/>
          <w:szCs w:val="24"/>
        </w:rPr>
        <w:t xml:space="preserve"> s</w:t>
      </w:r>
      <w:r w:rsidR="00A124D8" w:rsidRPr="00170C7B">
        <w:rPr>
          <w:rFonts w:ascii="Arial" w:hAnsi="Arial" w:cs="Arial"/>
          <w:color w:val="000000" w:themeColor="text1"/>
          <w:sz w:val="24"/>
          <w:szCs w:val="24"/>
        </w:rPr>
        <w:t>ería</w:t>
      </w:r>
      <w:r w:rsidR="00832BB6" w:rsidRPr="00170C7B">
        <w:rPr>
          <w:rFonts w:ascii="Arial" w:hAnsi="Arial" w:cs="Arial"/>
          <w:color w:val="000000" w:themeColor="text1"/>
          <w:sz w:val="24"/>
          <w:szCs w:val="24"/>
        </w:rPr>
        <w:t xml:space="preserve"> importante generar próximos estudios en donde se identifique que otros factores influyen sobre la </w:t>
      </w:r>
      <w:r w:rsidR="00A124D8" w:rsidRPr="00170C7B">
        <w:rPr>
          <w:rFonts w:ascii="Arial" w:hAnsi="Arial" w:cs="Arial"/>
          <w:color w:val="000000" w:themeColor="text1"/>
          <w:sz w:val="24"/>
          <w:szCs w:val="24"/>
        </w:rPr>
        <w:t>empatía</w:t>
      </w:r>
      <w:r w:rsidR="001705FD" w:rsidRPr="00170C7B">
        <w:rPr>
          <w:rFonts w:ascii="Arial" w:hAnsi="Arial" w:cs="Arial"/>
          <w:color w:val="000000" w:themeColor="text1"/>
          <w:sz w:val="24"/>
          <w:szCs w:val="24"/>
        </w:rPr>
        <w:t xml:space="preserve"> a fin de mitigar los tratos desiguales </w:t>
      </w:r>
      <w:r w:rsidR="009F01B8" w:rsidRPr="00170C7B">
        <w:rPr>
          <w:rFonts w:ascii="Arial" w:hAnsi="Arial" w:cs="Arial"/>
          <w:color w:val="000000" w:themeColor="text1"/>
          <w:sz w:val="24"/>
          <w:szCs w:val="24"/>
        </w:rPr>
        <w:t xml:space="preserve">y crear una sociedad mucho </w:t>
      </w:r>
      <w:r w:rsidR="00001CB2" w:rsidRPr="00170C7B">
        <w:rPr>
          <w:rFonts w:ascii="Arial" w:hAnsi="Arial" w:cs="Arial"/>
          <w:color w:val="000000" w:themeColor="text1"/>
          <w:sz w:val="24"/>
          <w:szCs w:val="24"/>
        </w:rPr>
        <w:t>más</w:t>
      </w:r>
      <w:r w:rsidR="009F01B8" w:rsidRPr="00170C7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01CB2" w:rsidRPr="00170C7B">
        <w:rPr>
          <w:rFonts w:ascii="Arial" w:hAnsi="Arial" w:cs="Arial"/>
          <w:color w:val="000000" w:themeColor="text1"/>
          <w:sz w:val="24"/>
          <w:szCs w:val="24"/>
        </w:rPr>
        <w:t>empática</w:t>
      </w:r>
      <w:r w:rsidR="009F01B8" w:rsidRPr="00170C7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93DB5" w:rsidRPr="00170C7B">
        <w:rPr>
          <w:rFonts w:ascii="Arial" w:hAnsi="Arial" w:cs="Arial"/>
          <w:color w:val="000000" w:themeColor="text1"/>
          <w:sz w:val="24"/>
          <w:szCs w:val="24"/>
        </w:rPr>
        <w:t>y solidaria.</w:t>
      </w:r>
    </w:p>
    <w:p w14:paraId="68255050" w14:textId="77777777" w:rsidR="00254E5E" w:rsidRPr="00170C7B" w:rsidRDefault="00254E5E" w:rsidP="003169EF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64D4896" w14:textId="77777777" w:rsidR="000E756E" w:rsidRDefault="000E756E" w:rsidP="003169EF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7A54677" w14:textId="77777777" w:rsidR="000E756E" w:rsidRDefault="000E756E" w:rsidP="003169EF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28544F8D" w14:textId="5DE65059" w:rsidR="00254E5E" w:rsidRPr="00A12BF5" w:rsidRDefault="00FD5419" w:rsidP="003169EF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A12BF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Referencias </w:t>
      </w:r>
      <w:r w:rsidR="00A12BF5" w:rsidRPr="00A12BF5">
        <w:rPr>
          <w:rFonts w:ascii="Arial" w:hAnsi="Arial" w:cs="Arial"/>
          <w:b/>
          <w:bCs/>
          <w:color w:val="000000" w:themeColor="text1"/>
          <w:sz w:val="24"/>
          <w:szCs w:val="24"/>
        </w:rPr>
        <w:t>bibliográficas</w:t>
      </w:r>
    </w:p>
    <w:p w14:paraId="59BE7E09" w14:textId="77777777" w:rsidR="00254E5E" w:rsidRPr="00170C7B" w:rsidRDefault="00254E5E" w:rsidP="003169EF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16D48A2" w14:textId="57A2AD15" w:rsidR="00B86632" w:rsidRPr="00170C7B" w:rsidRDefault="006612E5" w:rsidP="003169EF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70C7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Decety, J., Michalska, KJ &amp; Kinzler, KD (2012) </w:t>
      </w:r>
      <w:r w:rsidR="00A815CB" w:rsidRPr="00170C7B">
        <w:rPr>
          <w:rFonts w:ascii="Arial" w:hAnsi="Arial" w:cs="Arial"/>
          <w:color w:val="000000"/>
          <w:sz w:val="24"/>
          <w:szCs w:val="24"/>
          <w:shd w:val="clear" w:color="auto" w:fill="FFFFFF"/>
        </w:rPr>
        <w:t>Teoría de la mente y empatía. Repercusiones en la aceptación por los iguales en niños y niñas de Educación Infantil,</w:t>
      </w:r>
      <w:r w:rsidR="000F40C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A815CB" w:rsidRPr="00170C7B">
        <w:rPr>
          <w:rFonts w:ascii="Arial" w:hAnsi="Arial" w:cs="Arial"/>
          <w:color w:val="000000"/>
          <w:sz w:val="24"/>
          <w:szCs w:val="24"/>
          <w:shd w:val="clear" w:color="auto" w:fill="FFFFFF"/>
        </w:rPr>
        <w:t>Primaria y Secundaria</w:t>
      </w:r>
      <w:r w:rsidR="000C6729" w:rsidRPr="00170C7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Obtenido de </w:t>
      </w:r>
      <w:hyperlink r:id="rId7" w:anchor="B14" w:history="1">
        <w:r w:rsidR="00B86632" w:rsidRPr="00170C7B">
          <w:rPr>
            <w:rStyle w:val="Hipervnculo"/>
            <w:rFonts w:ascii="Arial" w:hAnsi="Arial" w:cs="Arial"/>
            <w:sz w:val="24"/>
            <w:szCs w:val="24"/>
            <w:shd w:val="clear" w:color="auto" w:fill="FFFFFF"/>
          </w:rPr>
          <w:t>https://scielo.isciii.es/scielo.php?script=sci_arttext&amp;pid=S1989-38092018000100002#B14</w:t>
        </w:r>
      </w:hyperlink>
    </w:p>
    <w:p w14:paraId="28CFE12B" w14:textId="196C96C1" w:rsidR="00D1135E" w:rsidRDefault="00D1135E" w:rsidP="003169E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846E2">
        <w:rPr>
          <w:rFonts w:ascii="Arial" w:hAnsi="Arial" w:cs="Arial"/>
          <w:color w:val="242424"/>
          <w:sz w:val="24"/>
          <w:szCs w:val="24"/>
          <w:shd w:val="clear" w:color="auto" w:fill="FFFFFF"/>
          <w:lang w:val="en-US"/>
        </w:rPr>
        <w:t>Varnum, M.</w:t>
      </w:r>
      <w:r w:rsidR="00D62834" w:rsidRPr="00F846E2">
        <w:rPr>
          <w:rFonts w:ascii="Arial" w:hAnsi="Arial" w:cs="Arial"/>
          <w:color w:val="242424"/>
          <w:sz w:val="24"/>
          <w:szCs w:val="24"/>
          <w:shd w:val="clear" w:color="auto" w:fill="FFFFFF"/>
          <w:lang w:val="en-US"/>
        </w:rPr>
        <w:t xml:space="preserve">, </w:t>
      </w:r>
      <w:r w:rsidR="00EB0636" w:rsidRPr="00F846E2">
        <w:rPr>
          <w:rFonts w:ascii="Arial" w:hAnsi="Arial" w:cs="Arial"/>
          <w:color w:val="242424"/>
          <w:sz w:val="24"/>
          <w:szCs w:val="24"/>
          <w:shd w:val="clear" w:color="auto" w:fill="FFFFFF"/>
          <w:lang w:val="en-US"/>
        </w:rPr>
        <w:t>Blais,</w:t>
      </w:r>
      <w:r w:rsidR="00EB0636">
        <w:rPr>
          <w:rFonts w:ascii="Arial" w:hAnsi="Arial" w:cs="Arial"/>
          <w:color w:val="242424"/>
          <w:sz w:val="24"/>
          <w:szCs w:val="24"/>
          <w:shd w:val="clear" w:color="auto" w:fill="FFFFFF"/>
          <w:lang w:val="en-US"/>
        </w:rPr>
        <w:t xml:space="preserve"> </w:t>
      </w:r>
      <w:r w:rsidR="00D62834" w:rsidRPr="00F846E2">
        <w:rPr>
          <w:rFonts w:ascii="Arial" w:hAnsi="Arial" w:cs="Arial"/>
          <w:color w:val="242424"/>
          <w:sz w:val="24"/>
          <w:szCs w:val="24"/>
          <w:shd w:val="clear" w:color="auto" w:fill="FFFFFF"/>
          <w:lang w:val="en-US"/>
        </w:rPr>
        <w:t>C</w:t>
      </w:r>
      <w:r w:rsidR="00F846E2" w:rsidRPr="00F846E2">
        <w:rPr>
          <w:rFonts w:ascii="Arial" w:hAnsi="Arial" w:cs="Arial"/>
          <w:color w:val="242424"/>
          <w:sz w:val="24"/>
          <w:szCs w:val="24"/>
          <w:shd w:val="clear" w:color="auto" w:fill="FFFFFF"/>
          <w:lang w:val="en-US"/>
        </w:rPr>
        <w:t>.,</w:t>
      </w:r>
      <w:r w:rsidR="006F1706" w:rsidRPr="00F846E2">
        <w:rPr>
          <w:rFonts w:ascii="Arial" w:hAnsi="Arial" w:cs="Arial"/>
          <w:color w:val="242424"/>
          <w:sz w:val="24"/>
          <w:szCs w:val="24"/>
          <w:shd w:val="clear" w:color="auto" w:fill="FFFFFF"/>
          <w:lang w:val="en-US"/>
        </w:rPr>
        <w:t xml:space="preserve"> </w:t>
      </w:r>
      <w:r w:rsidR="00C84D1E" w:rsidRPr="00F846E2">
        <w:rPr>
          <w:rFonts w:ascii="Arial" w:hAnsi="Arial" w:cs="Arial"/>
          <w:color w:val="242424"/>
          <w:sz w:val="24"/>
          <w:szCs w:val="24"/>
          <w:shd w:val="clear" w:color="auto" w:fill="FFFFFF"/>
          <w:lang w:val="en-US"/>
        </w:rPr>
        <w:t>Hampton,</w:t>
      </w:r>
      <w:r w:rsidR="00C84D1E">
        <w:rPr>
          <w:rFonts w:ascii="Arial" w:hAnsi="Arial" w:cs="Arial"/>
          <w:color w:val="242424"/>
          <w:sz w:val="24"/>
          <w:szCs w:val="24"/>
          <w:shd w:val="clear" w:color="auto" w:fill="FFFFFF"/>
          <w:lang w:val="en-US"/>
        </w:rPr>
        <w:t xml:space="preserve"> </w:t>
      </w:r>
      <w:r w:rsidR="00F846E2" w:rsidRPr="00F846E2">
        <w:rPr>
          <w:rFonts w:ascii="Arial" w:hAnsi="Arial" w:cs="Arial"/>
          <w:color w:val="242424"/>
          <w:sz w:val="24"/>
          <w:szCs w:val="24"/>
          <w:shd w:val="clear" w:color="auto" w:fill="FFFFFF"/>
          <w:lang w:val="en-US"/>
        </w:rPr>
        <w:t>R</w:t>
      </w:r>
      <w:r w:rsidR="00C84D1E">
        <w:rPr>
          <w:rFonts w:ascii="Arial" w:hAnsi="Arial" w:cs="Arial"/>
          <w:color w:val="242424"/>
          <w:sz w:val="24"/>
          <w:szCs w:val="24"/>
          <w:shd w:val="clear" w:color="auto" w:fill="FFFFFF"/>
          <w:lang w:val="en-US"/>
        </w:rPr>
        <w:t>., Brewer, G</w:t>
      </w:r>
      <w:r w:rsidRPr="00F846E2">
        <w:rPr>
          <w:rFonts w:ascii="Arial" w:hAnsi="Arial" w:cs="Arial"/>
          <w:color w:val="242424"/>
          <w:sz w:val="24"/>
          <w:szCs w:val="24"/>
          <w:shd w:val="clear" w:color="auto" w:fill="FFFFFF"/>
          <w:lang w:val="en-US"/>
        </w:rPr>
        <w:t xml:space="preserve"> (2015). </w:t>
      </w:r>
      <w:r w:rsidRPr="00170C7B">
        <w:rPr>
          <w:rFonts w:ascii="Arial" w:hAnsi="Arial" w:cs="Arial"/>
          <w:sz w:val="24"/>
          <w:szCs w:val="24"/>
        </w:rPr>
        <w:t>La clase social afecta las respuestas</w:t>
      </w:r>
      <w:r w:rsidR="000C1C35">
        <w:rPr>
          <w:rFonts w:ascii="Arial" w:hAnsi="Arial" w:cs="Arial"/>
          <w:sz w:val="24"/>
          <w:szCs w:val="24"/>
        </w:rPr>
        <w:t xml:space="preserve"> </w:t>
      </w:r>
      <w:r w:rsidRPr="00170C7B">
        <w:rPr>
          <w:rFonts w:ascii="Arial" w:hAnsi="Arial" w:cs="Arial"/>
          <w:sz w:val="24"/>
          <w:szCs w:val="24"/>
        </w:rPr>
        <w:t>empáticas neuronales. Obtenido</w:t>
      </w:r>
      <w:r w:rsidR="000F40C6">
        <w:rPr>
          <w:rFonts w:ascii="Arial" w:hAnsi="Arial" w:cs="Arial"/>
          <w:sz w:val="24"/>
          <w:szCs w:val="24"/>
        </w:rPr>
        <w:t xml:space="preserve"> </w:t>
      </w:r>
      <w:r w:rsidRPr="00170C7B">
        <w:rPr>
          <w:rFonts w:ascii="Arial" w:hAnsi="Arial" w:cs="Arial"/>
          <w:sz w:val="24"/>
          <w:szCs w:val="24"/>
        </w:rPr>
        <w:t xml:space="preserve">de </w:t>
      </w:r>
      <w:hyperlink r:id="rId8" w:history="1">
        <w:r w:rsidR="006B127F" w:rsidRPr="009E12A5">
          <w:rPr>
            <w:rStyle w:val="Hipervnculo"/>
            <w:rFonts w:ascii="Arial" w:hAnsi="Arial" w:cs="Arial"/>
            <w:sz w:val="24"/>
            <w:szCs w:val="24"/>
          </w:rPr>
          <w:t>https://scholar.google.com/citations?view_op=view_citation&amp;hl=en&amp;user=mbqOySoAAAAJ&amp;citation_for_view=mbqOySoAAAAJ:ZeXyd9-uunAC</w:t>
        </w:r>
      </w:hyperlink>
    </w:p>
    <w:p w14:paraId="4119084B" w14:textId="77777777" w:rsidR="006612E5" w:rsidRPr="00170C7B" w:rsidRDefault="006612E5" w:rsidP="003169EF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3F464924" w14:textId="1B03FB12" w:rsidR="008D0D9B" w:rsidRPr="00170C7B" w:rsidRDefault="00807287" w:rsidP="003169EF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170C7B">
        <w:rPr>
          <w:rFonts w:ascii="Arial" w:hAnsi="Arial" w:cs="Arial"/>
          <w:sz w:val="24"/>
          <w:szCs w:val="24"/>
        </w:rPr>
        <w:t>Moya</w:t>
      </w:r>
      <w:r w:rsidR="00961404" w:rsidRPr="00170C7B">
        <w:rPr>
          <w:rFonts w:ascii="Arial" w:hAnsi="Arial" w:cs="Arial"/>
          <w:sz w:val="24"/>
          <w:szCs w:val="24"/>
        </w:rPr>
        <w:t>, L. A</w:t>
      </w:r>
      <w:r w:rsidRPr="00170C7B">
        <w:rPr>
          <w:rFonts w:ascii="Arial" w:hAnsi="Arial" w:cs="Arial"/>
          <w:sz w:val="24"/>
          <w:szCs w:val="24"/>
        </w:rPr>
        <w:t xml:space="preserve">. </w:t>
      </w:r>
      <w:r w:rsidR="00B82798" w:rsidRPr="00170C7B">
        <w:rPr>
          <w:rFonts w:ascii="Arial" w:hAnsi="Arial" w:cs="Arial"/>
          <w:sz w:val="24"/>
          <w:szCs w:val="24"/>
        </w:rPr>
        <w:t>Pirámide; Madrid (2010)</w:t>
      </w:r>
      <w:r w:rsidR="00C931EF">
        <w:rPr>
          <w:rFonts w:ascii="Arial" w:hAnsi="Arial" w:cs="Arial"/>
          <w:sz w:val="24"/>
          <w:szCs w:val="24"/>
        </w:rPr>
        <w:t xml:space="preserve"> Psicobiología de la violencia</w:t>
      </w:r>
      <w:r w:rsidR="006F65AB" w:rsidRPr="00170C7B">
        <w:rPr>
          <w:rFonts w:ascii="Arial" w:hAnsi="Arial" w:cs="Arial"/>
          <w:sz w:val="24"/>
          <w:szCs w:val="24"/>
        </w:rPr>
        <w:t xml:space="preserve">. </w:t>
      </w:r>
      <w:r w:rsidR="00943FF1" w:rsidRPr="00170C7B">
        <w:rPr>
          <w:rFonts w:ascii="Arial" w:hAnsi="Arial" w:cs="Arial"/>
          <w:i/>
          <w:iCs/>
          <w:sz w:val="24"/>
          <w:szCs w:val="24"/>
        </w:rPr>
        <w:t xml:space="preserve">La violencia: la otra cara de la </w:t>
      </w:r>
      <w:r w:rsidR="007447AB" w:rsidRPr="00170C7B">
        <w:rPr>
          <w:rFonts w:ascii="Arial" w:hAnsi="Arial" w:cs="Arial"/>
          <w:i/>
          <w:iCs/>
          <w:sz w:val="24"/>
          <w:szCs w:val="24"/>
        </w:rPr>
        <w:t>empatía</w:t>
      </w:r>
      <w:r w:rsidR="00147B17" w:rsidRPr="00170C7B">
        <w:rPr>
          <w:rFonts w:ascii="Arial" w:hAnsi="Arial" w:cs="Arial"/>
          <w:i/>
          <w:iCs/>
          <w:sz w:val="24"/>
          <w:szCs w:val="24"/>
        </w:rPr>
        <w:t xml:space="preserve"> </w:t>
      </w:r>
      <w:r w:rsidR="00147B17" w:rsidRPr="00170C7B">
        <w:rPr>
          <w:rFonts w:ascii="Arial" w:hAnsi="Arial" w:cs="Arial"/>
          <w:sz w:val="24"/>
          <w:szCs w:val="24"/>
        </w:rPr>
        <w:t>r</w:t>
      </w:r>
      <w:r w:rsidR="008D0D9B" w:rsidRPr="00170C7B">
        <w:rPr>
          <w:rFonts w:ascii="Arial" w:hAnsi="Arial" w:cs="Arial"/>
          <w:sz w:val="24"/>
          <w:szCs w:val="24"/>
        </w:rPr>
        <w:t xml:space="preserve">ecuperado de </w:t>
      </w:r>
    </w:p>
    <w:p w14:paraId="117FD6DB" w14:textId="44E3645D" w:rsidR="00475799" w:rsidRPr="00170C7B" w:rsidRDefault="00000000" w:rsidP="003169EF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hyperlink r:id="rId9" w:history="1">
        <w:r w:rsidR="00974343" w:rsidRPr="00170C7B">
          <w:rPr>
            <w:rStyle w:val="Hipervnculo"/>
            <w:rFonts w:ascii="Arial" w:hAnsi="Arial" w:cs="Arial"/>
            <w:sz w:val="24"/>
            <w:szCs w:val="24"/>
          </w:rPr>
          <w:t>https://www.escueladefamiliasadoptivas.es/wp-content/uploads/2022/08/empatia_y_violencia.pdf</w:t>
        </w:r>
      </w:hyperlink>
    </w:p>
    <w:p w14:paraId="313E5749" w14:textId="77777777" w:rsidR="00974343" w:rsidRPr="00170C7B" w:rsidRDefault="00974343" w:rsidP="003169EF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DE411D8" w14:textId="2BE618AC" w:rsidR="00974343" w:rsidRPr="00170C7B" w:rsidRDefault="00513725" w:rsidP="003169E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77E0">
        <w:rPr>
          <w:rFonts w:ascii="Arial" w:hAnsi="Arial" w:cs="Arial"/>
          <w:sz w:val="24"/>
          <w:szCs w:val="24"/>
        </w:rPr>
        <w:t>Mesa</w:t>
      </w:r>
      <w:r w:rsidR="00961404" w:rsidRPr="000077E0">
        <w:rPr>
          <w:rFonts w:ascii="Arial" w:hAnsi="Arial" w:cs="Arial"/>
          <w:sz w:val="24"/>
          <w:szCs w:val="24"/>
        </w:rPr>
        <w:t>, P</w:t>
      </w:r>
      <w:r w:rsidR="004A7F6C" w:rsidRPr="000077E0">
        <w:rPr>
          <w:rFonts w:ascii="Arial" w:hAnsi="Arial" w:cs="Arial"/>
          <w:sz w:val="24"/>
          <w:szCs w:val="24"/>
        </w:rPr>
        <w:t>. G.</w:t>
      </w:r>
      <w:r w:rsidRPr="000077E0">
        <w:rPr>
          <w:rFonts w:ascii="Arial" w:hAnsi="Arial" w:cs="Arial"/>
          <w:sz w:val="24"/>
          <w:szCs w:val="24"/>
        </w:rPr>
        <w:t xml:space="preserve"> y  Moya</w:t>
      </w:r>
      <w:r w:rsidR="00961404" w:rsidRPr="000077E0">
        <w:rPr>
          <w:rFonts w:ascii="Arial" w:hAnsi="Arial" w:cs="Arial"/>
          <w:sz w:val="24"/>
          <w:szCs w:val="24"/>
        </w:rPr>
        <w:t>, L. A.</w:t>
      </w:r>
      <w:r w:rsidRPr="000077E0">
        <w:rPr>
          <w:rFonts w:ascii="Arial" w:hAnsi="Arial" w:cs="Arial"/>
          <w:sz w:val="24"/>
          <w:szCs w:val="24"/>
        </w:rPr>
        <w:t xml:space="preserve">(2010) </w:t>
      </w:r>
      <w:r w:rsidR="000C71CC" w:rsidRPr="000077E0">
        <w:rPr>
          <w:rFonts w:ascii="Arial" w:hAnsi="Arial" w:cs="Arial"/>
          <w:sz w:val="24"/>
          <w:szCs w:val="24"/>
        </w:rPr>
        <w:t>Neurobiología</w:t>
      </w:r>
      <w:r w:rsidR="000077E0" w:rsidRPr="000077E0">
        <w:rPr>
          <w:rFonts w:ascii="Arial" w:hAnsi="Arial" w:cs="Arial"/>
          <w:sz w:val="24"/>
          <w:szCs w:val="24"/>
        </w:rPr>
        <w:t xml:space="preserve"> del maltrato infantil</w:t>
      </w:r>
      <w:r w:rsidR="00974343" w:rsidRPr="000077E0">
        <w:rPr>
          <w:rFonts w:ascii="Arial" w:hAnsi="Arial" w:cs="Arial"/>
          <w:sz w:val="24"/>
          <w:szCs w:val="24"/>
        </w:rPr>
        <w:t>:</w:t>
      </w:r>
      <w:r w:rsidR="000077E0" w:rsidRPr="000077E0">
        <w:rPr>
          <w:rFonts w:ascii="Arial" w:hAnsi="Arial" w:cs="Arial"/>
          <w:sz w:val="24"/>
          <w:szCs w:val="24"/>
        </w:rPr>
        <w:t xml:space="preserve"> el ciclo de la violencia</w:t>
      </w:r>
      <w:r w:rsidR="009B5ED3" w:rsidRPr="00170C7B">
        <w:rPr>
          <w:rFonts w:ascii="Arial" w:hAnsi="Arial" w:cs="Arial"/>
          <w:sz w:val="24"/>
          <w:szCs w:val="24"/>
        </w:rPr>
        <w:t xml:space="preserve">. </w:t>
      </w:r>
      <w:r w:rsidR="009B5ED3" w:rsidRPr="00170C7B">
        <w:rPr>
          <w:rFonts w:ascii="Arial" w:hAnsi="Arial" w:cs="Arial"/>
          <w:i/>
          <w:iCs/>
          <w:sz w:val="24"/>
          <w:szCs w:val="24"/>
        </w:rPr>
        <w:t xml:space="preserve">La violencia: la otra cara de la </w:t>
      </w:r>
      <w:r w:rsidR="00127DE9" w:rsidRPr="00170C7B">
        <w:rPr>
          <w:rFonts w:ascii="Arial" w:hAnsi="Arial" w:cs="Arial"/>
          <w:i/>
          <w:iCs/>
          <w:sz w:val="24"/>
          <w:szCs w:val="24"/>
        </w:rPr>
        <w:t>empatía</w:t>
      </w:r>
      <w:r w:rsidR="003F3D8D" w:rsidRPr="00170C7B">
        <w:rPr>
          <w:rFonts w:ascii="Arial" w:hAnsi="Arial" w:cs="Arial"/>
          <w:i/>
          <w:iCs/>
          <w:sz w:val="24"/>
          <w:szCs w:val="24"/>
        </w:rPr>
        <w:t xml:space="preserve"> </w:t>
      </w:r>
      <w:r w:rsidR="003F3D8D" w:rsidRPr="00170C7B">
        <w:rPr>
          <w:rFonts w:ascii="Arial" w:hAnsi="Arial" w:cs="Arial"/>
          <w:sz w:val="24"/>
          <w:szCs w:val="24"/>
        </w:rPr>
        <w:t>recuperado de</w:t>
      </w:r>
    </w:p>
    <w:p w14:paraId="540E7799" w14:textId="77777777" w:rsidR="003F3D8D" w:rsidRPr="00170C7B" w:rsidRDefault="00000000" w:rsidP="003169EF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hyperlink r:id="rId10" w:history="1">
        <w:r w:rsidR="003F3D8D" w:rsidRPr="00170C7B">
          <w:rPr>
            <w:rStyle w:val="Hipervnculo"/>
            <w:rFonts w:ascii="Arial" w:hAnsi="Arial" w:cs="Arial"/>
            <w:sz w:val="24"/>
            <w:szCs w:val="24"/>
          </w:rPr>
          <w:t>https://www.escueladefamiliasadoptivas.es/wp-content/uploads/2022/08/empatia_y_violencia.pdf</w:t>
        </w:r>
      </w:hyperlink>
    </w:p>
    <w:p w14:paraId="0D09C38E" w14:textId="77777777" w:rsidR="007646FE" w:rsidRPr="00170C7B" w:rsidRDefault="007646FE" w:rsidP="003169EF">
      <w:pPr>
        <w:spacing w:line="360" w:lineRule="auto"/>
        <w:jc w:val="both"/>
        <w:rPr>
          <w:rFonts w:ascii="Arial" w:hAnsi="Arial" w:cs="Arial"/>
          <w:color w:val="242424"/>
          <w:sz w:val="24"/>
          <w:szCs w:val="24"/>
          <w:shd w:val="clear" w:color="auto" w:fill="FFFFFF"/>
        </w:rPr>
      </w:pPr>
    </w:p>
    <w:sectPr w:rsidR="007646FE" w:rsidRPr="00170C7B" w:rsidSect="00210B5D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3C436D" w14:textId="77777777" w:rsidR="00D27AF3" w:rsidRDefault="00D27AF3" w:rsidP="00BD1BA6">
      <w:pPr>
        <w:spacing w:after="0" w:line="240" w:lineRule="auto"/>
      </w:pPr>
      <w:r>
        <w:separator/>
      </w:r>
    </w:p>
  </w:endnote>
  <w:endnote w:type="continuationSeparator" w:id="0">
    <w:p w14:paraId="2090F55E" w14:textId="77777777" w:rsidR="00D27AF3" w:rsidRDefault="00D27AF3" w:rsidP="00BD1B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302341" w14:textId="77777777" w:rsidR="00D27AF3" w:rsidRDefault="00D27AF3" w:rsidP="00BD1BA6">
      <w:pPr>
        <w:spacing w:after="0" w:line="240" w:lineRule="auto"/>
      </w:pPr>
      <w:r>
        <w:separator/>
      </w:r>
    </w:p>
  </w:footnote>
  <w:footnote w:type="continuationSeparator" w:id="0">
    <w:p w14:paraId="4A939E81" w14:textId="77777777" w:rsidR="00D27AF3" w:rsidRDefault="00D27AF3" w:rsidP="00BD1B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6C108" w14:textId="77777777" w:rsidR="00442272" w:rsidRPr="00170C7B" w:rsidRDefault="00442272" w:rsidP="00442272">
    <w:pPr>
      <w:spacing w:line="360" w:lineRule="auto"/>
      <w:jc w:val="right"/>
      <w:rPr>
        <w:rFonts w:ascii="Arial" w:hAnsi="Arial" w:cs="Arial"/>
        <w:sz w:val="24"/>
        <w:szCs w:val="24"/>
      </w:rPr>
    </w:pPr>
    <w:r w:rsidRPr="00170C7B">
      <w:rPr>
        <w:rFonts w:ascii="Arial" w:hAnsi="Arial" w:cs="Arial"/>
        <w:sz w:val="24"/>
        <w:szCs w:val="24"/>
      </w:rPr>
      <w:t>Nombre: Jorge Linares V.</w:t>
    </w:r>
  </w:p>
  <w:p w14:paraId="4A344C54" w14:textId="1E38F15D" w:rsidR="00D40B19" w:rsidRPr="00442272" w:rsidRDefault="00442272" w:rsidP="00442272">
    <w:pPr>
      <w:spacing w:line="360" w:lineRule="auto"/>
      <w:jc w:val="right"/>
      <w:rPr>
        <w:rFonts w:ascii="Arial" w:hAnsi="Arial" w:cs="Arial"/>
        <w:sz w:val="24"/>
        <w:szCs w:val="24"/>
      </w:rPr>
    </w:pPr>
    <w:r w:rsidRPr="00170C7B">
      <w:rPr>
        <w:rFonts w:ascii="Arial" w:hAnsi="Arial" w:cs="Arial"/>
        <w:sz w:val="24"/>
        <w:szCs w:val="24"/>
      </w:rPr>
      <w:t>Curso: 1° CEPO</w:t>
    </w:r>
    <w:r w:rsidR="004D6737">
      <w:rPr>
        <w:noProof/>
      </w:rPr>
      <w:drawing>
        <wp:anchor distT="0" distB="0" distL="114300" distR="114300" simplePos="0" relativeHeight="251658240" behindDoc="1" locked="0" layoutInCell="1" allowOverlap="1" wp14:anchorId="0F99F022" wp14:editId="4FC65E8E">
          <wp:simplePos x="0" y="0"/>
          <wp:positionH relativeFrom="column">
            <wp:posOffset>-876124</wp:posOffset>
          </wp:positionH>
          <wp:positionV relativeFrom="paragraph">
            <wp:posOffset>-411102</wp:posOffset>
          </wp:positionV>
          <wp:extent cx="708025" cy="816610"/>
          <wp:effectExtent l="0" t="0" r="3175" b="0"/>
          <wp:wrapTight wrapText="bothSides">
            <wp:wrapPolygon edited="0">
              <wp:start x="0" y="0"/>
              <wp:lineTo x="0" y="21163"/>
              <wp:lineTo x="21309" y="21163"/>
              <wp:lineTo x="21309" y="0"/>
              <wp:lineTo x="0" y="0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8025" cy="8166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820453C" w14:textId="77777777" w:rsidR="00D40B19" w:rsidRDefault="00D40B1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632"/>
    <w:rsid w:val="0000067A"/>
    <w:rsid w:val="0000139E"/>
    <w:rsid w:val="00001CB2"/>
    <w:rsid w:val="000077E0"/>
    <w:rsid w:val="00051165"/>
    <w:rsid w:val="00054CC9"/>
    <w:rsid w:val="0007326E"/>
    <w:rsid w:val="00075793"/>
    <w:rsid w:val="000805AA"/>
    <w:rsid w:val="0008421E"/>
    <w:rsid w:val="00084E5F"/>
    <w:rsid w:val="0009684A"/>
    <w:rsid w:val="00097522"/>
    <w:rsid w:val="000A0408"/>
    <w:rsid w:val="000A15B8"/>
    <w:rsid w:val="000B1A60"/>
    <w:rsid w:val="000B2010"/>
    <w:rsid w:val="000C1C35"/>
    <w:rsid w:val="000C4ED0"/>
    <w:rsid w:val="000C6140"/>
    <w:rsid w:val="000C6729"/>
    <w:rsid w:val="000C71CC"/>
    <w:rsid w:val="000D1AAE"/>
    <w:rsid w:val="000D58CB"/>
    <w:rsid w:val="000E0704"/>
    <w:rsid w:val="000E1206"/>
    <w:rsid w:val="000E1FFE"/>
    <w:rsid w:val="000E756E"/>
    <w:rsid w:val="000F40C6"/>
    <w:rsid w:val="000F576D"/>
    <w:rsid w:val="000F76C8"/>
    <w:rsid w:val="00111EFB"/>
    <w:rsid w:val="001148FF"/>
    <w:rsid w:val="001150CA"/>
    <w:rsid w:val="00116456"/>
    <w:rsid w:val="0011675B"/>
    <w:rsid w:val="00127DE9"/>
    <w:rsid w:val="0014136F"/>
    <w:rsid w:val="00147567"/>
    <w:rsid w:val="00147B17"/>
    <w:rsid w:val="00152D2F"/>
    <w:rsid w:val="00154BB9"/>
    <w:rsid w:val="001577C8"/>
    <w:rsid w:val="00161A6F"/>
    <w:rsid w:val="001705FD"/>
    <w:rsid w:val="00170C7B"/>
    <w:rsid w:val="00171112"/>
    <w:rsid w:val="00172746"/>
    <w:rsid w:val="00172802"/>
    <w:rsid w:val="001A5AA3"/>
    <w:rsid w:val="001A6C8A"/>
    <w:rsid w:val="001B2004"/>
    <w:rsid w:val="001B4D31"/>
    <w:rsid w:val="001B5A4C"/>
    <w:rsid w:val="001B6D65"/>
    <w:rsid w:val="001C3FE1"/>
    <w:rsid w:val="001C63CE"/>
    <w:rsid w:val="001D09D4"/>
    <w:rsid w:val="001D2245"/>
    <w:rsid w:val="001D59D3"/>
    <w:rsid w:val="001E1AAA"/>
    <w:rsid w:val="001E53AC"/>
    <w:rsid w:val="001F0890"/>
    <w:rsid w:val="00210204"/>
    <w:rsid w:val="00210B5D"/>
    <w:rsid w:val="002113A4"/>
    <w:rsid w:val="00220CFD"/>
    <w:rsid w:val="00240A3C"/>
    <w:rsid w:val="0024731A"/>
    <w:rsid w:val="00254E5E"/>
    <w:rsid w:val="00256D65"/>
    <w:rsid w:val="00256D7B"/>
    <w:rsid w:val="00257000"/>
    <w:rsid w:val="0025790E"/>
    <w:rsid w:val="00271DB8"/>
    <w:rsid w:val="00284114"/>
    <w:rsid w:val="0029280C"/>
    <w:rsid w:val="002A00B2"/>
    <w:rsid w:val="002A1CAB"/>
    <w:rsid w:val="002A1E9B"/>
    <w:rsid w:val="002B59BF"/>
    <w:rsid w:val="002C3280"/>
    <w:rsid w:val="002C41A5"/>
    <w:rsid w:val="002E39A4"/>
    <w:rsid w:val="002F1AB0"/>
    <w:rsid w:val="003169EF"/>
    <w:rsid w:val="00325EC4"/>
    <w:rsid w:val="00327244"/>
    <w:rsid w:val="00333D14"/>
    <w:rsid w:val="00337051"/>
    <w:rsid w:val="003420AA"/>
    <w:rsid w:val="003422D6"/>
    <w:rsid w:val="00370B7C"/>
    <w:rsid w:val="00390B69"/>
    <w:rsid w:val="00396093"/>
    <w:rsid w:val="003B1A20"/>
    <w:rsid w:val="003C27A7"/>
    <w:rsid w:val="003C3FE8"/>
    <w:rsid w:val="003E07DF"/>
    <w:rsid w:val="003E0973"/>
    <w:rsid w:val="003E479C"/>
    <w:rsid w:val="003F1268"/>
    <w:rsid w:val="003F3D8D"/>
    <w:rsid w:val="00411B22"/>
    <w:rsid w:val="004135CA"/>
    <w:rsid w:val="004240B3"/>
    <w:rsid w:val="00425862"/>
    <w:rsid w:val="004304AF"/>
    <w:rsid w:val="00442272"/>
    <w:rsid w:val="00447131"/>
    <w:rsid w:val="0045362D"/>
    <w:rsid w:val="0045540B"/>
    <w:rsid w:val="00471F84"/>
    <w:rsid w:val="00473804"/>
    <w:rsid w:val="00475799"/>
    <w:rsid w:val="00477632"/>
    <w:rsid w:val="00480F4B"/>
    <w:rsid w:val="00480FD4"/>
    <w:rsid w:val="00486E7F"/>
    <w:rsid w:val="00487C11"/>
    <w:rsid w:val="0049374B"/>
    <w:rsid w:val="004A7F6C"/>
    <w:rsid w:val="004B6B70"/>
    <w:rsid w:val="004C2684"/>
    <w:rsid w:val="004C4484"/>
    <w:rsid w:val="004D10CD"/>
    <w:rsid w:val="004D6737"/>
    <w:rsid w:val="004E690F"/>
    <w:rsid w:val="004E7069"/>
    <w:rsid w:val="004F38BB"/>
    <w:rsid w:val="004F406B"/>
    <w:rsid w:val="005100CE"/>
    <w:rsid w:val="00513725"/>
    <w:rsid w:val="0052142E"/>
    <w:rsid w:val="00525FD8"/>
    <w:rsid w:val="0052734D"/>
    <w:rsid w:val="00527986"/>
    <w:rsid w:val="005353A0"/>
    <w:rsid w:val="00545B75"/>
    <w:rsid w:val="00547670"/>
    <w:rsid w:val="00585A28"/>
    <w:rsid w:val="0059643E"/>
    <w:rsid w:val="005A0B3A"/>
    <w:rsid w:val="005A701F"/>
    <w:rsid w:val="005B2748"/>
    <w:rsid w:val="005D3514"/>
    <w:rsid w:val="005E2058"/>
    <w:rsid w:val="005F219C"/>
    <w:rsid w:val="00603AED"/>
    <w:rsid w:val="006100F5"/>
    <w:rsid w:val="00612B1F"/>
    <w:rsid w:val="00636642"/>
    <w:rsid w:val="00651DC1"/>
    <w:rsid w:val="00652CF1"/>
    <w:rsid w:val="00657E44"/>
    <w:rsid w:val="006612E5"/>
    <w:rsid w:val="00677C48"/>
    <w:rsid w:val="00697D06"/>
    <w:rsid w:val="006A07B5"/>
    <w:rsid w:val="006B127F"/>
    <w:rsid w:val="006B1453"/>
    <w:rsid w:val="006B36DD"/>
    <w:rsid w:val="006C1EE3"/>
    <w:rsid w:val="006C6286"/>
    <w:rsid w:val="006D47F3"/>
    <w:rsid w:val="006F1706"/>
    <w:rsid w:val="006F3869"/>
    <w:rsid w:val="006F65AB"/>
    <w:rsid w:val="0070044C"/>
    <w:rsid w:val="00727D52"/>
    <w:rsid w:val="007447AB"/>
    <w:rsid w:val="00751073"/>
    <w:rsid w:val="00757450"/>
    <w:rsid w:val="007603E9"/>
    <w:rsid w:val="007646FE"/>
    <w:rsid w:val="00781FB5"/>
    <w:rsid w:val="0078460B"/>
    <w:rsid w:val="00790F87"/>
    <w:rsid w:val="0079171D"/>
    <w:rsid w:val="0079294B"/>
    <w:rsid w:val="00796372"/>
    <w:rsid w:val="007A013D"/>
    <w:rsid w:val="007A160A"/>
    <w:rsid w:val="007A6DA0"/>
    <w:rsid w:val="007B36C5"/>
    <w:rsid w:val="007C139E"/>
    <w:rsid w:val="007C3489"/>
    <w:rsid w:val="007E6F7B"/>
    <w:rsid w:val="007F1099"/>
    <w:rsid w:val="008000CB"/>
    <w:rsid w:val="00804075"/>
    <w:rsid w:val="00806506"/>
    <w:rsid w:val="00807287"/>
    <w:rsid w:val="00810B41"/>
    <w:rsid w:val="0081298A"/>
    <w:rsid w:val="00812D0A"/>
    <w:rsid w:val="00821AE0"/>
    <w:rsid w:val="008279F4"/>
    <w:rsid w:val="00832BB6"/>
    <w:rsid w:val="00836386"/>
    <w:rsid w:val="008368A0"/>
    <w:rsid w:val="00860D2C"/>
    <w:rsid w:val="00897B02"/>
    <w:rsid w:val="008B1D95"/>
    <w:rsid w:val="008C3530"/>
    <w:rsid w:val="008D0D9B"/>
    <w:rsid w:val="008D2827"/>
    <w:rsid w:val="008D4B25"/>
    <w:rsid w:val="008E1F4B"/>
    <w:rsid w:val="00904845"/>
    <w:rsid w:val="009112BF"/>
    <w:rsid w:val="0091153D"/>
    <w:rsid w:val="00912111"/>
    <w:rsid w:val="00912521"/>
    <w:rsid w:val="00913C2F"/>
    <w:rsid w:val="00917463"/>
    <w:rsid w:val="00917D90"/>
    <w:rsid w:val="00924CC7"/>
    <w:rsid w:val="00930D42"/>
    <w:rsid w:val="009406B1"/>
    <w:rsid w:val="00943FF1"/>
    <w:rsid w:val="009463E0"/>
    <w:rsid w:val="0095200C"/>
    <w:rsid w:val="00954B26"/>
    <w:rsid w:val="00955A35"/>
    <w:rsid w:val="00957628"/>
    <w:rsid w:val="00961404"/>
    <w:rsid w:val="00974343"/>
    <w:rsid w:val="0098020E"/>
    <w:rsid w:val="00992919"/>
    <w:rsid w:val="00997EE5"/>
    <w:rsid w:val="009A58E7"/>
    <w:rsid w:val="009A7439"/>
    <w:rsid w:val="009B4808"/>
    <w:rsid w:val="009B5ED3"/>
    <w:rsid w:val="009D5388"/>
    <w:rsid w:val="009E264B"/>
    <w:rsid w:val="009F01B8"/>
    <w:rsid w:val="009F79CF"/>
    <w:rsid w:val="00A00B8B"/>
    <w:rsid w:val="00A00D37"/>
    <w:rsid w:val="00A012C0"/>
    <w:rsid w:val="00A124D8"/>
    <w:rsid w:val="00A12BF5"/>
    <w:rsid w:val="00A13B45"/>
    <w:rsid w:val="00A1409B"/>
    <w:rsid w:val="00A200E3"/>
    <w:rsid w:val="00A276D3"/>
    <w:rsid w:val="00A3513D"/>
    <w:rsid w:val="00A412AE"/>
    <w:rsid w:val="00A41B48"/>
    <w:rsid w:val="00A455CA"/>
    <w:rsid w:val="00A46B65"/>
    <w:rsid w:val="00A61C08"/>
    <w:rsid w:val="00A6667F"/>
    <w:rsid w:val="00A71D76"/>
    <w:rsid w:val="00A71DAC"/>
    <w:rsid w:val="00A745E3"/>
    <w:rsid w:val="00A749A2"/>
    <w:rsid w:val="00A7758D"/>
    <w:rsid w:val="00A815CB"/>
    <w:rsid w:val="00A82488"/>
    <w:rsid w:val="00A836DB"/>
    <w:rsid w:val="00A97B00"/>
    <w:rsid w:val="00AB30D6"/>
    <w:rsid w:val="00AC618C"/>
    <w:rsid w:val="00AD2880"/>
    <w:rsid w:val="00AD384A"/>
    <w:rsid w:val="00AD4439"/>
    <w:rsid w:val="00AD4AB0"/>
    <w:rsid w:val="00AE1724"/>
    <w:rsid w:val="00AE2DF8"/>
    <w:rsid w:val="00B023FB"/>
    <w:rsid w:val="00B038C1"/>
    <w:rsid w:val="00B058B9"/>
    <w:rsid w:val="00B15CA7"/>
    <w:rsid w:val="00B43CFC"/>
    <w:rsid w:val="00B45600"/>
    <w:rsid w:val="00B4726A"/>
    <w:rsid w:val="00B5724B"/>
    <w:rsid w:val="00B652A1"/>
    <w:rsid w:val="00B81028"/>
    <w:rsid w:val="00B82285"/>
    <w:rsid w:val="00B82798"/>
    <w:rsid w:val="00B86632"/>
    <w:rsid w:val="00B92C2E"/>
    <w:rsid w:val="00B9335E"/>
    <w:rsid w:val="00B93660"/>
    <w:rsid w:val="00B94939"/>
    <w:rsid w:val="00B967CC"/>
    <w:rsid w:val="00BA02B5"/>
    <w:rsid w:val="00BA4328"/>
    <w:rsid w:val="00BB3F0A"/>
    <w:rsid w:val="00BC6BA3"/>
    <w:rsid w:val="00BD1BA6"/>
    <w:rsid w:val="00BD2C77"/>
    <w:rsid w:val="00BD47D0"/>
    <w:rsid w:val="00BD4E4E"/>
    <w:rsid w:val="00BD4F69"/>
    <w:rsid w:val="00BD78AA"/>
    <w:rsid w:val="00BE1DAB"/>
    <w:rsid w:val="00BE77E7"/>
    <w:rsid w:val="00C02D4B"/>
    <w:rsid w:val="00C13380"/>
    <w:rsid w:val="00C2164F"/>
    <w:rsid w:val="00C22D69"/>
    <w:rsid w:val="00C42B6E"/>
    <w:rsid w:val="00C51247"/>
    <w:rsid w:val="00C53FFA"/>
    <w:rsid w:val="00C84D1E"/>
    <w:rsid w:val="00C87CE5"/>
    <w:rsid w:val="00C931EF"/>
    <w:rsid w:val="00C94F40"/>
    <w:rsid w:val="00C9595B"/>
    <w:rsid w:val="00CA3DDF"/>
    <w:rsid w:val="00CC198D"/>
    <w:rsid w:val="00CC5AC7"/>
    <w:rsid w:val="00CC6796"/>
    <w:rsid w:val="00CC770A"/>
    <w:rsid w:val="00CC7D79"/>
    <w:rsid w:val="00CD1515"/>
    <w:rsid w:val="00CE273E"/>
    <w:rsid w:val="00CE5721"/>
    <w:rsid w:val="00CE7537"/>
    <w:rsid w:val="00CF170E"/>
    <w:rsid w:val="00D07E2D"/>
    <w:rsid w:val="00D10269"/>
    <w:rsid w:val="00D111C5"/>
    <w:rsid w:val="00D1135E"/>
    <w:rsid w:val="00D13A3B"/>
    <w:rsid w:val="00D23152"/>
    <w:rsid w:val="00D2333E"/>
    <w:rsid w:val="00D23953"/>
    <w:rsid w:val="00D24FA9"/>
    <w:rsid w:val="00D27AF3"/>
    <w:rsid w:val="00D31456"/>
    <w:rsid w:val="00D36AEA"/>
    <w:rsid w:val="00D40B19"/>
    <w:rsid w:val="00D4759E"/>
    <w:rsid w:val="00D62834"/>
    <w:rsid w:val="00D670FA"/>
    <w:rsid w:val="00D770FE"/>
    <w:rsid w:val="00D85FB8"/>
    <w:rsid w:val="00D97871"/>
    <w:rsid w:val="00DA1956"/>
    <w:rsid w:val="00DA2094"/>
    <w:rsid w:val="00DA4CAD"/>
    <w:rsid w:val="00DA52D8"/>
    <w:rsid w:val="00DB079B"/>
    <w:rsid w:val="00DC0236"/>
    <w:rsid w:val="00DC1751"/>
    <w:rsid w:val="00DC7E2A"/>
    <w:rsid w:val="00DE2E27"/>
    <w:rsid w:val="00DE4CE6"/>
    <w:rsid w:val="00DE6E27"/>
    <w:rsid w:val="00DF5DA6"/>
    <w:rsid w:val="00DF7494"/>
    <w:rsid w:val="00E01FC8"/>
    <w:rsid w:val="00E11D7E"/>
    <w:rsid w:val="00E12787"/>
    <w:rsid w:val="00E148EC"/>
    <w:rsid w:val="00E14F9A"/>
    <w:rsid w:val="00E15C5F"/>
    <w:rsid w:val="00E160C1"/>
    <w:rsid w:val="00E3419C"/>
    <w:rsid w:val="00E34252"/>
    <w:rsid w:val="00E42044"/>
    <w:rsid w:val="00E44FAF"/>
    <w:rsid w:val="00E75D6F"/>
    <w:rsid w:val="00E91A7D"/>
    <w:rsid w:val="00E92121"/>
    <w:rsid w:val="00EA6170"/>
    <w:rsid w:val="00EA75BA"/>
    <w:rsid w:val="00EB0636"/>
    <w:rsid w:val="00ED3111"/>
    <w:rsid w:val="00ED72CD"/>
    <w:rsid w:val="00F104F6"/>
    <w:rsid w:val="00F10F0E"/>
    <w:rsid w:val="00F20AFD"/>
    <w:rsid w:val="00F2735E"/>
    <w:rsid w:val="00F305E0"/>
    <w:rsid w:val="00F36650"/>
    <w:rsid w:val="00F37DB8"/>
    <w:rsid w:val="00F4021C"/>
    <w:rsid w:val="00F441BE"/>
    <w:rsid w:val="00F4650B"/>
    <w:rsid w:val="00F5321E"/>
    <w:rsid w:val="00F5417D"/>
    <w:rsid w:val="00F71AB5"/>
    <w:rsid w:val="00F73314"/>
    <w:rsid w:val="00F76556"/>
    <w:rsid w:val="00F81D87"/>
    <w:rsid w:val="00F846E2"/>
    <w:rsid w:val="00F93413"/>
    <w:rsid w:val="00F93DB5"/>
    <w:rsid w:val="00FA1FA3"/>
    <w:rsid w:val="00FC06FF"/>
    <w:rsid w:val="00FC7242"/>
    <w:rsid w:val="00FC7899"/>
    <w:rsid w:val="00FD5419"/>
    <w:rsid w:val="00FE4C3F"/>
    <w:rsid w:val="00FF4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13BB0"/>
  <w15:chartTrackingRefBased/>
  <w15:docId w15:val="{9D30E8C2-876C-430B-981E-500235B87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D1BA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D1BA6"/>
  </w:style>
  <w:style w:type="paragraph" w:styleId="Piedepgina">
    <w:name w:val="footer"/>
    <w:basedOn w:val="Normal"/>
    <w:link w:val="PiedepginaCar"/>
    <w:uiPriority w:val="99"/>
    <w:unhideWhenUsed/>
    <w:rsid w:val="00BD1BA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D1BA6"/>
  </w:style>
  <w:style w:type="character" w:styleId="Hipervnculo">
    <w:name w:val="Hyperlink"/>
    <w:basedOn w:val="Fuentedeprrafopredeter"/>
    <w:uiPriority w:val="99"/>
    <w:unhideWhenUsed/>
    <w:rsid w:val="00A012C0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74343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11675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174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23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4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82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3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1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2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3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holar.google.com/citations?view_op=view_citation&amp;hl=en&amp;user=mbqOySoAAAAJ&amp;citation_for_view=mbqOySoAAAAJ:ZeXyd9-uunAC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cielo.isciii.es/scielo.php?script=sci_arttext&amp;pid=S1989-38092018000100002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escueladefamiliasadoptivas.es/wp-content/uploads/2022/08/empatia_y_violencia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scueladefamiliasadoptivas.es/wp-content/uploads/2022/08/empatia_y_violencia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F31CA82-772C-CB49-8730-0CCF26509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4</Pages>
  <Words>1184</Words>
  <Characters>6514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leylalinaresvaldenegro@outlook.com</dc:creator>
  <cp:keywords/>
  <dc:description/>
  <cp:lastModifiedBy>jorge linares</cp:lastModifiedBy>
  <cp:revision>196</cp:revision>
  <dcterms:created xsi:type="dcterms:W3CDTF">2023-05-01T16:27:00Z</dcterms:created>
  <dcterms:modified xsi:type="dcterms:W3CDTF">2023-05-04T00:36:00Z</dcterms:modified>
</cp:coreProperties>
</file>