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0FC" w:rsidRPr="00C03496" w:rsidRDefault="00D0030B" w:rsidP="00227F08">
      <w:pPr>
        <w:jc w:val="center"/>
        <w:rPr>
          <w:rFonts w:ascii="Arial" w:hAnsi="Arial" w:cs="Arial"/>
          <w:b/>
          <w:sz w:val="28"/>
          <w:szCs w:val="24"/>
          <w:lang w:val="es-MX"/>
        </w:rPr>
      </w:pPr>
      <w:r w:rsidRPr="00D0030B">
        <w:rPr>
          <w:noProof/>
          <w:lang w:val="en-US" w:eastAsia="en-US"/>
        </w:rPr>
        <w:pict>
          <v:shapetype id="_x0000_t202" coordsize="21600,21600" o:spt="202" path="m,l,21600r21600,l21600,xe">
            <v:stroke joinstyle="miter"/>
            <v:path gradientshapeok="t" o:connecttype="rect"/>
          </v:shapetype>
          <v:shape id="Text Box 5" o:spid="_x0000_s1028" type="#_x0000_t202" style="position:absolute;left:0;text-align:left;margin-left:394.4pt;margin-top:14.05pt;width:87.55pt;height:2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6iUKQIAAFEEAAAOAAAAZHJzL2Uyb0RvYy54bWysVNtu2zAMfR+wfxD0vtjJkjY14hRdugwD&#10;ugvQ7gNoWY6FyaImKbG7ry8lp1nQbS/D9CCIFnV4eEh6dT10mh2k8wpNyaeTnDNpBNbK7Er+7WH7&#10;ZsmZD2Bq0GhkyR+l59fr169WvS3kDFvUtXSMQIwvelvyNgRbZJkXrezAT9BKQ5cNug4CmW6X1Q56&#10;Qu90Nsvzi6xHV1uHQnpPX2/HS75O+E0jRfjSNF4GpktO3ELaXdqruGfrFRQ7B7ZV4kgD/oFFB8pQ&#10;0BPULQRge6d+g+qUcOixCROBXYZNo4RMOVA20/xFNvctWJlyIXG8Pcnk/x+s+Hz46piqS37JmYGO&#10;SvQgh8De4cAWUZ3e+oKc7i25hYE+U5VTpt7eofjumcFNC2Ynb5zDvpVQE7tpfJmdPR1xfASp+k9Y&#10;UxjYB0xAQ+O6KB2JwQidqvR4qkykImJIWsvlgjNBd2/z2ewilS6D4vm1dT58kNixeCi5o8ondDjc&#10;+RDZQPHsEoN51KreKq2T4XbVRjt2AOqSbVopgRdu2rCeqFzli3xU4K8YeVp/wuhUoH7Xqiv58uQE&#10;RdTtvalTNwZQejwTZ22OQkbtRhXDUA3HwlRYP5KkDse+pjmkQ4vuJ2c99XTJ/Y89OMmZ/mioLFfT&#10;+TwOQTLmi8sZGe78pjq/ASMIquSBs/G4CePg7K1Tu5YijY1g8IZK2aikcqz5yOrIm/o2iX+csTgY&#10;53by+vUnWD8BAAD//wMAUEsDBBQABgAIAAAAIQAXLmSJ3QAAAAkBAAAPAAAAZHJzL2Rvd25yZXYu&#10;eG1sTI/NTsMwEITvSLyDtUjcqNPSHzeNUyEkcqYtiKsTb5OIeB3Fbpq+PcsJjqMZzXyT7SfXiRGH&#10;0HrSMJ8lIJAqb1uqNXyc3p4UiBANWdN5Qg03DLDP7+8yk1p/pQOOx1gLLqGQGg1NjH0qZagadCbM&#10;fI/E3tkPzkSWQy3tYK5c7jq5SJK1dKYlXmhMj68NVt/Hi9OwCl/vy/FWtk2tPgtZTO6wPBVaPz5M&#10;LzsQEaf4F4ZffEaHnJlKfyEbRKdhoxSjRw0LNQfBge36eQuiZGe1AZln8v+D/AcAAP//AwBQSwEC&#10;LQAUAAYACAAAACEAtoM4kv4AAADhAQAAEwAAAAAAAAAAAAAAAAAAAAAAW0NvbnRlbnRfVHlwZXNd&#10;LnhtbFBLAQItABQABgAIAAAAIQA4/SH/1gAAAJQBAAALAAAAAAAAAAAAAAAAAC8BAABfcmVscy8u&#10;cmVsc1BLAQItABQABgAIAAAAIQDpA6iUKQIAAFEEAAAOAAAAAAAAAAAAAAAAAC4CAABkcnMvZTJv&#10;RG9jLnhtbFBLAQItABQABgAIAAAAIQAXLmSJ3QAAAAkBAAAPAAAAAAAAAAAAAAAAAIMEAABkcnMv&#10;ZG93bnJldi54bWxQSwUGAAAAAAQABADzAAAAjQUAAAAA&#10;" strokeweight="1.5pt">
            <v:textbox>
              <w:txbxContent>
                <w:p w:rsidR="004F50F5" w:rsidRPr="00BD70B5" w:rsidRDefault="004F50F5" w:rsidP="00054E13">
                  <w:pPr>
                    <w:jc w:val="center"/>
                    <w:rPr>
                      <w:rFonts w:ascii="Arial" w:hAnsi="Arial" w:cs="Arial"/>
                      <w:b/>
                      <w:sz w:val="24"/>
                      <w:szCs w:val="24"/>
                      <w:lang w:val="es-MX"/>
                    </w:rPr>
                  </w:pPr>
                  <w:r>
                    <w:rPr>
                      <w:rFonts w:ascii="Arial" w:hAnsi="Arial" w:cs="Arial"/>
                      <w:b/>
                      <w:sz w:val="24"/>
                      <w:szCs w:val="24"/>
                      <w:lang w:val="es-MX"/>
                    </w:rPr>
                    <w:t>2022</w:t>
                  </w:r>
                </w:p>
              </w:txbxContent>
            </v:textbox>
          </v:shape>
        </w:pict>
      </w:r>
      <w:r w:rsidR="004C70FC" w:rsidRPr="00C03496">
        <w:rPr>
          <w:rFonts w:ascii="Arial" w:hAnsi="Arial" w:cs="Arial"/>
          <w:b/>
          <w:sz w:val="28"/>
          <w:szCs w:val="24"/>
          <w:lang w:val="es-MX"/>
        </w:rPr>
        <w:t>PROGRAMA DE ASIGNATURA</w:t>
      </w:r>
    </w:p>
    <w:p w:rsidR="004C70FC" w:rsidRPr="00C03496" w:rsidRDefault="004C70FC" w:rsidP="00227F08">
      <w:pPr>
        <w:jc w:val="center"/>
        <w:rPr>
          <w:rFonts w:ascii="Arial" w:hAnsi="Arial" w:cs="Arial"/>
          <w:b/>
          <w:sz w:val="28"/>
          <w:szCs w:val="24"/>
          <w:lang w:val="es-MX"/>
        </w:rPr>
      </w:pPr>
      <w:r w:rsidRPr="00C03496">
        <w:rPr>
          <w:rFonts w:ascii="Arial" w:hAnsi="Arial" w:cs="Arial"/>
          <w:b/>
          <w:sz w:val="28"/>
          <w:szCs w:val="24"/>
        </w:rPr>
        <w:t>ESTABILIDAD Y ESTIBA</w:t>
      </w:r>
    </w:p>
    <w:p w:rsidR="004C70FC" w:rsidRPr="00691E4A" w:rsidRDefault="004C70FC" w:rsidP="00691E4A">
      <w:pPr>
        <w:spacing w:before="120"/>
        <w:jc w:val="center"/>
        <w:rPr>
          <w:rFonts w:ascii="Arial" w:hAnsi="Arial" w:cs="Arial"/>
          <w:b/>
          <w:sz w:val="24"/>
          <w:szCs w:val="24"/>
          <w:lang w:val="es-MX"/>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441"/>
        <w:gridCol w:w="132"/>
        <w:gridCol w:w="415"/>
        <w:gridCol w:w="231"/>
        <w:gridCol w:w="153"/>
        <w:gridCol w:w="510"/>
        <w:gridCol w:w="1000"/>
        <w:gridCol w:w="37"/>
        <w:gridCol w:w="895"/>
        <w:gridCol w:w="673"/>
        <w:gridCol w:w="1577"/>
        <w:gridCol w:w="646"/>
        <w:gridCol w:w="391"/>
        <w:gridCol w:w="663"/>
      </w:tblGrid>
      <w:tr w:rsidR="004C70FC" w:rsidTr="00297199">
        <w:trPr>
          <w:trHeight w:val="327"/>
        </w:trPr>
        <w:tc>
          <w:tcPr>
            <w:tcW w:w="9764" w:type="dxa"/>
            <w:gridSpan w:val="14"/>
            <w:tcBorders>
              <w:top w:val="single" w:sz="18" w:space="0" w:color="auto"/>
              <w:left w:val="single" w:sz="18" w:space="0" w:color="auto"/>
              <w:right w:val="single" w:sz="18" w:space="0" w:color="auto"/>
            </w:tcBorders>
            <w:shd w:val="clear" w:color="auto" w:fill="C0C0C0"/>
            <w:vAlign w:val="center"/>
          </w:tcPr>
          <w:p w:rsidR="004C70FC" w:rsidRDefault="004C70FC" w:rsidP="00297199">
            <w:pPr>
              <w:rPr>
                <w:rFonts w:ascii="Arial" w:hAnsi="Arial"/>
                <w:b/>
                <w:sz w:val="22"/>
                <w:lang w:val="es-MX"/>
              </w:rPr>
            </w:pPr>
            <w:r>
              <w:rPr>
                <w:rFonts w:ascii="Arial" w:hAnsi="Arial"/>
                <w:b/>
                <w:sz w:val="22"/>
                <w:lang w:val="es-MX"/>
              </w:rPr>
              <w:t>1.- IDENTIFICACIÓN</w:t>
            </w:r>
          </w:p>
        </w:tc>
      </w:tr>
      <w:tr w:rsidR="004C70FC" w:rsidTr="00297199">
        <w:trPr>
          <w:trHeight w:val="280"/>
        </w:trPr>
        <w:tc>
          <w:tcPr>
            <w:tcW w:w="2988" w:type="dxa"/>
            <w:gridSpan w:val="3"/>
            <w:tcBorders>
              <w:left w:val="single" w:sz="18" w:space="0" w:color="auto"/>
              <w:bottom w:val="nil"/>
              <w:right w:val="nil"/>
            </w:tcBorders>
            <w:vAlign w:val="center"/>
          </w:tcPr>
          <w:p w:rsidR="004C70FC" w:rsidRDefault="004C70FC" w:rsidP="00297199">
            <w:pPr>
              <w:ind w:firstLine="136"/>
              <w:rPr>
                <w:rFonts w:ascii="Arial" w:hAnsi="Arial"/>
                <w:b/>
                <w:sz w:val="20"/>
                <w:lang w:val="es-MX"/>
              </w:rPr>
            </w:pPr>
            <w:r>
              <w:rPr>
                <w:rFonts w:ascii="Arial" w:hAnsi="Arial"/>
                <w:b/>
                <w:sz w:val="20"/>
                <w:lang w:val="es-MX"/>
              </w:rPr>
              <w:t>ASIGNATURA</w:t>
            </w:r>
          </w:p>
        </w:tc>
        <w:tc>
          <w:tcPr>
            <w:tcW w:w="6776" w:type="dxa"/>
            <w:gridSpan w:val="11"/>
            <w:tcBorders>
              <w:left w:val="nil"/>
              <w:bottom w:val="nil"/>
              <w:right w:val="single" w:sz="18" w:space="0" w:color="auto"/>
            </w:tcBorders>
            <w:vAlign w:val="center"/>
          </w:tcPr>
          <w:p w:rsidR="004C70FC" w:rsidRDefault="004C70FC" w:rsidP="00297199">
            <w:pPr>
              <w:rPr>
                <w:rFonts w:ascii="Arial" w:hAnsi="Arial"/>
                <w:b/>
                <w:sz w:val="20"/>
                <w:lang w:val="es-MX"/>
              </w:rPr>
            </w:pPr>
            <w:r>
              <w:rPr>
                <w:rFonts w:ascii="Arial" w:hAnsi="Arial"/>
                <w:b/>
                <w:sz w:val="20"/>
                <w:lang w:val="es-MX"/>
              </w:rPr>
              <w:t xml:space="preserve">: </w:t>
            </w:r>
            <w:r>
              <w:rPr>
                <w:rFonts w:ascii="Arial" w:hAnsi="Arial"/>
                <w:b/>
                <w:sz w:val="20"/>
                <w:lang w:val="es-ES_tradnl"/>
              </w:rPr>
              <w:t>ESTABILIDAD Y ESTIBA</w:t>
            </w:r>
          </w:p>
        </w:tc>
      </w:tr>
      <w:tr w:rsidR="004C70FC" w:rsidTr="00297199">
        <w:trPr>
          <w:trHeight w:val="277"/>
        </w:trPr>
        <w:tc>
          <w:tcPr>
            <w:tcW w:w="2988" w:type="dxa"/>
            <w:gridSpan w:val="3"/>
            <w:tcBorders>
              <w:top w:val="nil"/>
              <w:left w:val="single" w:sz="18" w:space="0" w:color="auto"/>
              <w:bottom w:val="nil"/>
              <w:right w:val="nil"/>
            </w:tcBorders>
            <w:vAlign w:val="center"/>
          </w:tcPr>
          <w:p w:rsidR="004C70FC" w:rsidRDefault="004C70FC" w:rsidP="00297199">
            <w:pPr>
              <w:ind w:firstLine="136"/>
              <w:rPr>
                <w:rFonts w:ascii="Arial" w:hAnsi="Arial"/>
                <w:sz w:val="20"/>
                <w:lang w:val="es-MX"/>
              </w:rPr>
            </w:pPr>
            <w:r>
              <w:rPr>
                <w:rFonts w:ascii="Arial" w:hAnsi="Arial"/>
                <w:sz w:val="20"/>
                <w:lang w:val="es-MX"/>
              </w:rPr>
              <w:t>CURSO</w:t>
            </w:r>
          </w:p>
        </w:tc>
        <w:tc>
          <w:tcPr>
            <w:tcW w:w="6776" w:type="dxa"/>
            <w:gridSpan w:val="11"/>
            <w:tcBorders>
              <w:top w:val="nil"/>
              <w:left w:val="nil"/>
              <w:bottom w:val="nil"/>
              <w:right w:val="single" w:sz="18" w:space="0" w:color="auto"/>
            </w:tcBorders>
            <w:vAlign w:val="center"/>
          </w:tcPr>
          <w:p w:rsidR="004C70FC" w:rsidRDefault="004C70FC" w:rsidP="00297199">
            <w:pPr>
              <w:rPr>
                <w:rFonts w:ascii="Arial" w:hAnsi="Arial"/>
                <w:sz w:val="20"/>
                <w:lang w:val="es-MX"/>
              </w:rPr>
            </w:pPr>
            <w:r>
              <w:rPr>
                <w:rFonts w:ascii="Arial" w:hAnsi="Arial"/>
                <w:b/>
                <w:sz w:val="20"/>
                <w:lang w:val="es-MX"/>
              </w:rPr>
              <w:t xml:space="preserve">: </w:t>
            </w:r>
            <w:r>
              <w:rPr>
                <w:rFonts w:ascii="Arial" w:hAnsi="Arial"/>
                <w:sz w:val="20"/>
                <w:lang w:val="es-MX"/>
              </w:rPr>
              <w:t>TERCER AÑO POLITÉCNICO LITORAL</w:t>
            </w:r>
          </w:p>
        </w:tc>
      </w:tr>
      <w:tr w:rsidR="004C70FC" w:rsidTr="00297199">
        <w:trPr>
          <w:trHeight w:val="277"/>
        </w:trPr>
        <w:tc>
          <w:tcPr>
            <w:tcW w:w="2988" w:type="dxa"/>
            <w:gridSpan w:val="3"/>
            <w:tcBorders>
              <w:top w:val="nil"/>
              <w:left w:val="single" w:sz="18" w:space="0" w:color="auto"/>
              <w:bottom w:val="nil"/>
              <w:right w:val="nil"/>
            </w:tcBorders>
            <w:vAlign w:val="center"/>
          </w:tcPr>
          <w:p w:rsidR="004C70FC" w:rsidRDefault="004C70FC" w:rsidP="00297199">
            <w:pPr>
              <w:ind w:firstLine="136"/>
              <w:rPr>
                <w:rFonts w:ascii="Arial" w:hAnsi="Arial"/>
                <w:sz w:val="20"/>
                <w:lang w:val="es-MX"/>
              </w:rPr>
            </w:pPr>
            <w:r>
              <w:rPr>
                <w:rFonts w:ascii="Arial" w:hAnsi="Arial"/>
                <w:sz w:val="20"/>
                <w:lang w:val="es-MX"/>
              </w:rPr>
              <w:t>REQUISITO</w:t>
            </w:r>
          </w:p>
        </w:tc>
        <w:tc>
          <w:tcPr>
            <w:tcW w:w="6776" w:type="dxa"/>
            <w:gridSpan w:val="11"/>
            <w:tcBorders>
              <w:top w:val="nil"/>
              <w:left w:val="nil"/>
              <w:bottom w:val="nil"/>
              <w:right w:val="single" w:sz="18" w:space="0" w:color="auto"/>
            </w:tcBorders>
            <w:vAlign w:val="center"/>
          </w:tcPr>
          <w:p w:rsidR="004C70FC" w:rsidRDefault="004C70FC" w:rsidP="00297199">
            <w:pPr>
              <w:rPr>
                <w:rFonts w:ascii="Arial" w:hAnsi="Arial"/>
                <w:b/>
                <w:sz w:val="20"/>
                <w:lang w:val="es-MX"/>
              </w:rPr>
            </w:pPr>
            <w:r>
              <w:rPr>
                <w:rFonts w:ascii="Arial" w:hAnsi="Arial"/>
                <w:b/>
                <w:sz w:val="20"/>
                <w:lang w:val="es-MX"/>
              </w:rPr>
              <w:t xml:space="preserve">: </w:t>
            </w:r>
            <w:r>
              <w:rPr>
                <w:rFonts w:ascii="Arial" w:hAnsi="Arial"/>
                <w:sz w:val="20"/>
                <w:lang w:val="es-MX"/>
              </w:rPr>
              <w:t>SEGUNDO AÑO POLITÉCNICO LITORAL</w:t>
            </w:r>
          </w:p>
        </w:tc>
      </w:tr>
      <w:tr w:rsidR="004C70FC" w:rsidTr="00297199">
        <w:trPr>
          <w:trHeight w:val="277"/>
        </w:trPr>
        <w:tc>
          <w:tcPr>
            <w:tcW w:w="2988" w:type="dxa"/>
            <w:gridSpan w:val="3"/>
            <w:tcBorders>
              <w:top w:val="nil"/>
              <w:left w:val="single" w:sz="18" w:space="0" w:color="auto"/>
              <w:bottom w:val="nil"/>
              <w:right w:val="nil"/>
            </w:tcBorders>
            <w:vAlign w:val="center"/>
          </w:tcPr>
          <w:p w:rsidR="004C70FC" w:rsidRDefault="004C70FC" w:rsidP="00297199">
            <w:pPr>
              <w:ind w:firstLine="136"/>
              <w:rPr>
                <w:rFonts w:ascii="Arial" w:hAnsi="Arial"/>
                <w:b/>
                <w:sz w:val="20"/>
                <w:lang w:val="es-MX"/>
              </w:rPr>
            </w:pPr>
            <w:r>
              <w:rPr>
                <w:rFonts w:ascii="Arial" w:hAnsi="Arial"/>
                <w:sz w:val="20"/>
                <w:lang w:val="es-MX"/>
              </w:rPr>
              <w:t>FACULTAD</w:t>
            </w:r>
          </w:p>
        </w:tc>
        <w:tc>
          <w:tcPr>
            <w:tcW w:w="6776" w:type="dxa"/>
            <w:gridSpan w:val="11"/>
            <w:tcBorders>
              <w:top w:val="nil"/>
              <w:left w:val="nil"/>
              <w:bottom w:val="nil"/>
              <w:right w:val="single" w:sz="18" w:space="0" w:color="auto"/>
            </w:tcBorders>
            <w:vAlign w:val="center"/>
          </w:tcPr>
          <w:p w:rsidR="004C70FC" w:rsidRDefault="004C70FC" w:rsidP="00297199">
            <w:pPr>
              <w:rPr>
                <w:rFonts w:ascii="Arial" w:hAnsi="Arial"/>
                <w:sz w:val="20"/>
                <w:lang w:val="es-MX"/>
              </w:rPr>
            </w:pPr>
            <w:r>
              <w:rPr>
                <w:rFonts w:ascii="Arial" w:hAnsi="Arial"/>
                <w:b/>
                <w:sz w:val="20"/>
                <w:lang w:val="es-MX"/>
              </w:rPr>
              <w:t xml:space="preserve">: </w:t>
            </w:r>
            <w:r>
              <w:rPr>
                <w:rFonts w:ascii="Arial" w:hAnsi="Arial"/>
                <w:sz w:val="20"/>
                <w:lang w:val="es-ES_tradnl"/>
              </w:rPr>
              <w:t>FORMACIÓN PROFESIONAL</w:t>
            </w:r>
            <w:r>
              <w:rPr>
                <w:rFonts w:ascii="Arial" w:hAnsi="Arial"/>
                <w:sz w:val="20"/>
                <w:lang w:val="es-MX"/>
              </w:rPr>
              <w:t xml:space="preserve"> NAVAL</w:t>
            </w:r>
          </w:p>
        </w:tc>
      </w:tr>
      <w:tr w:rsidR="004C70FC" w:rsidTr="00297199">
        <w:trPr>
          <w:trHeight w:val="277"/>
        </w:trPr>
        <w:tc>
          <w:tcPr>
            <w:tcW w:w="2988" w:type="dxa"/>
            <w:gridSpan w:val="3"/>
            <w:tcBorders>
              <w:top w:val="nil"/>
              <w:left w:val="single" w:sz="18" w:space="0" w:color="auto"/>
              <w:bottom w:val="nil"/>
              <w:right w:val="nil"/>
            </w:tcBorders>
            <w:vAlign w:val="center"/>
          </w:tcPr>
          <w:p w:rsidR="004C70FC" w:rsidRDefault="004C70FC" w:rsidP="00297199">
            <w:pPr>
              <w:ind w:firstLine="136"/>
              <w:rPr>
                <w:rFonts w:ascii="Arial" w:hAnsi="Arial"/>
                <w:sz w:val="20"/>
                <w:lang w:val="es-MX"/>
              </w:rPr>
            </w:pPr>
            <w:r>
              <w:rPr>
                <w:rFonts w:ascii="Arial" w:hAnsi="Arial"/>
                <w:sz w:val="20"/>
                <w:lang w:val="es-MX"/>
              </w:rPr>
              <w:t>CÁTEDRA</w:t>
            </w:r>
          </w:p>
        </w:tc>
        <w:tc>
          <w:tcPr>
            <w:tcW w:w="6776" w:type="dxa"/>
            <w:gridSpan w:val="11"/>
            <w:tcBorders>
              <w:top w:val="nil"/>
              <w:left w:val="nil"/>
              <w:bottom w:val="nil"/>
              <w:right w:val="single" w:sz="18" w:space="0" w:color="auto"/>
            </w:tcBorders>
            <w:vAlign w:val="center"/>
          </w:tcPr>
          <w:p w:rsidR="004C70FC" w:rsidRPr="000D68E1" w:rsidRDefault="004C70FC" w:rsidP="00297199">
            <w:pPr>
              <w:rPr>
                <w:rFonts w:ascii="Arial" w:hAnsi="Arial"/>
                <w:sz w:val="20"/>
                <w:lang w:val="es-MX"/>
              </w:rPr>
            </w:pPr>
            <w:r>
              <w:rPr>
                <w:rFonts w:ascii="Arial" w:hAnsi="Arial"/>
                <w:b/>
                <w:sz w:val="20"/>
                <w:lang w:val="es-MX"/>
              </w:rPr>
              <w:t xml:space="preserve">: </w:t>
            </w:r>
            <w:r>
              <w:rPr>
                <w:rFonts w:ascii="Arial" w:hAnsi="Arial"/>
                <w:sz w:val="20"/>
                <w:lang w:val="es-MX"/>
              </w:rPr>
              <w:t>ESPECIALIDAD LITORAL</w:t>
            </w:r>
          </w:p>
        </w:tc>
      </w:tr>
      <w:tr w:rsidR="004C70FC" w:rsidTr="00297199">
        <w:trPr>
          <w:trHeight w:val="277"/>
        </w:trPr>
        <w:tc>
          <w:tcPr>
            <w:tcW w:w="2988" w:type="dxa"/>
            <w:gridSpan w:val="3"/>
            <w:tcBorders>
              <w:top w:val="nil"/>
              <w:left w:val="single" w:sz="18" w:space="0" w:color="auto"/>
              <w:bottom w:val="single" w:sz="12" w:space="0" w:color="auto"/>
              <w:right w:val="nil"/>
            </w:tcBorders>
            <w:vAlign w:val="center"/>
          </w:tcPr>
          <w:p w:rsidR="004C70FC" w:rsidRDefault="004C70FC" w:rsidP="00297199">
            <w:pPr>
              <w:ind w:firstLine="136"/>
              <w:rPr>
                <w:rFonts w:ascii="Arial" w:hAnsi="Arial"/>
                <w:sz w:val="20"/>
                <w:lang w:val="es-MX"/>
              </w:rPr>
            </w:pPr>
            <w:r>
              <w:rPr>
                <w:rFonts w:ascii="Arial" w:hAnsi="Arial"/>
                <w:sz w:val="20"/>
                <w:lang w:val="es-MX"/>
              </w:rPr>
              <w:t>GESTOR ACADÉMICO</w:t>
            </w:r>
          </w:p>
        </w:tc>
        <w:tc>
          <w:tcPr>
            <w:tcW w:w="6776" w:type="dxa"/>
            <w:gridSpan w:val="11"/>
            <w:tcBorders>
              <w:top w:val="nil"/>
              <w:left w:val="nil"/>
              <w:bottom w:val="single" w:sz="12" w:space="0" w:color="auto"/>
              <w:right w:val="single" w:sz="18" w:space="0" w:color="auto"/>
            </w:tcBorders>
            <w:vAlign w:val="center"/>
          </w:tcPr>
          <w:p w:rsidR="004C70FC" w:rsidRDefault="004C70FC" w:rsidP="00297199">
            <w:pPr>
              <w:rPr>
                <w:rFonts w:ascii="Arial" w:hAnsi="Arial"/>
                <w:sz w:val="20"/>
                <w:lang w:val="es-MX"/>
              </w:rPr>
            </w:pPr>
            <w:r>
              <w:rPr>
                <w:rFonts w:ascii="Arial" w:hAnsi="Arial"/>
                <w:b/>
                <w:sz w:val="20"/>
                <w:lang w:val="es-MX"/>
              </w:rPr>
              <w:t xml:space="preserve">: </w:t>
            </w:r>
            <w:r>
              <w:rPr>
                <w:rFonts w:ascii="Arial" w:hAnsi="Arial"/>
                <w:sz w:val="20"/>
                <w:lang w:val="es-MX"/>
              </w:rPr>
              <w:t>ESCUELA NAVAL “ARTURO PRAT”</w:t>
            </w:r>
          </w:p>
        </w:tc>
      </w:tr>
      <w:tr w:rsidR="004C70FC" w:rsidTr="00297199">
        <w:trPr>
          <w:trHeight w:val="324"/>
        </w:trPr>
        <w:tc>
          <w:tcPr>
            <w:tcW w:w="9764" w:type="dxa"/>
            <w:gridSpan w:val="14"/>
            <w:tcBorders>
              <w:top w:val="single" w:sz="12" w:space="0" w:color="auto"/>
              <w:left w:val="single" w:sz="18" w:space="0" w:color="auto"/>
              <w:right w:val="single" w:sz="18" w:space="0" w:color="auto"/>
            </w:tcBorders>
            <w:shd w:val="clear" w:color="auto" w:fill="C0C0C0"/>
            <w:vAlign w:val="center"/>
          </w:tcPr>
          <w:p w:rsidR="004C70FC" w:rsidRDefault="004C70FC" w:rsidP="00297199">
            <w:pPr>
              <w:rPr>
                <w:rFonts w:ascii="Arial" w:hAnsi="Arial"/>
                <w:b/>
                <w:sz w:val="22"/>
                <w:lang w:val="es-MX"/>
              </w:rPr>
            </w:pPr>
            <w:r>
              <w:rPr>
                <w:rFonts w:ascii="Arial" w:hAnsi="Arial"/>
                <w:b/>
                <w:sz w:val="22"/>
                <w:lang w:val="es-MX"/>
              </w:rPr>
              <w:t>2.- ANTECEDENTES ACADÉMICOS (CARGA HORARIA)</w:t>
            </w:r>
          </w:p>
        </w:tc>
      </w:tr>
      <w:tr w:rsidR="004C70FC" w:rsidTr="00297199">
        <w:trPr>
          <w:trHeight w:val="275"/>
        </w:trPr>
        <w:tc>
          <w:tcPr>
            <w:tcW w:w="2988" w:type="dxa"/>
            <w:gridSpan w:val="3"/>
            <w:tcBorders>
              <w:left w:val="single" w:sz="18" w:space="0" w:color="auto"/>
              <w:bottom w:val="nil"/>
              <w:right w:val="nil"/>
            </w:tcBorders>
            <w:vAlign w:val="center"/>
          </w:tcPr>
          <w:p w:rsidR="004C70FC" w:rsidRDefault="004C70FC" w:rsidP="00297199">
            <w:pPr>
              <w:ind w:firstLine="153"/>
              <w:rPr>
                <w:rFonts w:ascii="Arial" w:hAnsi="Arial"/>
                <w:sz w:val="20"/>
                <w:lang w:val="es-MX"/>
              </w:rPr>
            </w:pPr>
            <w:r>
              <w:rPr>
                <w:rFonts w:ascii="Arial" w:hAnsi="Arial"/>
                <w:sz w:val="20"/>
                <w:lang w:val="es-MX"/>
              </w:rPr>
              <w:t>DURACIÓN SEMANAS</w:t>
            </w:r>
          </w:p>
        </w:tc>
        <w:tc>
          <w:tcPr>
            <w:tcW w:w="6776" w:type="dxa"/>
            <w:gridSpan w:val="11"/>
            <w:tcBorders>
              <w:left w:val="nil"/>
              <w:bottom w:val="nil"/>
              <w:right w:val="single" w:sz="18" w:space="0" w:color="auto"/>
            </w:tcBorders>
            <w:vAlign w:val="center"/>
          </w:tcPr>
          <w:p w:rsidR="004C70FC" w:rsidRDefault="004C70FC" w:rsidP="005F4EA2">
            <w:pPr>
              <w:rPr>
                <w:rFonts w:ascii="Arial" w:hAnsi="Arial"/>
                <w:sz w:val="20"/>
                <w:lang w:val="es-MX"/>
              </w:rPr>
            </w:pPr>
            <w:r>
              <w:rPr>
                <w:rFonts w:ascii="Arial" w:hAnsi="Arial"/>
                <w:b/>
                <w:sz w:val="20"/>
                <w:lang w:val="es-MX"/>
              </w:rPr>
              <w:t xml:space="preserve">:  </w:t>
            </w:r>
            <w:r w:rsidR="005F4EA2">
              <w:rPr>
                <w:rFonts w:ascii="Arial" w:hAnsi="Arial"/>
                <w:b/>
                <w:sz w:val="20"/>
                <w:lang w:val="es-MX"/>
              </w:rPr>
              <w:t>34</w:t>
            </w:r>
          </w:p>
        </w:tc>
      </w:tr>
      <w:tr w:rsidR="004C70FC" w:rsidTr="00297199">
        <w:trPr>
          <w:trHeight w:val="275"/>
        </w:trPr>
        <w:tc>
          <w:tcPr>
            <w:tcW w:w="2988" w:type="dxa"/>
            <w:gridSpan w:val="3"/>
            <w:tcBorders>
              <w:top w:val="nil"/>
              <w:left w:val="single" w:sz="18" w:space="0" w:color="auto"/>
              <w:bottom w:val="nil"/>
              <w:right w:val="nil"/>
            </w:tcBorders>
            <w:vAlign w:val="center"/>
          </w:tcPr>
          <w:p w:rsidR="004C70FC" w:rsidRDefault="004C70FC" w:rsidP="00297199">
            <w:pPr>
              <w:ind w:firstLine="153"/>
              <w:rPr>
                <w:rFonts w:ascii="Arial" w:hAnsi="Arial"/>
                <w:sz w:val="20"/>
                <w:lang w:val="es-MX"/>
              </w:rPr>
            </w:pPr>
            <w:r>
              <w:rPr>
                <w:rFonts w:ascii="Arial" w:hAnsi="Arial"/>
                <w:sz w:val="20"/>
                <w:lang w:val="es-MX"/>
              </w:rPr>
              <w:t>CATEGORÍA HORAS</w:t>
            </w:r>
          </w:p>
        </w:tc>
        <w:tc>
          <w:tcPr>
            <w:tcW w:w="6776" w:type="dxa"/>
            <w:gridSpan w:val="11"/>
            <w:tcBorders>
              <w:top w:val="nil"/>
              <w:left w:val="nil"/>
              <w:bottom w:val="nil"/>
              <w:right w:val="single" w:sz="18" w:space="0" w:color="auto"/>
            </w:tcBorders>
            <w:vAlign w:val="center"/>
          </w:tcPr>
          <w:p w:rsidR="004C70FC" w:rsidRDefault="004C70FC" w:rsidP="00297199">
            <w:pPr>
              <w:rPr>
                <w:rFonts w:ascii="Arial" w:hAnsi="Arial"/>
                <w:sz w:val="20"/>
                <w:lang w:val="es-MX"/>
              </w:rPr>
            </w:pPr>
            <w:r>
              <w:rPr>
                <w:rFonts w:ascii="Arial" w:hAnsi="Arial"/>
                <w:b/>
                <w:sz w:val="20"/>
                <w:lang w:val="es-MX"/>
              </w:rPr>
              <w:t xml:space="preserve">:  </w:t>
            </w:r>
            <w:r>
              <w:rPr>
                <w:rFonts w:ascii="Arial" w:hAnsi="Arial"/>
                <w:sz w:val="20"/>
                <w:lang w:val="es-MX"/>
              </w:rPr>
              <w:t>SUPERIOR</w:t>
            </w:r>
          </w:p>
        </w:tc>
      </w:tr>
      <w:tr w:rsidR="004C70FC" w:rsidTr="00297199">
        <w:trPr>
          <w:trHeight w:val="275"/>
        </w:trPr>
        <w:tc>
          <w:tcPr>
            <w:tcW w:w="2988" w:type="dxa"/>
            <w:gridSpan w:val="3"/>
            <w:tcBorders>
              <w:top w:val="nil"/>
              <w:left w:val="single" w:sz="18" w:space="0" w:color="auto"/>
              <w:right w:val="nil"/>
            </w:tcBorders>
            <w:vAlign w:val="center"/>
          </w:tcPr>
          <w:p w:rsidR="004C70FC" w:rsidRDefault="004C70FC" w:rsidP="00297199">
            <w:pPr>
              <w:ind w:firstLine="153"/>
              <w:rPr>
                <w:rFonts w:ascii="Arial" w:hAnsi="Arial"/>
                <w:sz w:val="20"/>
                <w:lang w:val="es-MX"/>
              </w:rPr>
            </w:pPr>
            <w:r>
              <w:rPr>
                <w:rFonts w:ascii="Arial" w:hAnsi="Arial"/>
                <w:sz w:val="20"/>
                <w:lang w:val="es-MX"/>
              </w:rPr>
              <w:t>RÉGIMEN</w:t>
            </w:r>
          </w:p>
        </w:tc>
        <w:tc>
          <w:tcPr>
            <w:tcW w:w="6776" w:type="dxa"/>
            <w:gridSpan w:val="11"/>
            <w:tcBorders>
              <w:top w:val="nil"/>
              <w:left w:val="nil"/>
              <w:right w:val="single" w:sz="18" w:space="0" w:color="auto"/>
            </w:tcBorders>
            <w:vAlign w:val="center"/>
          </w:tcPr>
          <w:p w:rsidR="004C70FC" w:rsidRPr="00CE3E02" w:rsidRDefault="004C70FC" w:rsidP="00297199">
            <w:pPr>
              <w:rPr>
                <w:rFonts w:ascii="Arial" w:hAnsi="Arial"/>
                <w:b/>
                <w:sz w:val="20"/>
                <w:lang w:val="es-MX"/>
              </w:rPr>
            </w:pPr>
            <w:r w:rsidRPr="00CE3E02">
              <w:rPr>
                <w:rFonts w:ascii="Arial" w:hAnsi="Arial"/>
                <w:b/>
                <w:sz w:val="20"/>
                <w:lang w:val="es-MX"/>
              </w:rPr>
              <w:t xml:space="preserve">:  </w:t>
            </w:r>
            <w:r>
              <w:rPr>
                <w:rFonts w:ascii="Arial" w:hAnsi="Arial"/>
                <w:b/>
                <w:sz w:val="20"/>
                <w:lang w:val="es-MX"/>
              </w:rPr>
              <w:t>ANUAL</w:t>
            </w:r>
          </w:p>
        </w:tc>
      </w:tr>
      <w:tr w:rsidR="004C70FC" w:rsidTr="00297199">
        <w:trPr>
          <w:trHeight w:val="279"/>
        </w:trPr>
        <w:tc>
          <w:tcPr>
            <w:tcW w:w="3219" w:type="dxa"/>
            <w:gridSpan w:val="4"/>
            <w:tcBorders>
              <w:left w:val="single" w:sz="18" w:space="0" w:color="auto"/>
            </w:tcBorders>
            <w:vAlign w:val="center"/>
          </w:tcPr>
          <w:p w:rsidR="004C70FC" w:rsidRPr="008670EA" w:rsidRDefault="004C70FC" w:rsidP="00297199">
            <w:pPr>
              <w:jc w:val="center"/>
              <w:rPr>
                <w:rFonts w:ascii="Arial" w:hAnsi="Arial"/>
                <w:b/>
                <w:spacing w:val="-6"/>
                <w:sz w:val="20"/>
                <w:szCs w:val="16"/>
                <w:lang w:val="es-MX"/>
              </w:rPr>
            </w:pPr>
            <w:r w:rsidRPr="008670EA">
              <w:rPr>
                <w:rFonts w:ascii="Arial" w:hAnsi="Arial"/>
                <w:b/>
                <w:spacing w:val="-6"/>
                <w:sz w:val="20"/>
                <w:szCs w:val="16"/>
                <w:lang w:val="es-MX"/>
              </w:rPr>
              <w:t>Resumen Carga Horaria de U.T.’s</w:t>
            </w:r>
          </w:p>
        </w:tc>
        <w:tc>
          <w:tcPr>
            <w:tcW w:w="6545" w:type="dxa"/>
            <w:gridSpan w:val="10"/>
            <w:tcBorders>
              <w:right w:val="single" w:sz="18" w:space="0" w:color="auto"/>
            </w:tcBorders>
            <w:vAlign w:val="center"/>
          </w:tcPr>
          <w:p w:rsidR="004C70FC" w:rsidRDefault="004C70FC" w:rsidP="00297199">
            <w:pPr>
              <w:jc w:val="center"/>
              <w:rPr>
                <w:rFonts w:ascii="Arial" w:hAnsi="Arial"/>
                <w:b/>
                <w:sz w:val="20"/>
                <w:lang w:val="es-MX"/>
              </w:rPr>
            </w:pPr>
            <w:r>
              <w:rPr>
                <w:rFonts w:ascii="Arial" w:hAnsi="Arial"/>
                <w:b/>
                <w:sz w:val="20"/>
                <w:lang w:val="es-MX"/>
              </w:rPr>
              <w:t>Resumen información para Plan de Estudio</w:t>
            </w:r>
          </w:p>
        </w:tc>
      </w:tr>
      <w:tr w:rsidR="004C70FC" w:rsidTr="00297199">
        <w:trPr>
          <w:trHeight w:val="279"/>
        </w:trPr>
        <w:tc>
          <w:tcPr>
            <w:tcW w:w="2573" w:type="dxa"/>
            <w:gridSpan w:val="2"/>
            <w:tcBorders>
              <w:left w:val="single" w:sz="18" w:space="0" w:color="auto"/>
              <w:bottom w:val="nil"/>
              <w:right w:val="nil"/>
            </w:tcBorders>
            <w:vAlign w:val="center"/>
          </w:tcPr>
          <w:p w:rsidR="004C70FC" w:rsidRPr="00CE3E02" w:rsidRDefault="004C70FC" w:rsidP="00297199">
            <w:pPr>
              <w:ind w:hanging="17"/>
              <w:rPr>
                <w:rFonts w:ascii="Arial" w:hAnsi="Arial"/>
                <w:sz w:val="16"/>
                <w:szCs w:val="16"/>
                <w:lang w:val="es-MX"/>
              </w:rPr>
            </w:pPr>
            <w:r w:rsidRPr="00CE3E02">
              <w:rPr>
                <w:rFonts w:ascii="Arial" w:hAnsi="Arial"/>
                <w:spacing w:val="-6"/>
                <w:sz w:val="16"/>
                <w:szCs w:val="16"/>
                <w:lang w:val="es-MX"/>
              </w:rPr>
              <w:t>TOTAL HORAS TEÓRICAS</w:t>
            </w:r>
          </w:p>
        </w:tc>
        <w:tc>
          <w:tcPr>
            <w:tcW w:w="646" w:type="dxa"/>
            <w:gridSpan w:val="2"/>
            <w:tcBorders>
              <w:left w:val="nil"/>
              <w:bottom w:val="nil"/>
            </w:tcBorders>
            <w:vAlign w:val="center"/>
          </w:tcPr>
          <w:p w:rsidR="004C70FC" w:rsidRPr="005F4EA2" w:rsidRDefault="001E4231" w:rsidP="005F4EA2">
            <w:pPr>
              <w:ind w:hanging="10"/>
              <w:rPr>
                <w:rFonts w:ascii="Arial" w:hAnsi="Arial"/>
                <w:sz w:val="18"/>
                <w:szCs w:val="18"/>
                <w:lang w:val="es-MX"/>
              </w:rPr>
            </w:pPr>
            <w:r w:rsidRPr="005F4EA2">
              <w:rPr>
                <w:rFonts w:ascii="Arial" w:hAnsi="Arial"/>
                <w:sz w:val="18"/>
                <w:szCs w:val="18"/>
                <w:lang w:val="es-MX"/>
              </w:rPr>
              <w:t>:    9</w:t>
            </w:r>
            <w:r w:rsidR="005F4EA2">
              <w:rPr>
                <w:rFonts w:ascii="Arial" w:hAnsi="Arial"/>
                <w:sz w:val="18"/>
                <w:szCs w:val="18"/>
                <w:lang w:val="es-MX"/>
              </w:rPr>
              <w:t>4</w:t>
            </w:r>
          </w:p>
        </w:tc>
        <w:tc>
          <w:tcPr>
            <w:tcW w:w="6545" w:type="dxa"/>
            <w:gridSpan w:val="10"/>
            <w:tcBorders>
              <w:bottom w:val="nil"/>
              <w:right w:val="single" w:sz="18" w:space="0" w:color="auto"/>
            </w:tcBorders>
            <w:vAlign w:val="center"/>
          </w:tcPr>
          <w:p w:rsidR="004C70FC" w:rsidRPr="00CE3E02" w:rsidRDefault="004C70FC" w:rsidP="005F4EA2">
            <w:pPr>
              <w:jc w:val="center"/>
              <w:rPr>
                <w:rFonts w:ascii="Arial" w:hAnsi="Arial"/>
                <w:b/>
                <w:sz w:val="18"/>
                <w:szCs w:val="18"/>
                <w:lang w:val="es-MX"/>
              </w:rPr>
            </w:pPr>
            <w:r w:rsidRPr="00CE3E02">
              <w:rPr>
                <w:rFonts w:ascii="Arial" w:hAnsi="Arial"/>
                <w:b/>
                <w:spacing w:val="-6"/>
                <w:sz w:val="18"/>
                <w:szCs w:val="18"/>
                <w:lang w:val="es-MX"/>
              </w:rPr>
              <w:t xml:space="preserve">TOTAL SEMANAS :  </w:t>
            </w:r>
            <w:r>
              <w:rPr>
                <w:rFonts w:ascii="Arial" w:hAnsi="Arial"/>
                <w:b/>
                <w:spacing w:val="-6"/>
                <w:sz w:val="18"/>
                <w:szCs w:val="18"/>
                <w:lang w:val="es-MX"/>
              </w:rPr>
              <w:t>3</w:t>
            </w:r>
            <w:r w:rsidR="005F4EA2">
              <w:rPr>
                <w:rFonts w:ascii="Arial" w:hAnsi="Arial"/>
                <w:b/>
                <w:spacing w:val="-6"/>
                <w:sz w:val="18"/>
                <w:szCs w:val="18"/>
                <w:lang w:val="es-MX"/>
              </w:rPr>
              <w:t>4</w:t>
            </w:r>
          </w:p>
        </w:tc>
      </w:tr>
      <w:tr w:rsidR="004C70FC" w:rsidTr="00297199">
        <w:trPr>
          <w:trHeight w:val="279"/>
        </w:trPr>
        <w:tc>
          <w:tcPr>
            <w:tcW w:w="2573" w:type="dxa"/>
            <w:gridSpan w:val="2"/>
            <w:tcBorders>
              <w:top w:val="nil"/>
              <w:left w:val="single" w:sz="18" w:space="0" w:color="auto"/>
              <w:bottom w:val="nil"/>
              <w:right w:val="nil"/>
            </w:tcBorders>
            <w:vAlign w:val="center"/>
          </w:tcPr>
          <w:p w:rsidR="004C70FC" w:rsidRPr="00CE3E02" w:rsidRDefault="004C70FC" w:rsidP="00297199">
            <w:pPr>
              <w:ind w:right="-57" w:hanging="17"/>
              <w:rPr>
                <w:rFonts w:ascii="Arial" w:hAnsi="Arial"/>
                <w:spacing w:val="-6"/>
                <w:sz w:val="16"/>
                <w:szCs w:val="16"/>
                <w:lang w:val="es-MX"/>
              </w:rPr>
            </w:pPr>
            <w:r w:rsidRPr="00CE3E02">
              <w:rPr>
                <w:rFonts w:ascii="Arial" w:hAnsi="Arial"/>
                <w:spacing w:val="-6"/>
                <w:sz w:val="16"/>
                <w:szCs w:val="16"/>
                <w:lang w:val="es-MX"/>
              </w:rPr>
              <w:t>TOTAL HORAS PRÁCTICAS</w:t>
            </w:r>
          </w:p>
        </w:tc>
        <w:tc>
          <w:tcPr>
            <w:tcW w:w="646" w:type="dxa"/>
            <w:gridSpan w:val="2"/>
            <w:tcBorders>
              <w:top w:val="nil"/>
              <w:left w:val="nil"/>
              <w:bottom w:val="nil"/>
            </w:tcBorders>
            <w:vAlign w:val="center"/>
          </w:tcPr>
          <w:p w:rsidR="004C70FC" w:rsidRPr="005F4EA2" w:rsidRDefault="004C70FC" w:rsidP="005F4EA2">
            <w:pPr>
              <w:ind w:hanging="10"/>
              <w:rPr>
                <w:rFonts w:ascii="Arial" w:hAnsi="Arial"/>
                <w:sz w:val="18"/>
                <w:szCs w:val="18"/>
                <w:lang w:val="es-MX"/>
              </w:rPr>
            </w:pPr>
            <w:r w:rsidRPr="005F4EA2">
              <w:rPr>
                <w:rFonts w:ascii="Arial" w:hAnsi="Arial"/>
                <w:sz w:val="18"/>
                <w:szCs w:val="18"/>
                <w:lang w:val="es-MX"/>
              </w:rPr>
              <w:t xml:space="preserve">:   </w:t>
            </w:r>
            <w:r w:rsidR="005F4EA2">
              <w:rPr>
                <w:rFonts w:ascii="Arial" w:hAnsi="Arial"/>
                <w:sz w:val="18"/>
                <w:szCs w:val="18"/>
                <w:lang w:val="es-MX"/>
              </w:rPr>
              <w:t xml:space="preserve"> 32</w:t>
            </w:r>
          </w:p>
        </w:tc>
        <w:tc>
          <w:tcPr>
            <w:tcW w:w="2595" w:type="dxa"/>
            <w:gridSpan w:val="5"/>
            <w:tcBorders>
              <w:top w:val="nil"/>
              <w:bottom w:val="nil"/>
              <w:right w:val="nil"/>
            </w:tcBorders>
            <w:vAlign w:val="center"/>
          </w:tcPr>
          <w:p w:rsidR="004C70FC" w:rsidRPr="00CE3E02" w:rsidRDefault="004C70FC" w:rsidP="00297199">
            <w:pPr>
              <w:rPr>
                <w:rFonts w:ascii="Arial" w:hAnsi="Arial"/>
                <w:b/>
                <w:sz w:val="16"/>
                <w:szCs w:val="16"/>
                <w:lang w:val="es-MX"/>
              </w:rPr>
            </w:pPr>
            <w:r w:rsidRPr="00CE3E02">
              <w:rPr>
                <w:rFonts w:ascii="Arial" w:hAnsi="Arial"/>
                <w:spacing w:val="-6"/>
                <w:sz w:val="16"/>
                <w:szCs w:val="16"/>
                <w:lang w:val="es-MX"/>
              </w:rPr>
              <w:t>TOTAL HORAS TEÓRICAS</w:t>
            </w:r>
          </w:p>
        </w:tc>
        <w:tc>
          <w:tcPr>
            <w:tcW w:w="673" w:type="dxa"/>
            <w:tcBorders>
              <w:top w:val="nil"/>
              <w:left w:val="nil"/>
              <w:bottom w:val="nil"/>
            </w:tcBorders>
            <w:vAlign w:val="center"/>
          </w:tcPr>
          <w:p w:rsidR="004C70FC" w:rsidRPr="005F4EA2" w:rsidRDefault="004C70FC" w:rsidP="00297199">
            <w:pPr>
              <w:ind w:hanging="10"/>
              <w:rPr>
                <w:rFonts w:ascii="Arial" w:hAnsi="Arial"/>
                <w:sz w:val="18"/>
                <w:szCs w:val="18"/>
                <w:lang w:val="es-MX"/>
              </w:rPr>
            </w:pPr>
            <w:r w:rsidRPr="005F4EA2">
              <w:rPr>
                <w:rFonts w:ascii="Arial" w:hAnsi="Arial"/>
                <w:sz w:val="18"/>
                <w:szCs w:val="18"/>
                <w:lang w:val="es-MX"/>
              </w:rPr>
              <w:t xml:space="preserve">:   </w:t>
            </w:r>
            <w:r w:rsidR="0002369A" w:rsidRPr="005F4EA2">
              <w:rPr>
                <w:rFonts w:ascii="Arial" w:hAnsi="Arial"/>
                <w:sz w:val="18"/>
                <w:szCs w:val="18"/>
                <w:lang w:val="es-MX"/>
              </w:rPr>
              <w:t>102</w:t>
            </w:r>
          </w:p>
        </w:tc>
        <w:tc>
          <w:tcPr>
            <w:tcW w:w="2614" w:type="dxa"/>
            <w:gridSpan w:val="3"/>
            <w:tcBorders>
              <w:top w:val="nil"/>
              <w:bottom w:val="nil"/>
              <w:right w:val="nil"/>
            </w:tcBorders>
            <w:vAlign w:val="center"/>
          </w:tcPr>
          <w:p w:rsidR="004C70FC" w:rsidRPr="00CE3E02" w:rsidRDefault="004C70FC" w:rsidP="00297199">
            <w:pPr>
              <w:ind w:right="-125" w:hanging="57"/>
              <w:rPr>
                <w:rFonts w:ascii="Arial" w:hAnsi="Arial"/>
                <w:spacing w:val="-10"/>
                <w:sz w:val="16"/>
                <w:szCs w:val="16"/>
                <w:lang w:val="es-MX"/>
              </w:rPr>
            </w:pPr>
            <w:r w:rsidRPr="00CE3E02">
              <w:rPr>
                <w:rFonts w:ascii="Arial" w:hAnsi="Arial"/>
                <w:spacing w:val="-10"/>
                <w:sz w:val="16"/>
                <w:szCs w:val="16"/>
                <w:lang w:val="es-MX"/>
              </w:rPr>
              <w:t>HORAS SEMANALES TEÓRICAS</w:t>
            </w:r>
          </w:p>
        </w:tc>
        <w:tc>
          <w:tcPr>
            <w:tcW w:w="663" w:type="dxa"/>
            <w:tcBorders>
              <w:top w:val="nil"/>
              <w:left w:val="nil"/>
              <w:bottom w:val="nil"/>
              <w:right w:val="single" w:sz="18" w:space="0" w:color="auto"/>
            </w:tcBorders>
            <w:vAlign w:val="center"/>
          </w:tcPr>
          <w:p w:rsidR="004C70FC" w:rsidRPr="005F4EA2" w:rsidRDefault="004C70FC" w:rsidP="00297199">
            <w:pPr>
              <w:ind w:hanging="10"/>
              <w:rPr>
                <w:rFonts w:ascii="Arial" w:hAnsi="Arial"/>
                <w:sz w:val="18"/>
                <w:szCs w:val="18"/>
                <w:lang w:val="es-MX"/>
              </w:rPr>
            </w:pPr>
            <w:r w:rsidRPr="005F4EA2">
              <w:rPr>
                <w:rFonts w:ascii="Arial" w:hAnsi="Arial"/>
                <w:sz w:val="18"/>
                <w:szCs w:val="18"/>
                <w:lang w:val="es-MX"/>
              </w:rPr>
              <w:t>: 03</w:t>
            </w:r>
          </w:p>
        </w:tc>
      </w:tr>
      <w:tr w:rsidR="004C70FC" w:rsidTr="00297199">
        <w:trPr>
          <w:trHeight w:val="279"/>
        </w:trPr>
        <w:tc>
          <w:tcPr>
            <w:tcW w:w="2573" w:type="dxa"/>
            <w:gridSpan w:val="2"/>
            <w:tcBorders>
              <w:top w:val="nil"/>
              <w:left w:val="single" w:sz="18" w:space="0" w:color="auto"/>
              <w:bottom w:val="nil"/>
              <w:right w:val="nil"/>
            </w:tcBorders>
            <w:vAlign w:val="center"/>
          </w:tcPr>
          <w:p w:rsidR="004C70FC" w:rsidRPr="00CE3E02" w:rsidRDefault="004C70FC" w:rsidP="00297199">
            <w:pPr>
              <w:ind w:right="-142" w:hanging="17"/>
              <w:rPr>
                <w:rFonts w:ascii="Arial" w:hAnsi="Arial"/>
                <w:spacing w:val="-6"/>
                <w:sz w:val="16"/>
                <w:szCs w:val="16"/>
                <w:lang w:val="es-MX"/>
              </w:rPr>
            </w:pPr>
            <w:r w:rsidRPr="00CE3E02">
              <w:rPr>
                <w:rFonts w:ascii="Arial" w:hAnsi="Arial"/>
                <w:spacing w:val="-6"/>
                <w:sz w:val="16"/>
                <w:szCs w:val="16"/>
                <w:lang w:val="es-MX"/>
              </w:rPr>
              <w:t>TOTAL HORAS EVALUACIÓN</w:t>
            </w:r>
          </w:p>
        </w:tc>
        <w:tc>
          <w:tcPr>
            <w:tcW w:w="646" w:type="dxa"/>
            <w:gridSpan w:val="2"/>
            <w:tcBorders>
              <w:top w:val="nil"/>
              <w:left w:val="nil"/>
              <w:bottom w:val="nil"/>
            </w:tcBorders>
            <w:vAlign w:val="center"/>
          </w:tcPr>
          <w:p w:rsidR="004C70FC" w:rsidRPr="005F4EA2" w:rsidRDefault="004C70FC" w:rsidP="005F4EA2">
            <w:pPr>
              <w:ind w:hanging="10"/>
              <w:rPr>
                <w:rFonts w:ascii="Arial" w:hAnsi="Arial"/>
                <w:sz w:val="18"/>
                <w:szCs w:val="18"/>
                <w:lang w:val="es-MX"/>
              </w:rPr>
            </w:pPr>
            <w:r w:rsidRPr="005F4EA2">
              <w:rPr>
                <w:rFonts w:ascii="Arial" w:hAnsi="Arial"/>
                <w:sz w:val="18"/>
                <w:szCs w:val="18"/>
                <w:lang w:val="es-MX"/>
              </w:rPr>
              <w:t>:    1</w:t>
            </w:r>
            <w:r w:rsidR="005F4EA2">
              <w:rPr>
                <w:rFonts w:ascii="Arial" w:hAnsi="Arial"/>
                <w:sz w:val="18"/>
                <w:szCs w:val="18"/>
                <w:lang w:val="es-MX"/>
              </w:rPr>
              <w:t>0</w:t>
            </w:r>
          </w:p>
        </w:tc>
        <w:tc>
          <w:tcPr>
            <w:tcW w:w="2595" w:type="dxa"/>
            <w:gridSpan w:val="5"/>
            <w:tcBorders>
              <w:top w:val="nil"/>
              <w:bottom w:val="nil"/>
              <w:right w:val="nil"/>
            </w:tcBorders>
            <w:vAlign w:val="center"/>
          </w:tcPr>
          <w:p w:rsidR="004C70FC" w:rsidRPr="00CE3E02" w:rsidRDefault="004C70FC" w:rsidP="00297199">
            <w:pPr>
              <w:rPr>
                <w:rFonts w:ascii="Arial" w:hAnsi="Arial"/>
                <w:b/>
                <w:sz w:val="16"/>
                <w:szCs w:val="16"/>
                <w:lang w:val="es-MX"/>
              </w:rPr>
            </w:pPr>
            <w:r w:rsidRPr="00CE3E02">
              <w:rPr>
                <w:rFonts w:ascii="Arial" w:hAnsi="Arial"/>
                <w:spacing w:val="-6"/>
                <w:sz w:val="16"/>
                <w:szCs w:val="16"/>
                <w:lang w:val="es-MX"/>
              </w:rPr>
              <w:t>TOTAL HORAS PRÁCTICAS</w:t>
            </w:r>
          </w:p>
        </w:tc>
        <w:tc>
          <w:tcPr>
            <w:tcW w:w="673" w:type="dxa"/>
            <w:tcBorders>
              <w:top w:val="nil"/>
              <w:left w:val="nil"/>
              <w:bottom w:val="nil"/>
            </w:tcBorders>
            <w:vAlign w:val="center"/>
          </w:tcPr>
          <w:p w:rsidR="004C70FC" w:rsidRPr="005F4EA2" w:rsidRDefault="004C70FC" w:rsidP="005F4EA2">
            <w:pPr>
              <w:ind w:hanging="10"/>
              <w:rPr>
                <w:rFonts w:ascii="Arial" w:hAnsi="Arial"/>
                <w:sz w:val="18"/>
                <w:szCs w:val="18"/>
                <w:lang w:val="es-MX"/>
              </w:rPr>
            </w:pPr>
            <w:r w:rsidRPr="005F4EA2">
              <w:rPr>
                <w:rFonts w:ascii="Arial" w:hAnsi="Arial"/>
                <w:sz w:val="18"/>
                <w:szCs w:val="18"/>
                <w:lang w:val="es-MX"/>
              </w:rPr>
              <w:t xml:space="preserve">:   </w:t>
            </w:r>
            <w:r w:rsidR="005F4EA2" w:rsidRPr="005F4EA2">
              <w:rPr>
                <w:rFonts w:ascii="Arial" w:hAnsi="Arial"/>
                <w:sz w:val="18"/>
                <w:szCs w:val="18"/>
                <w:lang w:val="es-MX"/>
              </w:rPr>
              <w:t xml:space="preserve">  34</w:t>
            </w:r>
          </w:p>
        </w:tc>
        <w:tc>
          <w:tcPr>
            <w:tcW w:w="2614" w:type="dxa"/>
            <w:gridSpan w:val="3"/>
            <w:tcBorders>
              <w:top w:val="nil"/>
              <w:bottom w:val="nil"/>
              <w:right w:val="nil"/>
            </w:tcBorders>
            <w:vAlign w:val="center"/>
          </w:tcPr>
          <w:p w:rsidR="004C70FC" w:rsidRPr="00CE3E02" w:rsidRDefault="004C70FC" w:rsidP="00297199">
            <w:pPr>
              <w:ind w:right="-193" w:hanging="57"/>
              <w:rPr>
                <w:rFonts w:ascii="Arial" w:hAnsi="Arial"/>
                <w:spacing w:val="-6"/>
                <w:sz w:val="16"/>
                <w:szCs w:val="16"/>
                <w:lang w:val="es-MX"/>
              </w:rPr>
            </w:pPr>
            <w:r w:rsidRPr="00CE3E02">
              <w:rPr>
                <w:rFonts w:ascii="Arial" w:hAnsi="Arial"/>
                <w:spacing w:val="-10"/>
                <w:sz w:val="16"/>
                <w:szCs w:val="16"/>
                <w:lang w:val="es-MX"/>
              </w:rPr>
              <w:t>HORAS SEMANALES PRÁCTICAS</w:t>
            </w:r>
          </w:p>
        </w:tc>
        <w:tc>
          <w:tcPr>
            <w:tcW w:w="663" w:type="dxa"/>
            <w:tcBorders>
              <w:top w:val="nil"/>
              <w:left w:val="nil"/>
              <w:bottom w:val="nil"/>
              <w:right w:val="single" w:sz="18" w:space="0" w:color="auto"/>
            </w:tcBorders>
            <w:vAlign w:val="center"/>
          </w:tcPr>
          <w:p w:rsidR="004C70FC" w:rsidRPr="005F4EA2" w:rsidRDefault="004C70FC" w:rsidP="00297199">
            <w:pPr>
              <w:ind w:hanging="10"/>
              <w:rPr>
                <w:rFonts w:ascii="Arial" w:hAnsi="Arial"/>
                <w:sz w:val="18"/>
                <w:szCs w:val="18"/>
                <w:lang w:val="es-MX"/>
              </w:rPr>
            </w:pPr>
            <w:r w:rsidRPr="005F4EA2">
              <w:rPr>
                <w:rFonts w:ascii="Arial" w:hAnsi="Arial"/>
                <w:sz w:val="18"/>
                <w:szCs w:val="18"/>
                <w:lang w:val="es-MX"/>
              </w:rPr>
              <w:t>: 01</w:t>
            </w:r>
          </w:p>
        </w:tc>
      </w:tr>
      <w:tr w:rsidR="004C70FC" w:rsidTr="00297199">
        <w:trPr>
          <w:trHeight w:val="279"/>
        </w:trPr>
        <w:tc>
          <w:tcPr>
            <w:tcW w:w="2573" w:type="dxa"/>
            <w:gridSpan w:val="2"/>
            <w:tcBorders>
              <w:top w:val="nil"/>
              <w:left w:val="single" w:sz="18" w:space="0" w:color="auto"/>
              <w:bottom w:val="single" w:sz="12" w:space="0" w:color="auto"/>
              <w:right w:val="nil"/>
            </w:tcBorders>
            <w:vAlign w:val="center"/>
          </w:tcPr>
          <w:p w:rsidR="004C70FC" w:rsidRPr="00CE3E02" w:rsidRDefault="004C70FC" w:rsidP="00297199">
            <w:pPr>
              <w:ind w:hanging="17"/>
              <w:rPr>
                <w:rFonts w:ascii="Arial" w:hAnsi="Arial"/>
                <w:sz w:val="16"/>
                <w:szCs w:val="16"/>
                <w:lang w:val="es-MX"/>
              </w:rPr>
            </w:pPr>
            <w:r w:rsidRPr="00CE3E02">
              <w:rPr>
                <w:rFonts w:ascii="Arial" w:hAnsi="Arial"/>
                <w:spacing w:val="-6"/>
                <w:sz w:val="16"/>
                <w:szCs w:val="16"/>
                <w:lang w:val="es-MX"/>
              </w:rPr>
              <w:t>TOTAL HORAS ASIGNATURA</w:t>
            </w:r>
          </w:p>
        </w:tc>
        <w:tc>
          <w:tcPr>
            <w:tcW w:w="646" w:type="dxa"/>
            <w:gridSpan w:val="2"/>
            <w:tcBorders>
              <w:top w:val="nil"/>
              <w:left w:val="nil"/>
              <w:bottom w:val="single" w:sz="12" w:space="0" w:color="auto"/>
            </w:tcBorders>
            <w:vAlign w:val="center"/>
          </w:tcPr>
          <w:p w:rsidR="004C70FC" w:rsidRPr="005F4EA2" w:rsidRDefault="004C70FC" w:rsidP="005F4EA2">
            <w:pPr>
              <w:ind w:right="-125" w:hanging="10"/>
              <w:rPr>
                <w:rFonts w:ascii="Arial" w:hAnsi="Arial"/>
                <w:sz w:val="18"/>
                <w:szCs w:val="18"/>
                <w:lang w:val="es-MX"/>
              </w:rPr>
            </w:pPr>
            <w:r w:rsidRPr="005F4EA2">
              <w:rPr>
                <w:rFonts w:ascii="Arial" w:hAnsi="Arial"/>
                <w:sz w:val="18"/>
                <w:szCs w:val="18"/>
                <w:lang w:val="es-MX"/>
              </w:rPr>
              <w:t xml:space="preserve">:  </w:t>
            </w:r>
            <w:r w:rsidR="00AF330A" w:rsidRPr="005F4EA2">
              <w:rPr>
                <w:rFonts w:ascii="Arial" w:hAnsi="Arial"/>
                <w:sz w:val="18"/>
                <w:szCs w:val="18"/>
                <w:lang w:val="es-MX"/>
              </w:rPr>
              <w:t>1</w:t>
            </w:r>
            <w:r w:rsidR="005F4EA2">
              <w:rPr>
                <w:rFonts w:ascii="Arial" w:hAnsi="Arial"/>
                <w:sz w:val="18"/>
                <w:szCs w:val="18"/>
                <w:lang w:val="es-MX"/>
              </w:rPr>
              <w:t>36</w:t>
            </w:r>
          </w:p>
        </w:tc>
        <w:tc>
          <w:tcPr>
            <w:tcW w:w="2595" w:type="dxa"/>
            <w:gridSpan w:val="5"/>
            <w:tcBorders>
              <w:top w:val="nil"/>
              <w:bottom w:val="single" w:sz="12" w:space="0" w:color="auto"/>
              <w:right w:val="nil"/>
            </w:tcBorders>
            <w:vAlign w:val="center"/>
          </w:tcPr>
          <w:p w:rsidR="004C70FC" w:rsidRPr="00CE3E02" w:rsidRDefault="004C70FC" w:rsidP="00297199">
            <w:pPr>
              <w:rPr>
                <w:rFonts w:ascii="Arial" w:hAnsi="Arial"/>
                <w:b/>
                <w:sz w:val="16"/>
                <w:szCs w:val="16"/>
                <w:lang w:val="es-MX"/>
              </w:rPr>
            </w:pPr>
            <w:r w:rsidRPr="00CE3E02">
              <w:rPr>
                <w:rFonts w:ascii="Arial" w:hAnsi="Arial"/>
                <w:spacing w:val="-6"/>
                <w:sz w:val="16"/>
                <w:szCs w:val="16"/>
                <w:lang w:val="es-MX"/>
              </w:rPr>
              <w:t>TOTAL HORAS ASIGNATURA</w:t>
            </w:r>
          </w:p>
        </w:tc>
        <w:tc>
          <w:tcPr>
            <w:tcW w:w="673" w:type="dxa"/>
            <w:tcBorders>
              <w:top w:val="nil"/>
              <w:left w:val="nil"/>
              <w:bottom w:val="single" w:sz="12" w:space="0" w:color="auto"/>
            </w:tcBorders>
            <w:vAlign w:val="center"/>
          </w:tcPr>
          <w:p w:rsidR="004C70FC" w:rsidRPr="005F4EA2" w:rsidRDefault="004C70FC" w:rsidP="005F4EA2">
            <w:pPr>
              <w:ind w:left="-10"/>
              <w:rPr>
                <w:rFonts w:ascii="Arial" w:hAnsi="Arial"/>
                <w:sz w:val="18"/>
                <w:szCs w:val="18"/>
                <w:lang w:val="es-MX"/>
              </w:rPr>
            </w:pPr>
            <w:r w:rsidRPr="005F4EA2">
              <w:rPr>
                <w:rFonts w:ascii="Arial" w:hAnsi="Arial"/>
                <w:sz w:val="18"/>
                <w:szCs w:val="18"/>
                <w:lang w:val="es-MX"/>
              </w:rPr>
              <w:t xml:space="preserve">:   </w:t>
            </w:r>
            <w:r w:rsidR="00594382" w:rsidRPr="005F4EA2">
              <w:rPr>
                <w:rFonts w:ascii="Arial" w:hAnsi="Arial"/>
                <w:sz w:val="18"/>
                <w:szCs w:val="18"/>
                <w:lang w:val="es-MX"/>
              </w:rPr>
              <w:t>1</w:t>
            </w:r>
            <w:r w:rsidR="005F4EA2" w:rsidRPr="005F4EA2">
              <w:rPr>
                <w:rFonts w:ascii="Arial" w:hAnsi="Arial"/>
                <w:sz w:val="18"/>
                <w:szCs w:val="18"/>
                <w:lang w:val="es-MX"/>
              </w:rPr>
              <w:t>36</w:t>
            </w:r>
          </w:p>
        </w:tc>
        <w:tc>
          <w:tcPr>
            <w:tcW w:w="2614" w:type="dxa"/>
            <w:gridSpan w:val="3"/>
            <w:tcBorders>
              <w:top w:val="nil"/>
              <w:bottom w:val="single" w:sz="12" w:space="0" w:color="auto"/>
              <w:right w:val="nil"/>
            </w:tcBorders>
            <w:vAlign w:val="center"/>
          </w:tcPr>
          <w:p w:rsidR="004C70FC" w:rsidRPr="00CE3E02" w:rsidRDefault="004C70FC" w:rsidP="00297199">
            <w:pPr>
              <w:ind w:right="-193" w:hanging="57"/>
              <w:rPr>
                <w:rFonts w:ascii="Arial" w:hAnsi="Arial"/>
                <w:spacing w:val="-6"/>
                <w:sz w:val="16"/>
                <w:szCs w:val="16"/>
                <w:lang w:val="es-MX"/>
              </w:rPr>
            </w:pPr>
            <w:r w:rsidRPr="00CE3E02">
              <w:rPr>
                <w:rFonts w:ascii="Arial" w:hAnsi="Arial"/>
                <w:spacing w:val="-10"/>
                <w:sz w:val="16"/>
                <w:szCs w:val="16"/>
                <w:lang w:val="es-MX"/>
              </w:rPr>
              <w:t>TOTAL HORAS SEMANALES</w:t>
            </w:r>
          </w:p>
        </w:tc>
        <w:tc>
          <w:tcPr>
            <w:tcW w:w="663" w:type="dxa"/>
            <w:tcBorders>
              <w:top w:val="nil"/>
              <w:left w:val="nil"/>
              <w:bottom w:val="single" w:sz="12" w:space="0" w:color="auto"/>
              <w:right w:val="single" w:sz="18" w:space="0" w:color="auto"/>
            </w:tcBorders>
            <w:vAlign w:val="center"/>
          </w:tcPr>
          <w:p w:rsidR="004C70FC" w:rsidRPr="005F4EA2" w:rsidRDefault="004C70FC" w:rsidP="00297199">
            <w:pPr>
              <w:ind w:hanging="10"/>
              <w:rPr>
                <w:rFonts w:ascii="Arial" w:hAnsi="Arial"/>
                <w:sz w:val="18"/>
                <w:szCs w:val="18"/>
                <w:lang w:val="es-MX"/>
              </w:rPr>
            </w:pPr>
            <w:r w:rsidRPr="005F4EA2">
              <w:rPr>
                <w:rFonts w:ascii="Arial" w:hAnsi="Arial"/>
                <w:sz w:val="18"/>
                <w:szCs w:val="18"/>
                <w:lang w:val="es-MX"/>
              </w:rPr>
              <w:t>: 04</w:t>
            </w:r>
          </w:p>
        </w:tc>
      </w:tr>
      <w:tr w:rsidR="004C70FC" w:rsidTr="00297199">
        <w:trPr>
          <w:trHeight w:val="344"/>
        </w:trPr>
        <w:tc>
          <w:tcPr>
            <w:tcW w:w="9764" w:type="dxa"/>
            <w:gridSpan w:val="14"/>
            <w:tcBorders>
              <w:top w:val="single" w:sz="12" w:space="0" w:color="auto"/>
              <w:left w:val="single" w:sz="18" w:space="0" w:color="auto"/>
              <w:right w:val="single" w:sz="18" w:space="0" w:color="auto"/>
            </w:tcBorders>
            <w:shd w:val="clear" w:color="auto" w:fill="C0C0C0"/>
            <w:vAlign w:val="center"/>
          </w:tcPr>
          <w:p w:rsidR="004C70FC" w:rsidRDefault="004C70FC" w:rsidP="00297199">
            <w:pPr>
              <w:rPr>
                <w:rFonts w:ascii="Arial" w:hAnsi="Arial"/>
                <w:b/>
                <w:sz w:val="22"/>
                <w:lang w:val="es-MX"/>
              </w:rPr>
            </w:pPr>
            <w:r>
              <w:rPr>
                <w:rFonts w:ascii="Arial" w:hAnsi="Arial"/>
                <w:b/>
                <w:sz w:val="22"/>
                <w:lang w:val="es-MX"/>
              </w:rPr>
              <w:t>3.- EXIGENCIAS ACADÉMICAS</w:t>
            </w:r>
          </w:p>
        </w:tc>
      </w:tr>
      <w:tr w:rsidR="004C70FC" w:rsidTr="00297199">
        <w:trPr>
          <w:trHeight w:val="279"/>
        </w:trPr>
        <w:tc>
          <w:tcPr>
            <w:tcW w:w="4919" w:type="dxa"/>
            <w:gridSpan w:val="8"/>
            <w:tcBorders>
              <w:left w:val="single" w:sz="18" w:space="0" w:color="auto"/>
            </w:tcBorders>
            <w:vAlign w:val="center"/>
          </w:tcPr>
          <w:p w:rsidR="004C70FC" w:rsidRDefault="004C70FC" w:rsidP="00297199">
            <w:pPr>
              <w:jc w:val="center"/>
              <w:rPr>
                <w:rFonts w:ascii="Arial" w:hAnsi="Arial"/>
                <w:b/>
                <w:spacing w:val="10"/>
                <w:sz w:val="20"/>
                <w:lang w:val="es-MX"/>
              </w:rPr>
            </w:pPr>
            <w:r>
              <w:rPr>
                <w:rFonts w:ascii="Arial" w:hAnsi="Arial"/>
                <w:b/>
                <w:spacing w:val="10"/>
                <w:sz w:val="20"/>
                <w:lang w:val="es-MX"/>
              </w:rPr>
              <w:t>Mínimas y Coeficientes :</w:t>
            </w:r>
          </w:p>
        </w:tc>
        <w:tc>
          <w:tcPr>
            <w:tcW w:w="4845" w:type="dxa"/>
            <w:gridSpan w:val="6"/>
            <w:tcBorders>
              <w:right w:val="single" w:sz="18" w:space="0" w:color="auto"/>
            </w:tcBorders>
            <w:vAlign w:val="center"/>
          </w:tcPr>
          <w:p w:rsidR="004C70FC" w:rsidRDefault="004C70FC" w:rsidP="00297199">
            <w:pPr>
              <w:jc w:val="center"/>
              <w:rPr>
                <w:rFonts w:ascii="Arial" w:hAnsi="Arial"/>
                <w:b/>
                <w:spacing w:val="10"/>
                <w:sz w:val="20"/>
                <w:lang w:val="es-MX"/>
              </w:rPr>
            </w:pPr>
            <w:r>
              <w:rPr>
                <w:rFonts w:ascii="Arial" w:hAnsi="Arial"/>
                <w:b/>
                <w:spacing w:val="10"/>
                <w:sz w:val="20"/>
                <w:lang w:val="es-MX"/>
              </w:rPr>
              <w:t>Cantidad de Evaluaciones Mínimas :</w:t>
            </w:r>
          </w:p>
        </w:tc>
      </w:tr>
      <w:tr w:rsidR="004C70FC" w:rsidTr="00297199">
        <w:trPr>
          <w:trHeight w:val="279"/>
        </w:trPr>
        <w:tc>
          <w:tcPr>
            <w:tcW w:w="3882" w:type="dxa"/>
            <w:gridSpan w:val="6"/>
            <w:tcBorders>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PREMA</w:t>
            </w:r>
          </w:p>
        </w:tc>
        <w:tc>
          <w:tcPr>
            <w:tcW w:w="1037" w:type="dxa"/>
            <w:gridSpan w:val="2"/>
            <w:tcBorders>
              <w:left w:val="nil"/>
              <w:bottom w:val="nil"/>
            </w:tcBorders>
            <w:vAlign w:val="center"/>
          </w:tcPr>
          <w:p w:rsidR="004C70FC" w:rsidRDefault="004C70FC" w:rsidP="00297199">
            <w:pPr>
              <w:rPr>
                <w:rFonts w:ascii="Arial" w:hAnsi="Arial"/>
                <w:sz w:val="20"/>
                <w:lang w:val="es-MX"/>
              </w:rPr>
            </w:pPr>
            <w:r>
              <w:rPr>
                <w:rFonts w:ascii="Arial" w:hAnsi="Arial"/>
                <w:sz w:val="20"/>
                <w:lang w:val="es-MX"/>
              </w:rPr>
              <w:t>: 60%</w:t>
            </w:r>
          </w:p>
        </w:tc>
        <w:tc>
          <w:tcPr>
            <w:tcW w:w="3145" w:type="dxa"/>
            <w:gridSpan w:val="3"/>
            <w:tcBorders>
              <w:bottom w:val="nil"/>
              <w:right w:val="nil"/>
            </w:tcBorders>
            <w:vAlign w:val="center"/>
          </w:tcPr>
          <w:p w:rsidR="004C70FC" w:rsidRDefault="004C70FC" w:rsidP="00297199">
            <w:pPr>
              <w:ind w:firstLine="113"/>
              <w:rPr>
                <w:rFonts w:ascii="Arial" w:hAnsi="Arial"/>
                <w:sz w:val="20"/>
                <w:lang w:val="es-MX"/>
              </w:rPr>
            </w:pPr>
            <w:r>
              <w:rPr>
                <w:rFonts w:ascii="Arial" w:hAnsi="Arial"/>
                <w:sz w:val="20"/>
                <w:lang w:val="es-MX"/>
              </w:rPr>
              <w:t>TEÓRICAS</w:t>
            </w:r>
          </w:p>
        </w:tc>
        <w:tc>
          <w:tcPr>
            <w:tcW w:w="1700" w:type="dxa"/>
            <w:gridSpan w:val="3"/>
            <w:tcBorders>
              <w:left w:val="nil"/>
              <w:bottom w:val="nil"/>
              <w:right w:val="single" w:sz="18" w:space="0" w:color="auto"/>
            </w:tcBorders>
            <w:vAlign w:val="center"/>
          </w:tcPr>
          <w:p w:rsidR="004C70FC" w:rsidRDefault="004C70FC" w:rsidP="005F4EA2">
            <w:pPr>
              <w:rPr>
                <w:rFonts w:ascii="Arial" w:hAnsi="Arial"/>
                <w:sz w:val="20"/>
                <w:lang w:val="es-MX"/>
              </w:rPr>
            </w:pPr>
            <w:r>
              <w:rPr>
                <w:rFonts w:ascii="Arial" w:hAnsi="Arial"/>
                <w:sz w:val="20"/>
                <w:lang w:val="es-MX"/>
              </w:rPr>
              <w:t>: 0</w:t>
            </w:r>
            <w:r w:rsidR="005F4EA2">
              <w:rPr>
                <w:rFonts w:ascii="Arial" w:hAnsi="Arial"/>
                <w:sz w:val="20"/>
                <w:lang w:val="es-MX"/>
              </w:rPr>
              <w:t>4</w:t>
            </w:r>
          </w:p>
        </w:tc>
      </w:tr>
      <w:tr w:rsidR="004C70FC" w:rsidTr="00297199">
        <w:trPr>
          <w:trHeight w:val="279"/>
        </w:trPr>
        <w:tc>
          <w:tcPr>
            <w:tcW w:w="3882" w:type="dxa"/>
            <w:gridSpan w:val="6"/>
            <w:tcBorders>
              <w:top w:val="nil"/>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NOTA MÍNIMA DE EXIMICIÓN</w:t>
            </w:r>
          </w:p>
        </w:tc>
        <w:tc>
          <w:tcPr>
            <w:tcW w:w="1037" w:type="dxa"/>
            <w:gridSpan w:val="2"/>
            <w:tcBorders>
              <w:top w:val="nil"/>
              <w:left w:val="nil"/>
              <w:bottom w:val="nil"/>
            </w:tcBorders>
            <w:vAlign w:val="center"/>
          </w:tcPr>
          <w:p w:rsidR="004C70FC" w:rsidRDefault="004C70FC" w:rsidP="00297199">
            <w:pPr>
              <w:rPr>
                <w:rFonts w:ascii="Arial" w:hAnsi="Arial"/>
                <w:sz w:val="20"/>
                <w:lang w:val="es-MX"/>
              </w:rPr>
            </w:pPr>
            <w:r>
              <w:rPr>
                <w:rFonts w:ascii="Arial" w:hAnsi="Arial"/>
                <w:sz w:val="20"/>
                <w:lang w:val="es-MX"/>
              </w:rPr>
              <w:t>: 8.0</w:t>
            </w:r>
          </w:p>
        </w:tc>
        <w:tc>
          <w:tcPr>
            <w:tcW w:w="3145" w:type="dxa"/>
            <w:gridSpan w:val="3"/>
            <w:tcBorders>
              <w:top w:val="nil"/>
              <w:bottom w:val="nil"/>
              <w:right w:val="nil"/>
            </w:tcBorders>
            <w:vAlign w:val="center"/>
          </w:tcPr>
          <w:p w:rsidR="004C70FC" w:rsidRDefault="004C70FC" w:rsidP="00297199">
            <w:pPr>
              <w:ind w:firstLine="113"/>
              <w:rPr>
                <w:rFonts w:ascii="Arial" w:hAnsi="Arial"/>
                <w:sz w:val="20"/>
                <w:lang w:val="es-MX"/>
              </w:rPr>
            </w:pPr>
            <w:r>
              <w:rPr>
                <w:rFonts w:ascii="Arial" w:hAnsi="Arial"/>
                <w:sz w:val="20"/>
                <w:lang w:val="es-MX"/>
              </w:rPr>
              <w:t>PRÁCTICAS</w:t>
            </w:r>
          </w:p>
        </w:tc>
        <w:tc>
          <w:tcPr>
            <w:tcW w:w="1700" w:type="dxa"/>
            <w:gridSpan w:val="3"/>
            <w:tcBorders>
              <w:top w:val="nil"/>
              <w:left w:val="nil"/>
              <w:bottom w:val="nil"/>
              <w:right w:val="single" w:sz="18" w:space="0" w:color="auto"/>
            </w:tcBorders>
            <w:vAlign w:val="center"/>
          </w:tcPr>
          <w:p w:rsidR="004C70FC" w:rsidRDefault="004C70FC" w:rsidP="00297199">
            <w:pPr>
              <w:rPr>
                <w:rFonts w:ascii="Arial" w:hAnsi="Arial"/>
                <w:sz w:val="20"/>
                <w:lang w:val="es-MX"/>
              </w:rPr>
            </w:pPr>
            <w:r>
              <w:rPr>
                <w:rFonts w:ascii="Arial" w:hAnsi="Arial"/>
                <w:sz w:val="20"/>
                <w:lang w:val="es-MX"/>
              </w:rPr>
              <w:t>: 0</w:t>
            </w:r>
            <w:r w:rsidR="00113292">
              <w:rPr>
                <w:rFonts w:ascii="Arial" w:hAnsi="Arial"/>
                <w:sz w:val="20"/>
                <w:lang w:val="es-MX"/>
              </w:rPr>
              <w:t>1</w:t>
            </w:r>
          </w:p>
        </w:tc>
      </w:tr>
      <w:tr w:rsidR="004C70FC" w:rsidTr="00297199">
        <w:trPr>
          <w:trHeight w:val="279"/>
        </w:trPr>
        <w:tc>
          <w:tcPr>
            <w:tcW w:w="3882" w:type="dxa"/>
            <w:gridSpan w:val="6"/>
            <w:tcBorders>
              <w:top w:val="nil"/>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COEF. NOTA PRES. A EXAMEN</w:t>
            </w:r>
          </w:p>
        </w:tc>
        <w:tc>
          <w:tcPr>
            <w:tcW w:w="1037" w:type="dxa"/>
            <w:gridSpan w:val="2"/>
            <w:tcBorders>
              <w:top w:val="nil"/>
              <w:left w:val="nil"/>
              <w:bottom w:val="nil"/>
            </w:tcBorders>
            <w:vAlign w:val="center"/>
          </w:tcPr>
          <w:p w:rsidR="004C70FC" w:rsidRDefault="004C70FC" w:rsidP="00297199">
            <w:pPr>
              <w:rPr>
                <w:rFonts w:ascii="Arial" w:hAnsi="Arial"/>
                <w:sz w:val="20"/>
                <w:lang w:val="es-MX"/>
              </w:rPr>
            </w:pPr>
            <w:r>
              <w:rPr>
                <w:rFonts w:ascii="Arial" w:hAnsi="Arial"/>
                <w:sz w:val="20"/>
                <w:lang w:val="es-MX"/>
              </w:rPr>
              <w:t>: 60%</w:t>
            </w:r>
          </w:p>
        </w:tc>
        <w:tc>
          <w:tcPr>
            <w:tcW w:w="3145" w:type="dxa"/>
            <w:gridSpan w:val="3"/>
            <w:tcBorders>
              <w:top w:val="nil"/>
              <w:bottom w:val="nil"/>
              <w:right w:val="nil"/>
            </w:tcBorders>
            <w:vAlign w:val="center"/>
          </w:tcPr>
          <w:p w:rsidR="004C70FC" w:rsidRDefault="004C70FC" w:rsidP="00297199">
            <w:pPr>
              <w:ind w:firstLine="113"/>
              <w:rPr>
                <w:rFonts w:ascii="Arial" w:hAnsi="Arial"/>
                <w:sz w:val="20"/>
                <w:lang w:val="es-MX"/>
              </w:rPr>
            </w:pPr>
            <w:r>
              <w:rPr>
                <w:rFonts w:ascii="Arial" w:hAnsi="Arial"/>
                <w:sz w:val="20"/>
                <w:lang w:val="es-MX"/>
              </w:rPr>
              <w:t>TOTAL EVALUACIONES</w:t>
            </w:r>
          </w:p>
        </w:tc>
        <w:tc>
          <w:tcPr>
            <w:tcW w:w="1700" w:type="dxa"/>
            <w:gridSpan w:val="3"/>
            <w:tcBorders>
              <w:top w:val="nil"/>
              <w:left w:val="nil"/>
              <w:bottom w:val="nil"/>
              <w:right w:val="single" w:sz="18" w:space="0" w:color="auto"/>
            </w:tcBorders>
            <w:vAlign w:val="center"/>
          </w:tcPr>
          <w:p w:rsidR="004C70FC" w:rsidRDefault="004C70FC" w:rsidP="005F4EA2">
            <w:pPr>
              <w:rPr>
                <w:rFonts w:ascii="Arial" w:hAnsi="Arial"/>
                <w:sz w:val="20"/>
                <w:lang w:val="es-MX"/>
              </w:rPr>
            </w:pPr>
            <w:r>
              <w:rPr>
                <w:rFonts w:ascii="Arial" w:hAnsi="Arial"/>
                <w:sz w:val="20"/>
                <w:lang w:val="es-MX"/>
              </w:rPr>
              <w:t>: 0</w:t>
            </w:r>
            <w:r w:rsidR="005F4EA2">
              <w:rPr>
                <w:rFonts w:ascii="Arial" w:hAnsi="Arial"/>
                <w:sz w:val="20"/>
                <w:lang w:val="es-MX"/>
              </w:rPr>
              <w:t>5</w:t>
            </w:r>
          </w:p>
        </w:tc>
      </w:tr>
      <w:tr w:rsidR="004C70FC" w:rsidTr="00297199">
        <w:trPr>
          <w:trHeight w:val="279"/>
        </w:trPr>
        <w:tc>
          <w:tcPr>
            <w:tcW w:w="3882" w:type="dxa"/>
            <w:gridSpan w:val="6"/>
            <w:tcBorders>
              <w:top w:val="nil"/>
              <w:left w:val="single" w:sz="18" w:space="0" w:color="auto"/>
              <w:bottom w:val="single" w:sz="12" w:space="0" w:color="auto"/>
              <w:right w:val="nil"/>
            </w:tcBorders>
            <w:vAlign w:val="center"/>
          </w:tcPr>
          <w:p w:rsidR="004C70FC" w:rsidRDefault="004C70FC" w:rsidP="00297199">
            <w:pPr>
              <w:ind w:firstLine="187"/>
              <w:rPr>
                <w:rFonts w:ascii="Arial" w:hAnsi="Arial"/>
                <w:b/>
                <w:sz w:val="20"/>
                <w:lang w:val="es-MX"/>
              </w:rPr>
            </w:pPr>
            <w:r>
              <w:rPr>
                <w:rFonts w:ascii="Arial" w:hAnsi="Arial"/>
                <w:sz w:val="20"/>
                <w:lang w:val="es-MX"/>
              </w:rPr>
              <w:t>COEF. NOTA EXAMEN</w:t>
            </w:r>
          </w:p>
        </w:tc>
        <w:tc>
          <w:tcPr>
            <w:tcW w:w="1037" w:type="dxa"/>
            <w:gridSpan w:val="2"/>
            <w:tcBorders>
              <w:top w:val="nil"/>
              <w:left w:val="nil"/>
              <w:bottom w:val="single" w:sz="12" w:space="0" w:color="auto"/>
            </w:tcBorders>
            <w:vAlign w:val="center"/>
          </w:tcPr>
          <w:p w:rsidR="004C70FC" w:rsidRDefault="004C70FC" w:rsidP="00297199">
            <w:pPr>
              <w:rPr>
                <w:rFonts w:ascii="Arial" w:hAnsi="Arial"/>
                <w:sz w:val="20"/>
                <w:lang w:val="es-MX"/>
              </w:rPr>
            </w:pPr>
            <w:r>
              <w:rPr>
                <w:rFonts w:ascii="Arial" w:hAnsi="Arial"/>
                <w:sz w:val="20"/>
                <w:lang w:val="es-MX"/>
              </w:rPr>
              <w:t>: 40%</w:t>
            </w:r>
          </w:p>
        </w:tc>
        <w:tc>
          <w:tcPr>
            <w:tcW w:w="3145" w:type="dxa"/>
            <w:gridSpan w:val="3"/>
            <w:tcBorders>
              <w:top w:val="nil"/>
              <w:bottom w:val="single" w:sz="12" w:space="0" w:color="auto"/>
              <w:right w:val="nil"/>
            </w:tcBorders>
            <w:vAlign w:val="center"/>
          </w:tcPr>
          <w:p w:rsidR="004C70FC" w:rsidRDefault="004C70FC" w:rsidP="00297199">
            <w:pPr>
              <w:rPr>
                <w:rFonts w:ascii="Arial" w:hAnsi="Arial"/>
                <w:b/>
                <w:sz w:val="20"/>
                <w:lang w:val="es-MX"/>
              </w:rPr>
            </w:pPr>
          </w:p>
        </w:tc>
        <w:tc>
          <w:tcPr>
            <w:tcW w:w="1700" w:type="dxa"/>
            <w:gridSpan w:val="3"/>
            <w:tcBorders>
              <w:top w:val="nil"/>
              <w:left w:val="nil"/>
              <w:bottom w:val="single" w:sz="12" w:space="0" w:color="auto"/>
              <w:right w:val="single" w:sz="18" w:space="0" w:color="auto"/>
            </w:tcBorders>
            <w:vAlign w:val="center"/>
          </w:tcPr>
          <w:p w:rsidR="004C70FC" w:rsidRDefault="004C70FC" w:rsidP="00297199">
            <w:pPr>
              <w:rPr>
                <w:rFonts w:ascii="Arial" w:hAnsi="Arial"/>
                <w:b/>
                <w:sz w:val="20"/>
                <w:lang w:val="es-MX"/>
              </w:rPr>
            </w:pPr>
          </w:p>
        </w:tc>
      </w:tr>
      <w:tr w:rsidR="004C70FC" w:rsidTr="00297199">
        <w:trPr>
          <w:trHeight w:val="338"/>
        </w:trPr>
        <w:tc>
          <w:tcPr>
            <w:tcW w:w="9764" w:type="dxa"/>
            <w:gridSpan w:val="14"/>
            <w:tcBorders>
              <w:top w:val="single" w:sz="12" w:space="0" w:color="auto"/>
              <w:left w:val="single" w:sz="18" w:space="0" w:color="auto"/>
              <w:right w:val="single" w:sz="18" w:space="0" w:color="auto"/>
            </w:tcBorders>
            <w:shd w:val="clear" w:color="auto" w:fill="C0C0C0"/>
            <w:vAlign w:val="center"/>
          </w:tcPr>
          <w:p w:rsidR="004C70FC" w:rsidRDefault="004C70FC" w:rsidP="00297199">
            <w:pPr>
              <w:rPr>
                <w:rFonts w:ascii="Arial" w:hAnsi="Arial"/>
                <w:b/>
                <w:sz w:val="22"/>
                <w:lang w:val="es-MX"/>
              </w:rPr>
            </w:pPr>
            <w:r>
              <w:rPr>
                <w:rFonts w:ascii="Arial" w:hAnsi="Arial"/>
                <w:b/>
                <w:sz w:val="22"/>
                <w:lang w:val="es-MX"/>
              </w:rPr>
              <w:t>4.- RECURSOS</w:t>
            </w:r>
          </w:p>
        </w:tc>
      </w:tr>
      <w:tr w:rsidR="004C70FC" w:rsidTr="00297199">
        <w:trPr>
          <w:trHeight w:val="261"/>
        </w:trPr>
        <w:tc>
          <w:tcPr>
            <w:tcW w:w="4882" w:type="dxa"/>
            <w:gridSpan w:val="7"/>
            <w:tcBorders>
              <w:left w:val="single" w:sz="18" w:space="0" w:color="auto"/>
            </w:tcBorders>
            <w:vAlign w:val="center"/>
          </w:tcPr>
          <w:p w:rsidR="004C70FC" w:rsidRDefault="004C70FC" w:rsidP="00297199">
            <w:pPr>
              <w:jc w:val="center"/>
              <w:rPr>
                <w:rFonts w:ascii="Arial" w:hAnsi="Arial"/>
                <w:b/>
                <w:sz w:val="20"/>
                <w:lang w:val="es-MX"/>
              </w:rPr>
            </w:pPr>
            <w:r>
              <w:rPr>
                <w:rFonts w:ascii="Arial" w:hAnsi="Arial"/>
                <w:b/>
                <w:spacing w:val="10"/>
                <w:sz w:val="20"/>
                <w:lang w:val="es-MX"/>
              </w:rPr>
              <w:t>Humanos</w:t>
            </w:r>
            <w:r>
              <w:rPr>
                <w:rFonts w:ascii="Arial" w:hAnsi="Arial"/>
                <w:b/>
                <w:sz w:val="20"/>
                <w:lang w:val="es-MX"/>
              </w:rPr>
              <w:t xml:space="preserve"> :</w:t>
            </w:r>
          </w:p>
        </w:tc>
        <w:tc>
          <w:tcPr>
            <w:tcW w:w="4882" w:type="dxa"/>
            <w:gridSpan w:val="7"/>
            <w:tcBorders>
              <w:right w:val="single" w:sz="18" w:space="0" w:color="auto"/>
            </w:tcBorders>
            <w:vAlign w:val="center"/>
          </w:tcPr>
          <w:p w:rsidR="004C70FC" w:rsidRDefault="004C70FC" w:rsidP="00297199">
            <w:pPr>
              <w:jc w:val="center"/>
              <w:rPr>
                <w:rFonts w:ascii="Arial" w:hAnsi="Arial"/>
                <w:b/>
                <w:sz w:val="20"/>
                <w:lang w:val="es-MX"/>
              </w:rPr>
            </w:pPr>
            <w:r>
              <w:rPr>
                <w:rFonts w:ascii="Arial" w:hAnsi="Arial"/>
                <w:b/>
                <w:sz w:val="20"/>
                <w:lang w:val="es-MX"/>
              </w:rPr>
              <w:t>Infraestructura :</w:t>
            </w:r>
          </w:p>
        </w:tc>
      </w:tr>
      <w:tr w:rsidR="004C70FC" w:rsidTr="00297199">
        <w:trPr>
          <w:trHeight w:val="261"/>
        </w:trPr>
        <w:tc>
          <w:tcPr>
            <w:tcW w:w="2441" w:type="dxa"/>
            <w:tcBorders>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TIPO DE PROFESOR</w:t>
            </w:r>
          </w:p>
        </w:tc>
        <w:tc>
          <w:tcPr>
            <w:tcW w:w="2441" w:type="dxa"/>
            <w:gridSpan w:val="6"/>
            <w:tcBorders>
              <w:left w:val="nil"/>
              <w:bottom w:val="nil"/>
            </w:tcBorders>
            <w:vAlign w:val="center"/>
          </w:tcPr>
          <w:p w:rsidR="004C70FC" w:rsidRDefault="004C70FC" w:rsidP="00297199">
            <w:pPr>
              <w:rPr>
                <w:rFonts w:ascii="Arial" w:hAnsi="Arial"/>
                <w:sz w:val="20"/>
                <w:lang w:val="es-MX"/>
              </w:rPr>
            </w:pPr>
            <w:r>
              <w:rPr>
                <w:rFonts w:ascii="Arial" w:hAnsi="Arial"/>
                <w:b/>
                <w:sz w:val="20"/>
                <w:lang w:val="es-MX"/>
              </w:rPr>
              <w:t xml:space="preserve">: </w:t>
            </w:r>
            <w:r>
              <w:rPr>
                <w:rFonts w:ascii="Arial" w:hAnsi="Arial"/>
                <w:sz w:val="20"/>
                <w:lang w:val="es-MX"/>
              </w:rPr>
              <w:t>Civil / Militar</w:t>
            </w:r>
          </w:p>
        </w:tc>
        <w:tc>
          <w:tcPr>
            <w:tcW w:w="3828" w:type="dxa"/>
            <w:gridSpan w:val="5"/>
            <w:tcBorders>
              <w:bottom w:val="nil"/>
              <w:right w:val="nil"/>
            </w:tcBorders>
            <w:vAlign w:val="center"/>
          </w:tcPr>
          <w:p w:rsidR="004C70FC" w:rsidRDefault="004C70FC" w:rsidP="00297199">
            <w:pPr>
              <w:ind w:left="-81" w:firstLine="265"/>
              <w:rPr>
                <w:rFonts w:ascii="Arial" w:hAnsi="Arial"/>
                <w:sz w:val="20"/>
                <w:lang w:val="es-MX"/>
              </w:rPr>
            </w:pPr>
            <w:r>
              <w:rPr>
                <w:rFonts w:ascii="Arial" w:hAnsi="Arial"/>
                <w:sz w:val="20"/>
                <w:lang w:val="es-MX"/>
              </w:rPr>
              <w:t xml:space="preserve">SALA DE CLASES </w:t>
            </w:r>
          </w:p>
        </w:tc>
        <w:tc>
          <w:tcPr>
            <w:tcW w:w="1054" w:type="dxa"/>
            <w:gridSpan w:val="2"/>
            <w:tcBorders>
              <w:left w:val="nil"/>
              <w:bottom w:val="nil"/>
              <w:right w:val="single" w:sz="18" w:space="0" w:color="auto"/>
            </w:tcBorders>
            <w:vAlign w:val="center"/>
          </w:tcPr>
          <w:p w:rsidR="004C70FC" w:rsidRDefault="004C70FC" w:rsidP="00297199">
            <w:pPr>
              <w:ind w:left="-81" w:firstLine="81"/>
              <w:jc w:val="both"/>
              <w:rPr>
                <w:rFonts w:ascii="Arial" w:hAnsi="Arial"/>
                <w:sz w:val="20"/>
                <w:lang w:val="es-MX"/>
              </w:rPr>
            </w:pPr>
            <w:r>
              <w:rPr>
                <w:rFonts w:ascii="Arial" w:hAnsi="Arial"/>
                <w:sz w:val="20"/>
                <w:lang w:val="es-MX"/>
              </w:rPr>
              <w:t>: SÍ</w:t>
            </w:r>
          </w:p>
        </w:tc>
      </w:tr>
      <w:tr w:rsidR="004C70FC" w:rsidTr="00297199">
        <w:trPr>
          <w:trHeight w:val="261"/>
        </w:trPr>
        <w:tc>
          <w:tcPr>
            <w:tcW w:w="2441" w:type="dxa"/>
            <w:tcBorders>
              <w:top w:val="nil"/>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NIVEL ACADÉMICO</w:t>
            </w:r>
          </w:p>
        </w:tc>
        <w:tc>
          <w:tcPr>
            <w:tcW w:w="2441" w:type="dxa"/>
            <w:gridSpan w:val="6"/>
            <w:tcBorders>
              <w:top w:val="nil"/>
              <w:left w:val="nil"/>
              <w:bottom w:val="nil"/>
            </w:tcBorders>
            <w:vAlign w:val="center"/>
          </w:tcPr>
          <w:p w:rsidR="004C70FC" w:rsidRDefault="004C70FC" w:rsidP="00297199">
            <w:pPr>
              <w:rPr>
                <w:rFonts w:ascii="Arial" w:hAnsi="Arial"/>
                <w:b/>
                <w:sz w:val="20"/>
                <w:lang w:val="es-MX"/>
              </w:rPr>
            </w:pPr>
            <w:r>
              <w:rPr>
                <w:rFonts w:ascii="Arial" w:hAnsi="Arial"/>
                <w:b/>
                <w:sz w:val="20"/>
                <w:lang w:val="es-MX"/>
              </w:rPr>
              <w:t xml:space="preserve">: </w:t>
            </w:r>
            <w:r>
              <w:rPr>
                <w:rFonts w:ascii="Arial" w:hAnsi="Arial"/>
                <w:sz w:val="20"/>
                <w:lang w:val="es-MX"/>
              </w:rPr>
              <w:t>Universitario</w:t>
            </w:r>
          </w:p>
        </w:tc>
        <w:tc>
          <w:tcPr>
            <w:tcW w:w="3828" w:type="dxa"/>
            <w:gridSpan w:val="5"/>
            <w:tcBorders>
              <w:top w:val="nil"/>
              <w:bottom w:val="nil"/>
              <w:right w:val="nil"/>
            </w:tcBorders>
            <w:vAlign w:val="center"/>
          </w:tcPr>
          <w:p w:rsidR="004C70FC" w:rsidRDefault="004C70FC" w:rsidP="00297199">
            <w:pPr>
              <w:ind w:left="-81" w:firstLine="265"/>
              <w:rPr>
                <w:rFonts w:ascii="Arial" w:hAnsi="Arial"/>
                <w:sz w:val="20"/>
                <w:lang w:val="es-MX"/>
              </w:rPr>
            </w:pPr>
            <w:r>
              <w:rPr>
                <w:rFonts w:ascii="Arial" w:hAnsi="Arial"/>
                <w:sz w:val="20"/>
                <w:lang w:val="es-MX"/>
              </w:rPr>
              <w:t>LABORATORIO</w:t>
            </w:r>
          </w:p>
        </w:tc>
        <w:tc>
          <w:tcPr>
            <w:tcW w:w="1054" w:type="dxa"/>
            <w:gridSpan w:val="2"/>
            <w:tcBorders>
              <w:top w:val="nil"/>
              <w:left w:val="nil"/>
              <w:bottom w:val="nil"/>
              <w:right w:val="single" w:sz="18" w:space="0" w:color="auto"/>
            </w:tcBorders>
            <w:vAlign w:val="center"/>
          </w:tcPr>
          <w:p w:rsidR="004C70FC" w:rsidRDefault="004C70FC" w:rsidP="00297199">
            <w:pPr>
              <w:ind w:left="-81" w:firstLine="81"/>
              <w:jc w:val="both"/>
              <w:rPr>
                <w:rFonts w:ascii="Arial" w:hAnsi="Arial"/>
                <w:sz w:val="20"/>
                <w:lang w:val="es-MX"/>
              </w:rPr>
            </w:pPr>
            <w:r>
              <w:rPr>
                <w:rFonts w:ascii="Arial" w:hAnsi="Arial"/>
                <w:sz w:val="20"/>
                <w:lang w:val="es-MX"/>
              </w:rPr>
              <w:t>: NO</w:t>
            </w:r>
          </w:p>
        </w:tc>
      </w:tr>
      <w:tr w:rsidR="004C70FC" w:rsidTr="00297199">
        <w:trPr>
          <w:trHeight w:val="261"/>
        </w:trPr>
        <w:tc>
          <w:tcPr>
            <w:tcW w:w="2441" w:type="dxa"/>
            <w:tcBorders>
              <w:top w:val="nil"/>
              <w:left w:val="single" w:sz="18" w:space="0" w:color="auto"/>
              <w:bottom w:val="nil"/>
              <w:right w:val="nil"/>
            </w:tcBorders>
            <w:vAlign w:val="center"/>
          </w:tcPr>
          <w:p w:rsidR="004C70FC" w:rsidRDefault="004C70FC" w:rsidP="00297199">
            <w:pPr>
              <w:jc w:val="center"/>
              <w:rPr>
                <w:rFonts w:ascii="Arial" w:hAnsi="Arial"/>
                <w:b/>
                <w:sz w:val="20"/>
                <w:lang w:val="es-MX"/>
              </w:rPr>
            </w:pPr>
          </w:p>
        </w:tc>
        <w:tc>
          <w:tcPr>
            <w:tcW w:w="2441" w:type="dxa"/>
            <w:gridSpan w:val="6"/>
            <w:tcBorders>
              <w:top w:val="nil"/>
              <w:left w:val="nil"/>
              <w:bottom w:val="nil"/>
            </w:tcBorders>
            <w:vAlign w:val="center"/>
          </w:tcPr>
          <w:p w:rsidR="004C70FC" w:rsidRDefault="004C70FC" w:rsidP="00297199">
            <w:pPr>
              <w:ind w:firstLine="143"/>
              <w:rPr>
                <w:rFonts w:ascii="Arial" w:hAnsi="Arial"/>
                <w:b/>
                <w:sz w:val="20"/>
                <w:lang w:val="es-MX"/>
              </w:rPr>
            </w:pPr>
          </w:p>
        </w:tc>
        <w:tc>
          <w:tcPr>
            <w:tcW w:w="3828" w:type="dxa"/>
            <w:gridSpan w:val="5"/>
            <w:tcBorders>
              <w:top w:val="nil"/>
              <w:bottom w:val="nil"/>
              <w:right w:val="nil"/>
            </w:tcBorders>
            <w:vAlign w:val="center"/>
          </w:tcPr>
          <w:p w:rsidR="004C70FC" w:rsidRDefault="004C70FC" w:rsidP="00297199">
            <w:pPr>
              <w:ind w:left="-81" w:firstLine="265"/>
              <w:rPr>
                <w:rFonts w:ascii="Arial" w:hAnsi="Arial"/>
                <w:sz w:val="20"/>
                <w:lang w:val="es-MX"/>
              </w:rPr>
            </w:pPr>
            <w:r>
              <w:rPr>
                <w:rFonts w:ascii="Arial" w:hAnsi="Arial"/>
                <w:sz w:val="20"/>
                <w:lang w:val="es-MX"/>
              </w:rPr>
              <w:t>SIMULADOR</w:t>
            </w:r>
          </w:p>
        </w:tc>
        <w:tc>
          <w:tcPr>
            <w:tcW w:w="1054" w:type="dxa"/>
            <w:gridSpan w:val="2"/>
            <w:tcBorders>
              <w:top w:val="nil"/>
              <w:left w:val="nil"/>
              <w:bottom w:val="nil"/>
              <w:right w:val="single" w:sz="18" w:space="0" w:color="auto"/>
            </w:tcBorders>
            <w:vAlign w:val="center"/>
          </w:tcPr>
          <w:p w:rsidR="004C70FC" w:rsidRDefault="004C70FC" w:rsidP="00297199">
            <w:pPr>
              <w:ind w:left="-81" w:firstLine="81"/>
              <w:jc w:val="both"/>
              <w:rPr>
                <w:rFonts w:ascii="Arial" w:hAnsi="Arial"/>
                <w:sz w:val="20"/>
                <w:lang w:val="es-MX"/>
              </w:rPr>
            </w:pPr>
            <w:r>
              <w:rPr>
                <w:rFonts w:ascii="Arial" w:hAnsi="Arial"/>
                <w:sz w:val="20"/>
                <w:lang w:val="es-MX"/>
              </w:rPr>
              <w:t>: NO</w:t>
            </w:r>
          </w:p>
        </w:tc>
      </w:tr>
      <w:tr w:rsidR="004C70FC" w:rsidTr="00297199">
        <w:trPr>
          <w:trHeight w:val="261"/>
        </w:trPr>
        <w:tc>
          <w:tcPr>
            <w:tcW w:w="4882" w:type="dxa"/>
            <w:gridSpan w:val="7"/>
            <w:tcBorders>
              <w:top w:val="nil"/>
              <w:left w:val="single" w:sz="18" w:space="0" w:color="auto"/>
              <w:bottom w:val="nil"/>
            </w:tcBorders>
            <w:vAlign w:val="center"/>
          </w:tcPr>
          <w:p w:rsidR="004C70FC" w:rsidRDefault="004C70FC" w:rsidP="00297199">
            <w:pPr>
              <w:jc w:val="center"/>
              <w:rPr>
                <w:rFonts w:ascii="Arial" w:hAnsi="Arial"/>
                <w:b/>
                <w:sz w:val="20"/>
                <w:lang w:val="es-MX"/>
              </w:rPr>
            </w:pPr>
          </w:p>
        </w:tc>
        <w:tc>
          <w:tcPr>
            <w:tcW w:w="3828" w:type="dxa"/>
            <w:gridSpan w:val="5"/>
            <w:tcBorders>
              <w:top w:val="nil"/>
              <w:bottom w:val="nil"/>
              <w:right w:val="nil"/>
            </w:tcBorders>
            <w:vAlign w:val="center"/>
          </w:tcPr>
          <w:p w:rsidR="004C70FC" w:rsidRDefault="004C70FC" w:rsidP="00297199">
            <w:pPr>
              <w:ind w:left="-81" w:firstLine="265"/>
              <w:rPr>
                <w:rFonts w:ascii="Arial" w:hAnsi="Arial"/>
                <w:sz w:val="20"/>
                <w:lang w:val="es-MX"/>
              </w:rPr>
            </w:pPr>
            <w:r>
              <w:rPr>
                <w:rFonts w:ascii="Arial" w:hAnsi="Arial"/>
                <w:sz w:val="20"/>
                <w:lang w:val="es-MX"/>
              </w:rPr>
              <w:t>TALLER</w:t>
            </w:r>
          </w:p>
        </w:tc>
        <w:tc>
          <w:tcPr>
            <w:tcW w:w="1054" w:type="dxa"/>
            <w:gridSpan w:val="2"/>
            <w:tcBorders>
              <w:top w:val="nil"/>
              <w:left w:val="nil"/>
              <w:bottom w:val="nil"/>
              <w:right w:val="single" w:sz="18" w:space="0" w:color="auto"/>
            </w:tcBorders>
            <w:vAlign w:val="center"/>
          </w:tcPr>
          <w:p w:rsidR="004C70FC" w:rsidRDefault="004C70FC" w:rsidP="00297199">
            <w:pPr>
              <w:ind w:left="-81" w:firstLine="81"/>
              <w:jc w:val="both"/>
              <w:rPr>
                <w:rFonts w:ascii="Arial" w:hAnsi="Arial"/>
                <w:sz w:val="20"/>
                <w:lang w:val="es-MX"/>
              </w:rPr>
            </w:pPr>
            <w:r>
              <w:rPr>
                <w:rFonts w:ascii="Arial" w:hAnsi="Arial"/>
                <w:sz w:val="20"/>
                <w:lang w:val="es-MX"/>
              </w:rPr>
              <w:t>: NO</w:t>
            </w:r>
          </w:p>
        </w:tc>
      </w:tr>
      <w:tr w:rsidR="004C70FC" w:rsidTr="00297199">
        <w:tc>
          <w:tcPr>
            <w:tcW w:w="4882" w:type="dxa"/>
            <w:gridSpan w:val="7"/>
            <w:tcBorders>
              <w:top w:val="nil"/>
              <w:left w:val="single" w:sz="18" w:space="0" w:color="auto"/>
              <w:bottom w:val="single" w:sz="12" w:space="0" w:color="auto"/>
            </w:tcBorders>
            <w:vAlign w:val="center"/>
          </w:tcPr>
          <w:p w:rsidR="004C70FC" w:rsidRDefault="004C70FC" w:rsidP="00297199">
            <w:pPr>
              <w:jc w:val="center"/>
              <w:rPr>
                <w:rFonts w:ascii="Arial" w:hAnsi="Arial"/>
                <w:b/>
                <w:sz w:val="24"/>
                <w:lang w:val="es-MX"/>
              </w:rPr>
            </w:pPr>
          </w:p>
        </w:tc>
        <w:tc>
          <w:tcPr>
            <w:tcW w:w="3828" w:type="dxa"/>
            <w:gridSpan w:val="5"/>
            <w:tcBorders>
              <w:top w:val="nil"/>
              <w:bottom w:val="single" w:sz="12" w:space="0" w:color="auto"/>
              <w:right w:val="nil"/>
            </w:tcBorders>
            <w:vAlign w:val="center"/>
          </w:tcPr>
          <w:p w:rsidR="004C70FC" w:rsidRDefault="004C70FC" w:rsidP="00297199">
            <w:pPr>
              <w:ind w:left="-81" w:firstLine="265"/>
              <w:rPr>
                <w:rFonts w:ascii="Arial" w:hAnsi="Arial"/>
                <w:sz w:val="20"/>
                <w:lang w:val="es-MX"/>
              </w:rPr>
            </w:pPr>
            <w:r>
              <w:rPr>
                <w:rFonts w:ascii="Arial" w:hAnsi="Arial"/>
                <w:sz w:val="20"/>
                <w:lang w:val="es-MX"/>
              </w:rPr>
              <w:t>OTROS</w:t>
            </w:r>
          </w:p>
        </w:tc>
        <w:tc>
          <w:tcPr>
            <w:tcW w:w="1054" w:type="dxa"/>
            <w:gridSpan w:val="2"/>
            <w:tcBorders>
              <w:top w:val="nil"/>
              <w:left w:val="nil"/>
              <w:bottom w:val="single" w:sz="12" w:space="0" w:color="auto"/>
              <w:right w:val="single" w:sz="18" w:space="0" w:color="auto"/>
            </w:tcBorders>
            <w:vAlign w:val="center"/>
          </w:tcPr>
          <w:p w:rsidR="004C70FC" w:rsidRDefault="004C70FC" w:rsidP="00297199">
            <w:pPr>
              <w:ind w:left="-81" w:firstLine="81"/>
              <w:jc w:val="both"/>
              <w:rPr>
                <w:rFonts w:ascii="Arial" w:hAnsi="Arial"/>
                <w:sz w:val="20"/>
                <w:lang w:val="es-MX"/>
              </w:rPr>
            </w:pPr>
            <w:r>
              <w:rPr>
                <w:rFonts w:ascii="Arial" w:hAnsi="Arial"/>
                <w:sz w:val="20"/>
                <w:lang w:val="es-MX"/>
              </w:rPr>
              <w:t>: SÍ</w:t>
            </w:r>
          </w:p>
        </w:tc>
      </w:tr>
      <w:tr w:rsidR="004C70FC" w:rsidTr="00297199">
        <w:trPr>
          <w:trHeight w:val="342"/>
        </w:trPr>
        <w:tc>
          <w:tcPr>
            <w:tcW w:w="9764" w:type="dxa"/>
            <w:gridSpan w:val="14"/>
            <w:tcBorders>
              <w:top w:val="single" w:sz="12" w:space="0" w:color="auto"/>
              <w:left w:val="single" w:sz="18" w:space="0" w:color="auto"/>
              <w:right w:val="single" w:sz="18" w:space="0" w:color="auto"/>
            </w:tcBorders>
            <w:shd w:val="clear" w:color="auto" w:fill="C0C0C0"/>
            <w:vAlign w:val="center"/>
          </w:tcPr>
          <w:p w:rsidR="004C70FC" w:rsidRDefault="004C70FC" w:rsidP="00297199">
            <w:pPr>
              <w:rPr>
                <w:rFonts w:ascii="Arial" w:hAnsi="Arial"/>
                <w:b/>
                <w:sz w:val="22"/>
                <w:lang w:val="es-MX"/>
              </w:rPr>
            </w:pPr>
            <w:r>
              <w:rPr>
                <w:rFonts w:ascii="Arial" w:hAnsi="Arial"/>
                <w:b/>
                <w:sz w:val="22"/>
                <w:lang w:val="es-MX"/>
              </w:rPr>
              <w:t>5.- RESPONSABLES</w:t>
            </w:r>
          </w:p>
        </w:tc>
      </w:tr>
      <w:tr w:rsidR="004C70FC" w:rsidTr="00297199">
        <w:trPr>
          <w:trHeight w:val="300"/>
        </w:trPr>
        <w:tc>
          <w:tcPr>
            <w:tcW w:w="3372" w:type="dxa"/>
            <w:gridSpan w:val="5"/>
            <w:tcBorders>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AUTOR(ES)</w:t>
            </w:r>
          </w:p>
        </w:tc>
        <w:tc>
          <w:tcPr>
            <w:tcW w:w="6392" w:type="dxa"/>
            <w:gridSpan w:val="9"/>
            <w:tcBorders>
              <w:left w:val="nil"/>
              <w:bottom w:val="nil"/>
              <w:right w:val="single" w:sz="18" w:space="0" w:color="auto"/>
            </w:tcBorders>
            <w:vAlign w:val="center"/>
          </w:tcPr>
          <w:p w:rsidR="004C70FC" w:rsidRDefault="004C70FC" w:rsidP="00297199">
            <w:pPr>
              <w:rPr>
                <w:rFonts w:ascii="Arial" w:hAnsi="Arial"/>
                <w:sz w:val="20"/>
                <w:lang w:val="pt-PT"/>
              </w:rPr>
            </w:pPr>
            <w:r>
              <w:rPr>
                <w:rFonts w:ascii="Arial" w:hAnsi="Arial"/>
                <w:b/>
                <w:sz w:val="20"/>
                <w:lang w:val="pt-PT"/>
              </w:rPr>
              <w:t xml:space="preserve">: </w:t>
            </w:r>
            <w:r w:rsidR="001E4231">
              <w:rPr>
                <w:rFonts w:ascii="Arial" w:hAnsi="Arial"/>
                <w:sz w:val="20"/>
                <w:lang w:val="pt-PT"/>
              </w:rPr>
              <w:t>PC SR. ALBERTO GARCÍA C</w:t>
            </w:r>
            <w:r>
              <w:rPr>
                <w:rFonts w:ascii="Arial" w:hAnsi="Arial"/>
                <w:sz w:val="20"/>
                <w:lang w:val="pt-PT"/>
              </w:rPr>
              <w:t>.</w:t>
            </w:r>
          </w:p>
        </w:tc>
      </w:tr>
      <w:tr w:rsidR="004C70FC" w:rsidTr="00297199">
        <w:trPr>
          <w:trHeight w:val="300"/>
        </w:trPr>
        <w:tc>
          <w:tcPr>
            <w:tcW w:w="3372" w:type="dxa"/>
            <w:gridSpan w:val="5"/>
            <w:tcBorders>
              <w:top w:val="nil"/>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JEFE DE CÁTEDRA</w:t>
            </w:r>
          </w:p>
        </w:tc>
        <w:tc>
          <w:tcPr>
            <w:tcW w:w="6392" w:type="dxa"/>
            <w:gridSpan w:val="9"/>
            <w:tcBorders>
              <w:top w:val="nil"/>
              <w:left w:val="nil"/>
              <w:bottom w:val="nil"/>
              <w:right w:val="single" w:sz="18" w:space="0" w:color="auto"/>
            </w:tcBorders>
            <w:vAlign w:val="center"/>
          </w:tcPr>
          <w:p w:rsidR="004C70FC" w:rsidRDefault="004C70FC" w:rsidP="00297199">
            <w:pPr>
              <w:rPr>
                <w:rFonts w:ascii="Arial" w:hAnsi="Arial"/>
                <w:sz w:val="20"/>
                <w:lang w:val="pt-PT"/>
              </w:rPr>
            </w:pPr>
            <w:r>
              <w:rPr>
                <w:rFonts w:ascii="Arial" w:hAnsi="Arial"/>
                <w:b/>
                <w:sz w:val="20"/>
                <w:lang w:val="pt-PT"/>
              </w:rPr>
              <w:t xml:space="preserve">: </w:t>
            </w:r>
            <w:r>
              <w:rPr>
                <w:rFonts w:ascii="Arial" w:hAnsi="Arial"/>
                <w:sz w:val="20"/>
                <w:lang w:val="pt-PT"/>
              </w:rPr>
              <w:t>PC SR. JUAN CARLOS MUNITA L.</w:t>
            </w:r>
          </w:p>
        </w:tc>
      </w:tr>
      <w:tr w:rsidR="004C70FC" w:rsidTr="00297199">
        <w:trPr>
          <w:trHeight w:val="300"/>
        </w:trPr>
        <w:tc>
          <w:tcPr>
            <w:tcW w:w="3372" w:type="dxa"/>
            <w:gridSpan w:val="5"/>
            <w:tcBorders>
              <w:top w:val="nil"/>
              <w:left w:val="single" w:sz="18" w:space="0" w:color="auto"/>
              <w:bottom w:val="nil"/>
              <w:right w:val="nil"/>
            </w:tcBorders>
            <w:vAlign w:val="center"/>
          </w:tcPr>
          <w:p w:rsidR="004C70FC" w:rsidRDefault="004C70FC" w:rsidP="00297199">
            <w:pPr>
              <w:ind w:firstLine="187"/>
              <w:rPr>
                <w:rFonts w:ascii="Arial" w:hAnsi="Arial"/>
                <w:sz w:val="20"/>
                <w:lang w:val="es-MX"/>
              </w:rPr>
            </w:pPr>
            <w:r>
              <w:rPr>
                <w:rFonts w:ascii="Arial" w:hAnsi="Arial"/>
                <w:sz w:val="20"/>
                <w:lang w:val="es-MX"/>
              </w:rPr>
              <w:t>JEFE DE FACULTAD</w:t>
            </w:r>
          </w:p>
        </w:tc>
        <w:tc>
          <w:tcPr>
            <w:tcW w:w="6392" w:type="dxa"/>
            <w:gridSpan w:val="9"/>
            <w:tcBorders>
              <w:top w:val="nil"/>
              <w:left w:val="nil"/>
              <w:bottom w:val="nil"/>
              <w:right w:val="single" w:sz="18" w:space="0" w:color="auto"/>
            </w:tcBorders>
            <w:vAlign w:val="center"/>
          </w:tcPr>
          <w:p w:rsidR="004C70FC" w:rsidRDefault="004C70FC" w:rsidP="005F4EA2">
            <w:pPr>
              <w:rPr>
                <w:rFonts w:ascii="Arial" w:hAnsi="Arial"/>
                <w:sz w:val="20"/>
                <w:lang w:val="es-MX"/>
              </w:rPr>
            </w:pPr>
            <w:r>
              <w:rPr>
                <w:rFonts w:ascii="Arial" w:hAnsi="Arial"/>
                <w:b/>
                <w:sz w:val="20"/>
                <w:lang w:val="es-MX"/>
              </w:rPr>
              <w:t xml:space="preserve">: </w:t>
            </w:r>
            <w:r>
              <w:rPr>
                <w:rFonts w:ascii="Arial" w:hAnsi="Arial"/>
                <w:sz w:val="20"/>
                <w:lang w:val="es-MX"/>
              </w:rPr>
              <w:t xml:space="preserve">PC SR. </w:t>
            </w:r>
            <w:r w:rsidR="005F4EA2">
              <w:rPr>
                <w:rFonts w:ascii="Arial" w:hAnsi="Arial"/>
                <w:sz w:val="20"/>
                <w:lang w:val="es-MX"/>
              </w:rPr>
              <w:t>JUAN SIELFELD F.</w:t>
            </w:r>
          </w:p>
        </w:tc>
      </w:tr>
      <w:tr w:rsidR="004C70FC" w:rsidTr="00297199">
        <w:trPr>
          <w:trHeight w:val="300"/>
        </w:trPr>
        <w:tc>
          <w:tcPr>
            <w:tcW w:w="3372" w:type="dxa"/>
            <w:gridSpan w:val="5"/>
            <w:tcBorders>
              <w:top w:val="nil"/>
              <w:left w:val="single" w:sz="18" w:space="0" w:color="auto"/>
              <w:bottom w:val="single" w:sz="18" w:space="0" w:color="auto"/>
              <w:right w:val="nil"/>
            </w:tcBorders>
            <w:vAlign w:val="center"/>
          </w:tcPr>
          <w:p w:rsidR="004C70FC" w:rsidRPr="00DC71A4" w:rsidRDefault="004C70FC" w:rsidP="00297199">
            <w:pPr>
              <w:ind w:firstLine="187"/>
              <w:rPr>
                <w:rFonts w:ascii="Arial" w:hAnsi="Arial"/>
                <w:sz w:val="20"/>
                <w:lang w:val="es-MX"/>
              </w:rPr>
            </w:pPr>
            <w:r w:rsidRPr="00DC71A4">
              <w:rPr>
                <w:rFonts w:ascii="Arial" w:hAnsi="Arial"/>
                <w:sz w:val="20"/>
                <w:lang w:val="es-MX"/>
              </w:rPr>
              <w:t>FECHA</w:t>
            </w:r>
          </w:p>
        </w:tc>
        <w:tc>
          <w:tcPr>
            <w:tcW w:w="6392" w:type="dxa"/>
            <w:gridSpan w:val="9"/>
            <w:tcBorders>
              <w:top w:val="nil"/>
              <w:left w:val="nil"/>
              <w:bottom w:val="single" w:sz="18" w:space="0" w:color="auto"/>
              <w:right w:val="single" w:sz="18" w:space="0" w:color="auto"/>
            </w:tcBorders>
            <w:vAlign w:val="center"/>
          </w:tcPr>
          <w:p w:rsidR="004C70FC" w:rsidRPr="00DC71A4" w:rsidRDefault="004C70FC" w:rsidP="005F4EA2">
            <w:pPr>
              <w:rPr>
                <w:rFonts w:ascii="Arial" w:hAnsi="Arial"/>
                <w:sz w:val="22"/>
                <w:lang w:val="es-MX"/>
              </w:rPr>
            </w:pPr>
            <w:r w:rsidRPr="00CE3E02">
              <w:rPr>
                <w:rFonts w:ascii="Arial" w:hAnsi="Arial"/>
                <w:b/>
                <w:sz w:val="22"/>
                <w:lang w:val="es-MX"/>
              </w:rPr>
              <w:t>:</w:t>
            </w:r>
            <w:r w:rsidR="001E4231">
              <w:rPr>
                <w:rFonts w:ascii="Arial" w:hAnsi="Arial"/>
                <w:sz w:val="20"/>
                <w:szCs w:val="20"/>
                <w:lang w:val="es-MX"/>
              </w:rPr>
              <w:t xml:space="preserve"> </w:t>
            </w:r>
            <w:r w:rsidR="005F4EA2">
              <w:rPr>
                <w:rFonts w:ascii="Arial" w:hAnsi="Arial"/>
                <w:sz w:val="20"/>
                <w:szCs w:val="20"/>
                <w:lang w:val="es-MX"/>
              </w:rPr>
              <w:t>AGOSTO</w:t>
            </w:r>
            <w:r w:rsidR="001E4231">
              <w:rPr>
                <w:rFonts w:ascii="Arial" w:hAnsi="Arial"/>
                <w:sz w:val="20"/>
                <w:szCs w:val="20"/>
                <w:lang w:val="es-MX"/>
              </w:rPr>
              <w:t>/ 20</w:t>
            </w:r>
            <w:r w:rsidR="005F4EA2">
              <w:rPr>
                <w:rFonts w:ascii="Arial" w:hAnsi="Arial"/>
                <w:sz w:val="20"/>
                <w:szCs w:val="20"/>
                <w:lang w:val="es-MX"/>
              </w:rPr>
              <w:t>22</w:t>
            </w:r>
            <w:r w:rsidRPr="00CE3E02">
              <w:rPr>
                <w:rFonts w:ascii="Arial" w:hAnsi="Arial"/>
                <w:sz w:val="20"/>
                <w:szCs w:val="20"/>
                <w:lang w:val="es-MX"/>
              </w:rPr>
              <w:t>.</w:t>
            </w:r>
          </w:p>
        </w:tc>
      </w:tr>
      <w:tr w:rsidR="004C70FC" w:rsidTr="00297199">
        <w:trPr>
          <w:trHeight w:val="550"/>
        </w:trPr>
        <w:tc>
          <w:tcPr>
            <w:tcW w:w="4882" w:type="dxa"/>
            <w:gridSpan w:val="7"/>
            <w:tcBorders>
              <w:top w:val="single" w:sz="18" w:space="0" w:color="auto"/>
              <w:left w:val="nil"/>
              <w:bottom w:val="nil"/>
              <w:right w:val="nil"/>
            </w:tcBorders>
            <w:vAlign w:val="bottom"/>
          </w:tcPr>
          <w:p w:rsidR="004C70FC" w:rsidRPr="00246517" w:rsidRDefault="004C70FC" w:rsidP="00297199">
            <w:pPr>
              <w:jc w:val="center"/>
              <w:rPr>
                <w:rFonts w:ascii="Arial" w:hAnsi="Arial" w:cs="Arial"/>
                <w:b/>
                <w:sz w:val="22"/>
                <w:szCs w:val="22"/>
                <w:lang w:val="es-MX"/>
              </w:rPr>
            </w:pPr>
          </w:p>
          <w:p w:rsidR="004C70FC" w:rsidRDefault="004C70FC" w:rsidP="00297199">
            <w:pPr>
              <w:jc w:val="center"/>
              <w:rPr>
                <w:rFonts w:ascii="Arial" w:hAnsi="Arial" w:cs="Arial"/>
                <w:b/>
                <w:sz w:val="22"/>
                <w:szCs w:val="22"/>
                <w:lang w:val="es-MX"/>
              </w:rPr>
            </w:pPr>
          </w:p>
          <w:p w:rsidR="004C70FC" w:rsidRDefault="004C70FC" w:rsidP="00297199">
            <w:pPr>
              <w:jc w:val="center"/>
              <w:rPr>
                <w:rFonts w:ascii="Arial" w:hAnsi="Arial" w:cs="Arial"/>
                <w:b/>
                <w:sz w:val="22"/>
                <w:szCs w:val="22"/>
                <w:lang w:val="es-MX"/>
              </w:rPr>
            </w:pPr>
          </w:p>
          <w:p w:rsidR="004C70FC" w:rsidRDefault="004C70FC" w:rsidP="00297199">
            <w:pPr>
              <w:jc w:val="center"/>
              <w:rPr>
                <w:rFonts w:ascii="Arial" w:hAnsi="Arial" w:cs="Arial"/>
                <w:b/>
                <w:sz w:val="22"/>
                <w:szCs w:val="22"/>
                <w:lang w:val="es-MX"/>
              </w:rPr>
            </w:pPr>
          </w:p>
          <w:p w:rsidR="004C70FC" w:rsidRPr="00246517" w:rsidRDefault="004C70FC" w:rsidP="00297199">
            <w:pPr>
              <w:jc w:val="center"/>
              <w:rPr>
                <w:rFonts w:ascii="Arial" w:hAnsi="Arial" w:cs="Arial"/>
                <w:b/>
                <w:sz w:val="22"/>
                <w:szCs w:val="22"/>
                <w:lang w:val="es-MX"/>
              </w:rPr>
            </w:pPr>
          </w:p>
          <w:p w:rsidR="004C70FC" w:rsidRDefault="004C70FC" w:rsidP="00297199">
            <w:pPr>
              <w:jc w:val="center"/>
              <w:rPr>
                <w:rFonts w:ascii="Arial" w:hAnsi="Arial" w:cs="Arial"/>
                <w:b/>
                <w:sz w:val="22"/>
                <w:szCs w:val="22"/>
                <w:lang w:val="es-MX"/>
              </w:rPr>
            </w:pPr>
          </w:p>
          <w:p w:rsidR="004C70FC" w:rsidRPr="00246517" w:rsidRDefault="004C70FC" w:rsidP="00297199">
            <w:pPr>
              <w:jc w:val="center"/>
              <w:rPr>
                <w:rFonts w:ascii="Arial" w:hAnsi="Arial" w:cs="Arial"/>
                <w:b/>
                <w:sz w:val="22"/>
                <w:szCs w:val="22"/>
                <w:lang w:val="es-MX"/>
              </w:rPr>
            </w:pPr>
          </w:p>
          <w:p w:rsidR="005F4EA2" w:rsidRPr="00BB71D8" w:rsidRDefault="005F4EA2" w:rsidP="005F4EA2">
            <w:pPr>
              <w:ind w:firstLine="187"/>
              <w:jc w:val="center"/>
              <w:rPr>
                <w:rFonts w:ascii="Arial" w:hAnsi="Arial" w:cs="Arial"/>
                <w:b/>
                <w:sz w:val="22"/>
                <w:szCs w:val="22"/>
                <w:lang w:val="es-MX"/>
              </w:rPr>
            </w:pPr>
            <w:r w:rsidRPr="00BB71D8">
              <w:rPr>
                <w:rFonts w:ascii="Arial" w:hAnsi="Arial" w:cs="Arial"/>
                <w:b/>
                <w:sz w:val="22"/>
                <w:szCs w:val="22"/>
                <w:lang w:val="es-MX"/>
              </w:rPr>
              <w:t>FEDERICO KARL SAELZER CONCHA</w:t>
            </w:r>
          </w:p>
          <w:p w:rsidR="004C70FC" w:rsidRPr="00246517" w:rsidRDefault="004C70FC" w:rsidP="00297199">
            <w:pPr>
              <w:jc w:val="center"/>
              <w:rPr>
                <w:rFonts w:ascii="Arial" w:hAnsi="Arial" w:cs="Arial"/>
                <w:b/>
                <w:sz w:val="22"/>
                <w:szCs w:val="22"/>
                <w:lang w:val="es-MX"/>
              </w:rPr>
            </w:pPr>
            <w:r w:rsidRPr="00246517">
              <w:rPr>
                <w:rFonts w:ascii="Arial" w:hAnsi="Arial" w:cs="Arial"/>
                <w:b/>
                <w:sz w:val="22"/>
                <w:szCs w:val="22"/>
                <w:lang w:val="es-MX"/>
              </w:rPr>
              <w:t>Capitán de Navío</w:t>
            </w:r>
          </w:p>
          <w:p w:rsidR="004C70FC" w:rsidRPr="00246517" w:rsidRDefault="004C70FC" w:rsidP="00297199">
            <w:pPr>
              <w:jc w:val="center"/>
              <w:rPr>
                <w:rFonts w:ascii="Arial" w:hAnsi="Arial" w:cs="Arial"/>
                <w:b/>
                <w:sz w:val="22"/>
                <w:szCs w:val="22"/>
                <w:lang w:val="es-MX"/>
              </w:rPr>
            </w:pPr>
            <w:r w:rsidRPr="00246517">
              <w:rPr>
                <w:rFonts w:ascii="Arial" w:hAnsi="Arial" w:cs="Arial"/>
                <w:b/>
                <w:sz w:val="22"/>
                <w:szCs w:val="22"/>
                <w:lang w:val="es-MX"/>
              </w:rPr>
              <w:t>Director Escuela Naval</w:t>
            </w:r>
          </w:p>
        </w:tc>
        <w:tc>
          <w:tcPr>
            <w:tcW w:w="4882" w:type="dxa"/>
            <w:gridSpan w:val="7"/>
            <w:tcBorders>
              <w:top w:val="single" w:sz="18" w:space="0" w:color="auto"/>
              <w:left w:val="nil"/>
              <w:bottom w:val="nil"/>
              <w:right w:val="nil"/>
            </w:tcBorders>
            <w:vAlign w:val="bottom"/>
          </w:tcPr>
          <w:p w:rsidR="005F4EA2" w:rsidRDefault="005F4EA2" w:rsidP="005F4EA2">
            <w:pPr>
              <w:rPr>
                <w:rFonts w:ascii="Arial" w:hAnsi="Arial" w:cs="Arial"/>
                <w:b/>
                <w:sz w:val="22"/>
                <w:szCs w:val="22"/>
                <w:lang w:val="es-MX"/>
              </w:rPr>
            </w:pPr>
            <w:r>
              <w:rPr>
                <w:rFonts w:ascii="Arial" w:hAnsi="Arial" w:cs="Arial"/>
                <w:b/>
                <w:sz w:val="22"/>
                <w:szCs w:val="22"/>
                <w:lang w:val="es-MX"/>
              </w:rPr>
              <w:t xml:space="preserve">              SEBASTIÁN GUTIÉRREZ CASAS</w:t>
            </w:r>
          </w:p>
          <w:p w:rsidR="005F4EA2" w:rsidRDefault="005F4EA2" w:rsidP="005F4EA2">
            <w:pPr>
              <w:jc w:val="center"/>
              <w:rPr>
                <w:rFonts w:ascii="Arial" w:hAnsi="Arial" w:cs="Arial"/>
                <w:b/>
                <w:sz w:val="22"/>
                <w:szCs w:val="22"/>
                <w:lang w:val="es-MX"/>
              </w:rPr>
            </w:pPr>
            <w:r>
              <w:rPr>
                <w:rFonts w:ascii="Arial" w:hAnsi="Arial" w:cs="Arial"/>
                <w:b/>
                <w:sz w:val="22"/>
                <w:szCs w:val="22"/>
                <w:lang w:val="es-MX"/>
              </w:rPr>
              <w:t>Contraalmirante</w:t>
            </w:r>
          </w:p>
          <w:p w:rsidR="004C70FC" w:rsidRPr="00246517" w:rsidRDefault="004C70FC" w:rsidP="00297199">
            <w:pPr>
              <w:jc w:val="center"/>
              <w:rPr>
                <w:rFonts w:ascii="Arial" w:hAnsi="Arial" w:cs="Arial"/>
                <w:b/>
                <w:sz w:val="22"/>
                <w:szCs w:val="22"/>
                <w:lang w:val="es-MX"/>
              </w:rPr>
            </w:pPr>
            <w:r w:rsidRPr="00246517">
              <w:rPr>
                <w:rFonts w:ascii="Arial" w:hAnsi="Arial" w:cs="Arial"/>
                <w:b/>
                <w:sz w:val="22"/>
                <w:szCs w:val="22"/>
                <w:lang w:val="es-MX"/>
              </w:rPr>
              <w:t>Director de Educación de la Armada</w:t>
            </w:r>
          </w:p>
        </w:tc>
      </w:tr>
    </w:tbl>
    <w:p w:rsidR="004C70FC" w:rsidRPr="00287030" w:rsidRDefault="004C70FC" w:rsidP="00691E4A">
      <w:pPr>
        <w:numPr>
          <w:ilvl w:val="0"/>
          <w:numId w:val="2"/>
        </w:numPr>
        <w:spacing w:before="120"/>
        <w:jc w:val="both"/>
        <w:rPr>
          <w:rFonts w:ascii="Arial" w:hAnsi="Arial" w:cs="Arial"/>
          <w:b/>
          <w:sz w:val="24"/>
          <w:szCs w:val="24"/>
          <w:lang w:val="es-MX"/>
        </w:rPr>
      </w:pPr>
      <w:r w:rsidRPr="00691E4A">
        <w:rPr>
          <w:rFonts w:ascii="Arial" w:hAnsi="Arial" w:cs="Arial"/>
          <w:b/>
          <w:sz w:val="24"/>
          <w:szCs w:val="24"/>
          <w:lang w:val="es-MX"/>
        </w:rPr>
        <w:br w:type="page"/>
      </w:r>
      <w:r w:rsidRPr="00691E4A">
        <w:rPr>
          <w:rFonts w:ascii="Arial" w:hAnsi="Arial" w:cs="Arial"/>
          <w:b/>
          <w:sz w:val="24"/>
          <w:szCs w:val="24"/>
          <w:lang w:val="es-MX"/>
        </w:rPr>
        <w:lastRenderedPageBreak/>
        <w:t>INTRODUCCIÓN.</w:t>
      </w:r>
    </w:p>
    <w:p w:rsidR="004C70FC" w:rsidRDefault="004C70FC" w:rsidP="00DB27A8">
      <w:pPr>
        <w:spacing w:before="120"/>
        <w:ind w:left="567"/>
        <w:jc w:val="both"/>
        <w:rPr>
          <w:rFonts w:ascii="Arial" w:hAnsi="Arial" w:cs="Arial"/>
          <w:b/>
          <w:sz w:val="24"/>
          <w:szCs w:val="24"/>
          <w:lang w:val="es-MX"/>
        </w:rPr>
      </w:pPr>
    </w:p>
    <w:p w:rsidR="004C70FC" w:rsidRPr="00691E4A" w:rsidRDefault="004C70FC" w:rsidP="00691E4A">
      <w:pPr>
        <w:numPr>
          <w:ilvl w:val="2"/>
          <w:numId w:val="2"/>
        </w:numPr>
        <w:spacing w:before="120"/>
        <w:jc w:val="both"/>
        <w:rPr>
          <w:rFonts w:ascii="Arial" w:hAnsi="Arial" w:cs="Arial"/>
          <w:b/>
          <w:sz w:val="24"/>
          <w:szCs w:val="24"/>
          <w:lang w:val="es-MX"/>
        </w:rPr>
      </w:pPr>
      <w:r w:rsidRPr="00691E4A">
        <w:rPr>
          <w:rFonts w:ascii="Arial" w:hAnsi="Arial" w:cs="Arial"/>
          <w:b/>
          <w:sz w:val="24"/>
          <w:szCs w:val="24"/>
          <w:lang w:val="es-MX"/>
        </w:rPr>
        <w:t>Nombre de la asignatura.</w:t>
      </w:r>
      <w:r w:rsidRPr="00691E4A">
        <w:rPr>
          <w:rFonts w:ascii="Arial" w:hAnsi="Arial" w:cs="Arial"/>
          <w:b/>
          <w:sz w:val="24"/>
          <w:szCs w:val="24"/>
          <w:lang w:val="es-MX"/>
        </w:rPr>
        <w:tab/>
      </w:r>
      <w:r w:rsidRPr="00691E4A">
        <w:rPr>
          <w:rFonts w:ascii="Arial" w:hAnsi="Arial" w:cs="Arial"/>
          <w:b/>
          <w:sz w:val="24"/>
          <w:szCs w:val="24"/>
        </w:rPr>
        <w:t>ESTABILIDAD Y ESTIBA</w:t>
      </w:r>
      <w:r w:rsidRPr="00691E4A">
        <w:rPr>
          <w:rFonts w:ascii="Arial" w:hAnsi="Arial" w:cs="Arial"/>
          <w:b/>
          <w:sz w:val="24"/>
          <w:szCs w:val="24"/>
          <w:lang w:val="es-MX"/>
        </w:rPr>
        <w:t>.</w:t>
      </w:r>
    </w:p>
    <w:p w:rsidR="004C70FC" w:rsidRDefault="004C70FC" w:rsidP="00DB27A8">
      <w:pPr>
        <w:spacing w:before="120"/>
        <w:ind w:left="567"/>
        <w:jc w:val="both"/>
        <w:rPr>
          <w:rFonts w:ascii="Arial" w:hAnsi="Arial" w:cs="Arial"/>
          <w:b/>
          <w:sz w:val="24"/>
          <w:szCs w:val="24"/>
          <w:lang w:val="es-MX"/>
        </w:rPr>
      </w:pPr>
    </w:p>
    <w:p w:rsidR="004C70FC" w:rsidRPr="00691E4A" w:rsidRDefault="004C70FC" w:rsidP="00691E4A">
      <w:pPr>
        <w:numPr>
          <w:ilvl w:val="2"/>
          <w:numId w:val="2"/>
        </w:numPr>
        <w:spacing w:before="120"/>
        <w:jc w:val="both"/>
        <w:rPr>
          <w:rFonts w:ascii="Arial" w:hAnsi="Arial" w:cs="Arial"/>
          <w:b/>
          <w:sz w:val="24"/>
          <w:szCs w:val="24"/>
          <w:lang w:val="es-MX"/>
        </w:rPr>
      </w:pPr>
      <w:r w:rsidRPr="00691E4A">
        <w:rPr>
          <w:rFonts w:ascii="Arial" w:hAnsi="Arial" w:cs="Arial"/>
          <w:b/>
          <w:sz w:val="24"/>
          <w:szCs w:val="24"/>
          <w:lang w:val="es-MX"/>
        </w:rPr>
        <w:t>Fundamentos de la asignatura.</w:t>
      </w:r>
    </w:p>
    <w:p w:rsidR="004C70FC" w:rsidRPr="00691E4A" w:rsidRDefault="004C70FC" w:rsidP="00287030">
      <w:pPr>
        <w:spacing w:before="120"/>
        <w:ind w:left="993" w:firstLine="566"/>
        <w:jc w:val="both"/>
        <w:rPr>
          <w:rFonts w:ascii="Arial" w:hAnsi="Arial" w:cs="Arial"/>
          <w:sz w:val="24"/>
          <w:szCs w:val="24"/>
        </w:rPr>
      </w:pPr>
      <w:r w:rsidRPr="00691E4A">
        <w:rPr>
          <w:rFonts w:ascii="Arial" w:hAnsi="Arial" w:cs="Arial"/>
          <w:sz w:val="24"/>
          <w:szCs w:val="24"/>
        </w:rPr>
        <w:t xml:space="preserve">Con el propósito de preparar eficientemente a los Oficiales del Litoral, la Escuela Naval, en la formación inicial, deberá proporcionar sólidos conocimientos en las diversas áreas que den base a una educación de excelencia, para el ejercicio profesional del Oficial Naval dentro del amplio campo de desempeño principalmente en Capitanías de Puerto y Gobernaciones Marítimas, descrito en el documento de Perfiles Profesionales. </w:t>
      </w:r>
    </w:p>
    <w:p w:rsidR="004C70FC" w:rsidRPr="00691E4A" w:rsidRDefault="004C70FC" w:rsidP="00691E4A">
      <w:pPr>
        <w:spacing w:before="120"/>
        <w:ind w:left="993" w:firstLine="566"/>
        <w:jc w:val="both"/>
        <w:rPr>
          <w:rFonts w:ascii="Arial" w:hAnsi="Arial" w:cs="Arial"/>
          <w:sz w:val="24"/>
          <w:szCs w:val="24"/>
        </w:rPr>
      </w:pPr>
      <w:r w:rsidRPr="00691E4A">
        <w:rPr>
          <w:rFonts w:ascii="Arial" w:hAnsi="Arial" w:cs="Arial"/>
          <w:sz w:val="24"/>
          <w:szCs w:val="24"/>
        </w:rPr>
        <w:t xml:space="preserve"> Una de las principales tareas del Oficial Litoral es la fiscalización de la actividad marítima, velando por el cumplimiento de la normativa nacional e internacional en pro de salvaguardar la vida humana en el mar, para ello debe contar con los conocimientos necesarios para controlar que las naves se encuentren en condiciones seguras para navegar. </w:t>
      </w:r>
    </w:p>
    <w:p w:rsidR="004C70FC" w:rsidRPr="00691E4A" w:rsidRDefault="004C70FC" w:rsidP="00287030">
      <w:pPr>
        <w:spacing w:before="120"/>
        <w:ind w:left="993" w:firstLine="566"/>
        <w:jc w:val="both"/>
        <w:rPr>
          <w:rFonts w:ascii="Arial" w:hAnsi="Arial" w:cs="Arial"/>
          <w:sz w:val="24"/>
          <w:szCs w:val="24"/>
        </w:rPr>
      </w:pPr>
      <w:r w:rsidRPr="00691E4A">
        <w:rPr>
          <w:rFonts w:ascii="Arial" w:hAnsi="Arial" w:cs="Arial"/>
          <w:sz w:val="24"/>
          <w:szCs w:val="24"/>
        </w:rPr>
        <w:t>Por lo anterior, esta asignatura se constituye como una herramienta básica para el estudio y comprensión de la Estabilidad y Estiba que deben tomar en cuenta las tripulaciones, en especial sus oficiales, para zarpar desde un puerto a otro en condición segura, del mismo modo da soporte básico a las competencias enunciadas en el Perfil del Oficial Litoral y de conocimientos previos de la asignatura Inspecciones Técnicas.</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2"/>
        </w:numPr>
        <w:spacing w:before="120"/>
        <w:jc w:val="both"/>
        <w:rPr>
          <w:rFonts w:ascii="Arial" w:hAnsi="Arial" w:cs="Arial"/>
          <w:b/>
          <w:sz w:val="24"/>
          <w:szCs w:val="24"/>
          <w:lang w:val="es-MX"/>
        </w:rPr>
      </w:pPr>
      <w:r w:rsidRPr="00691E4A">
        <w:rPr>
          <w:rFonts w:ascii="Arial" w:hAnsi="Arial" w:cs="Arial"/>
          <w:b/>
          <w:sz w:val="24"/>
          <w:szCs w:val="24"/>
          <w:lang w:val="es-MX"/>
        </w:rPr>
        <w:t>Ubicación de la asignatura en el contexto de la malla curricular.</w:t>
      </w:r>
    </w:p>
    <w:p w:rsidR="004C70FC" w:rsidRPr="00691E4A" w:rsidRDefault="004C70FC" w:rsidP="00691E4A">
      <w:pPr>
        <w:spacing w:before="120"/>
        <w:jc w:val="both"/>
        <w:rPr>
          <w:rFonts w:ascii="Arial" w:hAnsi="Arial" w:cs="Arial"/>
          <w:b/>
          <w:sz w:val="24"/>
          <w:szCs w:val="24"/>
          <w:lang w:val="es-MX"/>
        </w:rPr>
      </w:pPr>
    </w:p>
    <w:p w:rsidR="004C70FC" w:rsidRPr="00691E4A" w:rsidRDefault="00D0030B" w:rsidP="00691E4A">
      <w:pPr>
        <w:pStyle w:val="Encabezado"/>
        <w:tabs>
          <w:tab w:val="left" w:pos="567"/>
        </w:tabs>
        <w:spacing w:before="120"/>
        <w:jc w:val="both"/>
        <w:rPr>
          <w:rFonts w:ascii="Arial" w:hAnsi="Arial" w:cs="Arial"/>
          <w:sz w:val="24"/>
          <w:szCs w:val="24"/>
        </w:rPr>
      </w:pPr>
      <w:r w:rsidRPr="00D0030B">
        <w:rPr>
          <w:noProof/>
          <w:lang w:val="en-US" w:eastAsia="en-US"/>
        </w:rPr>
        <w:pict>
          <v:rect id="_x0000_s1029" style="position:absolute;left:0;text-align:left;margin-left:327.25pt;margin-top:19.1pt;width:91.5pt;height:49.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RGTJwIAAE8EAAAOAAAAZHJzL2Uyb0RvYy54bWysVNuO0zAQfUfiHyy/0yTdttCo6WrVpQhp&#10;gRULH+A4TmLhG2O3afl6xk5bykU8IPJgeeLxyZlzZrK6PWhF9gK8tKaixSSnRBhuG2m6in7+tH3x&#10;ihIfmGmYskZU9Cg8vV0/f7YaXCmmtreqEUAQxPhycBXtQ3BllnneC838xDph8LC1oFnAELqsATYg&#10;ulbZNM8X2WChcWC58B7f3o+HdJ3w21bw8KFtvQhEVRS5hbRCWuu4ZusVKztgrpf8RIP9AwvNpMGP&#10;XqDuWWBkB/I3KC05WG/bMOFWZ7ZtJRepBqymyH+p5qlnTqRaUBzvLjL5/wfL3+8fgcimomiUYRot&#10;+oiiMdMpQabzqM/gfIlpT+4RYoXePVj+xRNjNz2miTsAO/SCNciqiPnZTxdi4PEqqYd3tkF4tgs2&#10;SXVoQUdAFIEckiPHiyPiEAjHl0WxmOZzNI7j2eLmJl8mShkrz7cd+PBGWE3ipqKA5BM62z/4ENmw&#10;8pyS2Fslm61UKgXQ1RsFZM+wO7bpSQVgkddpypChoss5yvF3iDw9f4LQMmCbK6lR50sSK6Nsr02T&#10;mjAwqcY9UlbmpGOUbrQgHOpDMmp2NqW2zRGFBTt2NU4hbnoL3ygZsKMr6r/uGAhK1FuD5iyL2SyO&#10;QApm85dTDOD6pL4+YYYjVEUDJeN2E8ax2TmQXY9fKpIaxt6hoa1MWkezR1Yn+ti1yYLThMWxuI5T&#10;1o//wPo7AAAA//8DAFBLAwQUAAYACAAAACEA85cb79wAAAAIAQAADwAAAGRycy9kb3ducmV2Lnht&#10;bEyPwU7DMBBE70j8g7VI3KhNgahJ41QIVCSObXrhtondJBCvo9hpA1/PcirH0Yxm3uSb2fXiZMfQ&#10;edJwv1AgLNXedNRoOJTbuxWIEJEM9p6shm8bYFNcX+WYGX+mnT3tYyO4hEKGGtoYh0zKULfWYVj4&#10;wRJ7Rz86jCzHRpoRz1zuerlUKpEOO+KFFgf70tr6az85DVW3PODPrnxTLt0+xPe5/Jw+XrW+vZmf&#10;1yCineMlDH/4jA4FM1V+IhNEryFJkpSjGvgA26vHlGXFOaWeQBa5/H+g+AUAAP//AwBQSwECLQAU&#10;AAYACAAAACEAtoM4kv4AAADhAQAAEwAAAAAAAAAAAAAAAAAAAAAAW0NvbnRlbnRfVHlwZXNdLnht&#10;bFBLAQItABQABgAIAAAAIQA4/SH/1gAAAJQBAAALAAAAAAAAAAAAAAAAAC8BAABfcmVscy8ucmVs&#10;c1BLAQItABQABgAIAAAAIQC4IRGTJwIAAE8EAAAOAAAAAAAAAAAAAAAAAC4CAABkcnMvZTJvRG9j&#10;LnhtbFBLAQItABQABgAIAAAAIQDzlxvv3AAAAAgBAAAPAAAAAAAAAAAAAAAAAIEEAABkcnMvZG93&#10;bnJldi54bWxQSwUGAAAAAAQABADzAAAAigUAAAAA&#10;">
            <v:textbox>
              <w:txbxContent>
                <w:p w:rsidR="004F50F5" w:rsidRPr="009668EB" w:rsidRDefault="004F50F5" w:rsidP="001D6D7D">
                  <w:pPr>
                    <w:jc w:val="center"/>
                    <w:rPr>
                      <w:rFonts w:ascii="Arial" w:hAnsi="Arial" w:cs="Arial"/>
                      <w:sz w:val="6"/>
                      <w:szCs w:val="6"/>
                      <w:lang w:val="es-MX"/>
                    </w:rPr>
                  </w:pPr>
                </w:p>
                <w:p w:rsidR="004F50F5" w:rsidRPr="00943659" w:rsidRDefault="004F50F5" w:rsidP="001D6D7D">
                  <w:pPr>
                    <w:jc w:val="center"/>
                    <w:rPr>
                      <w:rFonts w:ascii="Arial" w:hAnsi="Arial" w:cs="Arial"/>
                      <w:sz w:val="16"/>
                      <w:szCs w:val="16"/>
                      <w:lang w:val="es-MX"/>
                    </w:rPr>
                  </w:pPr>
                  <w:r>
                    <w:rPr>
                      <w:rFonts w:ascii="Arial" w:hAnsi="Arial" w:cs="Arial"/>
                      <w:sz w:val="16"/>
                      <w:szCs w:val="16"/>
                      <w:lang w:val="es-MX"/>
                    </w:rPr>
                    <w:t>OPERACIONES MARÍTIMAS I</w:t>
                  </w:r>
                </w:p>
                <w:p w:rsidR="004F50F5" w:rsidRPr="00FC660C" w:rsidRDefault="004F50F5" w:rsidP="001D6D7D">
                  <w:pPr>
                    <w:jc w:val="center"/>
                    <w:rPr>
                      <w:rFonts w:ascii="Arial" w:hAnsi="Arial" w:cs="Arial"/>
                      <w:sz w:val="12"/>
                      <w:szCs w:val="12"/>
                      <w:lang w:val="es-MX"/>
                    </w:rPr>
                  </w:pPr>
                </w:p>
                <w:p w:rsidR="004F50F5" w:rsidRPr="00943659" w:rsidRDefault="004F50F5" w:rsidP="001D6D7D">
                  <w:pPr>
                    <w:tabs>
                      <w:tab w:val="left" w:pos="142"/>
                      <w:tab w:val="left" w:pos="851"/>
                    </w:tabs>
                    <w:jc w:val="center"/>
                    <w:rPr>
                      <w:rFonts w:ascii="Arial" w:hAnsi="Arial" w:cs="Arial"/>
                      <w:sz w:val="16"/>
                      <w:szCs w:val="16"/>
                      <w:lang w:val="es-MX"/>
                    </w:rPr>
                  </w:pPr>
                  <w:r>
                    <w:rPr>
                      <w:rFonts w:ascii="Arial" w:hAnsi="Arial" w:cs="Arial"/>
                      <w:sz w:val="16"/>
                      <w:szCs w:val="16"/>
                      <w:lang w:val="es-MX"/>
                    </w:rPr>
                    <w:t>06             102</w:t>
                  </w:r>
                </w:p>
              </w:txbxContent>
            </v:textbox>
          </v:rect>
        </w:pict>
      </w:r>
    </w:p>
    <w:p w:rsidR="004C70FC" w:rsidRPr="00691E4A" w:rsidRDefault="00D0030B" w:rsidP="00691E4A">
      <w:pPr>
        <w:pStyle w:val="Encabezado"/>
        <w:tabs>
          <w:tab w:val="left" w:pos="567"/>
        </w:tabs>
        <w:spacing w:before="120"/>
        <w:jc w:val="both"/>
        <w:rPr>
          <w:rFonts w:ascii="Arial" w:hAnsi="Arial" w:cs="Arial"/>
          <w:sz w:val="24"/>
          <w:szCs w:val="24"/>
        </w:rPr>
      </w:pPr>
      <w:r w:rsidRPr="00D0030B">
        <w:rPr>
          <w:noProof/>
          <w:lang w:val="es-ES_tradnl" w:eastAsia="es-ES_tradnl"/>
        </w:rPr>
        <w:pict>
          <v:rect id="_x0000_s1037" style="position:absolute;left:0;text-align:left;margin-left:100pt;margin-top:2.4pt;width:91.5pt;height:49.85pt;z-index:251660288;visibility:visible;mso-wrap-edited:f;mso-position-vertical-relative:text" wrapcoords="-177 0 -177 21600 21777 21600 21777 0 -17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RGTJwIAAE8EAAAOAAAAZHJzL2Uyb0RvYy54bWysVNuO0zAQfUfiHyy/0yTdttCo6WrVpQhp&#10;gRULH+A4TmLhG2O3afl6xk5bykU8IPJgeeLxyZlzZrK6PWhF9gK8tKaixSSnRBhuG2m6in7+tH3x&#10;ihIfmGmYskZU9Cg8vV0/f7YaXCmmtreqEUAQxPhycBXtQ3BllnneC838xDph8LC1oFnAELqsATYg&#10;ulbZNM8X2WChcWC58B7f3o+HdJ3w21bw8KFtvQhEVRS5hbRCWuu4ZusVKztgrpf8RIP9AwvNpMGP&#10;XqDuWWBkB/I3KC05WG/bMOFWZ7ZtJRepBqymyH+p5qlnTqRaUBzvLjL5/wfL3+8fgcimomiUYRot&#10;+oiiMdMpQabzqM/gfIlpT+4RYoXePVj+xRNjNz2miTsAO/SCNciqiPnZTxdi4PEqqYd3tkF4tgs2&#10;SXVoQUdAFIEckiPHiyPiEAjHl0WxmOZzNI7j2eLmJl8mShkrz7cd+PBGWE3ipqKA5BM62z/4ENmw&#10;8pyS2Fslm61UKgXQ1RsFZM+wO7bpSQVgkddpypChoss5yvF3iDw9f4LQMmCbK6lR50sSK6Nsr02T&#10;mjAwqcY9UlbmpGOUbrQgHOpDMmp2NqW2zRGFBTt2NU4hbnoL3ygZsKMr6r/uGAhK1FuD5iyL2SyO&#10;QApm85dTDOD6pL4+YYYjVEUDJeN2E8ax2TmQXY9fKpIaxt6hoa1MWkezR1Yn+ti1yYLThMWxuI5T&#10;1o//wPo7AAAA//8DAFBLAwQUAAYACAAAACEA85cb79wAAAAIAQAADwAAAGRycy9kb3ducmV2Lnht&#10;bEyPwU7DMBBE70j8g7VI3KhNgahJ41QIVCSObXrhtondJBCvo9hpA1/PcirH0Yxm3uSb2fXiZMfQ&#10;edJwv1AgLNXedNRoOJTbuxWIEJEM9p6shm8bYFNcX+WYGX+mnT3tYyO4hEKGGtoYh0zKULfWYVj4&#10;wRJ7Rz86jCzHRpoRz1zuerlUKpEOO+KFFgf70tr6az85DVW3PODPrnxTLt0+xPe5/Jw+XrW+vZmf&#10;1yCineMlDH/4jA4FM1V+IhNEryFJkpSjGvgA26vHlGXFOaWeQBa5/H+g+AUAAP//AwBQSwECLQAU&#10;AAYACAAAACEAtoM4kv4AAADhAQAAEwAAAAAAAAAAAAAAAAAAAAAAW0NvbnRlbnRfVHlwZXNdLnht&#10;bFBLAQItABQABgAIAAAAIQA4/SH/1gAAAJQBAAALAAAAAAAAAAAAAAAAAC8BAABfcmVscy8ucmVs&#10;c1BLAQItABQABgAIAAAAIQC4IRGTJwIAAE8EAAAOAAAAAAAAAAAAAAAAAC4CAABkcnMvZTJvRG9j&#10;LnhtbFBLAQItABQABgAIAAAAIQDzlxvv3AAAAAgBAAAPAAAAAAAAAAAAAAAAAIEEAABkcnMvZG93&#10;bnJldi54bWxQSwUGAAAAAAQABADzAAAAigUAAAAA&#10;">
            <v:textbox>
              <w:txbxContent>
                <w:p w:rsidR="004F50F5" w:rsidRPr="009668EB" w:rsidRDefault="004F50F5" w:rsidP="00C35CE3">
                  <w:pPr>
                    <w:jc w:val="center"/>
                    <w:rPr>
                      <w:rFonts w:ascii="Arial" w:hAnsi="Arial" w:cs="Arial"/>
                      <w:sz w:val="6"/>
                      <w:szCs w:val="6"/>
                      <w:lang w:val="es-MX"/>
                    </w:rPr>
                  </w:pPr>
                </w:p>
                <w:p w:rsidR="004F50F5" w:rsidRPr="00943659" w:rsidRDefault="004F50F5" w:rsidP="00C35CE3">
                  <w:pPr>
                    <w:jc w:val="center"/>
                    <w:rPr>
                      <w:rFonts w:ascii="Arial" w:hAnsi="Arial" w:cs="Arial"/>
                      <w:sz w:val="16"/>
                      <w:szCs w:val="16"/>
                      <w:lang w:val="es-MX"/>
                    </w:rPr>
                  </w:pPr>
                  <w:r>
                    <w:rPr>
                      <w:rFonts w:ascii="Arial" w:hAnsi="Arial" w:cs="Arial"/>
                      <w:sz w:val="16"/>
                      <w:szCs w:val="16"/>
                      <w:lang w:val="es-MX"/>
                    </w:rPr>
                    <w:t>FÍSICA I</w:t>
                  </w:r>
                </w:p>
                <w:p w:rsidR="004F50F5" w:rsidRPr="00FC660C" w:rsidRDefault="004F50F5" w:rsidP="00C35CE3">
                  <w:pPr>
                    <w:jc w:val="center"/>
                    <w:rPr>
                      <w:rFonts w:ascii="Arial" w:hAnsi="Arial" w:cs="Arial"/>
                      <w:sz w:val="12"/>
                      <w:szCs w:val="12"/>
                      <w:lang w:val="es-MX"/>
                    </w:rPr>
                  </w:pPr>
                </w:p>
                <w:p w:rsidR="004F50F5" w:rsidRPr="00943659" w:rsidRDefault="004F50F5" w:rsidP="00C35CE3">
                  <w:pPr>
                    <w:tabs>
                      <w:tab w:val="left" w:pos="142"/>
                      <w:tab w:val="left" w:pos="851"/>
                    </w:tabs>
                    <w:jc w:val="center"/>
                    <w:rPr>
                      <w:rFonts w:ascii="Arial" w:hAnsi="Arial" w:cs="Arial"/>
                      <w:sz w:val="16"/>
                      <w:szCs w:val="16"/>
                      <w:lang w:val="es-MX"/>
                    </w:rPr>
                  </w:pPr>
                  <w:r>
                    <w:rPr>
                      <w:rFonts w:ascii="Arial" w:hAnsi="Arial" w:cs="Arial"/>
                      <w:sz w:val="16"/>
                      <w:szCs w:val="16"/>
                      <w:lang w:val="es-MX"/>
                    </w:rPr>
                    <w:t>04                68</w:t>
                  </w:r>
                </w:p>
              </w:txbxContent>
            </v:textbox>
            <w10:wrap type="through"/>
          </v:rect>
        </w:pict>
      </w:r>
      <w:r w:rsidRPr="00D0030B">
        <w:rPr>
          <w:noProof/>
          <w:lang w:val="en-US" w:eastAsia="en-US"/>
        </w:rPr>
        <w:pict>
          <v:line id="Line 24" o:spid="_x0000_s1031" style="position:absolute;left:0;text-align:left;flip:y;z-index:251657216;visibility:visible" from="187.4pt,26.7pt" to="206.5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dDvLgIAAFIEAAAOAAAAZHJzL2Uyb0RvYy54bWysVE2P2yAQvVfqf0DcE3+skyZWnFVlJ71s&#10;u5F22zsBHKNiQEDiRFX/ewfysbvtparqAx48M483bwYv7o+9RAdundCqwtk4xYgrqplQuwp/fV6P&#10;Zhg5TxQjUite4RN3+H75/t1iMCXPdacl4xYBiHLlYCrceW/KJHG04z1xY224AmerbU88bO0uYZYM&#10;gN7LJE/TaTJoy4zVlDsHX5uzEy8jftty6h/b1nGPZIWBm4+rjes2rMlyQcqdJaYT9EKD/AOLnggF&#10;h96gGuIJ2lvxB1QvqNVOt35MdZ/othWUxxqgmiz9rZqnjhgeawFxnLnJ5P4fLP1y2FgkWIUnGCnS&#10;Q4sehOIoL4I0g3ElRNRqY0Nx9KiezIOm3x1Suu6I2vFI8flkIC8LGcmblLBxBg7YDp81gxiy9zrq&#10;dGxtj1opzLeQGMBBC3SMjTndGsOPHlH4mBd3eQoE6dWVkDIghDxjnf/EdY+CUWEJ7CMeOTw4Hxi9&#10;hIRwpddCyth2qdBQ4fkkn8QEp6VgwRnCnN1ta2nRgYTBiU8sDzyvw6zeKxbBOk7Y6mJ7IiTYyEdd&#10;vBWglOQ4nOZ6jCSHqwLGmZxU4TyoFOherPPk/Jin89VsNStGRT5djYq0aUYf13Uxmq6zD5Pmrqnr&#10;JvsZqGdF2QnGuArsr1OcFX83JZf7dJ6/2xzfZEreokc9gez1HUnHpoc+nydmq9lpY0N1of8wuDH4&#10;csnCzXi9j1Evv4LlLwAAAP//AwBQSwMEFAAGAAgAAAAhAPwzz9jeAAAACQEAAA8AAABkcnMvZG93&#10;bnJldi54bWxMj8FOwzAQRO9I/IO1SNyoXYKghDgVApVLRSQSQBzdeEki4nWI3Sb8PYs4wHFnnmZn&#10;svXsenHAMXSeNCwXCgRS7W1HjYbnanO2AhGiIWt6T6jhCwOs8+OjzKTWT/SEhzI2gkMopEZDG+OQ&#10;ShnqFp0JCz8gsffuR2cin2Mj7WgmDne9PFfqUjrTEX9ozYB3LdYf5d5p2D6uXt/up6Ioq2pb0PXn&#10;ZgoPL1qfnsy3NyAizvEPhp/6XB1y7rTze7JB9BoStbxilI2EJzCQXCget/sVZJ7J/wvybwAAAP//&#10;AwBQSwECLQAUAAYACAAAACEAtoM4kv4AAADhAQAAEwAAAAAAAAAAAAAAAAAAAAAAW0NvbnRlbnRf&#10;VHlwZXNdLnhtbFBLAQItABQABgAIAAAAIQA4/SH/1gAAAJQBAAALAAAAAAAAAAAAAAAAAC8BAABf&#10;cmVscy8ucmVsc1BLAQItABQABgAIAAAAIQB1pdDvLgIAAFIEAAAOAAAAAAAAAAAAAAAAAC4CAABk&#10;cnMvZTJvRG9jLnhtbFBLAQItABQABgAIAAAAIQD8M8/Y3gAAAAkBAAAPAAAAAAAAAAAAAAAAAIgE&#10;AABkcnMvZG93bnJldi54bWxQSwUGAAAAAAQABADzAAAAkwUAAAAA&#10;">
            <v:stroke endarrow="block" endarrowwidth="narrow" endarrowlength="short"/>
          </v:line>
        </w:pict>
      </w:r>
      <w:r w:rsidRPr="00D0030B">
        <w:rPr>
          <w:noProof/>
          <w:lang w:val="en-US" w:eastAsia="en-US"/>
        </w:rPr>
        <w:pict>
          <v:rect id="Rectangle 23" o:spid="_x0000_s1032" style="position:absolute;left:0;text-align:left;margin-left:207.4pt;margin-top:1.85pt;width:100.3pt;height:49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StdgIAAPcEAAAOAAAAZHJzL2Uyb0RvYy54bWysVFFv2yAQfp+0/4B4Xx07SZtYdaqqXadJ&#10;3Vatm/ZMMLbRMLCDxGl//Y5zk6brnqb5AXHm+Pi+uw/OL3a9YVsFQTtb8fxkwpmy0tXathX//u3m&#10;3YKzEIWthXFWVfxBBX6xevvmfPClKlznTK2AIYgN5eAr3sXoyywLslO9CCfOK4uLjYNeRAyhzWoQ&#10;A6L3Jismk9NscFB7cFKFgH+vx0W+IvymUTJ+aZqgIjMVR26RRqBxncZsdS7KFoTvtHyiIf6BRS+0&#10;xUMPUNciCrYB/Qqq1xJccE08ka7PXNNoqUgDqsknf6i574RXpAWLE/yhTOH/wcrP2ztguq74jDMr&#10;emzRVyyasK1RrJim+gw+lJh27+8gKQz+1smfgVl31WGaugRwQ6dEjazylJ+92JCCgFvZevjkaoQX&#10;m+ioVLsG+gSIRWA76sjDoSNqF5nEn/kiX05PkZrEtdOimE6oZZko97s9hPhBuZ6lScUByRO62N6G&#10;mNiIcp9C7J3R9Y02hgJo11cG2FagO27oIwEo8jjNWDZUfDkv5oT8Yi0cQ0zo+xtEryPa3Oi+4otD&#10;kihT2d7bmkwYhTbjHCkbm/gpMjDqoDJtEOK+qwdW66T0LF/MCo4BujlfLEdUJkyL91BG4Axc/KFj&#10;RyZKhX2leErfWC3jOzHWYZ6Q9hpGdVRFtz+foiNq1O/U4tEqcbfekaGKBJLav3b1AxoA+VCX8bXA&#10;SefgkbMBb17Fw6+NAMWZ+WjRRMt8NktXlYLZ/KzAAI5X1scrwkqEqnjkbJxexfF6bzzotsOTclJo&#10;3SUar9HkiWdWT3bF20Wynl6CdH2PY8p6fq9WvwEAAP//AwBQSwMEFAAGAAgAAAAhANvJs83hAAAA&#10;CgEAAA8AAABkcnMvZG93bnJldi54bWxMj0FPwkAQhe8m/ofNmHiTLQspULslxoQgFxOpiR6X7thW&#10;urNNd4Hy7x1Pepy8L+99k69H14kzDqH1pGE6SUAgVd62VGt4LzcPSxAhGrKm84QarhhgXdze5Caz&#10;/kJveN7HWnAJhcxoaGLsMylD1aAzYeJ7JM6+/OBM5HOopR3MhctdJ1WSpNKZlnihMT0+N1gd9yen&#10;AT+nH5uy/T6+LneLcjtcd7OXba/1/d349Agi4hj/YPjVZ3Uo2OngT2SD6DTM5oliVIOar0AwkKp0&#10;AeLApFIrkEUu/79Q/AAAAP//AwBQSwECLQAUAAYACAAAACEAtoM4kv4AAADhAQAAEwAAAAAAAAAA&#10;AAAAAAAAAAAAW0NvbnRlbnRfVHlwZXNdLnhtbFBLAQItABQABgAIAAAAIQA4/SH/1gAAAJQBAAAL&#10;AAAAAAAAAAAAAAAAAC8BAABfcmVscy8ucmVsc1BLAQItABQABgAIAAAAIQBKBsStdgIAAPcEAAAO&#10;AAAAAAAAAAAAAAAAAC4CAABkcnMvZTJvRG9jLnhtbFBLAQItABQABgAIAAAAIQDbybPN4QAAAAoB&#10;AAAPAAAAAAAAAAAAAAAAANAEAABkcnMvZG93bnJldi54bWxQSwUGAAAAAAQABADzAAAA3gUAAAAA&#10;">
            <v:shadow on="t" color="#333" opacity=".5" offset="4pt,-4pt"/>
            <v:textbox style="mso-next-textbox:#Rectangle 23">
              <w:txbxContent>
                <w:p w:rsidR="004F50F5" w:rsidRPr="004A01F4" w:rsidRDefault="004F50F5" w:rsidP="00943659">
                  <w:pPr>
                    <w:jc w:val="center"/>
                    <w:rPr>
                      <w:rFonts w:ascii="Arial" w:hAnsi="Arial" w:cs="Arial"/>
                      <w:b/>
                      <w:sz w:val="6"/>
                      <w:szCs w:val="6"/>
                      <w:lang w:val="es-MX"/>
                    </w:rPr>
                  </w:pPr>
                </w:p>
                <w:p w:rsidR="004F50F5" w:rsidRDefault="004F50F5" w:rsidP="00943659">
                  <w:pPr>
                    <w:jc w:val="center"/>
                    <w:rPr>
                      <w:rFonts w:ascii="Arial" w:hAnsi="Arial" w:cs="Arial"/>
                      <w:b/>
                      <w:sz w:val="16"/>
                      <w:szCs w:val="16"/>
                      <w:lang w:val="es-MX"/>
                    </w:rPr>
                  </w:pPr>
                  <w:r w:rsidRPr="004A01F4">
                    <w:rPr>
                      <w:rFonts w:ascii="Arial" w:hAnsi="Arial" w:cs="Arial"/>
                      <w:b/>
                      <w:sz w:val="16"/>
                      <w:szCs w:val="16"/>
                      <w:lang w:val="es-MX"/>
                    </w:rPr>
                    <w:t xml:space="preserve">ESTABILIDAD </w:t>
                  </w:r>
                </w:p>
                <w:p w:rsidR="004F50F5" w:rsidRPr="004A01F4" w:rsidRDefault="004F50F5" w:rsidP="00943659">
                  <w:pPr>
                    <w:jc w:val="center"/>
                    <w:rPr>
                      <w:rFonts w:ascii="Arial" w:hAnsi="Arial" w:cs="Arial"/>
                      <w:b/>
                      <w:sz w:val="6"/>
                      <w:szCs w:val="6"/>
                      <w:lang w:val="es-MX"/>
                    </w:rPr>
                  </w:pPr>
                  <w:r w:rsidRPr="004A01F4">
                    <w:rPr>
                      <w:rFonts w:ascii="Arial" w:hAnsi="Arial" w:cs="Arial"/>
                      <w:b/>
                      <w:sz w:val="16"/>
                      <w:szCs w:val="16"/>
                      <w:lang w:val="es-MX"/>
                    </w:rPr>
                    <w:t xml:space="preserve">Y ESTIBA </w:t>
                  </w:r>
                </w:p>
                <w:p w:rsidR="004F50F5" w:rsidRDefault="004F50F5" w:rsidP="00943659">
                  <w:pPr>
                    <w:tabs>
                      <w:tab w:val="left" w:pos="142"/>
                      <w:tab w:val="left" w:pos="851"/>
                    </w:tabs>
                    <w:jc w:val="center"/>
                    <w:rPr>
                      <w:rFonts w:ascii="Arial" w:hAnsi="Arial" w:cs="Arial"/>
                      <w:b/>
                      <w:sz w:val="16"/>
                      <w:szCs w:val="16"/>
                      <w:lang w:val="es-MX"/>
                    </w:rPr>
                  </w:pPr>
                </w:p>
                <w:p w:rsidR="004F50F5" w:rsidRPr="004A01F4" w:rsidRDefault="004F50F5" w:rsidP="00943659">
                  <w:pPr>
                    <w:tabs>
                      <w:tab w:val="left" w:pos="142"/>
                      <w:tab w:val="left" w:pos="851"/>
                    </w:tabs>
                    <w:jc w:val="center"/>
                    <w:rPr>
                      <w:rFonts w:ascii="Arial" w:hAnsi="Arial" w:cs="Arial"/>
                      <w:b/>
                      <w:sz w:val="16"/>
                      <w:szCs w:val="16"/>
                      <w:lang w:val="es-MX"/>
                    </w:rPr>
                  </w:pPr>
                  <w:r>
                    <w:rPr>
                      <w:rFonts w:ascii="Arial" w:hAnsi="Arial" w:cs="Arial"/>
                      <w:b/>
                      <w:sz w:val="16"/>
                      <w:szCs w:val="16"/>
                      <w:lang w:val="es-MX"/>
                    </w:rPr>
                    <w:t>0</w:t>
                  </w:r>
                  <w:r w:rsidRPr="004A01F4">
                    <w:rPr>
                      <w:rFonts w:ascii="Arial" w:hAnsi="Arial" w:cs="Arial"/>
                      <w:b/>
                      <w:sz w:val="16"/>
                      <w:szCs w:val="16"/>
                      <w:lang w:val="es-MX"/>
                    </w:rPr>
                    <w:t>4                136</w:t>
                  </w:r>
                </w:p>
              </w:txbxContent>
            </v:textbox>
          </v:rect>
        </w:pict>
      </w:r>
    </w:p>
    <w:p w:rsidR="004C70FC" w:rsidRPr="00691E4A" w:rsidRDefault="00D0030B" w:rsidP="00C619FF">
      <w:pPr>
        <w:pStyle w:val="Encabezado"/>
        <w:tabs>
          <w:tab w:val="clear" w:pos="4252"/>
          <w:tab w:val="clear" w:pos="8504"/>
          <w:tab w:val="left" w:pos="567"/>
          <w:tab w:val="left" w:pos="2757"/>
        </w:tabs>
        <w:spacing w:before="120"/>
        <w:jc w:val="both"/>
        <w:rPr>
          <w:rFonts w:ascii="Arial" w:hAnsi="Arial" w:cs="Arial"/>
          <w:sz w:val="24"/>
          <w:szCs w:val="24"/>
        </w:rPr>
      </w:pPr>
      <w:r w:rsidRPr="00D0030B">
        <w:rPr>
          <w:noProof/>
          <w:lang w:val="en-US" w:eastAsia="en-US"/>
        </w:rPr>
        <w:pict>
          <v:line id="_x0000_s1033" style="position:absolute;left:0;text-align:left;flip:y;z-index:251659264;visibility:visible" from="307.7pt,5.85pt" to="326.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AyLgIAAFIEAAAOAAAAZHJzL2Uyb0RvYy54bWysVE2P2yAQvVfqf0DcE3+skyZWnFVlJ71s&#10;u5F22zsBHKNiQEDiRFX/ewfysbvtparqAx48M483bwYv7o+9RAdundCqwtk4xYgrqplQuwp/fV6P&#10;Zhg5TxQjUite4RN3+H75/t1iMCXPdacl4xYBiHLlYCrceW/KJHG04z1xY224AmerbU88bO0uYZYM&#10;gN7LJE/TaTJoy4zVlDsHX5uzEy8jftty6h/b1nGPZIWBm4+rjes2rMlyQcqdJaYT9EKD/AOLnggF&#10;h96gGuIJ2lvxB1QvqNVOt35MdZ/othWUxxqgmiz9rZqnjhgeawFxnLnJ5P4fLP1y2FgkWIXnGCnS&#10;Q4sehOIonwZpBuNKiKjVxobi6FE9mQdNvzukdN0RteOR4vPJQF4WMpI3KWHjDBywHT5rBjFk73XU&#10;6djaHrVSmG8hMYCDFugYG3O6NYYfPaLwMS/u8nSCEb26ElIGhJBnrPOfuO5RMCosgX3EI4cH5wOj&#10;l5AQrvRaSBnbLhUaoO5JPokJTkvBgjOEObvb1tKiAwmDE59YHnheh1m9VyyCdZyw1cX2REiwkY+6&#10;eCtAKclxOM31GEkOVwWMMzmpwnlQKdC9WOfJ+TFP56vZalaMiny6GhVp04w+rutiNF1nHybNXVPX&#10;TfYzUM+KshOMcRXYX6c4K/5uSi736Tx/tzm+yZS8RY96AtnrO5KOTQ99Pk/MVrPTxobqQv9hcGPw&#10;5ZKFm/F6H6NefgXLXwAAAP//AwBQSwMEFAAGAAgAAAAhAGk9gw3eAAAACQEAAA8AAABkcnMvZG93&#10;bnJldi54bWxMj0FPg0AQhe8m/ofNmHizi42hiCyN0dRLI4lgG49bdgQiO4vstuC/d4wHPc57X968&#10;l61n24sTjr5zpOB6EYFAqp3pqFHwWm2uEhA+aDK6d4QKvtDDOj8/y3Rq3EQveCpDIziEfKoVtCEM&#10;qZS+btFqv3ADEnvvbrQ68Dk20ox64nDby2UUxdLqjvhDqwd8aLH+KI9WwfY52b89TkVRVtW2oNvP&#10;zeSfdkpdXsz3dyACzuEPhp/6XB1y7nRwRzJe9AriZXLDKBsrnsBAHMcrEIdfQeaZ/L8g/wYAAP//&#10;AwBQSwECLQAUAAYACAAAACEAtoM4kv4AAADhAQAAEwAAAAAAAAAAAAAAAAAAAAAAW0NvbnRlbnRf&#10;VHlwZXNdLnhtbFBLAQItABQABgAIAAAAIQA4/SH/1gAAAJQBAAALAAAAAAAAAAAAAAAAAC8BAABf&#10;cmVscy8ucmVsc1BLAQItABQABgAIAAAAIQBqjqAyLgIAAFIEAAAOAAAAAAAAAAAAAAAAAC4CAABk&#10;cnMvZTJvRG9jLnhtbFBLAQItABQABgAIAAAAIQBpPYMN3gAAAAkBAAAPAAAAAAAAAAAAAAAAAIgE&#10;AABkcnMvZG93bnJldi54bWxQSwUGAAAAAAQABADzAAAAkwUAAAAA&#10;">
            <v:stroke endarrow="block" endarrowwidth="narrow" endarrowlength="short"/>
          </v:line>
        </w:pict>
      </w:r>
    </w:p>
    <w:p w:rsidR="004C70FC" w:rsidRPr="00691E4A" w:rsidRDefault="004C70FC" w:rsidP="00691E4A">
      <w:pPr>
        <w:pStyle w:val="Encabezado"/>
        <w:tabs>
          <w:tab w:val="left" w:pos="567"/>
        </w:tabs>
        <w:spacing w:before="120"/>
        <w:jc w:val="both"/>
        <w:rPr>
          <w:rFonts w:ascii="Arial" w:hAnsi="Arial" w:cs="Arial"/>
          <w:sz w:val="24"/>
          <w:szCs w:val="24"/>
        </w:rPr>
      </w:pPr>
    </w:p>
    <w:p w:rsidR="004C70FC" w:rsidRPr="00691E4A" w:rsidRDefault="005F4EA2" w:rsidP="00691E4A">
      <w:pPr>
        <w:spacing w:before="120"/>
        <w:jc w:val="both"/>
        <w:rPr>
          <w:rFonts w:ascii="Arial" w:hAnsi="Arial" w:cs="Arial"/>
          <w:b/>
          <w:sz w:val="24"/>
          <w:szCs w:val="24"/>
          <w:lang w:val="es-MX"/>
        </w:rPr>
      </w:pPr>
      <w:r>
        <w:rPr>
          <w:rFonts w:ascii="Arial" w:hAnsi="Arial" w:cs="Arial"/>
          <w:b/>
          <w:sz w:val="24"/>
          <w:szCs w:val="24"/>
          <w:lang w:val="es-MX"/>
        </w:rPr>
        <w:br w:type="page"/>
      </w:r>
    </w:p>
    <w:p w:rsidR="004C70FC" w:rsidRPr="00287030" w:rsidRDefault="004C70FC" w:rsidP="00691E4A">
      <w:pPr>
        <w:numPr>
          <w:ilvl w:val="2"/>
          <w:numId w:val="2"/>
        </w:numPr>
        <w:spacing w:before="120"/>
        <w:jc w:val="both"/>
        <w:rPr>
          <w:rFonts w:ascii="Arial" w:hAnsi="Arial" w:cs="Arial"/>
          <w:b/>
          <w:sz w:val="24"/>
          <w:szCs w:val="24"/>
          <w:lang w:val="es-MX"/>
        </w:rPr>
      </w:pPr>
      <w:r w:rsidRPr="00691E4A">
        <w:rPr>
          <w:rFonts w:ascii="Arial" w:hAnsi="Arial" w:cs="Arial"/>
          <w:b/>
          <w:sz w:val="24"/>
          <w:szCs w:val="24"/>
          <w:lang w:val="es-MX"/>
        </w:rPr>
        <w:t>Objetivos Generales  de la asignatura.</w:t>
      </w:r>
    </w:p>
    <w:p w:rsidR="004C70FC" w:rsidRPr="00691E4A" w:rsidRDefault="004C70FC" w:rsidP="00287030">
      <w:pPr>
        <w:spacing w:before="120"/>
        <w:ind w:left="993" w:firstLine="566"/>
        <w:jc w:val="both"/>
        <w:rPr>
          <w:rFonts w:ascii="Arial" w:hAnsi="Arial" w:cs="Arial"/>
          <w:sz w:val="24"/>
          <w:szCs w:val="24"/>
        </w:rPr>
      </w:pPr>
      <w:r w:rsidRPr="00691E4A">
        <w:rPr>
          <w:rFonts w:ascii="Arial" w:hAnsi="Arial" w:cs="Arial"/>
          <w:sz w:val="24"/>
          <w:szCs w:val="24"/>
        </w:rPr>
        <w:t xml:space="preserve">La asignatura está orientada al desarrollo de las siguientes capacidades con sus destrezas: </w:t>
      </w:r>
      <w:r w:rsidRPr="00691E4A">
        <w:rPr>
          <w:rFonts w:ascii="Arial" w:hAnsi="Arial" w:cs="Arial"/>
          <w:b/>
          <w:sz w:val="24"/>
          <w:szCs w:val="24"/>
        </w:rPr>
        <w:t>RazonamientoLógico</w:t>
      </w:r>
      <w:r w:rsidRPr="00691E4A">
        <w:rPr>
          <w:rFonts w:ascii="Arial" w:hAnsi="Arial" w:cs="Arial"/>
          <w:sz w:val="24"/>
          <w:szCs w:val="24"/>
        </w:rPr>
        <w:t xml:space="preserve"> (formular hipótesis, interpretar información, aplicar, establecer secuencias, analizar, exponer el razonamiento y reconocer si un procedimiento es correcto) y </w:t>
      </w:r>
      <w:r w:rsidRPr="00691E4A">
        <w:rPr>
          <w:rFonts w:ascii="Arial" w:hAnsi="Arial" w:cs="Arial"/>
          <w:b/>
          <w:sz w:val="24"/>
          <w:szCs w:val="24"/>
        </w:rPr>
        <w:t>ResolucióndeProblemas</w:t>
      </w:r>
      <w:r w:rsidRPr="00691E4A">
        <w:rPr>
          <w:rFonts w:ascii="Arial" w:hAnsi="Arial" w:cs="Arial"/>
          <w:sz w:val="24"/>
          <w:szCs w:val="24"/>
        </w:rPr>
        <w:t xml:space="preserve"> (identificar variables, interpretar, recopilar sistemáticamente información relevante, definir el problema, formular un plan de trabajo y comunicar respuesta adecuada).</w:t>
      </w:r>
    </w:p>
    <w:p w:rsidR="004C70FC" w:rsidRPr="00691E4A" w:rsidRDefault="004C70FC" w:rsidP="00287030">
      <w:pPr>
        <w:spacing w:before="120"/>
        <w:ind w:left="993" w:firstLine="566"/>
        <w:jc w:val="both"/>
        <w:rPr>
          <w:rFonts w:ascii="Arial" w:hAnsi="Arial" w:cs="Arial"/>
          <w:sz w:val="24"/>
          <w:szCs w:val="24"/>
        </w:rPr>
      </w:pPr>
      <w:r w:rsidRPr="00691E4A">
        <w:rPr>
          <w:rFonts w:ascii="Arial" w:hAnsi="Arial" w:cs="Arial"/>
          <w:sz w:val="24"/>
          <w:szCs w:val="24"/>
        </w:rPr>
        <w:t>En el contexto valórico</w:t>
      </w:r>
      <w:r>
        <w:rPr>
          <w:rFonts w:ascii="Arial" w:hAnsi="Arial" w:cs="Arial"/>
          <w:sz w:val="24"/>
          <w:szCs w:val="24"/>
        </w:rPr>
        <w:t>,</w:t>
      </w:r>
      <w:r w:rsidRPr="00691E4A">
        <w:rPr>
          <w:rFonts w:ascii="Arial" w:hAnsi="Arial" w:cs="Arial"/>
          <w:sz w:val="24"/>
          <w:szCs w:val="24"/>
        </w:rPr>
        <w:t xml:space="preserve"> los esfuerzos </w:t>
      </w:r>
      <w:r>
        <w:rPr>
          <w:rFonts w:ascii="Arial" w:hAnsi="Arial" w:cs="Arial"/>
          <w:sz w:val="24"/>
          <w:szCs w:val="24"/>
        </w:rPr>
        <w:t>se centrarán</w:t>
      </w:r>
      <w:r w:rsidRPr="00691E4A">
        <w:rPr>
          <w:rFonts w:ascii="Arial" w:hAnsi="Arial" w:cs="Arial"/>
          <w:sz w:val="24"/>
          <w:szCs w:val="24"/>
        </w:rPr>
        <w:t xml:space="preserve"> en la internalización por parte del cadete de los siguientes valores a actitudes: </w:t>
      </w:r>
      <w:r w:rsidRPr="00691E4A">
        <w:rPr>
          <w:rFonts w:ascii="Arial" w:hAnsi="Arial" w:cs="Arial"/>
          <w:b/>
          <w:sz w:val="24"/>
          <w:szCs w:val="24"/>
        </w:rPr>
        <w:t>Disciplina</w:t>
      </w:r>
      <w:r w:rsidRPr="00691E4A">
        <w:rPr>
          <w:rFonts w:ascii="Arial" w:hAnsi="Arial" w:cs="Arial"/>
          <w:sz w:val="24"/>
          <w:szCs w:val="24"/>
        </w:rPr>
        <w:t xml:space="preserve"> (ev</w:t>
      </w:r>
      <w:bookmarkStart w:id="0" w:name="_GoBack"/>
      <w:bookmarkEnd w:id="0"/>
      <w:r w:rsidRPr="00691E4A">
        <w:rPr>
          <w:rFonts w:ascii="Arial" w:hAnsi="Arial" w:cs="Arial"/>
          <w:sz w:val="24"/>
          <w:szCs w:val="24"/>
        </w:rPr>
        <w:t xml:space="preserve">idenciar rigurosidad, manifestar perseverancia y ser auto exigente), </w:t>
      </w:r>
      <w:r w:rsidRPr="00691E4A">
        <w:rPr>
          <w:rFonts w:ascii="Arial" w:hAnsi="Arial" w:cs="Arial"/>
          <w:b/>
          <w:sz w:val="24"/>
          <w:szCs w:val="24"/>
        </w:rPr>
        <w:t>Responsabilidad</w:t>
      </w:r>
      <w:r w:rsidRPr="00691E4A">
        <w:rPr>
          <w:rFonts w:ascii="Arial" w:hAnsi="Arial" w:cs="Arial"/>
          <w:sz w:val="24"/>
          <w:szCs w:val="24"/>
        </w:rPr>
        <w:t xml:space="preserve"> (asumir las consecuencias, participar con interés y cumplir los compromisos) y </w:t>
      </w:r>
      <w:r w:rsidRPr="00691E4A">
        <w:rPr>
          <w:rFonts w:ascii="Arial" w:hAnsi="Arial" w:cs="Arial"/>
          <w:b/>
          <w:sz w:val="24"/>
          <w:szCs w:val="24"/>
        </w:rPr>
        <w:t>Respeto</w:t>
      </w:r>
      <w:r w:rsidRPr="00691E4A">
        <w:rPr>
          <w:rFonts w:ascii="Arial" w:hAnsi="Arial" w:cs="Arial"/>
          <w:sz w:val="24"/>
          <w:szCs w:val="24"/>
        </w:rPr>
        <w:t xml:space="preserve"> (comprender puntos de vista divergentes, superar prejuicios y ser receptivo).</w:t>
      </w:r>
    </w:p>
    <w:p w:rsidR="004C70FC" w:rsidRPr="00691E4A" w:rsidRDefault="004C70FC" w:rsidP="00691E4A">
      <w:pPr>
        <w:numPr>
          <w:ilvl w:val="0"/>
          <w:numId w:val="2"/>
        </w:numPr>
        <w:spacing w:before="120"/>
        <w:jc w:val="both"/>
        <w:rPr>
          <w:rFonts w:ascii="Arial" w:hAnsi="Arial" w:cs="Arial"/>
          <w:b/>
          <w:sz w:val="24"/>
          <w:szCs w:val="24"/>
          <w:lang w:val="es-MX"/>
        </w:rPr>
      </w:pPr>
      <w:r>
        <w:rPr>
          <w:rFonts w:ascii="Arial" w:hAnsi="Arial" w:cs="Arial"/>
          <w:b/>
          <w:sz w:val="24"/>
          <w:szCs w:val="24"/>
          <w:lang w:val="es-MX"/>
        </w:rPr>
        <w:br w:type="page"/>
      </w:r>
      <w:r w:rsidRPr="00691E4A">
        <w:rPr>
          <w:rFonts w:ascii="Arial" w:hAnsi="Arial" w:cs="Arial"/>
          <w:b/>
          <w:sz w:val="24"/>
          <w:szCs w:val="24"/>
          <w:lang w:val="es-MX"/>
        </w:rPr>
        <w:lastRenderedPageBreak/>
        <w:t>DESARROLLO DE LAS UNIDADES TEMÁTICAS.</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1"/>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rPr>
        <w:tab/>
        <w:t>FUNDAMENTOS DE ESTABILIDAD.</w:t>
      </w:r>
      <w:r w:rsidRPr="00691E4A">
        <w:rPr>
          <w:rFonts w:ascii="Arial" w:hAnsi="Arial" w:cs="Arial"/>
          <w:b/>
          <w:sz w:val="24"/>
          <w:szCs w:val="24"/>
          <w:lang w:val="es-MX"/>
        </w:rPr>
        <w:tab/>
      </w:r>
    </w:p>
    <w:p w:rsidR="004C70FC" w:rsidRPr="00691E4A"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691E4A">
      <w:pPr>
        <w:spacing w:before="120"/>
        <w:ind w:firstLine="705"/>
        <w:jc w:val="center"/>
        <w:rPr>
          <w:rFonts w:ascii="Arial" w:hAnsi="Arial" w:cs="Arial"/>
          <w:b/>
          <w:sz w:val="24"/>
          <w:szCs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trPr>
          <w:trHeight w:val="416"/>
        </w:trPr>
        <w:tc>
          <w:tcPr>
            <w:tcW w:w="1860" w:type="dxa"/>
            <w:vAlign w:val="center"/>
          </w:tcPr>
          <w:p w:rsidR="004C70FC" w:rsidRPr="00691E4A" w:rsidRDefault="004C70FC" w:rsidP="005F4EA2">
            <w:pPr>
              <w:spacing w:before="120"/>
              <w:jc w:val="center"/>
              <w:rPr>
                <w:rFonts w:ascii="Arial" w:hAnsi="Arial" w:cs="Arial"/>
                <w:sz w:val="24"/>
                <w:szCs w:val="24"/>
              </w:rPr>
            </w:pPr>
            <w:r>
              <w:rPr>
                <w:rFonts w:ascii="Arial" w:hAnsi="Arial" w:cs="Arial"/>
                <w:sz w:val="24"/>
                <w:szCs w:val="24"/>
              </w:rPr>
              <w:t>1</w:t>
            </w:r>
            <w:r w:rsidR="005F4EA2">
              <w:rPr>
                <w:rFonts w:ascii="Arial" w:hAnsi="Arial" w:cs="Arial"/>
                <w:sz w:val="24"/>
                <w:szCs w:val="24"/>
              </w:rPr>
              <w:t>4</w:t>
            </w:r>
          </w:p>
        </w:tc>
        <w:tc>
          <w:tcPr>
            <w:tcW w:w="1860" w:type="dxa"/>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0</w:t>
            </w:r>
            <w:r w:rsidR="00113292">
              <w:rPr>
                <w:rFonts w:ascii="Arial" w:hAnsi="Arial" w:cs="Arial"/>
                <w:sz w:val="24"/>
                <w:szCs w:val="24"/>
              </w:rPr>
              <w:t>4</w:t>
            </w:r>
          </w:p>
        </w:tc>
        <w:tc>
          <w:tcPr>
            <w:tcW w:w="1860" w:type="dxa"/>
            <w:vAlign w:val="center"/>
          </w:tcPr>
          <w:p w:rsidR="004C70FC" w:rsidRPr="00691E4A" w:rsidRDefault="004C70FC" w:rsidP="005F4EA2">
            <w:pPr>
              <w:spacing w:before="120"/>
              <w:jc w:val="center"/>
              <w:rPr>
                <w:rFonts w:ascii="Arial" w:hAnsi="Arial" w:cs="Arial"/>
                <w:sz w:val="24"/>
                <w:szCs w:val="24"/>
              </w:rPr>
            </w:pPr>
            <w:r>
              <w:rPr>
                <w:rFonts w:ascii="Arial" w:hAnsi="Arial" w:cs="Arial"/>
                <w:sz w:val="24"/>
                <w:szCs w:val="24"/>
              </w:rPr>
              <w:t>0</w:t>
            </w:r>
            <w:r w:rsidR="005F4EA2">
              <w:rPr>
                <w:rFonts w:ascii="Arial" w:hAnsi="Arial" w:cs="Arial"/>
                <w:sz w:val="24"/>
                <w:szCs w:val="24"/>
              </w:rPr>
              <w:t>0</w:t>
            </w:r>
          </w:p>
        </w:tc>
        <w:tc>
          <w:tcPr>
            <w:tcW w:w="1860" w:type="dxa"/>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1</w:t>
            </w:r>
            <w:r w:rsidR="00113292">
              <w:rPr>
                <w:rFonts w:ascii="Arial" w:hAnsi="Arial" w:cs="Arial"/>
                <w:sz w:val="24"/>
                <w:szCs w:val="24"/>
              </w:rPr>
              <w:t>8</w:t>
            </w:r>
          </w:p>
        </w:tc>
      </w:tr>
    </w:tbl>
    <w:p w:rsidR="004C70FC" w:rsidRPr="00691E4A" w:rsidRDefault="004C70FC" w:rsidP="00691E4A">
      <w:pPr>
        <w:spacing w:before="120"/>
        <w:jc w:val="both"/>
        <w:rPr>
          <w:rFonts w:ascii="Arial" w:hAnsi="Arial" w:cs="Arial"/>
          <w:b/>
          <w:sz w:val="24"/>
          <w:szCs w:val="24"/>
          <w:lang w:val="es-MX"/>
        </w:rPr>
      </w:pPr>
    </w:p>
    <w:p w:rsidR="004C70FC"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E75BC0">
      <w:pPr>
        <w:spacing w:before="120"/>
        <w:ind w:left="567"/>
        <w:jc w:val="both"/>
        <w:rPr>
          <w:rFonts w:ascii="Arial" w:hAnsi="Arial" w:cs="Arial"/>
          <w:b/>
          <w:sz w:val="24"/>
          <w:szCs w:val="24"/>
          <w:lang w:val="es-MX"/>
        </w:rPr>
      </w:pPr>
    </w:p>
    <w:p w:rsidR="004C70FC" w:rsidRPr="00691E4A" w:rsidRDefault="004C70FC" w:rsidP="00691E4A">
      <w:pPr>
        <w:numPr>
          <w:ilvl w:val="3"/>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la </w:t>
      </w:r>
      <w:r w:rsidRPr="00691E4A">
        <w:rPr>
          <w:rFonts w:ascii="Arial" w:hAnsi="Arial" w:cs="Arial"/>
          <w:b/>
          <w:sz w:val="24"/>
          <w:szCs w:val="24"/>
        </w:rPr>
        <w:t>Resolución de Problemas</w:t>
      </w:r>
      <w:r w:rsidRPr="00691E4A">
        <w:rPr>
          <w:rFonts w:ascii="Arial" w:hAnsi="Arial" w:cs="Arial"/>
          <w:b/>
          <w:sz w:val="24"/>
          <w:szCs w:val="24"/>
          <w:lang w:val="es-MX"/>
        </w:rPr>
        <w:t>.</w:t>
      </w:r>
    </w:p>
    <w:p w:rsidR="004C70FC" w:rsidRPr="00691E4A" w:rsidRDefault="004C70FC" w:rsidP="00227F08">
      <w:pPr>
        <w:numPr>
          <w:ilvl w:val="4"/>
          <w:numId w:val="2"/>
        </w:numPr>
        <w:tabs>
          <w:tab w:val="left" w:pos="578"/>
        </w:tabs>
        <w:jc w:val="both"/>
        <w:rPr>
          <w:rFonts w:ascii="Arial" w:hAnsi="Arial" w:cs="Arial"/>
          <w:sz w:val="24"/>
          <w:szCs w:val="24"/>
        </w:rPr>
      </w:pPr>
      <w:r w:rsidRPr="00691E4A">
        <w:rPr>
          <w:rFonts w:ascii="Arial" w:hAnsi="Arial" w:cs="Arial"/>
          <w:b/>
          <w:sz w:val="24"/>
          <w:szCs w:val="24"/>
        </w:rPr>
        <w:t>Identificar variables</w:t>
      </w:r>
      <w:r w:rsidRPr="00691E4A">
        <w:rPr>
          <w:rFonts w:ascii="Arial" w:hAnsi="Arial" w:cs="Arial"/>
          <w:sz w:val="24"/>
          <w:szCs w:val="24"/>
        </w:rPr>
        <w:t xml:space="preserve"> en el buque en relación a dimensiones como esloras (tipos) centros de gravedad y de </w:t>
      </w:r>
      <w:proofErr w:type="spellStart"/>
      <w:r w:rsidRPr="00691E4A">
        <w:rPr>
          <w:rFonts w:ascii="Arial" w:hAnsi="Arial" w:cs="Arial"/>
          <w:sz w:val="24"/>
          <w:szCs w:val="24"/>
        </w:rPr>
        <w:t>boyantez</w:t>
      </w:r>
      <w:proofErr w:type="spellEnd"/>
      <w:r w:rsidRPr="00691E4A">
        <w:rPr>
          <w:rFonts w:ascii="Arial" w:hAnsi="Arial" w:cs="Arial"/>
          <w:sz w:val="24"/>
          <w:szCs w:val="24"/>
        </w:rPr>
        <w:t>.</w:t>
      </w:r>
    </w:p>
    <w:p w:rsidR="004C70FC" w:rsidRPr="00691E4A" w:rsidRDefault="004C70FC" w:rsidP="00691E4A">
      <w:pPr>
        <w:numPr>
          <w:ilvl w:val="4"/>
          <w:numId w:val="2"/>
        </w:numPr>
        <w:tabs>
          <w:tab w:val="left" w:pos="578"/>
        </w:tabs>
        <w:spacing w:before="120"/>
        <w:jc w:val="both"/>
        <w:rPr>
          <w:rFonts w:ascii="Arial" w:hAnsi="Arial" w:cs="Arial"/>
          <w:sz w:val="24"/>
          <w:szCs w:val="24"/>
        </w:rPr>
      </w:pPr>
      <w:r w:rsidRPr="00691E4A">
        <w:rPr>
          <w:rFonts w:ascii="Arial" w:hAnsi="Arial" w:cs="Arial"/>
          <w:b/>
          <w:sz w:val="24"/>
          <w:szCs w:val="24"/>
        </w:rPr>
        <w:t>Definir el problema</w:t>
      </w:r>
      <w:r w:rsidRPr="00691E4A">
        <w:rPr>
          <w:rFonts w:ascii="Arial" w:hAnsi="Arial" w:cs="Arial"/>
          <w:sz w:val="24"/>
          <w:szCs w:val="24"/>
        </w:rPr>
        <w:t xml:space="preserve"> de la estabilidad para diferentes tipos de buques.</w:t>
      </w:r>
    </w:p>
    <w:p w:rsidR="004C70FC" w:rsidRPr="00691E4A" w:rsidRDefault="004C70FC" w:rsidP="00691E4A">
      <w:pPr>
        <w:numPr>
          <w:ilvl w:val="3"/>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Razonamiento Lógico</w:t>
      </w:r>
      <w:r w:rsidRPr="00691E4A">
        <w:rPr>
          <w:rFonts w:ascii="Arial" w:hAnsi="Arial" w:cs="Arial"/>
          <w:b/>
          <w:sz w:val="24"/>
          <w:szCs w:val="24"/>
          <w:lang w:val="es-MX"/>
        </w:rPr>
        <w:t>.</w:t>
      </w:r>
    </w:p>
    <w:p w:rsidR="004C70FC" w:rsidRPr="00691E4A" w:rsidRDefault="004C70FC" w:rsidP="00691E4A">
      <w:pPr>
        <w:numPr>
          <w:ilvl w:val="4"/>
          <w:numId w:val="3"/>
        </w:numPr>
        <w:tabs>
          <w:tab w:val="left" w:pos="578"/>
        </w:tabs>
        <w:spacing w:before="120"/>
        <w:jc w:val="both"/>
        <w:rPr>
          <w:rFonts w:ascii="Arial" w:hAnsi="Arial" w:cs="Arial"/>
          <w:sz w:val="24"/>
          <w:szCs w:val="24"/>
        </w:rPr>
      </w:pPr>
      <w:r w:rsidRPr="00691E4A">
        <w:rPr>
          <w:rFonts w:ascii="Arial" w:hAnsi="Arial" w:cs="Arial"/>
          <w:b/>
          <w:sz w:val="24"/>
          <w:szCs w:val="24"/>
        </w:rPr>
        <w:t xml:space="preserve">Interpretar </w:t>
      </w:r>
      <w:r w:rsidRPr="00691E4A">
        <w:rPr>
          <w:rFonts w:ascii="Arial" w:hAnsi="Arial" w:cs="Arial"/>
          <w:sz w:val="24"/>
          <w:szCs w:val="24"/>
        </w:rPr>
        <w:t>la geometría del buque y su relación con su flotabilidad</w:t>
      </w:r>
      <w:r w:rsidRPr="00691E4A">
        <w:rPr>
          <w:rFonts w:ascii="Arial" w:hAnsi="Arial" w:cs="Arial"/>
          <w:b/>
          <w:sz w:val="24"/>
          <w:szCs w:val="24"/>
        </w:rPr>
        <w:t>.</w:t>
      </w:r>
    </w:p>
    <w:p w:rsidR="004C70FC" w:rsidRPr="00691E4A" w:rsidRDefault="004C70FC" w:rsidP="00227F08">
      <w:pPr>
        <w:numPr>
          <w:ilvl w:val="4"/>
          <w:numId w:val="3"/>
        </w:numPr>
        <w:tabs>
          <w:tab w:val="left" w:pos="578"/>
        </w:tabs>
        <w:jc w:val="both"/>
        <w:rPr>
          <w:rFonts w:ascii="Arial" w:hAnsi="Arial" w:cs="Arial"/>
          <w:sz w:val="24"/>
          <w:szCs w:val="24"/>
        </w:rPr>
      </w:pPr>
      <w:r w:rsidRPr="00691E4A">
        <w:rPr>
          <w:rFonts w:ascii="Arial" w:hAnsi="Arial" w:cs="Arial"/>
          <w:b/>
          <w:sz w:val="24"/>
          <w:szCs w:val="24"/>
        </w:rPr>
        <w:t xml:space="preserve"> Formular hipótesis</w:t>
      </w:r>
      <w:r w:rsidRPr="00691E4A">
        <w:rPr>
          <w:rFonts w:ascii="Arial" w:hAnsi="Arial" w:cs="Arial"/>
          <w:sz w:val="24"/>
          <w:szCs w:val="24"/>
        </w:rPr>
        <w:t xml:space="preserve"> con referencia a la ubicación del centro de gravedad y de </w:t>
      </w:r>
      <w:proofErr w:type="spellStart"/>
      <w:r w:rsidRPr="00691E4A">
        <w:rPr>
          <w:rFonts w:ascii="Arial" w:hAnsi="Arial" w:cs="Arial"/>
          <w:sz w:val="24"/>
          <w:szCs w:val="24"/>
        </w:rPr>
        <w:t>boyantez</w:t>
      </w:r>
      <w:proofErr w:type="spellEnd"/>
      <w:r w:rsidRPr="00691E4A">
        <w:rPr>
          <w:rFonts w:ascii="Arial" w:hAnsi="Arial" w:cs="Arial"/>
          <w:sz w:val="24"/>
          <w:szCs w:val="24"/>
        </w:rPr>
        <w:t xml:space="preserve"> en el buque.</w:t>
      </w:r>
    </w:p>
    <w:p w:rsidR="004C70FC" w:rsidRPr="00691E4A" w:rsidRDefault="004C70FC" w:rsidP="00691E4A">
      <w:pPr>
        <w:tabs>
          <w:tab w:val="left" w:pos="578"/>
        </w:tabs>
        <w:spacing w:before="120"/>
        <w:ind w:left="1701"/>
        <w:jc w:val="both"/>
        <w:rPr>
          <w:rFonts w:ascii="Arial" w:hAnsi="Arial" w:cs="Arial"/>
          <w:b/>
          <w:sz w:val="24"/>
          <w:szCs w:val="24"/>
          <w:lang w:val="es-MX"/>
        </w:rPr>
      </w:pPr>
    </w:p>
    <w:p w:rsidR="004C70FC" w:rsidRPr="00691E4A"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691E4A" w:rsidRDefault="004C70FC" w:rsidP="00691E4A">
      <w:pPr>
        <w:numPr>
          <w:ilvl w:val="3"/>
          <w:numId w:val="2"/>
        </w:numPr>
        <w:tabs>
          <w:tab w:val="left" w:pos="578"/>
        </w:tabs>
        <w:spacing w:before="120"/>
        <w:jc w:val="both"/>
        <w:rPr>
          <w:rFonts w:ascii="Arial" w:hAnsi="Arial" w:cs="Arial"/>
          <w:b/>
          <w:sz w:val="24"/>
          <w:szCs w:val="24"/>
        </w:rPr>
      </w:pPr>
      <w:r w:rsidRPr="00691E4A">
        <w:rPr>
          <w:rFonts w:ascii="Arial" w:hAnsi="Arial" w:cs="Arial"/>
          <w:b/>
          <w:sz w:val="24"/>
          <w:szCs w:val="24"/>
        </w:rPr>
        <w:t>El problema de la estabilidad de buques</w:t>
      </w:r>
    </w:p>
    <w:p w:rsidR="004C70FC" w:rsidRPr="00691E4A" w:rsidRDefault="004C70FC" w:rsidP="00691E4A">
      <w:pPr>
        <w:numPr>
          <w:ilvl w:val="4"/>
          <w:numId w:val="4"/>
        </w:numPr>
        <w:tabs>
          <w:tab w:val="left" w:pos="578"/>
        </w:tabs>
        <w:spacing w:before="120"/>
        <w:jc w:val="both"/>
        <w:rPr>
          <w:rFonts w:ascii="Arial" w:hAnsi="Arial" w:cs="Arial"/>
          <w:sz w:val="24"/>
          <w:szCs w:val="24"/>
        </w:rPr>
      </w:pPr>
      <w:r w:rsidRPr="00691E4A">
        <w:rPr>
          <w:rFonts w:ascii="Arial" w:hAnsi="Arial" w:cs="Arial"/>
          <w:sz w:val="24"/>
          <w:szCs w:val="24"/>
        </w:rPr>
        <w:t>Siniestros marítimos asociados a fallas de estabilidad.</w:t>
      </w:r>
    </w:p>
    <w:p w:rsidR="004C70FC" w:rsidRPr="00691E4A" w:rsidRDefault="004C70FC" w:rsidP="00691E4A">
      <w:pPr>
        <w:numPr>
          <w:ilvl w:val="4"/>
          <w:numId w:val="4"/>
        </w:numPr>
        <w:tabs>
          <w:tab w:val="left" w:pos="578"/>
        </w:tabs>
        <w:spacing w:before="120"/>
        <w:jc w:val="both"/>
        <w:rPr>
          <w:rFonts w:ascii="Arial" w:hAnsi="Arial" w:cs="Arial"/>
          <w:sz w:val="24"/>
          <w:szCs w:val="24"/>
        </w:rPr>
      </w:pPr>
      <w:r w:rsidRPr="00691E4A">
        <w:rPr>
          <w:rFonts w:ascii="Arial" w:hAnsi="Arial" w:cs="Arial"/>
          <w:sz w:val="24"/>
          <w:szCs w:val="24"/>
        </w:rPr>
        <w:t>Responsabilidad del estado (autoridad marítima) en la prevención y contención de siniestros marítimos.</w:t>
      </w:r>
    </w:p>
    <w:p w:rsidR="004C70FC" w:rsidRPr="00691E4A" w:rsidRDefault="004C70FC" w:rsidP="00691E4A">
      <w:pPr>
        <w:numPr>
          <w:ilvl w:val="4"/>
          <w:numId w:val="4"/>
        </w:numPr>
        <w:tabs>
          <w:tab w:val="left" w:pos="578"/>
        </w:tabs>
        <w:spacing w:before="120"/>
        <w:jc w:val="both"/>
        <w:rPr>
          <w:rFonts w:ascii="Arial" w:hAnsi="Arial" w:cs="Arial"/>
          <w:sz w:val="24"/>
          <w:szCs w:val="24"/>
        </w:rPr>
      </w:pPr>
      <w:r w:rsidRPr="00691E4A">
        <w:rPr>
          <w:rFonts w:ascii="Arial" w:hAnsi="Arial" w:cs="Arial"/>
          <w:sz w:val="24"/>
          <w:szCs w:val="24"/>
        </w:rPr>
        <w:t>Roles y responsabilidades de otros actores: Armador, capitán, agencia, casa clasificadora, puerto</w:t>
      </w:r>
    </w:p>
    <w:p w:rsidR="004C70FC" w:rsidRPr="00691E4A" w:rsidRDefault="004C70FC" w:rsidP="00691E4A">
      <w:pPr>
        <w:numPr>
          <w:ilvl w:val="4"/>
          <w:numId w:val="4"/>
        </w:numPr>
        <w:tabs>
          <w:tab w:val="left" w:pos="578"/>
        </w:tabs>
        <w:spacing w:before="120"/>
        <w:jc w:val="both"/>
        <w:rPr>
          <w:rFonts w:ascii="Arial" w:hAnsi="Arial" w:cs="Arial"/>
          <w:sz w:val="24"/>
          <w:szCs w:val="24"/>
        </w:rPr>
      </w:pPr>
      <w:r w:rsidRPr="00691E4A">
        <w:rPr>
          <w:rFonts w:ascii="Arial" w:hAnsi="Arial" w:cs="Arial"/>
          <w:sz w:val="24"/>
          <w:szCs w:val="24"/>
        </w:rPr>
        <w:t>Normas internacionales aplicables.</w:t>
      </w:r>
    </w:p>
    <w:p w:rsidR="004C70FC" w:rsidRPr="00691E4A" w:rsidRDefault="004C70FC" w:rsidP="00691E4A">
      <w:pPr>
        <w:numPr>
          <w:ilvl w:val="3"/>
          <w:numId w:val="2"/>
        </w:numPr>
        <w:tabs>
          <w:tab w:val="left" w:pos="578"/>
        </w:tabs>
        <w:spacing w:before="120"/>
        <w:jc w:val="both"/>
        <w:rPr>
          <w:rFonts w:ascii="Arial" w:hAnsi="Arial" w:cs="Arial"/>
          <w:b/>
          <w:sz w:val="24"/>
          <w:szCs w:val="24"/>
        </w:rPr>
      </w:pPr>
      <w:r w:rsidRPr="00691E4A">
        <w:rPr>
          <w:rFonts w:ascii="Arial" w:hAnsi="Arial" w:cs="Arial"/>
          <w:b/>
          <w:sz w:val="24"/>
          <w:szCs w:val="24"/>
        </w:rPr>
        <w:t>Física aplicada a la estabilidad.</w:t>
      </w:r>
    </w:p>
    <w:p w:rsidR="004C70FC" w:rsidRPr="00691E4A" w:rsidRDefault="004C70FC" w:rsidP="00691E4A">
      <w:pPr>
        <w:numPr>
          <w:ilvl w:val="4"/>
          <w:numId w:val="38"/>
        </w:numPr>
        <w:tabs>
          <w:tab w:val="left" w:pos="578"/>
        </w:tabs>
        <w:spacing w:before="120"/>
        <w:jc w:val="both"/>
        <w:rPr>
          <w:rFonts w:ascii="Arial" w:hAnsi="Arial" w:cs="Arial"/>
          <w:sz w:val="24"/>
          <w:szCs w:val="24"/>
        </w:rPr>
      </w:pPr>
      <w:r w:rsidRPr="00691E4A">
        <w:rPr>
          <w:rFonts w:ascii="Arial" w:hAnsi="Arial" w:cs="Arial"/>
          <w:sz w:val="24"/>
          <w:szCs w:val="24"/>
        </w:rPr>
        <w:t>Masa, peso, volumen y densidad.</w:t>
      </w:r>
    </w:p>
    <w:p w:rsidR="004C70FC" w:rsidRPr="00691E4A" w:rsidRDefault="004C70FC" w:rsidP="00691E4A">
      <w:pPr>
        <w:numPr>
          <w:ilvl w:val="4"/>
          <w:numId w:val="38"/>
        </w:numPr>
        <w:tabs>
          <w:tab w:val="left" w:pos="578"/>
        </w:tabs>
        <w:spacing w:before="120"/>
        <w:jc w:val="both"/>
        <w:rPr>
          <w:rFonts w:ascii="Arial" w:hAnsi="Arial" w:cs="Arial"/>
          <w:sz w:val="24"/>
          <w:szCs w:val="24"/>
        </w:rPr>
      </w:pPr>
      <w:r w:rsidRPr="00691E4A">
        <w:rPr>
          <w:rFonts w:ascii="Arial" w:hAnsi="Arial" w:cs="Arial"/>
          <w:sz w:val="24"/>
          <w:szCs w:val="24"/>
        </w:rPr>
        <w:t>Centro Geométrico.</w:t>
      </w:r>
    </w:p>
    <w:p w:rsidR="004C70FC" w:rsidRPr="00691E4A" w:rsidRDefault="004C70FC" w:rsidP="00691E4A">
      <w:pPr>
        <w:numPr>
          <w:ilvl w:val="4"/>
          <w:numId w:val="38"/>
        </w:numPr>
        <w:tabs>
          <w:tab w:val="left" w:pos="578"/>
        </w:tabs>
        <w:spacing w:before="120"/>
        <w:jc w:val="both"/>
        <w:rPr>
          <w:rFonts w:ascii="Arial" w:hAnsi="Arial" w:cs="Arial"/>
          <w:sz w:val="24"/>
          <w:szCs w:val="24"/>
        </w:rPr>
      </w:pPr>
      <w:r w:rsidRPr="00691E4A">
        <w:rPr>
          <w:rFonts w:ascii="Arial" w:hAnsi="Arial" w:cs="Arial"/>
          <w:sz w:val="24"/>
          <w:szCs w:val="24"/>
        </w:rPr>
        <w:t>Centro de Gravedad.</w:t>
      </w:r>
    </w:p>
    <w:p w:rsidR="004C70FC" w:rsidRPr="00691E4A" w:rsidRDefault="004C70FC" w:rsidP="00691E4A">
      <w:pPr>
        <w:numPr>
          <w:ilvl w:val="4"/>
          <w:numId w:val="38"/>
        </w:numPr>
        <w:tabs>
          <w:tab w:val="left" w:pos="578"/>
        </w:tabs>
        <w:spacing w:before="120"/>
        <w:jc w:val="both"/>
        <w:rPr>
          <w:rFonts w:ascii="Arial" w:hAnsi="Arial" w:cs="Arial"/>
          <w:sz w:val="24"/>
          <w:szCs w:val="24"/>
        </w:rPr>
      </w:pPr>
      <w:r w:rsidRPr="00691E4A">
        <w:rPr>
          <w:rFonts w:ascii="Arial" w:hAnsi="Arial" w:cs="Arial"/>
          <w:sz w:val="24"/>
          <w:szCs w:val="24"/>
        </w:rPr>
        <w:t>Torque o momento.</w:t>
      </w:r>
    </w:p>
    <w:p w:rsidR="004C70FC" w:rsidRPr="00691E4A" w:rsidRDefault="004C70FC" w:rsidP="00691E4A">
      <w:pPr>
        <w:numPr>
          <w:ilvl w:val="4"/>
          <w:numId w:val="38"/>
        </w:numPr>
        <w:tabs>
          <w:tab w:val="left" w:pos="578"/>
        </w:tabs>
        <w:spacing w:before="120"/>
        <w:jc w:val="both"/>
        <w:rPr>
          <w:rFonts w:ascii="Arial" w:hAnsi="Arial" w:cs="Arial"/>
          <w:sz w:val="24"/>
          <w:szCs w:val="24"/>
        </w:rPr>
      </w:pPr>
      <w:r w:rsidRPr="00691E4A">
        <w:rPr>
          <w:rFonts w:ascii="Arial" w:hAnsi="Arial" w:cs="Arial"/>
          <w:sz w:val="24"/>
          <w:szCs w:val="24"/>
        </w:rPr>
        <w:t>Principio de Arquímedes.</w:t>
      </w:r>
    </w:p>
    <w:p w:rsidR="004C70FC" w:rsidRPr="00691E4A" w:rsidRDefault="004C70FC" w:rsidP="00691E4A">
      <w:pPr>
        <w:numPr>
          <w:ilvl w:val="3"/>
          <w:numId w:val="2"/>
        </w:numPr>
        <w:tabs>
          <w:tab w:val="left" w:pos="578"/>
        </w:tabs>
        <w:spacing w:before="120"/>
        <w:jc w:val="both"/>
        <w:rPr>
          <w:rFonts w:ascii="Arial" w:hAnsi="Arial" w:cs="Arial"/>
          <w:sz w:val="24"/>
          <w:szCs w:val="24"/>
        </w:rPr>
      </w:pPr>
      <w:r w:rsidRPr="00691E4A">
        <w:rPr>
          <w:rFonts w:ascii="Arial" w:hAnsi="Arial" w:cs="Arial"/>
          <w:b/>
          <w:sz w:val="24"/>
          <w:szCs w:val="24"/>
        </w:rPr>
        <w:t>El buque y sus dimensiones.</w:t>
      </w:r>
    </w:p>
    <w:p w:rsidR="004C70FC" w:rsidRPr="00691E4A" w:rsidRDefault="004C70FC" w:rsidP="00691E4A">
      <w:pPr>
        <w:numPr>
          <w:ilvl w:val="4"/>
          <w:numId w:val="26"/>
        </w:numPr>
        <w:tabs>
          <w:tab w:val="left" w:pos="578"/>
        </w:tabs>
        <w:spacing w:before="120"/>
        <w:jc w:val="both"/>
        <w:rPr>
          <w:rFonts w:ascii="Arial" w:hAnsi="Arial" w:cs="Arial"/>
          <w:sz w:val="24"/>
          <w:szCs w:val="24"/>
        </w:rPr>
      </w:pPr>
      <w:r w:rsidRPr="00691E4A">
        <w:rPr>
          <w:rFonts w:ascii="Arial" w:hAnsi="Arial" w:cs="Arial"/>
          <w:sz w:val="24"/>
          <w:szCs w:val="24"/>
        </w:rPr>
        <w:lastRenderedPageBreak/>
        <w:t>Eslora, manga, puntal y calado.</w:t>
      </w:r>
    </w:p>
    <w:p w:rsidR="004C70FC" w:rsidRPr="00691E4A" w:rsidRDefault="004C70FC" w:rsidP="00691E4A">
      <w:pPr>
        <w:numPr>
          <w:ilvl w:val="4"/>
          <w:numId w:val="26"/>
        </w:numPr>
        <w:tabs>
          <w:tab w:val="left" w:pos="578"/>
        </w:tabs>
        <w:spacing w:before="120"/>
        <w:jc w:val="both"/>
        <w:rPr>
          <w:rFonts w:ascii="Arial" w:hAnsi="Arial" w:cs="Arial"/>
          <w:sz w:val="24"/>
          <w:szCs w:val="24"/>
        </w:rPr>
      </w:pPr>
      <w:r w:rsidRPr="00691E4A">
        <w:rPr>
          <w:rFonts w:ascii="Arial" w:hAnsi="Arial" w:cs="Arial"/>
          <w:sz w:val="24"/>
          <w:szCs w:val="24"/>
        </w:rPr>
        <w:t>Desplazamiento.</w:t>
      </w:r>
    </w:p>
    <w:p w:rsidR="004C70FC" w:rsidRPr="00691E4A" w:rsidRDefault="004C70FC" w:rsidP="00691E4A">
      <w:pPr>
        <w:numPr>
          <w:ilvl w:val="4"/>
          <w:numId w:val="26"/>
        </w:numPr>
        <w:tabs>
          <w:tab w:val="left" w:pos="578"/>
        </w:tabs>
        <w:spacing w:before="120"/>
        <w:jc w:val="both"/>
        <w:rPr>
          <w:rFonts w:ascii="Arial" w:hAnsi="Arial" w:cs="Arial"/>
          <w:sz w:val="24"/>
          <w:szCs w:val="24"/>
        </w:rPr>
      </w:pPr>
      <w:r w:rsidRPr="00691E4A">
        <w:rPr>
          <w:rFonts w:ascii="Arial" w:hAnsi="Arial" w:cs="Arial"/>
          <w:sz w:val="24"/>
          <w:szCs w:val="24"/>
        </w:rPr>
        <w:t>Formas y coeficientes.</w:t>
      </w:r>
    </w:p>
    <w:p w:rsidR="004C70FC" w:rsidRPr="00691E4A" w:rsidRDefault="004C70FC" w:rsidP="00691E4A">
      <w:pPr>
        <w:numPr>
          <w:ilvl w:val="3"/>
          <w:numId w:val="2"/>
        </w:numPr>
        <w:tabs>
          <w:tab w:val="left" w:pos="578"/>
        </w:tabs>
        <w:spacing w:before="120"/>
        <w:jc w:val="both"/>
        <w:rPr>
          <w:rFonts w:ascii="Arial" w:hAnsi="Arial" w:cs="Arial"/>
          <w:b/>
          <w:sz w:val="24"/>
          <w:szCs w:val="24"/>
        </w:rPr>
      </w:pPr>
      <w:r w:rsidRPr="00691E4A">
        <w:rPr>
          <w:rFonts w:ascii="Arial" w:hAnsi="Arial" w:cs="Arial"/>
          <w:b/>
          <w:sz w:val="24"/>
          <w:szCs w:val="24"/>
        </w:rPr>
        <w:t>Flotación.</w:t>
      </w:r>
    </w:p>
    <w:p w:rsidR="004C70FC" w:rsidRPr="00691E4A" w:rsidRDefault="004C70FC" w:rsidP="00691E4A">
      <w:pPr>
        <w:numPr>
          <w:ilvl w:val="4"/>
          <w:numId w:val="27"/>
        </w:numPr>
        <w:tabs>
          <w:tab w:val="left" w:pos="578"/>
        </w:tabs>
        <w:spacing w:before="120"/>
        <w:jc w:val="both"/>
        <w:rPr>
          <w:rFonts w:ascii="Arial" w:hAnsi="Arial" w:cs="Arial"/>
          <w:sz w:val="24"/>
          <w:szCs w:val="24"/>
        </w:rPr>
      </w:pPr>
      <w:r w:rsidRPr="00691E4A">
        <w:rPr>
          <w:rFonts w:ascii="Arial" w:hAnsi="Arial" w:cs="Arial"/>
          <w:sz w:val="24"/>
          <w:szCs w:val="24"/>
        </w:rPr>
        <w:t>Volumen sumergido</w:t>
      </w:r>
    </w:p>
    <w:p w:rsidR="004C70FC" w:rsidRPr="00691E4A" w:rsidRDefault="004C70FC" w:rsidP="00691E4A">
      <w:pPr>
        <w:numPr>
          <w:ilvl w:val="4"/>
          <w:numId w:val="27"/>
        </w:numPr>
        <w:tabs>
          <w:tab w:val="left" w:pos="578"/>
        </w:tabs>
        <w:spacing w:before="120"/>
        <w:jc w:val="both"/>
        <w:rPr>
          <w:rFonts w:ascii="Arial" w:hAnsi="Arial" w:cs="Arial"/>
          <w:sz w:val="24"/>
          <w:szCs w:val="24"/>
        </w:rPr>
      </w:pPr>
      <w:r w:rsidRPr="00691E4A">
        <w:rPr>
          <w:rFonts w:ascii="Arial" w:hAnsi="Arial" w:cs="Arial"/>
          <w:sz w:val="24"/>
          <w:szCs w:val="24"/>
        </w:rPr>
        <w:t>Desplazamiento en agua dulce y salada</w:t>
      </w:r>
    </w:p>
    <w:p w:rsidR="004C70FC" w:rsidRPr="00691E4A" w:rsidRDefault="004C70FC" w:rsidP="00691E4A">
      <w:pPr>
        <w:numPr>
          <w:ilvl w:val="4"/>
          <w:numId w:val="27"/>
        </w:numPr>
        <w:tabs>
          <w:tab w:val="left" w:pos="578"/>
        </w:tabs>
        <w:spacing w:before="120"/>
        <w:jc w:val="both"/>
        <w:rPr>
          <w:rFonts w:ascii="Arial" w:hAnsi="Arial" w:cs="Arial"/>
          <w:sz w:val="24"/>
          <w:szCs w:val="24"/>
        </w:rPr>
      </w:pPr>
      <w:r w:rsidRPr="00691E4A">
        <w:rPr>
          <w:rFonts w:ascii="Arial" w:hAnsi="Arial" w:cs="Arial"/>
          <w:sz w:val="24"/>
          <w:szCs w:val="24"/>
        </w:rPr>
        <w:t>Reserva de Flotabilidad</w:t>
      </w:r>
    </w:p>
    <w:p w:rsidR="004C70FC" w:rsidRPr="00691E4A" w:rsidRDefault="004C70FC" w:rsidP="00691E4A">
      <w:pPr>
        <w:numPr>
          <w:ilvl w:val="4"/>
          <w:numId w:val="27"/>
        </w:numPr>
        <w:tabs>
          <w:tab w:val="left" w:pos="578"/>
        </w:tabs>
        <w:spacing w:before="120"/>
        <w:jc w:val="both"/>
        <w:rPr>
          <w:rFonts w:ascii="Arial" w:hAnsi="Arial" w:cs="Arial"/>
          <w:sz w:val="24"/>
          <w:szCs w:val="24"/>
        </w:rPr>
      </w:pPr>
      <w:r w:rsidRPr="00691E4A">
        <w:rPr>
          <w:rFonts w:ascii="Arial" w:hAnsi="Arial" w:cs="Arial"/>
          <w:sz w:val="24"/>
          <w:szCs w:val="24"/>
        </w:rPr>
        <w:t>Toneladas por centímetro de inmersión</w:t>
      </w:r>
    </w:p>
    <w:p w:rsidR="004C70FC" w:rsidRPr="00691E4A" w:rsidRDefault="004C70FC" w:rsidP="00691E4A">
      <w:pPr>
        <w:numPr>
          <w:ilvl w:val="4"/>
          <w:numId w:val="27"/>
        </w:numPr>
        <w:tabs>
          <w:tab w:val="left" w:pos="578"/>
        </w:tabs>
        <w:spacing w:before="120"/>
        <w:jc w:val="both"/>
        <w:rPr>
          <w:rFonts w:ascii="Arial" w:hAnsi="Arial" w:cs="Arial"/>
          <w:sz w:val="24"/>
          <w:szCs w:val="24"/>
        </w:rPr>
      </w:pPr>
      <w:r w:rsidRPr="00691E4A">
        <w:rPr>
          <w:rFonts w:ascii="Arial" w:hAnsi="Arial" w:cs="Arial"/>
          <w:sz w:val="24"/>
          <w:szCs w:val="24"/>
        </w:rPr>
        <w:t xml:space="preserve">Línea de carga y disco </w:t>
      </w:r>
      <w:proofErr w:type="spellStart"/>
      <w:r w:rsidRPr="00691E4A">
        <w:rPr>
          <w:rFonts w:ascii="Arial" w:hAnsi="Arial" w:cs="Arial"/>
          <w:sz w:val="24"/>
          <w:szCs w:val="24"/>
        </w:rPr>
        <w:t>Plimsoll</w:t>
      </w:r>
      <w:proofErr w:type="spellEnd"/>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Sugerencias Metodológicas.</w:t>
      </w:r>
    </w:p>
    <w:p w:rsidR="004C70FC" w:rsidRPr="00691E4A" w:rsidRDefault="004C70FC" w:rsidP="00691E4A">
      <w:pPr>
        <w:numPr>
          <w:ilvl w:val="3"/>
          <w:numId w:val="21"/>
        </w:numPr>
        <w:tabs>
          <w:tab w:val="left" w:pos="578"/>
        </w:tabs>
        <w:spacing w:before="120"/>
        <w:jc w:val="both"/>
        <w:rPr>
          <w:rFonts w:ascii="Arial" w:hAnsi="Arial" w:cs="Arial"/>
          <w:sz w:val="24"/>
          <w:szCs w:val="24"/>
        </w:rPr>
      </w:pPr>
      <w:r w:rsidRPr="00691E4A">
        <w:rPr>
          <w:rFonts w:ascii="Arial" w:hAnsi="Arial" w:cs="Arial"/>
          <w:sz w:val="24"/>
          <w:szCs w:val="24"/>
        </w:rPr>
        <w:t>Investigación crítica de siniestros marítimos asociados a estabilidad.</w:t>
      </w:r>
    </w:p>
    <w:p w:rsidR="004C70FC" w:rsidRPr="00691E4A" w:rsidRDefault="004C70FC" w:rsidP="00691E4A">
      <w:pPr>
        <w:numPr>
          <w:ilvl w:val="3"/>
          <w:numId w:val="21"/>
        </w:numPr>
        <w:tabs>
          <w:tab w:val="left" w:pos="578"/>
        </w:tabs>
        <w:spacing w:before="120"/>
        <w:jc w:val="both"/>
        <w:rPr>
          <w:rFonts w:ascii="Arial" w:hAnsi="Arial" w:cs="Arial"/>
          <w:sz w:val="24"/>
          <w:szCs w:val="24"/>
        </w:rPr>
      </w:pPr>
      <w:r w:rsidRPr="00691E4A">
        <w:rPr>
          <w:rFonts w:ascii="Arial" w:hAnsi="Arial" w:cs="Arial"/>
          <w:sz w:val="24"/>
          <w:szCs w:val="24"/>
        </w:rPr>
        <w:t xml:space="preserve">Análisis de centro geométrico, volumen sumergido y centro de </w:t>
      </w:r>
      <w:proofErr w:type="spellStart"/>
      <w:r w:rsidRPr="00691E4A">
        <w:rPr>
          <w:rFonts w:ascii="Arial" w:hAnsi="Arial" w:cs="Arial"/>
          <w:sz w:val="24"/>
          <w:szCs w:val="24"/>
        </w:rPr>
        <w:t>boyantez</w:t>
      </w:r>
      <w:proofErr w:type="spellEnd"/>
      <w:r w:rsidRPr="00691E4A">
        <w:rPr>
          <w:rFonts w:ascii="Arial" w:hAnsi="Arial" w:cs="Arial"/>
          <w:sz w:val="24"/>
          <w:szCs w:val="24"/>
        </w:rPr>
        <w:t xml:space="preserve"> para figuras geométricas características, con diferentes calados e inclinaciones.</w:t>
      </w:r>
    </w:p>
    <w:p w:rsidR="004C70FC" w:rsidRPr="00691E4A" w:rsidRDefault="004C70FC" w:rsidP="00691E4A">
      <w:pPr>
        <w:numPr>
          <w:ilvl w:val="3"/>
          <w:numId w:val="21"/>
        </w:numPr>
        <w:tabs>
          <w:tab w:val="left" w:pos="578"/>
        </w:tabs>
        <w:spacing w:before="120"/>
        <w:jc w:val="both"/>
        <w:rPr>
          <w:rFonts w:ascii="Arial" w:hAnsi="Arial" w:cs="Arial"/>
          <w:sz w:val="24"/>
          <w:szCs w:val="24"/>
        </w:rPr>
      </w:pPr>
      <w:r w:rsidRPr="00691E4A">
        <w:rPr>
          <w:rFonts w:ascii="Arial" w:hAnsi="Arial" w:cs="Arial"/>
          <w:sz w:val="24"/>
          <w:szCs w:val="24"/>
        </w:rPr>
        <w:t>Experimentos con balsas y cilindros flotantes.</w:t>
      </w:r>
    </w:p>
    <w:p w:rsidR="004C70FC" w:rsidRPr="00691E4A" w:rsidRDefault="004C70FC" w:rsidP="00691E4A">
      <w:pPr>
        <w:numPr>
          <w:ilvl w:val="3"/>
          <w:numId w:val="21"/>
        </w:numPr>
        <w:tabs>
          <w:tab w:val="left" w:pos="578"/>
        </w:tabs>
        <w:spacing w:before="120"/>
        <w:jc w:val="both"/>
        <w:rPr>
          <w:rFonts w:ascii="Arial" w:hAnsi="Arial" w:cs="Arial"/>
          <w:sz w:val="24"/>
          <w:szCs w:val="24"/>
        </w:rPr>
      </w:pPr>
      <w:r w:rsidRPr="00691E4A">
        <w:rPr>
          <w:rFonts w:ascii="Arial" w:hAnsi="Arial" w:cs="Arial"/>
          <w:sz w:val="24"/>
          <w:szCs w:val="24"/>
        </w:rPr>
        <w:t>Análisis de casos y resolución de problemas de cambio de pesos y de medio de flotación (fluvial vs. mar).</w:t>
      </w:r>
    </w:p>
    <w:p w:rsidR="004C70FC" w:rsidRPr="00691E4A" w:rsidRDefault="004C70FC" w:rsidP="00691E4A">
      <w:pPr>
        <w:tabs>
          <w:tab w:val="left" w:pos="578"/>
        </w:tabs>
        <w:spacing w:before="120"/>
        <w:ind w:left="1134"/>
        <w:jc w:val="both"/>
        <w:rPr>
          <w:rFonts w:ascii="Arial" w:hAnsi="Arial" w:cs="Arial"/>
          <w:b/>
          <w:sz w:val="24"/>
          <w:szCs w:val="24"/>
          <w:lang w:val="es-MX"/>
        </w:rPr>
      </w:pPr>
    </w:p>
    <w:p w:rsidR="004C70FC" w:rsidRPr="00691E4A"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8"/>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Resolver Problemas</w:t>
      </w:r>
      <w:r w:rsidRPr="00691E4A">
        <w:rPr>
          <w:rFonts w:ascii="Arial" w:hAnsi="Arial" w:cs="Arial"/>
          <w:b/>
          <w:sz w:val="24"/>
          <w:szCs w:val="24"/>
          <w:lang w:val="es-MX"/>
        </w:rPr>
        <w:t>.</w:t>
      </w:r>
    </w:p>
    <w:p w:rsidR="004C70FC" w:rsidRPr="00691E4A" w:rsidRDefault="004C70FC" w:rsidP="00691E4A">
      <w:pPr>
        <w:tabs>
          <w:tab w:val="left" w:pos="578"/>
          <w:tab w:val="left" w:pos="2261"/>
        </w:tabs>
        <w:spacing w:before="120"/>
        <w:ind w:left="1717"/>
        <w:jc w:val="both"/>
        <w:rPr>
          <w:rFonts w:ascii="Arial" w:hAnsi="Arial" w:cs="Arial"/>
          <w:sz w:val="24"/>
          <w:szCs w:val="24"/>
        </w:rPr>
      </w:pPr>
      <w:r w:rsidRPr="00691E4A">
        <w:rPr>
          <w:rFonts w:ascii="Arial" w:hAnsi="Arial" w:cs="Arial"/>
          <w:sz w:val="24"/>
          <w:szCs w:val="24"/>
        </w:rPr>
        <w:t>Prueba de resolución de problemas referida al análisis de las  condiciones de flotabilidad para diferentes condiciones del buque.</w:t>
      </w:r>
    </w:p>
    <w:p w:rsidR="004C70FC" w:rsidRPr="00691E4A" w:rsidRDefault="004C70FC" w:rsidP="00691E4A">
      <w:pPr>
        <w:numPr>
          <w:ilvl w:val="3"/>
          <w:numId w:val="8"/>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4C70FC" w:rsidRPr="00691E4A" w:rsidRDefault="004C70FC" w:rsidP="00691E4A">
      <w:pPr>
        <w:tabs>
          <w:tab w:val="left" w:pos="578"/>
          <w:tab w:val="left" w:pos="2261"/>
        </w:tabs>
        <w:spacing w:before="120"/>
        <w:ind w:left="1717"/>
        <w:jc w:val="both"/>
        <w:rPr>
          <w:rFonts w:ascii="Arial" w:hAnsi="Arial" w:cs="Arial"/>
          <w:sz w:val="24"/>
          <w:szCs w:val="24"/>
        </w:rPr>
      </w:pPr>
      <w:r w:rsidRPr="00691E4A">
        <w:rPr>
          <w:rFonts w:ascii="Arial" w:hAnsi="Arial" w:cs="Arial"/>
          <w:sz w:val="24"/>
          <w:szCs w:val="24"/>
        </w:rPr>
        <w:t xml:space="preserve">Prueba de respuestas combinadas referidas a la recopilación de datos e informaciones de diferentes condiciones para diferentes tipos de buques.  </w:t>
      </w:r>
    </w:p>
    <w:p w:rsidR="004C70FC" w:rsidRPr="00691E4A" w:rsidRDefault="004C70FC" w:rsidP="00691E4A">
      <w:pPr>
        <w:tabs>
          <w:tab w:val="left" w:pos="578"/>
          <w:tab w:val="left" w:pos="2261"/>
        </w:tabs>
        <w:spacing w:before="120"/>
        <w:ind w:left="1717"/>
        <w:jc w:val="both"/>
        <w:rPr>
          <w:rFonts w:ascii="Arial" w:hAnsi="Arial" w:cs="Arial"/>
          <w:sz w:val="24"/>
          <w:szCs w:val="24"/>
          <w:lang w:val="es-MX"/>
        </w:rPr>
      </w:pPr>
      <w:r w:rsidRPr="00691E4A">
        <w:rPr>
          <w:rFonts w:ascii="Arial" w:hAnsi="Arial" w:cs="Arial"/>
          <w:sz w:val="24"/>
          <w:szCs w:val="24"/>
        </w:rPr>
        <w:t>Cálculo de variaciones de calado y movimiento de los puntos fundamentales de un buque.</w:t>
      </w:r>
    </w:p>
    <w:p w:rsidR="004C70FC" w:rsidRPr="00691E4A" w:rsidRDefault="004C70FC" w:rsidP="00691E4A">
      <w:pPr>
        <w:tabs>
          <w:tab w:val="left" w:pos="578"/>
          <w:tab w:val="left" w:pos="2261"/>
        </w:tabs>
        <w:spacing w:before="120"/>
        <w:ind w:left="1717"/>
        <w:jc w:val="both"/>
        <w:rPr>
          <w:rFonts w:ascii="Arial" w:hAnsi="Arial" w:cs="Arial"/>
          <w:sz w:val="24"/>
          <w:szCs w:val="24"/>
          <w:lang w:val="es-MX"/>
        </w:rPr>
      </w:pPr>
    </w:p>
    <w:p w:rsidR="004C70FC" w:rsidRPr="00691E4A" w:rsidRDefault="004C70FC" w:rsidP="00691E4A">
      <w:pPr>
        <w:numPr>
          <w:ilvl w:val="2"/>
          <w:numId w:val="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9"/>
        </w:numPr>
        <w:tabs>
          <w:tab w:val="left" w:pos="578"/>
        </w:tabs>
        <w:spacing w:before="120"/>
        <w:jc w:val="both"/>
        <w:rPr>
          <w:rFonts w:ascii="Arial" w:hAnsi="Arial" w:cs="Arial"/>
          <w:sz w:val="24"/>
          <w:szCs w:val="24"/>
        </w:rPr>
      </w:pPr>
      <w:r w:rsidRPr="00691E4A">
        <w:rPr>
          <w:rFonts w:ascii="Arial" w:hAnsi="Arial" w:cs="Arial"/>
          <w:sz w:val="24"/>
          <w:szCs w:val="24"/>
        </w:rPr>
        <w:t>Análisis de casos de siniestros marítimos y responsabilidades asociadas.</w:t>
      </w:r>
    </w:p>
    <w:p w:rsidR="004C70FC" w:rsidRPr="00691E4A" w:rsidRDefault="004C70FC" w:rsidP="00691E4A">
      <w:pPr>
        <w:numPr>
          <w:ilvl w:val="3"/>
          <w:numId w:val="9"/>
        </w:numPr>
        <w:tabs>
          <w:tab w:val="left" w:pos="578"/>
        </w:tabs>
        <w:spacing w:before="120"/>
        <w:jc w:val="both"/>
        <w:rPr>
          <w:rFonts w:ascii="Arial" w:hAnsi="Arial" w:cs="Arial"/>
          <w:sz w:val="24"/>
          <w:szCs w:val="24"/>
        </w:rPr>
      </w:pPr>
      <w:r w:rsidRPr="00691E4A">
        <w:rPr>
          <w:rFonts w:ascii="Arial" w:hAnsi="Arial" w:cs="Arial"/>
          <w:sz w:val="24"/>
          <w:szCs w:val="24"/>
        </w:rPr>
        <w:t>Desarrollo de actividades en laboratorio.</w:t>
      </w:r>
    </w:p>
    <w:p w:rsidR="004C70FC" w:rsidRPr="00691E4A" w:rsidRDefault="004C70FC" w:rsidP="00691E4A">
      <w:pPr>
        <w:numPr>
          <w:ilvl w:val="1"/>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br w:type="page"/>
      </w:r>
      <w:r w:rsidRPr="00691E4A">
        <w:rPr>
          <w:rFonts w:ascii="Arial" w:hAnsi="Arial" w:cs="Arial"/>
          <w:b/>
          <w:sz w:val="24"/>
          <w:szCs w:val="24"/>
          <w:lang w:val="es-MX"/>
        </w:rPr>
        <w:lastRenderedPageBreak/>
        <w:tab/>
      </w:r>
      <w:r w:rsidRPr="00691E4A">
        <w:rPr>
          <w:rFonts w:ascii="Arial" w:hAnsi="Arial" w:cs="Arial"/>
          <w:b/>
          <w:sz w:val="24"/>
          <w:szCs w:val="24"/>
          <w:lang w:val="es-MX"/>
        </w:rPr>
        <w:tab/>
      </w:r>
      <w:r w:rsidRPr="00691E4A">
        <w:rPr>
          <w:rFonts w:ascii="Arial" w:hAnsi="Arial" w:cs="Arial"/>
          <w:b/>
          <w:sz w:val="24"/>
          <w:szCs w:val="24"/>
        </w:rPr>
        <w:t>ESTABILIDAD ESTÁTICA TRANSVERSAL</w:t>
      </w:r>
    </w:p>
    <w:p w:rsidR="004C70FC" w:rsidRPr="00691E4A"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691E4A">
      <w:pPr>
        <w:spacing w:before="120"/>
        <w:ind w:firstLine="705"/>
        <w:rPr>
          <w:rFonts w:ascii="Arial" w:hAnsi="Arial" w:cs="Arial"/>
          <w:b/>
          <w:sz w:val="24"/>
          <w:szCs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trPr>
          <w:trHeight w:val="416"/>
        </w:trPr>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16</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0</w:t>
            </w:r>
            <w:r w:rsidR="005F4EA2">
              <w:rPr>
                <w:rFonts w:ascii="Arial" w:hAnsi="Arial" w:cs="Arial"/>
                <w:sz w:val="24"/>
                <w:szCs w:val="24"/>
              </w:rPr>
              <w:t>2</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02</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2</w:t>
            </w:r>
            <w:r w:rsidR="005F4EA2">
              <w:rPr>
                <w:rFonts w:ascii="Arial" w:hAnsi="Arial" w:cs="Arial"/>
                <w:sz w:val="24"/>
                <w:szCs w:val="24"/>
              </w:rPr>
              <w:t>0</w:t>
            </w:r>
          </w:p>
        </w:tc>
      </w:tr>
    </w:tbl>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691E4A">
      <w:pPr>
        <w:numPr>
          <w:ilvl w:val="3"/>
          <w:numId w:val="2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Resolución de Problemas</w:t>
      </w:r>
      <w:r w:rsidRPr="00691E4A">
        <w:rPr>
          <w:rFonts w:ascii="Arial" w:hAnsi="Arial" w:cs="Arial"/>
          <w:b/>
          <w:sz w:val="24"/>
          <w:szCs w:val="24"/>
          <w:lang w:val="es-MX"/>
        </w:rPr>
        <w:t>.</w:t>
      </w:r>
    </w:p>
    <w:p w:rsidR="004C70FC" w:rsidRPr="00691E4A" w:rsidRDefault="004C70FC" w:rsidP="00691E4A">
      <w:pPr>
        <w:numPr>
          <w:ilvl w:val="4"/>
          <w:numId w:val="5"/>
        </w:numPr>
        <w:tabs>
          <w:tab w:val="left" w:pos="578"/>
        </w:tabs>
        <w:spacing w:before="120"/>
        <w:jc w:val="both"/>
        <w:rPr>
          <w:rFonts w:ascii="Arial" w:hAnsi="Arial" w:cs="Arial"/>
          <w:sz w:val="24"/>
          <w:szCs w:val="24"/>
        </w:rPr>
      </w:pPr>
      <w:r w:rsidRPr="00691E4A">
        <w:rPr>
          <w:rFonts w:ascii="Arial" w:hAnsi="Arial" w:cs="Arial"/>
          <w:b/>
          <w:sz w:val="24"/>
          <w:szCs w:val="24"/>
        </w:rPr>
        <w:t>Recopilar sistemáticamente información relevante</w:t>
      </w:r>
      <w:r w:rsidRPr="00691E4A">
        <w:rPr>
          <w:rFonts w:ascii="Arial" w:hAnsi="Arial" w:cs="Arial"/>
          <w:sz w:val="24"/>
          <w:szCs w:val="24"/>
        </w:rPr>
        <w:t xml:space="preserve"> de las condiciones generales del equilibrio y estabilidad del buque.</w:t>
      </w:r>
    </w:p>
    <w:p w:rsidR="004C70FC" w:rsidRPr="00691E4A" w:rsidRDefault="004C70FC" w:rsidP="00691E4A">
      <w:pPr>
        <w:numPr>
          <w:ilvl w:val="4"/>
          <w:numId w:val="5"/>
        </w:numPr>
        <w:tabs>
          <w:tab w:val="left" w:pos="578"/>
        </w:tabs>
        <w:spacing w:before="120"/>
        <w:jc w:val="both"/>
        <w:rPr>
          <w:rFonts w:ascii="Arial" w:hAnsi="Arial" w:cs="Arial"/>
          <w:b/>
          <w:sz w:val="24"/>
          <w:szCs w:val="24"/>
          <w:lang w:val="es-MX"/>
        </w:rPr>
      </w:pPr>
      <w:r w:rsidRPr="00691E4A">
        <w:rPr>
          <w:rFonts w:ascii="Arial" w:hAnsi="Arial" w:cs="Arial"/>
          <w:b/>
          <w:sz w:val="24"/>
          <w:szCs w:val="24"/>
        </w:rPr>
        <w:t>Definir el problema</w:t>
      </w:r>
      <w:r w:rsidRPr="00691E4A">
        <w:rPr>
          <w:rFonts w:ascii="Arial" w:hAnsi="Arial" w:cs="Arial"/>
          <w:sz w:val="24"/>
          <w:szCs w:val="24"/>
        </w:rPr>
        <w:t xml:space="preserve"> de estabilidad estática a partir de situaciones reales.</w:t>
      </w:r>
    </w:p>
    <w:p w:rsidR="004C70FC" w:rsidRPr="00691E4A" w:rsidRDefault="004C70FC" w:rsidP="00691E4A">
      <w:pPr>
        <w:numPr>
          <w:ilvl w:val="3"/>
          <w:numId w:val="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Razonamiento Lógico</w:t>
      </w:r>
      <w:r w:rsidRPr="00691E4A">
        <w:rPr>
          <w:rFonts w:ascii="Arial" w:hAnsi="Arial" w:cs="Arial"/>
          <w:b/>
          <w:sz w:val="24"/>
          <w:szCs w:val="24"/>
          <w:lang w:val="es-MX"/>
        </w:rPr>
        <w:t>.</w:t>
      </w:r>
    </w:p>
    <w:p w:rsidR="004C70FC" w:rsidRPr="00691E4A" w:rsidRDefault="004C70FC" w:rsidP="00691E4A">
      <w:pPr>
        <w:numPr>
          <w:ilvl w:val="4"/>
          <w:numId w:val="6"/>
        </w:numPr>
        <w:tabs>
          <w:tab w:val="left" w:pos="578"/>
        </w:tabs>
        <w:spacing w:before="120"/>
        <w:jc w:val="both"/>
        <w:rPr>
          <w:rFonts w:ascii="Arial" w:hAnsi="Arial" w:cs="Arial"/>
          <w:b/>
          <w:sz w:val="24"/>
          <w:szCs w:val="24"/>
        </w:rPr>
      </w:pPr>
      <w:r w:rsidRPr="00691E4A">
        <w:rPr>
          <w:rFonts w:ascii="Arial" w:hAnsi="Arial" w:cs="Arial"/>
          <w:b/>
          <w:sz w:val="24"/>
          <w:szCs w:val="24"/>
        </w:rPr>
        <w:t xml:space="preserve">Aplicar </w:t>
      </w:r>
      <w:r w:rsidRPr="00691E4A">
        <w:rPr>
          <w:rFonts w:ascii="Arial" w:hAnsi="Arial" w:cs="Arial"/>
          <w:sz w:val="24"/>
          <w:szCs w:val="24"/>
        </w:rPr>
        <w:t>los criterios generales de estabilidad.</w:t>
      </w:r>
    </w:p>
    <w:p w:rsidR="004C70FC" w:rsidRPr="00691E4A" w:rsidRDefault="004C70FC" w:rsidP="00691E4A">
      <w:pPr>
        <w:numPr>
          <w:ilvl w:val="4"/>
          <w:numId w:val="6"/>
        </w:numPr>
        <w:tabs>
          <w:tab w:val="left" w:pos="578"/>
        </w:tabs>
        <w:spacing w:before="120"/>
        <w:jc w:val="both"/>
        <w:rPr>
          <w:rFonts w:ascii="Arial" w:hAnsi="Arial" w:cs="Arial"/>
          <w:sz w:val="24"/>
          <w:szCs w:val="24"/>
        </w:rPr>
      </w:pPr>
      <w:r w:rsidRPr="00691E4A">
        <w:rPr>
          <w:rFonts w:ascii="Arial" w:hAnsi="Arial" w:cs="Arial"/>
          <w:b/>
          <w:sz w:val="24"/>
          <w:szCs w:val="24"/>
        </w:rPr>
        <w:t>Interpretar información</w:t>
      </w:r>
      <w:r w:rsidRPr="00691E4A">
        <w:rPr>
          <w:rFonts w:ascii="Arial" w:hAnsi="Arial" w:cs="Arial"/>
          <w:sz w:val="24"/>
          <w:szCs w:val="24"/>
        </w:rPr>
        <w:t xml:space="preserve"> del Manual O.M.I. 749.</w:t>
      </w:r>
    </w:p>
    <w:p w:rsidR="004C70FC" w:rsidRPr="00691E4A" w:rsidRDefault="004C70FC" w:rsidP="00691E4A">
      <w:pPr>
        <w:numPr>
          <w:ilvl w:val="4"/>
          <w:numId w:val="6"/>
        </w:numPr>
        <w:tabs>
          <w:tab w:val="left" w:pos="578"/>
        </w:tabs>
        <w:spacing w:before="120"/>
        <w:jc w:val="both"/>
        <w:rPr>
          <w:rFonts w:ascii="Arial" w:hAnsi="Arial" w:cs="Arial"/>
          <w:b/>
          <w:sz w:val="24"/>
          <w:szCs w:val="24"/>
          <w:lang w:val="es-MX"/>
        </w:rPr>
      </w:pPr>
      <w:r w:rsidRPr="00691E4A">
        <w:rPr>
          <w:rFonts w:ascii="Arial" w:hAnsi="Arial" w:cs="Arial"/>
          <w:b/>
          <w:sz w:val="24"/>
          <w:szCs w:val="24"/>
        </w:rPr>
        <w:t>Interpretar la información</w:t>
      </w:r>
      <w:r w:rsidRPr="00691E4A">
        <w:rPr>
          <w:rFonts w:ascii="Arial" w:hAnsi="Arial" w:cs="Arial"/>
          <w:sz w:val="24"/>
          <w:szCs w:val="24"/>
        </w:rPr>
        <w:t xml:space="preserve"> obtenida de las curvas cruzadas e hidrostáticas del buque. (Corresponde a Unidad más avanzada)</w:t>
      </w:r>
    </w:p>
    <w:p w:rsidR="004C70FC" w:rsidRPr="00691E4A" w:rsidRDefault="004C70FC" w:rsidP="00691E4A">
      <w:pPr>
        <w:numPr>
          <w:ilvl w:val="4"/>
          <w:numId w:val="6"/>
        </w:numPr>
        <w:tabs>
          <w:tab w:val="left" w:pos="578"/>
        </w:tabs>
        <w:spacing w:before="120"/>
        <w:jc w:val="both"/>
        <w:rPr>
          <w:rFonts w:ascii="Arial" w:hAnsi="Arial" w:cs="Arial"/>
          <w:sz w:val="24"/>
          <w:szCs w:val="24"/>
        </w:rPr>
      </w:pPr>
      <w:r w:rsidRPr="00691E4A">
        <w:rPr>
          <w:rFonts w:ascii="Arial" w:hAnsi="Arial" w:cs="Arial"/>
          <w:b/>
          <w:sz w:val="24"/>
          <w:szCs w:val="24"/>
        </w:rPr>
        <w:t>Establecer secuencias</w:t>
      </w:r>
      <w:r w:rsidRPr="00691E4A">
        <w:rPr>
          <w:rFonts w:ascii="Arial" w:hAnsi="Arial" w:cs="Arial"/>
          <w:sz w:val="24"/>
          <w:szCs w:val="24"/>
        </w:rPr>
        <w:t xml:space="preserve"> en el cálculo de la estabilidad estática.</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691E4A" w:rsidRDefault="004C70FC" w:rsidP="004F50F5">
      <w:pPr>
        <w:numPr>
          <w:ilvl w:val="3"/>
          <w:numId w:val="2"/>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Estabilidad estática.</w:t>
      </w:r>
    </w:p>
    <w:p w:rsidR="004C70FC" w:rsidRPr="00691E4A"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Distribución de pesos y centro de gravedad.</w:t>
      </w:r>
    </w:p>
    <w:p w:rsidR="004C70FC" w:rsidRPr="00691E4A"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 xml:space="preserve">Variación de la geometría del volumen sumergido y centro de </w:t>
      </w:r>
      <w:proofErr w:type="spellStart"/>
      <w:r w:rsidRPr="00691E4A">
        <w:rPr>
          <w:rFonts w:ascii="Arial" w:hAnsi="Arial" w:cs="Arial"/>
          <w:sz w:val="24"/>
          <w:szCs w:val="24"/>
        </w:rPr>
        <w:t>boyantez</w:t>
      </w:r>
      <w:proofErr w:type="spellEnd"/>
      <w:r w:rsidRPr="00691E4A">
        <w:rPr>
          <w:rFonts w:ascii="Arial" w:hAnsi="Arial" w:cs="Arial"/>
          <w:sz w:val="24"/>
          <w:szCs w:val="24"/>
        </w:rPr>
        <w:t>.</w:t>
      </w:r>
    </w:p>
    <w:p w:rsidR="004C70FC" w:rsidRPr="00691E4A"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Brazo de adrizamiento.</w:t>
      </w:r>
    </w:p>
    <w:p w:rsidR="004C70FC" w:rsidRPr="00691E4A"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Curva de estabilidad.</w:t>
      </w:r>
    </w:p>
    <w:p w:rsidR="004C70FC" w:rsidRPr="00691E4A"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Metacentro.</w:t>
      </w:r>
    </w:p>
    <w:p w:rsidR="004C70FC" w:rsidRDefault="004C70FC" w:rsidP="00691E4A">
      <w:pPr>
        <w:numPr>
          <w:ilvl w:val="4"/>
          <w:numId w:val="28"/>
        </w:numPr>
        <w:tabs>
          <w:tab w:val="left" w:pos="578"/>
        </w:tabs>
        <w:jc w:val="both"/>
        <w:rPr>
          <w:rFonts w:ascii="Arial" w:hAnsi="Arial" w:cs="Arial"/>
          <w:sz w:val="24"/>
          <w:szCs w:val="24"/>
        </w:rPr>
      </w:pPr>
      <w:r w:rsidRPr="00691E4A">
        <w:rPr>
          <w:rFonts w:ascii="Arial" w:hAnsi="Arial" w:cs="Arial"/>
          <w:sz w:val="24"/>
          <w:szCs w:val="24"/>
        </w:rPr>
        <w:t>Altura metacéntrica y rangos de estabilidad para diferentes tipos de buque.</w:t>
      </w:r>
    </w:p>
    <w:p w:rsidR="004F50F5" w:rsidRPr="00691E4A" w:rsidRDefault="004F50F5" w:rsidP="004F50F5">
      <w:pPr>
        <w:ind w:left="2268"/>
        <w:jc w:val="both"/>
        <w:rPr>
          <w:rFonts w:ascii="Arial" w:hAnsi="Arial" w:cs="Arial"/>
          <w:sz w:val="24"/>
          <w:szCs w:val="24"/>
        </w:rPr>
      </w:pPr>
    </w:p>
    <w:p w:rsidR="004C70FC" w:rsidRPr="00691E4A" w:rsidRDefault="004C70FC" w:rsidP="004F50F5">
      <w:pPr>
        <w:numPr>
          <w:ilvl w:val="3"/>
          <w:numId w:val="2"/>
        </w:numPr>
        <w:tabs>
          <w:tab w:val="left" w:pos="578"/>
        </w:tabs>
        <w:spacing w:line="360" w:lineRule="auto"/>
        <w:jc w:val="both"/>
        <w:rPr>
          <w:rFonts w:ascii="Arial" w:hAnsi="Arial" w:cs="Arial"/>
          <w:b/>
          <w:sz w:val="24"/>
          <w:szCs w:val="24"/>
        </w:rPr>
      </w:pPr>
      <w:r w:rsidRPr="00691E4A">
        <w:rPr>
          <w:rFonts w:ascii="Arial" w:hAnsi="Arial" w:cs="Arial"/>
          <w:b/>
          <w:sz w:val="24"/>
          <w:szCs w:val="24"/>
        </w:rPr>
        <w:t>Curvas de estabilidad</w:t>
      </w:r>
    </w:p>
    <w:p w:rsidR="004C70FC" w:rsidRPr="00691E4A" w:rsidRDefault="004C70FC" w:rsidP="00CA230D">
      <w:pPr>
        <w:numPr>
          <w:ilvl w:val="4"/>
          <w:numId w:val="30"/>
        </w:numPr>
        <w:tabs>
          <w:tab w:val="left" w:pos="578"/>
        </w:tabs>
        <w:jc w:val="both"/>
        <w:rPr>
          <w:rFonts w:ascii="Arial" w:hAnsi="Arial" w:cs="Arial"/>
          <w:sz w:val="24"/>
          <w:szCs w:val="24"/>
        </w:rPr>
      </w:pPr>
      <w:r w:rsidRPr="00691E4A">
        <w:rPr>
          <w:rFonts w:ascii="Arial" w:hAnsi="Arial" w:cs="Arial"/>
          <w:sz w:val="24"/>
          <w:szCs w:val="24"/>
        </w:rPr>
        <w:t>Curvas cruzadas de estabilidad.</w:t>
      </w:r>
    </w:p>
    <w:p w:rsidR="004C70FC" w:rsidRDefault="004C70FC" w:rsidP="00CA230D">
      <w:pPr>
        <w:numPr>
          <w:ilvl w:val="4"/>
          <w:numId w:val="30"/>
        </w:numPr>
        <w:tabs>
          <w:tab w:val="left" w:pos="578"/>
        </w:tabs>
        <w:jc w:val="both"/>
        <w:rPr>
          <w:rFonts w:ascii="Arial" w:hAnsi="Arial" w:cs="Arial"/>
          <w:sz w:val="24"/>
          <w:szCs w:val="24"/>
        </w:rPr>
      </w:pPr>
      <w:r w:rsidRPr="00691E4A">
        <w:rPr>
          <w:rFonts w:ascii="Arial" w:hAnsi="Arial" w:cs="Arial"/>
          <w:sz w:val="24"/>
          <w:szCs w:val="24"/>
        </w:rPr>
        <w:t>Curvas KN: Construcción de la curva de estabilidad estática.</w:t>
      </w:r>
    </w:p>
    <w:p w:rsidR="004F50F5" w:rsidRPr="00691E4A" w:rsidRDefault="004F50F5" w:rsidP="004F50F5">
      <w:pPr>
        <w:ind w:left="2268"/>
        <w:jc w:val="both"/>
        <w:rPr>
          <w:rFonts w:ascii="Arial" w:hAnsi="Arial" w:cs="Arial"/>
          <w:sz w:val="24"/>
          <w:szCs w:val="24"/>
        </w:rPr>
      </w:pPr>
    </w:p>
    <w:p w:rsidR="004C70FC" w:rsidRPr="00691E4A" w:rsidRDefault="004C70FC" w:rsidP="004F50F5">
      <w:pPr>
        <w:numPr>
          <w:ilvl w:val="3"/>
          <w:numId w:val="2"/>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rPr>
        <w:t>Incrementos y movimientos de peso.</w:t>
      </w:r>
    </w:p>
    <w:p w:rsidR="004C70FC" w:rsidRPr="00691E4A" w:rsidRDefault="004C70FC" w:rsidP="004F50F5">
      <w:pPr>
        <w:numPr>
          <w:ilvl w:val="4"/>
          <w:numId w:val="29"/>
        </w:numPr>
        <w:tabs>
          <w:tab w:val="left" w:pos="578"/>
        </w:tabs>
        <w:jc w:val="both"/>
        <w:rPr>
          <w:rFonts w:ascii="Arial" w:hAnsi="Arial" w:cs="Arial"/>
          <w:sz w:val="24"/>
          <w:szCs w:val="24"/>
        </w:rPr>
      </w:pPr>
      <w:r w:rsidRPr="00691E4A">
        <w:rPr>
          <w:rFonts w:ascii="Arial" w:hAnsi="Arial" w:cs="Arial"/>
          <w:sz w:val="24"/>
          <w:szCs w:val="24"/>
        </w:rPr>
        <w:t>Movimiento del centro de gravedad al agregar o mover pesos.</w:t>
      </w:r>
    </w:p>
    <w:p w:rsidR="004C70FC" w:rsidRPr="00691E4A" w:rsidRDefault="004C70FC" w:rsidP="004F50F5">
      <w:pPr>
        <w:numPr>
          <w:ilvl w:val="4"/>
          <w:numId w:val="29"/>
        </w:numPr>
        <w:tabs>
          <w:tab w:val="left" w:pos="578"/>
        </w:tabs>
        <w:jc w:val="both"/>
        <w:rPr>
          <w:rFonts w:ascii="Arial" w:hAnsi="Arial" w:cs="Arial"/>
          <w:sz w:val="24"/>
          <w:szCs w:val="24"/>
        </w:rPr>
      </w:pPr>
      <w:r w:rsidRPr="00691E4A">
        <w:rPr>
          <w:rFonts w:ascii="Arial" w:hAnsi="Arial" w:cs="Arial"/>
          <w:sz w:val="24"/>
          <w:szCs w:val="24"/>
        </w:rPr>
        <w:t>Movimiento vertical de pesos.</w:t>
      </w:r>
    </w:p>
    <w:p w:rsidR="004C70FC" w:rsidRPr="00691E4A" w:rsidRDefault="004C70FC" w:rsidP="004F50F5">
      <w:pPr>
        <w:numPr>
          <w:ilvl w:val="4"/>
          <w:numId w:val="29"/>
        </w:numPr>
        <w:tabs>
          <w:tab w:val="left" w:pos="578"/>
        </w:tabs>
        <w:jc w:val="both"/>
        <w:rPr>
          <w:rFonts w:ascii="Arial" w:hAnsi="Arial" w:cs="Arial"/>
          <w:sz w:val="24"/>
          <w:szCs w:val="24"/>
        </w:rPr>
      </w:pPr>
      <w:r w:rsidRPr="00691E4A">
        <w:rPr>
          <w:rFonts w:ascii="Arial" w:hAnsi="Arial" w:cs="Arial"/>
          <w:sz w:val="24"/>
          <w:szCs w:val="24"/>
        </w:rPr>
        <w:t>Agregar o quitar un peso en crujía.</w:t>
      </w:r>
    </w:p>
    <w:p w:rsidR="004C70FC" w:rsidRPr="00691E4A" w:rsidRDefault="004C70FC" w:rsidP="00691E4A">
      <w:pPr>
        <w:numPr>
          <w:ilvl w:val="4"/>
          <w:numId w:val="29"/>
        </w:numPr>
        <w:tabs>
          <w:tab w:val="left" w:pos="578"/>
        </w:tabs>
        <w:jc w:val="both"/>
        <w:rPr>
          <w:rFonts w:ascii="Arial" w:hAnsi="Arial" w:cs="Arial"/>
          <w:sz w:val="24"/>
          <w:szCs w:val="24"/>
        </w:rPr>
      </w:pPr>
      <w:r w:rsidRPr="00691E4A">
        <w:rPr>
          <w:rFonts w:ascii="Arial" w:hAnsi="Arial" w:cs="Arial"/>
          <w:sz w:val="24"/>
          <w:szCs w:val="24"/>
        </w:rPr>
        <w:lastRenderedPageBreak/>
        <w:t>Agregar o quitar un peso fuera de la línea de crujía.</w:t>
      </w:r>
    </w:p>
    <w:p w:rsidR="004C70FC" w:rsidRPr="00691E4A" w:rsidRDefault="004C70FC" w:rsidP="00691E4A">
      <w:pPr>
        <w:numPr>
          <w:ilvl w:val="4"/>
          <w:numId w:val="29"/>
        </w:numPr>
        <w:tabs>
          <w:tab w:val="left" w:pos="578"/>
        </w:tabs>
        <w:jc w:val="both"/>
        <w:rPr>
          <w:rFonts w:ascii="Arial" w:hAnsi="Arial" w:cs="Arial"/>
          <w:sz w:val="24"/>
          <w:szCs w:val="24"/>
        </w:rPr>
      </w:pPr>
      <w:r w:rsidRPr="00691E4A">
        <w:rPr>
          <w:rFonts w:ascii="Arial" w:hAnsi="Arial" w:cs="Arial"/>
          <w:sz w:val="24"/>
          <w:szCs w:val="24"/>
        </w:rPr>
        <w:t>Mover un peso con una grúa.</w:t>
      </w:r>
    </w:p>
    <w:p w:rsidR="004C70FC" w:rsidRPr="00691E4A" w:rsidRDefault="004C70FC" w:rsidP="00691E4A">
      <w:pPr>
        <w:numPr>
          <w:ilvl w:val="4"/>
          <w:numId w:val="29"/>
        </w:numPr>
        <w:tabs>
          <w:tab w:val="left" w:pos="578"/>
        </w:tabs>
        <w:jc w:val="both"/>
        <w:rPr>
          <w:rFonts w:ascii="Arial" w:hAnsi="Arial" w:cs="Arial"/>
          <w:sz w:val="24"/>
          <w:szCs w:val="24"/>
        </w:rPr>
      </w:pPr>
      <w:r w:rsidRPr="00691E4A">
        <w:rPr>
          <w:rFonts w:ascii="Arial" w:hAnsi="Arial" w:cs="Arial"/>
          <w:sz w:val="24"/>
          <w:szCs w:val="24"/>
        </w:rPr>
        <w:t>Experimento de inclinación.</w:t>
      </w:r>
    </w:p>
    <w:p w:rsidR="004C70FC" w:rsidRPr="00691E4A" w:rsidRDefault="004C70FC" w:rsidP="004F50F5">
      <w:pPr>
        <w:numPr>
          <w:ilvl w:val="3"/>
          <w:numId w:val="2"/>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Criterios de estabilidad (Norma OMI 749)</w:t>
      </w:r>
    </w:p>
    <w:p w:rsidR="004C70FC" w:rsidRPr="00691E4A" w:rsidRDefault="004C70FC" w:rsidP="00691E4A">
      <w:pPr>
        <w:numPr>
          <w:ilvl w:val="4"/>
          <w:numId w:val="31"/>
        </w:numPr>
        <w:tabs>
          <w:tab w:val="left" w:pos="578"/>
        </w:tabs>
        <w:jc w:val="both"/>
        <w:rPr>
          <w:rFonts w:ascii="Arial" w:hAnsi="Arial" w:cs="Arial"/>
          <w:sz w:val="24"/>
          <w:szCs w:val="24"/>
        </w:rPr>
      </w:pPr>
      <w:r w:rsidRPr="00691E4A">
        <w:rPr>
          <w:rFonts w:ascii="Arial" w:hAnsi="Arial" w:cs="Arial"/>
          <w:sz w:val="24"/>
          <w:szCs w:val="24"/>
        </w:rPr>
        <w:t>GM para diferentes tipos de buques y condiciones.</w:t>
      </w:r>
    </w:p>
    <w:p w:rsidR="004C70FC" w:rsidRPr="00691E4A" w:rsidRDefault="004C70FC" w:rsidP="00691E4A">
      <w:pPr>
        <w:numPr>
          <w:ilvl w:val="4"/>
          <w:numId w:val="31"/>
        </w:numPr>
        <w:tabs>
          <w:tab w:val="left" w:pos="578"/>
        </w:tabs>
        <w:jc w:val="both"/>
        <w:rPr>
          <w:rFonts w:ascii="Arial" w:hAnsi="Arial" w:cs="Arial"/>
          <w:sz w:val="24"/>
          <w:szCs w:val="24"/>
        </w:rPr>
      </w:pPr>
      <w:r w:rsidRPr="00691E4A">
        <w:rPr>
          <w:rFonts w:ascii="Arial" w:hAnsi="Arial" w:cs="Arial"/>
          <w:sz w:val="24"/>
          <w:szCs w:val="24"/>
        </w:rPr>
        <w:t>Brazo máximo de adrizamiento.</w:t>
      </w:r>
    </w:p>
    <w:p w:rsidR="004C70FC" w:rsidRPr="00691E4A" w:rsidRDefault="004C70FC" w:rsidP="00691E4A">
      <w:pPr>
        <w:numPr>
          <w:ilvl w:val="4"/>
          <w:numId w:val="31"/>
        </w:numPr>
        <w:tabs>
          <w:tab w:val="left" w:pos="578"/>
        </w:tabs>
        <w:jc w:val="both"/>
        <w:rPr>
          <w:rFonts w:ascii="Arial" w:hAnsi="Arial" w:cs="Arial"/>
          <w:sz w:val="24"/>
          <w:szCs w:val="24"/>
        </w:rPr>
      </w:pPr>
      <w:r w:rsidRPr="00691E4A">
        <w:rPr>
          <w:rFonts w:ascii="Arial" w:hAnsi="Arial" w:cs="Arial"/>
          <w:sz w:val="24"/>
          <w:szCs w:val="24"/>
        </w:rPr>
        <w:t>Rango de estabilidad.</w:t>
      </w:r>
    </w:p>
    <w:p w:rsidR="004C70FC" w:rsidRPr="00691E4A" w:rsidRDefault="004C70FC" w:rsidP="00691E4A">
      <w:pPr>
        <w:numPr>
          <w:ilvl w:val="4"/>
          <w:numId w:val="31"/>
        </w:numPr>
        <w:tabs>
          <w:tab w:val="left" w:pos="578"/>
        </w:tabs>
        <w:jc w:val="both"/>
        <w:rPr>
          <w:rFonts w:ascii="Arial" w:hAnsi="Arial" w:cs="Arial"/>
          <w:sz w:val="24"/>
          <w:szCs w:val="24"/>
        </w:rPr>
      </w:pPr>
      <w:r w:rsidRPr="00691E4A">
        <w:rPr>
          <w:rFonts w:ascii="Arial" w:hAnsi="Arial" w:cs="Arial"/>
          <w:sz w:val="24"/>
          <w:szCs w:val="24"/>
        </w:rPr>
        <w:t>Consideraciones para una estabilidad segura.</w:t>
      </w:r>
    </w:p>
    <w:p w:rsidR="004C70FC" w:rsidRPr="00691E4A" w:rsidRDefault="004C70FC" w:rsidP="00691E4A">
      <w:pPr>
        <w:spacing w:before="120"/>
        <w:ind w:left="1134"/>
        <w:jc w:val="both"/>
        <w:rPr>
          <w:rFonts w:ascii="Arial" w:hAnsi="Arial" w:cs="Arial"/>
          <w:b/>
          <w:sz w:val="24"/>
          <w:szCs w:val="24"/>
          <w:lang w:val="es-MX"/>
        </w:rPr>
      </w:pPr>
    </w:p>
    <w:p w:rsidR="004C70FC" w:rsidRPr="00691E4A" w:rsidRDefault="004C70FC" w:rsidP="004F50F5">
      <w:pPr>
        <w:numPr>
          <w:ilvl w:val="2"/>
          <w:numId w:val="9"/>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Sugerencias Metodológicas.</w:t>
      </w:r>
    </w:p>
    <w:p w:rsidR="004C70FC" w:rsidRPr="00691E4A" w:rsidRDefault="004C70FC" w:rsidP="004F50F5">
      <w:pPr>
        <w:numPr>
          <w:ilvl w:val="3"/>
          <w:numId w:val="7"/>
        </w:numPr>
        <w:tabs>
          <w:tab w:val="left" w:pos="578"/>
        </w:tabs>
        <w:jc w:val="both"/>
        <w:rPr>
          <w:rFonts w:ascii="Arial" w:hAnsi="Arial" w:cs="Arial"/>
          <w:sz w:val="24"/>
          <w:szCs w:val="24"/>
        </w:rPr>
      </w:pPr>
      <w:r>
        <w:rPr>
          <w:rFonts w:ascii="Arial" w:hAnsi="Arial" w:cs="Arial"/>
          <w:sz w:val="24"/>
          <w:szCs w:val="24"/>
        </w:rPr>
        <w:t>Elaboración de</w:t>
      </w:r>
      <w:r w:rsidRPr="00691E4A">
        <w:rPr>
          <w:rFonts w:ascii="Arial" w:hAnsi="Arial" w:cs="Arial"/>
          <w:sz w:val="24"/>
          <w:szCs w:val="24"/>
        </w:rPr>
        <w:t xml:space="preserve"> cuadros comparativos y resolver problemas sobre causa y efecto, formulando hipótesis en torno a las relaciones de agregar, retirar o mover pesos a bordo.</w:t>
      </w:r>
    </w:p>
    <w:p w:rsidR="004C70FC" w:rsidRPr="00691E4A" w:rsidRDefault="004C70FC" w:rsidP="004F50F5">
      <w:pPr>
        <w:numPr>
          <w:ilvl w:val="3"/>
          <w:numId w:val="7"/>
        </w:numPr>
        <w:tabs>
          <w:tab w:val="left" w:pos="578"/>
        </w:tabs>
        <w:jc w:val="both"/>
        <w:rPr>
          <w:rFonts w:ascii="Arial" w:hAnsi="Arial" w:cs="Arial"/>
          <w:sz w:val="24"/>
          <w:szCs w:val="24"/>
        </w:rPr>
      </w:pPr>
      <w:r>
        <w:rPr>
          <w:rFonts w:ascii="Arial" w:hAnsi="Arial" w:cs="Arial"/>
          <w:sz w:val="24"/>
          <w:szCs w:val="24"/>
        </w:rPr>
        <w:t>Resolución de</w:t>
      </w:r>
      <w:r w:rsidRPr="00691E4A">
        <w:rPr>
          <w:rFonts w:ascii="Arial" w:hAnsi="Arial" w:cs="Arial"/>
          <w:sz w:val="24"/>
          <w:szCs w:val="24"/>
        </w:rPr>
        <w:t xml:space="preserve"> problemas de cambios de peso y variación de estabilidad.</w:t>
      </w:r>
    </w:p>
    <w:p w:rsidR="004C70FC" w:rsidRPr="00691E4A" w:rsidRDefault="004C70FC" w:rsidP="004F50F5">
      <w:pPr>
        <w:numPr>
          <w:ilvl w:val="3"/>
          <w:numId w:val="7"/>
        </w:numPr>
        <w:tabs>
          <w:tab w:val="left" w:pos="578"/>
        </w:tabs>
        <w:jc w:val="both"/>
        <w:rPr>
          <w:rFonts w:ascii="Arial" w:hAnsi="Arial" w:cs="Arial"/>
          <w:sz w:val="24"/>
          <w:szCs w:val="24"/>
        </w:rPr>
      </w:pPr>
      <w:r>
        <w:rPr>
          <w:rFonts w:ascii="Arial" w:hAnsi="Arial" w:cs="Arial"/>
          <w:sz w:val="24"/>
          <w:szCs w:val="24"/>
        </w:rPr>
        <w:t>Aplicación de</w:t>
      </w:r>
      <w:r w:rsidRPr="00691E4A">
        <w:rPr>
          <w:rFonts w:ascii="Arial" w:hAnsi="Arial" w:cs="Arial"/>
          <w:sz w:val="24"/>
          <w:szCs w:val="24"/>
        </w:rPr>
        <w:t xml:space="preserve"> la norma OMI 749 a situaciones específicas..</w:t>
      </w:r>
    </w:p>
    <w:p w:rsidR="004C70FC" w:rsidRPr="00691E4A" w:rsidRDefault="004C70FC" w:rsidP="004F50F5">
      <w:pPr>
        <w:numPr>
          <w:ilvl w:val="3"/>
          <w:numId w:val="7"/>
        </w:numPr>
        <w:tabs>
          <w:tab w:val="left" w:pos="578"/>
        </w:tabs>
        <w:jc w:val="both"/>
        <w:rPr>
          <w:rFonts w:ascii="Arial" w:hAnsi="Arial" w:cs="Arial"/>
          <w:sz w:val="24"/>
          <w:szCs w:val="24"/>
        </w:rPr>
      </w:pPr>
      <w:r w:rsidRPr="00691E4A">
        <w:rPr>
          <w:rFonts w:ascii="Arial" w:hAnsi="Arial" w:cs="Arial"/>
          <w:sz w:val="24"/>
          <w:szCs w:val="24"/>
        </w:rPr>
        <w:t>Análisis de casos de maniobras con riesgos de estabilidad.</w:t>
      </w:r>
    </w:p>
    <w:p w:rsidR="004C70FC" w:rsidRPr="00691E4A" w:rsidRDefault="004C70FC" w:rsidP="004F50F5">
      <w:pPr>
        <w:numPr>
          <w:ilvl w:val="3"/>
          <w:numId w:val="7"/>
        </w:numPr>
        <w:tabs>
          <w:tab w:val="left" w:pos="578"/>
        </w:tabs>
        <w:jc w:val="both"/>
        <w:rPr>
          <w:rFonts w:ascii="Arial" w:hAnsi="Arial" w:cs="Arial"/>
          <w:sz w:val="24"/>
          <w:szCs w:val="24"/>
        </w:rPr>
      </w:pPr>
      <w:r w:rsidRPr="00691E4A">
        <w:rPr>
          <w:rFonts w:ascii="Arial" w:hAnsi="Arial" w:cs="Arial"/>
          <w:sz w:val="24"/>
          <w:szCs w:val="24"/>
        </w:rPr>
        <w:t>Determinación de GM de embarcaciones menores.</w:t>
      </w:r>
    </w:p>
    <w:p w:rsidR="004C70FC" w:rsidRPr="00691E4A" w:rsidRDefault="004C70FC" w:rsidP="00691E4A">
      <w:pPr>
        <w:tabs>
          <w:tab w:val="left" w:pos="578"/>
        </w:tabs>
        <w:spacing w:before="120"/>
        <w:ind w:left="1134"/>
        <w:jc w:val="both"/>
        <w:rPr>
          <w:rFonts w:ascii="Arial" w:hAnsi="Arial" w:cs="Arial"/>
          <w:b/>
          <w:sz w:val="24"/>
          <w:szCs w:val="24"/>
          <w:lang w:val="es-MX"/>
        </w:rPr>
      </w:pPr>
    </w:p>
    <w:p w:rsidR="004C70FC" w:rsidRPr="00691E4A"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1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Resolución de Problemas</w:t>
      </w:r>
      <w:r w:rsidRPr="00691E4A">
        <w:rPr>
          <w:rFonts w:ascii="Arial" w:hAnsi="Arial" w:cs="Arial"/>
          <w:b/>
          <w:sz w:val="24"/>
          <w:szCs w:val="24"/>
          <w:lang w:val="es-MX"/>
        </w:rPr>
        <w:t>.</w:t>
      </w:r>
    </w:p>
    <w:p w:rsidR="004C70FC" w:rsidRPr="00691E4A" w:rsidRDefault="004C70FC" w:rsidP="00691E4A">
      <w:pPr>
        <w:pStyle w:val="Encabezado"/>
        <w:spacing w:before="120"/>
        <w:ind w:left="1700"/>
        <w:jc w:val="both"/>
        <w:rPr>
          <w:rFonts w:ascii="Arial" w:hAnsi="Arial" w:cs="Arial"/>
          <w:sz w:val="24"/>
          <w:szCs w:val="24"/>
        </w:rPr>
      </w:pPr>
      <w:r w:rsidRPr="00691E4A">
        <w:rPr>
          <w:rFonts w:ascii="Arial" w:hAnsi="Arial" w:cs="Arial"/>
          <w:sz w:val="24"/>
          <w:szCs w:val="24"/>
        </w:rPr>
        <w:t>Prueba de resolución de problemas referidas al análisis de las  condiciones del buque con y sin agregar o trasladar pesos y relacionado con la identificación de las variables involucradas en experimento de inclinación y obtención de G.M. por periodo de balance.</w:t>
      </w:r>
    </w:p>
    <w:p w:rsidR="004C70FC" w:rsidRPr="00691E4A" w:rsidRDefault="004C70FC" w:rsidP="00691E4A">
      <w:pPr>
        <w:numPr>
          <w:ilvl w:val="3"/>
          <w:numId w:val="1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4C70FC" w:rsidRDefault="004C70FC" w:rsidP="00691E4A">
      <w:pPr>
        <w:spacing w:before="120"/>
        <w:ind w:left="1701"/>
        <w:jc w:val="both"/>
        <w:rPr>
          <w:rFonts w:ascii="Arial" w:hAnsi="Arial" w:cs="Arial"/>
          <w:sz w:val="24"/>
          <w:szCs w:val="24"/>
        </w:rPr>
      </w:pPr>
      <w:r w:rsidRPr="00691E4A">
        <w:rPr>
          <w:rFonts w:ascii="Arial" w:hAnsi="Arial" w:cs="Arial"/>
          <w:sz w:val="24"/>
          <w:szCs w:val="24"/>
        </w:rPr>
        <w:t>Prueba de respuesta combinadas referida al análisis de situaciones relacionadas con variación de la estabilidad por movimiento de pesos y de cálculo de las variaciones de estabilidad por movimiento de pesos, aplicando criterios de estabilidad.</w:t>
      </w:r>
    </w:p>
    <w:p w:rsidR="004F50F5" w:rsidRPr="00691E4A" w:rsidRDefault="004F50F5" w:rsidP="00691E4A">
      <w:pPr>
        <w:spacing w:before="120"/>
        <w:ind w:left="1701"/>
        <w:jc w:val="both"/>
        <w:rPr>
          <w:rFonts w:ascii="Arial" w:hAnsi="Arial" w:cs="Arial"/>
          <w:b/>
          <w:sz w:val="24"/>
          <w:szCs w:val="24"/>
          <w:lang w:val="es-MX"/>
        </w:rPr>
      </w:pPr>
    </w:p>
    <w:p w:rsidR="004C70FC" w:rsidRPr="00691E4A" w:rsidRDefault="004C70FC" w:rsidP="004F50F5">
      <w:pPr>
        <w:numPr>
          <w:ilvl w:val="2"/>
          <w:numId w:val="9"/>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11"/>
        </w:numPr>
        <w:tabs>
          <w:tab w:val="left" w:pos="578"/>
        </w:tabs>
        <w:jc w:val="both"/>
        <w:rPr>
          <w:rFonts w:ascii="Arial" w:hAnsi="Arial" w:cs="Arial"/>
          <w:sz w:val="24"/>
          <w:szCs w:val="24"/>
          <w:lang w:val="es-MX"/>
        </w:rPr>
      </w:pPr>
      <w:r w:rsidRPr="00691E4A">
        <w:rPr>
          <w:rFonts w:ascii="Arial" w:hAnsi="Arial" w:cs="Arial"/>
          <w:sz w:val="24"/>
          <w:szCs w:val="24"/>
          <w:lang w:val="es-MX"/>
        </w:rPr>
        <w:t>Determinación de GM de embarcaciones menores y objetos mediante experimento de inclinación.</w:t>
      </w:r>
    </w:p>
    <w:p w:rsidR="004C70FC" w:rsidRPr="00691E4A" w:rsidRDefault="004C70FC" w:rsidP="00691E4A">
      <w:pPr>
        <w:numPr>
          <w:ilvl w:val="3"/>
          <w:numId w:val="11"/>
        </w:numPr>
        <w:tabs>
          <w:tab w:val="left" w:pos="578"/>
        </w:tabs>
        <w:jc w:val="both"/>
        <w:rPr>
          <w:rFonts w:ascii="Arial" w:hAnsi="Arial" w:cs="Arial"/>
          <w:sz w:val="24"/>
          <w:szCs w:val="24"/>
          <w:lang w:val="es-MX"/>
        </w:rPr>
      </w:pPr>
      <w:r w:rsidRPr="00691E4A">
        <w:rPr>
          <w:rFonts w:ascii="Arial" w:hAnsi="Arial" w:cs="Arial"/>
          <w:sz w:val="24"/>
          <w:szCs w:val="24"/>
          <w:lang w:val="es-MX"/>
        </w:rPr>
        <w:t>Análisis de casos de movimiento de pesos.</w:t>
      </w:r>
    </w:p>
    <w:p w:rsidR="004C70FC" w:rsidRPr="00691E4A" w:rsidRDefault="004C70FC" w:rsidP="00691E4A">
      <w:pPr>
        <w:numPr>
          <w:ilvl w:val="3"/>
          <w:numId w:val="11"/>
        </w:numPr>
        <w:tabs>
          <w:tab w:val="left" w:pos="578"/>
        </w:tabs>
        <w:jc w:val="both"/>
        <w:rPr>
          <w:rFonts w:ascii="Arial" w:hAnsi="Arial" w:cs="Arial"/>
          <w:sz w:val="24"/>
          <w:szCs w:val="24"/>
          <w:lang w:val="es-MX"/>
        </w:rPr>
      </w:pPr>
      <w:r w:rsidRPr="00691E4A">
        <w:rPr>
          <w:rFonts w:ascii="Arial" w:hAnsi="Arial" w:cs="Arial"/>
          <w:sz w:val="24"/>
          <w:szCs w:val="24"/>
          <w:lang w:val="es-MX"/>
        </w:rPr>
        <w:t>Análisis de siniestros marítimos asociados a pesos.</w:t>
      </w:r>
    </w:p>
    <w:p w:rsidR="004C70FC" w:rsidRPr="00691E4A" w:rsidRDefault="004C70FC" w:rsidP="005F4EA2">
      <w:pPr>
        <w:numPr>
          <w:ilvl w:val="1"/>
          <w:numId w:val="9"/>
        </w:numPr>
        <w:tabs>
          <w:tab w:val="clear" w:pos="1644"/>
          <w:tab w:val="left" w:pos="578"/>
          <w:tab w:val="num" w:pos="1701"/>
        </w:tabs>
        <w:jc w:val="both"/>
        <w:rPr>
          <w:rFonts w:ascii="Arial" w:hAnsi="Arial" w:cs="Arial"/>
          <w:b/>
          <w:sz w:val="24"/>
          <w:szCs w:val="24"/>
          <w:lang w:val="es-MX"/>
        </w:rPr>
      </w:pPr>
      <w:r>
        <w:rPr>
          <w:rFonts w:ascii="Arial" w:hAnsi="Arial" w:cs="Arial"/>
          <w:b/>
          <w:sz w:val="24"/>
          <w:szCs w:val="24"/>
          <w:lang w:val="es-MX"/>
        </w:rPr>
        <w:br w:type="page"/>
      </w:r>
      <w:r w:rsidRPr="00691E4A">
        <w:rPr>
          <w:rFonts w:ascii="Arial" w:hAnsi="Arial" w:cs="Arial"/>
          <w:b/>
          <w:sz w:val="24"/>
          <w:szCs w:val="24"/>
          <w:lang w:val="es-MX"/>
        </w:rPr>
        <w:lastRenderedPageBreak/>
        <w:tab/>
      </w:r>
      <w:r w:rsidRPr="00691E4A">
        <w:rPr>
          <w:rFonts w:ascii="Arial" w:hAnsi="Arial" w:cs="Arial"/>
          <w:b/>
          <w:sz w:val="24"/>
          <w:szCs w:val="24"/>
        </w:rPr>
        <w:t>SUPERFICIES LIBRES Y ESTABILIDAD DINÁMICA</w:t>
      </w:r>
    </w:p>
    <w:p w:rsidR="004C70FC" w:rsidRPr="00691E4A" w:rsidRDefault="004C70FC" w:rsidP="00691E4A">
      <w:pPr>
        <w:spacing w:before="120"/>
        <w:jc w:val="both"/>
        <w:rPr>
          <w:rFonts w:ascii="Arial" w:hAnsi="Arial" w:cs="Arial"/>
          <w:b/>
          <w:sz w:val="24"/>
          <w:szCs w:val="24"/>
          <w:lang w:val="es-MX"/>
        </w:rPr>
      </w:pPr>
    </w:p>
    <w:p w:rsidR="004C70FC" w:rsidRDefault="004C70FC" w:rsidP="00691E4A">
      <w:pPr>
        <w:numPr>
          <w:ilvl w:val="2"/>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F82BEA">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08</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04</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00</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12</w:t>
            </w:r>
          </w:p>
        </w:tc>
      </w:tr>
    </w:tbl>
    <w:p w:rsidR="004C70FC" w:rsidRDefault="004C70FC" w:rsidP="00F82BEA">
      <w:pPr>
        <w:spacing w:before="120"/>
        <w:ind w:left="567"/>
        <w:jc w:val="both"/>
        <w:rPr>
          <w:rFonts w:ascii="Arial" w:hAnsi="Arial" w:cs="Arial"/>
          <w:b/>
          <w:sz w:val="24"/>
          <w:szCs w:val="24"/>
          <w:lang w:val="es-MX"/>
        </w:rPr>
      </w:pPr>
    </w:p>
    <w:p w:rsidR="004C70FC" w:rsidRPr="00691E4A" w:rsidRDefault="004C70FC" w:rsidP="00691E4A">
      <w:pPr>
        <w:numPr>
          <w:ilvl w:val="2"/>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691E4A">
      <w:pPr>
        <w:numPr>
          <w:ilvl w:val="3"/>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  la Resolución de Problemas.</w:t>
      </w:r>
    </w:p>
    <w:p w:rsidR="004C70FC" w:rsidRPr="00691E4A" w:rsidRDefault="004C70FC" w:rsidP="00691E4A">
      <w:pPr>
        <w:numPr>
          <w:ilvl w:val="4"/>
          <w:numId w:val="11"/>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Definir problemas</w:t>
      </w:r>
      <w:r w:rsidRPr="00691E4A">
        <w:rPr>
          <w:rFonts w:ascii="Arial" w:hAnsi="Arial" w:cs="Arial"/>
          <w:sz w:val="24"/>
          <w:szCs w:val="24"/>
          <w:lang w:val="es-MX"/>
        </w:rPr>
        <w:t xml:space="preserve"> de superficies libres y estabilidad dinámica a partir de situaciones reales.</w:t>
      </w:r>
    </w:p>
    <w:p w:rsidR="004C70FC" w:rsidRPr="00691E4A" w:rsidRDefault="004C70FC" w:rsidP="00691E4A">
      <w:pPr>
        <w:numPr>
          <w:ilvl w:val="4"/>
          <w:numId w:val="11"/>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Identificar variables </w:t>
      </w:r>
      <w:r w:rsidRPr="00691E4A">
        <w:rPr>
          <w:rFonts w:ascii="Arial" w:hAnsi="Arial" w:cs="Arial"/>
          <w:sz w:val="24"/>
          <w:szCs w:val="24"/>
          <w:lang w:val="es-MX"/>
        </w:rPr>
        <w:t>involucradas en superficies libres y estabilidad dinámica.</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3"/>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al Razonamiento Lógico.</w:t>
      </w:r>
    </w:p>
    <w:p w:rsidR="004C70FC" w:rsidRPr="00691E4A" w:rsidRDefault="004C70FC" w:rsidP="00691E4A">
      <w:pPr>
        <w:numPr>
          <w:ilvl w:val="4"/>
          <w:numId w:val="1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Aplicar </w:t>
      </w:r>
      <w:r w:rsidRPr="00691E4A">
        <w:rPr>
          <w:rFonts w:ascii="Arial" w:hAnsi="Arial" w:cs="Arial"/>
          <w:sz w:val="24"/>
          <w:szCs w:val="24"/>
          <w:lang w:val="es-MX"/>
        </w:rPr>
        <w:t>los conceptos de estabilidad y superficies libres a situaciones reales.</w:t>
      </w:r>
    </w:p>
    <w:p w:rsidR="004C70FC" w:rsidRPr="00691E4A" w:rsidRDefault="004C70FC" w:rsidP="00691E4A">
      <w:pPr>
        <w:numPr>
          <w:ilvl w:val="4"/>
          <w:numId w:val="12"/>
        </w:numPr>
        <w:tabs>
          <w:tab w:val="left" w:pos="578"/>
        </w:tabs>
        <w:spacing w:before="120"/>
        <w:jc w:val="both"/>
        <w:rPr>
          <w:rFonts w:ascii="Arial" w:hAnsi="Arial" w:cs="Arial"/>
          <w:b/>
          <w:sz w:val="24"/>
          <w:szCs w:val="24"/>
          <w:lang w:val="es-MX"/>
        </w:rPr>
      </w:pPr>
      <w:r w:rsidRPr="00691E4A">
        <w:rPr>
          <w:rFonts w:ascii="Arial" w:hAnsi="Arial" w:cs="Arial"/>
          <w:b/>
          <w:sz w:val="24"/>
          <w:szCs w:val="24"/>
        </w:rPr>
        <w:t>Interpretar la información</w:t>
      </w:r>
      <w:r w:rsidRPr="00691E4A">
        <w:rPr>
          <w:rFonts w:ascii="Arial" w:hAnsi="Arial" w:cs="Arial"/>
          <w:sz w:val="24"/>
          <w:szCs w:val="24"/>
        </w:rPr>
        <w:t xml:space="preserve"> obtenida de las curvas cruzadas e hidrostáticas del buque. (Corresponde a Unidad más avanzada)</w:t>
      </w:r>
    </w:p>
    <w:p w:rsidR="004C70FC" w:rsidRPr="00691E4A" w:rsidRDefault="004C70FC" w:rsidP="00691E4A">
      <w:pPr>
        <w:numPr>
          <w:ilvl w:val="4"/>
          <w:numId w:val="12"/>
        </w:numPr>
        <w:tabs>
          <w:tab w:val="left" w:pos="578"/>
        </w:tabs>
        <w:spacing w:before="120"/>
        <w:jc w:val="both"/>
        <w:rPr>
          <w:rFonts w:ascii="Arial" w:hAnsi="Arial" w:cs="Arial"/>
          <w:sz w:val="24"/>
          <w:szCs w:val="24"/>
        </w:rPr>
      </w:pPr>
      <w:r w:rsidRPr="00691E4A">
        <w:rPr>
          <w:rFonts w:ascii="Arial" w:hAnsi="Arial" w:cs="Arial"/>
          <w:b/>
          <w:sz w:val="24"/>
          <w:szCs w:val="24"/>
        </w:rPr>
        <w:t>Establecer secuencias</w:t>
      </w:r>
      <w:r w:rsidRPr="00691E4A">
        <w:rPr>
          <w:rFonts w:ascii="Arial" w:hAnsi="Arial" w:cs="Arial"/>
          <w:sz w:val="24"/>
          <w:szCs w:val="24"/>
        </w:rPr>
        <w:t xml:space="preserve"> en el cálculo de estabilidad estática y dinámica.</w:t>
      </w:r>
    </w:p>
    <w:p w:rsidR="004C70FC" w:rsidRPr="00691E4A" w:rsidRDefault="004C70FC" w:rsidP="00691E4A">
      <w:pPr>
        <w:tabs>
          <w:tab w:val="left" w:pos="578"/>
        </w:tabs>
        <w:spacing w:before="120"/>
        <w:ind w:left="1701"/>
        <w:jc w:val="both"/>
        <w:rPr>
          <w:rFonts w:ascii="Arial" w:hAnsi="Arial" w:cs="Arial"/>
          <w:b/>
          <w:sz w:val="24"/>
          <w:szCs w:val="24"/>
        </w:rPr>
      </w:pPr>
    </w:p>
    <w:p w:rsidR="004C70FC" w:rsidRPr="00691E4A" w:rsidRDefault="004C70FC" w:rsidP="005F4EA2">
      <w:pPr>
        <w:numPr>
          <w:ilvl w:val="2"/>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Default="004C70FC" w:rsidP="004F50F5">
      <w:pPr>
        <w:numPr>
          <w:ilvl w:val="3"/>
          <w:numId w:val="33"/>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Efecto de Superficies Libres</w:t>
      </w:r>
    </w:p>
    <w:p w:rsidR="004C70FC" w:rsidRPr="00691E4A" w:rsidRDefault="004C70FC" w:rsidP="005F4EA2">
      <w:pPr>
        <w:numPr>
          <w:ilvl w:val="4"/>
          <w:numId w:val="34"/>
        </w:numPr>
        <w:tabs>
          <w:tab w:val="left" w:pos="578"/>
        </w:tabs>
        <w:jc w:val="both"/>
        <w:rPr>
          <w:rFonts w:ascii="Arial" w:hAnsi="Arial" w:cs="Arial"/>
          <w:sz w:val="24"/>
          <w:szCs w:val="24"/>
        </w:rPr>
      </w:pPr>
      <w:r w:rsidRPr="00691E4A">
        <w:rPr>
          <w:rFonts w:ascii="Arial" w:hAnsi="Arial" w:cs="Arial"/>
          <w:sz w:val="24"/>
          <w:szCs w:val="24"/>
        </w:rPr>
        <w:t>Efecto de superficies libres.</w:t>
      </w:r>
    </w:p>
    <w:p w:rsidR="004C70FC" w:rsidRPr="00691E4A" w:rsidRDefault="004C70FC" w:rsidP="005F4EA2">
      <w:pPr>
        <w:numPr>
          <w:ilvl w:val="4"/>
          <w:numId w:val="34"/>
        </w:numPr>
        <w:tabs>
          <w:tab w:val="left" w:pos="578"/>
        </w:tabs>
        <w:jc w:val="both"/>
        <w:rPr>
          <w:rFonts w:ascii="Arial" w:hAnsi="Arial" w:cs="Arial"/>
          <w:sz w:val="24"/>
          <w:szCs w:val="24"/>
        </w:rPr>
      </w:pPr>
      <w:r w:rsidRPr="00691E4A">
        <w:rPr>
          <w:rFonts w:ascii="Arial" w:hAnsi="Arial" w:cs="Arial"/>
          <w:sz w:val="24"/>
          <w:szCs w:val="24"/>
        </w:rPr>
        <w:t>Movimiento vertical del centro de gravedad.</w:t>
      </w:r>
    </w:p>
    <w:p w:rsidR="004C70FC" w:rsidRPr="00691E4A" w:rsidRDefault="004C70FC" w:rsidP="005F4EA2">
      <w:pPr>
        <w:numPr>
          <w:ilvl w:val="4"/>
          <w:numId w:val="34"/>
        </w:numPr>
        <w:tabs>
          <w:tab w:val="left" w:pos="578"/>
        </w:tabs>
        <w:jc w:val="both"/>
        <w:rPr>
          <w:rFonts w:ascii="Arial" w:hAnsi="Arial" w:cs="Arial"/>
          <w:sz w:val="24"/>
          <w:szCs w:val="24"/>
        </w:rPr>
      </w:pPr>
      <w:r w:rsidRPr="00691E4A">
        <w:rPr>
          <w:rFonts w:ascii="Arial" w:hAnsi="Arial" w:cs="Arial"/>
          <w:sz w:val="24"/>
          <w:szCs w:val="24"/>
        </w:rPr>
        <w:t>Superficie Libre en Estanques parcialmente lleno.</w:t>
      </w:r>
    </w:p>
    <w:p w:rsidR="004C70FC" w:rsidRPr="00691E4A" w:rsidRDefault="004C70FC" w:rsidP="005F4EA2">
      <w:pPr>
        <w:numPr>
          <w:ilvl w:val="4"/>
          <w:numId w:val="34"/>
        </w:numPr>
        <w:tabs>
          <w:tab w:val="left" w:pos="578"/>
        </w:tabs>
        <w:jc w:val="both"/>
        <w:rPr>
          <w:rFonts w:ascii="Arial" w:hAnsi="Arial" w:cs="Arial"/>
          <w:sz w:val="24"/>
          <w:szCs w:val="24"/>
        </w:rPr>
      </w:pPr>
      <w:r w:rsidRPr="00691E4A">
        <w:rPr>
          <w:rFonts w:ascii="Arial" w:hAnsi="Arial" w:cs="Arial"/>
          <w:sz w:val="24"/>
          <w:szCs w:val="24"/>
        </w:rPr>
        <w:t>Mitigación constructiva y operacional de superficies libres.</w:t>
      </w:r>
    </w:p>
    <w:p w:rsidR="004C70FC" w:rsidRDefault="004C70FC" w:rsidP="005F4EA2">
      <w:pPr>
        <w:numPr>
          <w:ilvl w:val="4"/>
          <w:numId w:val="34"/>
        </w:numPr>
        <w:tabs>
          <w:tab w:val="left" w:pos="578"/>
        </w:tabs>
        <w:jc w:val="both"/>
        <w:rPr>
          <w:rFonts w:ascii="Arial" w:hAnsi="Arial" w:cs="Arial"/>
          <w:sz w:val="24"/>
          <w:szCs w:val="24"/>
        </w:rPr>
      </w:pPr>
      <w:r w:rsidRPr="00691E4A">
        <w:rPr>
          <w:rFonts w:ascii="Arial" w:hAnsi="Arial" w:cs="Arial"/>
          <w:sz w:val="24"/>
          <w:szCs w:val="24"/>
        </w:rPr>
        <w:t>Cálculo de las superficies libres en un buque.</w:t>
      </w:r>
    </w:p>
    <w:p w:rsidR="005F4EA2" w:rsidRPr="00691E4A" w:rsidRDefault="005F4EA2" w:rsidP="005F4EA2">
      <w:pPr>
        <w:ind w:left="2268"/>
        <w:jc w:val="both"/>
        <w:rPr>
          <w:rFonts w:ascii="Arial" w:hAnsi="Arial" w:cs="Arial"/>
          <w:sz w:val="24"/>
          <w:szCs w:val="24"/>
        </w:rPr>
      </w:pPr>
    </w:p>
    <w:p w:rsidR="004C70FC" w:rsidRDefault="004C70FC" w:rsidP="004F50F5">
      <w:pPr>
        <w:numPr>
          <w:ilvl w:val="3"/>
          <w:numId w:val="35"/>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rPr>
        <w:t>B</w:t>
      </w:r>
      <w:r w:rsidRPr="00691E4A">
        <w:rPr>
          <w:rFonts w:ascii="Arial" w:hAnsi="Arial" w:cs="Arial"/>
          <w:b/>
          <w:sz w:val="24"/>
          <w:szCs w:val="24"/>
          <w:lang w:val="es-MX"/>
        </w:rPr>
        <w:t>alance transversal.</w:t>
      </w:r>
    </w:p>
    <w:p w:rsidR="004C70FC" w:rsidRPr="00691E4A" w:rsidRDefault="004C70FC" w:rsidP="005F4EA2">
      <w:pPr>
        <w:numPr>
          <w:ilvl w:val="4"/>
          <w:numId w:val="76"/>
        </w:numPr>
        <w:tabs>
          <w:tab w:val="left" w:pos="578"/>
        </w:tabs>
        <w:jc w:val="both"/>
        <w:rPr>
          <w:rFonts w:ascii="Arial" w:hAnsi="Arial" w:cs="Arial"/>
          <w:sz w:val="24"/>
          <w:szCs w:val="24"/>
          <w:lang w:val="es-MX"/>
        </w:rPr>
      </w:pPr>
      <w:r w:rsidRPr="00691E4A">
        <w:rPr>
          <w:rFonts w:ascii="Arial" w:hAnsi="Arial" w:cs="Arial"/>
          <w:sz w:val="24"/>
          <w:szCs w:val="24"/>
          <w:lang w:val="es-MX"/>
        </w:rPr>
        <w:t>Periodo de balance.</w:t>
      </w:r>
    </w:p>
    <w:p w:rsidR="004C70FC" w:rsidRPr="00691E4A" w:rsidRDefault="004C70FC" w:rsidP="005F4EA2">
      <w:pPr>
        <w:numPr>
          <w:ilvl w:val="4"/>
          <w:numId w:val="76"/>
        </w:numPr>
        <w:tabs>
          <w:tab w:val="left" w:pos="578"/>
        </w:tabs>
        <w:jc w:val="both"/>
        <w:rPr>
          <w:rFonts w:ascii="Arial" w:hAnsi="Arial" w:cs="Arial"/>
          <w:sz w:val="24"/>
          <w:szCs w:val="24"/>
          <w:lang w:val="es-MX"/>
        </w:rPr>
      </w:pPr>
      <w:r w:rsidRPr="00691E4A">
        <w:rPr>
          <w:rFonts w:ascii="Arial" w:hAnsi="Arial" w:cs="Arial"/>
          <w:sz w:val="24"/>
          <w:szCs w:val="24"/>
          <w:lang w:val="es-MX"/>
        </w:rPr>
        <w:t>Relación con el GM.</w:t>
      </w:r>
    </w:p>
    <w:p w:rsidR="004C70FC" w:rsidRPr="00691E4A" w:rsidRDefault="004C70FC" w:rsidP="005F4EA2">
      <w:pPr>
        <w:numPr>
          <w:ilvl w:val="4"/>
          <w:numId w:val="76"/>
        </w:numPr>
        <w:tabs>
          <w:tab w:val="left" w:pos="578"/>
        </w:tabs>
        <w:jc w:val="both"/>
        <w:rPr>
          <w:rFonts w:ascii="Arial" w:hAnsi="Arial" w:cs="Arial"/>
          <w:sz w:val="24"/>
          <w:szCs w:val="24"/>
          <w:lang w:val="es-MX"/>
        </w:rPr>
      </w:pPr>
      <w:r w:rsidRPr="00691E4A">
        <w:rPr>
          <w:rFonts w:ascii="Arial" w:hAnsi="Arial" w:cs="Arial"/>
          <w:sz w:val="24"/>
          <w:szCs w:val="24"/>
          <w:lang w:val="es-MX"/>
        </w:rPr>
        <w:t>Balance con GM negativo.</w:t>
      </w:r>
    </w:p>
    <w:p w:rsidR="004C70FC" w:rsidRDefault="004C70FC" w:rsidP="005F4EA2">
      <w:pPr>
        <w:numPr>
          <w:ilvl w:val="4"/>
          <w:numId w:val="76"/>
        </w:numPr>
        <w:tabs>
          <w:tab w:val="left" w:pos="578"/>
        </w:tabs>
        <w:jc w:val="both"/>
        <w:rPr>
          <w:rFonts w:ascii="Arial" w:hAnsi="Arial" w:cs="Arial"/>
          <w:sz w:val="24"/>
          <w:szCs w:val="24"/>
          <w:lang w:val="es-MX"/>
        </w:rPr>
      </w:pPr>
      <w:r w:rsidRPr="00691E4A">
        <w:rPr>
          <w:rFonts w:ascii="Arial" w:hAnsi="Arial" w:cs="Arial"/>
          <w:sz w:val="24"/>
          <w:szCs w:val="24"/>
          <w:lang w:val="es-MX"/>
        </w:rPr>
        <w:t xml:space="preserve">Resonancia </w:t>
      </w:r>
      <w:proofErr w:type="spellStart"/>
      <w:r w:rsidRPr="00691E4A">
        <w:rPr>
          <w:rFonts w:ascii="Arial" w:hAnsi="Arial" w:cs="Arial"/>
          <w:sz w:val="24"/>
          <w:szCs w:val="24"/>
          <w:lang w:val="es-MX"/>
        </w:rPr>
        <w:t>paramétrica</w:t>
      </w:r>
      <w:proofErr w:type="spellEnd"/>
      <w:r w:rsidRPr="00691E4A">
        <w:rPr>
          <w:rFonts w:ascii="Arial" w:hAnsi="Arial" w:cs="Arial"/>
          <w:sz w:val="24"/>
          <w:szCs w:val="24"/>
          <w:lang w:val="es-MX"/>
        </w:rPr>
        <w:t>.</w:t>
      </w:r>
    </w:p>
    <w:p w:rsidR="005F4EA2" w:rsidRDefault="005F4EA2" w:rsidP="005F4EA2">
      <w:pPr>
        <w:ind w:left="2268"/>
        <w:jc w:val="both"/>
        <w:rPr>
          <w:rFonts w:ascii="Arial" w:hAnsi="Arial" w:cs="Arial"/>
          <w:sz w:val="24"/>
          <w:szCs w:val="24"/>
          <w:lang w:val="es-MX"/>
        </w:rPr>
      </w:pPr>
    </w:p>
    <w:p w:rsidR="004F50F5" w:rsidRDefault="004F50F5" w:rsidP="005F4EA2">
      <w:pPr>
        <w:ind w:left="2268"/>
        <w:jc w:val="both"/>
        <w:rPr>
          <w:rFonts w:ascii="Arial" w:hAnsi="Arial" w:cs="Arial"/>
          <w:sz w:val="24"/>
          <w:szCs w:val="24"/>
          <w:lang w:val="es-MX"/>
        </w:rPr>
      </w:pPr>
    </w:p>
    <w:p w:rsidR="004F50F5" w:rsidRPr="00691E4A" w:rsidRDefault="004F50F5" w:rsidP="005F4EA2">
      <w:pPr>
        <w:ind w:left="2268"/>
        <w:jc w:val="both"/>
        <w:rPr>
          <w:rFonts w:ascii="Arial" w:hAnsi="Arial" w:cs="Arial"/>
          <w:sz w:val="24"/>
          <w:szCs w:val="24"/>
          <w:lang w:val="es-MX"/>
        </w:rPr>
      </w:pPr>
    </w:p>
    <w:p w:rsidR="004C70FC" w:rsidRDefault="004C70FC" w:rsidP="004F50F5">
      <w:pPr>
        <w:numPr>
          <w:ilvl w:val="3"/>
          <w:numId w:val="35"/>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lastRenderedPageBreak/>
        <w:t>Estabilidad Dinámica y su medida.</w:t>
      </w:r>
    </w:p>
    <w:p w:rsidR="004C70FC" w:rsidRPr="00691E4A" w:rsidRDefault="004C70FC" w:rsidP="005F4EA2">
      <w:pPr>
        <w:numPr>
          <w:ilvl w:val="4"/>
          <w:numId w:val="35"/>
        </w:numPr>
        <w:tabs>
          <w:tab w:val="left" w:pos="578"/>
        </w:tabs>
        <w:jc w:val="both"/>
        <w:rPr>
          <w:rFonts w:ascii="Arial" w:hAnsi="Arial" w:cs="Arial"/>
          <w:sz w:val="24"/>
          <w:szCs w:val="24"/>
          <w:lang w:val="es-MX"/>
        </w:rPr>
      </w:pPr>
      <w:r w:rsidRPr="00691E4A">
        <w:rPr>
          <w:rFonts w:ascii="Arial" w:hAnsi="Arial" w:cs="Arial"/>
          <w:sz w:val="24"/>
          <w:szCs w:val="24"/>
        </w:rPr>
        <w:t>Cálculo</w:t>
      </w:r>
      <w:r w:rsidRPr="00691E4A">
        <w:rPr>
          <w:rFonts w:ascii="Arial" w:hAnsi="Arial" w:cs="Arial"/>
          <w:sz w:val="24"/>
          <w:szCs w:val="24"/>
          <w:lang w:val="es-MX"/>
        </w:rPr>
        <w:t xml:space="preserve"> de la Estabilidad Dinámica.</w:t>
      </w:r>
    </w:p>
    <w:p w:rsidR="004C70FC" w:rsidRPr="00691E4A" w:rsidRDefault="004C70FC" w:rsidP="005F4EA2">
      <w:pPr>
        <w:numPr>
          <w:ilvl w:val="4"/>
          <w:numId w:val="35"/>
        </w:numPr>
        <w:tabs>
          <w:tab w:val="left" w:pos="578"/>
        </w:tabs>
        <w:jc w:val="both"/>
        <w:rPr>
          <w:rFonts w:ascii="Arial" w:hAnsi="Arial" w:cs="Arial"/>
          <w:sz w:val="24"/>
          <w:szCs w:val="24"/>
          <w:lang w:val="es-MX"/>
        </w:rPr>
      </w:pPr>
      <w:r w:rsidRPr="00691E4A">
        <w:rPr>
          <w:rFonts w:ascii="Arial" w:hAnsi="Arial" w:cs="Arial"/>
          <w:sz w:val="24"/>
          <w:szCs w:val="24"/>
          <w:lang w:val="es-MX"/>
        </w:rPr>
        <w:t xml:space="preserve">Curva </w:t>
      </w:r>
      <w:r w:rsidRPr="00691E4A">
        <w:rPr>
          <w:rFonts w:ascii="Arial" w:hAnsi="Arial" w:cs="Arial"/>
          <w:sz w:val="24"/>
          <w:szCs w:val="24"/>
        </w:rPr>
        <w:t>de</w:t>
      </w:r>
      <w:r w:rsidRPr="00691E4A">
        <w:rPr>
          <w:rFonts w:ascii="Arial" w:hAnsi="Arial" w:cs="Arial"/>
          <w:sz w:val="24"/>
          <w:szCs w:val="24"/>
          <w:lang w:val="es-MX"/>
        </w:rPr>
        <w:t xml:space="preserve"> Estabilidad Dinámica</w:t>
      </w:r>
    </w:p>
    <w:p w:rsidR="004C70FC" w:rsidRPr="00691E4A" w:rsidRDefault="004C70FC" w:rsidP="005F4EA2">
      <w:pPr>
        <w:numPr>
          <w:ilvl w:val="4"/>
          <w:numId w:val="35"/>
        </w:numPr>
        <w:tabs>
          <w:tab w:val="left" w:pos="578"/>
        </w:tabs>
        <w:jc w:val="both"/>
        <w:rPr>
          <w:rFonts w:ascii="Arial" w:hAnsi="Arial" w:cs="Arial"/>
          <w:sz w:val="24"/>
          <w:szCs w:val="24"/>
          <w:lang w:val="es-MX"/>
        </w:rPr>
      </w:pPr>
      <w:r w:rsidRPr="00691E4A">
        <w:rPr>
          <w:rFonts w:ascii="Arial" w:hAnsi="Arial" w:cs="Arial"/>
          <w:sz w:val="24"/>
          <w:szCs w:val="24"/>
          <w:lang w:val="es-MX"/>
        </w:rPr>
        <w:t xml:space="preserve">Criterios </w:t>
      </w:r>
      <w:r w:rsidRPr="00691E4A">
        <w:rPr>
          <w:rFonts w:ascii="Arial" w:hAnsi="Arial" w:cs="Arial"/>
          <w:sz w:val="24"/>
          <w:szCs w:val="24"/>
        </w:rPr>
        <w:t>de</w:t>
      </w:r>
      <w:r w:rsidRPr="00691E4A">
        <w:rPr>
          <w:rFonts w:ascii="Arial" w:hAnsi="Arial" w:cs="Arial"/>
          <w:sz w:val="24"/>
          <w:szCs w:val="24"/>
          <w:lang w:val="es-MX"/>
        </w:rPr>
        <w:t xml:space="preserve"> Estabilidad dinámica de la OMI</w:t>
      </w:r>
    </w:p>
    <w:p w:rsidR="004C70FC" w:rsidRPr="00691E4A" w:rsidRDefault="004C70FC" w:rsidP="00691E4A">
      <w:pPr>
        <w:spacing w:before="120"/>
        <w:ind w:left="1134"/>
        <w:jc w:val="both"/>
        <w:rPr>
          <w:rFonts w:ascii="Arial" w:hAnsi="Arial" w:cs="Arial"/>
          <w:b/>
          <w:sz w:val="24"/>
          <w:szCs w:val="24"/>
          <w:lang w:val="es-MX"/>
        </w:rPr>
      </w:pPr>
    </w:p>
    <w:p w:rsidR="004C70FC" w:rsidRPr="00691E4A" w:rsidRDefault="004C70FC" w:rsidP="004F50F5">
      <w:pPr>
        <w:numPr>
          <w:ilvl w:val="2"/>
          <w:numId w:val="23"/>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Sugerencias Metodológicas.</w:t>
      </w:r>
    </w:p>
    <w:p w:rsidR="004C70FC" w:rsidRPr="00691E4A" w:rsidRDefault="004C70FC" w:rsidP="004F50F5">
      <w:pPr>
        <w:numPr>
          <w:ilvl w:val="3"/>
          <w:numId w:val="37"/>
        </w:numPr>
        <w:tabs>
          <w:tab w:val="left" w:pos="578"/>
        </w:tabs>
        <w:jc w:val="both"/>
        <w:rPr>
          <w:rFonts w:ascii="Arial" w:hAnsi="Arial" w:cs="Arial"/>
          <w:b/>
          <w:sz w:val="24"/>
          <w:szCs w:val="24"/>
          <w:lang w:val="es-MX"/>
        </w:rPr>
      </w:pPr>
      <w:r w:rsidRPr="00691E4A">
        <w:rPr>
          <w:rFonts w:ascii="Arial" w:hAnsi="Arial" w:cs="Arial"/>
          <w:sz w:val="24"/>
          <w:szCs w:val="24"/>
          <w:lang w:val="es-MX"/>
        </w:rPr>
        <w:t>Cuadro comparativo y resolución de problemas sobre causa y efecto, formulando hipótesis en torno a las relaciones del viento y las olas en la estabilidad dinámica del buque.</w:t>
      </w:r>
    </w:p>
    <w:p w:rsidR="004C70FC" w:rsidRPr="00691E4A" w:rsidRDefault="004C70FC" w:rsidP="004F50F5">
      <w:pPr>
        <w:numPr>
          <w:ilvl w:val="3"/>
          <w:numId w:val="37"/>
        </w:numPr>
        <w:tabs>
          <w:tab w:val="left" w:pos="578"/>
        </w:tabs>
        <w:jc w:val="both"/>
        <w:rPr>
          <w:rFonts w:ascii="Arial" w:hAnsi="Arial" w:cs="Arial"/>
          <w:b/>
          <w:sz w:val="24"/>
          <w:szCs w:val="24"/>
          <w:lang w:val="es-MX"/>
        </w:rPr>
      </w:pPr>
      <w:r w:rsidRPr="00691E4A">
        <w:rPr>
          <w:rFonts w:ascii="Arial" w:hAnsi="Arial" w:cs="Arial"/>
          <w:sz w:val="24"/>
          <w:szCs w:val="24"/>
          <w:lang w:val="es-MX"/>
        </w:rPr>
        <w:t>Análisis de casos referidos a las causas y efectos de las olas y el viento en torno al sincronismo transversal y longitudinal del buque.</w:t>
      </w:r>
    </w:p>
    <w:p w:rsidR="004C70FC" w:rsidRPr="00691E4A" w:rsidRDefault="004C70FC" w:rsidP="004F50F5">
      <w:pPr>
        <w:numPr>
          <w:ilvl w:val="3"/>
          <w:numId w:val="37"/>
        </w:numPr>
        <w:tabs>
          <w:tab w:val="left" w:pos="578"/>
        </w:tabs>
        <w:jc w:val="both"/>
        <w:rPr>
          <w:rFonts w:ascii="Arial" w:hAnsi="Arial" w:cs="Arial"/>
          <w:b/>
          <w:sz w:val="24"/>
          <w:szCs w:val="24"/>
          <w:lang w:val="es-MX"/>
        </w:rPr>
      </w:pPr>
      <w:r>
        <w:rPr>
          <w:rFonts w:ascii="Arial" w:hAnsi="Arial" w:cs="Arial"/>
          <w:sz w:val="24"/>
          <w:szCs w:val="24"/>
          <w:lang w:val="es-MX"/>
        </w:rPr>
        <w:t>Resolución de</w:t>
      </w:r>
      <w:r w:rsidRPr="00691E4A">
        <w:rPr>
          <w:rFonts w:ascii="Arial" w:hAnsi="Arial" w:cs="Arial"/>
          <w:sz w:val="24"/>
          <w:szCs w:val="24"/>
          <w:lang w:val="es-MX"/>
        </w:rPr>
        <w:t xml:space="preserve"> problemas es estabilidad dinámica y superficies libres.</w:t>
      </w:r>
    </w:p>
    <w:p w:rsidR="004C70FC" w:rsidRPr="00691E4A" w:rsidRDefault="004C70FC" w:rsidP="00691E4A">
      <w:pPr>
        <w:tabs>
          <w:tab w:val="left" w:pos="578"/>
        </w:tabs>
        <w:spacing w:before="120"/>
        <w:ind w:left="1134"/>
        <w:jc w:val="both"/>
        <w:rPr>
          <w:rFonts w:ascii="Arial" w:hAnsi="Arial" w:cs="Arial"/>
          <w:b/>
          <w:sz w:val="24"/>
          <w:szCs w:val="24"/>
          <w:lang w:val="es-MX"/>
        </w:rPr>
      </w:pPr>
    </w:p>
    <w:p w:rsidR="004C70FC" w:rsidRPr="00691E4A" w:rsidRDefault="004C70FC" w:rsidP="005F4EA2">
      <w:pPr>
        <w:numPr>
          <w:ilvl w:val="2"/>
          <w:numId w:val="2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1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Resolución de Problemas.</w:t>
      </w:r>
    </w:p>
    <w:p w:rsidR="004C70FC" w:rsidRPr="00691E4A" w:rsidRDefault="004C70FC" w:rsidP="00691E4A">
      <w:pPr>
        <w:tabs>
          <w:tab w:val="left" w:pos="1666"/>
        </w:tabs>
        <w:spacing w:before="120"/>
        <w:ind w:left="1683"/>
        <w:jc w:val="both"/>
        <w:rPr>
          <w:rFonts w:ascii="Arial" w:hAnsi="Arial" w:cs="Arial"/>
          <w:sz w:val="24"/>
          <w:szCs w:val="24"/>
          <w:lang w:val="es-MX"/>
        </w:rPr>
      </w:pPr>
      <w:r w:rsidRPr="00691E4A">
        <w:rPr>
          <w:rFonts w:ascii="Arial" w:hAnsi="Arial" w:cs="Arial"/>
          <w:sz w:val="24"/>
          <w:szCs w:val="24"/>
          <w:lang w:val="es-MX"/>
        </w:rPr>
        <w:t>Prueba de resolución de problemas referida al análisis de las condiciones del buque con viento y olas, y a la identificación de variables dinámicas que afectan al buque durante su navegación en condiciones normales y extremas.</w:t>
      </w:r>
    </w:p>
    <w:p w:rsidR="004C70FC" w:rsidRPr="00691E4A" w:rsidRDefault="004C70FC" w:rsidP="00691E4A">
      <w:pPr>
        <w:numPr>
          <w:ilvl w:val="3"/>
          <w:numId w:val="1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Razonamiento Lógico</w:t>
      </w:r>
    </w:p>
    <w:p w:rsidR="004C70FC" w:rsidRPr="00691E4A" w:rsidRDefault="004C70FC" w:rsidP="00691E4A">
      <w:pPr>
        <w:tabs>
          <w:tab w:val="left" w:pos="578"/>
          <w:tab w:val="left" w:pos="1666"/>
        </w:tabs>
        <w:spacing w:before="120"/>
        <w:ind w:left="1683" w:firstLine="34"/>
        <w:jc w:val="both"/>
        <w:rPr>
          <w:rFonts w:ascii="Arial" w:hAnsi="Arial" w:cs="Arial"/>
          <w:sz w:val="24"/>
          <w:szCs w:val="24"/>
          <w:lang w:val="es-MX"/>
        </w:rPr>
      </w:pPr>
      <w:r w:rsidRPr="00691E4A">
        <w:rPr>
          <w:rFonts w:ascii="Arial" w:hAnsi="Arial" w:cs="Arial"/>
          <w:sz w:val="24"/>
          <w:szCs w:val="24"/>
          <w:lang w:val="es-MX"/>
        </w:rPr>
        <w:t xml:space="preserve">Prueba de respuestas combinadas referidas al análisis de la situación de viento extremo por la cuadra, y a situaciones de olas y mar por la popa. </w:t>
      </w:r>
    </w:p>
    <w:p w:rsidR="004C70FC" w:rsidRPr="00691E4A" w:rsidRDefault="004C70FC" w:rsidP="00691E4A">
      <w:pPr>
        <w:tabs>
          <w:tab w:val="left" w:pos="578"/>
          <w:tab w:val="left" w:pos="1666"/>
        </w:tabs>
        <w:spacing w:before="120"/>
        <w:ind w:left="1683" w:firstLine="34"/>
        <w:jc w:val="both"/>
        <w:rPr>
          <w:rFonts w:ascii="Arial" w:hAnsi="Arial" w:cs="Arial"/>
          <w:sz w:val="24"/>
          <w:szCs w:val="24"/>
          <w:lang w:val="es-MX"/>
        </w:rPr>
      </w:pPr>
    </w:p>
    <w:p w:rsidR="004C70FC" w:rsidRPr="00691E4A" w:rsidRDefault="004C70FC" w:rsidP="004F50F5">
      <w:pPr>
        <w:numPr>
          <w:ilvl w:val="2"/>
          <w:numId w:val="23"/>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15"/>
        </w:numPr>
        <w:tabs>
          <w:tab w:val="left" w:pos="578"/>
        </w:tabs>
        <w:jc w:val="both"/>
        <w:rPr>
          <w:rFonts w:ascii="Arial" w:hAnsi="Arial" w:cs="Arial"/>
          <w:b/>
          <w:sz w:val="24"/>
          <w:szCs w:val="24"/>
          <w:lang w:val="es-MX"/>
        </w:rPr>
      </w:pPr>
      <w:r w:rsidRPr="00691E4A">
        <w:rPr>
          <w:rFonts w:ascii="Arial" w:hAnsi="Arial" w:cs="Arial"/>
          <w:sz w:val="24"/>
          <w:szCs w:val="24"/>
          <w:lang w:val="es-MX"/>
        </w:rPr>
        <w:t>Investigación en Internet.</w:t>
      </w:r>
    </w:p>
    <w:p w:rsidR="004C70FC" w:rsidRPr="00691E4A" w:rsidRDefault="004C70FC" w:rsidP="00691E4A">
      <w:pPr>
        <w:numPr>
          <w:ilvl w:val="3"/>
          <w:numId w:val="15"/>
        </w:numPr>
        <w:tabs>
          <w:tab w:val="left" w:pos="578"/>
        </w:tabs>
        <w:jc w:val="both"/>
        <w:rPr>
          <w:rFonts w:ascii="Arial" w:hAnsi="Arial" w:cs="Arial"/>
          <w:sz w:val="24"/>
          <w:szCs w:val="24"/>
          <w:lang w:val="es-MX"/>
        </w:rPr>
      </w:pPr>
      <w:r w:rsidRPr="00691E4A">
        <w:rPr>
          <w:rFonts w:ascii="Arial" w:hAnsi="Arial" w:cs="Arial"/>
          <w:sz w:val="24"/>
          <w:szCs w:val="24"/>
          <w:lang w:val="es-MX"/>
        </w:rPr>
        <w:t>Visitas profesionales.</w:t>
      </w:r>
    </w:p>
    <w:p w:rsidR="004C70FC" w:rsidRPr="00691E4A" w:rsidRDefault="004C70FC" w:rsidP="00691E4A">
      <w:pPr>
        <w:tabs>
          <w:tab w:val="left" w:pos="578"/>
          <w:tab w:val="left" w:pos="1666"/>
        </w:tabs>
        <w:spacing w:before="120"/>
        <w:ind w:left="1683" w:hanging="51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1E30C0" w:rsidRDefault="004C70FC" w:rsidP="00691E4A">
      <w:pPr>
        <w:spacing w:before="120"/>
        <w:rPr>
          <w:rFonts w:ascii="Arial" w:hAnsi="Arial" w:cs="Arial"/>
          <w:b/>
          <w:sz w:val="4"/>
          <w:szCs w:val="4"/>
          <w:lang w:val="es-MX"/>
        </w:rPr>
      </w:pPr>
      <w:r w:rsidRPr="00691E4A">
        <w:rPr>
          <w:rFonts w:ascii="Arial" w:hAnsi="Arial" w:cs="Arial"/>
          <w:b/>
          <w:sz w:val="24"/>
          <w:szCs w:val="24"/>
          <w:lang w:val="es-MX"/>
        </w:rPr>
        <w:br w:type="page"/>
      </w:r>
    </w:p>
    <w:p w:rsidR="004C70FC" w:rsidRPr="00691E4A" w:rsidRDefault="004C70FC" w:rsidP="001E30C0">
      <w:pPr>
        <w:numPr>
          <w:ilvl w:val="1"/>
          <w:numId w:val="9"/>
        </w:numPr>
        <w:tabs>
          <w:tab w:val="clear" w:pos="1644"/>
          <w:tab w:val="left" w:pos="578"/>
          <w:tab w:val="num" w:pos="2268"/>
        </w:tabs>
        <w:spacing w:before="120"/>
        <w:jc w:val="both"/>
        <w:rPr>
          <w:rFonts w:ascii="Arial" w:hAnsi="Arial" w:cs="Arial"/>
          <w:b/>
          <w:sz w:val="24"/>
          <w:szCs w:val="24"/>
          <w:lang w:val="es-MX"/>
        </w:rPr>
      </w:pPr>
      <w:r w:rsidRPr="00691E4A">
        <w:rPr>
          <w:rFonts w:ascii="Arial" w:hAnsi="Arial" w:cs="Arial"/>
          <w:b/>
          <w:sz w:val="24"/>
          <w:szCs w:val="24"/>
        </w:rPr>
        <w:t>ESTABILIDAD LONGITUDINAL</w:t>
      </w:r>
    </w:p>
    <w:p w:rsidR="004C70FC"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F82BEA">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rsidTr="003555AC">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rsidTr="001E30C0">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10</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04</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02</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16</w:t>
            </w:r>
          </w:p>
        </w:tc>
      </w:tr>
    </w:tbl>
    <w:p w:rsidR="004C70FC" w:rsidRPr="00691E4A" w:rsidRDefault="004C70FC" w:rsidP="00691E4A">
      <w:pPr>
        <w:spacing w:before="120"/>
        <w:jc w:val="both"/>
        <w:rPr>
          <w:rFonts w:ascii="Arial" w:hAnsi="Arial" w:cs="Arial"/>
          <w:b/>
          <w:sz w:val="24"/>
          <w:szCs w:val="24"/>
          <w:lang w:val="es-MX"/>
        </w:rPr>
      </w:pPr>
    </w:p>
    <w:p w:rsidR="004C70FC" w:rsidRPr="00CA230D" w:rsidRDefault="004C70FC" w:rsidP="00CA230D">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4F50F5">
      <w:pPr>
        <w:numPr>
          <w:ilvl w:val="3"/>
          <w:numId w:val="8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Resolución de Problemas</w:t>
      </w:r>
      <w:r w:rsidRPr="00691E4A">
        <w:rPr>
          <w:rFonts w:ascii="Arial" w:hAnsi="Arial" w:cs="Arial"/>
          <w:b/>
          <w:sz w:val="24"/>
          <w:szCs w:val="24"/>
          <w:lang w:val="es-MX"/>
        </w:rPr>
        <w:t>.</w:t>
      </w:r>
    </w:p>
    <w:p w:rsidR="004C70FC" w:rsidRPr="00691E4A" w:rsidRDefault="004C70FC" w:rsidP="00F82BEA">
      <w:pPr>
        <w:pStyle w:val="Prrafodelista"/>
        <w:numPr>
          <w:ilvl w:val="4"/>
          <w:numId w:val="67"/>
        </w:numPr>
        <w:spacing w:before="120"/>
        <w:contextualSpacing w:val="0"/>
        <w:rPr>
          <w:rFonts w:ascii="Arial" w:hAnsi="Arial" w:cs="Arial"/>
          <w:sz w:val="24"/>
          <w:szCs w:val="24"/>
        </w:rPr>
      </w:pPr>
      <w:r w:rsidRPr="00691E4A">
        <w:rPr>
          <w:rFonts w:ascii="Arial" w:hAnsi="Arial" w:cs="Arial"/>
          <w:b/>
          <w:sz w:val="24"/>
          <w:szCs w:val="24"/>
        </w:rPr>
        <w:t xml:space="preserve">Identificar variables </w:t>
      </w:r>
      <w:r w:rsidRPr="00691E4A">
        <w:rPr>
          <w:rFonts w:ascii="Arial" w:hAnsi="Arial" w:cs="Arial"/>
          <w:sz w:val="24"/>
          <w:szCs w:val="24"/>
        </w:rPr>
        <w:t xml:space="preserve">en el buque en relación a calados y momentos longitudinales.  </w:t>
      </w:r>
    </w:p>
    <w:p w:rsidR="004C70FC" w:rsidRPr="00CA230D" w:rsidRDefault="004C70FC" w:rsidP="00CA230D">
      <w:pPr>
        <w:numPr>
          <w:ilvl w:val="4"/>
          <w:numId w:val="67"/>
        </w:numPr>
        <w:tabs>
          <w:tab w:val="left" w:pos="578"/>
        </w:tabs>
        <w:spacing w:before="120"/>
        <w:jc w:val="both"/>
        <w:rPr>
          <w:rFonts w:ascii="Arial" w:hAnsi="Arial" w:cs="Arial"/>
          <w:b/>
          <w:sz w:val="24"/>
          <w:szCs w:val="24"/>
          <w:lang w:val="es-MX"/>
        </w:rPr>
      </w:pPr>
      <w:r w:rsidRPr="00691E4A">
        <w:rPr>
          <w:rFonts w:ascii="Arial" w:hAnsi="Arial" w:cs="Arial"/>
          <w:b/>
          <w:sz w:val="24"/>
          <w:szCs w:val="24"/>
        </w:rPr>
        <w:t>Definir el problema</w:t>
      </w:r>
      <w:r w:rsidRPr="00691E4A">
        <w:rPr>
          <w:rFonts w:ascii="Arial" w:hAnsi="Arial" w:cs="Arial"/>
          <w:sz w:val="24"/>
          <w:szCs w:val="24"/>
        </w:rPr>
        <w:t xml:space="preserve"> de estabilidad estática longitudinal a partir de situaciones reales.</w:t>
      </w:r>
    </w:p>
    <w:p w:rsidR="004C70FC" w:rsidRPr="00691E4A" w:rsidRDefault="004C70FC" w:rsidP="00691E4A">
      <w:pPr>
        <w:numPr>
          <w:ilvl w:val="3"/>
          <w:numId w:val="6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Razonamiento Lógico</w:t>
      </w:r>
      <w:r w:rsidRPr="00691E4A">
        <w:rPr>
          <w:rFonts w:ascii="Arial" w:hAnsi="Arial" w:cs="Arial"/>
          <w:b/>
          <w:sz w:val="24"/>
          <w:szCs w:val="24"/>
          <w:lang w:val="es-MX"/>
        </w:rPr>
        <w:t>.</w:t>
      </w:r>
    </w:p>
    <w:p w:rsidR="004C70FC" w:rsidRPr="00691E4A" w:rsidRDefault="004C70FC" w:rsidP="00F82BEA">
      <w:pPr>
        <w:numPr>
          <w:ilvl w:val="4"/>
          <w:numId w:val="68"/>
        </w:numPr>
        <w:tabs>
          <w:tab w:val="left" w:pos="578"/>
        </w:tabs>
        <w:spacing w:before="120"/>
        <w:jc w:val="both"/>
        <w:rPr>
          <w:rFonts w:ascii="Arial" w:hAnsi="Arial" w:cs="Arial"/>
          <w:b/>
          <w:sz w:val="24"/>
          <w:szCs w:val="24"/>
          <w:lang w:val="es-MX"/>
        </w:rPr>
      </w:pPr>
      <w:r w:rsidRPr="00691E4A">
        <w:rPr>
          <w:rFonts w:ascii="Arial" w:hAnsi="Arial" w:cs="Arial"/>
          <w:b/>
          <w:sz w:val="24"/>
          <w:szCs w:val="24"/>
        </w:rPr>
        <w:t>Interpretar la información</w:t>
      </w:r>
      <w:r w:rsidRPr="00691E4A">
        <w:rPr>
          <w:rFonts w:ascii="Arial" w:hAnsi="Arial" w:cs="Arial"/>
          <w:sz w:val="24"/>
          <w:szCs w:val="24"/>
        </w:rPr>
        <w:t xml:space="preserve"> de las curvas cruzadas del buque.</w:t>
      </w:r>
    </w:p>
    <w:p w:rsidR="004C70FC" w:rsidRPr="00691E4A" w:rsidRDefault="004C70FC" w:rsidP="00691E4A">
      <w:pPr>
        <w:numPr>
          <w:ilvl w:val="4"/>
          <w:numId w:val="68"/>
        </w:numPr>
        <w:tabs>
          <w:tab w:val="left" w:pos="578"/>
        </w:tabs>
        <w:spacing w:before="120"/>
        <w:jc w:val="both"/>
        <w:rPr>
          <w:rFonts w:ascii="Arial" w:hAnsi="Arial" w:cs="Arial"/>
          <w:sz w:val="24"/>
          <w:szCs w:val="24"/>
        </w:rPr>
      </w:pPr>
      <w:r w:rsidRPr="00691E4A">
        <w:rPr>
          <w:rFonts w:ascii="Arial" w:hAnsi="Arial" w:cs="Arial"/>
          <w:b/>
          <w:sz w:val="24"/>
          <w:szCs w:val="24"/>
        </w:rPr>
        <w:t>Establecer secuencias</w:t>
      </w:r>
      <w:r w:rsidRPr="00691E4A">
        <w:rPr>
          <w:rFonts w:ascii="Arial" w:hAnsi="Arial" w:cs="Arial"/>
          <w:sz w:val="24"/>
          <w:szCs w:val="24"/>
        </w:rPr>
        <w:t xml:space="preserve"> en el cálculo de momentos longitudinales y cambios de calado.</w:t>
      </w:r>
    </w:p>
    <w:p w:rsidR="004C70FC" w:rsidRPr="00691E4A" w:rsidRDefault="004C70FC" w:rsidP="00691E4A">
      <w:pPr>
        <w:spacing w:before="120"/>
        <w:jc w:val="both"/>
        <w:rPr>
          <w:rFonts w:ascii="Arial" w:hAnsi="Arial" w:cs="Arial"/>
          <w:b/>
          <w:sz w:val="24"/>
          <w:szCs w:val="24"/>
          <w:lang w:val="es-MX"/>
        </w:rPr>
      </w:pPr>
    </w:p>
    <w:p w:rsidR="004C70FC" w:rsidRPr="00CA230D" w:rsidRDefault="004C70FC" w:rsidP="00CA230D">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Default="004C70FC" w:rsidP="004F50F5">
      <w:pPr>
        <w:numPr>
          <w:ilvl w:val="3"/>
          <w:numId w:val="39"/>
        </w:numPr>
        <w:tabs>
          <w:tab w:val="left" w:pos="578"/>
        </w:tabs>
        <w:spacing w:before="120" w:line="360" w:lineRule="auto"/>
        <w:jc w:val="both"/>
        <w:rPr>
          <w:rFonts w:ascii="Arial" w:hAnsi="Arial" w:cs="Arial"/>
          <w:b/>
          <w:sz w:val="24"/>
          <w:szCs w:val="24"/>
        </w:rPr>
      </w:pPr>
      <w:proofErr w:type="spellStart"/>
      <w:r w:rsidRPr="00691E4A">
        <w:rPr>
          <w:rFonts w:ascii="Arial" w:hAnsi="Arial" w:cs="Arial"/>
          <w:b/>
          <w:sz w:val="24"/>
          <w:szCs w:val="24"/>
        </w:rPr>
        <w:t>Trim</w:t>
      </w:r>
      <w:proofErr w:type="spellEnd"/>
      <w:r w:rsidRPr="00691E4A">
        <w:rPr>
          <w:rFonts w:ascii="Arial" w:hAnsi="Arial" w:cs="Arial"/>
          <w:b/>
          <w:sz w:val="24"/>
          <w:szCs w:val="24"/>
        </w:rPr>
        <w:t xml:space="preserve"> o diferencia de calados.</w:t>
      </w:r>
    </w:p>
    <w:p w:rsidR="004C70FC" w:rsidRPr="00691E4A" w:rsidRDefault="004C70FC" w:rsidP="001E30C0">
      <w:pPr>
        <w:numPr>
          <w:ilvl w:val="4"/>
          <w:numId w:val="69"/>
        </w:numPr>
        <w:tabs>
          <w:tab w:val="left" w:pos="578"/>
        </w:tabs>
        <w:jc w:val="both"/>
        <w:rPr>
          <w:rFonts w:ascii="Arial" w:hAnsi="Arial" w:cs="Arial"/>
          <w:sz w:val="24"/>
          <w:szCs w:val="24"/>
        </w:rPr>
      </w:pPr>
      <w:r w:rsidRPr="00691E4A">
        <w:rPr>
          <w:rFonts w:ascii="Arial" w:hAnsi="Arial" w:cs="Arial"/>
          <w:sz w:val="24"/>
          <w:szCs w:val="24"/>
        </w:rPr>
        <w:t>Definición y verificación del asiento o “</w:t>
      </w:r>
      <w:proofErr w:type="spellStart"/>
      <w:r w:rsidRPr="00691E4A">
        <w:rPr>
          <w:rFonts w:ascii="Arial" w:hAnsi="Arial" w:cs="Arial"/>
          <w:sz w:val="24"/>
          <w:szCs w:val="24"/>
        </w:rPr>
        <w:t>trim</w:t>
      </w:r>
      <w:proofErr w:type="spellEnd"/>
      <w:r w:rsidRPr="00691E4A">
        <w:rPr>
          <w:rFonts w:ascii="Arial" w:hAnsi="Arial" w:cs="Arial"/>
          <w:sz w:val="24"/>
          <w:szCs w:val="24"/>
        </w:rPr>
        <w:t>”.</w:t>
      </w:r>
    </w:p>
    <w:p w:rsidR="004C70FC" w:rsidRPr="00691E4A" w:rsidRDefault="004C70FC" w:rsidP="001E30C0">
      <w:pPr>
        <w:numPr>
          <w:ilvl w:val="4"/>
          <w:numId w:val="69"/>
        </w:numPr>
        <w:tabs>
          <w:tab w:val="left" w:pos="578"/>
        </w:tabs>
        <w:jc w:val="both"/>
        <w:rPr>
          <w:rFonts w:ascii="Arial" w:hAnsi="Arial" w:cs="Arial"/>
          <w:sz w:val="24"/>
          <w:szCs w:val="24"/>
        </w:rPr>
      </w:pPr>
      <w:proofErr w:type="spellStart"/>
      <w:r w:rsidRPr="00691E4A">
        <w:rPr>
          <w:rFonts w:ascii="Arial" w:hAnsi="Arial" w:cs="Arial"/>
          <w:sz w:val="24"/>
          <w:szCs w:val="24"/>
        </w:rPr>
        <w:t>Trim</w:t>
      </w:r>
      <w:proofErr w:type="spellEnd"/>
      <w:r w:rsidRPr="00691E4A">
        <w:rPr>
          <w:rFonts w:ascii="Arial" w:hAnsi="Arial" w:cs="Arial"/>
          <w:sz w:val="24"/>
          <w:szCs w:val="24"/>
        </w:rPr>
        <w:t xml:space="preserve"> positivo y negativo.</w:t>
      </w:r>
    </w:p>
    <w:p w:rsidR="004C70FC" w:rsidRDefault="004C70FC" w:rsidP="001E30C0">
      <w:pPr>
        <w:numPr>
          <w:ilvl w:val="4"/>
          <w:numId w:val="69"/>
        </w:numPr>
        <w:tabs>
          <w:tab w:val="left" w:pos="578"/>
        </w:tabs>
        <w:jc w:val="both"/>
        <w:rPr>
          <w:rFonts w:ascii="Arial" w:hAnsi="Arial" w:cs="Arial"/>
          <w:sz w:val="24"/>
          <w:szCs w:val="24"/>
        </w:rPr>
      </w:pPr>
      <w:r w:rsidRPr="00691E4A">
        <w:rPr>
          <w:rFonts w:ascii="Arial" w:hAnsi="Arial" w:cs="Arial"/>
          <w:sz w:val="24"/>
          <w:szCs w:val="24"/>
        </w:rPr>
        <w:t>Consideraciones para diferentes condiciones de operación.</w:t>
      </w:r>
    </w:p>
    <w:p w:rsidR="001E30C0" w:rsidRPr="00CA230D" w:rsidRDefault="001E30C0" w:rsidP="001E30C0">
      <w:pPr>
        <w:ind w:left="2268"/>
        <w:jc w:val="both"/>
        <w:rPr>
          <w:rFonts w:ascii="Arial" w:hAnsi="Arial" w:cs="Arial"/>
          <w:sz w:val="24"/>
          <w:szCs w:val="24"/>
        </w:rPr>
      </w:pPr>
    </w:p>
    <w:p w:rsidR="004C70FC" w:rsidRDefault="004C70FC" w:rsidP="004F50F5">
      <w:pPr>
        <w:numPr>
          <w:ilvl w:val="3"/>
          <w:numId w:val="39"/>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Momento longitudinal.</w:t>
      </w:r>
    </w:p>
    <w:p w:rsidR="004C70FC" w:rsidRPr="00691E4A" w:rsidRDefault="004C70FC" w:rsidP="001E30C0">
      <w:pPr>
        <w:numPr>
          <w:ilvl w:val="4"/>
          <w:numId w:val="40"/>
        </w:numPr>
        <w:tabs>
          <w:tab w:val="left" w:pos="578"/>
        </w:tabs>
        <w:jc w:val="both"/>
        <w:rPr>
          <w:rFonts w:ascii="Arial" w:hAnsi="Arial" w:cs="Arial"/>
          <w:sz w:val="24"/>
          <w:szCs w:val="24"/>
        </w:rPr>
      </w:pPr>
      <w:r w:rsidRPr="00691E4A">
        <w:rPr>
          <w:rFonts w:ascii="Arial" w:hAnsi="Arial" w:cs="Arial"/>
          <w:sz w:val="24"/>
          <w:szCs w:val="24"/>
        </w:rPr>
        <w:t>Eslora entre perpendiculares y cuaderna maestra.</w:t>
      </w:r>
    </w:p>
    <w:p w:rsidR="004C70FC" w:rsidRPr="00691E4A" w:rsidRDefault="004C70FC" w:rsidP="001E30C0">
      <w:pPr>
        <w:numPr>
          <w:ilvl w:val="4"/>
          <w:numId w:val="40"/>
        </w:numPr>
        <w:tabs>
          <w:tab w:val="left" w:pos="578"/>
        </w:tabs>
        <w:jc w:val="both"/>
        <w:rPr>
          <w:rFonts w:ascii="Arial" w:hAnsi="Arial" w:cs="Arial"/>
          <w:sz w:val="24"/>
          <w:szCs w:val="24"/>
        </w:rPr>
      </w:pPr>
      <w:r w:rsidRPr="00691E4A">
        <w:rPr>
          <w:rFonts w:ascii="Arial" w:hAnsi="Arial" w:cs="Arial"/>
          <w:sz w:val="24"/>
          <w:szCs w:val="24"/>
        </w:rPr>
        <w:t>Centro de gravedad longitudinal.</w:t>
      </w:r>
    </w:p>
    <w:p w:rsidR="004C70FC" w:rsidRPr="00691E4A" w:rsidRDefault="004C70FC" w:rsidP="001E30C0">
      <w:pPr>
        <w:numPr>
          <w:ilvl w:val="4"/>
          <w:numId w:val="40"/>
        </w:numPr>
        <w:tabs>
          <w:tab w:val="left" w:pos="578"/>
        </w:tabs>
        <w:jc w:val="both"/>
        <w:rPr>
          <w:rFonts w:ascii="Arial" w:hAnsi="Arial" w:cs="Arial"/>
          <w:sz w:val="24"/>
          <w:szCs w:val="24"/>
        </w:rPr>
      </w:pPr>
      <w:r w:rsidRPr="00691E4A">
        <w:rPr>
          <w:rFonts w:ascii="Arial" w:hAnsi="Arial" w:cs="Arial"/>
          <w:sz w:val="24"/>
          <w:szCs w:val="24"/>
        </w:rPr>
        <w:t>Momento de asiento unitario.</w:t>
      </w:r>
    </w:p>
    <w:p w:rsidR="004C70FC" w:rsidRDefault="004C70FC" w:rsidP="001E30C0">
      <w:pPr>
        <w:numPr>
          <w:ilvl w:val="4"/>
          <w:numId w:val="40"/>
        </w:numPr>
        <w:tabs>
          <w:tab w:val="left" w:pos="578"/>
        </w:tabs>
        <w:jc w:val="both"/>
        <w:rPr>
          <w:rFonts w:ascii="Arial" w:hAnsi="Arial" w:cs="Arial"/>
          <w:sz w:val="24"/>
          <w:szCs w:val="24"/>
        </w:rPr>
      </w:pPr>
      <w:r w:rsidRPr="00691E4A">
        <w:rPr>
          <w:rFonts w:ascii="Arial" w:hAnsi="Arial" w:cs="Arial"/>
          <w:sz w:val="24"/>
          <w:szCs w:val="24"/>
        </w:rPr>
        <w:t>Momentos longitudinales.</w:t>
      </w:r>
    </w:p>
    <w:p w:rsidR="004C70FC" w:rsidRPr="001E30C0" w:rsidRDefault="004C70FC" w:rsidP="004F50F5">
      <w:pPr>
        <w:numPr>
          <w:ilvl w:val="3"/>
          <w:numId w:val="39"/>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rPr>
        <w:t>Movimientos longitudinales de peso.</w:t>
      </w:r>
    </w:p>
    <w:p w:rsidR="004C70FC" w:rsidRPr="00691E4A" w:rsidRDefault="004C70FC" w:rsidP="001E30C0">
      <w:pPr>
        <w:numPr>
          <w:ilvl w:val="4"/>
          <w:numId w:val="70"/>
        </w:numPr>
        <w:tabs>
          <w:tab w:val="left" w:pos="578"/>
        </w:tabs>
        <w:jc w:val="both"/>
        <w:rPr>
          <w:rFonts w:ascii="Arial" w:hAnsi="Arial" w:cs="Arial"/>
          <w:sz w:val="24"/>
          <w:szCs w:val="24"/>
        </w:rPr>
      </w:pPr>
      <w:r w:rsidRPr="00691E4A">
        <w:rPr>
          <w:rFonts w:ascii="Arial" w:hAnsi="Arial" w:cs="Arial"/>
          <w:sz w:val="24"/>
          <w:szCs w:val="24"/>
        </w:rPr>
        <w:t>Cambios de calados al agregar, quitar y mover pesos.</w:t>
      </w:r>
    </w:p>
    <w:p w:rsidR="004C70FC" w:rsidRDefault="004C70FC" w:rsidP="001E30C0">
      <w:pPr>
        <w:numPr>
          <w:ilvl w:val="4"/>
          <w:numId w:val="70"/>
        </w:numPr>
        <w:tabs>
          <w:tab w:val="left" w:pos="578"/>
        </w:tabs>
        <w:jc w:val="both"/>
        <w:rPr>
          <w:rFonts w:ascii="Arial" w:hAnsi="Arial" w:cs="Arial"/>
          <w:sz w:val="24"/>
          <w:szCs w:val="24"/>
        </w:rPr>
      </w:pPr>
      <w:r w:rsidRPr="00691E4A">
        <w:rPr>
          <w:rFonts w:ascii="Arial" w:hAnsi="Arial" w:cs="Arial"/>
          <w:sz w:val="24"/>
          <w:szCs w:val="24"/>
        </w:rPr>
        <w:t xml:space="preserve">Ajustes de </w:t>
      </w:r>
      <w:proofErr w:type="spellStart"/>
      <w:r w:rsidRPr="00691E4A">
        <w:rPr>
          <w:rFonts w:ascii="Arial" w:hAnsi="Arial" w:cs="Arial"/>
          <w:sz w:val="24"/>
          <w:szCs w:val="24"/>
        </w:rPr>
        <w:t>trim</w:t>
      </w:r>
      <w:proofErr w:type="spellEnd"/>
      <w:r w:rsidRPr="00691E4A">
        <w:rPr>
          <w:rFonts w:ascii="Arial" w:hAnsi="Arial" w:cs="Arial"/>
          <w:sz w:val="24"/>
          <w:szCs w:val="24"/>
        </w:rPr>
        <w:t xml:space="preserve"> con pesos.</w:t>
      </w:r>
    </w:p>
    <w:p w:rsidR="001E30C0" w:rsidRPr="00CA230D" w:rsidRDefault="001E30C0" w:rsidP="001E30C0">
      <w:pPr>
        <w:ind w:left="2268"/>
        <w:jc w:val="both"/>
        <w:rPr>
          <w:rFonts w:ascii="Arial" w:hAnsi="Arial" w:cs="Arial"/>
          <w:sz w:val="24"/>
          <w:szCs w:val="24"/>
        </w:rPr>
      </w:pPr>
    </w:p>
    <w:p w:rsidR="004C70FC" w:rsidRDefault="004C70FC" w:rsidP="004F50F5">
      <w:pPr>
        <w:numPr>
          <w:ilvl w:val="3"/>
          <w:numId w:val="39"/>
        </w:numPr>
        <w:tabs>
          <w:tab w:val="left" w:pos="578"/>
        </w:tabs>
        <w:spacing w:line="360" w:lineRule="auto"/>
        <w:jc w:val="both"/>
        <w:rPr>
          <w:rFonts w:ascii="Arial" w:hAnsi="Arial" w:cs="Arial"/>
          <w:b/>
          <w:sz w:val="24"/>
          <w:szCs w:val="24"/>
        </w:rPr>
      </w:pPr>
      <w:r w:rsidRPr="00691E4A">
        <w:rPr>
          <w:rFonts w:ascii="Arial" w:hAnsi="Arial" w:cs="Arial"/>
          <w:b/>
          <w:sz w:val="24"/>
          <w:szCs w:val="24"/>
        </w:rPr>
        <w:t>Movimientos combinados de pesos</w:t>
      </w:r>
      <w:r w:rsidR="001E30C0">
        <w:rPr>
          <w:rFonts w:ascii="Arial" w:hAnsi="Arial" w:cs="Arial"/>
          <w:b/>
          <w:sz w:val="24"/>
          <w:szCs w:val="24"/>
        </w:rPr>
        <w:t>.</w:t>
      </w:r>
    </w:p>
    <w:p w:rsidR="004C70FC" w:rsidRPr="00691E4A" w:rsidRDefault="004C70FC" w:rsidP="00F82BEA">
      <w:pPr>
        <w:numPr>
          <w:ilvl w:val="4"/>
          <w:numId w:val="71"/>
        </w:numPr>
        <w:tabs>
          <w:tab w:val="left" w:pos="578"/>
        </w:tabs>
        <w:jc w:val="both"/>
        <w:rPr>
          <w:rFonts w:ascii="Arial" w:hAnsi="Arial" w:cs="Arial"/>
          <w:sz w:val="24"/>
          <w:szCs w:val="24"/>
        </w:rPr>
      </w:pPr>
      <w:r w:rsidRPr="00691E4A">
        <w:rPr>
          <w:rFonts w:ascii="Arial" w:hAnsi="Arial" w:cs="Arial"/>
          <w:sz w:val="24"/>
          <w:szCs w:val="24"/>
        </w:rPr>
        <w:t>Movimientos de un peso en los tres ejes.</w:t>
      </w:r>
    </w:p>
    <w:p w:rsidR="004C70FC" w:rsidRPr="00691E4A" w:rsidRDefault="004C70FC" w:rsidP="00691E4A">
      <w:pPr>
        <w:numPr>
          <w:ilvl w:val="4"/>
          <w:numId w:val="71"/>
        </w:numPr>
        <w:tabs>
          <w:tab w:val="left" w:pos="578"/>
        </w:tabs>
        <w:jc w:val="both"/>
        <w:rPr>
          <w:rFonts w:ascii="Arial" w:hAnsi="Arial" w:cs="Arial"/>
          <w:sz w:val="24"/>
          <w:szCs w:val="24"/>
        </w:rPr>
      </w:pPr>
      <w:r w:rsidRPr="00691E4A">
        <w:rPr>
          <w:rFonts w:ascii="Arial" w:hAnsi="Arial" w:cs="Arial"/>
          <w:sz w:val="24"/>
          <w:szCs w:val="24"/>
        </w:rPr>
        <w:t>Movimientos múltiples de pesos.</w:t>
      </w:r>
    </w:p>
    <w:p w:rsidR="004C70FC" w:rsidRPr="00691E4A" w:rsidRDefault="004C70FC" w:rsidP="00691E4A">
      <w:pPr>
        <w:jc w:val="both"/>
        <w:rPr>
          <w:rFonts w:ascii="Arial" w:hAnsi="Arial" w:cs="Arial"/>
          <w:b/>
          <w:sz w:val="24"/>
          <w:szCs w:val="24"/>
          <w:lang w:val="es-MX"/>
        </w:rPr>
      </w:pPr>
    </w:p>
    <w:p w:rsidR="004C70FC" w:rsidRPr="00691E4A" w:rsidRDefault="004C70FC" w:rsidP="004F50F5">
      <w:pPr>
        <w:numPr>
          <w:ilvl w:val="2"/>
          <w:numId w:val="9"/>
        </w:numPr>
        <w:tabs>
          <w:tab w:val="left" w:pos="578"/>
        </w:tabs>
        <w:spacing w:line="360" w:lineRule="auto"/>
        <w:jc w:val="both"/>
        <w:rPr>
          <w:rFonts w:ascii="Arial" w:hAnsi="Arial" w:cs="Arial"/>
          <w:b/>
          <w:sz w:val="24"/>
          <w:szCs w:val="24"/>
          <w:lang w:val="es-MX"/>
        </w:rPr>
      </w:pPr>
      <w:r w:rsidRPr="00691E4A">
        <w:rPr>
          <w:rFonts w:ascii="Arial" w:hAnsi="Arial" w:cs="Arial"/>
          <w:b/>
          <w:sz w:val="24"/>
          <w:szCs w:val="24"/>
          <w:lang w:val="es-MX"/>
        </w:rPr>
        <w:lastRenderedPageBreak/>
        <w:t>Sugerencias Metodológicas.</w:t>
      </w:r>
    </w:p>
    <w:p w:rsidR="004C70FC" w:rsidRPr="00691E4A" w:rsidRDefault="004C70FC" w:rsidP="00F82BEA">
      <w:pPr>
        <w:numPr>
          <w:ilvl w:val="3"/>
          <w:numId w:val="72"/>
        </w:numPr>
        <w:tabs>
          <w:tab w:val="left" w:pos="578"/>
        </w:tabs>
        <w:jc w:val="both"/>
        <w:rPr>
          <w:rFonts w:ascii="Arial" w:hAnsi="Arial" w:cs="Arial"/>
          <w:sz w:val="24"/>
          <w:szCs w:val="24"/>
        </w:rPr>
      </w:pPr>
      <w:r>
        <w:rPr>
          <w:rFonts w:ascii="Arial" w:hAnsi="Arial" w:cs="Arial"/>
          <w:sz w:val="24"/>
          <w:szCs w:val="24"/>
        </w:rPr>
        <w:t>Resolución de</w:t>
      </w:r>
      <w:r w:rsidRPr="00691E4A">
        <w:rPr>
          <w:rFonts w:ascii="Arial" w:hAnsi="Arial" w:cs="Arial"/>
          <w:sz w:val="24"/>
          <w:szCs w:val="24"/>
        </w:rPr>
        <w:t xml:space="preserve"> problemas de cambios de peso y variación de asiento.</w:t>
      </w:r>
    </w:p>
    <w:p w:rsidR="004C70FC" w:rsidRPr="00691E4A" w:rsidRDefault="004C70FC" w:rsidP="00691E4A">
      <w:pPr>
        <w:numPr>
          <w:ilvl w:val="3"/>
          <w:numId w:val="72"/>
        </w:numPr>
        <w:tabs>
          <w:tab w:val="left" w:pos="578"/>
        </w:tabs>
        <w:jc w:val="both"/>
        <w:rPr>
          <w:rFonts w:ascii="Arial" w:hAnsi="Arial" w:cs="Arial"/>
          <w:sz w:val="24"/>
          <w:szCs w:val="24"/>
        </w:rPr>
      </w:pPr>
      <w:r>
        <w:rPr>
          <w:rFonts w:ascii="Arial" w:hAnsi="Arial" w:cs="Arial"/>
          <w:sz w:val="24"/>
          <w:szCs w:val="24"/>
        </w:rPr>
        <w:t>Resolución de</w:t>
      </w:r>
      <w:r w:rsidRPr="00691E4A">
        <w:rPr>
          <w:rFonts w:ascii="Arial" w:hAnsi="Arial" w:cs="Arial"/>
          <w:sz w:val="24"/>
          <w:szCs w:val="24"/>
        </w:rPr>
        <w:t xml:space="preserve"> problemas sobre causa y efecto, formulando hipótesis sobre relaciones de agregar, retirar o mover pesos a bordo.</w:t>
      </w:r>
    </w:p>
    <w:p w:rsidR="004C70FC" w:rsidRPr="00691E4A" w:rsidRDefault="004C70FC" w:rsidP="00691E4A">
      <w:pPr>
        <w:numPr>
          <w:ilvl w:val="3"/>
          <w:numId w:val="72"/>
        </w:numPr>
        <w:tabs>
          <w:tab w:val="left" w:pos="578"/>
        </w:tabs>
        <w:jc w:val="both"/>
        <w:rPr>
          <w:rFonts w:ascii="Arial" w:hAnsi="Arial" w:cs="Arial"/>
          <w:sz w:val="24"/>
          <w:szCs w:val="24"/>
        </w:rPr>
      </w:pPr>
      <w:r w:rsidRPr="00691E4A">
        <w:rPr>
          <w:rFonts w:ascii="Arial" w:hAnsi="Arial" w:cs="Arial"/>
          <w:sz w:val="24"/>
          <w:szCs w:val="24"/>
        </w:rPr>
        <w:t>Análisis de casos de maniobras con riesgos de estabilidad.</w:t>
      </w:r>
    </w:p>
    <w:p w:rsidR="004C70FC" w:rsidRPr="00691E4A" w:rsidRDefault="004C70FC" w:rsidP="00691E4A">
      <w:pPr>
        <w:numPr>
          <w:ilvl w:val="3"/>
          <w:numId w:val="72"/>
        </w:numPr>
        <w:tabs>
          <w:tab w:val="left" w:pos="578"/>
        </w:tabs>
        <w:jc w:val="both"/>
        <w:rPr>
          <w:rFonts w:ascii="Arial" w:hAnsi="Arial" w:cs="Arial"/>
          <w:sz w:val="24"/>
          <w:szCs w:val="24"/>
        </w:rPr>
      </w:pPr>
      <w:r>
        <w:rPr>
          <w:rFonts w:ascii="Arial" w:hAnsi="Arial" w:cs="Arial"/>
          <w:sz w:val="24"/>
          <w:szCs w:val="24"/>
        </w:rPr>
        <w:t>Resolución de</w:t>
      </w:r>
      <w:r w:rsidRPr="00691E4A">
        <w:rPr>
          <w:rFonts w:ascii="Arial" w:hAnsi="Arial" w:cs="Arial"/>
          <w:sz w:val="24"/>
          <w:szCs w:val="24"/>
        </w:rPr>
        <w:t xml:space="preserve"> múltiples cambios de peso, </w:t>
      </w:r>
      <w:proofErr w:type="spellStart"/>
      <w:r w:rsidRPr="00691E4A">
        <w:rPr>
          <w:rFonts w:ascii="Arial" w:hAnsi="Arial" w:cs="Arial"/>
          <w:sz w:val="24"/>
          <w:szCs w:val="24"/>
        </w:rPr>
        <w:t>trim</w:t>
      </w:r>
      <w:proofErr w:type="spellEnd"/>
      <w:r w:rsidRPr="00691E4A">
        <w:rPr>
          <w:rFonts w:ascii="Arial" w:hAnsi="Arial" w:cs="Arial"/>
          <w:sz w:val="24"/>
          <w:szCs w:val="24"/>
        </w:rPr>
        <w:t xml:space="preserve">, escora y GM con apoyo de planilla Excel. </w:t>
      </w:r>
    </w:p>
    <w:p w:rsidR="004C70FC" w:rsidRPr="00691E4A" w:rsidRDefault="004C70FC" w:rsidP="001E30C0">
      <w:pPr>
        <w:jc w:val="both"/>
        <w:rPr>
          <w:rFonts w:ascii="Arial" w:hAnsi="Arial" w:cs="Arial"/>
          <w:b/>
          <w:sz w:val="24"/>
          <w:szCs w:val="24"/>
          <w:lang w:val="es-MX"/>
        </w:rPr>
      </w:pPr>
      <w:r w:rsidRPr="00691E4A">
        <w:rPr>
          <w:rFonts w:ascii="Arial" w:hAnsi="Arial" w:cs="Arial"/>
          <w:sz w:val="24"/>
          <w:szCs w:val="24"/>
        </w:rPr>
        <w:t>.</w:t>
      </w:r>
    </w:p>
    <w:p w:rsidR="004C70FC" w:rsidRPr="00691E4A" w:rsidRDefault="004C70FC" w:rsidP="00691E4A">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F82BEA">
      <w:pPr>
        <w:numPr>
          <w:ilvl w:val="3"/>
          <w:numId w:val="7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Resolución de Problemas</w:t>
      </w:r>
      <w:r w:rsidRPr="00691E4A">
        <w:rPr>
          <w:rFonts w:ascii="Arial" w:hAnsi="Arial" w:cs="Arial"/>
          <w:b/>
          <w:sz w:val="24"/>
          <w:szCs w:val="24"/>
          <w:lang w:val="es-MX"/>
        </w:rPr>
        <w:t>.</w:t>
      </w:r>
    </w:p>
    <w:p w:rsidR="004C70FC" w:rsidRPr="00691E4A" w:rsidRDefault="004C70FC" w:rsidP="00CA230D">
      <w:pPr>
        <w:pStyle w:val="Encabezado"/>
        <w:spacing w:before="120"/>
        <w:ind w:left="1700"/>
        <w:jc w:val="both"/>
        <w:rPr>
          <w:rFonts w:ascii="Arial" w:hAnsi="Arial" w:cs="Arial"/>
          <w:sz w:val="24"/>
          <w:szCs w:val="24"/>
        </w:rPr>
      </w:pPr>
      <w:r w:rsidRPr="00691E4A">
        <w:rPr>
          <w:rFonts w:ascii="Arial" w:hAnsi="Arial" w:cs="Arial"/>
          <w:sz w:val="24"/>
          <w:szCs w:val="24"/>
        </w:rPr>
        <w:t>Prueba de resolución de problemas usando curvas cruzadas de estabilidad agregando, quitando o trasladando pesos y relacionando con la identificación de las variables involucradas en cambios de calados.</w:t>
      </w:r>
    </w:p>
    <w:p w:rsidR="004C70FC" w:rsidRPr="00691E4A" w:rsidRDefault="004C70FC" w:rsidP="00691E4A">
      <w:pPr>
        <w:numPr>
          <w:ilvl w:val="3"/>
          <w:numId w:val="73"/>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4C70FC" w:rsidRPr="00691E4A" w:rsidRDefault="004C70FC" w:rsidP="00691E4A">
      <w:pPr>
        <w:spacing w:before="120"/>
        <w:ind w:left="1701"/>
        <w:jc w:val="both"/>
        <w:rPr>
          <w:rFonts w:ascii="Arial" w:hAnsi="Arial" w:cs="Arial"/>
          <w:b/>
          <w:sz w:val="24"/>
          <w:szCs w:val="24"/>
          <w:lang w:val="es-MX"/>
        </w:rPr>
      </w:pPr>
      <w:r w:rsidRPr="00691E4A">
        <w:rPr>
          <w:rFonts w:ascii="Arial" w:hAnsi="Arial" w:cs="Arial"/>
          <w:sz w:val="24"/>
          <w:szCs w:val="24"/>
        </w:rPr>
        <w:t>Prueba de respuesta combinadas referida al análisis de situaciones relacionadas con exigencias o variaciones de calado por movimiento de pesos, aplicando normas y criterios operacionales.</w:t>
      </w:r>
    </w:p>
    <w:p w:rsidR="001E30C0" w:rsidRPr="00691E4A" w:rsidRDefault="001E30C0" w:rsidP="001E30C0">
      <w:pPr>
        <w:tabs>
          <w:tab w:val="left" w:pos="578"/>
          <w:tab w:val="left" w:pos="1666"/>
        </w:tabs>
        <w:spacing w:before="120"/>
        <w:ind w:left="1683" w:firstLine="34"/>
        <w:jc w:val="both"/>
        <w:rPr>
          <w:rFonts w:ascii="Arial" w:hAnsi="Arial" w:cs="Arial"/>
          <w:sz w:val="24"/>
          <w:szCs w:val="24"/>
          <w:lang w:val="es-MX"/>
        </w:rPr>
      </w:pPr>
    </w:p>
    <w:p w:rsidR="001E30C0" w:rsidRPr="00691E4A" w:rsidRDefault="001E30C0" w:rsidP="001E30C0">
      <w:pPr>
        <w:numPr>
          <w:ilvl w:val="2"/>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1E30C0" w:rsidRPr="00691E4A" w:rsidRDefault="001E30C0" w:rsidP="001E30C0">
      <w:pPr>
        <w:numPr>
          <w:ilvl w:val="3"/>
          <w:numId w:val="77"/>
        </w:numPr>
        <w:tabs>
          <w:tab w:val="left" w:pos="578"/>
        </w:tabs>
        <w:spacing w:before="120"/>
        <w:jc w:val="both"/>
        <w:rPr>
          <w:rFonts w:ascii="Arial" w:hAnsi="Arial" w:cs="Arial"/>
          <w:sz w:val="24"/>
          <w:szCs w:val="24"/>
          <w:lang w:val="es-MX"/>
        </w:rPr>
      </w:pPr>
      <w:r>
        <w:rPr>
          <w:rFonts w:ascii="Arial" w:hAnsi="Arial" w:cs="Arial"/>
          <w:sz w:val="24"/>
          <w:szCs w:val="24"/>
          <w:lang w:val="es-MX"/>
        </w:rPr>
        <w:t>No hay</w:t>
      </w:r>
      <w:r w:rsidRPr="00691E4A">
        <w:rPr>
          <w:rFonts w:ascii="Arial" w:hAnsi="Arial" w:cs="Arial"/>
          <w:sz w:val="24"/>
          <w:szCs w:val="24"/>
          <w:lang w:val="es-MX"/>
        </w:rPr>
        <w:t>.</w:t>
      </w:r>
    </w:p>
    <w:p w:rsidR="001E30C0" w:rsidRPr="00691E4A" w:rsidRDefault="001E30C0" w:rsidP="001E30C0">
      <w:pPr>
        <w:tabs>
          <w:tab w:val="left" w:pos="578"/>
          <w:tab w:val="left" w:pos="1666"/>
        </w:tabs>
        <w:spacing w:before="120"/>
        <w:ind w:left="1683" w:hanging="510"/>
        <w:jc w:val="both"/>
        <w:rPr>
          <w:rFonts w:ascii="Arial" w:hAnsi="Arial" w:cs="Arial"/>
          <w:b/>
          <w:sz w:val="24"/>
          <w:szCs w:val="24"/>
          <w:lang w:val="es-MX"/>
        </w:rPr>
      </w:pPr>
    </w:p>
    <w:p w:rsidR="004C70FC" w:rsidRPr="004F50F5" w:rsidRDefault="004C70FC" w:rsidP="00691E4A">
      <w:pPr>
        <w:spacing w:before="120"/>
        <w:rPr>
          <w:rFonts w:ascii="Arial" w:hAnsi="Arial" w:cs="Arial"/>
          <w:b/>
          <w:sz w:val="4"/>
          <w:szCs w:val="4"/>
        </w:rPr>
      </w:pPr>
      <w:r w:rsidRPr="00691E4A">
        <w:rPr>
          <w:rFonts w:ascii="Arial" w:hAnsi="Arial" w:cs="Arial"/>
          <w:b/>
          <w:sz w:val="24"/>
          <w:szCs w:val="24"/>
        </w:rPr>
        <w:br w:type="page"/>
      </w:r>
    </w:p>
    <w:p w:rsidR="004C70FC" w:rsidRPr="00691E4A" w:rsidRDefault="004C70FC" w:rsidP="00691E4A">
      <w:pPr>
        <w:numPr>
          <w:ilvl w:val="1"/>
          <w:numId w:val="9"/>
        </w:numPr>
        <w:tabs>
          <w:tab w:val="left" w:pos="578"/>
        </w:tabs>
        <w:spacing w:before="120"/>
        <w:jc w:val="both"/>
        <w:rPr>
          <w:rFonts w:ascii="Arial" w:hAnsi="Arial" w:cs="Arial"/>
          <w:b/>
          <w:sz w:val="24"/>
          <w:szCs w:val="24"/>
          <w:lang w:val="es-MX"/>
        </w:rPr>
      </w:pPr>
      <w:r w:rsidRPr="00691E4A">
        <w:rPr>
          <w:rFonts w:ascii="Arial" w:hAnsi="Arial" w:cs="Arial"/>
          <w:b/>
          <w:sz w:val="24"/>
          <w:szCs w:val="24"/>
        </w:rPr>
        <w:t>ESTABILIDAD CON AVERÍAS Y VARADA</w:t>
      </w:r>
    </w:p>
    <w:p w:rsidR="004C70FC" w:rsidRPr="00691E4A" w:rsidRDefault="004C70FC" w:rsidP="00691E4A">
      <w:pPr>
        <w:spacing w:before="120"/>
        <w:jc w:val="both"/>
        <w:rPr>
          <w:rFonts w:ascii="Arial" w:hAnsi="Arial" w:cs="Arial"/>
          <w:b/>
          <w:sz w:val="24"/>
          <w:szCs w:val="24"/>
          <w:lang w:val="es-MX"/>
        </w:rPr>
      </w:pPr>
    </w:p>
    <w:p w:rsidR="004C70FC" w:rsidRDefault="004C70FC" w:rsidP="00691E4A">
      <w:pPr>
        <w:numPr>
          <w:ilvl w:val="2"/>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F82BEA">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rsidTr="00ED731B">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rsidTr="00ED731B">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06</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w:t>
            </w:r>
            <w:r w:rsidR="001E30C0">
              <w:rPr>
                <w:rFonts w:ascii="Arial" w:hAnsi="Arial" w:cs="Arial"/>
                <w:sz w:val="24"/>
                <w:szCs w:val="24"/>
              </w:rPr>
              <w:t>2</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00</w:t>
            </w:r>
          </w:p>
        </w:tc>
        <w:tc>
          <w:tcPr>
            <w:tcW w:w="1860" w:type="dxa"/>
            <w:vAlign w:val="center"/>
          </w:tcPr>
          <w:p w:rsidR="004C70FC" w:rsidRPr="00691E4A" w:rsidRDefault="001E30C0" w:rsidP="004F50F5">
            <w:pPr>
              <w:jc w:val="center"/>
              <w:rPr>
                <w:rFonts w:ascii="Arial" w:hAnsi="Arial" w:cs="Arial"/>
                <w:sz w:val="24"/>
                <w:szCs w:val="24"/>
              </w:rPr>
            </w:pPr>
            <w:r>
              <w:rPr>
                <w:rFonts w:ascii="Arial" w:hAnsi="Arial" w:cs="Arial"/>
                <w:sz w:val="24"/>
                <w:szCs w:val="24"/>
              </w:rPr>
              <w:t>08</w:t>
            </w:r>
          </w:p>
        </w:tc>
      </w:tr>
    </w:tbl>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726E86">
      <w:pPr>
        <w:numPr>
          <w:ilvl w:val="3"/>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  la Resolución de Problemas.</w:t>
      </w:r>
    </w:p>
    <w:p w:rsidR="004C70FC" w:rsidRPr="00691E4A" w:rsidRDefault="004C70FC" w:rsidP="00691E4A">
      <w:pPr>
        <w:numPr>
          <w:ilvl w:val="4"/>
          <w:numId w:val="55"/>
        </w:numPr>
        <w:tabs>
          <w:tab w:val="left" w:pos="578"/>
        </w:tabs>
        <w:spacing w:before="120"/>
        <w:jc w:val="both"/>
        <w:rPr>
          <w:rFonts w:ascii="Arial" w:hAnsi="Arial" w:cs="Arial"/>
          <w:sz w:val="24"/>
          <w:szCs w:val="24"/>
          <w:lang w:val="es-MX"/>
        </w:rPr>
      </w:pPr>
      <w:r w:rsidRPr="00691E4A">
        <w:rPr>
          <w:rFonts w:ascii="Arial" w:hAnsi="Arial" w:cs="Arial"/>
          <w:b/>
          <w:sz w:val="24"/>
          <w:szCs w:val="24"/>
          <w:lang w:val="es-MX"/>
        </w:rPr>
        <w:t xml:space="preserve">Identificar variables </w:t>
      </w:r>
      <w:r w:rsidRPr="00691E4A">
        <w:rPr>
          <w:rFonts w:ascii="Arial" w:hAnsi="Arial" w:cs="Arial"/>
          <w:sz w:val="24"/>
          <w:szCs w:val="24"/>
          <w:lang w:val="es-MX"/>
        </w:rPr>
        <w:t>involucradas en una entrada a dique o una varada</w:t>
      </w:r>
      <w:r w:rsidR="004F50F5">
        <w:rPr>
          <w:rFonts w:ascii="Arial" w:hAnsi="Arial" w:cs="Arial"/>
          <w:sz w:val="24"/>
          <w:szCs w:val="24"/>
          <w:lang w:val="es-MX"/>
        </w:rPr>
        <w:t xml:space="preserve"> </w:t>
      </w:r>
      <w:r w:rsidRPr="00691E4A">
        <w:rPr>
          <w:rFonts w:ascii="Arial" w:hAnsi="Arial" w:cs="Arial"/>
          <w:sz w:val="24"/>
          <w:szCs w:val="24"/>
          <w:lang w:val="es-MX"/>
        </w:rPr>
        <w:t>accidental.</w:t>
      </w:r>
    </w:p>
    <w:p w:rsidR="004C70FC" w:rsidRPr="00691E4A" w:rsidRDefault="004C70FC" w:rsidP="00691E4A">
      <w:pPr>
        <w:numPr>
          <w:ilvl w:val="4"/>
          <w:numId w:val="5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Recopilar información relevante de </w:t>
      </w:r>
      <w:r w:rsidRPr="00691E4A">
        <w:rPr>
          <w:rFonts w:ascii="Arial" w:hAnsi="Arial" w:cs="Arial"/>
          <w:sz w:val="24"/>
          <w:szCs w:val="24"/>
          <w:lang w:val="es-MX"/>
        </w:rPr>
        <w:t>situaciones reales de varadas e inundaciones.</w:t>
      </w:r>
    </w:p>
    <w:p w:rsidR="004C70FC" w:rsidRPr="00691E4A" w:rsidRDefault="004C70FC" w:rsidP="00691E4A">
      <w:pPr>
        <w:numPr>
          <w:ilvl w:val="3"/>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al Razonamiento Lógico.</w:t>
      </w:r>
    </w:p>
    <w:p w:rsidR="004C70FC" w:rsidRPr="00691E4A" w:rsidRDefault="004C70FC" w:rsidP="00691E4A">
      <w:pPr>
        <w:numPr>
          <w:ilvl w:val="4"/>
          <w:numId w:val="56"/>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Exponer el razonamiento </w:t>
      </w:r>
      <w:r w:rsidRPr="00691E4A">
        <w:rPr>
          <w:rFonts w:ascii="Arial" w:hAnsi="Arial" w:cs="Arial"/>
          <w:sz w:val="24"/>
          <w:szCs w:val="24"/>
          <w:lang w:val="es-MX"/>
        </w:rPr>
        <w:t>de la resolución de un problema de varada.</w:t>
      </w:r>
    </w:p>
    <w:p w:rsidR="004C70FC" w:rsidRPr="00691E4A" w:rsidRDefault="004C70FC" w:rsidP="00691E4A">
      <w:pPr>
        <w:numPr>
          <w:ilvl w:val="4"/>
          <w:numId w:val="56"/>
        </w:numPr>
        <w:tabs>
          <w:tab w:val="left" w:pos="578"/>
        </w:tabs>
        <w:spacing w:before="120"/>
        <w:jc w:val="both"/>
        <w:rPr>
          <w:rFonts w:ascii="Arial" w:hAnsi="Arial" w:cs="Arial"/>
          <w:sz w:val="24"/>
          <w:szCs w:val="24"/>
        </w:rPr>
      </w:pPr>
      <w:r w:rsidRPr="00691E4A">
        <w:rPr>
          <w:rFonts w:ascii="Arial" w:hAnsi="Arial" w:cs="Arial"/>
          <w:b/>
          <w:sz w:val="24"/>
          <w:szCs w:val="24"/>
          <w:lang w:val="es-MX"/>
        </w:rPr>
        <w:t xml:space="preserve">Aplicar </w:t>
      </w:r>
      <w:r w:rsidRPr="00691E4A">
        <w:rPr>
          <w:rFonts w:ascii="Arial" w:hAnsi="Arial" w:cs="Arial"/>
          <w:sz w:val="24"/>
          <w:szCs w:val="24"/>
          <w:lang w:val="es-MX"/>
        </w:rPr>
        <w:t>los conceptos varada y libre comunicación con el mar a situaciones reales</w:t>
      </w:r>
      <w:r w:rsidRPr="00691E4A">
        <w:rPr>
          <w:rFonts w:ascii="Arial" w:hAnsi="Arial" w:cs="Arial"/>
          <w:sz w:val="24"/>
          <w:szCs w:val="24"/>
        </w:rPr>
        <w:t>.</w:t>
      </w:r>
    </w:p>
    <w:p w:rsidR="004C70FC" w:rsidRPr="00691E4A" w:rsidRDefault="004C70FC" w:rsidP="00691E4A">
      <w:pPr>
        <w:tabs>
          <w:tab w:val="left" w:pos="578"/>
        </w:tabs>
        <w:spacing w:before="120"/>
        <w:ind w:left="1701"/>
        <w:jc w:val="both"/>
        <w:rPr>
          <w:rFonts w:ascii="Arial" w:hAnsi="Arial" w:cs="Arial"/>
          <w:b/>
          <w:sz w:val="24"/>
          <w:szCs w:val="24"/>
        </w:rPr>
      </w:pPr>
    </w:p>
    <w:p w:rsidR="004C70FC" w:rsidRPr="00691E4A" w:rsidRDefault="004C70FC" w:rsidP="00691E4A">
      <w:pPr>
        <w:numPr>
          <w:ilvl w:val="2"/>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Default="004C70FC" w:rsidP="004F50F5">
      <w:pPr>
        <w:numPr>
          <w:ilvl w:val="3"/>
          <w:numId w:val="57"/>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 xml:space="preserve">Libre </w:t>
      </w:r>
      <w:r w:rsidRPr="00691E4A">
        <w:rPr>
          <w:rFonts w:ascii="Arial" w:hAnsi="Arial" w:cs="Arial"/>
          <w:b/>
          <w:sz w:val="24"/>
          <w:szCs w:val="24"/>
          <w:lang w:val="es-MX"/>
        </w:rPr>
        <w:t>comunicación</w:t>
      </w:r>
      <w:r w:rsidRPr="00691E4A">
        <w:rPr>
          <w:rFonts w:ascii="Arial" w:hAnsi="Arial" w:cs="Arial"/>
          <w:b/>
          <w:sz w:val="24"/>
          <w:szCs w:val="24"/>
        </w:rPr>
        <w:t xml:space="preserve"> con el mar.</w:t>
      </w:r>
    </w:p>
    <w:p w:rsidR="004C70FC" w:rsidRPr="00691E4A" w:rsidRDefault="004C70FC" w:rsidP="00691E4A">
      <w:pPr>
        <w:numPr>
          <w:ilvl w:val="4"/>
          <w:numId w:val="58"/>
        </w:numPr>
        <w:tabs>
          <w:tab w:val="left" w:pos="578"/>
        </w:tabs>
        <w:jc w:val="both"/>
        <w:rPr>
          <w:rFonts w:ascii="Arial" w:hAnsi="Arial" w:cs="Arial"/>
          <w:sz w:val="24"/>
          <w:szCs w:val="24"/>
          <w:lang w:val="es-MX"/>
        </w:rPr>
      </w:pPr>
      <w:r w:rsidRPr="00691E4A">
        <w:rPr>
          <w:rFonts w:ascii="Arial" w:hAnsi="Arial" w:cs="Arial"/>
          <w:sz w:val="24"/>
          <w:szCs w:val="24"/>
          <w:lang w:val="es-MX"/>
        </w:rPr>
        <w:t>Desplazamiento del centro de gravedad y metacentro.</w:t>
      </w:r>
    </w:p>
    <w:p w:rsidR="004C70FC" w:rsidRPr="00691E4A" w:rsidRDefault="004C70FC" w:rsidP="00691E4A">
      <w:pPr>
        <w:numPr>
          <w:ilvl w:val="4"/>
          <w:numId w:val="58"/>
        </w:numPr>
        <w:tabs>
          <w:tab w:val="left" w:pos="578"/>
        </w:tabs>
        <w:jc w:val="both"/>
        <w:rPr>
          <w:rFonts w:ascii="Arial" w:hAnsi="Arial" w:cs="Arial"/>
          <w:sz w:val="24"/>
          <w:szCs w:val="24"/>
          <w:lang w:val="es-MX"/>
        </w:rPr>
      </w:pPr>
      <w:r w:rsidRPr="00691E4A">
        <w:rPr>
          <w:rFonts w:ascii="Arial" w:hAnsi="Arial" w:cs="Arial"/>
          <w:sz w:val="24"/>
          <w:szCs w:val="24"/>
          <w:lang w:val="es-MX"/>
        </w:rPr>
        <w:t>Efecto combinado de peso, superficies libres y LCM.</w:t>
      </w:r>
    </w:p>
    <w:p w:rsidR="004C70FC" w:rsidRDefault="004C70FC" w:rsidP="00691E4A">
      <w:pPr>
        <w:numPr>
          <w:ilvl w:val="4"/>
          <w:numId w:val="58"/>
        </w:numPr>
        <w:tabs>
          <w:tab w:val="left" w:pos="578"/>
        </w:tabs>
        <w:jc w:val="both"/>
        <w:rPr>
          <w:rFonts w:ascii="Arial" w:hAnsi="Arial" w:cs="Arial"/>
          <w:sz w:val="24"/>
          <w:szCs w:val="24"/>
          <w:lang w:val="es-MX"/>
        </w:rPr>
      </w:pPr>
      <w:r w:rsidRPr="00691E4A">
        <w:rPr>
          <w:rFonts w:ascii="Arial" w:hAnsi="Arial" w:cs="Arial"/>
          <w:sz w:val="24"/>
          <w:szCs w:val="24"/>
          <w:lang w:val="es-MX"/>
        </w:rPr>
        <w:t>Medidas de control.</w:t>
      </w:r>
    </w:p>
    <w:p w:rsidR="004C70FC" w:rsidRDefault="004C70FC" w:rsidP="004F50F5">
      <w:pPr>
        <w:numPr>
          <w:ilvl w:val="3"/>
          <w:numId w:val="57"/>
        </w:numPr>
        <w:tabs>
          <w:tab w:val="left" w:pos="578"/>
        </w:tabs>
        <w:spacing w:before="240" w:line="360" w:lineRule="auto"/>
        <w:jc w:val="both"/>
        <w:rPr>
          <w:rFonts w:ascii="Arial" w:hAnsi="Arial" w:cs="Arial"/>
          <w:b/>
          <w:sz w:val="24"/>
          <w:szCs w:val="24"/>
        </w:rPr>
      </w:pPr>
      <w:r w:rsidRPr="00691E4A">
        <w:rPr>
          <w:rFonts w:ascii="Arial" w:hAnsi="Arial" w:cs="Arial"/>
          <w:b/>
          <w:sz w:val="24"/>
          <w:szCs w:val="24"/>
          <w:lang w:val="es-MX"/>
        </w:rPr>
        <w:t>Teoría</w:t>
      </w:r>
      <w:r w:rsidRPr="00691E4A">
        <w:rPr>
          <w:rFonts w:ascii="Arial" w:hAnsi="Arial" w:cs="Arial"/>
          <w:b/>
          <w:sz w:val="24"/>
          <w:szCs w:val="24"/>
        </w:rPr>
        <w:t xml:space="preserve"> de la varada.</w:t>
      </w:r>
    </w:p>
    <w:p w:rsidR="004C70FC" w:rsidRPr="00691E4A" w:rsidRDefault="004C70FC" w:rsidP="00691E4A">
      <w:pPr>
        <w:numPr>
          <w:ilvl w:val="4"/>
          <w:numId w:val="61"/>
        </w:numPr>
        <w:tabs>
          <w:tab w:val="left" w:pos="578"/>
        </w:tabs>
        <w:jc w:val="both"/>
        <w:rPr>
          <w:rFonts w:ascii="Arial" w:hAnsi="Arial" w:cs="Arial"/>
          <w:sz w:val="24"/>
          <w:szCs w:val="24"/>
          <w:lang w:val="es-MX"/>
        </w:rPr>
      </w:pPr>
      <w:r w:rsidRPr="00691E4A">
        <w:rPr>
          <w:rFonts w:ascii="Arial" w:hAnsi="Arial" w:cs="Arial"/>
          <w:sz w:val="24"/>
          <w:szCs w:val="24"/>
          <w:lang w:val="es-MX"/>
        </w:rPr>
        <w:t>Varada en la vertical del centro de flotación.</w:t>
      </w:r>
    </w:p>
    <w:p w:rsidR="004C70FC" w:rsidRPr="00691E4A" w:rsidRDefault="004C70FC" w:rsidP="00691E4A">
      <w:pPr>
        <w:numPr>
          <w:ilvl w:val="4"/>
          <w:numId w:val="61"/>
        </w:numPr>
        <w:tabs>
          <w:tab w:val="left" w:pos="578"/>
        </w:tabs>
        <w:jc w:val="both"/>
        <w:rPr>
          <w:rFonts w:ascii="Arial" w:hAnsi="Arial" w:cs="Arial"/>
          <w:sz w:val="24"/>
          <w:szCs w:val="24"/>
          <w:lang w:val="es-MX"/>
        </w:rPr>
      </w:pPr>
      <w:r w:rsidRPr="00691E4A">
        <w:rPr>
          <w:rFonts w:ascii="Arial" w:hAnsi="Arial" w:cs="Arial"/>
          <w:sz w:val="24"/>
          <w:szCs w:val="24"/>
          <w:lang w:val="es-MX"/>
        </w:rPr>
        <w:t>Varada en un punto cualquiera de la quilla.</w:t>
      </w:r>
    </w:p>
    <w:p w:rsidR="004C70FC" w:rsidRDefault="004C70FC" w:rsidP="00691E4A">
      <w:pPr>
        <w:numPr>
          <w:ilvl w:val="4"/>
          <w:numId w:val="61"/>
        </w:numPr>
        <w:tabs>
          <w:tab w:val="left" w:pos="578"/>
        </w:tabs>
        <w:jc w:val="both"/>
        <w:rPr>
          <w:rFonts w:ascii="Arial" w:hAnsi="Arial" w:cs="Arial"/>
          <w:sz w:val="24"/>
          <w:szCs w:val="24"/>
          <w:lang w:val="es-MX"/>
        </w:rPr>
      </w:pPr>
      <w:r w:rsidRPr="00691E4A">
        <w:rPr>
          <w:rFonts w:ascii="Arial" w:hAnsi="Arial" w:cs="Arial"/>
          <w:sz w:val="24"/>
          <w:szCs w:val="24"/>
          <w:lang w:val="es-MX"/>
        </w:rPr>
        <w:t>Entrada a dique, estabilidad durante la varada.</w:t>
      </w:r>
    </w:p>
    <w:p w:rsidR="001E30C0" w:rsidRPr="00691E4A" w:rsidRDefault="001E30C0" w:rsidP="001E30C0">
      <w:pPr>
        <w:ind w:left="2268"/>
        <w:jc w:val="both"/>
        <w:rPr>
          <w:rFonts w:ascii="Arial" w:hAnsi="Arial" w:cs="Arial"/>
          <w:sz w:val="24"/>
          <w:szCs w:val="24"/>
          <w:lang w:val="es-MX"/>
        </w:rPr>
      </w:pPr>
    </w:p>
    <w:p w:rsidR="004C70FC" w:rsidRDefault="004C70FC" w:rsidP="004F50F5">
      <w:pPr>
        <w:numPr>
          <w:ilvl w:val="2"/>
          <w:numId w:val="60"/>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Sugerencias Metodológicas.</w:t>
      </w:r>
    </w:p>
    <w:p w:rsidR="004C70FC" w:rsidRDefault="004C70FC" w:rsidP="00726E86">
      <w:pPr>
        <w:tabs>
          <w:tab w:val="left" w:pos="578"/>
        </w:tabs>
        <w:ind w:left="1701"/>
        <w:jc w:val="both"/>
        <w:rPr>
          <w:rFonts w:ascii="Arial" w:hAnsi="Arial" w:cs="Arial"/>
          <w:sz w:val="24"/>
          <w:szCs w:val="24"/>
          <w:lang w:val="es-MX"/>
        </w:rPr>
      </w:pPr>
      <w:r>
        <w:rPr>
          <w:rFonts w:ascii="Arial" w:hAnsi="Arial" w:cs="Arial"/>
          <w:sz w:val="24"/>
          <w:szCs w:val="24"/>
          <w:lang w:val="es-MX"/>
        </w:rPr>
        <w:t>1.-</w:t>
      </w:r>
      <w:r>
        <w:rPr>
          <w:rFonts w:ascii="Arial" w:hAnsi="Arial" w:cs="Arial"/>
          <w:sz w:val="24"/>
          <w:szCs w:val="24"/>
          <w:lang w:val="es-MX"/>
        </w:rPr>
        <w:tab/>
      </w:r>
      <w:r w:rsidRPr="00691E4A">
        <w:rPr>
          <w:rFonts w:ascii="Arial" w:hAnsi="Arial" w:cs="Arial"/>
          <w:sz w:val="24"/>
          <w:szCs w:val="24"/>
          <w:lang w:val="es-MX"/>
        </w:rPr>
        <w:t>Solución de problemas de varada en diferentes puntos del buque.</w:t>
      </w:r>
    </w:p>
    <w:p w:rsidR="004C70FC" w:rsidRDefault="004C70FC" w:rsidP="00726E86">
      <w:pPr>
        <w:pStyle w:val="Prrafodelista"/>
        <w:ind w:left="1416" w:firstLine="285"/>
        <w:contextualSpacing w:val="0"/>
        <w:jc w:val="both"/>
        <w:rPr>
          <w:rFonts w:ascii="Arial" w:hAnsi="Arial" w:cs="Arial"/>
          <w:sz w:val="24"/>
          <w:szCs w:val="24"/>
          <w:lang w:val="es-MX"/>
        </w:rPr>
      </w:pPr>
      <w:r>
        <w:rPr>
          <w:rFonts w:ascii="Arial" w:hAnsi="Arial" w:cs="Arial"/>
          <w:sz w:val="24"/>
          <w:szCs w:val="24"/>
          <w:lang w:val="es-MX"/>
        </w:rPr>
        <w:t>2.-</w:t>
      </w:r>
      <w:r>
        <w:rPr>
          <w:rFonts w:ascii="Arial" w:hAnsi="Arial" w:cs="Arial"/>
          <w:sz w:val="24"/>
          <w:szCs w:val="24"/>
          <w:lang w:val="es-MX"/>
        </w:rPr>
        <w:tab/>
      </w:r>
      <w:r w:rsidRPr="00691E4A">
        <w:rPr>
          <w:rFonts w:ascii="Arial" w:hAnsi="Arial" w:cs="Arial"/>
          <w:sz w:val="24"/>
          <w:szCs w:val="24"/>
          <w:lang w:val="es-MX"/>
        </w:rPr>
        <w:t xml:space="preserve">Solución de problemas de entrada a dique. </w:t>
      </w:r>
    </w:p>
    <w:p w:rsidR="004C70FC" w:rsidRPr="00691E4A" w:rsidRDefault="004C70FC" w:rsidP="00726E86">
      <w:pPr>
        <w:pStyle w:val="Prrafodelista"/>
        <w:ind w:left="2193" w:hanging="495"/>
        <w:contextualSpacing w:val="0"/>
        <w:jc w:val="both"/>
        <w:rPr>
          <w:rFonts w:ascii="Arial" w:hAnsi="Arial" w:cs="Arial"/>
          <w:sz w:val="24"/>
          <w:szCs w:val="24"/>
          <w:lang w:val="es-MX"/>
        </w:rPr>
      </w:pPr>
      <w:r>
        <w:rPr>
          <w:rFonts w:ascii="Arial" w:hAnsi="Arial" w:cs="Arial"/>
          <w:sz w:val="24"/>
          <w:szCs w:val="24"/>
          <w:lang w:val="es-MX"/>
        </w:rPr>
        <w:t>3.-</w:t>
      </w:r>
      <w:r>
        <w:rPr>
          <w:rFonts w:ascii="Arial" w:hAnsi="Arial" w:cs="Arial"/>
          <w:sz w:val="24"/>
          <w:szCs w:val="24"/>
          <w:lang w:val="es-MX"/>
        </w:rPr>
        <w:tab/>
      </w:r>
      <w:r w:rsidRPr="00691E4A">
        <w:rPr>
          <w:rFonts w:ascii="Arial" w:hAnsi="Arial" w:cs="Arial"/>
          <w:sz w:val="24"/>
          <w:szCs w:val="24"/>
          <w:lang w:val="es-MX"/>
        </w:rPr>
        <w:t>Análisis de casos de accidentes marítimos con varada y libre comunicación con el mar.</w:t>
      </w:r>
    </w:p>
    <w:p w:rsidR="004C70FC" w:rsidRDefault="004C70FC" w:rsidP="00691E4A">
      <w:pPr>
        <w:tabs>
          <w:tab w:val="left" w:pos="578"/>
        </w:tabs>
        <w:spacing w:before="120"/>
        <w:ind w:left="1080"/>
        <w:jc w:val="both"/>
        <w:rPr>
          <w:rFonts w:ascii="Arial" w:hAnsi="Arial" w:cs="Arial"/>
          <w:sz w:val="24"/>
          <w:szCs w:val="24"/>
          <w:lang w:val="es-MX"/>
        </w:rPr>
      </w:pPr>
    </w:p>
    <w:p w:rsidR="001E30C0" w:rsidRDefault="001E30C0" w:rsidP="00691E4A">
      <w:pPr>
        <w:tabs>
          <w:tab w:val="left" w:pos="578"/>
        </w:tabs>
        <w:spacing w:before="120"/>
        <w:ind w:left="1080"/>
        <w:jc w:val="both"/>
        <w:rPr>
          <w:rFonts w:ascii="Arial" w:hAnsi="Arial" w:cs="Arial"/>
          <w:sz w:val="24"/>
          <w:szCs w:val="24"/>
          <w:lang w:val="es-MX"/>
        </w:rPr>
      </w:pPr>
    </w:p>
    <w:p w:rsidR="004C70FC" w:rsidRPr="00691E4A" w:rsidRDefault="004C70FC" w:rsidP="00691E4A">
      <w:pPr>
        <w:numPr>
          <w:ilvl w:val="2"/>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lastRenderedPageBreak/>
        <w:t>Evaluación.</w:t>
      </w:r>
    </w:p>
    <w:p w:rsidR="004C70FC" w:rsidRPr="00691E4A" w:rsidRDefault="004C70FC" w:rsidP="00691E4A">
      <w:pPr>
        <w:numPr>
          <w:ilvl w:val="3"/>
          <w:numId w:val="5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Resolución de Problemas</w:t>
      </w:r>
      <w:r w:rsidRPr="00691E4A">
        <w:rPr>
          <w:rFonts w:ascii="Arial" w:hAnsi="Arial" w:cs="Arial"/>
          <w:b/>
          <w:sz w:val="24"/>
          <w:szCs w:val="24"/>
          <w:lang w:val="es-MX"/>
        </w:rPr>
        <w:t>.</w:t>
      </w:r>
    </w:p>
    <w:p w:rsidR="004C70FC" w:rsidRPr="00691E4A" w:rsidRDefault="004C70FC" w:rsidP="00691E4A">
      <w:pPr>
        <w:pStyle w:val="Encabezado"/>
        <w:spacing w:before="120"/>
        <w:ind w:left="1700"/>
        <w:jc w:val="both"/>
        <w:rPr>
          <w:rFonts w:ascii="Arial" w:hAnsi="Arial" w:cs="Arial"/>
          <w:sz w:val="24"/>
          <w:szCs w:val="24"/>
        </w:rPr>
      </w:pPr>
      <w:r w:rsidRPr="00691E4A">
        <w:rPr>
          <w:rFonts w:ascii="Arial" w:hAnsi="Arial" w:cs="Arial"/>
          <w:sz w:val="24"/>
          <w:szCs w:val="24"/>
        </w:rPr>
        <w:t xml:space="preserve">Identificación de las variables involucradas en varadas de buques y en inundaciones en que se produce libre comunicación con el mar. </w:t>
      </w:r>
    </w:p>
    <w:p w:rsidR="004C70FC" w:rsidRPr="00691E4A" w:rsidRDefault="004C70FC" w:rsidP="00691E4A">
      <w:pPr>
        <w:pStyle w:val="Encabezado"/>
        <w:spacing w:before="120"/>
        <w:ind w:left="1700"/>
        <w:jc w:val="both"/>
        <w:rPr>
          <w:rFonts w:ascii="Arial" w:hAnsi="Arial" w:cs="Arial"/>
          <w:sz w:val="24"/>
          <w:szCs w:val="24"/>
        </w:rPr>
      </w:pPr>
      <w:r w:rsidRPr="00691E4A">
        <w:rPr>
          <w:rFonts w:ascii="Arial" w:hAnsi="Arial" w:cs="Arial"/>
          <w:sz w:val="24"/>
          <w:szCs w:val="24"/>
        </w:rPr>
        <w:t>Prueba de resolución de problemas de varadas y roturas de casco en diferentes puntos del buque.</w:t>
      </w:r>
    </w:p>
    <w:p w:rsidR="004C70FC" w:rsidRPr="00691E4A" w:rsidRDefault="004C70FC" w:rsidP="00691E4A">
      <w:pPr>
        <w:numPr>
          <w:ilvl w:val="3"/>
          <w:numId w:val="59"/>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4C70FC" w:rsidRPr="00691E4A" w:rsidRDefault="004C70FC" w:rsidP="00691E4A">
      <w:pPr>
        <w:spacing w:before="120"/>
        <w:ind w:left="1701"/>
        <w:jc w:val="both"/>
        <w:rPr>
          <w:rFonts w:ascii="Arial" w:hAnsi="Arial" w:cs="Arial"/>
          <w:sz w:val="24"/>
          <w:szCs w:val="24"/>
        </w:rPr>
      </w:pPr>
      <w:r w:rsidRPr="00691E4A">
        <w:rPr>
          <w:rFonts w:ascii="Arial" w:hAnsi="Arial" w:cs="Arial"/>
          <w:sz w:val="24"/>
          <w:szCs w:val="24"/>
        </w:rPr>
        <w:t>Prueba de respuesta combinadas referida al análisis de situaciones relacionadas varadas y rotura de casco.</w:t>
      </w:r>
    </w:p>
    <w:p w:rsidR="004C70FC" w:rsidRPr="00691E4A" w:rsidRDefault="004C70FC" w:rsidP="00691E4A">
      <w:pPr>
        <w:spacing w:before="120"/>
        <w:ind w:left="1701"/>
        <w:jc w:val="both"/>
        <w:rPr>
          <w:rFonts w:ascii="Arial" w:hAnsi="Arial" w:cs="Arial"/>
          <w:sz w:val="24"/>
          <w:szCs w:val="24"/>
        </w:rPr>
      </w:pPr>
    </w:p>
    <w:p w:rsidR="004C70FC" w:rsidRPr="00691E4A" w:rsidRDefault="004C70FC" w:rsidP="00691E4A">
      <w:pPr>
        <w:numPr>
          <w:ilvl w:val="2"/>
          <w:numId w:val="60"/>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62"/>
        </w:numPr>
        <w:tabs>
          <w:tab w:val="left" w:pos="578"/>
        </w:tabs>
        <w:spacing w:before="120"/>
        <w:jc w:val="both"/>
        <w:rPr>
          <w:rFonts w:ascii="Arial" w:hAnsi="Arial" w:cs="Arial"/>
          <w:sz w:val="24"/>
          <w:szCs w:val="24"/>
          <w:lang w:val="es-MX"/>
        </w:rPr>
      </w:pPr>
      <w:r w:rsidRPr="00691E4A">
        <w:rPr>
          <w:rFonts w:ascii="Arial" w:hAnsi="Arial" w:cs="Arial"/>
          <w:sz w:val="24"/>
          <w:szCs w:val="24"/>
          <w:lang w:val="es-MX"/>
        </w:rPr>
        <w:t xml:space="preserve">Análisis de caso </w:t>
      </w:r>
      <w:r w:rsidRPr="00691E4A">
        <w:rPr>
          <w:rFonts w:ascii="Arial" w:hAnsi="Arial" w:cs="Arial"/>
          <w:sz w:val="24"/>
          <w:szCs w:val="24"/>
        </w:rPr>
        <w:t>de estabilidad con averías</w:t>
      </w:r>
      <w:r w:rsidRPr="00691E4A">
        <w:rPr>
          <w:rFonts w:ascii="Arial" w:hAnsi="Arial" w:cs="Arial"/>
          <w:sz w:val="24"/>
          <w:szCs w:val="24"/>
          <w:lang w:val="es-MX"/>
        </w:rPr>
        <w:t xml:space="preserve"> y de entrada a dique.</w:t>
      </w:r>
    </w:p>
    <w:p w:rsidR="004C70FC" w:rsidRPr="001E30C0" w:rsidRDefault="004C70FC" w:rsidP="00691E4A">
      <w:pPr>
        <w:spacing w:before="120"/>
        <w:ind w:left="527"/>
        <w:jc w:val="both"/>
        <w:rPr>
          <w:rFonts w:ascii="Arial" w:hAnsi="Arial" w:cs="Arial"/>
          <w:b/>
          <w:sz w:val="4"/>
          <w:szCs w:val="4"/>
          <w:lang w:val="es-MX"/>
        </w:rPr>
      </w:pPr>
      <w:r w:rsidRPr="00691E4A">
        <w:rPr>
          <w:rFonts w:ascii="Arial" w:hAnsi="Arial" w:cs="Arial"/>
          <w:b/>
          <w:sz w:val="24"/>
          <w:szCs w:val="24"/>
          <w:lang w:val="es-MX"/>
        </w:rPr>
        <w:br w:type="page"/>
      </w:r>
    </w:p>
    <w:p w:rsidR="004C70FC" w:rsidRPr="00691E4A" w:rsidRDefault="004C70FC" w:rsidP="001E30C0">
      <w:pPr>
        <w:numPr>
          <w:ilvl w:val="1"/>
          <w:numId w:val="9"/>
        </w:numPr>
        <w:tabs>
          <w:tab w:val="clear" w:pos="1644"/>
          <w:tab w:val="left" w:pos="578"/>
          <w:tab w:val="num" w:pos="2268"/>
        </w:tabs>
        <w:spacing w:before="120"/>
        <w:jc w:val="both"/>
        <w:rPr>
          <w:rFonts w:ascii="Arial" w:hAnsi="Arial" w:cs="Arial"/>
          <w:b/>
          <w:sz w:val="24"/>
          <w:szCs w:val="24"/>
          <w:lang w:val="es-MX"/>
        </w:rPr>
      </w:pPr>
      <w:r w:rsidRPr="00691E4A">
        <w:rPr>
          <w:rFonts w:ascii="Arial" w:hAnsi="Arial" w:cs="Arial"/>
          <w:b/>
          <w:sz w:val="24"/>
          <w:szCs w:val="24"/>
        </w:rPr>
        <w:t>TALLER INTEGRADOR.</w:t>
      </w:r>
    </w:p>
    <w:p w:rsidR="004C70FC" w:rsidRPr="00691E4A" w:rsidRDefault="004C70FC" w:rsidP="00691E4A">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691E4A">
      <w:pPr>
        <w:spacing w:before="120"/>
        <w:ind w:firstLine="705"/>
        <w:jc w:val="center"/>
        <w:rPr>
          <w:rFonts w:ascii="Arial" w:hAnsi="Arial" w:cs="Arial"/>
          <w:b/>
          <w:sz w:val="24"/>
          <w:szCs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w:t>
            </w:r>
            <w:r w:rsidR="004F50F5">
              <w:rPr>
                <w:rFonts w:ascii="Arial" w:hAnsi="Arial" w:cs="Arial"/>
                <w:sz w:val="24"/>
                <w:szCs w:val="24"/>
              </w:rPr>
              <w:t>6</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w:t>
            </w:r>
            <w:r w:rsidR="004F50F5">
              <w:rPr>
                <w:rFonts w:ascii="Arial" w:hAnsi="Arial" w:cs="Arial"/>
                <w:sz w:val="24"/>
                <w:szCs w:val="24"/>
              </w:rPr>
              <w:t>4</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02</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1</w:t>
            </w:r>
            <w:r w:rsidR="00113292">
              <w:rPr>
                <w:rFonts w:ascii="Arial" w:hAnsi="Arial" w:cs="Arial"/>
                <w:sz w:val="24"/>
                <w:szCs w:val="24"/>
              </w:rPr>
              <w:t>2</w:t>
            </w:r>
          </w:p>
        </w:tc>
      </w:tr>
    </w:tbl>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Default="004C70FC" w:rsidP="00691E4A">
      <w:pPr>
        <w:numPr>
          <w:ilvl w:val="3"/>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  la Resolución de Problemas.</w:t>
      </w:r>
    </w:p>
    <w:p w:rsidR="001E30C0" w:rsidRPr="00691E4A" w:rsidRDefault="001E30C0" w:rsidP="001E30C0">
      <w:pPr>
        <w:spacing w:before="120"/>
        <w:ind w:left="1701"/>
        <w:jc w:val="both"/>
        <w:rPr>
          <w:rFonts w:ascii="Arial" w:hAnsi="Arial" w:cs="Arial"/>
          <w:b/>
          <w:sz w:val="24"/>
          <w:szCs w:val="24"/>
          <w:lang w:val="es-MX"/>
        </w:rPr>
      </w:pPr>
    </w:p>
    <w:p w:rsidR="004C70FC" w:rsidRPr="00691E4A" w:rsidRDefault="004C70FC" w:rsidP="00691E4A">
      <w:pPr>
        <w:numPr>
          <w:ilvl w:val="4"/>
          <w:numId w:val="63"/>
        </w:numPr>
        <w:tabs>
          <w:tab w:val="left" w:pos="578"/>
        </w:tabs>
        <w:jc w:val="both"/>
        <w:rPr>
          <w:rFonts w:ascii="Arial" w:hAnsi="Arial" w:cs="Arial"/>
          <w:b/>
          <w:sz w:val="24"/>
          <w:szCs w:val="24"/>
          <w:lang w:val="es-MX"/>
        </w:rPr>
      </w:pPr>
      <w:r w:rsidRPr="00691E4A">
        <w:rPr>
          <w:rFonts w:ascii="Arial" w:hAnsi="Arial" w:cs="Arial"/>
          <w:b/>
          <w:sz w:val="24"/>
          <w:szCs w:val="24"/>
          <w:lang w:val="es-MX"/>
        </w:rPr>
        <w:t>Definir problemas</w:t>
      </w:r>
      <w:r w:rsidRPr="00691E4A">
        <w:rPr>
          <w:rFonts w:ascii="Arial" w:hAnsi="Arial" w:cs="Arial"/>
          <w:sz w:val="24"/>
          <w:szCs w:val="24"/>
          <w:lang w:val="es-MX"/>
        </w:rPr>
        <w:t xml:space="preserve"> de estabilidad a partir de situaciones reales.</w:t>
      </w:r>
    </w:p>
    <w:p w:rsidR="004C70FC" w:rsidRPr="00691E4A" w:rsidRDefault="004C70FC" w:rsidP="00691E4A">
      <w:pPr>
        <w:numPr>
          <w:ilvl w:val="4"/>
          <w:numId w:val="63"/>
        </w:numPr>
        <w:tabs>
          <w:tab w:val="left" w:pos="578"/>
        </w:tabs>
        <w:jc w:val="both"/>
        <w:rPr>
          <w:rFonts w:ascii="Arial" w:hAnsi="Arial" w:cs="Arial"/>
          <w:b/>
          <w:sz w:val="24"/>
          <w:szCs w:val="24"/>
          <w:lang w:val="es-MX"/>
        </w:rPr>
      </w:pPr>
      <w:r w:rsidRPr="00691E4A">
        <w:rPr>
          <w:rFonts w:ascii="Arial" w:hAnsi="Arial" w:cs="Arial"/>
          <w:b/>
          <w:sz w:val="24"/>
          <w:szCs w:val="24"/>
          <w:lang w:val="es-MX"/>
        </w:rPr>
        <w:t xml:space="preserve">Identificar variables </w:t>
      </w:r>
      <w:r w:rsidRPr="00691E4A">
        <w:rPr>
          <w:rFonts w:ascii="Arial" w:hAnsi="Arial" w:cs="Arial"/>
          <w:sz w:val="24"/>
          <w:szCs w:val="24"/>
          <w:lang w:val="es-MX"/>
        </w:rPr>
        <w:t>involucradas en la estabilidad estática y dinámica.</w:t>
      </w:r>
    </w:p>
    <w:p w:rsidR="004C70FC" w:rsidRDefault="004C70FC" w:rsidP="00691E4A">
      <w:pPr>
        <w:numPr>
          <w:ilvl w:val="3"/>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al Razonamiento Lógico.</w:t>
      </w:r>
    </w:p>
    <w:p w:rsidR="001E30C0" w:rsidRPr="00691E4A" w:rsidRDefault="001E30C0" w:rsidP="001E30C0">
      <w:pPr>
        <w:spacing w:before="120"/>
        <w:ind w:left="1701"/>
        <w:jc w:val="both"/>
        <w:rPr>
          <w:rFonts w:ascii="Arial" w:hAnsi="Arial" w:cs="Arial"/>
          <w:b/>
          <w:sz w:val="24"/>
          <w:szCs w:val="24"/>
          <w:lang w:val="es-MX"/>
        </w:rPr>
      </w:pPr>
    </w:p>
    <w:p w:rsidR="004C70FC" w:rsidRPr="00691E4A" w:rsidRDefault="004C70FC" w:rsidP="00691E4A">
      <w:pPr>
        <w:numPr>
          <w:ilvl w:val="4"/>
          <w:numId w:val="64"/>
        </w:numPr>
        <w:tabs>
          <w:tab w:val="left" w:pos="578"/>
        </w:tabs>
        <w:jc w:val="both"/>
        <w:rPr>
          <w:rFonts w:ascii="Arial" w:hAnsi="Arial" w:cs="Arial"/>
          <w:b/>
          <w:sz w:val="24"/>
          <w:szCs w:val="24"/>
          <w:lang w:val="es-MX"/>
        </w:rPr>
      </w:pPr>
      <w:r w:rsidRPr="00691E4A">
        <w:rPr>
          <w:rFonts w:ascii="Arial" w:hAnsi="Arial" w:cs="Arial"/>
          <w:b/>
          <w:sz w:val="24"/>
          <w:szCs w:val="24"/>
          <w:lang w:val="es-MX"/>
        </w:rPr>
        <w:t xml:space="preserve">Aplicar </w:t>
      </w:r>
      <w:r w:rsidRPr="00691E4A">
        <w:rPr>
          <w:rFonts w:ascii="Arial" w:hAnsi="Arial" w:cs="Arial"/>
          <w:sz w:val="24"/>
          <w:szCs w:val="24"/>
          <w:lang w:val="es-MX"/>
        </w:rPr>
        <w:t>los conceptos de estabilidad a situaciones reales</w:t>
      </w:r>
    </w:p>
    <w:p w:rsidR="004C70FC" w:rsidRPr="00691E4A" w:rsidRDefault="004C70FC" w:rsidP="00691E4A">
      <w:pPr>
        <w:numPr>
          <w:ilvl w:val="4"/>
          <w:numId w:val="64"/>
        </w:numPr>
        <w:tabs>
          <w:tab w:val="left" w:pos="578"/>
        </w:tabs>
        <w:jc w:val="both"/>
        <w:rPr>
          <w:rFonts w:ascii="Arial" w:hAnsi="Arial" w:cs="Arial"/>
          <w:b/>
          <w:sz w:val="24"/>
          <w:szCs w:val="24"/>
          <w:lang w:val="es-MX"/>
        </w:rPr>
      </w:pPr>
      <w:r w:rsidRPr="00691E4A">
        <w:rPr>
          <w:rFonts w:ascii="Arial" w:hAnsi="Arial" w:cs="Arial"/>
          <w:b/>
          <w:sz w:val="24"/>
          <w:szCs w:val="24"/>
          <w:lang w:val="es-MX"/>
        </w:rPr>
        <w:t xml:space="preserve">Analizar </w:t>
      </w:r>
      <w:r w:rsidRPr="00691E4A">
        <w:rPr>
          <w:rFonts w:ascii="Arial" w:hAnsi="Arial" w:cs="Arial"/>
          <w:sz w:val="24"/>
          <w:szCs w:val="24"/>
          <w:lang w:val="es-MX"/>
        </w:rPr>
        <w:t>las opciones posibles ante situaciones que requieren decisiones.</w:t>
      </w:r>
    </w:p>
    <w:p w:rsidR="004C70FC" w:rsidRPr="00691E4A" w:rsidRDefault="004C70FC" w:rsidP="00691E4A">
      <w:pPr>
        <w:tabs>
          <w:tab w:val="left" w:pos="578"/>
        </w:tabs>
        <w:spacing w:before="120"/>
        <w:ind w:left="1701"/>
        <w:jc w:val="both"/>
        <w:rPr>
          <w:rFonts w:ascii="Arial" w:hAnsi="Arial" w:cs="Arial"/>
          <w:b/>
          <w:sz w:val="24"/>
          <w:szCs w:val="24"/>
          <w:lang w:val="es-MX"/>
        </w:rPr>
      </w:pPr>
    </w:p>
    <w:p w:rsidR="004C70FC" w:rsidRPr="00691E4A" w:rsidRDefault="004C70FC" w:rsidP="00691E4A">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F82BEA" w:rsidRDefault="004C70FC" w:rsidP="00691E4A">
      <w:pPr>
        <w:numPr>
          <w:ilvl w:val="3"/>
          <w:numId w:val="13"/>
        </w:numPr>
        <w:tabs>
          <w:tab w:val="left" w:pos="578"/>
        </w:tabs>
        <w:spacing w:before="120"/>
        <w:jc w:val="both"/>
        <w:rPr>
          <w:rFonts w:ascii="Arial" w:hAnsi="Arial" w:cs="Arial"/>
          <w:b/>
          <w:sz w:val="24"/>
          <w:szCs w:val="24"/>
          <w:lang w:val="es-MX"/>
        </w:rPr>
      </w:pPr>
      <w:r w:rsidRPr="00F82BEA">
        <w:rPr>
          <w:rFonts w:ascii="Arial" w:hAnsi="Arial" w:cs="Arial"/>
          <w:b/>
          <w:sz w:val="24"/>
          <w:szCs w:val="24"/>
          <w:lang w:val="es-MX"/>
        </w:rPr>
        <w:t>Estabilidad transversal y longitudinal.</w:t>
      </w:r>
    </w:p>
    <w:p w:rsidR="004C70FC" w:rsidRPr="00F82BEA" w:rsidRDefault="004C70FC" w:rsidP="004F50F5">
      <w:pPr>
        <w:numPr>
          <w:ilvl w:val="3"/>
          <w:numId w:val="13"/>
        </w:numPr>
        <w:tabs>
          <w:tab w:val="left" w:pos="578"/>
        </w:tabs>
        <w:spacing w:before="120"/>
        <w:jc w:val="both"/>
        <w:rPr>
          <w:rFonts w:ascii="Arial" w:hAnsi="Arial" w:cs="Arial"/>
          <w:b/>
          <w:sz w:val="24"/>
          <w:szCs w:val="24"/>
          <w:lang w:val="es-MX"/>
        </w:rPr>
      </w:pPr>
      <w:r w:rsidRPr="00F82BEA">
        <w:rPr>
          <w:rFonts w:ascii="Arial" w:hAnsi="Arial" w:cs="Arial"/>
          <w:b/>
          <w:sz w:val="24"/>
          <w:szCs w:val="24"/>
          <w:lang w:val="es-MX"/>
        </w:rPr>
        <w:t>Superficies libres y estabilidad dinámica</w:t>
      </w:r>
    </w:p>
    <w:p w:rsidR="004C70FC" w:rsidRPr="00F82BEA" w:rsidRDefault="004C70FC" w:rsidP="00691E4A">
      <w:pPr>
        <w:numPr>
          <w:ilvl w:val="3"/>
          <w:numId w:val="13"/>
        </w:numPr>
        <w:tabs>
          <w:tab w:val="left" w:pos="578"/>
        </w:tabs>
        <w:spacing w:before="120"/>
        <w:jc w:val="both"/>
        <w:rPr>
          <w:rFonts w:ascii="Arial" w:hAnsi="Arial" w:cs="Arial"/>
          <w:b/>
          <w:sz w:val="24"/>
          <w:szCs w:val="24"/>
          <w:lang w:val="es-MX"/>
        </w:rPr>
      </w:pPr>
      <w:r w:rsidRPr="00F82BEA">
        <w:rPr>
          <w:rFonts w:ascii="Arial" w:hAnsi="Arial" w:cs="Arial"/>
          <w:b/>
          <w:sz w:val="24"/>
          <w:szCs w:val="24"/>
          <w:lang w:val="es-MX"/>
        </w:rPr>
        <w:t>Estabilidad con averías y varada</w:t>
      </w:r>
    </w:p>
    <w:p w:rsidR="004C70FC" w:rsidRPr="001E30C0" w:rsidRDefault="004C70FC" w:rsidP="00691E4A">
      <w:pPr>
        <w:spacing w:before="120"/>
        <w:ind w:left="1134"/>
        <w:jc w:val="both"/>
        <w:rPr>
          <w:rFonts w:ascii="Arial" w:hAnsi="Arial" w:cs="Arial"/>
          <w:b/>
          <w:sz w:val="12"/>
          <w:szCs w:val="12"/>
          <w:lang w:val="es-MX"/>
        </w:rPr>
      </w:pPr>
    </w:p>
    <w:p w:rsidR="004C70FC" w:rsidRPr="00691E4A" w:rsidRDefault="004C70FC" w:rsidP="00691E4A">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Sugerencias Metodológicas.</w:t>
      </w:r>
    </w:p>
    <w:p w:rsidR="004C70FC" w:rsidRPr="00691E4A" w:rsidRDefault="004C70FC" w:rsidP="001E30C0">
      <w:pPr>
        <w:spacing w:before="120"/>
        <w:ind w:left="1701" w:hanging="567"/>
        <w:jc w:val="both"/>
        <w:rPr>
          <w:rFonts w:ascii="Arial" w:hAnsi="Arial" w:cs="Arial"/>
          <w:b/>
          <w:sz w:val="24"/>
          <w:szCs w:val="24"/>
          <w:lang w:val="es-MX"/>
        </w:rPr>
      </w:pPr>
      <w:r w:rsidRPr="00691E4A">
        <w:rPr>
          <w:rFonts w:ascii="Arial" w:hAnsi="Arial" w:cs="Arial"/>
          <w:sz w:val="24"/>
          <w:szCs w:val="24"/>
          <w:lang w:val="es-MX"/>
        </w:rPr>
        <w:t xml:space="preserve">1.- </w:t>
      </w:r>
      <w:r w:rsidR="001E30C0">
        <w:rPr>
          <w:rFonts w:ascii="Arial" w:hAnsi="Arial" w:cs="Arial"/>
          <w:sz w:val="24"/>
          <w:szCs w:val="24"/>
          <w:lang w:val="es-MX"/>
        </w:rPr>
        <w:tab/>
      </w:r>
      <w:r w:rsidRPr="00691E4A">
        <w:rPr>
          <w:rFonts w:ascii="Arial" w:hAnsi="Arial" w:cs="Arial"/>
          <w:sz w:val="24"/>
          <w:szCs w:val="24"/>
          <w:lang w:val="es-MX"/>
        </w:rPr>
        <w:t>Taller en grupos en el que se simula una situación real de estabilidad desde el zarpe hasta la recalada, incluyendo accidentes.</w:t>
      </w:r>
    </w:p>
    <w:p w:rsidR="004C70FC" w:rsidRDefault="004C70FC" w:rsidP="00691E4A">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1E30C0" w:rsidRPr="00691E4A" w:rsidRDefault="001E30C0" w:rsidP="001E30C0">
      <w:pPr>
        <w:numPr>
          <w:ilvl w:val="3"/>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1E30C0" w:rsidRPr="001E30C0" w:rsidRDefault="001E30C0" w:rsidP="001E30C0">
      <w:pPr>
        <w:spacing w:before="120"/>
        <w:ind w:left="1134"/>
        <w:jc w:val="both"/>
        <w:rPr>
          <w:rFonts w:ascii="Arial" w:hAnsi="Arial" w:cs="Arial"/>
          <w:b/>
          <w:sz w:val="10"/>
          <w:szCs w:val="10"/>
          <w:lang w:val="es-MX"/>
        </w:rPr>
      </w:pPr>
    </w:p>
    <w:p w:rsidR="004C70FC" w:rsidRPr="00691E4A" w:rsidRDefault="004C70FC" w:rsidP="001E30C0">
      <w:pPr>
        <w:tabs>
          <w:tab w:val="left" w:pos="578"/>
        </w:tabs>
        <w:spacing w:before="120"/>
        <w:ind w:left="1701"/>
        <w:jc w:val="both"/>
        <w:rPr>
          <w:rFonts w:ascii="Arial" w:hAnsi="Arial" w:cs="Arial"/>
          <w:sz w:val="24"/>
          <w:szCs w:val="24"/>
          <w:lang w:val="es-MX"/>
        </w:rPr>
      </w:pPr>
      <w:r w:rsidRPr="00691E4A">
        <w:rPr>
          <w:rFonts w:ascii="Arial" w:hAnsi="Arial" w:cs="Arial"/>
          <w:sz w:val="24"/>
          <w:szCs w:val="24"/>
          <w:lang w:val="es-MX"/>
        </w:rPr>
        <w:t>Trabajo en grupo, con presentación de trabajos escritos, exposición y debate</w:t>
      </w:r>
      <w:r w:rsidR="001E30C0">
        <w:rPr>
          <w:rFonts w:ascii="Arial" w:hAnsi="Arial" w:cs="Arial"/>
          <w:sz w:val="24"/>
          <w:szCs w:val="24"/>
          <w:lang w:val="es-MX"/>
        </w:rPr>
        <w:t>, con uso de rúbrica</w:t>
      </w:r>
      <w:r w:rsidRPr="00691E4A">
        <w:rPr>
          <w:rFonts w:ascii="Arial" w:hAnsi="Arial" w:cs="Arial"/>
          <w:sz w:val="24"/>
          <w:szCs w:val="24"/>
          <w:lang w:val="es-MX"/>
        </w:rPr>
        <w:t>.</w:t>
      </w:r>
    </w:p>
    <w:p w:rsidR="004C70FC" w:rsidRPr="004F50F5" w:rsidRDefault="004C70FC" w:rsidP="00691E4A">
      <w:pPr>
        <w:tabs>
          <w:tab w:val="left" w:pos="578"/>
          <w:tab w:val="left" w:pos="1666"/>
        </w:tabs>
        <w:spacing w:before="120"/>
        <w:ind w:left="1683" w:hanging="510"/>
        <w:jc w:val="both"/>
        <w:rPr>
          <w:rFonts w:ascii="Arial" w:hAnsi="Arial" w:cs="Arial"/>
          <w:b/>
          <w:sz w:val="6"/>
          <w:szCs w:val="6"/>
          <w:lang w:val="es-MX"/>
        </w:rPr>
      </w:pPr>
    </w:p>
    <w:p w:rsidR="001E30C0" w:rsidRPr="00691E4A" w:rsidRDefault="001E30C0" w:rsidP="001E30C0">
      <w:pPr>
        <w:numPr>
          <w:ilvl w:val="2"/>
          <w:numId w:val="6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Default="001E30C0" w:rsidP="001E30C0">
      <w:pPr>
        <w:numPr>
          <w:ilvl w:val="3"/>
          <w:numId w:val="78"/>
        </w:numPr>
        <w:tabs>
          <w:tab w:val="left" w:pos="578"/>
        </w:tabs>
        <w:spacing w:before="120"/>
        <w:jc w:val="both"/>
        <w:rPr>
          <w:rFonts w:ascii="Arial" w:hAnsi="Arial" w:cs="Arial"/>
          <w:sz w:val="24"/>
          <w:szCs w:val="24"/>
          <w:lang w:val="es-MX"/>
        </w:rPr>
      </w:pPr>
      <w:r>
        <w:rPr>
          <w:rFonts w:ascii="Arial" w:hAnsi="Arial" w:cs="Arial"/>
          <w:sz w:val="24"/>
          <w:szCs w:val="24"/>
          <w:lang w:val="es-MX"/>
        </w:rPr>
        <w:t>No hay</w:t>
      </w:r>
    </w:p>
    <w:p w:rsidR="001E30C0" w:rsidRDefault="001E30C0" w:rsidP="00691E4A">
      <w:pPr>
        <w:spacing w:before="120"/>
        <w:rPr>
          <w:rFonts w:ascii="Arial" w:hAnsi="Arial" w:cs="Arial"/>
          <w:sz w:val="24"/>
          <w:szCs w:val="24"/>
          <w:lang w:val="es-MX"/>
        </w:rPr>
      </w:pPr>
    </w:p>
    <w:p w:rsidR="001E30C0" w:rsidRPr="00691E4A" w:rsidRDefault="001E30C0" w:rsidP="00691E4A">
      <w:pPr>
        <w:spacing w:before="120"/>
        <w:rPr>
          <w:rFonts w:ascii="Arial" w:hAnsi="Arial" w:cs="Arial"/>
          <w:b/>
          <w:sz w:val="24"/>
          <w:szCs w:val="24"/>
        </w:rPr>
      </w:pPr>
    </w:p>
    <w:p w:rsidR="004C70FC" w:rsidRPr="00691E4A" w:rsidRDefault="004C70FC" w:rsidP="001E30C0">
      <w:pPr>
        <w:numPr>
          <w:ilvl w:val="1"/>
          <w:numId w:val="9"/>
        </w:numPr>
        <w:tabs>
          <w:tab w:val="clear" w:pos="1644"/>
          <w:tab w:val="left" w:pos="578"/>
          <w:tab w:val="num" w:pos="2268"/>
        </w:tabs>
        <w:spacing w:before="120"/>
        <w:ind w:left="2268" w:hanging="1758"/>
        <w:jc w:val="both"/>
        <w:rPr>
          <w:rFonts w:ascii="Arial" w:hAnsi="Arial" w:cs="Arial"/>
          <w:b/>
          <w:sz w:val="24"/>
          <w:szCs w:val="24"/>
          <w:lang w:val="es-MX"/>
        </w:rPr>
      </w:pPr>
      <w:r w:rsidRPr="00691E4A">
        <w:rPr>
          <w:rFonts w:ascii="Arial" w:hAnsi="Arial" w:cs="Arial"/>
          <w:b/>
          <w:sz w:val="24"/>
          <w:szCs w:val="24"/>
        </w:rPr>
        <w:lastRenderedPageBreak/>
        <w:t>ESFUERZOS EN UN BUQUE.</w:t>
      </w:r>
    </w:p>
    <w:p w:rsidR="004C70FC" w:rsidRDefault="004C70FC" w:rsidP="00691E4A">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F82BEA">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rsidTr="00ED731B">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rsidTr="00ED731B">
        <w:trPr>
          <w:trHeight w:val="416"/>
        </w:trPr>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12</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w:t>
            </w:r>
            <w:r w:rsidR="004F50F5">
              <w:rPr>
                <w:rFonts w:ascii="Arial" w:hAnsi="Arial" w:cs="Arial"/>
                <w:sz w:val="24"/>
                <w:szCs w:val="24"/>
              </w:rPr>
              <w:t>4</w:t>
            </w:r>
          </w:p>
        </w:tc>
        <w:tc>
          <w:tcPr>
            <w:tcW w:w="1860" w:type="dxa"/>
            <w:vAlign w:val="center"/>
          </w:tcPr>
          <w:p w:rsidR="004C70FC" w:rsidRPr="00691E4A" w:rsidRDefault="004C70FC" w:rsidP="001E30C0">
            <w:pPr>
              <w:jc w:val="center"/>
              <w:rPr>
                <w:rFonts w:ascii="Arial" w:hAnsi="Arial" w:cs="Arial"/>
                <w:sz w:val="24"/>
                <w:szCs w:val="24"/>
              </w:rPr>
            </w:pPr>
            <w:r>
              <w:rPr>
                <w:rFonts w:ascii="Arial" w:hAnsi="Arial" w:cs="Arial"/>
                <w:sz w:val="24"/>
                <w:szCs w:val="24"/>
              </w:rPr>
              <w:t>02</w:t>
            </w:r>
          </w:p>
        </w:tc>
        <w:tc>
          <w:tcPr>
            <w:tcW w:w="1860" w:type="dxa"/>
            <w:vAlign w:val="center"/>
          </w:tcPr>
          <w:p w:rsidR="004C70FC" w:rsidRPr="00691E4A" w:rsidRDefault="004F50F5" w:rsidP="001E30C0">
            <w:pPr>
              <w:jc w:val="center"/>
              <w:rPr>
                <w:rFonts w:ascii="Arial" w:hAnsi="Arial" w:cs="Arial"/>
                <w:sz w:val="24"/>
                <w:szCs w:val="24"/>
              </w:rPr>
            </w:pPr>
            <w:r>
              <w:rPr>
                <w:rFonts w:ascii="Arial" w:hAnsi="Arial" w:cs="Arial"/>
                <w:sz w:val="24"/>
                <w:szCs w:val="24"/>
              </w:rPr>
              <w:t>18</w:t>
            </w:r>
          </w:p>
        </w:tc>
      </w:tr>
    </w:tbl>
    <w:p w:rsidR="004C70FC" w:rsidRPr="00691E4A" w:rsidRDefault="004C70FC" w:rsidP="00691E4A">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Default="004C70FC" w:rsidP="00691E4A">
      <w:pPr>
        <w:numPr>
          <w:ilvl w:val="3"/>
          <w:numId w:val="4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  la Resolución de Problemas.</w:t>
      </w:r>
    </w:p>
    <w:p w:rsidR="004C70FC" w:rsidRPr="00691E4A" w:rsidRDefault="004C70FC" w:rsidP="00691E4A">
      <w:pPr>
        <w:numPr>
          <w:ilvl w:val="4"/>
          <w:numId w:val="46"/>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Recopilar sistemáticamente información relevante </w:t>
      </w:r>
      <w:r w:rsidRPr="00691E4A">
        <w:rPr>
          <w:rFonts w:ascii="Arial" w:hAnsi="Arial" w:cs="Arial"/>
          <w:sz w:val="24"/>
          <w:szCs w:val="24"/>
          <w:lang w:val="es-MX"/>
        </w:rPr>
        <w:t>de las condiciones generales de los esfuerzos a que está sometido un buque.</w:t>
      </w:r>
    </w:p>
    <w:p w:rsidR="004C70FC" w:rsidRPr="00691E4A" w:rsidRDefault="004C70FC" w:rsidP="00691E4A">
      <w:pPr>
        <w:numPr>
          <w:ilvl w:val="4"/>
          <w:numId w:val="46"/>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Identificar variables </w:t>
      </w:r>
      <w:r w:rsidRPr="00691E4A">
        <w:rPr>
          <w:rFonts w:ascii="Arial" w:hAnsi="Arial" w:cs="Arial"/>
          <w:sz w:val="24"/>
          <w:szCs w:val="24"/>
          <w:lang w:val="es-MX"/>
        </w:rPr>
        <w:t>involucradas en los esfuerzos de corte, de flexión y puntuales.</w:t>
      </w:r>
    </w:p>
    <w:p w:rsidR="004C70FC" w:rsidRPr="00691E4A" w:rsidRDefault="004C70FC" w:rsidP="00691E4A">
      <w:pPr>
        <w:numPr>
          <w:ilvl w:val="3"/>
          <w:numId w:val="4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al Razonamiento Lógico.</w:t>
      </w:r>
    </w:p>
    <w:p w:rsidR="004C70FC" w:rsidRPr="00691E4A" w:rsidRDefault="004C70FC" w:rsidP="00691E4A">
      <w:pPr>
        <w:numPr>
          <w:ilvl w:val="4"/>
          <w:numId w:val="4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Recopilar sistemáticamente información relevante</w:t>
      </w:r>
      <w:r w:rsidRPr="00691E4A">
        <w:rPr>
          <w:rFonts w:ascii="Arial" w:hAnsi="Arial" w:cs="Arial"/>
          <w:sz w:val="24"/>
          <w:szCs w:val="24"/>
          <w:lang w:val="es-MX"/>
        </w:rPr>
        <w:t xml:space="preserve"> para determinar los esfuerzos a los que se somete un buque y los límites que éste soporta.</w:t>
      </w:r>
    </w:p>
    <w:p w:rsidR="004C70FC" w:rsidRPr="00691E4A" w:rsidRDefault="004C70FC" w:rsidP="00691E4A">
      <w:pPr>
        <w:numPr>
          <w:ilvl w:val="4"/>
          <w:numId w:val="4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Establecer</w:t>
      </w:r>
      <w:r w:rsidRPr="00691E4A">
        <w:rPr>
          <w:rFonts w:ascii="Arial" w:hAnsi="Arial" w:cs="Arial"/>
          <w:b/>
          <w:sz w:val="24"/>
          <w:szCs w:val="24"/>
        </w:rPr>
        <w:t xml:space="preserve"> secuencias</w:t>
      </w:r>
      <w:r w:rsidRPr="00691E4A">
        <w:rPr>
          <w:rFonts w:ascii="Arial" w:hAnsi="Arial" w:cs="Arial"/>
          <w:sz w:val="24"/>
          <w:szCs w:val="24"/>
        </w:rPr>
        <w:t xml:space="preserve"> en el cálculo de esfuerzos.</w:t>
      </w:r>
    </w:p>
    <w:p w:rsidR="004C70FC" w:rsidRPr="00691E4A" w:rsidRDefault="004C70FC" w:rsidP="00691E4A">
      <w:pPr>
        <w:numPr>
          <w:ilvl w:val="4"/>
          <w:numId w:val="4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Aplicar </w:t>
      </w:r>
      <w:r w:rsidRPr="00691E4A">
        <w:rPr>
          <w:rFonts w:ascii="Arial" w:hAnsi="Arial" w:cs="Arial"/>
          <w:sz w:val="24"/>
          <w:szCs w:val="24"/>
          <w:lang w:val="es-MX"/>
        </w:rPr>
        <w:t>los conceptos de esfuerzos longitudinales a situaciones reales.</w:t>
      </w:r>
    </w:p>
    <w:p w:rsidR="004C70FC" w:rsidRPr="00691E4A" w:rsidRDefault="004C70FC" w:rsidP="00691E4A">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691E4A" w:rsidRDefault="004C70FC" w:rsidP="001E30C0">
      <w:pPr>
        <w:numPr>
          <w:ilvl w:val="3"/>
          <w:numId w:val="48"/>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Esfuerzos longitudinales y puntuales</w:t>
      </w:r>
    </w:p>
    <w:p w:rsidR="004C70FC" w:rsidRPr="00691E4A" w:rsidRDefault="004C70FC" w:rsidP="00691E4A">
      <w:pPr>
        <w:numPr>
          <w:ilvl w:val="4"/>
          <w:numId w:val="49"/>
        </w:numPr>
        <w:tabs>
          <w:tab w:val="left" w:pos="578"/>
        </w:tabs>
        <w:jc w:val="both"/>
        <w:rPr>
          <w:rFonts w:ascii="Arial" w:hAnsi="Arial" w:cs="Arial"/>
          <w:sz w:val="24"/>
          <w:szCs w:val="24"/>
        </w:rPr>
      </w:pPr>
      <w:r w:rsidRPr="00691E4A">
        <w:rPr>
          <w:rFonts w:ascii="Arial" w:hAnsi="Arial" w:cs="Arial"/>
          <w:sz w:val="24"/>
          <w:szCs w:val="24"/>
        </w:rPr>
        <w:t>Tipos de esfuerzo, quebranto y arrufo.</w:t>
      </w:r>
    </w:p>
    <w:p w:rsidR="004C70FC" w:rsidRPr="00691E4A" w:rsidRDefault="004C70FC" w:rsidP="00691E4A">
      <w:pPr>
        <w:numPr>
          <w:ilvl w:val="4"/>
          <w:numId w:val="49"/>
        </w:numPr>
        <w:tabs>
          <w:tab w:val="left" w:pos="578"/>
        </w:tabs>
        <w:jc w:val="both"/>
        <w:rPr>
          <w:rFonts w:ascii="Arial" w:hAnsi="Arial" w:cs="Arial"/>
          <w:sz w:val="24"/>
          <w:szCs w:val="24"/>
        </w:rPr>
      </w:pPr>
      <w:r w:rsidRPr="00691E4A">
        <w:rPr>
          <w:rFonts w:ascii="Arial" w:hAnsi="Arial" w:cs="Arial"/>
          <w:sz w:val="24"/>
          <w:szCs w:val="24"/>
        </w:rPr>
        <w:t>Esfuerzos generados por la carga y por las olas.</w:t>
      </w:r>
    </w:p>
    <w:p w:rsidR="004C70FC" w:rsidRPr="00691E4A" w:rsidRDefault="004C70FC" w:rsidP="00691E4A">
      <w:pPr>
        <w:numPr>
          <w:ilvl w:val="4"/>
          <w:numId w:val="49"/>
        </w:numPr>
        <w:tabs>
          <w:tab w:val="left" w:pos="578"/>
        </w:tabs>
        <w:jc w:val="both"/>
        <w:rPr>
          <w:rFonts w:ascii="Arial" w:hAnsi="Arial" w:cs="Arial"/>
          <w:sz w:val="24"/>
          <w:szCs w:val="24"/>
        </w:rPr>
      </w:pPr>
      <w:r w:rsidRPr="00691E4A">
        <w:rPr>
          <w:rFonts w:ascii="Arial" w:hAnsi="Arial" w:cs="Arial"/>
          <w:sz w:val="24"/>
          <w:szCs w:val="24"/>
        </w:rPr>
        <w:t>Límites de resistencia longitudinal y condiciones que los afectan.</w:t>
      </w:r>
    </w:p>
    <w:p w:rsidR="004C70FC" w:rsidRPr="00691E4A" w:rsidRDefault="004C70FC" w:rsidP="00691E4A">
      <w:pPr>
        <w:numPr>
          <w:ilvl w:val="4"/>
          <w:numId w:val="49"/>
        </w:numPr>
        <w:tabs>
          <w:tab w:val="left" w:pos="578"/>
        </w:tabs>
        <w:jc w:val="both"/>
        <w:rPr>
          <w:rFonts w:ascii="Arial" w:hAnsi="Arial" w:cs="Arial"/>
          <w:sz w:val="24"/>
          <w:szCs w:val="24"/>
        </w:rPr>
      </w:pPr>
      <w:r w:rsidRPr="00691E4A">
        <w:rPr>
          <w:rFonts w:ascii="Arial" w:hAnsi="Arial" w:cs="Arial"/>
          <w:sz w:val="24"/>
          <w:szCs w:val="24"/>
        </w:rPr>
        <w:t>Esfuerzos estructurales puntuales.</w:t>
      </w:r>
    </w:p>
    <w:p w:rsidR="004C70FC" w:rsidRPr="00691E4A" w:rsidRDefault="004C70FC" w:rsidP="001E30C0">
      <w:pPr>
        <w:numPr>
          <w:ilvl w:val="3"/>
          <w:numId w:val="51"/>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rPr>
        <w:t>Cálculo de esfuerzos por curva de carga</w:t>
      </w:r>
      <w:r w:rsidRPr="00691E4A">
        <w:rPr>
          <w:rFonts w:ascii="Arial" w:hAnsi="Arial" w:cs="Arial"/>
          <w:b/>
          <w:sz w:val="24"/>
          <w:szCs w:val="24"/>
          <w:lang w:val="es-MX"/>
        </w:rPr>
        <w:t>.</w:t>
      </w:r>
    </w:p>
    <w:p w:rsidR="004C70FC" w:rsidRPr="00691E4A" w:rsidRDefault="004C70FC" w:rsidP="00691E4A">
      <w:pPr>
        <w:numPr>
          <w:ilvl w:val="4"/>
          <w:numId w:val="50"/>
        </w:numPr>
        <w:tabs>
          <w:tab w:val="left" w:pos="578"/>
        </w:tabs>
        <w:jc w:val="both"/>
        <w:rPr>
          <w:rFonts w:ascii="Arial" w:hAnsi="Arial" w:cs="Arial"/>
          <w:sz w:val="24"/>
          <w:szCs w:val="24"/>
          <w:lang w:val="es-MX"/>
        </w:rPr>
      </w:pPr>
      <w:r w:rsidRPr="00691E4A">
        <w:rPr>
          <w:rFonts w:ascii="Arial" w:hAnsi="Arial" w:cs="Arial"/>
          <w:sz w:val="24"/>
          <w:szCs w:val="24"/>
        </w:rPr>
        <w:t>Distribución</w:t>
      </w:r>
      <w:r w:rsidRPr="00691E4A">
        <w:rPr>
          <w:rFonts w:ascii="Arial" w:hAnsi="Arial" w:cs="Arial"/>
          <w:sz w:val="24"/>
          <w:szCs w:val="24"/>
          <w:lang w:val="es-MX"/>
        </w:rPr>
        <w:t xml:space="preserve"> longitudinal de carga.</w:t>
      </w:r>
    </w:p>
    <w:p w:rsidR="004C70FC" w:rsidRPr="00691E4A" w:rsidRDefault="004C70FC" w:rsidP="00691E4A">
      <w:pPr>
        <w:numPr>
          <w:ilvl w:val="4"/>
          <w:numId w:val="50"/>
        </w:numPr>
        <w:tabs>
          <w:tab w:val="left" w:pos="578"/>
        </w:tabs>
        <w:jc w:val="both"/>
        <w:rPr>
          <w:rFonts w:ascii="Arial" w:hAnsi="Arial" w:cs="Arial"/>
          <w:sz w:val="24"/>
          <w:szCs w:val="24"/>
          <w:lang w:val="es-MX"/>
        </w:rPr>
      </w:pPr>
      <w:r w:rsidRPr="00691E4A">
        <w:rPr>
          <w:rFonts w:ascii="Arial" w:hAnsi="Arial" w:cs="Arial"/>
          <w:sz w:val="24"/>
          <w:szCs w:val="24"/>
        </w:rPr>
        <w:t>Cálculo</w:t>
      </w:r>
      <w:r w:rsidRPr="00691E4A">
        <w:rPr>
          <w:rFonts w:ascii="Arial" w:hAnsi="Arial" w:cs="Arial"/>
          <w:sz w:val="24"/>
          <w:szCs w:val="24"/>
          <w:lang w:val="es-MX"/>
        </w:rPr>
        <w:t xml:space="preserve"> de las curvas de carga longitudinal con Excel: </w:t>
      </w:r>
    </w:p>
    <w:p w:rsidR="004C70FC" w:rsidRPr="00691E4A" w:rsidRDefault="004C70FC" w:rsidP="00691E4A">
      <w:pPr>
        <w:ind w:left="2268"/>
        <w:jc w:val="both"/>
        <w:rPr>
          <w:rFonts w:ascii="Arial" w:hAnsi="Arial" w:cs="Arial"/>
          <w:sz w:val="24"/>
          <w:szCs w:val="24"/>
          <w:lang w:val="es-MX"/>
        </w:rPr>
      </w:pPr>
      <w:r w:rsidRPr="00691E4A">
        <w:rPr>
          <w:rFonts w:ascii="Arial" w:hAnsi="Arial" w:cs="Arial"/>
          <w:sz w:val="24"/>
          <w:szCs w:val="24"/>
          <w:lang w:val="es-MX"/>
        </w:rPr>
        <w:t>Fuerza de corte (Shear force) y esfuerzo de flexión (Bending Moment).</w:t>
      </w:r>
    </w:p>
    <w:p w:rsidR="004C70FC" w:rsidRDefault="004C70FC" w:rsidP="00691E4A">
      <w:pPr>
        <w:numPr>
          <w:ilvl w:val="4"/>
          <w:numId w:val="50"/>
        </w:numPr>
        <w:tabs>
          <w:tab w:val="left" w:pos="578"/>
        </w:tabs>
        <w:jc w:val="both"/>
        <w:rPr>
          <w:rFonts w:ascii="Arial" w:hAnsi="Arial" w:cs="Arial"/>
          <w:sz w:val="24"/>
          <w:szCs w:val="24"/>
          <w:lang w:val="es-MX"/>
        </w:rPr>
      </w:pPr>
      <w:r w:rsidRPr="00691E4A">
        <w:rPr>
          <w:rFonts w:ascii="Arial" w:hAnsi="Arial" w:cs="Arial"/>
          <w:sz w:val="24"/>
          <w:szCs w:val="24"/>
        </w:rPr>
        <w:t>Interpretación</w:t>
      </w:r>
      <w:r w:rsidRPr="00691E4A">
        <w:rPr>
          <w:rFonts w:ascii="Arial" w:hAnsi="Arial" w:cs="Arial"/>
          <w:sz w:val="24"/>
          <w:szCs w:val="24"/>
          <w:lang w:val="es-MX"/>
        </w:rPr>
        <w:t xml:space="preserve"> de resultados.</w:t>
      </w:r>
    </w:p>
    <w:p w:rsidR="001E30C0" w:rsidRDefault="001E30C0" w:rsidP="001E30C0">
      <w:pPr>
        <w:ind w:left="2268"/>
        <w:jc w:val="both"/>
        <w:rPr>
          <w:rFonts w:ascii="Arial" w:hAnsi="Arial" w:cs="Arial"/>
          <w:sz w:val="24"/>
          <w:szCs w:val="24"/>
          <w:lang w:val="es-MX"/>
        </w:rPr>
      </w:pPr>
    </w:p>
    <w:p w:rsidR="004C70FC" w:rsidRPr="00691E4A" w:rsidRDefault="004C70FC" w:rsidP="001E30C0">
      <w:pPr>
        <w:numPr>
          <w:ilvl w:val="3"/>
          <w:numId w:val="51"/>
        </w:numPr>
        <w:tabs>
          <w:tab w:val="left" w:pos="578"/>
        </w:tabs>
        <w:spacing w:line="360" w:lineRule="auto"/>
        <w:jc w:val="both"/>
        <w:rPr>
          <w:rFonts w:ascii="Arial" w:hAnsi="Arial" w:cs="Arial"/>
          <w:b/>
          <w:sz w:val="24"/>
          <w:szCs w:val="24"/>
          <w:lang w:val="es-MX"/>
        </w:rPr>
      </w:pPr>
      <w:r w:rsidRPr="00691E4A">
        <w:rPr>
          <w:rFonts w:ascii="Arial" w:hAnsi="Arial" w:cs="Arial"/>
          <w:b/>
          <w:sz w:val="24"/>
          <w:szCs w:val="24"/>
          <w:lang w:val="es-MX"/>
        </w:rPr>
        <w:t>Cálculo de esfuerzos longitudinales por el método de Murray.</w:t>
      </w:r>
    </w:p>
    <w:p w:rsidR="004C70FC" w:rsidRPr="00691E4A" w:rsidRDefault="004C70FC" w:rsidP="00691E4A">
      <w:pPr>
        <w:numPr>
          <w:ilvl w:val="4"/>
          <w:numId w:val="51"/>
        </w:numPr>
        <w:tabs>
          <w:tab w:val="left" w:pos="578"/>
        </w:tabs>
        <w:jc w:val="both"/>
        <w:rPr>
          <w:rFonts w:ascii="Arial" w:hAnsi="Arial" w:cs="Arial"/>
          <w:sz w:val="24"/>
          <w:szCs w:val="24"/>
          <w:lang w:val="es-MX"/>
        </w:rPr>
      </w:pPr>
      <w:r w:rsidRPr="00691E4A">
        <w:rPr>
          <w:rFonts w:ascii="Arial" w:hAnsi="Arial" w:cs="Arial"/>
          <w:sz w:val="24"/>
          <w:szCs w:val="24"/>
        </w:rPr>
        <w:t xml:space="preserve">Momento de </w:t>
      </w:r>
      <w:proofErr w:type="spellStart"/>
      <w:r w:rsidRPr="00691E4A">
        <w:rPr>
          <w:rFonts w:ascii="Arial" w:hAnsi="Arial" w:cs="Arial"/>
          <w:sz w:val="24"/>
          <w:szCs w:val="24"/>
        </w:rPr>
        <w:t>boyantez</w:t>
      </w:r>
      <w:proofErr w:type="spellEnd"/>
      <w:r w:rsidRPr="00691E4A">
        <w:rPr>
          <w:rFonts w:ascii="Arial" w:hAnsi="Arial" w:cs="Arial"/>
          <w:sz w:val="24"/>
          <w:szCs w:val="24"/>
        </w:rPr>
        <w:t>, de la carga y de agua quieta</w:t>
      </w:r>
      <w:r w:rsidRPr="00691E4A">
        <w:rPr>
          <w:rFonts w:ascii="Arial" w:hAnsi="Arial" w:cs="Arial"/>
          <w:sz w:val="24"/>
          <w:szCs w:val="24"/>
          <w:lang w:val="es-MX"/>
        </w:rPr>
        <w:t>.</w:t>
      </w:r>
    </w:p>
    <w:p w:rsidR="004C70FC" w:rsidRPr="00691E4A" w:rsidRDefault="004C70FC" w:rsidP="00691E4A">
      <w:pPr>
        <w:numPr>
          <w:ilvl w:val="4"/>
          <w:numId w:val="51"/>
        </w:numPr>
        <w:tabs>
          <w:tab w:val="left" w:pos="578"/>
        </w:tabs>
        <w:jc w:val="both"/>
        <w:rPr>
          <w:rFonts w:ascii="Arial" w:hAnsi="Arial" w:cs="Arial"/>
          <w:sz w:val="24"/>
          <w:szCs w:val="24"/>
          <w:lang w:val="es-MX"/>
        </w:rPr>
      </w:pPr>
      <w:r w:rsidRPr="00691E4A">
        <w:rPr>
          <w:rFonts w:ascii="Arial" w:hAnsi="Arial" w:cs="Arial"/>
          <w:sz w:val="24"/>
          <w:szCs w:val="24"/>
          <w:lang w:val="es-MX"/>
        </w:rPr>
        <w:t>Momento de las olas.</w:t>
      </w:r>
    </w:p>
    <w:p w:rsidR="004C70FC" w:rsidRDefault="004C70FC" w:rsidP="00691E4A">
      <w:pPr>
        <w:numPr>
          <w:ilvl w:val="4"/>
          <w:numId w:val="51"/>
        </w:numPr>
        <w:tabs>
          <w:tab w:val="left" w:pos="578"/>
        </w:tabs>
        <w:jc w:val="both"/>
        <w:rPr>
          <w:rFonts w:ascii="Arial" w:hAnsi="Arial" w:cs="Arial"/>
          <w:sz w:val="24"/>
          <w:szCs w:val="24"/>
          <w:lang w:val="es-MX"/>
        </w:rPr>
      </w:pPr>
      <w:r w:rsidRPr="00691E4A">
        <w:rPr>
          <w:rFonts w:ascii="Arial" w:hAnsi="Arial" w:cs="Arial"/>
          <w:sz w:val="24"/>
          <w:szCs w:val="24"/>
          <w:lang w:val="es-MX"/>
        </w:rPr>
        <w:t>Interpretación e integración de resultados.</w:t>
      </w:r>
    </w:p>
    <w:p w:rsidR="001E30C0" w:rsidRDefault="001E30C0" w:rsidP="001E30C0">
      <w:pPr>
        <w:jc w:val="both"/>
        <w:rPr>
          <w:rFonts w:ascii="Arial" w:hAnsi="Arial" w:cs="Arial"/>
          <w:sz w:val="24"/>
          <w:szCs w:val="24"/>
          <w:lang w:val="es-MX"/>
        </w:rPr>
      </w:pPr>
    </w:p>
    <w:p w:rsidR="001E30C0" w:rsidRDefault="001E30C0" w:rsidP="001E30C0">
      <w:pPr>
        <w:jc w:val="both"/>
        <w:rPr>
          <w:rFonts w:ascii="Arial" w:hAnsi="Arial" w:cs="Arial"/>
          <w:sz w:val="24"/>
          <w:szCs w:val="24"/>
          <w:lang w:val="es-MX"/>
        </w:rPr>
      </w:pPr>
    </w:p>
    <w:p w:rsidR="001E30C0" w:rsidRDefault="001E30C0" w:rsidP="001E30C0">
      <w:pPr>
        <w:jc w:val="both"/>
        <w:rPr>
          <w:rFonts w:ascii="Arial" w:hAnsi="Arial" w:cs="Arial"/>
          <w:sz w:val="24"/>
          <w:szCs w:val="24"/>
          <w:lang w:val="es-MX"/>
        </w:rPr>
      </w:pPr>
    </w:p>
    <w:p w:rsidR="001E30C0" w:rsidRDefault="001E30C0" w:rsidP="001E30C0">
      <w:pPr>
        <w:jc w:val="both"/>
        <w:rPr>
          <w:rFonts w:ascii="Arial" w:hAnsi="Arial" w:cs="Arial"/>
          <w:sz w:val="24"/>
          <w:szCs w:val="24"/>
          <w:lang w:val="es-MX"/>
        </w:rPr>
      </w:pPr>
    </w:p>
    <w:p w:rsidR="001E30C0" w:rsidRPr="00691E4A" w:rsidRDefault="001E30C0" w:rsidP="001E30C0">
      <w:pPr>
        <w:jc w:val="both"/>
        <w:rPr>
          <w:rFonts w:ascii="Arial" w:hAnsi="Arial" w:cs="Arial"/>
          <w:sz w:val="24"/>
          <w:szCs w:val="24"/>
          <w:lang w:val="es-MX"/>
        </w:rPr>
      </w:pPr>
    </w:p>
    <w:p w:rsidR="004C70FC" w:rsidRPr="00691E4A" w:rsidRDefault="004C70FC" w:rsidP="00691E4A">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lastRenderedPageBreak/>
        <w:t>Sugerencias Metodológicas.</w:t>
      </w:r>
    </w:p>
    <w:p w:rsidR="004C70FC" w:rsidRDefault="004C70FC" w:rsidP="00726E86">
      <w:pPr>
        <w:tabs>
          <w:tab w:val="left" w:pos="578"/>
        </w:tabs>
        <w:spacing w:before="120"/>
        <w:ind w:left="2124" w:hanging="424"/>
        <w:jc w:val="both"/>
        <w:rPr>
          <w:rFonts w:ascii="Arial" w:hAnsi="Arial" w:cs="Arial"/>
          <w:sz w:val="24"/>
          <w:szCs w:val="24"/>
          <w:lang w:val="es-MX"/>
        </w:rPr>
      </w:pPr>
      <w:r>
        <w:rPr>
          <w:rFonts w:ascii="Arial" w:hAnsi="Arial" w:cs="Arial"/>
          <w:sz w:val="24"/>
          <w:szCs w:val="24"/>
          <w:lang w:val="es-MX"/>
        </w:rPr>
        <w:t>1.-</w:t>
      </w:r>
      <w:r>
        <w:rPr>
          <w:rFonts w:ascii="Arial" w:hAnsi="Arial" w:cs="Arial"/>
          <w:sz w:val="24"/>
          <w:szCs w:val="24"/>
          <w:lang w:val="es-MX"/>
        </w:rPr>
        <w:tab/>
      </w:r>
      <w:r w:rsidRPr="00691E4A">
        <w:rPr>
          <w:rFonts w:ascii="Arial" w:hAnsi="Arial" w:cs="Arial"/>
          <w:sz w:val="24"/>
          <w:szCs w:val="24"/>
          <w:lang w:val="es-MX"/>
        </w:rPr>
        <w:t>Resolución de problemas sobre causa y efecto, formulando hipótesis en torno a las relaciones de la distribución de la carga y los esfuerzos estructurales.</w:t>
      </w:r>
    </w:p>
    <w:p w:rsidR="004C70FC" w:rsidRPr="00726E86" w:rsidRDefault="004C70FC" w:rsidP="00726E86">
      <w:pPr>
        <w:spacing w:before="120"/>
        <w:ind w:left="2124" w:hanging="424"/>
        <w:jc w:val="both"/>
        <w:rPr>
          <w:rFonts w:ascii="Arial" w:hAnsi="Arial" w:cs="Arial"/>
          <w:sz w:val="24"/>
          <w:szCs w:val="24"/>
          <w:lang w:val="es-MX"/>
        </w:rPr>
      </w:pPr>
      <w:r>
        <w:rPr>
          <w:rFonts w:ascii="Arial" w:hAnsi="Arial" w:cs="Arial"/>
          <w:sz w:val="24"/>
          <w:szCs w:val="24"/>
          <w:lang w:val="es-MX"/>
        </w:rPr>
        <w:t>2.-</w:t>
      </w:r>
      <w:r>
        <w:rPr>
          <w:rFonts w:ascii="Arial" w:hAnsi="Arial" w:cs="Arial"/>
          <w:sz w:val="24"/>
          <w:szCs w:val="24"/>
          <w:lang w:val="es-MX"/>
        </w:rPr>
        <w:tab/>
      </w:r>
      <w:r w:rsidRPr="00691E4A">
        <w:rPr>
          <w:rFonts w:ascii="Arial" w:hAnsi="Arial" w:cs="Arial"/>
          <w:sz w:val="24"/>
          <w:szCs w:val="24"/>
          <w:lang w:val="es-MX"/>
        </w:rPr>
        <w:t>Análisis de casos referidos a las causas y efectos de las olas y el esfuerzo longitudinal del buque.</w:t>
      </w:r>
    </w:p>
    <w:p w:rsidR="004C70FC" w:rsidRPr="00726E86" w:rsidRDefault="004C70FC" w:rsidP="00726E86">
      <w:pPr>
        <w:spacing w:before="120"/>
        <w:ind w:left="2124" w:hanging="424"/>
        <w:jc w:val="both"/>
        <w:rPr>
          <w:rFonts w:ascii="Arial" w:hAnsi="Arial" w:cs="Arial"/>
          <w:sz w:val="24"/>
          <w:szCs w:val="24"/>
          <w:lang w:val="es-MX"/>
        </w:rPr>
      </w:pPr>
      <w:r>
        <w:rPr>
          <w:rFonts w:ascii="Arial" w:hAnsi="Arial" w:cs="Arial"/>
          <w:sz w:val="24"/>
          <w:szCs w:val="24"/>
          <w:lang w:val="es-MX"/>
        </w:rPr>
        <w:t>3.-</w:t>
      </w:r>
      <w:r>
        <w:rPr>
          <w:rFonts w:ascii="Arial" w:hAnsi="Arial" w:cs="Arial"/>
          <w:sz w:val="24"/>
          <w:szCs w:val="24"/>
          <w:lang w:val="es-MX"/>
        </w:rPr>
        <w:tab/>
        <w:t>Resolución de problemas en</w:t>
      </w:r>
      <w:r w:rsidRPr="00691E4A">
        <w:rPr>
          <w:rFonts w:ascii="Arial" w:hAnsi="Arial" w:cs="Arial"/>
          <w:sz w:val="24"/>
          <w:szCs w:val="24"/>
          <w:lang w:val="es-MX"/>
        </w:rPr>
        <w:t xml:space="preserve"> esfuerzos de la carga, de la flotación y de las olas.</w:t>
      </w:r>
    </w:p>
    <w:p w:rsidR="004C70FC" w:rsidRPr="00691E4A" w:rsidRDefault="004C70FC" w:rsidP="00691E4A">
      <w:pPr>
        <w:tabs>
          <w:tab w:val="left" w:pos="578"/>
        </w:tabs>
        <w:spacing w:before="120"/>
        <w:ind w:left="1134"/>
        <w:jc w:val="both"/>
        <w:rPr>
          <w:rFonts w:ascii="Arial" w:hAnsi="Arial" w:cs="Arial"/>
          <w:b/>
          <w:sz w:val="24"/>
          <w:szCs w:val="24"/>
          <w:lang w:val="es-MX"/>
        </w:rPr>
      </w:pPr>
    </w:p>
    <w:p w:rsidR="004C70FC" w:rsidRPr="00691E4A" w:rsidRDefault="004C70FC" w:rsidP="00691E4A">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5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Resolución de Problemas.</w:t>
      </w:r>
    </w:p>
    <w:p w:rsidR="004C70FC" w:rsidRPr="00691E4A" w:rsidRDefault="004C70FC" w:rsidP="00691E4A">
      <w:pPr>
        <w:tabs>
          <w:tab w:val="left" w:pos="1666"/>
        </w:tabs>
        <w:spacing w:before="120"/>
        <w:ind w:left="1683"/>
        <w:jc w:val="both"/>
        <w:rPr>
          <w:rFonts w:ascii="Arial" w:hAnsi="Arial" w:cs="Arial"/>
          <w:sz w:val="24"/>
          <w:szCs w:val="24"/>
          <w:lang w:val="es-MX"/>
        </w:rPr>
      </w:pPr>
      <w:r w:rsidRPr="00691E4A">
        <w:rPr>
          <w:rFonts w:ascii="Arial" w:hAnsi="Arial" w:cs="Arial"/>
          <w:sz w:val="24"/>
          <w:szCs w:val="24"/>
          <w:lang w:val="es-MX"/>
        </w:rPr>
        <w:t>Trabajo práctico de distribución de pesos.</w:t>
      </w:r>
    </w:p>
    <w:p w:rsidR="004C70FC" w:rsidRPr="00691E4A" w:rsidRDefault="004C70FC" w:rsidP="00691E4A">
      <w:pPr>
        <w:numPr>
          <w:ilvl w:val="3"/>
          <w:numId w:val="5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Razonamiento Lógico</w:t>
      </w:r>
    </w:p>
    <w:p w:rsidR="004C70FC" w:rsidRPr="00691E4A" w:rsidRDefault="004C70FC" w:rsidP="00691E4A">
      <w:pPr>
        <w:tabs>
          <w:tab w:val="left" w:pos="578"/>
          <w:tab w:val="left" w:pos="1666"/>
        </w:tabs>
        <w:spacing w:before="120"/>
        <w:ind w:left="1683" w:firstLine="34"/>
        <w:jc w:val="both"/>
        <w:rPr>
          <w:rFonts w:ascii="Arial" w:hAnsi="Arial" w:cs="Arial"/>
          <w:sz w:val="24"/>
          <w:szCs w:val="24"/>
          <w:lang w:val="es-MX"/>
        </w:rPr>
      </w:pPr>
      <w:r w:rsidRPr="00691E4A">
        <w:rPr>
          <w:rFonts w:ascii="Arial" w:hAnsi="Arial" w:cs="Arial"/>
          <w:sz w:val="24"/>
          <w:szCs w:val="24"/>
          <w:lang w:val="es-MX"/>
        </w:rPr>
        <w:t>Controles con análisis de situaciones de esfuerzos y distribución de pesos.</w:t>
      </w:r>
    </w:p>
    <w:p w:rsidR="004C70FC" w:rsidRPr="00691E4A" w:rsidRDefault="004C70FC" w:rsidP="00691E4A">
      <w:pPr>
        <w:spacing w:before="120"/>
        <w:rPr>
          <w:rFonts w:ascii="Arial" w:hAnsi="Arial" w:cs="Arial"/>
          <w:b/>
          <w:sz w:val="24"/>
          <w:szCs w:val="24"/>
        </w:rPr>
      </w:pPr>
    </w:p>
    <w:p w:rsidR="001E30C0" w:rsidRPr="00691E4A" w:rsidRDefault="001E30C0" w:rsidP="001E30C0">
      <w:pPr>
        <w:numPr>
          <w:ilvl w:val="2"/>
          <w:numId w:val="4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1E30C0" w:rsidRDefault="001E30C0" w:rsidP="001E30C0">
      <w:pPr>
        <w:numPr>
          <w:ilvl w:val="3"/>
          <w:numId w:val="79"/>
        </w:numPr>
        <w:tabs>
          <w:tab w:val="left" w:pos="578"/>
        </w:tabs>
        <w:spacing w:before="120"/>
        <w:jc w:val="both"/>
        <w:rPr>
          <w:rFonts w:ascii="Arial" w:hAnsi="Arial" w:cs="Arial"/>
          <w:sz w:val="24"/>
          <w:szCs w:val="24"/>
          <w:lang w:val="es-MX"/>
        </w:rPr>
      </w:pPr>
      <w:r>
        <w:rPr>
          <w:rFonts w:ascii="Arial" w:hAnsi="Arial" w:cs="Arial"/>
          <w:sz w:val="24"/>
          <w:szCs w:val="24"/>
          <w:lang w:val="es-MX"/>
        </w:rPr>
        <w:t>No hay</w:t>
      </w:r>
    </w:p>
    <w:p w:rsidR="004C70FC" w:rsidRPr="00691E4A" w:rsidRDefault="004C70FC" w:rsidP="001E30C0">
      <w:pPr>
        <w:numPr>
          <w:ilvl w:val="1"/>
          <w:numId w:val="9"/>
        </w:numPr>
        <w:tabs>
          <w:tab w:val="clear" w:pos="1644"/>
          <w:tab w:val="left" w:pos="578"/>
          <w:tab w:val="num" w:pos="2268"/>
        </w:tabs>
        <w:spacing w:before="120"/>
        <w:jc w:val="both"/>
        <w:rPr>
          <w:rFonts w:ascii="Arial" w:hAnsi="Arial" w:cs="Arial"/>
          <w:b/>
          <w:sz w:val="24"/>
          <w:szCs w:val="24"/>
          <w:lang w:val="es-MX"/>
        </w:rPr>
      </w:pPr>
      <w:r>
        <w:rPr>
          <w:rFonts w:ascii="Arial" w:hAnsi="Arial" w:cs="Arial"/>
          <w:b/>
          <w:sz w:val="24"/>
          <w:szCs w:val="24"/>
        </w:rPr>
        <w:br w:type="page"/>
      </w:r>
      <w:r w:rsidRPr="00691E4A">
        <w:rPr>
          <w:rFonts w:ascii="Arial" w:hAnsi="Arial" w:cs="Arial"/>
          <w:b/>
          <w:sz w:val="24"/>
          <w:szCs w:val="24"/>
        </w:rPr>
        <w:lastRenderedPageBreak/>
        <w:t>FUNDAMENTOS DE ESTIBA.</w:t>
      </w:r>
    </w:p>
    <w:p w:rsidR="004C70FC" w:rsidRPr="00691E4A" w:rsidRDefault="004C70FC" w:rsidP="00691E4A">
      <w:pPr>
        <w:spacing w:before="120"/>
        <w:jc w:val="both"/>
        <w:rPr>
          <w:rFonts w:ascii="Arial" w:hAnsi="Arial" w:cs="Arial"/>
          <w:b/>
          <w:sz w:val="24"/>
          <w:szCs w:val="24"/>
          <w:lang w:val="es-MX"/>
        </w:rPr>
      </w:pPr>
    </w:p>
    <w:p w:rsidR="004C70FC" w:rsidRDefault="004C70FC" w:rsidP="00691E4A">
      <w:pPr>
        <w:numPr>
          <w:ilvl w:val="2"/>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F82BEA">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12</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04</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00</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16</w:t>
            </w:r>
          </w:p>
        </w:tc>
      </w:tr>
    </w:tbl>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691E4A">
      <w:pPr>
        <w:numPr>
          <w:ilvl w:val="3"/>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  la Resolución de Problemas.</w:t>
      </w:r>
    </w:p>
    <w:p w:rsidR="004C70FC" w:rsidRPr="00691E4A" w:rsidRDefault="004C70FC" w:rsidP="00691E4A">
      <w:pPr>
        <w:numPr>
          <w:ilvl w:val="4"/>
          <w:numId w:val="16"/>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Comunicar respuestas adecuadas </w:t>
      </w:r>
      <w:r w:rsidRPr="00691E4A">
        <w:rPr>
          <w:rFonts w:ascii="Arial" w:hAnsi="Arial" w:cs="Arial"/>
          <w:sz w:val="24"/>
          <w:szCs w:val="24"/>
          <w:lang w:val="es-MX"/>
        </w:rPr>
        <w:t>de acuerdo a situaciones de estiba.</w:t>
      </w:r>
    </w:p>
    <w:p w:rsidR="004C70FC" w:rsidRPr="00691E4A" w:rsidRDefault="004C70FC" w:rsidP="00691E4A">
      <w:pPr>
        <w:numPr>
          <w:ilvl w:val="4"/>
          <w:numId w:val="16"/>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Identificar variables </w:t>
      </w:r>
      <w:r w:rsidRPr="00691E4A">
        <w:rPr>
          <w:rFonts w:ascii="Arial" w:hAnsi="Arial" w:cs="Arial"/>
          <w:sz w:val="24"/>
          <w:szCs w:val="24"/>
          <w:lang w:val="es-MX"/>
        </w:rPr>
        <w:t>en la estiba.</w:t>
      </w:r>
    </w:p>
    <w:p w:rsidR="004C70FC" w:rsidRPr="00691E4A" w:rsidRDefault="004C70FC" w:rsidP="00691E4A">
      <w:pPr>
        <w:numPr>
          <w:ilvl w:val="3"/>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 referido al Razonamiento Lógico.</w:t>
      </w:r>
    </w:p>
    <w:p w:rsidR="004C70FC" w:rsidRPr="00691E4A" w:rsidRDefault="004C70FC" w:rsidP="00691E4A">
      <w:pPr>
        <w:numPr>
          <w:ilvl w:val="4"/>
          <w:numId w:val="1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Exponer el razonamiento</w:t>
      </w:r>
      <w:r w:rsidRPr="00691E4A">
        <w:rPr>
          <w:rFonts w:ascii="Arial" w:hAnsi="Arial" w:cs="Arial"/>
          <w:sz w:val="24"/>
          <w:szCs w:val="24"/>
          <w:lang w:val="es-MX"/>
        </w:rPr>
        <w:t xml:space="preserve"> de la resolución de un plan de Estiba.</w:t>
      </w:r>
    </w:p>
    <w:p w:rsidR="004C70FC" w:rsidRPr="00691E4A" w:rsidRDefault="004C70FC" w:rsidP="00691E4A">
      <w:pPr>
        <w:numPr>
          <w:ilvl w:val="4"/>
          <w:numId w:val="17"/>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Reconocer </w:t>
      </w:r>
      <w:r w:rsidRPr="00691E4A">
        <w:rPr>
          <w:rFonts w:ascii="Arial" w:hAnsi="Arial" w:cs="Arial"/>
          <w:sz w:val="24"/>
          <w:szCs w:val="24"/>
          <w:lang w:val="es-MX"/>
        </w:rPr>
        <w:t>si en un plan de Estiba se han aplicado los conceptos y métodos adecuados.</w:t>
      </w:r>
    </w:p>
    <w:p w:rsidR="004C70FC" w:rsidRPr="00691E4A" w:rsidRDefault="004C70FC" w:rsidP="00691E4A">
      <w:pPr>
        <w:numPr>
          <w:ilvl w:val="2"/>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Definición de Estiba</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Objetivos de la estiba: Eficiencia vs. seguridad</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Factor de Estiba</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Sistemas de carguío</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Sistemas de trinca</w:t>
      </w:r>
    </w:p>
    <w:p w:rsidR="004C70FC" w:rsidRPr="002760B0" w:rsidRDefault="004C70FC" w:rsidP="00691E4A">
      <w:pPr>
        <w:numPr>
          <w:ilvl w:val="4"/>
          <w:numId w:val="19"/>
        </w:numPr>
        <w:tabs>
          <w:tab w:val="left" w:pos="578"/>
        </w:tabs>
        <w:jc w:val="both"/>
        <w:rPr>
          <w:rFonts w:ascii="Arial" w:hAnsi="Arial" w:cs="Arial"/>
          <w:sz w:val="24"/>
          <w:szCs w:val="24"/>
          <w:lang w:val="es-MX"/>
        </w:rPr>
      </w:pPr>
      <w:r w:rsidRPr="002760B0">
        <w:rPr>
          <w:rFonts w:ascii="Arial" w:hAnsi="Arial" w:cs="Arial"/>
          <w:sz w:val="24"/>
          <w:szCs w:val="24"/>
          <w:lang w:val="es-MX"/>
        </w:rPr>
        <w:t>Sobre cubierta.</w:t>
      </w:r>
    </w:p>
    <w:p w:rsidR="004C70FC" w:rsidRPr="002760B0" w:rsidRDefault="004C70FC" w:rsidP="00691E4A">
      <w:pPr>
        <w:numPr>
          <w:ilvl w:val="4"/>
          <w:numId w:val="19"/>
        </w:numPr>
        <w:tabs>
          <w:tab w:val="left" w:pos="578"/>
        </w:tabs>
        <w:jc w:val="both"/>
        <w:rPr>
          <w:rFonts w:ascii="Arial" w:hAnsi="Arial" w:cs="Arial"/>
          <w:sz w:val="24"/>
          <w:szCs w:val="24"/>
          <w:lang w:val="es-MX"/>
        </w:rPr>
      </w:pPr>
      <w:r w:rsidRPr="002760B0">
        <w:rPr>
          <w:rFonts w:ascii="Arial" w:hAnsi="Arial" w:cs="Arial"/>
          <w:sz w:val="24"/>
          <w:szCs w:val="24"/>
          <w:lang w:val="es-MX"/>
        </w:rPr>
        <w:t>Bajo cubierta.</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Estiba y Segregación de Mercancías Peligrosas</w:t>
      </w:r>
    </w:p>
    <w:p w:rsidR="004C70FC" w:rsidRPr="002760B0" w:rsidRDefault="004C70FC" w:rsidP="00691E4A">
      <w:pPr>
        <w:numPr>
          <w:ilvl w:val="3"/>
          <w:numId w:val="18"/>
        </w:numPr>
        <w:tabs>
          <w:tab w:val="left" w:pos="578"/>
        </w:tabs>
        <w:spacing w:before="120"/>
        <w:jc w:val="both"/>
        <w:rPr>
          <w:rFonts w:ascii="Arial" w:hAnsi="Arial" w:cs="Arial"/>
          <w:b/>
          <w:sz w:val="24"/>
          <w:szCs w:val="24"/>
          <w:lang w:val="es-MX"/>
        </w:rPr>
      </w:pPr>
      <w:r w:rsidRPr="002760B0">
        <w:rPr>
          <w:rFonts w:ascii="Arial" w:hAnsi="Arial" w:cs="Arial"/>
          <w:b/>
          <w:sz w:val="24"/>
          <w:szCs w:val="24"/>
          <w:lang w:val="es-MX"/>
        </w:rPr>
        <w:t>Estiba en diferentes tipos de buque:</w:t>
      </w:r>
    </w:p>
    <w:p w:rsidR="004C70FC" w:rsidRPr="00691E4A" w:rsidRDefault="004C70FC" w:rsidP="00691E4A">
      <w:pPr>
        <w:numPr>
          <w:ilvl w:val="4"/>
          <w:numId w:val="18"/>
        </w:numPr>
        <w:tabs>
          <w:tab w:val="left" w:pos="578"/>
        </w:tabs>
        <w:jc w:val="both"/>
        <w:rPr>
          <w:rFonts w:ascii="Arial" w:hAnsi="Arial" w:cs="Arial"/>
          <w:sz w:val="24"/>
          <w:szCs w:val="24"/>
          <w:lang w:val="es-MX"/>
        </w:rPr>
      </w:pPr>
      <w:r w:rsidRPr="00691E4A">
        <w:rPr>
          <w:rFonts w:ascii="Arial" w:hAnsi="Arial" w:cs="Arial"/>
          <w:sz w:val="24"/>
          <w:szCs w:val="24"/>
          <w:lang w:val="es-MX"/>
        </w:rPr>
        <w:t>Portacontenedores.</w:t>
      </w:r>
    </w:p>
    <w:p w:rsidR="004C70FC" w:rsidRPr="00691E4A" w:rsidRDefault="004C70FC" w:rsidP="00691E4A">
      <w:pPr>
        <w:numPr>
          <w:ilvl w:val="4"/>
          <w:numId w:val="18"/>
        </w:numPr>
        <w:tabs>
          <w:tab w:val="left" w:pos="578"/>
        </w:tabs>
        <w:jc w:val="both"/>
        <w:rPr>
          <w:rFonts w:ascii="Arial" w:hAnsi="Arial" w:cs="Arial"/>
          <w:sz w:val="24"/>
          <w:szCs w:val="24"/>
          <w:lang w:val="es-MX"/>
        </w:rPr>
      </w:pPr>
      <w:r w:rsidRPr="00691E4A">
        <w:rPr>
          <w:rFonts w:ascii="Arial" w:hAnsi="Arial" w:cs="Arial"/>
          <w:sz w:val="24"/>
          <w:szCs w:val="24"/>
          <w:lang w:val="es-MX"/>
        </w:rPr>
        <w:t>Graneles líquidos: Petroleros, quimiqueros, gaseros.</w:t>
      </w:r>
    </w:p>
    <w:p w:rsidR="004C70FC" w:rsidRPr="00691E4A" w:rsidRDefault="004C70FC" w:rsidP="00691E4A">
      <w:pPr>
        <w:numPr>
          <w:ilvl w:val="4"/>
          <w:numId w:val="18"/>
        </w:numPr>
        <w:tabs>
          <w:tab w:val="left" w:pos="578"/>
        </w:tabs>
        <w:jc w:val="both"/>
        <w:rPr>
          <w:rFonts w:ascii="Arial" w:hAnsi="Arial" w:cs="Arial"/>
          <w:sz w:val="24"/>
          <w:szCs w:val="24"/>
          <w:lang w:val="es-MX"/>
        </w:rPr>
      </w:pPr>
      <w:r w:rsidRPr="00691E4A">
        <w:rPr>
          <w:rFonts w:ascii="Arial" w:hAnsi="Arial" w:cs="Arial"/>
          <w:sz w:val="24"/>
          <w:szCs w:val="24"/>
          <w:lang w:val="es-MX"/>
        </w:rPr>
        <w:t>Graneles sólidos: Metaleros, vegetales.</w:t>
      </w:r>
    </w:p>
    <w:p w:rsidR="004C70FC" w:rsidRPr="00691E4A" w:rsidRDefault="004C70FC" w:rsidP="00691E4A">
      <w:pPr>
        <w:numPr>
          <w:ilvl w:val="4"/>
          <w:numId w:val="18"/>
        </w:numPr>
        <w:tabs>
          <w:tab w:val="left" w:pos="578"/>
        </w:tabs>
        <w:jc w:val="both"/>
        <w:rPr>
          <w:rFonts w:ascii="Arial" w:hAnsi="Arial" w:cs="Arial"/>
          <w:sz w:val="24"/>
          <w:szCs w:val="24"/>
          <w:lang w:val="es-MX"/>
        </w:rPr>
      </w:pPr>
      <w:r w:rsidRPr="00691E4A">
        <w:rPr>
          <w:rFonts w:ascii="Arial" w:hAnsi="Arial" w:cs="Arial"/>
          <w:sz w:val="24"/>
          <w:szCs w:val="24"/>
          <w:lang w:val="es-MX"/>
        </w:rPr>
        <w:t>RO-RO: Transbordadores y portavehículos.</w:t>
      </w:r>
    </w:p>
    <w:p w:rsidR="004C70FC" w:rsidRPr="00691E4A" w:rsidRDefault="004C70FC" w:rsidP="00691E4A">
      <w:pPr>
        <w:numPr>
          <w:ilvl w:val="4"/>
          <w:numId w:val="18"/>
        </w:numPr>
        <w:tabs>
          <w:tab w:val="left" w:pos="578"/>
        </w:tabs>
        <w:jc w:val="both"/>
        <w:rPr>
          <w:rFonts w:ascii="Arial" w:hAnsi="Arial" w:cs="Arial"/>
          <w:sz w:val="24"/>
          <w:szCs w:val="24"/>
          <w:lang w:val="es-MX"/>
        </w:rPr>
      </w:pPr>
      <w:r w:rsidRPr="00691E4A">
        <w:rPr>
          <w:rFonts w:ascii="Arial" w:hAnsi="Arial" w:cs="Arial"/>
          <w:sz w:val="24"/>
          <w:szCs w:val="24"/>
          <w:lang w:val="es-MX"/>
        </w:rPr>
        <w:t>Buques especiales.</w:t>
      </w:r>
    </w:p>
    <w:p w:rsidR="004C70FC" w:rsidRPr="00691E4A" w:rsidRDefault="004C70FC" w:rsidP="00691E4A">
      <w:pPr>
        <w:ind w:left="1701"/>
        <w:jc w:val="both"/>
        <w:rPr>
          <w:rFonts w:ascii="Arial" w:hAnsi="Arial" w:cs="Arial"/>
          <w:sz w:val="24"/>
          <w:szCs w:val="24"/>
          <w:lang w:val="es-MX"/>
        </w:rPr>
      </w:pPr>
    </w:p>
    <w:p w:rsidR="004C70FC" w:rsidRPr="00691E4A" w:rsidRDefault="004C70FC" w:rsidP="004F50F5">
      <w:pPr>
        <w:numPr>
          <w:ilvl w:val="2"/>
          <w:numId w:val="24"/>
        </w:numPr>
        <w:tabs>
          <w:tab w:val="left" w:pos="578"/>
        </w:tabs>
        <w:spacing w:before="120" w:line="360" w:lineRule="auto"/>
        <w:jc w:val="both"/>
        <w:rPr>
          <w:rFonts w:ascii="Arial" w:hAnsi="Arial" w:cs="Arial"/>
          <w:b/>
          <w:sz w:val="24"/>
          <w:szCs w:val="24"/>
          <w:lang w:val="es-MX"/>
        </w:rPr>
      </w:pPr>
      <w:r>
        <w:rPr>
          <w:rFonts w:ascii="Arial" w:hAnsi="Arial" w:cs="Arial"/>
          <w:b/>
          <w:sz w:val="24"/>
          <w:szCs w:val="24"/>
          <w:lang w:val="es-MX"/>
        </w:rPr>
        <w:br w:type="page"/>
      </w:r>
      <w:r w:rsidRPr="00691E4A">
        <w:rPr>
          <w:rFonts w:ascii="Arial" w:hAnsi="Arial" w:cs="Arial"/>
          <w:b/>
          <w:sz w:val="24"/>
          <w:szCs w:val="24"/>
          <w:lang w:val="es-MX"/>
        </w:rPr>
        <w:lastRenderedPageBreak/>
        <w:t>Sugerencias Metodológicas.</w:t>
      </w:r>
    </w:p>
    <w:p w:rsidR="004C70FC" w:rsidRPr="00726E86" w:rsidRDefault="004C70FC" w:rsidP="004F50F5">
      <w:pPr>
        <w:numPr>
          <w:ilvl w:val="4"/>
          <w:numId w:val="75"/>
        </w:numPr>
        <w:tabs>
          <w:tab w:val="clear" w:pos="3600"/>
          <w:tab w:val="left" w:pos="578"/>
          <w:tab w:val="num" w:pos="1701"/>
        </w:tabs>
        <w:ind w:hanging="2466"/>
        <w:jc w:val="both"/>
        <w:rPr>
          <w:rFonts w:ascii="Arial" w:hAnsi="Arial" w:cs="Arial"/>
          <w:sz w:val="24"/>
          <w:szCs w:val="24"/>
          <w:lang w:val="es-MX"/>
        </w:rPr>
      </w:pPr>
      <w:r w:rsidRPr="00691E4A">
        <w:rPr>
          <w:rFonts w:ascii="Arial" w:hAnsi="Arial" w:cs="Arial"/>
          <w:sz w:val="24"/>
          <w:szCs w:val="24"/>
          <w:lang w:val="es-MX"/>
        </w:rPr>
        <w:t>Análisis de textos guías y manuales de referencia.</w:t>
      </w:r>
    </w:p>
    <w:p w:rsidR="004C70FC" w:rsidRPr="00726E86" w:rsidRDefault="004C70FC" w:rsidP="004F50F5">
      <w:pPr>
        <w:numPr>
          <w:ilvl w:val="4"/>
          <w:numId w:val="75"/>
        </w:numPr>
        <w:tabs>
          <w:tab w:val="clear" w:pos="3600"/>
          <w:tab w:val="left" w:pos="578"/>
          <w:tab w:val="num" w:pos="1701"/>
        </w:tabs>
        <w:ind w:hanging="2466"/>
        <w:jc w:val="both"/>
        <w:rPr>
          <w:rFonts w:ascii="Arial" w:hAnsi="Arial" w:cs="Arial"/>
          <w:sz w:val="24"/>
          <w:szCs w:val="24"/>
          <w:lang w:val="es-MX"/>
        </w:rPr>
      </w:pPr>
      <w:r w:rsidRPr="00691E4A">
        <w:rPr>
          <w:rFonts w:ascii="Arial" w:hAnsi="Arial" w:cs="Arial"/>
          <w:sz w:val="24"/>
          <w:szCs w:val="24"/>
          <w:lang w:val="es-MX"/>
        </w:rPr>
        <w:t>Desarrollo de investigación bibliográfica a partir de estudios de caso.</w:t>
      </w:r>
    </w:p>
    <w:p w:rsidR="004C70FC" w:rsidRPr="00726E86" w:rsidRDefault="004C70FC" w:rsidP="004F50F5">
      <w:pPr>
        <w:numPr>
          <w:ilvl w:val="4"/>
          <w:numId w:val="75"/>
        </w:numPr>
        <w:tabs>
          <w:tab w:val="clear" w:pos="3600"/>
          <w:tab w:val="left" w:pos="578"/>
          <w:tab w:val="num" w:pos="1701"/>
        </w:tabs>
        <w:ind w:hanging="2466"/>
        <w:jc w:val="both"/>
        <w:rPr>
          <w:rFonts w:ascii="Arial" w:hAnsi="Arial" w:cs="Arial"/>
          <w:sz w:val="24"/>
          <w:szCs w:val="24"/>
          <w:lang w:val="es-MX"/>
        </w:rPr>
      </w:pPr>
      <w:r w:rsidRPr="00691E4A">
        <w:rPr>
          <w:rFonts w:ascii="Arial" w:hAnsi="Arial" w:cs="Arial"/>
          <w:sz w:val="24"/>
          <w:szCs w:val="24"/>
          <w:lang w:val="es-MX"/>
        </w:rPr>
        <w:t>Análisis de los enunciados en la resolución del problema de estiba.</w:t>
      </w:r>
    </w:p>
    <w:p w:rsidR="004C70FC" w:rsidRPr="00726E86" w:rsidRDefault="004C70FC" w:rsidP="004F50F5">
      <w:pPr>
        <w:numPr>
          <w:ilvl w:val="4"/>
          <w:numId w:val="75"/>
        </w:numPr>
        <w:tabs>
          <w:tab w:val="clear" w:pos="3600"/>
          <w:tab w:val="left" w:pos="578"/>
          <w:tab w:val="num" w:pos="1701"/>
        </w:tabs>
        <w:ind w:left="1701" w:hanging="567"/>
        <w:jc w:val="both"/>
        <w:rPr>
          <w:rFonts w:ascii="Arial" w:hAnsi="Arial" w:cs="Arial"/>
          <w:sz w:val="24"/>
          <w:szCs w:val="24"/>
          <w:lang w:val="es-MX"/>
        </w:rPr>
      </w:pPr>
      <w:r w:rsidRPr="00691E4A">
        <w:rPr>
          <w:rFonts w:ascii="Arial" w:hAnsi="Arial" w:cs="Arial"/>
          <w:sz w:val="24"/>
          <w:szCs w:val="24"/>
          <w:lang w:val="es-MX"/>
        </w:rPr>
        <w:t>Análisis comparado de los riesgos de estabilidad y estiba en diferentes tipos de buque.</w:t>
      </w:r>
    </w:p>
    <w:p w:rsidR="004C70FC" w:rsidRPr="00726E86" w:rsidRDefault="004C70FC" w:rsidP="004F50F5">
      <w:pPr>
        <w:numPr>
          <w:ilvl w:val="4"/>
          <w:numId w:val="75"/>
        </w:numPr>
        <w:tabs>
          <w:tab w:val="clear" w:pos="3600"/>
          <w:tab w:val="left" w:pos="578"/>
          <w:tab w:val="num" w:pos="1701"/>
        </w:tabs>
        <w:ind w:hanging="2466"/>
        <w:jc w:val="both"/>
        <w:rPr>
          <w:rFonts w:ascii="Arial" w:hAnsi="Arial" w:cs="Arial"/>
          <w:sz w:val="24"/>
          <w:szCs w:val="24"/>
          <w:lang w:val="es-MX"/>
        </w:rPr>
      </w:pPr>
      <w:r>
        <w:rPr>
          <w:rFonts w:ascii="Arial" w:hAnsi="Arial" w:cs="Arial"/>
          <w:sz w:val="24"/>
          <w:szCs w:val="24"/>
          <w:lang w:val="es-MX"/>
        </w:rPr>
        <w:t>Resolución de</w:t>
      </w:r>
      <w:r w:rsidRPr="00691E4A">
        <w:rPr>
          <w:rFonts w:ascii="Arial" w:hAnsi="Arial" w:cs="Arial"/>
          <w:sz w:val="24"/>
          <w:szCs w:val="24"/>
          <w:lang w:val="es-MX"/>
        </w:rPr>
        <w:t xml:space="preserve"> situaciones conflictivas de estiba.</w:t>
      </w:r>
    </w:p>
    <w:p w:rsidR="004C70FC" w:rsidRPr="00691E4A" w:rsidRDefault="004C70FC" w:rsidP="00691E4A">
      <w:pPr>
        <w:spacing w:before="120"/>
        <w:ind w:left="1701"/>
        <w:jc w:val="both"/>
        <w:rPr>
          <w:rFonts w:ascii="Arial" w:hAnsi="Arial" w:cs="Arial"/>
          <w:sz w:val="24"/>
          <w:szCs w:val="24"/>
          <w:lang w:val="es-MX"/>
        </w:rPr>
      </w:pPr>
    </w:p>
    <w:p w:rsidR="004C70FC" w:rsidRPr="00691E4A" w:rsidRDefault="004C70FC" w:rsidP="00691E4A">
      <w:pPr>
        <w:numPr>
          <w:ilvl w:val="2"/>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2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Resolución de Problemas.</w:t>
      </w:r>
    </w:p>
    <w:p w:rsidR="004C70FC" w:rsidRPr="00691E4A" w:rsidRDefault="004C70FC" w:rsidP="00726E86">
      <w:pPr>
        <w:tabs>
          <w:tab w:val="left" w:pos="578"/>
        </w:tabs>
        <w:spacing w:before="120"/>
        <w:ind w:left="1701"/>
        <w:jc w:val="both"/>
        <w:rPr>
          <w:rFonts w:ascii="Arial" w:hAnsi="Arial" w:cs="Arial"/>
          <w:sz w:val="24"/>
          <w:szCs w:val="24"/>
          <w:lang w:val="es-MX"/>
        </w:rPr>
      </w:pPr>
      <w:r>
        <w:rPr>
          <w:rFonts w:ascii="Arial" w:hAnsi="Arial" w:cs="Arial"/>
          <w:sz w:val="24"/>
          <w:szCs w:val="24"/>
          <w:lang w:val="es-MX"/>
        </w:rPr>
        <w:t>P</w:t>
      </w:r>
      <w:r w:rsidRPr="00691E4A">
        <w:rPr>
          <w:rFonts w:ascii="Arial" w:hAnsi="Arial" w:cs="Arial"/>
          <w:sz w:val="24"/>
          <w:szCs w:val="24"/>
          <w:lang w:val="es-MX"/>
        </w:rPr>
        <w:t>rueba de resolución de problemas referida al análisis de diversas condiciones de carga e identificación de variables involucradas en un Plan de Estiba.</w:t>
      </w:r>
    </w:p>
    <w:p w:rsidR="004C70FC" w:rsidRDefault="004C70FC" w:rsidP="002760B0">
      <w:pPr>
        <w:spacing w:before="120"/>
        <w:ind w:left="1134"/>
        <w:jc w:val="both"/>
        <w:rPr>
          <w:rFonts w:ascii="Arial" w:hAnsi="Arial" w:cs="Arial"/>
          <w:b/>
          <w:sz w:val="24"/>
          <w:szCs w:val="24"/>
          <w:lang w:val="es-MX"/>
        </w:rPr>
      </w:pPr>
    </w:p>
    <w:p w:rsidR="004C70FC" w:rsidRPr="00691E4A" w:rsidRDefault="004C70FC" w:rsidP="00691E4A">
      <w:pPr>
        <w:numPr>
          <w:ilvl w:val="3"/>
          <w:numId w:val="25"/>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 para la capacidad de Razonamiento Lógico.</w:t>
      </w:r>
    </w:p>
    <w:p w:rsidR="004C70FC" w:rsidRPr="00691E4A" w:rsidRDefault="004C70FC" w:rsidP="004F50F5">
      <w:pPr>
        <w:tabs>
          <w:tab w:val="left" w:pos="578"/>
        </w:tabs>
        <w:spacing w:before="120"/>
        <w:ind w:left="1701"/>
        <w:jc w:val="both"/>
        <w:rPr>
          <w:rFonts w:ascii="Arial" w:hAnsi="Arial" w:cs="Arial"/>
          <w:sz w:val="24"/>
          <w:szCs w:val="24"/>
          <w:lang w:val="es-MX"/>
        </w:rPr>
      </w:pPr>
      <w:r w:rsidRPr="00691E4A">
        <w:rPr>
          <w:rFonts w:ascii="Arial" w:hAnsi="Arial" w:cs="Arial"/>
          <w:sz w:val="24"/>
          <w:szCs w:val="24"/>
          <w:lang w:val="es-MX"/>
        </w:rPr>
        <w:t>Presentaciones individuales y debate.</w:t>
      </w:r>
    </w:p>
    <w:p w:rsidR="004C70FC" w:rsidRPr="00691E4A" w:rsidRDefault="004C70FC" w:rsidP="00691E4A">
      <w:pPr>
        <w:tabs>
          <w:tab w:val="left" w:pos="578"/>
          <w:tab w:val="left" w:pos="1666"/>
        </w:tabs>
        <w:spacing w:before="120"/>
        <w:ind w:left="1683" w:firstLine="34"/>
        <w:jc w:val="both"/>
        <w:rPr>
          <w:rFonts w:ascii="Arial" w:hAnsi="Arial" w:cs="Arial"/>
          <w:b/>
          <w:sz w:val="24"/>
          <w:szCs w:val="24"/>
          <w:lang w:val="es-MX"/>
        </w:rPr>
      </w:pPr>
    </w:p>
    <w:p w:rsidR="004C70FC" w:rsidRPr="00691E4A" w:rsidRDefault="004C70FC" w:rsidP="00691E4A">
      <w:pPr>
        <w:numPr>
          <w:ilvl w:val="2"/>
          <w:numId w:val="2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20"/>
        </w:numPr>
        <w:tabs>
          <w:tab w:val="left" w:pos="578"/>
        </w:tabs>
        <w:spacing w:before="120"/>
        <w:jc w:val="both"/>
        <w:rPr>
          <w:rFonts w:ascii="Arial" w:hAnsi="Arial" w:cs="Arial"/>
          <w:b/>
          <w:sz w:val="24"/>
          <w:szCs w:val="24"/>
          <w:lang w:val="es-MX"/>
        </w:rPr>
      </w:pPr>
      <w:r w:rsidRPr="00691E4A">
        <w:rPr>
          <w:rFonts w:ascii="Arial" w:hAnsi="Arial" w:cs="Arial"/>
          <w:sz w:val="24"/>
          <w:szCs w:val="24"/>
          <w:lang w:val="es-MX"/>
        </w:rPr>
        <w:t>Investigación en Internet.</w:t>
      </w:r>
    </w:p>
    <w:p w:rsidR="004C70FC" w:rsidRPr="00691E4A" w:rsidRDefault="004C70FC" w:rsidP="00691E4A">
      <w:pPr>
        <w:numPr>
          <w:ilvl w:val="3"/>
          <w:numId w:val="20"/>
        </w:numPr>
        <w:tabs>
          <w:tab w:val="left" w:pos="578"/>
        </w:tabs>
        <w:spacing w:before="120"/>
        <w:jc w:val="both"/>
        <w:rPr>
          <w:rFonts w:ascii="Arial" w:hAnsi="Arial" w:cs="Arial"/>
          <w:sz w:val="24"/>
          <w:szCs w:val="24"/>
          <w:lang w:val="es-MX"/>
        </w:rPr>
      </w:pPr>
      <w:r w:rsidRPr="00691E4A">
        <w:rPr>
          <w:rFonts w:ascii="Arial" w:hAnsi="Arial" w:cs="Arial"/>
          <w:sz w:val="24"/>
          <w:szCs w:val="24"/>
          <w:lang w:val="es-MX"/>
        </w:rPr>
        <w:t>Visitas profesionales a compañías navieras.</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tabs>
          <w:tab w:val="left" w:pos="578"/>
        </w:tabs>
        <w:spacing w:before="120"/>
        <w:jc w:val="both"/>
        <w:rPr>
          <w:rFonts w:ascii="Arial" w:hAnsi="Arial" w:cs="Arial"/>
          <w:b/>
          <w:sz w:val="24"/>
          <w:szCs w:val="24"/>
        </w:rPr>
      </w:pPr>
      <w:r w:rsidRPr="00691E4A">
        <w:rPr>
          <w:rFonts w:ascii="Arial" w:hAnsi="Arial" w:cs="Arial"/>
          <w:b/>
          <w:sz w:val="24"/>
          <w:szCs w:val="24"/>
        </w:rPr>
        <w:br w:type="page"/>
      </w:r>
    </w:p>
    <w:p w:rsidR="004C70FC" w:rsidRPr="00691E4A" w:rsidRDefault="004C70FC" w:rsidP="004F50F5">
      <w:pPr>
        <w:numPr>
          <w:ilvl w:val="1"/>
          <w:numId w:val="9"/>
        </w:numPr>
        <w:tabs>
          <w:tab w:val="clear" w:pos="1644"/>
          <w:tab w:val="left" w:pos="578"/>
          <w:tab w:val="num" w:pos="2268"/>
        </w:tabs>
        <w:spacing w:before="120"/>
        <w:jc w:val="both"/>
        <w:rPr>
          <w:rFonts w:ascii="Arial" w:hAnsi="Arial" w:cs="Arial"/>
          <w:b/>
          <w:sz w:val="24"/>
          <w:szCs w:val="24"/>
          <w:lang w:val="es-MX"/>
        </w:rPr>
      </w:pPr>
      <w:r w:rsidRPr="00691E4A">
        <w:rPr>
          <w:rFonts w:ascii="Arial" w:hAnsi="Arial" w:cs="Arial"/>
          <w:b/>
          <w:sz w:val="24"/>
          <w:szCs w:val="24"/>
        </w:rPr>
        <w:t>PLANIFICACIÓN DE ESTIBA.</w:t>
      </w:r>
      <w:r w:rsidRPr="00691E4A">
        <w:rPr>
          <w:rFonts w:ascii="Arial" w:hAnsi="Arial" w:cs="Arial"/>
          <w:b/>
          <w:sz w:val="24"/>
          <w:szCs w:val="24"/>
          <w:lang w:val="es-MX"/>
        </w:rPr>
        <w:tab/>
      </w:r>
    </w:p>
    <w:p w:rsidR="004C70FC" w:rsidRPr="00691E4A" w:rsidRDefault="004C70FC" w:rsidP="00691E4A">
      <w:pPr>
        <w:spacing w:before="120"/>
        <w:ind w:left="1701"/>
        <w:jc w:val="both"/>
        <w:rPr>
          <w:rFonts w:ascii="Arial" w:hAnsi="Arial" w:cs="Arial"/>
          <w:b/>
          <w:sz w:val="24"/>
          <w:szCs w:val="24"/>
          <w:lang w:val="es-MX"/>
        </w:rPr>
      </w:pPr>
    </w:p>
    <w:p w:rsidR="004C70FC" w:rsidRDefault="004C70FC" w:rsidP="002760B0">
      <w:pPr>
        <w:numPr>
          <w:ilvl w:val="2"/>
          <w:numId w:val="7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Carga Horaria.</w:t>
      </w:r>
    </w:p>
    <w:p w:rsidR="004C70FC" w:rsidRPr="00691E4A" w:rsidRDefault="004C70FC" w:rsidP="002760B0">
      <w:pPr>
        <w:spacing w:before="120"/>
        <w:ind w:left="567"/>
        <w:jc w:val="both"/>
        <w:rPr>
          <w:rFonts w:ascii="Arial" w:hAnsi="Arial" w:cs="Arial"/>
          <w:b/>
          <w:sz w:val="24"/>
          <w:szCs w:val="24"/>
          <w:lang w:val="es-MX"/>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4C70FC" w:rsidRPr="00691E4A" w:rsidTr="00235EB2">
        <w:trPr>
          <w:trHeight w:val="536"/>
        </w:trPr>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Teóricas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Prácticas</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Horas de Evaluación</w:t>
            </w:r>
          </w:p>
        </w:tc>
        <w:tc>
          <w:tcPr>
            <w:tcW w:w="1860" w:type="dxa"/>
            <w:shd w:val="clear" w:color="auto" w:fill="E0E0E0"/>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Total Horas U.T.</w:t>
            </w:r>
          </w:p>
        </w:tc>
      </w:tr>
      <w:tr w:rsidR="004C70FC" w:rsidRPr="00691E4A" w:rsidTr="00235EB2">
        <w:trPr>
          <w:trHeight w:val="416"/>
        </w:trPr>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10</w:t>
            </w:r>
          </w:p>
        </w:tc>
        <w:tc>
          <w:tcPr>
            <w:tcW w:w="1860" w:type="dxa"/>
            <w:vAlign w:val="center"/>
          </w:tcPr>
          <w:p w:rsidR="004C70FC" w:rsidRPr="00691E4A" w:rsidRDefault="004C70FC" w:rsidP="004F50F5">
            <w:pPr>
              <w:jc w:val="center"/>
              <w:rPr>
                <w:rFonts w:ascii="Arial" w:hAnsi="Arial" w:cs="Arial"/>
                <w:sz w:val="24"/>
                <w:szCs w:val="24"/>
              </w:rPr>
            </w:pPr>
            <w:r w:rsidRPr="00691E4A">
              <w:rPr>
                <w:rFonts w:ascii="Arial" w:hAnsi="Arial" w:cs="Arial"/>
                <w:sz w:val="24"/>
                <w:szCs w:val="24"/>
              </w:rPr>
              <w:t>0</w:t>
            </w:r>
            <w:r w:rsidR="004F50F5">
              <w:rPr>
                <w:rFonts w:ascii="Arial" w:hAnsi="Arial" w:cs="Arial"/>
                <w:sz w:val="24"/>
                <w:szCs w:val="24"/>
              </w:rPr>
              <w:t>4</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0</w:t>
            </w:r>
            <w:r w:rsidR="00113292">
              <w:rPr>
                <w:rFonts w:ascii="Arial" w:hAnsi="Arial" w:cs="Arial"/>
                <w:sz w:val="24"/>
                <w:szCs w:val="24"/>
              </w:rPr>
              <w:t>2</w:t>
            </w:r>
          </w:p>
        </w:tc>
        <w:tc>
          <w:tcPr>
            <w:tcW w:w="1860" w:type="dxa"/>
            <w:vAlign w:val="center"/>
          </w:tcPr>
          <w:p w:rsidR="004C70FC" w:rsidRPr="00691E4A" w:rsidRDefault="004C70FC" w:rsidP="004F50F5">
            <w:pPr>
              <w:jc w:val="center"/>
              <w:rPr>
                <w:rFonts w:ascii="Arial" w:hAnsi="Arial" w:cs="Arial"/>
                <w:sz w:val="24"/>
                <w:szCs w:val="24"/>
              </w:rPr>
            </w:pPr>
            <w:r>
              <w:rPr>
                <w:rFonts w:ascii="Arial" w:hAnsi="Arial" w:cs="Arial"/>
                <w:sz w:val="24"/>
                <w:szCs w:val="24"/>
              </w:rPr>
              <w:t>1</w:t>
            </w:r>
            <w:r w:rsidR="004F50F5">
              <w:rPr>
                <w:rFonts w:ascii="Arial" w:hAnsi="Arial" w:cs="Arial"/>
                <w:sz w:val="24"/>
                <w:szCs w:val="24"/>
              </w:rPr>
              <w:t>6</w:t>
            </w:r>
          </w:p>
        </w:tc>
      </w:tr>
    </w:tbl>
    <w:p w:rsidR="004C70FC" w:rsidRPr="00691E4A" w:rsidRDefault="004C70FC" w:rsidP="00691E4A">
      <w:pPr>
        <w:spacing w:before="120"/>
        <w:jc w:val="both"/>
        <w:rPr>
          <w:rFonts w:ascii="Arial" w:hAnsi="Arial" w:cs="Arial"/>
          <w:b/>
          <w:sz w:val="24"/>
          <w:szCs w:val="24"/>
          <w:lang w:val="es-MX"/>
        </w:rPr>
      </w:pPr>
    </w:p>
    <w:p w:rsidR="004C70FC" w:rsidRPr="00691E4A" w:rsidRDefault="004C70FC" w:rsidP="00691E4A">
      <w:pPr>
        <w:numPr>
          <w:ilvl w:val="2"/>
          <w:numId w:val="7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Objetivos de la Unidad Temática.</w:t>
      </w:r>
    </w:p>
    <w:p w:rsidR="004C70FC" w:rsidRPr="00691E4A" w:rsidRDefault="004C70FC" w:rsidP="004F50F5">
      <w:pPr>
        <w:numPr>
          <w:ilvl w:val="3"/>
          <w:numId w:val="74"/>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 xml:space="preserve">Objetivo referido a  la </w:t>
      </w:r>
      <w:r w:rsidRPr="00691E4A">
        <w:rPr>
          <w:rFonts w:ascii="Arial" w:hAnsi="Arial" w:cs="Arial"/>
          <w:b/>
          <w:sz w:val="24"/>
          <w:szCs w:val="24"/>
        </w:rPr>
        <w:t>Resolución de Problemas</w:t>
      </w:r>
      <w:r w:rsidRPr="00691E4A">
        <w:rPr>
          <w:rFonts w:ascii="Arial" w:hAnsi="Arial" w:cs="Arial"/>
          <w:b/>
          <w:sz w:val="24"/>
          <w:szCs w:val="24"/>
          <w:lang w:val="es-MX"/>
        </w:rPr>
        <w:t>.</w:t>
      </w:r>
    </w:p>
    <w:p w:rsidR="004C70FC" w:rsidRPr="00691E4A" w:rsidRDefault="004C70FC" w:rsidP="00691E4A">
      <w:pPr>
        <w:numPr>
          <w:ilvl w:val="4"/>
          <w:numId w:val="74"/>
        </w:numPr>
        <w:tabs>
          <w:tab w:val="left" w:pos="578"/>
        </w:tabs>
        <w:jc w:val="both"/>
        <w:rPr>
          <w:rFonts w:ascii="Arial" w:hAnsi="Arial" w:cs="Arial"/>
          <w:sz w:val="24"/>
          <w:szCs w:val="24"/>
        </w:rPr>
      </w:pPr>
      <w:r w:rsidRPr="00691E4A">
        <w:rPr>
          <w:rFonts w:ascii="Arial" w:hAnsi="Arial" w:cs="Arial"/>
          <w:b/>
          <w:sz w:val="24"/>
          <w:szCs w:val="24"/>
        </w:rPr>
        <w:t>Comunicar respuestas adecuadas</w:t>
      </w:r>
      <w:r w:rsidRPr="00691E4A">
        <w:rPr>
          <w:rFonts w:ascii="Arial" w:hAnsi="Arial" w:cs="Arial"/>
          <w:sz w:val="24"/>
          <w:szCs w:val="24"/>
        </w:rPr>
        <w:t xml:space="preserve"> a situaciones de estiba.</w:t>
      </w:r>
    </w:p>
    <w:p w:rsidR="004C70FC" w:rsidRPr="00691E4A" w:rsidRDefault="004C70FC" w:rsidP="00691E4A">
      <w:pPr>
        <w:numPr>
          <w:ilvl w:val="4"/>
          <w:numId w:val="74"/>
        </w:numPr>
        <w:tabs>
          <w:tab w:val="left" w:pos="578"/>
        </w:tabs>
        <w:jc w:val="both"/>
        <w:rPr>
          <w:rFonts w:ascii="Arial" w:hAnsi="Arial" w:cs="Arial"/>
          <w:b/>
          <w:sz w:val="24"/>
          <w:szCs w:val="24"/>
        </w:rPr>
      </w:pPr>
      <w:r w:rsidRPr="00691E4A">
        <w:rPr>
          <w:rFonts w:ascii="Arial" w:hAnsi="Arial" w:cs="Arial"/>
          <w:b/>
          <w:sz w:val="24"/>
          <w:szCs w:val="24"/>
        </w:rPr>
        <w:t xml:space="preserve">Identificar variables </w:t>
      </w:r>
      <w:r w:rsidRPr="00691E4A">
        <w:rPr>
          <w:rFonts w:ascii="Arial" w:hAnsi="Arial" w:cs="Arial"/>
          <w:sz w:val="24"/>
          <w:szCs w:val="24"/>
        </w:rPr>
        <w:t>en la estiba</w:t>
      </w:r>
      <w:r w:rsidRPr="00691E4A">
        <w:rPr>
          <w:rFonts w:ascii="Arial" w:hAnsi="Arial" w:cs="Arial"/>
          <w:b/>
          <w:sz w:val="24"/>
          <w:szCs w:val="24"/>
        </w:rPr>
        <w:t>.</w:t>
      </w:r>
    </w:p>
    <w:p w:rsidR="004C70FC" w:rsidRPr="00691E4A" w:rsidRDefault="004C70FC" w:rsidP="00691E4A">
      <w:pPr>
        <w:numPr>
          <w:ilvl w:val="4"/>
          <w:numId w:val="74"/>
        </w:numPr>
        <w:tabs>
          <w:tab w:val="left" w:pos="578"/>
        </w:tabs>
        <w:jc w:val="both"/>
        <w:rPr>
          <w:rFonts w:ascii="Arial" w:hAnsi="Arial" w:cs="Arial"/>
          <w:b/>
          <w:sz w:val="24"/>
          <w:szCs w:val="24"/>
        </w:rPr>
      </w:pPr>
      <w:r w:rsidRPr="00691E4A">
        <w:rPr>
          <w:rFonts w:ascii="Arial" w:hAnsi="Arial" w:cs="Arial"/>
          <w:b/>
          <w:sz w:val="24"/>
          <w:szCs w:val="24"/>
        </w:rPr>
        <w:t xml:space="preserve">Formular un plan </w:t>
      </w:r>
      <w:r w:rsidRPr="00691E4A">
        <w:rPr>
          <w:rFonts w:ascii="Arial" w:hAnsi="Arial" w:cs="Arial"/>
          <w:sz w:val="24"/>
          <w:szCs w:val="24"/>
        </w:rPr>
        <w:t>de Estiba</w:t>
      </w:r>
      <w:r w:rsidRPr="00691E4A">
        <w:rPr>
          <w:rFonts w:ascii="Arial" w:hAnsi="Arial" w:cs="Arial"/>
          <w:b/>
          <w:sz w:val="24"/>
          <w:szCs w:val="24"/>
        </w:rPr>
        <w:t>.</w:t>
      </w:r>
    </w:p>
    <w:p w:rsidR="004C70FC" w:rsidRPr="00691E4A" w:rsidRDefault="004C70FC" w:rsidP="004F50F5">
      <w:pPr>
        <w:numPr>
          <w:ilvl w:val="3"/>
          <w:numId w:val="74"/>
        </w:numPr>
        <w:tabs>
          <w:tab w:val="left" w:pos="578"/>
        </w:tabs>
        <w:spacing w:before="120" w:line="360" w:lineRule="auto"/>
        <w:jc w:val="both"/>
        <w:rPr>
          <w:rFonts w:ascii="Arial" w:hAnsi="Arial" w:cs="Arial"/>
          <w:b/>
          <w:sz w:val="24"/>
          <w:szCs w:val="24"/>
          <w:lang w:val="es-MX"/>
        </w:rPr>
      </w:pPr>
      <w:r w:rsidRPr="00691E4A">
        <w:rPr>
          <w:rFonts w:ascii="Arial" w:hAnsi="Arial" w:cs="Arial"/>
          <w:b/>
          <w:sz w:val="24"/>
          <w:szCs w:val="24"/>
          <w:lang w:val="es-MX"/>
        </w:rPr>
        <w:t xml:space="preserve">Objetivo referido a  </w:t>
      </w:r>
      <w:r w:rsidRPr="00691E4A">
        <w:rPr>
          <w:rFonts w:ascii="Arial" w:hAnsi="Arial" w:cs="Arial"/>
          <w:b/>
          <w:sz w:val="24"/>
          <w:szCs w:val="24"/>
        </w:rPr>
        <w:t>Razonamiento Lógico</w:t>
      </w:r>
      <w:r w:rsidRPr="00691E4A">
        <w:rPr>
          <w:rFonts w:ascii="Arial" w:hAnsi="Arial" w:cs="Arial"/>
          <w:b/>
          <w:sz w:val="24"/>
          <w:szCs w:val="24"/>
          <w:lang w:val="es-MX"/>
        </w:rPr>
        <w:t>.</w:t>
      </w:r>
    </w:p>
    <w:p w:rsidR="004C70FC" w:rsidRPr="00691E4A" w:rsidRDefault="004C70FC" w:rsidP="00691E4A">
      <w:pPr>
        <w:numPr>
          <w:ilvl w:val="4"/>
          <w:numId w:val="41"/>
        </w:numPr>
        <w:tabs>
          <w:tab w:val="left" w:pos="578"/>
        </w:tabs>
        <w:jc w:val="both"/>
        <w:rPr>
          <w:rFonts w:ascii="Arial" w:hAnsi="Arial" w:cs="Arial"/>
          <w:b/>
          <w:sz w:val="24"/>
          <w:szCs w:val="24"/>
        </w:rPr>
      </w:pPr>
      <w:r w:rsidRPr="00691E4A">
        <w:rPr>
          <w:rFonts w:ascii="Arial" w:hAnsi="Arial" w:cs="Arial"/>
          <w:b/>
          <w:sz w:val="24"/>
          <w:szCs w:val="24"/>
        </w:rPr>
        <w:t xml:space="preserve">Exponer el razonamiento </w:t>
      </w:r>
      <w:r w:rsidRPr="00691E4A">
        <w:rPr>
          <w:rFonts w:ascii="Arial" w:hAnsi="Arial" w:cs="Arial"/>
          <w:sz w:val="24"/>
          <w:szCs w:val="24"/>
        </w:rPr>
        <w:t>de la resolución de un plan de Estiba</w:t>
      </w:r>
      <w:r w:rsidRPr="00691E4A">
        <w:rPr>
          <w:rFonts w:ascii="Arial" w:hAnsi="Arial" w:cs="Arial"/>
          <w:b/>
          <w:sz w:val="24"/>
          <w:szCs w:val="24"/>
        </w:rPr>
        <w:t>.</w:t>
      </w:r>
    </w:p>
    <w:p w:rsidR="004C70FC" w:rsidRPr="00691E4A" w:rsidRDefault="004C70FC" w:rsidP="00691E4A">
      <w:pPr>
        <w:numPr>
          <w:ilvl w:val="4"/>
          <w:numId w:val="41"/>
        </w:numPr>
        <w:tabs>
          <w:tab w:val="left" w:pos="578"/>
        </w:tabs>
        <w:jc w:val="both"/>
        <w:rPr>
          <w:rFonts w:ascii="Arial" w:hAnsi="Arial" w:cs="Arial"/>
          <w:b/>
          <w:sz w:val="24"/>
          <w:szCs w:val="24"/>
        </w:rPr>
      </w:pPr>
      <w:r w:rsidRPr="00691E4A">
        <w:rPr>
          <w:rFonts w:ascii="Arial" w:hAnsi="Arial" w:cs="Arial"/>
          <w:b/>
          <w:sz w:val="24"/>
          <w:szCs w:val="24"/>
        </w:rPr>
        <w:t xml:space="preserve">Reconocer </w:t>
      </w:r>
      <w:r w:rsidRPr="00691E4A">
        <w:rPr>
          <w:rFonts w:ascii="Arial" w:hAnsi="Arial" w:cs="Arial"/>
          <w:sz w:val="24"/>
          <w:szCs w:val="24"/>
        </w:rPr>
        <w:t>si en un plan de Estiba se han aplicado los conceptos y métodos adecuados</w:t>
      </w:r>
      <w:r w:rsidRPr="00691E4A">
        <w:rPr>
          <w:rFonts w:ascii="Arial" w:hAnsi="Arial" w:cs="Arial"/>
          <w:b/>
          <w:sz w:val="24"/>
          <w:szCs w:val="24"/>
        </w:rPr>
        <w:t>.</w:t>
      </w:r>
    </w:p>
    <w:p w:rsidR="004C70FC" w:rsidRPr="00691E4A" w:rsidRDefault="004C70FC" w:rsidP="00691E4A">
      <w:pPr>
        <w:tabs>
          <w:tab w:val="left" w:pos="578"/>
        </w:tabs>
        <w:spacing w:before="120"/>
        <w:ind w:left="1701"/>
        <w:jc w:val="both"/>
        <w:rPr>
          <w:rFonts w:ascii="Arial" w:hAnsi="Arial" w:cs="Arial"/>
          <w:b/>
          <w:sz w:val="24"/>
          <w:szCs w:val="24"/>
        </w:rPr>
      </w:pPr>
    </w:p>
    <w:p w:rsidR="004C70FC" w:rsidRPr="00691E4A" w:rsidRDefault="004C70FC" w:rsidP="00691E4A">
      <w:pPr>
        <w:numPr>
          <w:ilvl w:val="2"/>
          <w:numId w:val="41"/>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Contenidos.</w:t>
      </w:r>
    </w:p>
    <w:p w:rsidR="004C70FC" w:rsidRPr="00691E4A" w:rsidRDefault="004C70FC" w:rsidP="004F50F5">
      <w:pPr>
        <w:numPr>
          <w:ilvl w:val="3"/>
          <w:numId w:val="42"/>
        </w:numPr>
        <w:tabs>
          <w:tab w:val="left" w:pos="578"/>
        </w:tabs>
        <w:spacing w:before="120" w:line="360" w:lineRule="auto"/>
        <w:jc w:val="both"/>
        <w:rPr>
          <w:rFonts w:ascii="Arial" w:hAnsi="Arial" w:cs="Arial"/>
          <w:b/>
          <w:sz w:val="24"/>
          <w:szCs w:val="24"/>
        </w:rPr>
      </w:pPr>
      <w:r w:rsidRPr="00691E4A">
        <w:rPr>
          <w:rFonts w:ascii="Arial" w:hAnsi="Arial" w:cs="Arial"/>
          <w:b/>
          <w:sz w:val="24"/>
          <w:szCs w:val="24"/>
        </w:rPr>
        <w:t>Consideraciones de un Plan de estiba.</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Roles y responsabilidades: Armador, agencia, puerto, buque, autoridad.</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Consideraciones del buque: Capacidades y limitaciones.</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Consideraciones de la carga: Tipo, cantidad, exigencias especiales.</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Consideraciones de la ruta y puertos de destino.</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Normas internacionales aplicables.</w:t>
      </w:r>
    </w:p>
    <w:p w:rsidR="004C70FC" w:rsidRPr="00691E4A" w:rsidRDefault="004C70FC" w:rsidP="004F50F5">
      <w:pPr>
        <w:numPr>
          <w:ilvl w:val="4"/>
          <w:numId w:val="43"/>
        </w:numPr>
        <w:tabs>
          <w:tab w:val="left" w:pos="578"/>
        </w:tabs>
        <w:jc w:val="both"/>
        <w:rPr>
          <w:rFonts w:ascii="Arial" w:hAnsi="Arial" w:cs="Arial"/>
          <w:sz w:val="24"/>
          <w:szCs w:val="24"/>
        </w:rPr>
      </w:pPr>
      <w:r w:rsidRPr="00691E4A">
        <w:rPr>
          <w:rFonts w:ascii="Arial" w:hAnsi="Arial" w:cs="Arial"/>
          <w:sz w:val="24"/>
          <w:szCs w:val="24"/>
        </w:rPr>
        <w:t>Prioridades y compromisos.</w:t>
      </w:r>
    </w:p>
    <w:p w:rsidR="004C70FC" w:rsidRPr="00691E4A" w:rsidRDefault="004C70FC" w:rsidP="004F50F5">
      <w:pPr>
        <w:numPr>
          <w:ilvl w:val="3"/>
          <w:numId w:val="42"/>
        </w:numPr>
        <w:tabs>
          <w:tab w:val="left" w:pos="578"/>
        </w:tabs>
        <w:spacing w:before="120" w:line="360" w:lineRule="auto"/>
        <w:jc w:val="both"/>
        <w:rPr>
          <w:rFonts w:ascii="Arial" w:hAnsi="Arial" w:cs="Arial"/>
          <w:sz w:val="24"/>
          <w:szCs w:val="24"/>
        </w:rPr>
      </w:pPr>
      <w:r w:rsidRPr="00691E4A">
        <w:rPr>
          <w:rFonts w:ascii="Arial" w:hAnsi="Arial" w:cs="Arial"/>
          <w:b/>
          <w:sz w:val="24"/>
          <w:szCs w:val="24"/>
        </w:rPr>
        <w:t>Formulación y cálculo de un Plan de Estiba.</w:t>
      </w:r>
    </w:p>
    <w:p w:rsidR="004C70FC" w:rsidRPr="00691E4A" w:rsidRDefault="004C70FC" w:rsidP="00DC5D57">
      <w:pPr>
        <w:numPr>
          <w:ilvl w:val="4"/>
          <w:numId w:val="66"/>
        </w:numPr>
        <w:tabs>
          <w:tab w:val="left" w:pos="578"/>
        </w:tabs>
        <w:jc w:val="both"/>
        <w:rPr>
          <w:rFonts w:ascii="Arial" w:hAnsi="Arial" w:cs="Arial"/>
          <w:sz w:val="24"/>
          <w:szCs w:val="24"/>
        </w:rPr>
      </w:pPr>
      <w:r w:rsidRPr="00691E4A">
        <w:rPr>
          <w:rFonts w:ascii="Arial" w:hAnsi="Arial" w:cs="Arial"/>
          <w:sz w:val="24"/>
          <w:szCs w:val="24"/>
        </w:rPr>
        <w:t>Uso de Excel para el Plan de Estiba.</w:t>
      </w:r>
    </w:p>
    <w:p w:rsidR="004C70FC" w:rsidRPr="00691E4A" w:rsidRDefault="004C70FC" w:rsidP="00DC5D57">
      <w:pPr>
        <w:numPr>
          <w:ilvl w:val="4"/>
          <w:numId w:val="66"/>
        </w:numPr>
        <w:tabs>
          <w:tab w:val="left" w:pos="578"/>
        </w:tabs>
        <w:jc w:val="both"/>
        <w:rPr>
          <w:rFonts w:ascii="Arial" w:hAnsi="Arial" w:cs="Arial"/>
          <w:sz w:val="24"/>
          <w:szCs w:val="24"/>
        </w:rPr>
      </w:pPr>
      <w:r w:rsidRPr="00691E4A">
        <w:rPr>
          <w:rFonts w:ascii="Arial" w:hAnsi="Arial" w:cs="Arial"/>
          <w:sz w:val="24"/>
          <w:szCs w:val="24"/>
        </w:rPr>
        <w:t>Ubicación de cargas por puerto de destino, peso y contenido.</w:t>
      </w:r>
    </w:p>
    <w:p w:rsidR="004C70FC" w:rsidRPr="00691E4A" w:rsidRDefault="004C70FC" w:rsidP="00DC5D57">
      <w:pPr>
        <w:numPr>
          <w:ilvl w:val="4"/>
          <w:numId w:val="66"/>
        </w:numPr>
        <w:tabs>
          <w:tab w:val="left" w:pos="578"/>
        </w:tabs>
        <w:jc w:val="both"/>
        <w:rPr>
          <w:rFonts w:ascii="Arial" w:hAnsi="Arial" w:cs="Arial"/>
          <w:sz w:val="24"/>
          <w:szCs w:val="24"/>
        </w:rPr>
      </w:pPr>
      <w:r w:rsidRPr="00691E4A">
        <w:rPr>
          <w:rFonts w:ascii="Arial" w:hAnsi="Arial" w:cs="Arial"/>
          <w:sz w:val="24"/>
          <w:szCs w:val="24"/>
        </w:rPr>
        <w:t>Cálculo de ubicación del centro de gravedad.</w:t>
      </w:r>
    </w:p>
    <w:p w:rsidR="004C70FC" w:rsidRPr="00691E4A" w:rsidRDefault="004C70FC" w:rsidP="00DC5D57">
      <w:pPr>
        <w:numPr>
          <w:ilvl w:val="4"/>
          <w:numId w:val="66"/>
        </w:numPr>
        <w:tabs>
          <w:tab w:val="left" w:pos="578"/>
        </w:tabs>
        <w:jc w:val="both"/>
        <w:rPr>
          <w:rFonts w:ascii="Arial" w:hAnsi="Arial" w:cs="Arial"/>
          <w:sz w:val="24"/>
          <w:szCs w:val="24"/>
        </w:rPr>
      </w:pPr>
      <w:r w:rsidRPr="00691E4A">
        <w:rPr>
          <w:rFonts w:ascii="Arial" w:hAnsi="Arial" w:cs="Arial"/>
          <w:sz w:val="24"/>
          <w:szCs w:val="24"/>
        </w:rPr>
        <w:t>Cálculo de cargas longitudinales.</w:t>
      </w:r>
    </w:p>
    <w:p w:rsidR="004C70FC" w:rsidRPr="00691E4A" w:rsidRDefault="004C70FC" w:rsidP="00691E4A">
      <w:pPr>
        <w:spacing w:before="120"/>
        <w:jc w:val="both"/>
        <w:rPr>
          <w:rFonts w:ascii="Arial" w:hAnsi="Arial" w:cs="Arial"/>
          <w:b/>
          <w:sz w:val="24"/>
          <w:szCs w:val="24"/>
          <w:lang w:val="es-MX"/>
        </w:rPr>
      </w:pPr>
    </w:p>
    <w:p w:rsidR="004C70FC" w:rsidRPr="00691E4A" w:rsidRDefault="004C70FC" w:rsidP="004F50F5">
      <w:pPr>
        <w:numPr>
          <w:ilvl w:val="2"/>
          <w:numId w:val="42"/>
        </w:numPr>
        <w:tabs>
          <w:tab w:val="left" w:pos="578"/>
        </w:tabs>
        <w:spacing w:before="120" w:line="360" w:lineRule="auto"/>
        <w:jc w:val="both"/>
        <w:rPr>
          <w:rFonts w:ascii="Arial" w:hAnsi="Arial" w:cs="Arial"/>
          <w:b/>
          <w:sz w:val="24"/>
          <w:szCs w:val="24"/>
          <w:lang w:val="es-MX"/>
        </w:rPr>
      </w:pPr>
      <w:r>
        <w:rPr>
          <w:rFonts w:ascii="Arial" w:hAnsi="Arial" w:cs="Arial"/>
          <w:b/>
          <w:sz w:val="24"/>
          <w:szCs w:val="24"/>
          <w:lang w:val="es-MX"/>
        </w:rPr>
        <w:br w:type="page"/>
      </w:r>
      <w:r w:rsidRPr="00691E4A">
        <w:rPr>
          <w:rFonts w:ascii="Arial" w:hAnsi="Arial" w:cs="Arial"/>
          <w:b/>
          <w:sz w:val="24"/>
          <w:szCs w:val="24"/>
          <w:lang w:val="es-MX"/>
        </w:rPr>
        <w:lastRenderedPageBreak/>
        <w:t>Sugerencias Metodológicas.</w:t>
      </w:r>
    </w:p>
    <w:p w:rsidR="004C70FC" w:rsidRPr="00691E4A" w:rsidRDefault="004C70FC" w:rsidP="00691E4A">
      <w:pPr>
        <w:numPr>
          <w:ilvl w:val="3"/>
          <w:numId w:val="53"/>
        </w:numPr>
        <w:tabs>
          <w:tab w:val="left" w:pos="578"/>
        </w:tabs>
        <w:jc w:val="both"/>
        <w:rPr>
          <w:rFonts w:ascii="Arial" w:hAnsi="Arial" w:cs="Arial"/>
          <w:sz w:val="24"/>
          <w:szCs w:val="24"/>
        </w:rPr>
      </w:pPr>
      <w:r w:rsidRPr="00691E4A">
        <w:rPr>
          <w:rFonts w:ascii="Arial" w:hAnsi="Arial" w:cs="Arial"/>
          <w:sz w:val="24"/>
          <w:szCs w:val="24"/>
        </w:rPr>
        <w:t>Discusión con apoyo de expertos sobre diferentes tipos de buques y de cargas.</w:t>
      </w:r>
    </w:p>
    <w:p w:rsidR="004C70FC" w:rsidRPr="00691E4A" w:rsidRDefault="004C70FC" w:rsidP="00691E4A">
      <w:pPr>
        <w:numPr>
          <w:ilvl w:val="3"/>
          <w:numId w:val="53"/>
        </w:numPr>
        <w:tabs>
          <w:tab w:val="left" w:pos="578"/>
        </w:tabs>
        <w:jc w:val="both"/>
        <w:rPr>
          <w:rFonts w:ascii="Arial" w:hAnsi="Arial" w:cs="Arial"/>
          <w:sz w:val="24"/>
          <w:szCs w:val="24"/>
        </w:rPr>
      </w:pPr>
      <w:r w:rsidRPr="00691E4A">
        <w:rPr>
          <w:rFonts w:ascii="Arial" w:hAnsi="Arial" w:cs="Arial"/>
          <w:sz w:val="24"/>
          <w:szCs w:val="24"/>
        </w:rPr>
        <w:t>Elaboración de un plan de estiba para un porta contenedores.</w:t>
      </w:r>
    </w:p>
    <w:p w:rsidR="004C70FC" w:rsidRDefault="004C70FC" w:rsidP="002760B0">
      <w:pPr>
        <w:spacing w:before="120"/>
        <w:ind w:left="567"/>
        <w:jc w:val="both"/>
        <w:rPr>
          <w:rFonts w:ascii="Arial" w:hAnsi="Arial" w:cs="Arial"/>
          <w:b/>
          <w:sz w:val="24"/>
          <w:szCs w:val="24"/>
          <w:lang w:val="es-MX"/>
        </w:rPr>
      </w:pPr>
    </w:p>
    <w:p w:rsidR="004C70FC" w:rsidRPr="00691E4A" w:rsidRDefault="004C70FC" w:rsidP="00691E4A">
      <w:pPr>
        <w:numPr>
          <w:ilvl w:val="2"/>
          <w:numId w:val="4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Evaluación.</w:t>
      </w:r>
    </w:p>
    <w:p w:rsidR="004C70FC" w:rsidRPr="00691E4A" w:rsidRDefault="004C70FC" w:rsidP="00691E4A">
      <w:pPr>
        <w:numPr>
          <w:ilvl w:val="3"/>
          <w:numId w:val="5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Resolver Problemas</w:t>
      </w:r>
      <w:r w:rsidRPr="00691E4A">
        <w:rPr>
          <w:rFonts w:ascii="Arial" w:hAnsi="Arial" w:cs="Arial"/>
          <w:b/>
          <w:sz w:val="24"/>
          <w:szCs w:val="24"/>
          <w:lang w:val="es-MX"/>
        </w:rPr>
        <w:t>.</w:t>
      </w:r>
    </w:p>
    <w:p w:rsidR="004C70FC" w:rsidRPr="00691E4A" w:rsidRDefault="004C70FC" w:rsidP="00691E4A">
      <w:pPr>
        <w:tabs>
          <w:tab w:val="left" w:pos="578"/>
          <w:tab w:val="left" w:pos="2261"/>
        </w:tabs>
        <w:spacing w:before="120"/>
        <w:ind w:left="1717"/>
        <w:jc w:val="both"/>
        <w:rPr>
          <w:rFonts w:ascii="Arial" w:hAnsi="Arial" w:cs="Arial"/>
          <w:sz w:val="24"/>
          <w:szCs w:val="24"/>
        </w:rPr>
      </w:pPr>
      <w:r w:rsidRPr="00691E4A">
        <w:rPr>
          <w:rFonts w:ascii="Arial" w:hAnsi="Arial" w:cs="Arial"/>
          <w:sz w:val="24"/>
          <w:szCs w:val="24"/>
        </w:rPr>
        <w:t>Elaboración de un plan de estiba.</w:t>
      </w:r>
    </w:p>
    <w:p w:rsidR="004C70FC" w:rsidRPr="00691E4A" w:rsidRDefault="004C70FC" w:rsidP="00691E4A">
      <w:pPr>
        <w:numPr>
          <w:ilvl w:val="3"/>
          <w:numId w:val="54"/>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 xml:space="preserve">Evaluación para la capacidad de </w:t>
      </w:r>
      <w:r w:rsidRPr="00691E4A">
        <w:rPr>
          <w:rFonts w:ascii="Arial" w:hAnsi="Arial" w:cs="Arial"/>
          <w:b/>
          <w:sz w:val="24"/>
          <w:szCs w:val="24"/>
          <w:lang w:val="es-ES_tradnl"/>
        </w:rPr>
        <w:t>Razonamiento Lógico</w:t>
      </w:r>
      <w:r w:rsidRPr="00691E4A">
        <w:rPr>
          <w:rFonts w:ascii="Arial" w:hAnsi="Arial" w:cs="Arial"/>
          <w:b/>
          <w:sz w:val="24"/>
          <w:szCs w:val="24"/>
          <w:lang w:val="es-MX"/>
        </w:rPr>
        <w:t>.</w:t>
      </w:r>
    </w:p>
    <w:p w:rsidR="004C70FC" w:rsidRPr="00691E4A" w:rsidRDefault="004C70FC" w:rsidP="00691E4A">
      <w:pPr>
        <w:tabs>
          <w:tab w:val="left" w:pos="578"/>
          <w:tab w:val="left" w:pos="2261"/>
        </w:tabs>
        <w:spacing w:before="120"/>
        <w:ind w:left="1717"/>
        <w:jc w:val="both"/>
        <w:rPr>
          <w:rFonts w:ascii="Arial" w:hAnsi="Arial" w:cs="Arial"/>
          <w:sz w:val="24"/>
          <w:szCs w:val="24"/>
        </w:rPr>
      </w:pPr>
      <w:r w:rsidRPr="00691E4A">
        <w:rPr>
          <w:rFonts w:ascii="Arial" w:hAnsi="Arial" w:cs="Arial"/>
          <w:sz w:val="24"/>
          <w:szCs w:val="24"/>
        </w:rPr>
        <w:t>Prueba de respuestas combinadas referidas al análisis de situaciones relacionadas con el tipo de nave y la carga a transportar, tomando en cuenta los criterios comerciales y exigencias de seguridad.</w:t>
      </w:r>
    </w:p>
    <w:p w:rsidR="004C70FC" w:rsidRPr="00691E4A" w:rsidRDefault="004C70FC" w:rsidP="00691E4A">
      <w:pPr>
        <w:tabs>
          <w:tab w:val="left" w:pos="578"/>
          <w:tab w:val="left" w:pos="2261"/>
        </w:tabs>
        <w:spacing w:before="120"/>
        <w:ind w:left="1717"/>
        <w:jc w:val="both"/>
        <w:rPr>
          <w:rFonts w:ascii="Arial" w:hAnsi="Arial" w:cs="Arial"/>
          <w:sz w:val="24"/>
          <w:szCs w:val="24"/>
          <w:lang w:val="es-MX"/>
        </w:rPr>
      </w:pPr>
    </w:p>
    <w:p w:rsidR="004C70FC" w:rsidRPr="00691E4A" w:rsidRDefault="004C70FC" w:rsidP="00691E4A">
      <w:pPr>
        <w:numPr>
          <w:ilvl w:val="2"/>
          <w:numId w:val="42"/>
        </w:numPr>
        <w:tabs>
          <w:tab w:val="left" w:pos="578"/>
        </w:tabs>
        <w:spacing w:before="120"/>
        <w:jc w:val="both"/>
        <w:rPr>
          <w:rFonts w:ascii="Arial" w:hAnsi="Arial" w:cs="Arial"/>
          <w:b/>
          <w:sz w:val="24"/>
          <w:szCs w:val="24"/>
          <w:lang w:val="es-MX"/>
        </w:rPr>
      </w:pPr>
      <w:r w:rsidRPr="00691E4A">
        <w:rPr>
          <w:rFonts w:ascii="Arial" w:hAnsi="Arial" w:cs="Arial"/>
          <w:b/>
          <w:sz w:val="24"/>
          <w:szCs w:val="24"/>
          <w:lang w:val="es-MX"/>
        </w:rPr>
        <w:t>Actividades de Grupo.</w:t>
      </w:r>
    </w:p>
    <w:p w:rsidR="004C70FC" w:rsidRPr="00691E4A" w:rsidRDefault="004C70FC" w:rsidP="00691E4A">
      <w:pPr>
        <w:numPr>
          <w:ilvl w:val="3"/>
          <w:numId w:val="9"/>
        </w:numPr>
        <w:tabs>
          <w:tab w:val="left" w:pos="578"/>
        </w:tabs>
        <w:spacing w:before="120"/>
        <w:jc w:val="both"/>
        <w:rPr>
          <w:rFonts w:ascii="Arial" w:hAnsi="Arial" w:cs="Arial"/>
          <w:sz w:val="24"/>
          <w:szCs w:val="24"/>
        </w:rPr>
      </w:pPr>
      <w:r w:rsidRPr="00691E4A">
        <w:rPr>
          <w:rFonts w:ascii="Arial" w:hAnsi="Arial" w:cs="Arial"/>
          <w:sz w:val="24"/>
          <w:szCs w:val="24"/>
        </w:rPr>
        <w:t>Visita profesional al puerto.</w:t>
      </w:r>
    </w:p>
    <w:p w:rsidR="004C70FC" w:rsidRPr="00691E4A" w:rsidRDefault="004C70FC" w:rsidP="00691E4A">
      <w:pPr>
        <w:spacing w:before="120"/>
        <w:jc w:val="both"/>
        <w:rPr>
          <w:rFonts w:ascii="Arial" w:hAnsi="Arial" w:cs="Arial"/>
          <w:b/>
          <w:sz w:val="24"/>
          <w:szCs w:val="24"/>
          <w:lang w:val="es-MX"/>
        </w:rPr>
      </w:pPr>
      <w:r w:rsidRPr="00691E4A">
        <w:rPr>
          <w:rFonts w:ascii="Arial" w:hAnsi="Arial" w:cs="Arial"/>
          <w:b/>
          <w:sz w:val="24"/>
          <w:szCs w:val="24"/>
          <w:lang w:val="es-MX"/>
        </w:rPr>
        <w:br w:type="page"/>
      </w:r>
    </w:p>
    <w:p w:rsidR="004C70FC" w:rsidRPr="00691E4A" w:rsidRDefault="004C70FC" w:rsidP="00903C48">
      <w:pPr>
        <w:numPr>
          <w:ilvl w:val="0"/>
          <w:numId w:val="53"/>
        </w:numPr>
        <w:tabs>
          <w:tab w:val="clear" w:pos="567"/>
          <w:tab w:val="num" w:pos="612"/>
        </w:tabs>
        <w:spacing w:before="120"/>
        <w:jc w:val="both"/>
        <w:rPr>
          <w:rFonts w:ascii="Arial" w:hAnsi="Arial" w:cs="Arial"/>
          <w:b/>
          <w:sz w:val="24"/>
          <w:szCs w:val="24"/>
          <w:lang w:val="es-MX"/>
        </w:rPr>
      </w:pPr>
      <w:r>
        <w:rPr>
          <w:rFonts w:ascii="Arial" w:hAnsi="Arial" w:cs="Arial"/>
          <w:b/>
          <w:sz w:val="24"/>
          <w:szCs w:val="24"/>
          <w:lang w:val="es-MX"/>
        </w:rPr>
        <w:tab/>
      </w:r>
      <w:r w:rsidRPr="00691E4A">
        <w:rPr>
          <w:rFonts w:ascii="Arial" w:hAnsi="Arial" w:cs="Arial"/>
          <w:b/>
          <w:sz w:val="24"/>
          <w:szCs w:val="24"/>
          <w:lang w:val="es-MX"/>
        </w:rPr>
        <w:t>EVALUACIÓN.</w:t>
      </w:r>
    </w:p>
    <w:p w:rsidR="004C70FC" w:rsidRPr="00691E4A" w:rsidRDefault="004C70FC" w:rsidP="00691E4A">
      <w:pPr>
        <w:spacing w:before="120"/>
        <w:ind w:firstLine="705"/>
        <w:jc w:val="center"/>
        <w:rPr>
          <w:rFonts w:ascii="Arial" w:hAnsi="Arial" w:cs="Arial"/>
          <w:b/>
          <w:sz w:val="24"/>
          <w:szCs w:val="24"/>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573"/>
      </w:tblGrid>
      <w:tr w:rsidR="004C70FC" w:rsidRPr="00691E4A">
        <w:trPr>
          <w:trHeight w:val="536"/>
        </w:trPr>
        <w:tc>
          <w:tcPr>
            <w:tcW w:w="1462" w:type="dxa"/>
            <w:shd w:val="clear" w:color="auto" w:fill="E0E0E0"/>
            <w:vAlign w:val="center"/>
          </w:tcPr>
          <w:p w:rsidR="004C70FC" w:rsidRPr="00691E4A" w:rsidRDefault="004C70FC" w:rsidP="00691E4A">
            <w:pPr>
              <w:spacing w:before="120"/>
              <w:jc w:val="center"/>
              <w:rPr>
                <w:rFonts w:ascii="Arial" w:hAnsi="Arial" w:cs="Arial"/>
                <w:b/>
                <w:sz w:val="24"/>
                <w:szCs w:val="24"/>
              </w:rPr>
            </w:pPr>
            <w:r w:rsidRPr="00691E4A">
              <w:rPr>
                <w:rFonts w:ascii="Arial" w:hAnsi="Arial" w:cs="Arial"/>
                <w:b/>
                <w:sz w:val="24"/>
                <w:szCs w:val="24"/>
              </w:rPr>
              <w:t>Evaluación</w:t>
            </w:r>
          </w:p>
        </w:tc>
        <w:tc>
          <w:tcPr>
            <w:tcW w:w="1547" w:type="dxa"/>
            <w:shd w:val="clear" w:color="auto" w:fill="E0E0E0"/>
            <w:vAlign w:val="center"/>
          </w:tcPr>
          <w:p w:rsidR="004C70FC" w:rsidRPr="00691E4A" w:rsidRDefault="004C70FC" w:rsidP="00691E4A">
            <w:pPr>
              <w:spacing w:before="120"/>
              <w:jc w:val="center"/>
              <w:rPr>
                <w:rFonts w:ascii="Arial" w:hAnsi="Arial" w:cs="Arial"/>
                <w:b/>
                <w:sz w:val="24"/>
                <w:szCs w:val="24"/>
              </w:rPr>
            </w:pPr>
            <w:r w:rsidRPr="00691E4A">
              <w:rPr>
                <w:rFonts w:ascii="Arial" w:hAnsi="Arial" w:cs="Arial"/>
                <w:b/>
                <w:sz w:val="24"/>
                <w:szCs w:val="24"/>
              </w:rPr>
              <w:t>U.T. N°</w:t>
            </w:r>
          </w:p>
        </w:tc>
        <w:tc>
          <w:tcPr>
            <w:tcW w:w="1445" w:type="dxa"/>
            <w:shd w:val="clear" w:color="auto" w:fill="E0E0E0"/>
            <w:vAlign w:val="center"/>
          </w:tcPr>
          <w:p w:rsidR="004C70FC" w:rsidRPr="00691E4A" w:rsidRDefault="004C70FC" w:rsidP="00691E4A">
            <w:pPr>
              <w:spacing w:before="120"/>
              <w:jc w:val="center"/>
              <w:rPr>
                <w:rFonts w:ascii="Arial" w:hAnsi="Arial" w:cs="Arial"/>
                <w:b/>
                <w:sz w:val="24"/>
                <w:szCs w:val="24"/>
              </w:rPr>
            </w:pPr>
            <w:r w:rsidRPr="00691E4A">
              <w:rPr>
                <w:rFonts w:ascii="Arial" w:hAnsi="Arial" w:cs="Arial"/>
                <w:b/>
                <w:sz w:val="24"/>
                <w:szCs w:val="24"/>
              </w:rPr>
              <w:t>Semana</w:t>
            </w:r>
          </w:p>
        </w:tc>
        <w:tc>
          <w:tcPr>
            <w:tcW w:w="4573" w:type="dxa"/>
            <w:shd w:val="clear" w:color="auto" w:fill="E0E0E0"/>
            <w:vAlign w:val="center"/>
          </w:tcPr>
          <w:p w:rsidR="004C70FC" w:rsidRPr="00691E4A" w:rsidRDefault="004C70FC" w:rsidP="00691E4A">
            <w:pPr>
              <w:spacing w:before="120"/>
              <w:jc w:val="center"/>
              <w:rPr>
                <w:rFonts w:ascii="Arial" w:hAnsi="Arial" w:cs="Arial"/>
                <w:b/>
                <w:sz w:val="24"/>
                <w:szCs w:val="24"/>
              </w:rPr>
            </w:pPr>
            <w:r w:rsidRPr="00691E4A">
              <w:rPr>
                <w:rFonts w:ascii="Arial" w:hAnsi="Arial" w:cs="Arial"/>
                <w:b/>
                <w:sz w:val="24"/>
                <w:szCs w:val="24"/>
              </w:rPr>
              <w:t>Tipo de Instrumento</w:t>
            </w:r>
          </w:p>
        </w:tc>
      </w:tr>
      <w:tr w:rsidR="004C70FC" w:rsidRPr="00691E4A">
        <w:trPr>
          <w:trHeight w:val="607"/>
        </w:trPr>
        <w:tc>
          <w:tcPr>
            <w:tcW w:w="1462" w:type="dxa"/>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1</w:t>
            </w:r>
          </w:p>
        </w:tc>
        <w:tc>
          <w:tcPr>
            <w:tcW w:w="1547" w:type="dxa"/>
            <w:vAlign w:val="center"/>
          </w:tcPr>
          <w:p w:rsidR="004C70FC" w:rsidRPr="00691E4A" w:rsidRDefault="004C70FC" w:rsidP="00691E4A">
            <w:pPr>
              <w:spacing w:before="120"/>
              <w:jc w:val="center"/>
              <w:rPr>
                <w:rFonts w:ascii="Arial" w:hAnsi="Arial" w:cs="Arial"/>
                <w:sz w:val="24"/>
                <w:szCs w:val="24"/>
              </w:rPr>
            </w:pPr>
            <w:r>
              <w:rPr>
                <w:rFonts w:ascii="Arial" w:hAnsi="Arial" w:cs="Arial"/>
                <w:sz w:val="24"/>
                <w:szCs w:val="24"/>
              </w:rPr>
              <w:t>1</w:t>
            </w:r>
            <w:r w:rsidR="004F50F5">
              <w:rPr>
                <w:rFonts w:ascii="Arial" w:hAnsi="Arial" w:cs="Arial"/>
                <w:sz w:val="24"/>
                <w:szCs w:val="24"/>
              </w:rPr>
              <w:t xml:space="preserve"> y 2</w:t>
            </w:r>
          </w:p>
        </w:tc>
        <w:tc>
          <w:tcPr>
            <w:tcW w:w="1445" w:type="dxa"/>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4ta.</w:t>
            </w:r>
          </w:p>
        </w:tc>
        <w:tc>
          <w:tcPr>
            <w:tcW w:w="4573" w:type="dxa"/>
            <w:vAlign w:val="center"/>
          </w:tcPr>
          <w:p w:rsidR="004C70FC" w:rsidRPr="004A01F4" w:rsidRDefault="004C70FC" w:rsidP="00691E4A">
            <w:pPr>
              <w:spacing w:before="120"/>
              <w:ind w:left="83" w:right="117"/>
              <w:jc w:val="both"/>
              <w:rPr>
                <w:rFonts w:ascii="Arial" w:hAnsi="Arial" w:cs="Arial"/>
                <w:sz w:val="22"/>
                <w:szCs w:val="24"/>
              </w:rPr>
            </w:pPr>
            <w:r w:rsidRPr="004A01F4">
              <w:rPr>
                <w:rFonts w:ascii="Arial" w:hAnsi="Arial" w:cs="Arial"/>
                <w:sz w:val="22"/>
                <w:szCs w:val="24"/>
              </w:rPr>
              <w:t>Prueba de resolución de problemas y respuesta combinada</w:t>
            </w:r>
          </w:p>
        </w:tc>
      </w:tr>
      <w:tr w:rsidR="004C70FC" w:rsidRPr="00691E4A">
        <w:trPr>
          <w:trHeight w:val="649"/>
        </w:trPr>
        <w:tc>
          <w:tcPr>
            <w:tcW w:w="1462" w:type="dxa"/>
            <w:vAlign w:val="center"/>
          </w:tcPr>
          <w:p w:rsidR="004C70FC" w:rsidRPr="00691E4A" w:rsidRDefault="002B6605" w:rsidP="00691E4A">
            <w:pPr>
              <w:spacing w:before="120"/>
              <w:jc w:val="center"/>
              <w:rPr>
                <w:rFonts w:ascii="Arial" w:hAnsi="Arial" w:cs="Arial"/>
                <w:sz w:val="24"/>
                <w:szCs w:val="24"/>
              </w:rPr>
            </w:pPr>
            <w:r>
              <w:rPr>
                <w:rFonts w:ascii="Arial" w:hAnsi="Arial" w:cs="Arial"/>
                <w:sz w:val="24"/>
                <w:szCs w:val="24"/>
              </w:rPr>
              <w:t>2</w:t>
            </w:r>
          </w:p>
        </w:tc>
        <w:tc>
          <w:tcPr>
            <w:tcW w:w="1547" w:type="dxa"/>
            <w:vAlign w:val="center"/>
          </w:tcPr>
          <w:p w:rsidR="004C70FC" w:rsidRPr="00691E4A" w:rsidRDefault="004C70FC" w:rsidP="00691E4A">
            <w:pPr>
              <w:spacing w:before="120"/>
              <w:jc w:val="center"/>
              <w:rPr>
                <w:rFonts w:ascii="Arial" w:hAnsi="Arial" w:cs="Arial"/>
                <w:sz w:val="24"/>
                <w:szCs w:val="24"/>
              </w:rPr>
            </w:pPr>
            <w:r w:rsidRPr="00691E4A">
              <w:rPr>
                <w:rFonts w:ascii="Arial" w:hAnsi="Arial" w:cs="Arial"/>
                <w:sz w:val="24"/>
                <w:szCs w:val="24"/>
              </w:rPr>
              <w:t>3</w:t>
            </w:r>
            <w:r>
              <w:rPr>
                <w:rFonts w:ascii="Arial" w:hAnsi="Arial" w:cs="Arial"/>
                <w:sz w:val="24"/>
                <w:szCs w:val="24"/>
              </w:rPr>
              <w:t xml:space="preserve"> y 4</w:t>
            </w:r>
          </w:p>
        </w:tc>
        <w:tc>
          <w:tcPr>
            <w:tcW w:w="1445" w:type="dxa"/>
            <w:vAlign w:val="center"/>
          </w:tcPr>
          <w:p w:rsidR="004C70FC" w:rsidRPr="00691E4A" w:rsidRDefault="004C70FC" w:rsidP="00691E4A">
            <w:pPr>
              <w:spacing w:before="120"/>
              <w:jc w:val="center"/>
              <w:rPr>
                <w:rFonts w:ascii="Arial" w:hAnsi="Arial" w:cs="Arial"/>
                <w:sz w:val="24"/>
                <w:szCs w:val="24"/>
              </w:rPr>
            </w:pPr>
            <w:r>
              <w:rPr>
                <w:rFonts w:ascii="Arial" w:hAnsi="Arial" w:cs="Arial"/>
                <w:sz w:val="24"/>
                <w:szCs w:val="24"/>
              </w:rPr>
              <w:t>16</w:t>
            </w:r>
            <w:r w:rsidRPr="00691E4A">
              <w:rPr>
                <w:rFonts w:ascii="Arial" w:hAnsi="Arial" w:cs="Arial"/>
                <w:sz w:val="24"/>
                <w:szCs w:val="24"/>
              </w:rPr>
              <w:t>ma.</w:t>
            </w:r>
          </w:p>
        </w:tc>
        <w:tc>
          <w:tcPr>
            <w:tcW w:w="4573" w:type="dxa"/>
            <w:vAlign w:val="center"/>
          </w:tcPr>
          <w:p w:rsidR="004C70FC" w:rsidRPr="004A01F4" w:rsidRDefault="004C70FC" w:rsidP="00691E4A">
            <w:pPr>
              <w:spacing w:before="120"/>
              <w:ind w:left="83" w:right="117"/>
              <w:jc w:val="both"/>
              <w:rPr>
                <w:rFonts w:ascii="Arial" w:hAnsi="Arial" w:cs="Arial"/>
                <w:sz w:val="22"/>
                <w:szCs w:val="24"/>
              </w:rPr>
            </w:pPr>
            <w:r w:rsidRPr="004A01F4">
              <w:rPr>
                <w:rFonts w:ascii="Arial" w:hAnsi="Arial" w:cs="Arial"/>
                <w:sz w:val="22"/>
                <w:szCs w:val="24"/>
              </w:rPr>
              <w:t>Prueba de resolución de problemas y respuesta combinada</w:t>
            </w:r>
          </w:p>
        </w:tc>
      </w:tr>
      <w:tr w:rsidR="004C70FC" w:rsidRPr="00691E4A">
        <w:trPr>
          <w:trHeight w:val="603"/>
        </w:trPr>
        <w:tc>
          <w:tcPr>
            <w:tcW w:w="1462" w:type="dxa"/>
            <w:vAlign w:val="center"/>
          </w:tcPr>
          <w:p w:rsidR="004C70FC" w:rsidRPr="00691E4A" w:rsidRDefault="002B6605" w:rsidP="00691E4A">
            <w:pPr>
              <w:spacing w:before="120"/>
              <w:jc w:val="center"/>
              <w:rPr>
                <w:rFonts w:ascii="Arial" w:hAnsi="Arial" w:cs="Arial"/>
                <w:sz w:val="24"/>
                <w:szCs w:val="24"/>
              </w:rPr>
            </w:pPr>
            <w:r>
              <w:rPr>
                <w:rFonts w:ascii="Arial" w:hAnsi="Arial" w:cs="Arial"/>
                <w:sz w:val="24"/>
                <w:szCs w:val="24"/>
              </w:rPr>
              <w:t>3</w:t>
            </w:r>
          </w:p>
        </w:tc>
        <w:tc>
          <w:tcPr>
            <w:tcW w:w="1547" w:type="dxa"/>
            <w:vAlign w:val="center"/>
          </w:tcPr>
          <w:p w:rsidR="004C70FC" w:rsidRPr="00691E4A" w:rsidRDefault="004C70FC" w:rsidP="00E218AD">
            <w:pPr>
              <w:spacing w:before="120"/>
              <w:jc w:val="center"/>
              <w:rPr>
                <w:rFonts w:ascii="Arial" w:hAnsi="Arial" w:cs="Arial"/>
                <w:sz w:val="24"/>
                <w:szCs w:val="24"/>
              </w:rPr>
            </w:pPr>
            <w:r>
              <w:rPr>
                <w:rFonts w:ascii="Arial" w:hAnsi="Arial" w:cs="Arial"/>
                <w:sz w:val="24"/>
                <w:szCs w:val="24"/>
              </w:rPr>
              <w:t>5y 6</w:t>
            </w:r>
          </w:p>
        </w:tc>
        <w:tc>
          <w:tcPr>
            <w:tcW w:w="1445" w:type="dxa"/>
            <w:vAlign w:val="center"/>
          </w:tcPr>
          <w:p w:rsidR="004C70FC" w:rsidRPr="00691E4A" w:rsidRDefault="004C70FC" w:rsidP="00462206">
            <w:pPr>
              <w:spacing w:before="120"/>
              <w:jc w:val="center"/>
              <w:rPr>
                <w:rFonts w:ascii="Arial" w:hAnsi="Arial" w:cs="Arial"/>
                <w:sz w:val="24"/>
                <w:szCs w:val="24"/>
              </w:rPr>
            </w:pPr>
            <w:r>
              <w:rPr>
                <w:rFonts w:ascii="Arial" w:hAnsi="Arial" w:cs="Arial"/>
                <w:sz w:val="24"/>
                <w:szCs w:val="24"/>
              </w:rPr>
              <w:t>2</w:t>
            </w:r>
            <w:r w:rsidRPr="00691E4A">
              <w:rPr>
                <w:rFonts w:ascii="Arial" w:hAnsi="Arial" w:cs="Arial"/>
                <w:sz w:val="24"/>
                <w:szCs w:val="24"/>
              </w:rPr>
              <w:t>1</w:t>
            </w:r>
            <w:r>
              <w:rPr>
                <w:rFonts w:ascii="Arial" w:hAnsi="Arial" w:cs="Arial"/>
                <w:sz w:val="24"/>
                <w:szCs w:val="24"/>
              </w:rPr>
              <w:t>r</w:t>
            </w:r>
            <w:r w:rsidRPr="00691E4A">
              <w:rPr>
                <w:rFonts w:ascii="Arial" w:hAnsi="Arial" w:cs="Arial"/>
                <w:sz w:val="24"/>
                <w:szCs w:val="24"/>
              </w:rPr>
              <w:t>a.</w:t>
            </w:r>
          </w:p>
        </w:tc>
        <w:tc>
          <w:tcPr>
            <w:tcW w:w="4573" w:type="dxa"/>
            <w:vAlign w:val="center"/>
          </w:tcPr>
          <w:p w:rsidR="004C70FC" w:rsidRPr="004A01F4" w:rsidRDefault="004C70FC" w:rsidP="00691E4A">
            <w:pPr>
              <w:spacing w:before="120"/>
              <w:ind w:left="83" w:right="117"/>
              <w:jc w:val="both"/>
              <w:rPr>
                <w:rFonts w:ascii="Arial" w:hAnsi="Arial" w:cs="Arial"/>
                <w:sz w:val="22"/>
                <w:szCs w:val="24"/>
              </w:rPr>
            </w:pPr>
            <w:r w:rsidRPr="004A01F4">
              <w:rPr>
                <w:rFonts w:ascii="Arial" w:hAnsi="Arial" w:cs="Arial"/>
                <w:sz w:val="22"/>
                <w:szCs w:val="24"/>
              </w:rPr>
              <w:t>Prueba de resolución de problemas y respuesta combinada</w:t>
            </w:r>
          </w:p>
        </w:tc>
      </w:tr>
      <w:tr w:rsidR="004C70FC" w:rsidRPr="00691E4A">
        <w:trPr>
          <w:trHeight w:val="650"/>
        </w:trPr>
        <w:tc>
          <w:tcPr>
            <w:tcW w:w="1462" w:type="dxa"/>
            <w:vAlign w:val="center"/>
          </w:tcPr>
          <w:p w:rsidR="004C70FC" w:rsidRPr="00691E4A" w:rsidRDefault="004C70FC" w:rsidP="00691E4A">
            <w:pPr>
              <w:spacing w:before="120"/>
              <w:jc w:val="center"/>
              <w:rPr>
                <w:rFonts w:ascii="Arial" w:hAnsi="Arial" w:cs="Arial"/>
                <w:sz w:val="24"/>
                <w:szCs w:val="24"/>
              </w:rPr>
            </w:pPr>
            <w:r>
              <w:rPr>
                <w:rFonts w:ascii="Arial" w:hAnsi="Arial" w:cs="Arial"/>
                <w:sz w:val="24"/>
                <w:szCs w:val="24"/>
              </w:rPr>
              <w:t>5</w:t>
            </w:r>
          </w:p>
        </w:tc>
        <w:tc>
          <w:tcPr>
            <w:tcW w:w="1547" w:type="dxa"/>
            <w:vAlign w:val="center"/>
          </w:tcPr>
          <w:p w:rsidR="004C70FC" w:rsidRPr="00691E4A" w:rsidRDefault="004C70FC" w:rsidP="00691E4A">
            <w:pPr>
              <w:spacing w:before="120"/>
              <w:jc w:val="center"/>
              <w:rPr>
                <w:rFonts w:ascii="Arial" w:hAnsi="Arial" w:cs="Arial"/>
                <w:sz w:val="24"/>
                <w:szCs w:val="24"/>
              </w:rPr>
            </w:pPr>
            <w:r>
              <w:rPr>
                <w:rFonts w:ascii="Arial" w:hAnsi="Arial" w:cs="Arial"/>
                <w:sz w:val="24"/>
                <w:szCs w:val="24"/>
              </w:rPr>
              <w:t>7</w:t>
            </w:r>
          </w:p>
        </w:tc>
        <w:tc>
          <w:tcPr>
            <w:tcW w:w="1445" w:type="dxa"/>
            <w:vAlign w:val="center"/>
          </w:tcPr>
          <w:p w:rsidR="004C70FC" w:rsidRPr="00691E4A" w:rsidRDefault="004C70FC" w:rsidP="00691E4A">
            <w:pPr>
              <w:spacing w:before="120"/>
              <w:jc w:val="center"/>
              <w:rPr>
                <w:rFonts w:ascii="Arial" w:hAnsi="Arial" w:cs="Arial"/>
                <w:sz w:val="24"/>
                <w:szCs w:val="24"/>
              </w:rPr>
            </w:pPr>
            <w:r>
              <w:rPr>
                <w:rFonts w:ascii="Arial" w:hAnsi="Arial" w:cs="Arial"/>
                <w:sz w:val="24"/>
                <w:szCs w:val="24"/>
              </w:rPr>
              <w:t>26ta.</w:t>
            </w:r>
          </w:p>
        </w:tc>
        <w:tc>
          <w:tcPr>
            <w:tcW w:w="4573" w:type="dxa"/>
            <w:vAlign w:val="center"/>
          </w:tcPr>
          <w:p w:rsidR="004C70FC" w:rsidRPr="004A01F4" w:rsidRDefault="004C70FC" w:rsidP="00A1033C">
            <w:pPr>
              <w:spacing w:before="120"/>
              <w:ind w:left="83" w:right="117"/>
              <w:jc w:val="both"/>
              <w:rPr>
                <w:rFonts w:ascii="Arial" w:hAnsi="Arial" w:cs="Arial"/>
                <w:sz w:val="22"/>
                <w:szCs w:val="24"/>
              </w:rPr>
            </w:pPr>
            <w:r w:rsidRPr="004A01F4">
              <w:rPr>
                <w:rFonts w:ascii="Arial" w:hAnsi="Arial" w:cs="Arial"/>
                <w:sz w:val="22"/>
                <w:szCs w:val="24"/>
              </w:rPr>
              <w:t>Prueba de resolución de problemas y respuesta combinada</w:t>
            </w:r>
          </w:p>
        </w:tc>
      </w:tr>
      <w:tr w:rsidR="004C70FC" w:rsidRPr="00691E4A">
        <w:trPr>
          <w:trHeight w:val="650"/>
        </w:trPr>
        <w:tc>
          <w:tcPr>
            <w:tcW w:w="1462" w:type="dxa"/>
            <w:vAlign w:val="center"/>
          </w:tcPr>
          <w:p w:rsidR="004C70FC" w:rsidRDefault="004C70FC" w:rsidP="00691E4A">
            <w:pPr>
              <w:spacing w:before="120"/>
              <w:jc w:val="center"/>
              <w:rPr>
                <w:rFonts w:ascii="Arial" w:hAnsi="Arial" w:cs="Arial"/>
                <w:sz w:val="24"/>
                <w:szCs w:val="24"/>
              </w:rPr>
            </w:pPr>
            <w:r>
              <w:rPr>
                <w:rFonts w:ascii="Arial" w:hAnsi="Arial" w:cs="Arial"/>
                <w:sz w:val="24"/>
                <w:szCs w:val="24"/>
              </w:rPr>
              <w:t>6</w:t>
            </w:r>
          </w:p>
        </w:tc>
        <w:tc>
          <w:tcPr>
            <w:tcW w:w="1547" w:type="dxa"/>
            <w:vAlign w:val="center"/>
          </w:tcPr>
          <w:p w:rsidR="004C70FC" w:rsidRDefault="004C70FC" w:rsidP="00691E4A">
            <w:pPr>
              <w:spacing w:before="120"/>
              <w:jc w:val="center"/>
              <w:rPr>
                <w:rFonts w:ascii="Arial" w:hAnsi="Arial" w:cs="Arial"/>
                <w:sz w:val="24"/>
                <w:szCs w:val="24"/>
              </w:rPr>
            </w:pPr>
            <w:r>
              <w:rPr>
                <w:rFonts w:ascii="Arial" w:hAnsi="Arial" w:cs="Arial"/>
                <w:sz w:val="24"/>
                <w:szCs w:val="24"/>
              </w:rPr>
              <w:t>8 y 9</w:t>
            </w:r>
          </w:p>
        </w:tc>
        <w:tc>
          <w:tcPr>
            <w:tcW w:w="1445" w:type="dxa"/>
            <w:vAlign w:val="center"/>
          </w:tcPr>
          <w:p w:rsidR="004C70FC" w:rsidRDefault="004C70FC" w:rsidP="00691E4A">
            <w:pPr>
              <w:spacing w:before="120"/>
              <w:jc w:val="center"/>
              <w:rPr>
                <w:rFonts w:ascii="Arial" w:hAnsi="Arial" w:cs="Arial"/>
                <w:sz w:val="24"/>
                <w:szCs w:val="24"/>
              </w:rPr>
            </w:pPr>
            <w:r>
              <w:rPr>
                <w:rFonts w:ascii="Arial" w:hAnsi="Arial" w:cs="Arial"/>
                <w:sz w:val="24"/>
                <w:szCs w:val="24"/>
              </w:rPr>
              <w:t>31ra.</w:t>
            </w:r>
          </w:p>
        </w:tc>
        <w:tc>
          <w:tcPr>
            <w:tcW w:w="4573" w:type="dxa"/>
            <w:vAlign w:val="center"/>
          </w:tcPr>
          <w:p w:rsidR="004C70FC" w:rsidRPr="004A01F4" w:rsidRDefault="004C70FC" w:rsidP="00A1033C">
            <w:pPr>
              <w:spacing w:before="120"/>
              <w:ind w:left="83" w:right="117"/>
              <w:jc w:val="both"/>
              <w:rPr>
                <w:rFonts w:ascii="Arial" w:hAnsi="Arial" w:cs="Arial"/>
                <w:sz w:val="22"/>
                <w:szCs w:val="24"/>
              </w:rPr>
            </w:pPr>
            <w:r w:rsidRPr="004A01F4">
              <w:rPr>
                <w:rFonts w:ascii="Arial" w:hAnsi="Arial" w:cs="Arial"/>
                <w:sz w:val="22"/>
                <w:szCs w:val="24"/>
              </w:rPr>
              <w:t>Trabajo grupal</w:t>
            </w:r>
          </w:p>
        </w:tc>
      </w:tr>
    </w:tbl>
    <w:p w:rsidR="004C70FC" w:rsidRPr="00691E4A" w:rsidRDefault="004C70FC" w:rsidP="00691E4A">
      <w:pPr>
        <w:spacing w:before="120"/>
        <w:jc w:val="both"/>
        <w:rPr>
          <w:rFonts w:ascii="Arial" w:hAnsi="Arial" w:cs="Arial"/>
          <w:b/>
          <w:sz w:val="24"/>
          <w:szCs w:val="24"/>
          <w:lang w:val="es-MX"/>
        </w:rPr>
      </w:pPr>
    </w:p>
    <w:p w:rsidR="004C70FC" w:rsidRDefault="004C70FC" w:rsidP="00691E4A">
      <w:pPr>
        <w:numPr>
          <w:ilvl w:val="0"/>
          <w:numId w:val="53"/>
        </w:numPr>
        <w:spacing w:before="120"/>
        <w:jc w:val="both"/>
        <w:rPr>
          <w:rFonts w:ascii="Arial" w:hAnsi="Arial" w:cs="Arial"/>
          <w:b/>
          <w:sz w:val="24"/>
          <w:szCs w:val="24"/>
          <w:lang w:val="es-MX"/>
        </w:rPr>
      </w:pPr>
      <w:r w:rsidRPr="00691E4A">
        <w:rPr>
          <w:rFonts w:ascii="Arial" w:hAnsi="Arial" w:cs="Arial"/>
          <w:b/>
          <w:sz w:val="24"/>
          <w:szCs w:val="24"/>
          <w:lang w:val="es-MX"/>
        </w:rPr>
        <w:t>BIBLIOGRAFÍA.</w:t>
      </w:r>
    </w:p>
    <w:p w:rsidR="004C70FC" w:rsidRPr="00691E4A" w:rsidRDefault="004C70FC" w:rsidP="00DC5D57">
      <w:pPr>
        <w:spacing w:before="120"/>
        <w:jc w:val="both"/>
        <w:rPr>
          <w:rFonts w:ascii="Arial" w:hAnsi="Arial" w:cs="Arial"/>
          <w:b/>
          <w:sz w:val="24"/>
          <w:szCs w:val="24"/>
          <w:lang w:val="es-MX"/>
        </w:rPr>
      </w:pPr>
    </w:p>
    <w:tbl>
      <w:tblPr>
        <w:tblW w:w="9061" w:type="dxa"/>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05"/>
        <w:gridCol w:w="4556"/>
      </w:tblGrid>
      <w:tr w:rsidR="004C70FC" w:rsidRPr="00691E4A" w:rsidTr="008220EC">
        <w:trPr>
          <w:trHeight w:val="536"/>
        </w:trPr>
        <w:tc>
          <w:tcPr>
            <w:tcW w:w="4505" w:type="dxa"/>
            <w:shd w:val="clear" w:color="auto" w:fill="E0E0E0"/>
            <w:vAlign w:val="center"/>
          </w:tcPr>
          <w:p w:rsidR="004C70FC" w:rsidRDefault="004C70FC" w:rsidP="00297199">
            <w:pPr>
              <w:jc w:val="center"/>
              <w:rPr>
                <w:rFonts w:ascii="Arial" w:hAnsi="Arial" w:cs="Arial"/>
                <w:b/>
                <w:sz w:val="22"/>
                <w:szCs w:val="22"/>
              </w:rPr>
            </w:pPr>
          </w:p>
          <w:p w:rsidR="004C70FC" w:rsidRPr="000A0D2F" w:rsidRDefault="004C70FC" w:rsidP="00297199">
            <w:pPr>
              <w:jc w:val="center"/>
              <w:rPr>
                <w:rFonts w:ascii="Arial" w:hAnsi="Arial" w:cs="Arial"/>
                <w:b/>
                <w:sz w:val="22"/>
                <w:szCs w:val="22"/>
              </w:rPr>
            </w:pPr>
            <w:r w:rsidRPr="000A0D2F">
              <w:rPr>
                <w:rFonts w:ascii="Arial" w:hAnsi="Arial" w:cs="Arial"/>
                <w:b/>
                <w:sz w:val="22"/>
                <w:szCs w:val="22"/>
              </w:rPr>
              <w:t>TEXTO GUÍA:</w:t>
            </w:r>
          </w:p>
          <w:p w:rsidR="004C70FC" w:rsidRPr="00A967F5" w:rsidRDefault="004C70FC" w:rsidP="00297199">
            <w:pPr>
              <w:jc w:val="center"/>
              <w:rPr>
                <w:rFonts w:ascii="Arial" w:hAnsi="Arial" w:cs="Arial"/>
                <w:spacing w:val="8"/>
                <w:sz w:val="20"/>
                <w:szCs w:val="22"/>
              </w:rPr>
            </w:pPr>
            <w:r w:rsidRPr="00A967F5">
              <w:rPr>
                <w:rFonts w:ascii="Arial" w:hAnsi="Arial" w:cs="Arial"/>
                <w:spacing w:val="8"/>
                <w:sz w:val="20"/>
                <w:szCs w:val="22"/>
              </w:rPr>
              <w:t>Texto-Cartilla-Manual</w:t>
            </w:r>
          </w:p>
          <w:p w:rsidR="004C70FC" w:rsidRPr="000A0D2F" w:rsidRDefault="004C70FC" w:rsidP="00297199">
            <w:pPr>
              <w:jc w:val="center"/>
              <w:rPr>
                <w:rFonts w:ascii="Arial" w:hAnsi="Arial" w:cs="Arial"/>
                <w:sz w:val="22"/>
                <w:szCs w:val="22"/>
              </w:rPr>
            </w:pPr>
            <w:r w:rsidRPr="00A967F5">
              <w:rPr>
                <w:rFonts w:ascii="Arial" w:hAnsi="Arial" w:cs="Arial"/>
                <w:spacing w:val="8"/>
                <w:sz w:val="20"/>
                <w:szCs w:val="22"/>
              </w:rPr>
              <w:t>Autor, Título, Editorial, Año</w:t>
            </w:r>
          </w:p>
        </w:tc>
        <w:tc>
          <w:tcPr>
            <w:tcW w:w="4556" w:type="dxa"/>
            <w:shd w:val="clear" w:color="auto" w:fill="E0E0E0"/>
            <w:vAlign w:val="center"/>
          </w:tcPr>
          <w:p w:rsidR="004C70FC" w:rsidRPr="000A0D2F" w:rsidRDefault="004C70FC" w:rsidP="00297199">
            <w:pPr>
              <w:jc w:val="center"/>
              <w:rPr>
                <w:rFonts w:ascii="Arial" w:hAnsi="Arial" w:cs="Arial"/>
                <w:b/>
                <w:sz w:val="22"/>
                <w:szCs w:val="22"/>
              </w:rPr>
            </w:pPr>
            <w:r w:rsidRPr="00EC1D8E">
              <w:rPr>
                <w:rFonts w:ascii="Arial" w:hAnsi="Arial" w:cs="Arial"/>
                <w:b/>
                <w:sz w:val="24"/>
                <w:szCs w:val="22"/>
              </w:rPr>
              <w:t>Breve descripción</w:t>
            </w:r>
          </w:p>
        </w:tc>
      </w:tr>
      <w:tr w:rsidR="004C70FC" w:rsidRPr="00691E4A" w:rsidTr="008220EC">
        <w:trPr>
          <w:trHeight w:val="1323"/>
        </w:trPr>
        <w:tc>
          <w:tcPr>
            <w:tcW w:w="4505" w:type="dxa"/>
            <w:vAlign w:val="center"/>
          </w:tcPr>
          <w:p w:rsidR="004C70FC" w:rsidRPr="00691E4A" w:rsidRDefault="004C70FC" w:rsidP="0070101F">
            <w:pPr>
              <w:spacing w:before="120"/>
              <w:ind w:left="49" w:right="66"/>
              <w:rPr>
                <w:rFonts w:ascii="Arial" w:hAnsi="Arial" w:cs="Arial"/>
                <w:sz w:val="24"/>
                <w:szCs w:val="24"/>
              </w:rPr>
            </w:pPr>
            <w:r w:rsidRPr="00691E4A">
              <w:rPr>
                <w:rFonts w:ascii="Arial" w:hAnsi="Arial" w:cs="Arial"/>
                <w:sz w:val="24"/>
                <w:szCs w:val="24"/>
              </w:rPr>
              <w:t>Arce, E.</w:t>
            </w:r>
            <w:r>
              <w:rPr>
                <w:rFonts w:ascii="Arial" w:hAnsi="Arial" w:cs="Arial"/>
                <w:sz w:val="24"/>
                <w:szCs w:val="24"/>
              </w:rPr>
              <w:t xml:space="preserve">: </w:t>
            </w:r>
            <w:r w:rsidRPr="00691E4A">
              <w:rPr>
                <w:rFonts w:ascii="Arial" w:hAnsi="Arial" w:cs="Arial"/>
                <w:sz w:val="24"/>
                <w:szCs w:val="24"/>
              </w:rPr>
              <w:t>Estiba y Estabilidad en las Naves Mercantes</w:t>
            </w:r>
          </w:p>
          <w:p w:rsidR="004C70FC" w:rsidRPr="00691E4A" w:rsidRDefault="004C70FC" w:rsidP="007A7290">
            <w:pPr>
              <w:spacing w:before="120"/>
              <w:ind w:left="49" w:right="66"/>
              <w:jc w:val="both"/>
              <w:rPr>
                <w:rFonts w:ascii="Arial" w:hAnsi="Arial" w:cs="Arial"/>
                <w:sz w:val="24"/>
                <w:szCs w:val="24"/>
              </w:rPr>
            </w:pPr>
            <w:r w:rsidRPr="00691E4A">
              <w:rPr>
                <w:rFonts w:ascii="Arial" w:hAnsi="Arial" w:cs="Arial"/>
                <w:sz w:val="24"/>
                <w:szCs w:val="24"/>
              </w:rPr>
              <w:t xml:space="preserve">Editorial Depto. Instrucción Grupo Académico </w:t>
            </w:r>
            <w:r>
              <w:rPr>
                <w:rFonts w:ascii="Arial" w:hAnsi="Arial" w:cs="Arial"/>
                <w:sz w:val="24"/>
                <w:szCs w:val="24"/>
              </w:rPr>
              <w:t>Ramos Prof.</w:t>
            </w:r>
            <w:r w:rsidRPr="00691E4A">
              <w:rPr>
                <w:rFonts w:ascii="Arial" w:hAnsi="Arial" w:cs="Arial"/>
                <w:sz w:val="24"/>
                <w:szCs w:val="24"/>
              </w:rPr>
              <w:t xml:space="preserve"> de Cubierta.</w:t>
            </w:r>
          </w:p>
        </w:tc>
        <w:tc>
          <w:tcPr>
            <w:tcW w:w="4556" w:type="dxa"/>
            <w:vAlign w:val="center"/>
          </w:tcPr>
          <w:p w:rsidR="004C70FC" w:rsidRPr="00691E4A" w:rsidRDefault="004C70FC" w:rsidP="00691E4A">
            <w:pPr>
              <w:spacing w:before="120"/>
              <w:ind w:left="151"/>
              <w:jc w:val="both"/>
              <w:rPr>
                <w:rFonts w:ascii="Arial" w:hAnsi="Arial" w:cs="Arial"/>
                <w:sz w:val="24"/>
                <w:szCs w:val="24"/>
              </w:rPr>
            </w:pPr>
            <w:r w:rsidRPr="00691E4A">
              <w:rPr>
                <w:rFonts w:ascii="Arial" w:hAnsi="Arial" w:cs="Arial"/>
                <w:sz w:val="24"/>
                <w:szCs w:val="24"/>
              </w:rPr>
              <w:t>Entrega a cabalidad de  condiciones  iniciales necesarias sobre Estabilidad y Estiba solicitadas en el programa de Asignatura de la Escuela Naval.</w:t>
            </w:r>
          </w:p>
        </w:tc>
      </w:tr>
      <w:tr w:rsidR="004C70FC" w:rsidRPr="00691E4A" w:rsidTr="008220EC">
        <w:trPr>
          <w:trHeight w:val="702"/>
        </w:trPr>
        <w:tc>
          <w:tcPr>
            <w:tcW w:w="4505" w:type="dxa"/>
            <w:vAlign w:val="center"/>
          </w:tcPr>
          <w:p w:rsidR="004C70FC" w:rsidRDefault="004C70FC" w:rsidP="007A7290">
            <w:pPr>
              <w:spacing w:before="120"/>
              <w:ind w:left="51" w:right="68"/>
              <w:rPr>
                <w:rFonts w:ascii="Arial" w:hAnsi="Arial" w:cs="Arial"/>
                <w:sz w:val="24"/>
                <w:szCs w:val="24"/>
              </w:rPr>
            </w:pPr>
            <w:r>
              <w:rPr>
                <w:rFonts w:ascii="Arial" w:hAnsi="Arial" w:cs="Arial"/>
                <w:sz w:val="24"/>
                <w:szCs w:val="24"/>
              </w:rPr>
              <w:t>Troncoso, E: Cartilla de Estabilidad.</w:t>
            </w:r>
          </w:p>
          <w:p w:rsidR="004C70FC" w:rsidRPr="00691E4A" w:rsidRDefault="004C70FC" w:rsidP="007A7290">
            <w:pPr>
              <w:spacing w:before="120"/>
              <w:ind w:left="49" w:right="66"/>
              <w:rPr>
                <w:rFonts w:ascii="Arial" w:hAnsi="Arial" w:cs="Arial"/>
                <w:sz w:val="24"/>
                <w:szCs w:val="24"/>
              </w:rPr>
            </w:pPr>
            <w:proofErr w:type="spellStart"/>
            <w:r>
              <w:rPr>
                <w:rFonts w:ascii="Arial" w:hAnsi="Arial" w:cs="Arial"/>
                <w:sz w:val="24"/>
                <w:szCs w:val="24"/>
              </w:rPr>
              <w:t>Edit</w:t>
            </w:r>
            <w:proofErr w:type="spellEnd"/>
            <w:r>
              <w:rPr>
                <w:rFonts w:ascii="Arial" w:hAnsi="Arial" w:cs="Arial"/>
                <w:sz w:val="24"/>
                <w:szCs w:val="24"/>
              </w:rPr>
              <w:t>: Escuela Naval</w:t>
            </w:r>
          </w:p>
        </w:tc>
        <w:tc>
          <w:tcPr>
            <w:tcW w:w="4556" w:type="dxa"/>
            <w:vAlign w:val="center"/>
          </w:tcPr>
          <w:p w:rsidR="004C70FC" w:rsidRPr="00691E4A" w:rsidRDefault="004C70FC" w:rsidP="007A7290">
            <w:pPr>
              <w:spacing w:before="120"/>
              <w:ind w:right="117"/>
              <w:jc w:val="both"/>
              <w:rPr>
                <w:rFonts w:ascii="Arial" w:hAnsi="Arial" w:cs="Arial"/>
                <w:sz w:val="24"/>
                <w:szCs w:val="24"/>
              </w:rPr>
            </w:pPr>
            <w:r>
              <w:rPr>
                <w:rFonts w:ascii="Arial" w:hAnsi="Arial" w:cs="Arial"/>
                <w:sz w:val="24"/>
                <w:szCs w:val="24"/>
              </w:rPr>
              <w:t>Cartilla descriptiva de apoyo a la asignatura.</w:t>
            </w:r>
          </w:p>
        </w:tc>
      </w:tr>
    </w:tbl>
    <w:p w:rsidR="004C70FC" w:rsidRPr="00691E4A" w:rsidRDefault="004C70FC" w:rsidP="00691E4A">
      <w:pPr>
        <w:spacing w:before="120"/>
        <w:jc w:val="both"/>
        <w:rPr>
          <w:rFonts w:ascii="Arial" w:hAnsi="Arial" w:cs="Arial"/>
          <w:sz w:val="24"/>
          <w:szCs w:val="24"/>
          <w:lang w:val="es-MX"/>
        </w:rPr>
      </w:pPr>
    </w:p>
    <w:p w:rsidR="004C70FC" w:rsidRPr="00DC5D57" w:rsidRDefault="004C70FC" w:rsidP="00691E4A">
      <w:pPr>
        <w:numPr>
          <w:ilvl w:val="0"/>
          <w:numId w:val="53"/>
        </w:numPr>
        <w:spacing w:before="120"/>
        <w:jc w:val="both"/>
        <w:rPr>
          <w:rFonts w:ascii="Arial" w:hAnsi="Arial" w:cs="Arial"/>
          <w:sz w:val="24"/>
          <w:szCs w:val="24"/>
          <w:lang w:val="es-MX"/>
        </w:rPr>
      </w:pPr>
      <w:r>
        <w:rPr>
          <w:rFonts w:ascii="Arial" w:hAnsi="Arial" w:cs="Arial"/>
          <w:b/>
          <w:sz w:val="24"/>
          <w:szCs w:val="24"/>
        </w:rPr>
        <w:br w:type="page"/>
      </w:r>
      <w:r w:rsidRPr="00691E4A">
        <w:rPr>
          <w:rFonts w:ascii="Arial" w:hAnsi="Arial" w:cs="Arial"/>
          <w:b/>
          <w:sz w:val="24"/>
          <w:szCs w:val="24"/>
        </w:rPr>
        <w:lastRenderedPageBreak/>
        <w:t xml:space="preserve">Costos de la </w:t>
      </w:r>
      <w:r>
        <w:rPr>
          <w:rFonts w:ascii="Arial" w:hAnsi="Arial" w:cs="Arial"/>
          <w:b/>
          <w:sz w:val="24"/>
          <w:szCs w:val="24"/>
        </w:rPr>
        <w:t>a</w:t>
      </w:r>
      <w:r w:rsidRPr="00691E4A">
        <w:rPr>
          <w:rFonts w:ascii="Arial" w:hAnsi="Arial" w:cs="Arial"/>
          <w:b/>
          <w:sz w:val="24"/>
          <w:szCs w:val="24"/>
        </w:rPr>
        <w:t>signatura</w:t>
      </w:r>
      <w:r w:rsidRPr="00691E4A">
        <w:rPr>
          <w:rFonts w:ascii="Arial" w:hAnsi="Arial" w:cs="Arial"/>
          <w:sz w:val="24"/>
          <w:szCs w:val="24"/>
        </w:rPr>
        <w:t xml:space="preserve">. </w:t>
      </w:r>
    </w:p>
    <w:p w:rsidR="004C70FC" w:rsidRDefault="004C70FC" w:rsidP="00DC5D57">
      <w:pPr>
        <w:tabs>
          <w:tab w:val="left" w:pos="595"/>
          <w:tab w:val="left" w:pos="1122"/>
        </w:tabs>
        <w:ind w:left="567"/>
        <w:jc w:val="both"/>
        <w:rPr>
          <w:rFonts w:ascii="Arial" w:hAnsi="Arial"/>
          <w:b/>
          <w:sz w:val="24"/>
          <w:lang w:val="es-ES_tradnl"/>
        </w:rPr>
      </w:pPr>
    </w:p>
    <w:p w:rsidR="004C70FC" w:rsidRDefault="004C70FC" w:rsidP="00DC5D57">
      <w:pPr>
        <w:tabs>
          <w:tab w:val="left" w:pos="595"/>
          <w:tab w:val="left" w:pos="1122"/>
        </w:tabs>
        <w:jc w:val="both"/>
        <w:rPr>
          <w:rFonts w:ascii="Arial" w:hAnsi="Arial"/>
          <w:b/>
          <w:sz w:val="24"/>
          <w:lang w:val="es-ES_tradnl"/>
        </w:rPr>
      </w:pPr>
      <w:r>
        <w:rPr>
          <w:rFonts w:ascii="Arial" w:hAnsi="Arial"/>
          <w:b/>
          <w:sz w:val="24"/>
          <w:lang w:val="es-ES_tradnl"/>
        </w:rPr>
        <w:tab/>
        <w:t>1.-</w:t>
      </w:r>
      <w:r>
        <w:rPr>
          <w:rFonts w:ascii="Arial" w:hAnsi="Arial"/>
          <w:b/>
          <w:sz w:val="24"/>
          <w:lang w:val="es-ES_tradnl"/>
        </w:rPr>
        <w:tab/>
        <w:t>Costos Fijos.</w:t>
      </w:r>
    </w:p>
    <w:p w:rsidR="004C70FC" w:rsidRDefault="004C70FC" w:rsidP="00DC5D57">
      <w:pPr>
        <w:ind w:left="595"/>
        <w:jc w:val="both"/>
        <w:rPr>
          <w:rFonts w:ascii="Arial" w:hAnsi="Arial"/>
          <w:b/>
          <w:sz w:val="24"/>
          <w:lang w:val="es-MX"/>
        </w:rPr>
      </w:pPr>
    </w:p>
    <w:tbl>
      <w:tblPr>
        <w:tblW w:w="0" w:type="auto"/>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267"/>
        <w:gridCol w:w="1513"/>
        <w:gridCol w:w="1513"/>
        <w:gridCol w:w="1513"/>
      </w:tblGrid>
      <w:tr w:rsidR="004C70FC" w:rsidTr="00297199">
        <w:trPr>
          <w:trHeight w:val="651"/>
        </w:trPr>
        <w:tc>
          <w:tcPr>
            <w:tcW w:w="4267"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COSTOS DOCENTES</w:t>
            </w:r>
          </w:p>
        </w:tc>
        <w:tc>
          <w:tcPr>
            <w:tcW w:w="1513"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Cantidad Horas</w:t>
            </w:r>
          </w:p>
        </w:tc>
        <w:tc>
          <w:tcPr>
            <w:tcW w:w="1513"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Valor Hora</w:t>
            </w:r>
          </w:p>
        </w:tc>
        <w:tc>
          <w:tcPr>
            <w:tcW w:w="1513"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Valor Total</w:t>
            </w:r>
          </w:p>
        </w:tc>
      </w:tr>
      <w:tr w:rsidR="004C70FC" w:rsidTr="00297199">
        <w:trPr>
          <w:trHeight w:val="414"/>
        </w:trPr>
        <w:tc>
          <w:tcPr>
            <w:tcW w:w="4267" w:type="dxa"/>
            <w:vAlign w:val="center"/>
          </w:tcPr>
          <w:p w:rsidR="004C70FC" w:rsidRDefault="004C70FC" w:rsidP="00297199">
            <w:pPr>
              <w:rPr>
                <w:rFonts w:ascii="Arial" w:hAnsi="Arial"/>
                <w:sz w:val="24"/>
                <w:lang w:val="es-MX"/>
              </w:rPr>
            </w:pPr>
            <w:r>
              <w:rPr>
                <w:rFonts w:ascii="Arial" w:hAnsi="Arial"/>
                <w:sz w:val="24"/>
                <w:lang w:val="es-MX"/>
              </w:rPr>
              <w:t>Profesor Civil, 9 trienios</w:t>
            </w:r>
          </w:p>
        </w:tc>
        <w:tc>
          <w:tcPr>
            <w:tcW w:w="1513" w:type="dxa"/>
            <w:vAlign w:val="center"/>
          </w:tcPr>
          <w:p w:rsidR="004C70FC" w:rsidRDefault="004C70FC" w:rsidP="00297199">
            <w:pPr>
              <w:jc w:val="center"/>
              <w:rPr>
                <w:rFonts w:ascii="Arial" w:hAnsi="Arial"/>
                <w:sz w:val="24"/>
                <w:lang w:val="es-MX"/>
              </w:rPr>
            </w:pPr>
            <w:r>
              <w:rPr>
                <w:rFonts w:ascii="Arial" w:hAnsi="Arial"/>
                <w:sz w:val="24"/>
                <w:lang w:val="es-MX"/>
              </w:rPr>
              <w:t>04</w:t>
            </w:r>
          </w:p>
        </w:tc>
        <w:tc>
          <w:tcPr>
            <w:tcW w:w="1513" w:type="dxa"/>
            <w:vAlign w:val="center"/>
          </w:tcPr>
          <w:p w:rsidR="004C70FC" w:rsidRDefault="004C70FC" w:rsidP="00297199">
            <w:pPr>
              <w:jc w:val="center"/>
              <w:rPr>
                <w:rFonts w:ascii="Arial" w:hAnsi="Arial"/>
                <w:sz w:val="24"/>
                <w:lang w:val="es-MX"/>
              </w:rPr>
            </w:pPr>
            <w:r>
              <w:rPr>
                <w:rFonts w:ascii="Arial" w:hAnsi="Arial"/>
                <w:sz w:val="24"/>
                <w:lang w:val="es-MX"/>
              </w:rPr>
              <w:t>2</w:t>
            </w:r>
            <w:r w:rsidRPr="00C06EB1">
              <w:rPr>
                <w:rFonts w:ascii="Arial" w:hAnsi="Arial"/>
                <w:sz w:val="24"/>
                <w:lang w:val="es-MX"/>
              </w:rPr>
              <w:t>.</w:t>
            </w:r>
            <w:r>
              <w:rPr>
                <w:rFonts w:ascii="Arial" w:hAnsi="Arial"/>
                <w:sz w:val="24"/>
                <w:lang w:val="es-MX"/>
              </w:rPr>
              <w:t>08</w:t>
            </w:r>
          </w:p>
        </w:tc>
        <w:tc>
          <w:tcPr>
            <w:tcW w:w="1513" w:type="dxa"/>
            <w:vAlign w:val="center"/>
          </w:tcPr>
          <w:p w:rsidR="004C70FC" w:rsidRDefault="004C70FC" w:rsidP="00297199">
            <w:pPr>
              <w:jc w:val="center"/>
              <w:rPr>
                <w:rFonts w:ascii="Arial" w:hAnsi="Arial"/>
                <w:sz w:val="24"/>
                <w:lang w:val="es-MX"/>
              </w:rPr>
            </w:pPr>
            <w:r>
              <w:rPr>
                <w:rFonts w:ascii="Arial" w:hAnsi="Arial"/>
                <w:sz w:val="24"/>
                <w:lang w:val="es-MX"/>
              </w:rPr>
              <w:t>83,37</w:t>
            </w:r>
            <w:r w:rsidRPr="00C06EB1">
              <w:rPr>
                <w:rFonts w:ascii="Arial" w:hAnsi="Arial"/>
                <w:sz w:val="24"/>
                <w:lang w:val="es-MX"/>
              </w:rPr>
              <w:t>UF</w:t>
            </w:r>
          </w:p>
        </w:tc>
      </w:tr>
      <w:tr w:rsidR="004C70FC" w:rsidTr="00297199">
        <w:trPr>
          <w:trHeight w:val="419"/>
        </w:trPr>
        <w:tc>
          <w:tcPr>
            <w:tcW w:w="4267" w:type="dxa"/>
            <w:vAlign w:val="center"/>
          </w:tcPr>
          <w:p w:rsidR="004C70FC" w:rsidRDefault="004C70FC" w:rsidP="00297199">
            <w:pPr>
              <w:ind w:firstLine="266"/>
              <w:rPr>
                <w:rFonts w:ascii="Arial" w:hAnsi="Arial"/>
                <w:b/>
                <w:sz w:val="24"/>
                <w:lang w:val="es-MX"/>
              </w:rPr>
            </w:pPr>
            <w:r>
              <w:rPr>
                <w:rFonts w:ascii="Arial" w:hAnsi="Arial"/>
                <w:b/>
                <w:sz w:val="24"/>
                <w:lang w:val="es-MX"/>
              </w:rPr>
              <w:t>Total</w:t>
            </w:r>
          </w:p>
        </w:tc>
        <w:tc>
          <w:tcPr>
            <w:tcW w:w="1513" w:type="dxa"/>
            <w:vAlign w:val="center"/>
          </w:tcPr>
          <w:p w:rsidR="004C70FC" w:rsidRDefault="004C70FC" w:rsidP="00297199">
            <w:pPr>
              <w:jc w:val="center"/>
              <w:rPr>
                <w:rFonts w:ascii="Arial" w:hAnsi="Arial"/>
                <w:sz w:val="24"/>
                <w:lang w:val="es-MX"/>
              </w:rPr>
            </w:pPr>
          </w:p>
        </w:tc>
        <w:tc>
          <w:tcPr>
            <w:tcW w:w="1513" w:type="dxa"/>
            <w:vAlign w:val="center"/>
          </w:tcPr>
          <w:p w:rsidR="004C70FC" w:rsidRDefault="004C70FC" w:rsidP="00297199">
            <w:pPr>
              <w:jc w:val="center"/>
              <w:rPr>
                <w:rFonts w:ascii="Arial" w:hAnsi="Arial"/>
                <w:sz w:val="24"/>
                <w:lang w:val="es-MX"/>
              </w:rPr>
            </w:pPr>
          </w:p>
        </w:tc>
        <w:tc>
          <w:tcPr>
            <w:tcW w:w="1513" w:type="dxa"/>
            <w:vAlign w:val="center"/>
          </w:tcPr>
          <w:p w:rsidR="004C70FC" w:rsidRDefault="004C70FC" w:rsidP="00297199">
            <w:pPr>
              <w:jc w:val="center"/>
              <w:rPr>
                <w:rFonts w:ascii="Arial" w:hAnsi="Arial"/>
                <w:b/>
                <w:sz w:val="24"/>
                <w:lang w:val="es-MX"/>
              </w:rPr>
            </w:pPr>
            <w:r>
              <w:rPr>
                <w:rFonts w:ascii="Arial" w:hAnsi="Arial"/>
                <w:b/>
                <w:sz w:val="24"/>
                <w:lang w:val="es-MX"/>
              </w:rPr>
              <w:t>83,37UF</w:t>
            </w:r>
          </w:p>
        </w:tc>
      </w:tr>
    </w:tbl>
    <w:p w:rsidR="004C70FC" w:rsidRDefault="004C70FC" w:rsidP="00DC5D57">
      <w:pPr>
        <w:jc w:val="both"/>
        <w:rPr>
          <w:rFonts w:ascii="Arial" w:hAnsi="Arial"/>
          <w:sz w:val="6"/>
          <w:lang w:val="es-MX"/>
        </w:rPr>
      </w:pPr>
    </w:p>
    <w:p w:rsidR="004C70FC" w:rsidRDefault="004C70FC" w:rsidP="00DC5D57">
      <w:pPr>
        <w:ind w:left="629"/>
        <w:jc w:val="both"/>
        <w:rPr>
          <w:rFonts w:ascii="Arial" w:hAnsi="Arial"/>
          <w:sz w:val="22"/>
          <w:lang w:val="es-MX"/>
        </w:rPr>
      </w:pPr>
      <w:r>
        <w:rPr>
          <w:rFonts w:ascii="Arial" w:hAnsi="Arial"/>
          <w:b/>
          <w:sz w:val="22"/>
          <w:lang w:val="es-MX"/>
        </w:rPr>
        <w:t>Valor Total</w:t>
      </w:r>
      <w:r>
        <w:rPr>
          <w:rFonts w:ascii="Arial" w:hAnsi="Arial"/>
          <w:sz w:val="22"/>
          <w:lang w:val="es-MX"/>
        </w:rPr>
        <w:t>: Valor Hora x Cantidad Horas Asignatura. x Cantidad de meses.</w:t>
      </w:r>
    </w:p>
    <w:p w:rsidR="004C70FC" w:rsidRDefault="004C70FC" w:rsidP="00DC5D57">
      <w:pPr>
        <w:jc w:val="both"/>
        <w:rPr>
          <w:rFonts w:ascii="Arial" w:hAnsi="Arial"/>
          <w:sz w:val="22"/>
          <w:lang w:val="es-MX"/>
        </w:rPr>
      </w:pPr>
    </w:p>
    <w:p w:rsidR="004C70FC" w:rsidRDefault="004C70FC" w:rsidP="00DC5D57">
      <w:pPr>
        <w:jc w:val="both"/>
        <w:rPr>
          <w:rFonts w:ascii="Arial" w:hAnsi="Arial"/>
          <w:b/>
          <w:sz w:val="10"/>
          <w:lang w:val="es-MX"/>
        </w:rPr>
      </w:pPr>
    </w:p>
    <w:p w:rsidR="004C70FC" w:rsidRDefault="004C70FC" w:rsidP="00DC5D57">
      <w:pPr>
        <w:tabs>
          <w:tab w:val="left" w:pos="578"/>
          <w:tab w:val="left" w:pos="1122"/>
        </w:tabs>
        <w:jc w:val="both"/>
        <w:rPr>
          <w:rFonts w:ascii="Arial" w:hAnsi="Arial"/>
          <w:b/>
          <w:sz w:val="24"/>
          <w:lang w:val="es-MX"/>
        </w:rPr>
      </w:pPr>
      <w:r>
        <w:rPr>
          <w:rFonts w:ascii="Arial" w:hAnsi="Arial"/>
          <w:b/>
          <w:sz w:val="24"/>
          <w:lang w:val="es-MX"/>
        </w:rPr>
        <w:tab/>
        <w:t>2.-</w:t>
      </w:r>
      <w:r>
        <w:rPr>
          <w:rFonts w:ascii="Arial" w:hAnsi="Arial"/>
          <w:b/>
          <w:sz w:val="24"/>
          <w:lang w:val="es-MX"/>
        </w:rPr>
        <w:tab/>
        <w:t xml:space="preserve">Costos Asociados. </w:t>
      </w:r>
    </w:p>
    <w:p w:rsidR="004C70FC" w:rsidRDefault="004C70FC" w:rsidP="00DC5D57">
      <w:pPr>
        <w:ind w:left="595"/>
        <w:jc w:val="both"/>
        <w:rPr>
          <w:rFonts w:ascii="Arial" w:hAnsi="Arial"/>
          <w:b/>
          <w:sz w:val="10"/>
          <w:lang w:val="es-MX"/>
        </w:rPr>
      </w:pPr>
    </w:p>
    <w:tbl>
      <w:tblPr>
        <w:tblW w:w="0" w:type="auto"/>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710"/>
        <w:gridCol w:w="1454"/>
        <w:gridCol w:w="922"/>
        <w:gridCol w:w="1390"/>
        <w:gridCol w:w="1347"/>
      </w:tblGrid>
      <w:tr w:rsidR="004C70FC" w:rsidTr="00297199">
        <w:trPr>
          <w:trHeight w:val="651"/>
        </w:trPr>
        <w:tc>
          <w:tcPr>
            <w:tcW w:w="3710"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ELEMENTOS</w:t>
            </w:r>
          </w:p>
        </w:tc>
        <w:tc>
          <w:tcPr>
            <w:tcW w:w="1454"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 xml:space="preserve">Cantidad </w:t>
            </w:r>
          </w:p>
        </w:tc>
        <w:tc>
          <w:tcPr>
            <w:tcW w:w="922"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U/E</w:t>
            </w:r>
          </w:p>
        </w:tc>
        <w:tc>
          <w:tcPr>
            <w:tcW w:w="1390" w:type="dxa"/>
            <w:shd w:val="clear" w:color="auto" w:fill="E0E0E0"/>
            <w:vAlign w:val="center"/>
          </w:tcPr>
          <w:p w:rsidR="004C70FC" w:rsidRDefault="004C70FC" w:rsidP="00297199">
            <w:pPr>
              <w:jc w:val="center"/>
              <w:rPr>
                <w:rFonts w:ascii="Arial" w:hAnsi="Arial"/>
                <w:b/>
                <w:sz w:val="24"/>
                <w:lang w:val="es-MX"/>
              </w:rPr>
            </w:pPr>
            <w:r>
              <w:rPr>
                <w:rFonts w:ascii="Arial" w:hAnsi="Arial"/>
                <w:b/>
                <w:sz w:val="24"/>
                <w:lang w:val="es-MX"/>
              </w:rPr>
              <w:t>Valor Hoja</w:t>
            </w:r>
          </w:p>
        </w:tc>
        <w:tc>
          <w:tcPr>
            <w:tcW w:w="1347" w:type="dxa"/>
            <w:shd w:val="clear" w:color="auto" w:fill="E0E0E0"/>
            <w:vAlign w:val="center"/>
          </w:tcPr>
          <w:p w:rsidR="004C70FC" w:rsidRDefault="004C70FC" w:rsidP="00297199">
            <w:pPr>
              <w:ind w:right="-23"/>
              <w:jc w:val="center"/>
              <w:rPr>
                <w:rFonts w:ascii="Arial" w:hAnsi="Arial"/>
                <w:b/>
                <w:sz w:val="24"/>
                <w:lang w:val="es-MX"/>
              </w:rPr>
            </w:pPr>
            <w:r>
              <w:rPr>
                <w:rFonts w:ascii="Arial" w:hAnsi="Arial"/>
                <w:b/>
                <w:sz w:val="24"/>
                <w:lang w:val="es-MX"/>
              </w:rPr>
              <w:t>Valor Total</w:t>
            </w:r>
          </w:p>
        </w:tc>
      </w:tr>
      <w:tr w:rsidR="004C70FC" w:rsidTr="00297199">
        <w:trPr>
          <w:trHeight w:val="406"/>
        </w:trPr>
        <w:tc>
          <w:tcPr>
            <w:tcW w:w="3710" w:type="dxa"/>
            <w:vAlign w:val="center"/>
          </w:tcPr>
          <w:p w:rsidR="004C70FC" w:rsidRDefault="004C70FC" w:rsidP="00297199">
            <w:pPr>
              <w:ind w:firstLine="198"/>
              <w:rPr>
                <w:rFonts w:ascii="Arial" w:hAnsi="Arial"/>
                <w:sz w:val="24"/>
                <w:lang w:val="es-MX"/>
              </w:rPr>
            </w:pPr>
            <w:r>
              <w:rPr>
                <w:rFonts w:ascii="Arial" w:hAnsi="Arial"/>
                <w:sz w:val="24"/>
                <w:lang w:val="es-MX"/>
              </w:rPr>
              <w:t>Fotocopias.</w:t>
            </w:r>
          </w:p>
        </w:tc>
        <w:tc>
          <w:tcPr>
            <w:tcW w:w="1454" w:type="dxa"/>
            <w:vAlign w:val="center"/>
          </w:tcPr>
          <w:p w:rsidR="004C70FC" w:rsidRDefault="004C70FC" w:rsidP="00297199">
            <w:pPr>
              <w:jc w:val="center"/>
              <w:rPr>
                <w:rFonts w:ascii="Arial" w:hAnsi="Arial"/>
                <w:sz w:val="24"/>
                <w:lang w:val="es-MX"/>
              </w:rPr>
            </w:pPr>
            <w:r>
              <w:rPr>
                <w:rFonts w:ascii="Arial" w:hAnsi="Arial"/>
                <w:sz w:val="24"/>
                <w:lang w:val="es-MX"/>
              </w:rPr>
              <w:t>240</w:t>
            </w:r>
          </w:p>
        </w:tc>
        <w:tc>
          <w:tcPr>
            <w:tcW w:w="922" w:type="dxa"/>
            <w:vAlign w:val="center"/>
          </w:tcPr>
          <w:p w:rsidR="004C70FC" w:rsidRDefault="004C70FC" w:rsidP="00297199">
            <w:pPr>
              <w:jc w:val="center"/>
              <w:rPr>
                <w:rFonts w:ascii="Arial" w:hAnsi="Arial"/>
                <w:sz w:val="24"/>
                <w:lang w:val="es-MX"/>
              </w:rPr>
            </w:pPr>
            <w:r>
              <w:rPr>
                <w:rFonts w:ascii="Arial" w:hAnsi="Arial"/>
                <w:sz w:val="24"/>
                <w:lang w:val="es-MX"/>
              </w:rPr>
              <w:t>HJ</w:t>
            </w:r>
          </w:p>
        </w:tc>
        <w:tc>
          <w:tcPr>
            <w:tcW w:w="1390" w:type="dxa"/>
            <w:vAlign w:val="center"/>
          </w:tcPr>
          <w:p w:rsidR="004C70FC" w:rsidRDefault="004C70FC" w:rsidP="00297199">
            <w:pPr>
              <w:jc w:val="center"/>
              <w:rPr>
                <w:rFonts w:ascii="Arial" w:hAnsi="Arial"/>
                <w:sz w:val="24"/>
                <w:lang w:val="es-MX"/>
              </w:rPr>
            </w:pPr>
            <w:r>
              <w:rPr>
                <w:rFonts w:ascii="Arial" w:hAnsi="Arial"/>
                <w:sz w:val="24"/>
                <w:lang w:val="es-MX"/>
              </w:rPr>
              <w:t>0.0011 UF</w:t>
            </w:r>
          </w:p>
        </w:tc>
        <w:tc>
          <w:tcPr>
            <w:tcW w:w="1347" w:type="dxa"/>
            <w:vAlign w:val="center"/>
          </w:tcPr>
          <w:p w:rsidR="004C70FC" w:rsidRDefault="004C70FC" w:rsidP="00297199">
            <w:pPr>
              <w:ind w:right="-23"/>
              <w:jc w:val="center"/>
              <w:rPr>
                <w:rFonts w:ascii="Arial" w:hAnsi="Arial"/>
                <w:sz w:val="24"/>
                <w:lang w:val="es-MX"/>
              </w:rPr>
            </w:pPr>
            <w:r>
              <w:rPr>
                <w:rFonts w:ascii="Arial" w:hAnsi="Arial"/>
                <w:sz w:val="24"/>
                <w:lang w:val="es-MX"/>
              </w:rPr>
              <w:t>0.27 UF</w:t>
            </w:r>
          </w:p>
        </w:tc>
      </w:tr>
      <w:tr w:rsidR="004C70FC" w:rsidTr="00297199">
        <w:trPr>
          <w:trHeight w:val="424"/>
        </w:trPr>
        <w:tc>
          <w:tcPr>
            <w:tcW w:w="3710" w:type="dxa"/>
            <w:vAlign w:val="center"/>
          </w:tcPr>
          <w:p w:rsidR="004C70FC" w:rsidRDefault="004C70FC" w:rsidP="00297199">
            <w:pPr>
              <w:ind w:firstLine="198"/>
              <w:rPr>
                <w:rFonts w:ascii="Arial" w:hAnsi="Arial"/>
                <w:b/>
                <w:sz w:val="24"/>
                <w:lang w:val="es-MX"/>
              </w:rPr>
            </w:pPr>
            <w:r>
              <w:rPr>
                <w:rFonts w:ascii="Arial" w:hAnsi="Arial"/>
                <w:b/>
                <w:sz w:val="24"/>
                <w:lang w:val="es-MX"/>
              </w:rPr>
              <w:t>Total</w:t>
            </w:r>
          </w:p>
        </w:tc>
        <w:tc>
          <w:tcPr>
            <w:tcW w:w="1454" w:type="dxa"/>
            <w:vAlign w:val="center"/>
          </w:tcPr>
          <w:p w:rsidR="004C70FC" w:rsidRDefault="004C70FC" w:rsidP="00297199">
            <w:pPr>
              <w:jc w:val="center"/>
              <w:rPr>
                <w:rFonts w:ascii="Arial" w:hAnsi="Arial"/>
                <w:sz w:val="24"/>
                <w:lang w:val="es-MX"/>
              </w:rPr>
            </w:pPr>
          </w:p>
        </w:tc>
        <w:tc>
          <w:tcPr>
            <w:tcW w:w="922" w:type="dxa"/>
            <w:vAlign w:val="center"/>
          </w:tcPr>
          <w:p w:rsidR="004C70FC" w:rsidRDefault="004C70FC" w:rsidP="00297199">
            <w:pPr>
              <w:jc w:val="center"/>
              <w:rPr>
                <w:rFonts w:ascii="Arial" w:hAnsi="Arial"/>
                <w:sz w:val="24"/>
                <w:lang w:val="es-MX"/>
              </w:rPr>
            </w:pPr>
          </w:p>
        </w:tc>
        <w:tc>
          <w:tcPr>
            <w:tcW w:w="1390" w:type="dxa"/>
            <w:vAlign w:val="center"/>
          </w:tcPr>
          <w:p w:rsidR="004C70FC" w:rsidRDefault="004C70FC" w:rsidP="00297199">
            <w:pPr>
              <w:jc w:val="center"/>
              <w:rPr>
                <w:rFonts w:ascii="Arial" w:hAnsi="Arial"/>
                <w:sz w:val="24"/>
                <w:lang w:val="es-MX"/>
              </w:rPr>
            </w:pPr>
          </w:p>
        </w:tc>
        <w:tc>
          <w:tcPr>
            <w:tcW w:w="1347" w:type="dxa"/>
            <w:vAlign w:val="center"/>
          </w:tcPr>
          <w:p w:rsidR="004C70FC" w:rsidRDefault="004C70FC" w:rsidP="00297199">
            <w:pPr>
              <w:ind w:right="-23"/>
              <w:jc w:val="center"/>
              <w:rPr>
                <w:rFonts w:ascii="Arial" w:hAnsi="Arial"/>
                <w:b/>
                <w:sz w:val="24"/>
                <w:lang w:val="es-MX"/>
              </w:rPr>
            </w:pPr>
            <w:r>
              <w:rPr>
                <w:rFonts w:ascii="Arial" w:hAnsi="Arial"/>
                <w:b/>
                <w:sz w:val="24"/>
                <w:lang w:val="es-MX"/>
              </w:rPr>
              <w:t>0.27 UF</w:t>
            </w:r>
          </w:p>
        </w:tc>
      </w:tr>
    </w:tbl>
    <w:p w:rsidR="004C70FC" w:rsidRPr="00691E4A" w:rsidRDefault="004C70FC" w:rsidP="00DC5D57">
      <w:pPr>
        <w:spacing w:before="120"/>
        <w:jc w:val="both"/>
        <w:rPr>
          <w:rFonts w:ascii="Arial" w:hAnsi="Arial" w:cs="Arial"/>
          <w:sz w:val="24"/>
          <w:szCs w:val="24"/>
          <w:lang w:val="es-MX"/>
        </w:rPr>
      </w:pPr>
    </w:p>
    <w:sectPr w:rsidR="004C70FC" w:rsidRPr="00691E4A" w:rsidSect="00E976B3">
      <w:headerReference w:type="default" r:id="rId8"/>
      <w:footerReference w:type="default" r:id="rId9"/>
      <w:headerReference w:type="first" r:id="rId10"/>
      <w:pgSz w:w="12242" w:h="15842" w:code="1"/>
      <w:pgMar w:top="851" w:right="851" w:bottom="851" w:left="1418" w:header="567" w:footer="56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0F5" w:rsidRDefault="004F50F5">
      <w:r>
        <w:separator/>
      </w:r>
    </w:p>
  </w:endnote>
  <w:endnote w:type="continuationSeparator" w:id="1">
    <w:p w:rsidR="004F50F5" w:rsidRDefault="004F50F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0F5" w:rsidRDefault="004F50F5" w:rsidP="0015360E">
    <w:pPr>
      <w:pStyle w:val="Piedepgina"/>
      <w:jc w:val="right"/>
      <w:rPr>
        <w:rFonts w:ascii="Arial" w:hAnsi="Arial" w:cs="Arial"/>
        <w:sz w:val="24"/>
        <w:szCs w:val="24"/>
        <w:lang w:val="es-MX"/>
      </w:rPr>
    </w:pPr>
    <w:r w:rsidRPr="0015360E">
      <w:rPr>
        <w:rFonts w:ascii="Arial" w:hAnsi="Arial" w:cs="Arial"/>
        <w:sz w:val="24"/>
        <w:szCs w:val="24"/>
        <w:lang w:val="es-MX"/>
      </w:rPr>
      <w:t>OR</w:t>
    </w:r>
    <w:r>
      <w:rPr>
        <w:rFonts w:ascii="Arial" w:hAnsi="Arial" w:cs="Arial"/>
        <w:sz w:val="24"/>
        <w:szCs w:val="24"/>
        <w:lang w:val="es-MX"/>
      </w:rPr>
      <w:t>I</w:t>
    </w:r>
    <w:r w:rsidRPr="0015360E">
      <w:rPr>
        <w:rFonts w:ascii="Arial" w:hAnsi="Arial" w:cs="Arial"/>
        <w:sz w:val="24"/>
        <w:szCs w:val="24"/>
        <w:lang w:val="es-MX"/>
      </w:rPr>
      <w:t>GINAL</w:t>
    </w:r>
  </w:p>
  <w:p w:rsidR="004F50F5" w:rsidRPr="00C03496" w:rsidRDefault="004F50F5" w:rsidP="0015360E">
    <w:pPr>
      <w:pStyle w:val="Piedepgina"/>
      <w:jc w:val="right"/>
      <w:rPr>
        <w:sz w:val="24"/>
        <w:lang w:val="es-MX"/>
      </w:rPr>
    </w:pPr>
    <w:r>
      <w:rPr>
        <w:rFonts w:ascii="Arial" w:hAnsi="Arial" w:cs="Arial"/>
        <w:sz w:val="20"/>
        <w:szCs w:val="24"/>
        <w:lang w:val="es-MX"/>
      </w:rPr>
      <w:t>AGOSTO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0F5" w:rsidRDefault="004F50F5">
      <w:r>
        <w:separator/>
      </w:r>
    </w:p>
  </w:footnote>
  <w:footnote w:type="continuationSeparator" w:id="1">
    <w:p w:rsidR="004F50F5" w:rsidRDefault="004F50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0F5" w:rsidRDefault="004F50F5" w:rsidP="00F66525">
    <w:pPr>
      <w:pStyle w:val="Encabezado"/>
      <w:tabs>
        <w:tab w:val="clear" w:pos="8504"/>
        <w:tab w:val="right" w:pos="9588"/>
      </w:tabs>
      <w:rPr>
        <w:rFonts w:ascii="Arial" w:hAnsi="Arial" w:cs="Arial"/>
        <w:sz w:val="24"/>
        <w:szCs w:val="24"/>
        <w:lang w:val="es-MX"/>
      </w:rPr>
    </w:pPr>
    <w:r w:rsidRPr="00D0030B">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09.1pt;margin-top:-5.35pt;width:59.5pt;height:54.8pt;z-index:251658240" fillcolor="#0c9">
          <v:fill opacity=".5"/>
          <v:imagedata r:id="rId1" o:title="" chromakey="white" gain="69719f" blacklevel="-12452f" grayscale="t"/>
        </v:shape>
      </w:pict>
    </w:r>
  </w:p>
  <w:p w:rsidR="004F50F5" w:rsidRDefault="004F50F5" w:rsidP="00F66525">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  Pág.</w:t>
    </w:r>
    <w:r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Pr="00F66525">
      <w:rPr>
        <w:rStyle w:val="Nmerodepgina"/>
        <w:rFonts w:ascii="Arial" w:hAnsi="Arial" w:cs="Arial"/>
        <w:sz w:val="24"/>
        <w:szCs w:val="24"/>
      </w:rPr>
      <w:fldChar w:fldCharType="separate"/>
    </w:r>
    <w:r w:rsidR="002B6605">
      <w:rPr>
        <w:rStyle w:val="Nmerodepgina"/>
        <w:rFonts w:ascii="Arial" w:hAnsi="Arial" w:cs="Arial"/>
        <w:noProof/>
        <w:sz w:val="24"/>
        <w:szCs w:val="24"/>
      </w:rPr>
      <w:t>20</w:t>
    </w:r>
    <w:r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2</w:t>
    </w:r>
    <w:r w:rsidR="002B6605">
      <w:rPr>
        <w:rStyle w:val="Nmerodepgina"/>
        <w:rFonts w:ascii="Arial" w:hAnsi="Arial" w:cs="Arial"/>
        <w:sz w:val="24"/>
        <w:szCs w:val="24"/>
      </w:rPr>
      <w:t>1</w:t>
    </w:r>
  </w:p>
  <w:p w:rsidR="004F50F5" w:rsidRDefault="004F50F5" w:rsidP="00F66525">
    <w:pPr>
      <w:pStyle w:val="Encabezado"/>
      <w:tabs>
        <w:tab w:val="clear" w:pos="8504"/>
        <w:tab w:val="right" w:pos="9588"/>
      </w:tabs>
      <w:rPr>
        <w:rFonts w:ascii="Arial" w:hAnsi="Arial" w:cs="Arial"/>
        <w:sz w:val="24"/>
        <w:szCs w:val="24"/>
      </w:rPr>
    </w:pPr>
  </w:p>
  <w:p w:rsidR="004F50F5" w:rsidRPr="00C13F48" w:rsidRDefault="004F50F5" w:rsidP="00F66525">
    <w:pPr>
      <w:pStyle w:val="Encabezado"/>
      <w:tabs>
        <w:tab w:val="clear" w:pos="8504"/>
        <w:tab w:val="right" w:pos="9588"/>
      </w:tabs>
      <w:rPr>
        <w:rFonts w:ascii="Arial" w:hAnsi="Arial" w:cs="Arial"/>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0F5" w:rsidRDefault="004F50F5">
    <w:pPr>
      <w:pStyle w:val="Encabezado"/>
    </w:pPr>
    <w:r w:rsidRPr="00D0030B">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0" type="#_x0000_t75" alt="ESCUDO ESNAVAL" style="position:absolute;margin-left:12.75pt;margin-top:5.7pt;width:67.15pt;height:61.85pt;z-index:251657216;visibility:visible">
          <v:imagedata r:id="rId1" o:title="" chromakey="white" gain="69719f" blacklevel="-12452f" grayscale="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13BA"/>
    <w:multiLevelType w:val="multilevel"/>
    <w:tmpl w:val="5E08AF2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
    <w:nsid w:val="018326A8"/>
    <w:multiLevelType w:val="multilevel"/>
    <w:tmpl w:val="A26ED30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
    <w:nsid w:val="02937E90"/>
    <w:multiLevelType w:val="multilevel"/>
    <w:tmpl w:val="65AE4D3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
    <w:nsid w:val="05617912"/>
    <w:multiLevelType w:val="multilevel"/>
    <w:tmpl w:val="B83E978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
    <w:nsid w:val="066F0EC3"/>
    <w:multiLevelType w:val="multilevel"/>
    <w:tmpl w:val="64D226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
    <w:nsid w:val="06812BCF"/>
    <w:multiLevelType w:val="multilevel"/>
    <w:tmpl w:val="5138420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
    <w:nsid w:val="06D66786"/>
    <w:multiLevelType w:val="multilevel"/>
    <w:tmpl w:val="05201D6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
    <w:nsid w:val="06E24971"/>
    <w:multiLevelType w:val="multilevel"/>
    <w:tmpl w:val="8FC63A0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8">
    <w:nsid w:val="0AA925B2"/>
    <w:multiLevelType w:val="multilevel"/>
    <w:tmpl w:val="541639C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9">
    <w:nsid w:val="0B377F96"/>
    <w:multiLevelType w:val="multilevel"/>
    <w:tmpl w:val="04186AC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nsid w:val="0CDD1D95"/>
    <w:multiLevelType w:val="multilevel"/>
    <w:tmpl w:val="4E5ECC3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1">
    <w:nsid w:val="0E522156"/>
    <w:multiLevelType w:val="multilevel"/>
    <w:tmpl w:val="193EE10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2">
    <w:nsid w:val="0E6B538C"/>
    <w:multiLevelType w:val="multilevel"/>
    <w:tmpl w:val="C7C0A94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3">
    <w:nsid w:val="192270FA"/>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4">
    <w:nsid w:val="19742369"/>
    <w:multiLevelType w:val="multilevel"/>
    <w:tmpl w:val="BD74BEF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5">
    <w:nsid w:val="19F208C8"/>
    <w:multiLevelType w:val="multilevel"/>
    <w:tmpl w:val="A26ED30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6">
    <w:nsid w:val="1B56602E"/>
    <w:multiLevelType w:val="multilevel"/>
    <w:tmpl w:val="046ACFC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7">
    <w:nsid w:val="1C2B5096"/>
    <w:multiLevelType w:val="multilevel"/>
    <w:tmpl w:val="05201D6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8">
    <w:nsid w:val="1E153B6F"/>
    <w:multiLevelType w:val="multilevel"/>
    <w:tmpl w:val="05201D6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9">
    <w:nsid w:val="233B3C97"/>
    <w:multiLevelType w:val="multilevel"/>
    <w:tmpl w:val="02B2A5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0">
    <w:nsid w:val="23FE7EFE"/>
    <w:multiLevelType w:val="multilevel"/>
    <w:tmpl w:val="6816A59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1">
    <w:nsid w:val="25530AFC"/>
    <w:multiLevelType w:val="multilevel"/>
    <w:tmpl w:val="A30EE09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2">
    <w:nsid w:val="2BF164F8"/>
    <w:multiLevelType w:val="multilevel"/>
    <w:tmpl w:val="322C423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3">
    <w:nsid w:val="2C880A28"/>
    <w:multiLevelType w:val="multilevel"/>
    <w:tmpl w:val="6256DF3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4"/>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4">
    <w:nsid w:val="2CD8212A"/>
    <w:multiLevelType w:val="multilevel"/>
    <w:tmpl w:val="9954BF3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5">
    <w:nsid w:val="2DE56C91"/>
    <w:multiLevelType w:val="multilevel"/>
    <w:tmpl w:val="867CBE2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6"/>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6">
    <w:nsid w:val="2F725F2E"/>
    <w:multiLevelType w:val="multilevel"/>
    <w:tmpl w:val="C49C0FD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7">
    <w:nsid w:val="2FCA226F"/>
    <w:multiLevelType w:val="multilevel"/>
    <w:tmpl w:val="EEC2476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689"/>
        </w:tabs>
        <w:ind w:left="1689"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8">
    <w:nsid w:val="31CF11FA"/>
    <w:multiLevelType w:val="multilevel"/>
    <w:tmpl w:val="7F30C54E"/>
    <w:lvl w:ilvl="0">
      <w:start w:val="1"/>
      <w:numFmt w:val="decimal"/>
      <w:lvlText w:val="%1)"/>
      <w:lvlJc w:val="left"/>
      <w:pPr>
        <w:tabs>
          <w:tab w:val="num" w:pos="360"/>
        </w:tabs>
        <w:ind w:left="360" w:hanging="360"/>
      </w:pPr>
      <w:rPr>
        <w:rFonts w:cs="Times New Roman" w:hint="default"/>
        <w:b/>
        <w:i w:val="0"/>
        <w:sz w:val="24"/>
        <w:szCs w:val="24"/>
      </w:rPr>
    </w:lvl>
    <w:lvl w:ilvl="1">
      <w:start w:val="1"/>
      <w:numFmt w:val="lowerLetter"/>
      <w:lvlText w:val="%2)"/>
      <w:lvlJc w:val="left"/>
      <w:pPr>
        <w:tabs>
          <w:tab w:val="num" w:pos="720"/>
        </w:tabs>
        <w:ind w:left="720" w:hanging="360"/>
      </w:pPr>
      <w:rPr>
        <w:rFonts w:cs="Times New Roman" w:hint="default"/>
        <w:b/>
        <w:i w:val="0"/>
        <w:sz w:val="24"/>
        <w:szCs w:val="24"/>
      </w:rPr>
    </w:lvl>
    <w:lvl w:ilvl="2">
      <w:start w:val="1"/>
      <w:numFmt w:val="lowerRoman"/>
      <w:lvlText w:val="%3)"/>
      <w:lvlJc w:val="left"/>
      <w:pPr>
        <w:tabs>
          <w:tab w:val="num" w:pos="1080"/>
        </w:tabs>
        <w:ind w:left="1080" w:hanging="360"/>
      </w:pPr>
      <w:rPr>
        <w:rFonts w:cs="Times New Roman" w:hint="default"/>
        <w:b/>
        <w:i w:val="0"/>
        <w:sz w:val="24"/>
        <w:szCs w:val="24"/>
      </w:rPr>
    </w:lvl>
    <w:lvl w:ilvl="3">
      <w:start w:val="1"/>
      <w:numFmt w:val="decimal"/>
      <w:lvlText w:val="%4.-"/>
      <w:lvlJc w:val="left"/>
      <w:pPr>
        <w:tabs>
          <w:tab w:val="num" w:pos="1440"/>
        </w:tabs>
        <w:ind w:left="1440" w:hanging="360"/>
      </w:pPr>
      <w:rPr>
        <w:rFonts w:hint="default"/>
        <w:b w:val="0"/>
        <w:i w:val="0"/>
        <w:sz w:val="20"/>
        <w:szCs w:val="24"/>
      </w:rPr>
    </w:lvl>
    <w:lvl w:ilvl="4">
      <w:start w:val="1"/>
      <w:numFmt w:val="lowerLetter"/>
      <w:lvlText w:val="(%5)"/>
      <w:lvlJc w:val="left"/>
      <w:pPr>
        <w:tabs>
          <w:tab w:val="num" w:pos="1800"/>
        </w:tabs>
        <w:ind w:left="1800" w:hanging="360"/>
      </w:pPr>
      <w:rPr>
        <w:rFonts w:cs="Times New Roman" w:hint="default"/>
        <w:b/>
        <w:i w:val="0"/>
        <w:sz w:val="24"/>
        <w:szCs w:val="24"/>
      </w:rPr>
    </w:lvl>
    <w:lvl w:ilvl="5">
      <w:start w:val="1"/>
      <w:numFmt w:val="lowerRoman"/>
      <w:lvlText w:val="(%6)"/>
      <w:lvlJc w:val="left"/>
      <w:pPr>
        <w:tabs>
          <w:tab w:val="num" w:pos="2160"/>
        </w:tabs>
        <w:ind w:left="2160" w:hanging="360"/>
      </w:pPr>
      <w:rPr>
        <w:rFonts w:cs="Times New Roman" w:hint="default"/>
        <w:b/>
        <w:i w:val="0"/>
        <w:sz w:val="24"/>
        <w:szCs w:val="24"/>
      </w:rPr>
    </w:lvl>
    <w:lvl w:ilvl="6">
      <w:start w:val="1"/>
      <w:numFmt w:val="decimal"/>
      <w:lvlText w:val="%7."/>
      <w:lvlJc w:val="left"/>
      <w:pPr>
        <w:tabs>
          <w:tab w:val="num" w:pos="2520"/>
        </w:tabs>
        <w:ind w:left="2520" w:hanging="360"/>
      </w:pPr>
      <w:rPr>
        <w:rFonts w:cs="Times New Roman" w:hint="default"/>
        <w:sz w:val="24"/>
      </w:rPr>
    </w:lvl>
    <w:lvl w:ilvl="7">
      <w:start w:val="1"/>
      <w:numFmt w:val="lowerLetter"/>
      <w:lvlText w:val="%8."/>
      <w:lvlJc w:val="left"/>
      <w:pPr>
        <w:tabs>
          <w:tab w:val="num" w:pos="2880"/>
        </w:tabs>
        <w:ind w:left="2880" w:hanging="360"/>
      </w:pPr>
      <w:rPr>
        <w:rFonts w:cs="Times New Roman" w:hint="default"/>
        <w:sz w:val="24"/>
      </w:rPr>
    </w:lvl>
    <w:lvl w:ilvl="8">
      <w:start w:val="1"/>
      <w:numFmt w:val="lowerRoman"/>
      <w:lvlText w:val="%9."/>
      <w:lvlJc w:val="left"/>
      <w:pPr>
        <w:tabs>
          <w:tab w:val="num" w:pos="3240"/>
        </w:tabs>
        <w:ind w:left="3240" w:hanging="360"/>
      </w:pPr>
      <w:rPr>
        <w:rFonts w:cs="Times New Roman" w:hint="default"/>
      </w:rPr>
    </w:lvl>
  </w:abstractNum>
  <w:abstractNum w:abstractNumId="29">
    <w:nsid w:val="31F65C34"/>
    <w:multiLevelType w:val="multilevel"/>
    <w:tmpl w:val="82487C6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6"/>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0">
    <w:nsid w:val="32923DC0"/>
    <w:multiLevelType w:val="multilevel"/>
    <w:tmpl w:val="4E5ECC3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1">
    <w:nsid w:val="344F0953"/>
    <w:multiLevelType w:val="multilevel"/>
    <w:tmpl w:val="938ABCC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2">
    <w:nsid w:val="350F3C73"/>
    <w:multiLevelType w:val="multilevel"/>
    <w:tmpl w:val="A30EE09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3">
    <w:nsid w:val="37A7517F"/>
    <w:multiLevelType w:val="multilevel"/>
    <w:tmpl w:val="C49C0FD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4">
    <w:nsid w:val="37FF74BF"/>
    <w:multiLevelType w:val="multilevel"/>
    <w:tmpl w:val="D742B74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5">
    <w:nsid w:val="3ACC5D4B"/>
    <w:multiLevelType w:val="multilevel"/>
    <w:tmpl w:val="02B2A5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6">
    <w:nsid w:val="3B346886"/>
    <w:multiLevelType w:val="multilevel"/>
    <w:tmpl w:val="3AE8473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7">
    <w:nsid w:val="3CA0161C"/>
    <w:multiLevelType w:val="multilevel"/>
    <w:tmpl w:val="7E7CF87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8">
    <w:nsid w:val="3D3E313F"/>
    <w:multiLevelType w:val="multilevel"/>
    <w:tmpl w:val="1CA2B61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9">
    <w:nsid w:val="41620B0C"/>
    <w:multiLevelType w:val="multilevel"/>
    <w:tmpl w:val="322C423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0">
    <w:nsid w:val="427C52CD"/>
    <w:multiLevelType w:val="multilevel"/>
    <w:tmpl w:val="28603ABC"/>
    <w:styleLink w:val="PROGRAMA"/>
    <w:lvl w:ilvl="0">
      <w:start w:val="1"/>
      <w:numFmt w:val="upperRoman"/>
      <w:lvlText w:val="%1.- "/>
      <w:lvlJc w:val="left"/>
      <w:pPr>
        <w:tabs>
          <w:tab w:val="num" w:pos="567"/>
        </w:tabs>
        <w:ind w:left="567" w:hanging="567"/>
      </w:pPr>
      <w:rPr>
        <w:rFonts w:ascii="Arial" w:hAnsi="Arial" w:cs="Times New Roman"/>
        <w:b/>
        <w:sz w:val="24"/>
        <w:szCs w:val="24"/>
      </w:rPr>
    </w:lvl>
    <w:lvl w:ilvl="1">
      <w:start w:val="1"/>
      <w:numFmt w:val="upperLetter"/>
      <w:lvlText w:val="%2.-"/>
      <w:lvlJc w:val="left"/>
      <w:pPr>
        <w:tabs>
          <w:tab w:val="num" w:pos="1134"/>
        </w:tabs>
        <w:ind w:left="1134" w:hanging="567"/>
      </w:pPr>
      <w:rPr>
        <w:rFonts w:ascii="Arial" w:hAnsi="Arial" w:cs="Times New Roman" w:hint="default"/>
        <w:b/>
        <w:i w:val="0"/>
        <w:sz w:val="24"/>
        <w:szCs w:val="24"/>
      </w:rPr>
    </w:lvl>
    <w:lvl w:ilvl="2">
      <w:start w:val="1"/>
      <w:numFmt w:val="decimal"/>
      <w:lvlText w:val="%3.-"/>
      <w:lvlJc w:val="left"/>
      <w:pPr>
        <w:tabs>
          <w:tab w:val="num" w:pos="1701"/>
        </w:tabs>
        <w:ind w:left="1701" w:hanging="567"/>
      </w:pPr>
      <w:rPr>
        <w:rFonts w:cs="Times New Roman" w:hint="default"/>
        <w:b/>
        <w:i w:val="0"/>
        <w:sz w:val="24"/>
      </w:rPr>
    </w:lvl>
    <w:lvl w:ilvl="3">
      <w:start w:val="1"/>
      <w:numFmt w:val="bullet"/>
      <w:lvlText w:val=""/>
      <w:lvlJc w:val="left"/>
      <w:pPr>
        <w:tabs>
          <w:tab w:val="num" w:pos="2268"/>
        </w:tabs>
        <w:ind w:left="2268" w:hanging="567"/>
      </w:pPr>
      <w:rPr>
        <w:rFonts w:ascii="Symbol" w:hAnsi="Symbol" w:hint="default"/>
        <w:b w:val="0"/>
        <w:i w:val="0"/>
        <w:sz w:val="24"/>
      </w:rPr>
    </w:lvl>
    <w:lvl w:ilvl="4">
      <w:start w:val="24"/>
      <w:numFmt w:val="bullet"/>
      <w:lvlText w:val="-"/>
      <w:lvlJc w:val="left"/>
      <w:pPr>
        <w:tabs>
          <w:tab w:val="num" w:pos="2835"/>
        </w:tabs>
        <w:ind w:left="2835" w:hanging="567"/>
      </w:pPr>
      <w:rPr>
        <w:rFonts w:ascii="Verdana" w:hAnsi="Verdana" w:hint="default"/>
        <w:b w:val="0"/>
        <w:i w:val="0"/>
        <w:sz w:val="24"/>
      </w:rPr>
    </w:lvl>
    <w:lvl w:ilvl="5">
      <w:start w:val="1"/>
      <w:numFmt w:val="lowerLetter"/>
      <w:lvlText w:val="%6.-"/>
      <w:lvlJc w:val="left"/>
      <w:pPr>
        <w:tabs>
          <w:tab w:val="num" w:pos="2268"/>
        </w:tabs>
        <w:ind w:left="2268" w:hanging="567"/>
      </w:pPr>
      <w:rPr>
        <w:rFonts w:cs="Times New Roman" w:hint="default"/>
        <w:b/>
        <w:i w:val="0"/>
        <w:sz w:val="24"/>
        <w:szCs w:val="24"/>
      </w:rPr>
    </w:lvl>
    <w:lvl w:ilvl="6">
      <w:start w:val="1"/>
      <w:numFmt w:val="bullet"/>
      <w:lvlText w:val="-"/>
      <w:lvlJc w:val="left"/>
      <w:pPr>
        <w:tabs>
          <w:tab w:val="num" w:pos="2835"/>
        </w:tabs>
        <w:ind w:left="2835" w:hanging="567"/>
      </w:pPr>
      <w:rPr>
        <w:rFonts w:ascii="Verdana" w:hAnsi="Verdana" w:hint="default"/>
      </w:rPr>
    </w:lvl>
    <w:lvl w:ilvl="7">
      <w:start w:val="1"/>
      <w:numFmt w:val="none"/>
      <w:lvlText w:val=""/>
      <w:lvlJc w:val="left"/>
      <w:pPr>
        <w:tabs>
          <w:tab w:val="num" w:pos="6396"/>
        </w:tabs>
        <w:ind w:left="6396" w:hanging="1440"/>
      </w:pPr>
      <w:rPr>
        <w:rFonts w:cs="Times New Roman" w:hint="default"/>
      </w:rPr>
    </w:lvl>
    <w:lvl w:ilvl="8">
      <w:start w:val="1"/>
      <w:numFmt w:val="none"/>
      <w:lvlText w:val=""/>
      <w:lvlJc w:val="left"/>
      <w:pPr>
        <w:tabs>
          <w:tab w:val="num" w:pos="7464"/>
        </w:tabs>
        <w:ind w:left="7464" w:hanging="1800"/>
      </w:pPr>
      <w:rPr>
        <w:rFonts w:cs="Times New Roman" w:hint="default"/>
      </w:rPr>
    </w:lvl>
  </w:abstractNum>
  <w:abstractNum w:abstractNumId="41">
    <w:nsid w:val="42D067CC"/>
    <w:multiLevelType w:val="multilevel"/>
    <w:tmpl w:val="DD405A4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2">
    <w:nsid w:val="43D46B4A"/>
    <w:multiLevelType w:val="multilevel"/>
    <w:tmpl w:val="D71AB87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3">
    <w:nsid w:val="4736382E"/>
    <w:multiLevelType w:val="multilevel"/>
    <w:tmpl w:val="38241EF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4">
    <w:nsid w:val="487F7613"/>
    <w:multiLevelType w:val="multilevel"/>
    <w:tmpl w:val="05201D6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5">
    <w:nsid w:val="4A5F7579"/>
    <w:multiLevelType w:val="multilevel"/>
    <w:tmpl w:val="FD08CFA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6">
    <w:nsid w:val="4AA67AF3"/>
    <w:multiLevelType w:val="multilevel"/>
    <w:tmpl w:val="31F4DBB0"/>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7">
    <w:nsid w:val="4AF14EAD"/>
    <w:multiLevelType w:val="hybridMultilevel"/>
    <w:tmpl w:val="15A24084"/>
    <w:lvl w:ilvl="0" w:tplc="F7BCA7CC">
      <w:start w:val="1"/>
      <w:numFmt w:val="decimal"/>
      <w:lvlText w:val="%1.-"/>
      <w:lvlJc w:val="left"/>
      <w:pPr>
        <w:tabs>
          <w:tab w:val="num" w:pos="2061"/>
        </w:tabs>
        <w:ind w:left="2061" w:hanging="360"/>
      </w:pPr>
      <w:rPr>
        <w:rFonts w:ascii="Arial" w:hAnsi="Arial" w:cs="Arial" w:hint="default"/>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F7BCA7CC">
      <w:start w:val="1"/>
      <w:numFmt w:val="decimal"/>
      <w:lvlText w:val="%5.-"/>
      <w:lvlJc w:val="left"/>
      <w:pPr>
        <w:tabs>
          <w:tab w:val="num" w:pos="3600"/>
        </w:tabs>
        <w:ind w:left="3600" w:hanging="360"/>
      </w:pPr>
      <w:rPr>
        <w:rFonts w:ascii="Arial" w:hAnsi="Arial" w:cs="Arial" w:hint="default"/>
        <w:sz w:val="24"/>
        <w:szCs w:val="24"/>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8">
    <w:nsid w:val="4C6A3DF1"/>
    <w:multiLevelType w:val="multilevel"/>
    <w:tmpl w:val="02B2A5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9">
    <w:nsid w:val="4D741BE2"/>
    <w:multiLevelType w:val="multilevel"/>
    <w:tmpl w:val="11E6E38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0">
    <w:nsid w:val="4DDC2E9E"/>
    <w:multiLevelType w:val="multilevel"/>
    <w:tmpl w:val="1CA2B61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1">
    <w:nsid w:val="51277892"/>
    <w:multiLevelType w:val="multilevel"/>
    <w:tmpl w:val="193EE10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2">
    <w:nsid w:val="54004433"/>
    <w:multiLevelType w:val="multilevel"/>
    <w:tmpl w:val="1326F51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4"/>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3">
    <w:nsid w:val="561707F3"/>
    <w:multiLevelType w:val="multilevel"/>
    <w:tmpl w:val="52A2A9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4">
    <w:nsid w:val="59B96583"/>
    <w:multiLevelType w:val="multilevel"/>
    <w:tmpl w:val="322C423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5">
    <w:nsid w:val="59DF16CA"/>
    <w:multiLevelType w:val="multilevel"/>
    <w:tmpl w:val="02B2A5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6">
    <w:nsid w:val="5A291891"/>
    <w:multiLevelType w:val="multilevel"/>
    <w:tmpl w:val="4DDC801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7">
    <w:nsid w:val="60B55A7C"/>
    <w:multiLevelType w:val="multilevel"/>
    <w:tmpl w:val="2A94B8A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8">
    <w:nsid w:val="63991DCB"/>
    <w:multiLevelType w:val="multilevel"/>
    <w:tmpl w:val="6662363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9">
    <w:nsid w:val="65D43E8D"/>
    <w:multiLevelType w:val="multilevel"/>
    <w:tmpl w:val="938ABCC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0">
    <w:nsid w:val="6B1C5EB2"/>
    <w:multiLevelType w:val="multilevel"/>
    <w:tmpl w:val="8A0C902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1">
    <w:nsid w:val="6B44660B"/>
    <w:multiLevelType w:val="multilevel"/>
    <w:tmpl w:val="A670AA4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2">
    <w:nsid w:val="6EED4A10"/>
    <w:multiLevelType w:val="multilevel"/>
    <w:tmpl w:val="322C423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3">
    <w:nsid w:val="6F043AF8"/>
    <w:multiLevelType w:val="multilevel"/>
    <w:tmpl w:val="04186AC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4">
    <w:nsid w:val="70E43392"/>
    <w:multiLevelType w:val="multilevel"/>
    <w:tmpl w:val="FD08CFA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5">
    <w:nsid w:val="7168667B"/>
    <w:multiLevelType w:val="multilevel"/>
    <w:tmpl w:val="8FC63A0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6">
    <w:nsid w:val="71940A52"/>
    <w:multiLevelType w:val="multilevel"/>
    <w:tmpl w:val="F9F6F0D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7">
    <w:nsid w:val="72370AC1"/>
    <w:multiLevelType w:val="multilevel"/>
    <w:tmpl w:val="64D226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8">
    <w:nsid w:val="74F06403"/>
    <w:multiLevelType w:val="multilevel"/>
    <w:tmpl w:val="CD5E192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9">
    <w:nsid w:val="77055737"/>
    <w:multiLevelType w:val="multilevel"/>
    <w:tmpl w:val="3136367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61"/>
        </w:tabs>
        <w:ind w:left="166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0">
    <w:nsid w:val="79CD7A86"/>
    <w:multiLevelType w:val="multilevel"/>
    <w:tmpl w:val="AE240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1">
    <w:nsid w:val="7AEE4D88"/>
    <w:multiLevelType w:val="multilevel"/>
    <w:tmpl w:val="CD5E192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2">
    <w:nsid w:val="7B1A6310"/>
    <w:multiLevelType w:val="multilevel"/>
    <w:tmpl w:val="5E08AF2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3">
    <w:nsid w:val="7B3B6B9C"/>
    <w:multiLevelType w:val="multilevel"/>
    <w:tmpl w:val="52A2A9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4">
    <w:nsid w:val="7B732E05"/>
    <w:multiLevelType w:val="multilevel"/>
    <w:tmpl w:val="8E28FAE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2"/>
      <w:numFmt w:val="decimal"/>
      <w:lvlText w:val="U.T. N°%2."/>
      <w:lvlJc w:val="left"/>
      <w:pPr>
        <w:tabs>
          <w:tab w:val="num" w:pos="1695"/>
        </w:tabs>
        <w:ind w:left="1695"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5">
    <w:nsid w:val="7CC67FBB"/>
    <w:multiLevelType w:val="multilevel"/>
    <w:tmpl w:val="38241EF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6">
    <w:nsid w:val="7DC24D9A"/>
    <w:multiLevelType w:val="multilevel"/>
    <w:tmpl w:val="DD405A4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7">
    <w:nsid w:val="7DED30E8"/>
    <w:multiLevelType w:val="multilevel"/>
    <w:tmpl w:val="99889A9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8">
    <w:nsid w:val="7E32118A"/>
    <w:multiLevelType w:val="multilevel"/>
    <w:tmpl w:val="761C716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644"/>
        </w:tabs>
        <w:ind w:left="1644"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9">
    <w:nsid w:val="7E944532"/>
    <w:multiLevelType w:val="multilevel"/>
    <w:tmpl w:val="99889A9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num w:numId="1">
    <w:abstractNumId w:val="40"/>
  </w:num>
  <w:num w:numId="2">
    <w:abstractNumId w:val="67"/>
  </w:num>
  <w:num w:numId="3">
    <w:abstractNumId w:val="57"/>
  </w:num>
  <w:num w:numId="4">
    <w:abstractNumId w:val="13"/>
  </w:num>
  <w:num w:numId="5">
    <w:abstractNumId w:val="43"/>
  </w:num>
  <w:num w:numId="6">
    <w:abstractNumId w:val="63"/>
  </w:num>
  <w:num w:numId="7">
    <w:abstractNumId w:val="21"/>
  </w:num>
  <w:num w:numId="8">
    <w:abstractNumId w:val="16"/>
  </w:num>
  <w:num w:numId="9">
    <w:abstractNumId w:val="78"/>
  </w:num>
  <w:num w:numId="10">
    <w:abstractNumId w:val="50"/>
  </w:num>
  <w:num w:numId="11">
    <w:abstractNumId w:val="55"/>
  </w:num>
  <w:num w:numId="12">
    <w:abstractNumId w:val="19"/>
  </w:num>
  <w:num w:numId="13">
    <w:abstractNumId w:val="27"/>
  </w:num>
  <w:num w:numId="14">
    <w:abstractNumId w:val="53"/>
  </w:num>
  <w:num w:numId="15">
    <w:abstractNumId w:val="44"/>
  </w:num>
  <w:num w:numId="16">
    <w:abstractNumId w:val="48"/>
  </w:num>
  <w:num w:numId="17">
    <w:abstractNumId w:val="35"/>
  </w:num>
  <w:num w:numId="18">
    <w:abstractNumId w:val="45"/>
  </w:num>
  <w:num w:numId="19">
    <w:abstractNumId w:val="64"/>
  </w:num>
  <w:num w:numId="20">
    <w:abstractNumId w:val="17"/>
  </w:num>
  <w:num w:numId="21">
    <w:abstractNumId w:val="2"/>
  </w:num>
  <w:num w:numId="22">
    <w:abstractNumId w:val="62"/>
  </w:num>
  <w:num w:numId="23">
    <w:abstractNumId w:val="54"/>
  </w:num>
  <w:num w:numId="24">
    <w:abstractNumId w:val="39"/>
  </w:num>
  <w:num w:numId="25">
    <w:abstractNumId w:val="73"/>
  </w:num>
  <w:num w:numId="26">
    <w:abstractNumId w:val="56"/>
  </w:num>
  <w:num w:numId="27">
    <w:abstractNumId w:val="58"/>
  </w:num>
  <w:num w:numId="28">
    <w:abstractNumId w:val="79"/>
  </w:num>
  <w:num w:numId="29">
    <w:abstractNumId w:val="72"/>
  </w:num>
  <w:num w:numId="30">
    <w:abstractNumId w:val="15"/>
  </w:num>
  <w:num w:numId="31">
    <w:abstractNumId w:val="14"/>
  </w:num>
  <w:num w:numId="32">
    <w:abstractNumId w:val="49"/>
  </w:num>
  <w:num w:numId="33">
    <w:abstractNumId w:val="29"/>
  </w:num>
  <w:num w:numId="34">
    <w:abstractNumId w:val="7"/>
  </w:num>
  <w:num w:numId="35">
    <w:abstractNumId w:val="51"/>
  </w:num>
  <w:num w:numId="36">
    <w:abstractNumId w:val="11"/>
  </w:num>
  <w:num w:numId="37">
    <w:abstractNumId w:val="28"/>
  </w:num>
  <w:num w:numId="38">
    <w:abstractNumId w:val="61"/>
  </w:num>
  <w:num w:numId="39">
    <w:abstractNumId w:val="8"/>
  </w:num>
  <w:num w:numId="40">
    <w:abstractNumId w:val="20"/>
  </w:num>
  <w:num w:numId="41">
    <w:abstractNumId w:val="12"/>
  </w:num>
  <w:num w:numId="42">
    <w:abstractNumId w:val="24"/>
  </w:num>
  <w:num w:numId="43">
    <w:abstractNumId w:val="26"/>
  </w:num>
  <w:num w:numId="44">
    <w:abstractNumId w:val="66"/>
  </w:num>
  <w:num w:numId="45">
    <w:abstractNumId w:val="69"/>
  </w:num>
  <w:num w:numId="46">
    <w:abstractNumId w:val="76"/>
  </w:num>
  <w:num w:numId="47">
    <w:abstractNumId w:val="41"/>
  </w:num>
  <w:num w:numId="48">
    <w:abstractNumId w:val="25"/>
  </w:num>
  <w:num w:numId="49">
    <w:abstractNumId w:val="46"/>
  </w:num>
  <w:num w:numId="50">
    <w:abstractNumId w:val="70"/>
  </w:num>
  <w:num w:numId="51">
    <w:abstractNumId w:val="36"/>
  </w:num>
  <w:num w:numId="52">
    <w:abstractNumId w:val="37"/>
  </w:num>
  <w:num w:numId="53">
    <w:abstractNumId w:val="74"/>
  </w:num>
  <w:num w:numId="54">
    <w:abstractNumId w:val="60"/>
  </w:num>
  <w:num w:numId="55">
    <w:abstractNumId w:val="59"/>
  </w:num>
  <w:num w:numId="56">
    <w:abstractNumId w:val="31"/>
  </w:num>
  <w:num w:numId="57">
    <w:abstractNumId w:val="42"/>
  </w:num>
  <w:num w:numId="58">
    <w:abstractNumId w:val="52"/>
  </w:num>
  <w:num w:numId="59">
    <w:abstractNumId w:val="5"/>
  </w:num>
  <w:num w:numId="60">
    <w:abstractNumId w:val="34"/>
  </w:num>
  <w:num w:numId="61">
    <w:abstractNumId w:val="23"/>
  </w:num>
  <w:num w:numId="62">
    <w:abstractNumId w:val="18"/>
  </w:num>
  <w:num w:numId="63">
    <w:abstractNumId w:val="68"/>
  </w:num>
  <w:num w:numId="64">
    <w:abstractNumId w:val="71"/>
  </w:num>
  <w:num w:numId="65">
    <w:abstractNumId w:val="3"/>
  </w:num>
  <w:num w:numId="66">
    <w:abstractNumId w:val="33"/>
  </w:num>
  <w:num w:numId="67">
    <w:abstractNumId w:val="75"/>
  </w:num>
  <w:num w:numId="68">
    <w:abstractNumId w:val="9"/>
  </w:num>
  <w:num w:numId="69">
    <w:abstractNumId w:val="77"/>
  </w:num>
  <w:num w:numId="70">
    <w:abstractNumId w:val="0"/>
  </w:num>
  <w:num w:numId="71">
    <w:abstractNumId w:val="1"/>
  </w:num>
  <w:num w:numId="72">
    <w:abstractNumId w:val="32"/>
  </w:num>
  <w:num w:numId="73">
    <w:abstractNumId w:val="38"/>
  </w:num>
  <w:num w:numId="74">
    <w:abstractNumId w:val="4"/>
  </w:num>
  <w:num w:numId="75">
    <w:abstractNumId w:val="47"/>
  </w:num>
  <w:num w:numId="76">
    <w:abstractNumId w:val="65"/>
  </w:num>
  <w:num w:numId="77">
    <w:abstractNumId w:val="6"/>
  </w:num>
  <w:num w:numId="78">
    <w:abstractNumId w:val="10"/>
  </w:num>
  <w:num w:numId="79">
    <w:abstractNumId w:val="30"/>
  </w:num>
  <w:num w:numId="80">
    <w:abstractNumId w:val="2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stylePaneFormatFilter w:val="3F01"/>
  <w:doNotTrackMoves/>
  <w:defaultTabStop w:val="708"/>
  <w:hyphenationZone w:val="425"/>
  <w:drawingGridHorizontalSpacing w:val="17"/>
  <w:drawingGridVerticalSpacing w:val="17"/>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7586"/>
    <w:rsid w:val="000137A3"/>
    <w:rsid w:val="00015146"/>
    <w:rsid w:val="0002369A"/>
    <w:rsid w:val="00047ADB"/>
    <w:rsid w:val="00054E13"/>
    <w:rsid w:val="000626BC"/>
    <w:rsid w:val="0006289C"/>
    <w:rsid w:val="00094F63"/>
    <w:rsid w:val="000A0067"/>
    <w:rsid w:val="000A0D2F"/>
    <w:rsid w:val="000B509B"/>
    <w:rsid w:val="000C0F34"/>
    <w:rsid w:val="000C74EC"/>
    <w:rsid w:val="000D2911"/>
    <w:rsid w:val="000D68E1"/>
    <w:rsid w:val="000F069F"/>
    <w:rsid w:val="000F0FB4"/>
    <w:rsid w:val="000F21B9"/>
    <w:rsid w:val="000F4733"/>
    <w:rsid w:val="00103A46"/>
    <w:rsid w:val="00113292"/>
    <w:rsid w:val="001134B9"/>
    <w:rsid w:val="00121F8E"/>
    <w:rsid w:val="00141D63"/>
    <w:rsid w:val="00144C7B"/>
    <w:rsid w:val="00144C9A"/>
    <w:rsid w:val="0015360E"/>
    <w:rsid w:val="00154566"/>
    <w:rsid w:val="00161808"/>
    <w:rsid w:val="001A45CE"/>
    <w:rsid w:val="001B1F46"/>
    <w:rsid w:val="001B3DD3"/>
    <w:rsid w:val="001B4D77"/>
    <w:rsid w:val="001D0877"/>
    <w:rsid w:val="001D47EF"/>
    <w:rsid w:val="001D6D7D"/>
    <w:rsid w:val="001E1D64"/>
    <w:rsid w:val="001E30C0"/>
    <w:rsid w:val="001E4231"/>
    <w:rsid w:val="00206034"/>
    <w:rsid w:val="00227F08"/>
    <w:rsid w:val="00235EB2"/>
    <w:rsid w:val="00246517"/>
    <w:rsid w:val="00264B45"/>
    <w:rsid w:val="00265491"/>
    <w:rsid w:val="002760B0"/>
    <w:rsid w:val="00287030"/>
    <w:rsid w:val="00290560"/>
    <w:rsid w:val="00297199"/>
    <w:rsid w:val="002B0228"/>
    <w:rsid w:val="002B6605"/>
    <w:rsid w:val="002E1FCA"/>
    <w:rsid w:val="002E35C5"/>
    <w:rsid w:val="00307A77"/>
    <w:rsid w:val="00313C84"/>
    <w:rsid w:val="00321A53"/>
    <w:rsid w:val="003555AC"/>
    <w:rsid w:val="003642F6"/>
    <w:rsid w:val="003652D4"/>
    <w:rsid w:val="00391F5B"/>
    <w:rsid w:val="00397F4E"/>
    <w:rsid w:val="003A77D6"/>
    <w:rsid w:val="003C5F6D"/>
    <w:rsid w:val="003D023D"/>
    <w:rsid w:val="003D2B92"/>
    <w:rsid w:val="004046C8"/>
    <w:rsid w:val="004123FE"/>
    <w:rsid w:val="00420148"/>
    <w:rsid w:val="00421D10"/>
    <w:rsid w:val="00435604"/>
    <w:rsid w:val="00441436"/>
    <w:rsid w:val="00462206"/>
    <w:rsid w:val="00470649"/>
    <w:rsid w:val="00470AC8"/>
    <w:rsid w:val="004944D7"/>
    <w:rsid w:val="00495544"/>
    <w:rsid w:val="00496374"/>
    <w:rsid w:val="004A01F4"/>
    <w:rsid w:val="004B0222"/>
    <w:rsid w:val="004B34D8"/>
    <w:rsid w:val="004C70FC"/>
    <w:rsid w:val="004D5D8D"/>
    <w:rsid w:val="004E3A38"/>
    <w:rsid w:val="004F4CD7"/>
    <w:rsid w:val="004F50F5"/>
    <w:rsid w:val="00501B9B"/>
    <w:rsid w:val="00503FAB"/>
    <w:rsid w:val="005120D3"/>
    <w:rsid w:val="0051497A"/>
    <w:rsid w:val="00551337"/>
    <w:rsid w:val="005710E6"/>
    <w:rsid w:val="0057366F"/>
    <w:rsid w:val="005737F7"/>
    <w:rsid w:val="00577522"/>
    <w:rsid w:val="00594382"/>
    <w:rsid w:val="005A437A"/>
    <w:rsid w:val="005B0F1B"/>
    <w:rsid w:val="005C71C7"/>
    <w:rsid w:val="005D30E3"/>
    <w:rsid w:val="005D535A"/>
    <w:rsid w:val="005E0B4A"/>
    <w:rsid w:val="005F0C9B"/>
    <w:rsid w:val="005F2D52"/>
    <w:rsid w:val="005F40FF"/>
    <w:rsid w:val="005F4EA2"/>
    <w:rsid w:val="00622135"/>
    <w:rsid w:val="006354D1"/>
    <w:rsid w:val="00654F99"/>
    <w:rsid w:val="00654FE1"/>
    <w:rsid w:val="0066072C"/>
    <w:rsid w:val="0066658A"/>
    <w:rsid w:val="0067504D"/>
    <w:rsid w:val="00676BAE"/>
    <w:rsid w:val="00691E4A"/>
    <w:rsid w:val="006A18AE"/>
    <w:rsid w:val="006A45B1"/>
    <w:rsid w:val="006C447F"/>
    <w:rsid w:val="0070101F"/>
    <w:rsid w:val="00703649"/>
    <w:rsid w:val="00726E86"/>
    <w:rsid w:val="00735519"/>
    <w:rsid w:val="0076319E"/>
    <w:rsid w:val="00785387"/>
    <w:rsid w:val="00785971"/>
    <w:rsid w:val="0079790F"/>
    <w:rsid w:val="007A6A34"/>
    <w:rsid w:val="007A7290"/>
    <w:rsid w:val="007B04F4"/>
    <w:rsid w:val="007C481D"/>
    <w:rsid w:val="007D34C2"/>
    <w:rsid w:val="007F4582"/>
    <w:rsid w:val="007F4F31"/>
    <w:rsid w:val="007F6006"/>
    <w:rsid w:val="008067A6"/>
    <w:rsid w:val="0081160A"/>
    <w:rsid w:val="008216E7"/>
    <w:rsid w:val="008220EC"/>
    <w:rsid w:val="008302BF"/>
    <w:rsid w:val="008419FC"/>
    <w:rsid w:val="00853496"/>
    <w:rsid w:val="008622F5"/>
    <w:rsid w:val="008670EA"/>
    <w:rsid w:val="008A2BD4"/>
    <w:rsid w:val="008A47D7"/>
    <w:rsid w:val="008A79F8"/>
    <w:rsid w:val="008D0B89"/>
    <w:rsid w:val="00903C48"/>
    <w:rsid w:val="00933E98"/>
    <w:rsid w:val="00942E4B"/>
    <w:rsid w:val="00943659"/>
    <w:rsid w:val="00953A0C"/>
    <w:rsid w:val="009668EB"/>
    <w:rsid w:val="00972649"/>
    <w:rsid w:val="0099063D"/>
    <w:rsid w:val="009B544B"/>
    <w:rsid w:val="009C47E8"/>
    <w:rsid w:val="009C72FC"/>
    <w:rsid w:val="009D670C"/>
    <w:rsid w:val="009F6E1E"/>
    <w:rsid w:val="00A1033C"/>
    <w:rsid w:val="00A34442"/>
    <w:rsid w:val="00A375D4"/>
    <w:rsid w:val="00A418BE"/>
    <w:rsid w:val="00A57AE4"/>
    <w:rsid w:val="00A83EF7"/>
    <w:rsid w:val="00A84603"/>
    <w:rsid w:val="00A867C3"/>
    <w:rsid w:val="00A967F5"/>
    <w:rsid w:val="00AA1013"/>
    <w:rsid w:val="00AC2209"/>
    <w:rsid w:val="00AC24BF"/>
    <w:rsid w:val="00AD7F14"/>
    <w:rsid w:val="00AF330A"/>
    <w:rsid w:val="00B64745"/>
    <w:rsid w:val="00B70513"/>
    <w:rsid w:val="00B76599"/>
    <w:rsid w:val="00BA3A02"/>
    <w:rsid w:val="00BB0A7D"/>
    <w:rsid w:val="00BC5A9B"/>
    <w:rsid w:val="00BD3D15"/>
    <w:rsid w:val="00BD70B5"/>
    <w:rsid w:val="00BF0266"/>
    <w:rsid w:val="00C0151A"/>
    <w:rsid w:val="00C01D94"/>
    <w:rsid w:val="00C03496"/>
    <w:rsid w:val="00C06EB1"/>
    <w:rsid w:val="00C06F4B"/>
    <w:rsid w:val="00C07FD5"/>
    <w:rsid w:val="00C126DC"/>
    <w:rsid w:val="00C13F48"/>
    <w:rsid w:val="00C3086A"/>
    <w:rsid w:val="00C343B6"/>
    <w:rsid w:val="00C35CE3"/>
    <w:rsid w:val="00C36DA1"/>
    <w:rsid w:val="00C44C8A"/>
    <w:rsid w:val="00C46DEC"/>
    <w:rsid w:val="00C53926"/>
    <w:rsid w:val="00C5795A"/>
    <w:rsid w:val="00C619FF"/>
    <w:rsid w:val="00C7027A"/>
    <w:rsid w:val="00C755A6"/>
    <w:rsid w:val="00C94A77"/>
    <w:rsid w:val="00CA230D"/>
    <w:rsid w:val="00CB25C3"/>
    <w:rsid w:val="00CD2786"/>
    <w:rsid w:val="00CE3E02"/>
    <w:rsid w:val="00CE63CD"/>
    <w:rsid w:val="00CF013E"/>
    <w:rsid w:val="00D0030B"/>
    <w:rsid w:val="00D02C45"/>
    <w:rsid w:val="00D1381F"/>
    <w:rsid w:val="00D25F10"/>
    <w:rsid w:val="00D556E5"/>
    <w:rsid w:val="00D71F86"/>
    <w:rsid w:val="00D74DBA"/>
    <w:rsid w:val="00DA78E5"/>
    <w:rsid w:val="00DB27A8"/>
    <w:rsid w:val="00DC0FA1"/>
    <w:rsid w:val="00DC5D57"/>
    <w:rsid w:val="00DC71A4"/>
    <w:rsid w:val="00DD5A0F"/>
    <w:rsid w:val="00E2033B"/>
    <w:rsid w:val="00E218AD"/>
    <w:rsid w:val="00E33B15"/>
    <w:rsid w:val="00E412A7"/>
    <w:rsid w:val="00E412C7"/>
    <w:rsid w:val="00E75BC0"/>
    <w:rsid w:val="00E8548C"/>
    <w:rsid w:val="00E976B3"/>
    <w:rsid w:val="00E97A9D"/>
    <w:rsid w:val="00EA098E"/>
    <w:rsid w:val="00EA0FEC"/>
    <w:rsid w:val="00EA2A06"/>
    <w:rsid w:val="00EC1D8E"/>
    <w:rsid w:val="00ED731B"/>
    <w:rsid w:val="00ED7C42"/>
    <w:rsid w:val="00F07A28"/>
    <w:rsid w:val="00F41C2E"/>
    <w:rsid w:val="00F461BD"/>
    <w:rsid w:val="00F66525"/>
    <w:rsid w:val="00F66F21"/>
    <w:rsid w:val="00F726D9"/>
    <w:rsid w:val="00F73332"/>
    <w:rsid w:val="00F813CA"/>
    <w:rsid w:val="00F822A5"/>
    <w:rsid w:val="00F82BEA"/>
    <w:rsid w:val="00F91B50"/>
    <w:rsid w:val="00FB7586"/>
    <w:rsid w:val="00FC32D3"/>
    <w:rsid w:val="00FC660C"/>
    <w:rsid w:val="00FE72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7A6"/>
    <w:rPr>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161808"/>
    <w:pPr>
      <w:tabs>
        <w:tab w:val="center" w:pos="4252"/>
        <w:tab w:val="right" w:pos="8504"/>
      </w:tabs>
    </w:pPr>
  </w:style>
  <w:style w:type="character" w:customStyle="1" w:styleId="EncabezadoCar">
    <w:name w:val="Encabezado Car"/>
    <w:link w:val="Encabezado"/>
    <w:uiPriority w:val="99"/>
    <w:semiHidden/>
    <w:locked/>
    <w:rsid w:val="00E412A7"/>
    <w:rPr>
      <w:rFonts w:cs="Times New Roman"/>
      <w:sz w:val="32"/>
      <w:szCs w:val="32"/>
      <w:lang w:val="es-ES" w:eastAsia="es-ES"/>
    </w:rPr>
  </w:style>
  <w:style w:type="paragraph" w:styleId="Piedepgina">
    <w:name w:val="footer"/>
    <w:basedOn w:val="Normal"/>
    <w:link w:val="PiedepginaCar"/>
    <w:uiPriority w:val="99"/>
    <w:rsid w:val="00161808"/>
    <w:pPr>
      <w:tabs>
        <w:tab w:val="center" w:pos="4252"/>
        <w:tab w:val="right" w:pos="8504"/>
      </w:tabs>
    </w:pPr>
  </w:style>
  <w:style w:type="character" w:customStyle="1" w:styleId="PiedepginaCar">
    <w:name w:val="Pie de página Car"/>
    <w:link w:val="Piedepgina"/>
    <w:uiPriority w:val="99"/>
    <w:semiHidden/>
    <w:locked/>
    <w:rsid w:val="00E412A7"/>
    <w:rPr>
      <w:rFonts w:cs="Times New Roman"/>
      <w:sz w:val="32"/>
      <w:szCs w:val="32"/>
      <w:lang w:val="es-ES" w:eastAsia="es-ES"/>
    </w:rPr>
  </w:style>
  <w:style w:type="table" w:styleId="Tablaconcuadrcula">
    <w:name w:val="Table Grid"/>
    <w:basedOn w:val="Tablanormal"/>
    <w:uiPriority w:val="99"/>
    <w:rsid w:val="001618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iPriority w:val="99"/>
    <w:rsid w:val="00F91B50"/>
    <w:rPr>
      <w:rFonts w:cs="Times New Roman"/>
    </w:rPr>
  </w:style>
  <w:style w:type="paragraph" w:styleId="Sangradetextonormal">
    <w:name w:val="Body Text Indent"/>
    <w:basedOn w:val="Normal"/>
    <w:link w:val="SangradetextonormalCar"/>
    <w:uiPriority w:val="99"/>
    <w:rsid w:val="00943659"/>
    <w:pPr>
      <w:ind w:left="1134" w:firstLine="566"/>
      <w:jc w:val="both"/>
    </w:pPr>
    <w:rPr>
      <w:sz w:val="24"/>
      <w:szCs w:val="20"/>
      <w:lang w:bidi="he-IL"/>
    </w:rPr>
  </w:style>
  <w:style w:type="character" w:customStyle="1" w:styleId="SangradetextonormalCar">
    <w:name w:val="Sangría de texto normal Car"/>
    <w:link w:val="Sangradetextonormal"/>
    <w:uiPriority w:val="99"/>
    <w:semiHidden/>
    <w:locked/>
    <w:rsid w:val="00E412A7"/>
    <w:rPr>
      <w:rFonts w:cs="Times New Roman"/>
      <w:sz w:val="32"/>
      <w:szCs w:val="32"/>
      <w:lang w:val="es-ES" w:eastAsia="es-ES"/>
    </w:rPr>
  </w:style>
  <w:style w:type="paragraph" w:styleId="Prrafodelista">
    <w:name w:val="List Paragraph"/>
    <w:basedOn w:val="Normal"/>
    <w:uiPriority w:val="99"/>
    <w:qFormat/>
    <w:rsid w:val="0076319E"/>
    <w:pPr>
      <w:ind w:left="720"/>
      <w:contextualSpacing/>
    </w:pPr>
  </w:style>
  <w:style w:type="numbering" w:customStyle="1" w:styleId="PROGRAMA">
    <w:name w:val="PROGRAMA"/>
    <w:rsid w:val="00057B86"/>
    <w:pPr>
      <w:numPr>
        <w:numId w:val="1"/>
      </w:numPr>
    </w:pPr>
  </w:style>
</w:styles>
</file>

<file path=word/webSettings.xml><?xml version="1.0" encoding="utf-8"?>
<w:webSettings xmlns:r="http://schemas.openxmlformats.org/officeDocument/2006/relationships" xmlns:w="http://schemas.openxmlformats.org/wordprocessingml/2006/main">
  <w:divs>
    <w:div w:id="543904704">
      <w:marLeft w:val="0"/>
      <w:marRight w:val="0"/>
      <w:marTop w:val="0"/>
      <w:marBottom w:val="0"/>
      <w:divBdr>
        <w:top w:val="none" w:sz="0" w:space="0" w:color="auto"/>
        <w:left w:val="none" w:sz="0" w:space="0" w:color="auto"/>
        <w:bottom w:val="none" w:sz="0" w:space="0" w:color="auto"/>
        <w:right w:val="none" w:sz="0" w:space="0" w:color="auto"/>
      </w:divBdr>
      <w:divsChild>
        <w:div w:id="543904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74C02-8477-47C1-B468-55A4AEA5F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22</Pages>
  <Words>3583</Words>
  <Characters>19141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Armada de Chile</Company>
  <LinksUpToDate>false</LinksUpToDate>
  <CharactersWithSpaces>22679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subject/>
  <dc:creator>Escuela Naval "Arturo Prat"</dc:creator>
  <cp:keywords/>
  <dc:description/>
  <cp:lastModifiedBy>I06 Asesor Pedagogico Y. Leiva</cp:lastModifiedBy>
  <cp:revision>15</cp:revision>
  <cp:lastPrinted>2017-12-04T12:35:00Z</cp:lastPrinted>
  <dcterms:created xsi:type="dcterms:W3CDTF">2016-07-11T19:57:00Z</dcterms:created>
  <dcterms:modified xsi:type="dcterms:W3CDTF">2022-10-12T22:53:00Z</dcterms:modified>
</cp:coreProperties>
</file>