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003" w:rsidRDefault="00641003" w:rsidP="00641003">
      <w:pPr>
        <w:rPr>
          <w:b/>
          <w:sz w:val="28"/>
          <w:szCs w:val="28"/>
        </w:rPr>
      </w:pPr>
    </w:p>
    <w:p w:rsidR="00641003" w:rsidRPr="00D7601E" w:rsidRDefault="00641003" w:rsidP="00641003">
      <w:pPr>
        <w:rPr>
          <w:sz w:val="28"/>
          <w:szCs w:val="28"/>
        </w:rPr>
      </w:pPr>
    </w:p>
    <w:tbl>
      <w:tblPr>
        <w:tblW w:w="6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0"/>
        <w:gridCol w:w="1460"/>
        <w:gridCol w:w="1262"/>
        <w:gridCol w:w="1500"/>
      </w:tblGrid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Presupuesto de ingresos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mes 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mes 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mes 3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SALDO INICIAL CAJA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15.000.000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23.880.000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8.370.000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Ventas mes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107.280.000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107.280.000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107.280.000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 xml:space="preserve">ventas a 30 </w:t>
            </w:r>
            <w:proofErr w:type="spellStart"/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dìas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13.410.000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13.410.000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 xml:space="preserve">ventas a 60 </w:t>
            </w:r>
            <w:proofErr w:type="spellStart"/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dìas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13.410.000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otros ingresos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sz w:val="22"/>
                <w:szCs w:val="22"/>
                <w:lang w:val="es-CL" w:eastAsia="es-CL"/>
              </w:rPr>
              <w:t>TOTAL INGRESOS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122.280.000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144.570.000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142.470.000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PRESUPUESTO DE EGRESOS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sz w:val="22"/>
                <w:szCs w:val="22"/>
                <w:lang w:val="es-CL" w:eastAsia="es-CL"/>
              </w:rPr>
              <w:t> 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MATERIA PRIMA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37.800.000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37.800.000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MANO DE OBRA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37.200.000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37.200.000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37.200.000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CIF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60.000.000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60.000.000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60.000.000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 xml:space="preserve">cuota </w:t>
            </w:r>
            <w:r w:rsidR="001B4F24"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préstamo</w:t>
            </w:r>
            <w:bookmarkStart w:id="0" w:name="_GoBack"/>
            <w:bookmarkEnd w:id="0"/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 xml:space="preserve"> inversión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1.200.000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1.200.000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  <w:t>1.200.000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TOTAL egresos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98400000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136.200.000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136.200.000</w:t>
            </w: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color w:val="000000"/>
                <w:sz w:val="22"/>
                <w:szCs w:val="22"/>
                <w:lang w:val="es-CL" w:eastAsia="es-CL"/>
              </w:rPr>
            </w:pPr>
          </w:p>
        </w:tc>
      </w:tr>
      <w:tr w:rsidR="00641003" w:rsidRPr="00C673DB" w:rsidTr="00B43CE4">
        <w:trPr>
          <w:trHeight w:val="30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SALDO FINAL CAJA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23.880.000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8.370.000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641003" w:rsidRPr="00C673DB" w:rsidRDefault="00641003" w:rsidP="00B43CE4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</w:pPr>
            <w:r w:rsidRPr="00C673D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L" w:eastAsia="es-CL"/>
              </w:rPr>
              <w:t>6.270.000</w:t>
            </w:r>
          </w:p>
        </w:tc>
      </w:tr>
    </w:tbl>
    <w:p w:rsidR="002B3D1D" w:rsidRDefault="002B3D1D"/>
    <w:sectPr w:rsidR="002B3D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003"/>
    <w:rsid w:val="001B4F24"/>
    <w:rsid w:val="002B3D1D"/>
    <w:rsid w:val="0064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9344E-6BAF-4DCC-AC3E-6FC1360A7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00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3</cp:revision>
  <dcterms:created xsi:type="dcterms:W3CDTF">2020-10-14T16:17:00Z</dcterms:created>
  <dcterms:modified xsi:type="dcterms:W3CDTF">2020-10-21T16:05:00Z</dcterms:modified>
</cp:coreProperties>
</file>