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2908D9" w14:textId="6A453669" w:rsidR="00B50B8A" w:rsidRDefault="00A15750" w:rsidP="00B50B8A">
      <w:pPr>
        <w:pStyle w:val="Sinespaciado"/>
        <w:jc w:val="center"/>
        <w:rPr>
          <w:rFonts w:ascii="Arial" w:hAnsi="Arial"/>
          <w:b/>
          <w:sz w:val="28"/>
          <w:szCs w:val="32"/>
          <w:lang w:val="es-CL"/>
        </w:rPr>
      </w:pPr>
      <w:r w:rsidRPr="00A15750">
        <w:rPr>
          <w:rFonts w:ascii="Arial" w:hAnsi="Arial"/>
          <w:b/>
          <w:sz w:val="28"/>
          <w:szCs w:val="32"/>
          <w:lang w:val="es-CL"/>
        </w:rPr>
        <w:t>Química</w:t>
      </w:r>
    </w:p>
    <w:p w14:paraId="168E5D98" w14:textId="77777777" w:rsidR="00B50B8A" w:rsidRPr="00A15750" w:rsidRDefault="00B50B8A" w:rsidP="00B50B8A">
      <w:pPr>
        <w:pStyle w:val="Sinespaciado"/>
        <w:jc w:val="center"/>
        <w:rPr>
          <w:rFonts w:ascii="Arial" w:hAnsi="Arial"/>
          <w:b/>
          <w:sz w:val="28"/>
          <w:szCs w:val="32"/>
          <w:lang w:val="es-CL"/>
        </w:rPr>
      </w:pPr>
    </w:p>
    <w:p w14:paraId="1620893E" w14:textId="77777777" w:rsidR="0072000E" w:rsidRPr="00A15750" w:rsidRDefault="0072000E" w:rsidP="00B50B8A">
      <w:pPr>
        <w:pStyle w:val="Sinespaciado"/>
        <w:numPr>
          <w:ilvl w:val="0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Tabla periódica</w:t>
      </w:r>
    </w:p>
    <w:p w14:paraId="793DD0B5" w14:textId="77777777" w:rsidR="0072000E" w:rsidRPr="00A15750" w:rsidRDefault="0072000E" w:rsidP="00B50B8A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Enlace químico</w:t>
      </w:r>
    </w:p>
    <w:p w14:paraId="537CB101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Enlace iónico</w:t>
      </w:r>
    </w:p>
    <w:p w14:paraId="719F59F0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Enlace covalente</w:t>
      </w:r>
    </w:p>
    <w:p w14:paraId="094A3F95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Electronegatividad</w:t>
      </w:r>
    </w:p>
    <w:p w14:paraId="0075E01E" w14:textId="77777777" w:rsidR="0072000E" w:rsidRPr="00A15750" w:rsidRDefault="0072000E" w:rsidP="00B50B8A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Geometría molecular</w:t>
      </w:r>
    </w:p>
    <w:p w14:paraId="4523A016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Momento dipolar</w:t>
      </w:r>
    </w:p>
    <w:p w14:paraId="02C146E3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Enlace de valencia</w:t>
      </w:r>
    </w:p>
    <w:p w14:paraId="4BC917B4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Orbitales moleculares</w:t>
      </w:r>
    </w:p>
    <w:p w14:paraId="7C9F38CB" w14:textId="77777777" w:rsidR="0072000E" w:rsidRPr="00A15750" w:rsidRDefault="0072000E" w:rsidP="00A15750">
      <w:pPr>
        <w:pStyle w:val="Sinespaciado"/>
        <w:numPr>
          <w:ilvl w:val="0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Química orgánica</w:t>
      </w:r>
    </w:p>
    <w:p w14:paraId="0352C3E1" w14:textId="77777777" w:rsidR="0072000E" w:rsidRPr="00A15750" w:rsidRDefault="0072000E" w:rsidP="00B50B8A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Compuestos orgánicos</w:t>
      </w:r>
    </w:p>
    <w:p w14:paraId="19313315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Nomenclatura</w:t>
      </w:r>
    </w:p>
    <w:p w14:paraId="0F8163C8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Grupos funcionales</w:t>
      </w:r>
    </w:p>
    <w:p w14:paraId="71DDAE25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Reacciones orgánicas</w:t>
      </w:r>
    </w:p>
    <w:p w14:paraId="606EAE03" w14:textId="77777777" w:rsidR="0072000E" w:rsidRPr="00A15750" w:rsidRDefault="0072000E" w:rsidP="00B50B8A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Polímeros</w:t>
      </w:r>
    </w:p>
    <w:p w14:paraId="11168A93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Propiedades</w:t>
      </w:r>
    </w:p>
    <w:p w14:paraId="28CEE8F1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Proteínas</w:t>
      </w:r>
    </w:p>
    <w:p w14:paraId="24CB4097" w14:textId="77777777" w:rsidR="0072000E" w:rsidRPr="00A15750" w:rsidRDefault="0072000E" w:rsidP="00B50B8A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A15750">
        <w:rPr>
          <w:rFonts w:ascii="Arial" w:hAnsi="Arial"/>
          <w:sz w:val="24"/>
          <w:szCs w:val="32"/>
          <w:lang w:val="es-CL"/>
        </w:rPr>
        <w:t>Ácidos nucleicos</w:t>
      </w:r>
    </w:p>
    <w:p w14:paraId="4AB69859" w14:textId="023C2832" w:rsidR="00B50B8A" w:rsidRDefault="00B50B8A"/>
    <w:p w14:paraId="58DEA5B5" w14:textId="77777777" w:rsidR="00B50B8A" w:rsidRDefault="00B50B8A">
      <w: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55"/>
        <w:gridCol w:w="1109"/>
        <w:gridCol w:w="1053"/>
        <w:gridCol w:w="2172"/>
        <w:gridCol w:w="2169"/>
      </w:tblGrid>
      <w:tr w:rsidR="00866147" w14:paraId="1D42EBC4" w14:textId="77777777" w:rsidTr="00F05505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95DCF7" w:themeFill="accent4" w:themeFillTint="66"/>
            <w:vAlign w:val="center"/>
          </w:tcPr>
          <w:p w14:paraId="6C4B3BD3" w14:textId="4A30548A" w:rsidR="00866147" w:rsidRPr="00866147" w:rsidRDefault="00866147" w:rsidP="00866147">
            <w:pPr>
              <w:jc w:val="center"/>
              <w:rPr>
                <w:rFonts w:ascii="Arial" w:hAnsi="Arial"/>
                <w:b/>
                <w:caps/>
                <w:sz w:val="32"/>
              </w:rPr>
            </w:pPr>
            <w:r w:rsidRPr="00866147">
              <w:rPr>
                <w:rFonts w:ascii="Arial" w:hAnsi="Arial"/>
                <w:b/>
                <w:caps/>
                <w:sz w:val="32"/>
              </w:rPr>
              <w:lastRenderedPageBreak/>
              <w:t>Datos personales</w:t>
            </w:r>
          </w:p>
        </w:tc>
      </w:tr>
      <w:tr w:rsidR="00B50B8A" w:rsidRPr="00866147" w14:paraId="0AB89232" w14:textId="77777777" w:rsidTr="00F05505">
        <w:trPr>
          <w:trHeight w:hRule="exact" w:val="794"/>
          <w:jc w:val="center"/>
        </w:trPr>
        <w:tc>
          <w:tcPr>
            <w:tcW w:w="2207" w:type="dxa"/>
            <w:shd w:val="clear" w:color="auto" w:fill="95DCF7" w:themeFill="accent4" w:themeFillTint="66"/>
            <w:vAlign w:val="center"/>
          </w:tcPr>
          <w:p w14:paraId="2B5B7713" w14:textId="2006B3E6" w:rsidR="00B50B8A" w:rsidRPr="00866147" w:rsidRDefault="00866147" w:rsidP="00033EB4">
            <w:pPr>
              <w:jc w:val="center"/>
              <w:rPr>
                <w:rFonts w:ascii="Arial" w:hAnsi="Arial" w:cs="Arial"/>
              </w:rPr>
            </w:pPr>
            <w:r w:rsidRPr="00866147"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95DCF7" w:themeFill="accent4" w:themeFillTint="66"/>
            <w:vAlign w:val="center"/>
          </w:tcPr>
          <w:p w14:paraId="6EF3E892" w14:textId="3C304450" w:rsidR="00B50B8A" w:rsidRPr="00866147" w:rsidRDefault="00866147" w:rsidP="00033EB4">
            <w:pPr>
              <w:jc w:val="center"/>
              <w:rPr>
                <w:rFonts w:ascii="Arial" w:hAnsi="Arial" w:cs="Arial"/>
              </w:rPr>
            </w:pPr>
            <w:r w:rsidRPr="00866147"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1E2E0C9F" w14:textId="6E8EDB0F" w:rsidR="00B50B8A" w:rsidRPr="00866147" w:rsidRDefault="00866147" w:rsidP="00033EB4">
            <w:pPr>
              <w:jc w:val="center"/>
              <w:rPr>
                <w:rFonts w:ascii="Arial" w:hAnsi="Arial" w:cs="Arial"/>
              </w:rPr>
            </w:pPr>
            <w:r w:rsidRPr="00866147">
              <w:rPr>
                <w:rFonts w:ascii="Arial" w:hAnsi="Arial" w:cs="Arial"/>
              </w:rPr>
              <w:t>DIRECCIÓN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67A6F2AC" w14:textId="64A037D6" w:rsidR="00B50B8A" w:rsidRPr="00866147" w:rsidRDefault="00866147" w:rsidP="00033EB4">
            <w:pPr>
              <w:jc w:val="center"/>
              <w:rPr>
                <w:rFonts w:ascii="Arial" w:hAnsi="Arial" w:cs="Arial"/>
              </w:rPr>
            </w:pPr>
            <w:r w:rsidRPr="00866147">
              <w:rPr>
                <w:rFonts w:ascii="Arial" w:hAnsi="Arial" w:cs="Arial"/>
              </w:rPr>
              <w:t>TELÉFONO</w:t>
            </w:r>
          </w:p>
        </w:tc>
      </w:tr>
      <w:tr w:rsidR="00B50B8A" w:rsidRPr="00866147" w14:paraId="19246906" w14:textId="77777777" w:rsidTr="00F05505">
        <w:trPr>
          <w:trHeight w:hRule="exact" w:val="794"/>
          <w:jc w:val="center"/>
        </w:trPr>
        <w:tc>
          <w:tcPr>
            <w:tcW w:w="2207" w:type="dxa"/>
            <w:vAlign w:val="center"/>
          </w:tcPr>
          <w:p w14:paraId="65CD363E" w14:textId="77777777" w:rsidR="00B50B8A" w:rsidRPr="00866147" w:rsidRDefault="00B50B8A">
            <w:pPr>
              <w:rPr>
                <w:rFonts w:ascii="Arial" w:hAnsi="Aria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0CA6DD91" w14:textId="77777777" w:rsidR="00B50B8A" w:rsidRPr="00866147" w:rsidRDefault="00B50B8A">
            <w:pPr>
              <w:rPr>
                <w:rFonts w:ascii="Arial" w:hAnsi="Arial"/>
              </w:rPr>
            </w:pPr>
          </w:p>
        </w:tc>
        <w:tc>
          <w:tcPr>
            <w:tcW w:w="2207" w:type="dxa"/>
            <w:vAlign w:val="center"/>
          </w:tcPr>
          <w:p w14:paraId="788EAC82" w14:textId="77777777" w:rsidR="00B50B8A" w:rsidRPr="00866147" w:rsidRDefault="00B50B8A">
            <w:pPr>
              <w:rPr>
                <w:rFonts w:ascii="Arial" w:hAnsi="Arial"/>
              </w:rPr>
            </w:pPr>
          </w:p>
        </w:tc>
        <w:tc>
          <w:tcPr>
            <w:tcW w:w="2207" w:type="dxa"/>
            <w:vAlign w:val="center"/>
          </w:tcPr>
          <w:p w14:paraId="147CF735" w14:textId="77777777" w:rsidR="00B50B8A" w:rsidRPr="00866147" w:rsidRDefault="00B50B8A">
            <w:pPr>
              <w:rPr>
                <w:rFonts w:ascii="Arial" w:hAnsi="Arial"/>
              </w:rPr>
            </w:pPr>
          </w:p>
        </w:tc>
      </w:tr>
      <w:tr w:rsidR="00033EB4" w:rsidRPr="00866147" w14:paraId="77F85186" w14:textId="5B8199D7" w:rsidTr="00F05505">
        <w:trPr>
          <w:trHeight w:hRule="exact" w:val="794"/>
          <w:jc w:val="center"/>
        </w:trPr>
        <w:tc>
          <w:tcPr>
            <w:tcW w:w="3330" w:type="dxa"/>
            <w:gridSpan w:val="2"/>
            <w:shd w:val="clear" w:color="auto" w:fill="95DCF7" w:themeFill="accent4" w:themeFillTint="66"/>
            <w:vAlign w:val="center"/>
          </w:tcPr>
          <w:p w14:paraId="5C53051F" w14:textId="210670B2" w:rsidR="00033EB4" w:rsidRPr="00F05505" w:rsidRDefault="00033EB4" w:rsidP="00F05505">
            <w:r w:rsidRPr="00866147">
              <w:t>APODERADO</w:t>
            </w:r>
            <w:r>
              <w:t>:</w:t>
            </w:r>
          </w:p>
        </w:tc>
        <w:tc>
          <w:tcPr>
            <w:tcW w:w="5498" w:type="dxa"/>
            <w:gridSpan w:val="3"/>
            <w:vAlign w:val="center"/>
          </w:tcPr>
          <w:p w14:paraId="15F7B436" w14:textId="77777777" w:rsidR="00033EB4" w:rsidRPr="00866147" w:rsidRDefault="00033EB4" w:rsidP="00033EB4">
            <w:pPr>
              <w:rPr>
                <w:rFonts w:ascii="Arial" w:hAnsi="Arial"/>
              </w:rPr>
            </w:pPr>
          </w:p>
        </w:tc>
      </w:tr>
      <w:tr w:rsidR="00033EB4" w:rsidRPr="00866147" w14:paraId="27367295" w14:textId="7E4DC3C3" w:rsidTr="00F05505">
        <w:trPr>
          <w:trHeight w:hRule="exact" w:val="794"/>
          <w:jc w:val="center"/>
        </w:trPr>
        <w:tc>
          <w:tcPr>
            <w:tcW w:w="3330" w:type="dxa"/>
            <w:gridSpan w:val="2"/>
            <w:shd w:val="clear" w:color="auto" w:fill="95DCF7" w:themeFill="accent4" w:themeFillTint="66"/>
            <w:vAlign w:val="center"/>
          </w:tcPr>
          <w:p w14:paraId="27B6E6D0" w14:textId="77777777" w:rsidR="00033EB4" w:rsidRDefault="00033EB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DIRECCIÓN </w:t>
            </w:r>
          </w:p>
          <w:p w14:paraId="6CFC542F" w14:textId="2EC18A56" w:rsidR="00033EB4" w:rsidRPr="00866147" w:rsidRDefault="00033EB4">
            <w:pPr>
              <w:rPr>
                <w:rFonts w:ascii="Arial" w:hAnsi="Arial"/>
              </w:rPr>
            </w:pPr>
            <w:r w:rsidRPr="00866147">
              <w:rPr>
                <w:rFonts w:ascii="Arial" w:hAnsi="Arial"/>
              </w:rPr>
              <w:t>APODERADO</w:t>
            </w:r>
            <w:r>
              <w:rPr>
                <w:rFonts w:ascii="Arial" w:hAnsi="Arial"/>
              </w:rPr>
              <w:t>:</w:t>
            </w:r>
          </w:p>
        </w:tc>
        <w:tc>
          <w:tcPr>
            <w:tcW w:w="5498" w:type="dxa"/>
            <w:gridSpan w:val="3"/>
            <w:vAlign w:val="center"/>
          </w:tcPr>
          <w:p w14:paraId="085C0D80" w14:textId="77777777" w:rsidR="00033EB4" w:rsidRPr="00866147" w:rsidRDefault="00033EB4">
            <w:pPr>
              <w:rPr>
                <w:rFonts w:ascii="Arial" w:hAnsi="Arial"/>
              </w:rPr>
            </w:pPr>
          </w:p>
        </w:tc>
      </w:tr>
    </w:tbl>
    <w:p w14:paraId="6E20FAA3" w14:textId="77777777" w:rsidR="009C452B" w:rsidRPr="00866147" w:rsidRDefault="009C452B">
      <w:pPr>
        <w:rPr>
          <w:rFonts w:ascii="Arial" w:hAnsi="Arial"/>
        </w:rPr>
      </w:pPr>
      <w:bookmarkStart w:id="0" w:name="_GoBack"/>
      <w:bookmarkEnd w:id="0"/>
    </w:p>
    <w:sectPr w:rsidR="009C452B" w:rsidRPr="008661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B3F84"/>
    <w:multiLevelType w:val="hybridMultilevel"/>
    <w:tmpl w:val="C7300D4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CB651ED"/>
    <w:multiLevelType w:val="multilevel"/>
    <w:tmpl w:val="9CF62A7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33EB4"/>
    <w:rsid w:val="003E01B1"/>
    <w:rsid w:val="00583D5A"/>
    <w:rsid w:val="0072000E"/>
    <w:rsid w:val="007466DF"/>
    <w:rsid w:val="00866147"/>
    <w:rsid w:val="009C452B"/>
    <w:rsid w:val="00A15750"/>
    <w:rsid w:val="00B50B8A"/>
    <w:rsid w:val="00F0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B50B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2025-03-03T01:20:00Z</dcterms:created>
  <dcterms:modified xsi:type="dcterms:W3CDTF">2025-03-07T13:52:00Z</dcterms:modified>
</cp:coreProperties>
</file>