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09F51" w14:textId="77777777" w:rsidR="00874966" w:rsidRDefault="00874966" w:rsidP="002950BA">
      <w:pPr>
        <w:pStyle w:val="NormalWeb"/>
        <w:jc w:val="center"/>
        <w:rPr>
          <w:rStyle w:val="Textoennegrita"/>
          <w:rFonts w:eastAsiaTheme="majorEastAsia"/>
        </w:rPr>
      </w:pPr>
    </w:p>
    <w:p w14:paraId="299883BC" w14:textId="0BD7C657" w:rsidR="00D05BCC" w:rsidRDefault="00D05BCC" w:rsidP="002950BA">
      <w:pPr>
        <w:pStyle w:val="NormalWeb"/>
        <w:jc w:val="center"/>
        <w:rPr>
          <w:rStyle w:val="Textoennegrita"/>
          <w:rFonts w:eastAsiaTheme="majorEastAsia"/>
        </w:rPr>
      </w:pPr>
      <w:r>
        <w:rPr>
          <w:rStyle w:val="Textoennegrita"/>
          <w:rFonts w:eastAsiaTheme="majorEastAsia"/>
        </w:rPr>
        <w:t>ANÁLISIS DE DISTRIBUCIÓN DE HORAS POR ESCALAFÓN Y FACULTAD</w:t>
      </w:r>
    </w:p>
    <w:p w14:paraId="3E24DBD4" w14:textId="34237EB9" w:rsidR="00D05BCC" w:rsidRDefault="00D05BCC" w:rsidP="00874966">
      <w:pPr>
        <w:pStyle w:val="NormalWeb"/>
        <w:numPr>
          <w:ilvl w:val="0"/>
          <w:numId w:val="39"/>
        </w:numPr>
        <w:jc w:val="both"/>
        <w:rPr>
          <w:rStyle w:val="Textoennegrita"/>
          <w:rFonts w:eastAsiaTheme="majorEastAsia"/>
        </w:rPr>
      </w:pPr>
      <w:r>
        <w:rPr>
          <w:rStyle w:val="Textoennegrita"/>
          <w:rFonts w:eastAsiaTheme="majorEastAsia"/>
        </w:rPr>
        <w:t>ESCALAFÓN EJECUTIVOS</w:t>
      </w:r>
    </w:p>
    <w:p w14:paraId="3723BAAE" w14:textId="13DC3DCA" w:rsidR="00D05BCC" w:rsidRDefault="00437838" w:rsidP="00874966">
      <w:pPr>
        <w:pStyle w:val="NormalWeb"/>
        <w:numPr>
          <w:ilvl w:val="1"/>
          <w:numId w:val="42"/>
        </w:numPr>
        <w:jc w:val="both"/>
        <w:rPr>
          <w:rStyle w:val="Textoennegrita"/>
          <w:rFonts w:eastAsiaTheme="majorEastAsia"/>
        </w:rPr>
      </w:pPr>
      <w:r w:rsidRPr="00437838">
        <w:rPr>
          <w:rStyle w:val="Textoennegrita"/>
          <w:rFonts w:eastAsiaTheme="majorEastAsia"/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0F100B" wp14:editId="21D11FA0">
                <wp:simplePos x="0" y="0"/>
                <wp:positionH relativeFrom="column">
                  <wp:posOffset>2379345</wp:posOffset>
                </wp:positionH>
                <wp:positionV relativeFrom="paragraph">
                  <wp:posOffset>220980</wp:posOffset>
                </wp:positionV>
                <wp:extent cx="3234690" cy="1558925"/>
                <wp:effectExtent l="0" t="0" r="22860" b="2222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690" cy="155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BAEC6" w14:textId="1AE55351" w:rsidR="00437838" w:rsidRPr="00B55477" w:rsidRDefault="00437838" w:rsidP="00437838">
                            <w:pPr>
                              <w:pStyle w:val="NormalWeb"/>
                              <w:jc w:val="both"/>
                              <w:rPr>
                                <w:rStyle w:val="Textoennegrita"/>
                                <w:rFonts w:eastAsiaTheme="majorEastAsia"/>
                              </w:rPr>
                            </w:pPr>
                            <w:r w:rsidRPr="00B55477"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 xml:space="preserve">De un total de </w:t>
                            </w:r>
                            <w:r w:rsidRPr="004305FD">
                              <w:rPr>
                                <w:rStyle w:val="Textoennegrita"/>
                                <w:rFonts w:eastAsiaTheme="majorEastAsia"/>
                              </w:rPr>
                              <w:t>1156 horas lectivas</w:t>
                            </w:r>
                            <w:r w:rsidRPr="00B55477"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>, el 38% (442 horas) son abordadas por asignaturas correspondientes a la Fac. Humanística, el 32% (374 horas) a la Fac. de Ciencias Básicas, un 6% (68 horas) a la Fac. de Formación profesional naval, 12 % (136 horas) a Inglés y 12% (136 horas) a Ed. Física.</w:t>
                            </w:r>
                          </w:p>
                          <w:p w14:paraId="6C56480A" w14:textId="6A4958EC" w:rsidR="00437838" w:rsidRDefault="004378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F100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87.35pt;margin-top:17.4pt;width:254.7pt;height:122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">
                <v:textbox>
                  <w:txbxContent>
                    <w:p w14:paraId="2A5BAEC6" w14:textId="1AE55351" w:rsidR="00437838" w:rsidRPr="00B55477" w:rsidRDefault="00437838" w:rsidP="00437838">
                      <w:pPr>
                        <w:pStyle w:val="NormalWeb"/>
                        <w:jc w:val="both"/>
                        <w:rPr>
                          <w:rStyle w:val="Textoennegrita"/>
                          <w:rFonts w:eastAsiaTheme="majorEastAsia"/>
                        </w:rPr>
                      </w:pPr>
                      <w:r w:rsidRPr="00B55477">
                        <w:rPr>
                          <w:rStyle w:val="Textoennegrita"/>
                          <w:rFonts w:eastAsiaTheme="majorEastAsia"/>
                          <w:b w:val="0"/>
                        </w:rPr>
                        <w:t xml:space="preserve">De un total de </w:t>
                      </w:r>
                      <w:r w:rsidRPr="004305FD">
                        <w:rPr>
                          <w:rStyle w:val="Textoennegrita"/>
                          <w:rFonts w:eastAsiaTheme="majorEastAsia"/>
                        </w:rPr>
                        <w:t>1156 horas lectivas</w:t>
                      </w:r>
                      <w:r w:rsidRPr="00B55477">
                        <w:rPr>
                          <w:rStyle w:val="Textoennegrita"/>
                          <w:rFonts w:eastAsiaTheme="majorEastAsia"/>
                          <w:b w:val="0"/>
                        </w:rPr>
                        <w:t>, el 38% (442 horas) son abordadas por asignaturas correspondientes a la Fac. Humanística, el 32% (374 horas) a la Fac. de Ciencias Básicas, un 6% (68 horas) a la Fac. de Formación profesional naval, 12 % (136 horas) a Inglés y 12% (136 horas) a Ed. Física.</w:t>
                      </w:r>
                    </w:p>
                    <w:p w14:paraId="6C56480A" w14:textId="6A4958EC" w:rsidR="00437838" w:rsidRDefault="00437838"/>
                  </w:txbxContent>
                </v:textbox>
                <w10:wrap type="square"/>
              </v:shape>
            </w:pict>
          </mc:Fallback>
        </mc:AlternateContent>
      </w:r>
      <w:r>
        <w:rPr>
          <w:rStyle w:val="Textoennegrita"/>
          <w:rFonts w:eastAsiaTheme="majorEastAsia"/>
          <w:noProof/>
          <w:lang w:eastAsia="es-CL"/>
        </w:rPr>
        <w:drawing>
          <wp:anchor distT="0" distB="0" distL="114300" distR="114300" simplePos="0" relativeHeight="251661312" behindDoc="1" locked="0" layoutInCell="1" allowOverlap="1" wp14:anchorId="4F27181F" wp14:editId="079F654B">
            <wp:simplePos x="0" y="0"/>
            <wp:positionH relativeFrom="column">
              <wp:posOffset>-165735</wp:posOffset>
            </wp:positionH>
            <wp:positionV relativeFrom="paragraph">
              <wp:posOffset>251619</wp:posOffset>
            </wp:positionV>
            <wp:extent cx="2545109" cy="1529886"/>
            <wp:effectExtent l="0" t="0" r="762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718" cy="15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BCC">
        <w:rPr>
          <w:rStyle w:val="Textoennegrita"/>
          <w:rFonts w:eastAsiaTheme="majorEastAsia"/>
        </w:rPr>
        <w:t>1er año politécnico</w:t>
      </w:r>
      <w:r w:rsidR="004305FD">
        <w:rPr>
          <w:rStyle w:val="Textoennegrita"/>
          <w:rFonts w:eastAsiaTheme="majorEastAsia"/>
        </w:rPr>
        <w:t>.</w:t>
      </w:r>
    </w:p>
    <w:p w14:paraId="28287DD9" w14:textId="77777777" w:rsidR="004305FD" w:rsidRDefault="004305FD" w:rsidP="004305FD">
      <w:pPr>
        <w:pStyle w:val="NormalWeb"/>
        <w:numPr>
          <w:ilvl w:val="0"/>
          <w:numId w:val="42"/>
        </w:numPr>
        <w:jc w:val="both"/>
        <w:rPr>
          <w:rStyle w:val="Textoennegrita"/>
          <w:rFonts w:eastAsiaTheme="majorEastAsia"/>
        </w:rPr>
      </w:pPr>
    </w:p>
    <w:p w14:paraId="1E7A5FC4" w14:textId="62B2D0E3" w:rsidR="00B55477" w:rsidRDefault="00D05BCC" w:rsidP="00734D15">
      <w:pPr>
        <w:pStyle w:val="NormalWeb"/>
        <w:jc w:val="both"/>
        <w:rPr>
          <w:rStyle w:val="Textoennegrita"/>
          <w:rFonts w:eastAsiaTheme="majorEastAsia"/>
        </w:rPr>
      </w:pPr>
      <w:r w:rsidRPr="00D05BCC">
        <w:rPr>
          <w:rStyle w:val="Textoennegrita"/>
          <w:rFonts w:eastAsiaTheme="majorEastAsia"/>
          <w:b w:val="0"/>
          <w:bCs w:val="0"/>
          <w:noProof/>
          <w:lang w:eastAsia="es-CL"/>
        </w:rPr>
        <w:drawing>
          <wp:inline distT="0" distB="0" distL="0" distR="0" wp14:anchorId="4FED14AC" wp14:editId="3276F900">
            <wp:extent cx="5612130" cy="786574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49113" w14:textId="77777777" w:rsidR="003147FC" w:rsidRDefault="003147FC" w:rsidP="00734D15">
      <w:pPr>
        <w:pStyle w:val="NormalWeb"/>
        <w:jc w:val="both"/>
        <w:rPr>
          <w:rStyle w:val="Textoennegrita"/>
          <w:rFonts w:eastAsiaTheme="majorEastAsia"/>
        </w:rPr>
      </w:pPr>
    </w:p>
    <w:p w14:paraId="2D22265A" w14:textId="66D2885E" w:rsidR="004305FD" w:rsidRDefault="004305FD" w:rsidP="00734D15">
      <w:pPr>
        <w:pStyle w:val="NormalWeb"/>
        <w:jc w:val="both"/>
        <w:rPr>
          <w:rStyle w:val="Textoennegrita"/>
          <w:rFonts w:eastAsiaTheme="majorEastAsia"/>
        </w:rPr>
      </w:pPr>
      <w:r>
        <w:rPr>
          <w:rStyle w:val="Textoennegrita"/>
          <w:rFonts w:eastAsiaTheme="majorEastAsia"/>
          <w:noProof/>
          <w:lang w:eastAsia="es-CL"/>
        </w:rPr>
        <w:drawing>
          <wp:inline distT="0" distB="0" distL="0" distR="0" wp14:anchorId="4A2DA960" wp14:editId="5C027F17">
            <wp:extent cx="5017135" cy="2883535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135" cy="288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E1C06C" w14:textId="29885331" w:rsidR="004305FD" w:rsidRDefault="004305FD" w:rsidP="00734D15">
      <w:pPr>
        <w:pStyle w:val="NormalWeb"/>
        <w:jc w:val="both"/>
        <w:rPr>
          <w:rStyle w:val="Textoennegrita"/>
          <w:rFonts w:eastAsiaTheme="majorEastAsia"/>
        </w:rPr>
      </w:pPr>
    </w:p>
    <w:p w14:paraId="6DEC4D2C" w14:textId="7E570C58" w:rsidR="004305FD" w:rsidRDefault="004305FD" w:rsidP="00734D15">
      <w:pPr>
        <w:pStyle w:val="NormalWeb"/>
        <w:jc w:val="both"/>
        <w:rPr>
          <w:rStyle w:val="Textoennegrita"/>
          <w:rFonts w:eastAsiaTheme="majorEastAsia"/>
        </w:rPr>
      </w:pPr>
    </w:p>
    <w:p w14:paraId="6C817B89" w14:textId="0581746C" w:rsidR="004305FD" w:rsidRDefault="004305FD" w:rsidP="00734D15">
      <w:pPr>
        <w:pStyle w:val="NormalWeb"/>
        <w:jc w:val="both"/>
        <w:rPr>
          <w:rStyle w:val="Textoennegrita"/>
          <w:rFonts w:eastAsiaTheme="majorEastAsia"/>
        </w:rPr>
      </w:pPr>
    </w:p>
    <w:p w14:paraId="66550540" w14:textId="40A76DE5" w:rsidR="004305FD" w:rsidRDefault="004305FD" w:rsidP="00734D15">
      <w:pPr>
        <w:pStyle w:val="NormalWeb"/>
        <w:jc w:val="both"/>
        <w:rPr>
          <w:rStyle w:val="Textoennegrita"/>
          <w:rFonts w:eastAsiaTheme="majorEastAsia"/>
        </w:rPr>
      </w:pPr>
    </w:p>
    <w:p w14:paraId="4A7A98B2" w14:textId="1978970F" w:rsidR="00D05BCC" w:rsidRDefault="00437838" w:rsidP="00874966">
      <w:pPr>
        <w:pStyle w:val="NormalWeb"/>
        <w:numPr>
          <w:ilvl w:val="0"/>
          <w:numId w:val="42"/>
        </w:numPr>
        <w:jc w:val="both"/>
        <w:rPr>
          <w:rStyle w:val="Textoennegrita"/>
          <w:rFonts w:eastAsiaTheme="majorEastAsia"/>
        </w:rPr>
      </w:pPr>
      <w:r w:rsidRPr="00437838">
        <w:rPr>
          <w:rStyle w:val="Textoennegrita"/>
          <w:rFonts w:eastAsiaTheme="majorEastAsia"/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F39F638" wp14:editId="63ED5C55">
                <wp:simplePos x="0" y="0"/>
                <wp:positionH relativeFrom="column">
                  <wp:posOffset>2623211</wp:posOffset>
                </wp:positionH>
                <wp:positionV relativeFrom="paragraph">
                  <wp:posOffset>222276</wp:posOffset>
                </wp:positionV>
                <wp:extent cx="3234690" cy="1558925"/>
                <wp:effectExtent l="0" t="0" r="22860" b="22225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690" cy="155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1B41D" w14:textId="77777777" w:rsidR="00437838" w:rsidRPr="00B55477" w:rsidRDefault="00437838" w:rsidP="00437838">
                            <w:pPr>
                              <w:pStyle w:val="NormalWeb"/>
                              <w:jc w:val="both"/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</w:pPr>
                            <w:r w:rsidRPr="00B55477"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>En segundo año ejecutivo de un total de 1156 horas, el 9% (</w:t>
                            </w:r>
                            <w:r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 xml:space="preserve">102 </w:t>
                            </w:r>
                            <w:r w:rsidRPr="00B55477"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>horas) corresponde a la Fac. Humanística. El 47% (544 horas) corresponde a la Facultad de Ciencias Básicas. El 21 % a la Facultad de Formación Profesional Naval, mientras que las asignaturas de Inglés y Educación Física, comparten cada una con un 12% (136 horas) de la carga horaria.</w:t>
                            </w:r>
                          </w:p>
                          <w:p w14:paraId="2F2FEE8D" w14:textId="77777777" w:rsidR="00437838" w:rsidRDefault="00437838" w:rsidP="004378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F638" id="_x0000_s1027" type="#_x0000_t202" style="position:absolute;left:0;text-align:left;margin-left:206.55pt;margin-top:17.5pt;width:254.7pt;height:122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">
                <v:textbox>
                  <w:txbxContent>
                    <w:p w14:paraId="7C81B41D" w14:textId="77777777" w:rsidR="00437838" w:rsidRPr="00B55477" w:rsidRDefault="00437838" w:rsidP="00437838">
                      <w:pPr>
                        <w:pStyle w:val="NormalWeb"/>
                        <w:jc w:val="both"/>
                        <w:rPr>
                          <w:rStyle w:val="Textoennegrita"/>
                          <w:rFonts w:eastAsiaTheme="majorEastAsia"/>
                          <w:b w:val="0"/>
                        </w:rPr>
                      </w:pPr>
                      <w:r w:rsidRPr="00B55477">
                        <w:rPr>
                          <w:rStyle w:val="Textoennegrita"/>
                          <w:rFonts w:eastAsiaTheme="majorEastAsia"/>
                          <w:b w:val="0"/>
                        </w:rPr>
                        <w:t>En segundo año ejecutivo de un total de 1156 horas, el 9% (</w:t>
                      </w:r>
                      <w:r>
                        <w:rPr>
                          <w:rStyle w:val="Textoennegrita"/>
                          <w:rFonts w:eastAsiaTheme="majorEastAsia"/>
                          <w:b w:val="0"/>
                        </w:rPr>
                        <w:t xml:space="preserve">102 </w:t>
                      </w:r>
                      <w:r w:rsidRPr="00B55477">
                        <w:rPr>
                          <w:rStyle w:val="Textoennegrita"/>
                          <w:rFonts w:eastAsiaTheme="majorEastAsia"/>
                          <w:b w:val="0"/>
                        </w:rPr>
                        <w:t>horas) corresponde a la Fac. Humanística. El 47% (544 horas) corresponde a la Facultad de Ciencias Básicas. El 21 % a la Facultad de Formación Profesional Naval, mientras que las asignaturas de Inglés y Educación Física, comparten cada una con un 12% (136 horas) de la carga horaria.</w:t>
                      </w:r>
                    </w:p>
                    <w:p w14:paraId="2F2FEE8D" w14:textId="77777777" w:rsidR="00437838" w:rsidRDefault="00437838" w:rsidP="00437838"/>
                  </w:txbxContent>
                </v:textbox>
                <w10:wrap type="square"/>
              </v:shape>
            </w:pict>
          </mc:Fallback>
        </mc:AlternateContent>
      </w:r>
      <w:r w:rsidR="00B55477">
        <w:rPr>
          <w:rStyle w:val="Textoennegrita"/>
          <w:rFonts w:eastAsiaTheme="majorEastAsia"/>
          <w:noProof/>
          <w:lang w:eastAsia="es-CL"/>
        </w:rPr>
        <w:drawing>
          <wp:anchor distT="0" distB="0" distL="114300" distR="114300" simplePos="0" relativeHeight="251658240" behindDoc="0" locked="0" layoutInCell="1" allowOverlap="1" wp14:anchorId="167B3B55" wp14:editId="587B04CE">
            <wp:simplePos x="0" y="0"/>
            <wp:positionH relativeFrom="column">
              <wp:posOffset>0</wp:posOffset>
            </wp:positionH>
            <wp:positionV relativeFrom="paragraph">
              <wp:posOffset>228702</wp:posOffset>
            </wp:positionV>
            <wp:extent cx="2618841" cy="1574206"/>
            <wp:effectExtent l="0" t="0" r="0" b="6985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841" cy="1574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5BCC">
        <w:rPr>
          <w:rStyle w:val="Textoennegrita"/>
          <w:rFonts w:eastAsiaTheme="majorEastAsia"/>
        </w:rPr>
        <w:t>2do año</w:t>
      </w:r>
      <w:r w:rsidR="002950BA">
        <w:rPr>
          <w:rStyle w:val="Textoennegrita"/>
          <w:rFonts w:eastAsiaTheme="majorEastAsia"/>
        </w:rPr>
        <w:t xml:space="preserve"> Ejecutivo</w:t>
      </w:r>
    </w:p>
    <w:p w14:paraId="7345CA94" w14:textId="78160714" w:rsidR="00B55477" w:rsidRDefault="00437838" w:rsidP="00B55477">
      <w:pPr>
        <w:pStyle w:val="NormalWeb"/>
        <w:tabs>
          <w:tab w:val="left" w:pos="1486"/>
        </w:tabs>
        <w:jc w:val="both"/>
        <w:rPr>
          <w:rStyle w:val="Textoennegrita"/>
          <w:rFonts w:eastAsiaTheme="majorEastAsia"/>
        </w:rPr>
      </w:pPr>
      <w:r w:rsidRPr="002950BA">
        <w:rPr>
          <w:rStyle w:val="Textoennegrita"/>
          <w:rFonts w:eastAsiaTheme="majorEastAsia"/>
          <w:b w:val="0"/>
          <w:bCs w:val="0"/>
          <w:noProof/>
          <w:lang w:eastAsia="es-CL"/>
        </w:rPr>
        <w:drawing>
          <wp:anchor distT="0" distB="0" distL="114300" distR="114300" simplePos="0" relativeHeight="251664384" behindDoc="1" locked="0" layoutInCell="1" allowOverlap="1" wp14:anchorId="2428843A" wp14:editId="1CA8B145">
            <wp:simplePos x="0" y="0"/>
            <wp:positionH relativeFrom="column">
              <wp:posOffset>1905</wp:posOffset>
            </wp:positionH>
            <wp:positionV relativeFrom="paragraph">
              <wp:posOffset>1518336</wp:posOffset>
            </wp:positionV>
            <wp:extent cx="5612130" cy="786130"/>
            <wp:effectExtent l="0" t="0" r="762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5477">
        <w:rPr>
          <w:rStyle w:val="Textoennegrita"/>
          <w:rFonts w:eastAsiaTheme="majorEastAsia"/>
        </w:rPr>
        <w:tab/>
      </w:r>
    </w:p>
    <w:p w14:paraId="2B43F9FD" w14:textId="68344AB7" w:rsidR="002950BA" w:rsidRDefault="00B55477" w:rsidP="00734D15">
      <w:pPr>
        <w:pStyle w:val="NormalWeb"/>
        <w:jc w:val="both"/>
        <w:rPr>
          <w:rStyle w:val="Textoennegrita"/>
          <w:rFonts w:eastAsiaTheme="majorEastAsia"/>
        </w:rPr>
      </w:pPr>
      <w:r>
        <w:rPr>
          <w:rStyle w:val="Textoennegrita"/>
          <w:rFonts w:eastAsiaTheme="majorEastAsia"/>
        </w:rPr>
        <w:br w:type="textWrapping" w:clear="all"/>
      </w:r>
    </w:p>
    <w:p w14:paraId="299526C2" w14:textId="17F1F261" w:rsidR="00D05BCC" w:rsidRDefault="00D05BCC" w:rsidP="00734D15">
      <w:pPr>
        <w:pStyle w:val="NormalWeb"/>
        <w:jc w:val="both"/>
        <w:rPr>
          <w:rStyle w:val="Textoennegrita"/>
          <w:rFonts w:eastAsiaTheme="majorEastAsia"/>
        </w:rPr>
      </w:pPr>
    </w:p>
    <w:p w14:paraId="7F72A233" w14:textId="77777777" w:rsidR="00437838" w:rsidRDefault="00437838" w:rsidP="00437838">
      <w:pPr>
        <w:pStyle w:val="NormalWeb"/>
        <w:jc w:val="both"/>
        <w:rPr>
          <w:rStyle w:val="Textoennegrita"/>
          <w:rFonts w:eastAsiaTheme="majorEastAsia"/>
          <w:b w:val="0"/>
        </w:rPr>
      </w:pPr>
    </w:p>
    <w:p w14:paraId="1C18CE5A" w14:textId="2A715C49" w:rsidR="00437838" w:rsidRDefault="004305FD" w:rsidP="00437838">
      <w:pPr>
        <w:pStyle w:val="NormalWeb"/>
        <w:jc w:val="both"/>
        <w:rPr>
          <w:rStyle w:val="Textoennegrita"/>
          <w:rFonts w:eastAsiaTheme="majorEastAsia"/>
          <w:b w:val="0"/>
        </w:rPr>
      </w:pPr>
      <w:r>
        <w:rPr>
          <w:rStyle w:val="Textoennegrita"/>
          <w:rFonts w:eastAsiaTheme="majorEastAsia"/>
          <w:b w:val="0"/>
          <w:noProof/>
          <w:lang w:eastAsia="es-CL"/>
        </w:rPr>
        <w:drawing>
          <wp:inline distT="0" distB="0" distL="0" distR="0" wp14:anchorId="642DC765" wp14:editId="0F863379">
            <wp:extent cx="5011420" cy="2883535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20" cy="288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3E9306" w14:textId="17285814" w:rsidR="004305FD" w:rsidRDefault="004305FD" w:rsidP="00437838">
      <w:pPr>
        <w:pStyle w:val="NormalWeb"/>
        <w:jc w:val="both"/>
        <w:rPr>
          <w:rStyle w:val="Textoennegrita"/>
          <w:rFonts w:eastAsiaTheme="majorEastAsia"/>
          <w:b w:val="0"/>
        </w:rPr>
      </w:pPr>
    </w:p>
    <w:p w14:paraId="01C7A56D" w14:textId="58E6E131" w:rsidR="004305FD" w:rsidRDefault="004305FD" w:rsidP="00437838">
      <w:pPr>
        <w:pStyle w:val="NormalWeb"/>
        <w:jc w:val="both"/>
        <w:rPr>
          <w:rStyle w:val="Textoennegrita"/>
          <w:rFonts w:eastAsiaTheme="majorEastAsia"/>
          <w:b w:val="0"/>
        </w:rPr>
      </w:pPr>
    </w:p>
    <w:p w14:paraId="2C59EC78" w14:textId="4518C6BA" w:rsidR="004305FD" w:rsidRDefault="004305FD" w:rsidP="00437838">
      <w:pPr>
        <w:pStyle w:val="NormalWeb"/>
        <w:jc w:val="both"/>
        <w:rPr>
          <w:rStyle w:val="Textoennegrita"/>
          <w:rFonts w:eastAsiaTheme="majorEastAsia"/>
          <w:b w:val="0"/>
        </w:rPr>
      </w:pPr>
    </w:p>
    <w:p w14:paraId="628CADDA" w14:textId="1C4E594F" w:rsidR="004305FD" w:rsidRDefault="004305FD" w:rsidP="00437838">
      <w:pPr>
        <w:pStyle w:val="NormalWeb"/>
        <w:jc w:val="both"/>
        <w:rPr>
          <w:rStyle w:val="Textoennegrita"/>
          <w:rFonts w:eastAsiaTheme="majorEastAsia"/>
          <w:b w:val="0"/>
        </w:rPr>
      </w:pPr>
    </w:p>
    <w:p w14:paraId="57A29B52" w14:textId="77777777" w:rsidR="00253577" w:rsidRDefault="00253577" w:rsidP="00734D15">
      <w:pPr>
        <w:pStyle w:val="NormalWeb"/>
        <w:jc w:val="both"/>
        <w:rPr>
          <w:rStyle w:val="Textoennegrita"/>
          <w:rFonts w:eastAsiaTheme="majorEastAsia"/>
          <w:b w:val="0"/>
        </w:rPr>
      </w:pPr>
    </w:p>
    <w:p w14:paraId="6413254F" w14:textId="7799857A" w:rsidR="002950BA" w:rsidRDefault="00437838" w:rsidP="00253577">
      <w:pPr>
        <w:pStyle w:val="NormalWeb"/>
        <w:numPr>
          <w:ilvl w:val="0"/>
          <w:numId w:val="43"/>
        </w:numPr>
        <w:jc w:val="both"/>
        <w:rPr>
          <w:rStyle w:val="Textoennegrita"/>
          <w:rFonts w:eastAsiaTheme="majorEastAsia"/>
        </w:rPr>
      </w:pPr>
      <w:r w:rsidRPr="00437838">
        <w:rPr>
          <w:rStyle w:val="Textoennegrita"/>
          <w:rFonts w:eastAsiaTheme="majorEastAsia"/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A59641B" wp14:editId="45B1D6AC">
                <wp:simplePos x="0" y="0"/>
                <wp:positionH relativeFrom="column">
                  <wp:posOffset>2626157</wp:posOffset>
                </wp:positionH>
                <wp:positionV relativeFrom="paragraph">
                  <wp:posOffset>251866</wp:posOffset>
                </wp:positionV>
                <wp:extent cx="3234690" cy="1558925"/>
                <wp:effectExtent l="0" t="0" r="22860" b="22225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690" cy="155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2027D" w14:textId="33302CF5" w:rsidR="00437838" w:rsidRPr="00B55477" w:rsidRDefault="00437838" w:rsidP="00437838">
                            <w:pPr>
                              <w:pStyle w:val="NormalWeb"/>
                              <w:jc w:val="both"/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</w:pPr>
                            <w:r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>En tercer año EJ, el 26% (306 horas) corresponde la Fac. Humanística. El 24 % (272 horas) a la Fac. de Ciencias Básicas. El 26% (306 horas) a la Fac. de Formación Profesional Naval. Inglés y Educ. Física comparten un 12% de la carga total, es decir, 136 horas totales para cada asignatura al año.</w:t>
                            </w:r>
                          </w:p>
                          <w:p w14:paraId="2486304E" w14:textId="77777777" w:rsidR="00437838" w:rsidRDefault="00437838" w:rsidP="004378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9641B" id="_x0000_s1028" type="#_x0000_t202" style="position:absolute;left:0;text-align:left;margin-left:206.8pt;margin-top:19.85pt;width:254.7pt;height:122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">
                <v:textbox>
                  <w:txbxContent>
                    <w:p w14:paraId="27E2027D" w14:textId="33302CF5" w:rsidR="00437838" w:rsidRPr="00B55477" w:rsidRDefault="00437838" w:rsidP="00437838">
                      <w:pPr>
                        <w:pStyle w:val="NormalWeb"/>
                        <w:jc w:val="both"/>
                        <w:rPr>
                          <w:rStyle w:val="Textoennegrita"/>
                          <w:rFonts w:eastAsiaTheme="majorEastAsia"/>
                          <w:b w:val="0"/>
                        </w:rPr>
                      </w:pPr>
                      <w:r>
                        <w:rPr>
                          <w:rStyle w:val="Textoennegrita"/>
                          <w:rFonts w:eastAsiaTheme="majorEastAsia"/>
                          <w:b w:val="0"/>
                        </w:rPr>
                        <w:t>En tercer año EJ, el 26% (306 horas) corresponde la Fac. Humanística. El 24 % (272 horas) a la Fac. de Ciencias Básicas. El 26% (306 horas) a la Fac. de Formación Profesional Naval. Inglés y Educ. Física comparten un 12% de la carga total, es decir, 136 horas totales para cada asignatura al año.</w:t>
                      </w:r>
                    </w:p>
                    <w:p w14:paraId="2486304E" w14:textId="77777777" w:rsidR="00437838" w:rsidRDefault="00437838" w:rsidP="00437838"/>
                  </w:txbxContent>
                </v:textbox>
                <w10:wrap type="square"/>
              </v:shape>
            </w:pict>
          </mc:Fallback>
        </mc:AlternateContent>
      </w:r>
      <w:r>
        <w:rPr>
          <w:rStyle w:val="Textoennegrita"/>
          <w:rFonts w:eastAsiaTheme="majorEastAsia"/>
          <w:noProof/>
          <w:lang w:eastAsia="es-CL"/>
        </w:rPr>
        <w:drawing>
          <wp:anchor distT="0" distB="0" distL="114300" distR="114300" simplePos="0" relativeHeight="251665408" behindDoc="1" locked="0" layoutInCell="1" allowOverlap="1" wp14:anchorId="1CBB9791" wp14:editId="4666EFB2">
            <wp:simplePos x="0" y="0"/>
            <wp:positionH relativeFrom="column">
              <wp:posOffset>-34061</wp:posOffset>
            </wp:positionH>
            <wp:positionV relativeFrom="paragraph">
              <wp:posOffset>251968</wp:posOffset>
            </wp:positionV>
            <wp:extent cx="2582265" cy="1552221"/>
            <wp:effectExtent l="0" t="0" r="889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210" cy="1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5477">
        <w:rPr>
          <w:rStyle w:val="Textoennegrita"/>
          <w:rFonts w:eastAsiaTheme="majorEastAsia"/>
        </w:rPr>
        <w:t>3ro Ejecutivo</w:t>
      </w:r>
    </w:p>
    <w:p w14:paraId="65535C51" w14:textId="1D0BEE7F" w:rsidR="00437838" w:rsidRDefault="00437838" w:rsidP="00734D15">
      <w:pPr>
        <w:pStyle w:val="NormalWeb"/>
        <w:jc w:val="both"/>
        <w:rPr>
          <w:rStyle w:val="Textoennegrita"/>
          <w:rFonts w:eastAsiaTheme="majorEastAsia"/>
        </w:rPr>
      </w:pPr>
    </w:p>
    <w:p w14:paraId="33DD52DB" w14:textId="7EE897B6" w:rsidR="00437838" w:rsidRPr="00437838" w:rsidRDefault="00437838" w:rsidP="00437838">
      <w:pPr>
        <w:rPr>
          <w:lang w:eastAsia="es-MX"/>
        </w:rPr>
      </w:pPr>
    </w:p>
    <w:p w14:paraId="0F1113F8" w14:textId="47A7F131" w:rsidR="00437838" w:rsidRPr="00437838" w:rsidRDefault="00437838" w:rsidP="00437838">
      <w:pPr>
        <w:rPr>
          <w:lang w:eastAsia="es-MX"/>
        </w:rPr>
      </w:pPr>
    </w:p>
    <w:p w14:paraId="029C02C3" w14:textId="77777777" w:rsidR="00437838" w:rsidRPr="00437838" w:rsidRDefault="00437838" w:rsidP="00437838">
      <w:pPr>
        <w:rPr>
          <w:lang w:eastAsia="es-MX"/>
        </w:rPr>
      </w:pPr>
    </w:p>
    <w:p w14:paraId="6B0B3AD2" w14:textId="77777777" w:rsidR="00437838" w:rsidRPr="00437838" w:rsidRDefault="00437838" w:rsidP="00437838">
      <w:pPr>
        <w:rPr>
          <w:lang w:eastAsia="es-MX"/>
        </w:rPr>
      </w:pPr>
    </w:p>
    <w:p w14:paraId="2E134875" w14:textId="319C2711" w:rsidR="00437838" w:rsidRPr="00437838" w:rsidRDefault="00437838" w:rsidP="00437838">
      <w:pPr>
        <w:rPr>
          <w:lang w:eastAsia="es-MX"/>
        </w:rPr>
      </w:pPr>
    </w:p>
    <w:p w14:paraId="17B65242" w14:textId="77777777" w:rsidR="00437838" w:rsidRPr="00437838" w:rsidRDefault="00437838" w:rsidP="00437838">
      <w:pPr>
        <w:rPr>
          <w:lang w:eastAsia="es-MX"/>
        </w:rPr>
      </w:pPr>
    </w:p>
    <w:p w14:paraId="34284868" w14:textId="5A516393" w:rsidR="00437838" w:rsidRPr="00437838" w:rsidRDefault="00437838" w:rsidP="00437838">
      <w:pPr>
        <w:rPr>
          <w:lang w:eastAsia="es-MX"/>
        </w:rPr>
      </w:pPr>
      <w:r w:rsidRPr="00437838">
        <w:rPr>
          <w:noProof/>
          <w:lang w:eastAsia="es-CL"/>
        </w:rPr>
        <w:drawing>
          <wp:anchor distT="0" distB="0" distL="114300" distR="114300" simplePos="0" relativeHeight="251666432" behindDoc="1" locked="0" layoutInCell="1" allowOverlap="1" wp14:anchorId="4A70CF6E" wp14:editId="34C23588">
            <wp:simplePos x="0" y="0"/>
            <wp:positionH relativeFrom="column">
              <wp:posOffset>-34671</wp:posOffset>
            </wp:positionH>
            <wp:positionV relativeFrom="paragraph">
              <wp:posOffset>124968</wp:posOffset>
            </wp:positionV>
            <wp:extent cx="5612130" cy="786130"/>
            <wp:effectExtent l="0" t="0" r="762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C4200C" w14:textId="2E82523C" w:rsidR="00437838" w:rsidRPr="00437838" w:rsidRDefault="00437838" w:rsidP="00437838">
      <w:pPr>
        <w:rPr>
          <w:lang w:eastAsia="es-MX"/>
        </w:rPr>
      </w:pPr>
    </w:p>
    <w:p w14:paraId="5CBC5A50" w14:textId="36BF0C8E" w:rsidR="00437838" w:rsidRPr="00437838" w:rsidRDefault="00437838" w:rsidP="00437838">
      <w:pPr>
        <w:rPr>
          <w:lang w:eastAsia="es-MX"/>
        </w:rPr>
      </w:pPr>
    </w:p>
    <w:p w14:paraId="295BDFED" w14:textId="253C301A" w:rsidR="00437838" w:rsidRPr="00437838" w:rsidRDefault="00437838" w:rsidP="00437838">
      <w:pPr>
        <w:rPr>
          <w:lang w:eastAsia="es-MX"/>
        </w:rPr>
      </w:pPr>
    </w:p>
    <w:p w14:paraId="38372472" w14:textId="41484E66" w:rsidR="00437838" w:rsidRDefault="00437838" w:rsidP="00437838">
      <w:pPr>
        <w:rPr>
          <w:lang w:eastAsia="es-MX"/>
        </w:rPr>
      </w:pPr>
    </w:p>
    <w:p w14:paraId="722F2642" w14:textId="03D28FB5" w:rsidR="004D78A5" w:rsidRDefault="004D78A5" w:rsidP="00437838">
      <w:pPr>
        <w:tabs>
          <w:tab w:val="left" w:pos="1071"/>
        </w:tabs>
        <w:rPr>
          <w:lang w:eastAsia="es-MX"/>
        </w:rPr>
      </w:pPr>
    </w:p>
    <w:p w14:paraId="3FDFD07F" w14:textId="708E3FD6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1C33F7CB" w14:textId="69A9A99B" w:rsidR="003147FC" w:rsidRDefault="00253577" w:rsidP="00437838">
      <w:pPr>
        <w:tabs>
          <w:tab w:val="left" w:pos="1071"/>
        </w:tabs>
        <w:rPr>
          <w:lang w:eastAsia="es-MX"/>
        </w:rPr>
      </w:pPr>
      <w:r>
        <w:rPr>
          <w:noProof/>
          <w:lang w:eastAsia="es-CL"/>
        </w:rPr>
        <w:drawing>
          <wp:inline distT="0" distB="0" distL="0" distR="0" wp14:anchorId="4161E669" wp14:editId="46669D34">
            <wp:extent cx="4584700" cy="2755900"/>
            <wp:effectExtent l="0" t="0" r="6350" b="635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657088" w14:textId="7A878ADE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3CE76E45" w14:textId="37220544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2F30E25D" w14:textId="1936A3EE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603B9589" w14:textId="2A3FDAF4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6EBF7E95" w14:textId="69560A9A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24E1A67D" w14:textId="1876A56F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1AB548FA" w14:textId="385062F8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7EF19443" w14:textId="261CE7B2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3DF15136" w14:textId="7B1B45D2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6052897D" w14:textId="1942578F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00E5A50F" w14:textId="065EA81C" w:rsidR="003147FC" w:rsidRDefault="003147FC" w:rsidP="00437838">
      <w:pPr>
        <w:tabs>
          <w:tab w:val="left" w:pos="1071"/>
        </w:tabs>
        <w:rPr>
          <w:lang w:eastAsia="es-MX"/>
        </w:rPr>
      </w:pPr>
    </w:p>
    <w:p w14:paraId="1935CD5B" w14:textId="6FBC5F83" w:rsidR="004D78A5" w:rsidRPr="00253577" w:rsidRDefault="004D78A5" w:rsidP="00253577">
      <w:pPr>
        <w:pStyle w:val="Prrafodelista"/>
        <w:numPr>
          <w:ilvl w:val="0"/>
          <w:numId w:val="43"/>
        </w:numPr>
        <w:tabs>
          <w:tab w:val="left" w:pos="1071"/>
        </w:tabs>
        <w:rPr>
          <w:rFonts w:ascii="Times New Roman" w:hAnsi="Times New Roman" w:cs="Times New Roman"/>
          <w:b/>
          <w:lang w:eastAsia="es-MX"/>
        </w:rPr>
      </w:pPr>
      <w:r w:rsidRPr="00253577">
        <w:rPr>
          <w:rFonts w:ascii="Times New Roman" w:hAnsi="Times New Roman" w:cs="Times New Roman"/>
          <w:b/>
          <w:lang w:eastAsia="es-MX"/>
        </w:rPr>
        <w:t>4to Ejecutivo</w:t>
      </w:r>
    </w:p>
    <w:p w14:paraId="28A9185B" w14:textId="0F5C1194" w:rsidR="004D78A5" w:rsidRPr="004D78A5" w:rsidRDefault="004D78A5" w:rsidP="00437838">
      <w:pPr>
        <w:tabs>
          <w:tab w:val="left" w:pos="1071"/>
        </w:tabs>
        <w:rPr>
          <w:rFonts w:ascii="Times New Roman" w:hAnsi="Times New Roman" w:cs="Times New Roman"/>
          <w:b/>
          <w:lang w:eastAsia="es-MX"/>
        </w:rPr>
      </w:pPr>
      <w:r w:rsidRPr="00437838">
        <w:rPr>
          <w:rStyle w:val="Textoennegrita"/>
          <w:rFonts w:eastAsiaTheme="majorEastAsia"/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6CB96EC" wp14:editId="35250605">
                <wp:simplePos x="0" y="0"/>
                <wp:positionH relativeFrom="column">
                  <wp:posOffset>2451963</wp:posOffset>
                </wp:positionH>
                <wp:positionV relativeFrom="paragraph">
                  <wp:posOffset>42977</wp:posOffset>
                </wp:positionV>
                <wp:extent cx="3234690" cy="1558925"/>
                <wp:effectExtent l="0" t="0" r="22860" b="22225"/>
                <wp:wrapSquare wrapText="bothSides"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690" cy="155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6F9B7" w14:textId="24920848" w:rsidR="004D78A5" w:rsidRPr="00B55477" w:rsidRDefault="004D78A5" w:rsidP="004D78A5">
                            <w:pPr>
                              <w:pStyle w:val="NormalWeb"/>
                              <w:jc w:val="both"/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</w:pPr>
                            <w:r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>En cuarto año EJ, el 14% (170 horas) corresponde a la Fac. Humanística. El 14 (170 horas) a la Fac. de Ciencias Básicas. El 49% (578 horas) a la Fac. de Formación Profesional Naval. Mientras que Inglés y Educación Física abordan un 11% cada una, es decir, 136 horas</w:t>
                            </w:r>
                            <w:r w:rsidR="00CD5EDE"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 xml:space="preserve"> anuales.</w:t>
                            </w:r>
                          </w:p>
                          <w:p w14:paraId="66868299" w14:textId="77777777" w:rsidR="004D78A5" w:rsidRDefault="004D78A5" w:rsidP="004D78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B96EC" id="_x0000_s1029" type="#_x0000_t202" style="position:absolute;margin-left:193.05pt;margin-top:3.4pt;width:254.7pt;height:122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">
                <v:textbox>
                  <w:txbxContent>
                    <w:p w14:paraId="0166F9B7" w14:textId="24920848" w:rsidR="004D78A5" w:rsidRPr="00B55477" w:rsidRDefault="004D78A5" w:rsidP="004D78A5">
                      <w:pPr>
                        <w:pStyle w:val="NormalWeb"/>
                        <w:jc w:val="both"/>
                        <w:rPr>
                          <w:rStyle w:val="Textoennegrita"/>
                          <w:rFonts w:eastAsiaTheme="majorEastAsia"/>
                          <w:b w:val="0"/>
                        </w:rPr>
                      </w:pPr>
                      <w:r>
                        <w:rPr>
                          <w:rStyle w:val="Textoennegrita"/>
                          <w:rFonts w:eastAsiaTheme="majorEastAsia"/>
                          <w:b w:val="0"/>
                        </w:rPr>
                        <w:t>En cuarto año EJ, el 14% (170 horas) corresponde a la Fac. Humanística. El 14 (170 horas) a la Fac. de Ciencias Básicas. El 49% (578 horas) a la Fac. de Formación Profesional Naval. Mientras que Inglés y Educación Física abordan un 11% cada una, es decir, 136 horas</w:t>
                      </w:r>
                      <w:r w:rsidR="00CD5EDE">
                        <w:rPr>
                          <w:rStyle w:val="Textoennegrita"/>
                          <w:rFonts w:eastAsiaTheme="majorEastAsia"/>
                          <w:b w:val="0"/>
                        </w:rPr>
                        <w:t xml:space="preserve"> anuales.</w:t>
                      </w:r>
                    </w:p>
                    <w:p w14:paraId="66868299" w14:textId="77777777" w:rsidR="004D78A5" w:rsidRDefault="004D78A5" w:rsidP="004D78A5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es-CL"/>
        </w:rPr>
        <w:drawing>
          <wp:anchor distT="0" distB="0" distL="114300" distR="114300" simplePos="0" relativeHeight="251671552" behindDoc="1" locked="0" layoutInCell="1" allowOverlap="1" wp14:anchorId="353BBE89" wp14:editId="3EDE562D">
            <wp:simplePos x="0" y="0"/>
            <wp:positionH relativeFrom="column">
              <wp:posOffset>-34671</wp:posOffset>
            </wp:positionH>
            <wp:positionV relativeFrom="paragraph">
              <wp:posOffset>98323</wp:posOffset>
            </wp:positionV>
            <wp:extent cx="2355494" cy="1415906"/>
            <wp:effectExtent l="0" t="0" r="6985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494" cy="1415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A615B1" w14:textId="499127BC" w:rsidR="004D78A5" w:rsidRDefault="004D78A5" w:rsidP="00437838">
      <w:pPr>
        <w:tabs>
          <w:tab w:val="left" w:pos="1071"/>
        </w:tabs>
        <w:rPr>
          <w:lang w:eastAsia="es-MX"/>
        </w:rPr>
      </w:pPr>
    </w:p>
    <w:p w14:paraId="4847A7A3" w14:textId="77777777" w:rsidR="00CD5EDE" w:rsidRDefault="00CD5EDE" w:rsidP="00437838">
      <w:pPr>
        <w:tabs>
          <w:tab w:val="left" w:pos="1071"/>
        </w:tabs>
        <w:rPr>
          <w:lang w:eastAsia="es-MX"/>
        </w:rPr>
      </w:pPr>
    </w:p>
    <w:p w14:paraId="0B5D3A87" w14:textId="4F4332E5" w:rsidR="00CD5EDE" w:rsidRDefault="004D78A5" w:rsidP="00437838">
      <w:pPr>
        <w:tabs>
          <w:tab w:val="left" w:pos="1071"/>
        </w:tabs>
        <w:rPr>
          <w:lang w:eastAsia="es-MX"/>
        </w:rPr>
      </w:pPr>
      <w:r w:rsidRPr="004D78A5">
        <w:rPr>
          <w:noProof/>
          <w:lang w:eastAsia="es-CL"/>
        </w:rPr>
        <w:drawing>
          <wp:anchor distT="0" distB="0" distL="114300" distR="114300" simplePos="0" relativeHeight="251672576" behindDoc="1" locked="0" layoutInCell="1" allowOverlap="1" wp14:anchorId="57C74C69" wp14:editId="58842625">
            <wp:simplePos x="0" y="0"/>
            <wp:positionH relativeFrom="column">
              <wp:posOffset>-34671</wp:posOffset>
            </wp:positionH>
            <wp:positionV relativeFrom="paragraph">
              <wp:posOffset>1358087</wp:posOffset>
            </wp:positionV>
            <wp:extent cx="5612130" cy="786574"/>
            <wp:effectExtent l="0" t="0" r="0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7DC7A6" w14:textId="77777777" w:rsidR="00CD5EDE" w:rsidRPr="00CD5EDE" w:rsidRDefault="00CD5EDE" w:rsidP="00CD5EDE">
      <w:pPr>
        <w:rPr>
          <w:lang w:eastAsia="es-MX"/>
        </w:rPr>
      </w:pPr>
    </w:p>
    <w:p w14:paraId="5F570AE1" w14:textId="77777777" w:rsidR="00CD5EDE" w:rsidRPr="00CD5EDE" w:rsidRDefault="00CD5EDE" w:rsidP="00CD5EDE">
      <w:pPr>
        <w:rPr>
          <w:lang w:eastAsia="es-MX"/>
        </w:rPr>
      </w:pPr>
    </w:p>
    <w:p w14:paraId="7A0A2964" w14:textId="77777777" w:rsidR="00CD5EDE" w:rsidRPr="00CD5EDE" w:rsidRDefault="00CD5EDE" w:rsidP="00CD5EDE">
      <w:pPr>
        <w:rPr>
          <w:lang w:eastAsia="es-MX"/>
        </w:rPr>
      </w:pPr>
    </w:p>
    <w:p w14:paraId="0588696F" w14:textId="77777777" w:rsidR="00CD5EDE" w:rsidRPr="00CD5EDE" w:rsidRDefault="00CD5EDE" w:rsidP="00CD5EDE">
      <w:pPr>
        <w:rPr>
          <w:lang w:eastAsia="es-MX"/>
        </w:rPr>
      </w:pPr>
    </w:p>
    <w:p w14:paraId="31AF7790" w14:textId="77777777" w:rsidR="00CD5EDE" w:rsidRPr="00CD5EDE" w:rsidRDefault="00CD5EDE" w:rsidP="00CD5EDE">
      <w:pPr>
        <w:rPr>
          <w:lang w:eastAsia="es-MX"/>
        </w:rPr>
      </w:pPr>
    </w:p>
    <w:p w14:paraId="68295E9E" w14:textId="77777777" w:rsidR="00CD5EDE" w:rsidRPr="00CD5EDE" w:rsidRDefault="00CD5EDE" w:rsidP="00CD5EDE">
      <w:pPr>
        <w:rPr>
          <w:lang w:eastAsia="es-MX"/>
        </w:rPr>
      </w:pPr>
    </w:p>
    <w:p w14:paraId="58CFC8A0" w14:textId="77777777" w:rsidR="00CD5EDE" w:rsidRPr="00CD5EDE" w:rsidRDefault="00CD5EDE" w:rsidP="00CD5EDE">
      <w:pPr>
        <w:rPr>
          <w:lang w:eastAsia="es-MX"/>
        </w:rPr>
      </w:pPr>
    </w:p>
    <w:p w14:paraId="47B94F86" w14:textId="77777777" w:rsidR="00CD5EDE" w:rsidRPr="00CD5EDE" w:rsidRDefault="00CD5EDE" w:rsidP="00CD5EDE">
      <w:pPr>
        <w:rPr>
          <w:lang w:eastAsia="es-MX"/>
        </w:rPr>
      </w:pPr>
    </w:p>
    <w:p w14:paraId="6B8AADFC" w14:textId="77777777" w:rsidR="00CD5EDE" w:rsidRPr="00CD5EDE" w:rsidRDefault="00CD5EDE" w:rsidP="00CD5EDE">
      <w:pPr>
        <w:rPr>
          <w:lang w:eastAsia="es-MX"/>
        </w:rPr>
      </w:pPr>
    </w:p>
    <w:p w14:paraId="676FA2CB" w14:textId="77777777" w:rsidR="00CD5EDE" w:rsidRPr="00CD5EDE" w:rsidRDefault="00CD5EDE" w:rsidP="00CD5EDE">
      <w:pPr>
        <w:rPr>
          <w:lang w:eastAsia="es-MX"/>
        </w:rPr>
      </w:pPr>
    </w:p>
    <w:p w14:paraId="664DE42B" w14:textId="77777777" w:rsidR="00CD5EDE" w:rsidRPr="00CD5EDE" w:rsidRDefault="00CD5EDE" w:rsidP="00CD5EDE">
      <w:pPr>
        <w:rPr>
          <w:lang w:eastAsia="es-MX"/>
        </w:rPr>
      </w:pPr>
    </w:p>
    <w:p w14:paraId="43ACAAC4" w14:textId="77777777" w:rsidR="00CD5EDE" w:rsidRPr="00CD5EDE" w:rsidRDefault="00CD5EDE" w:rsidP="00CD5EDE">
      <w:pPr>
        <w:rPr>
          <w:lang w:eastAsia="es-MX"/>
        </w:rPr>
      </w:pPr>
    </w:p>
    <w:p w14:paraId="2EF491EC" w14:textId="4D6DEE75" w:rsidR="00CD5EDE" w:rsidRDefault="00CD5EDE" w:rsidP="00CD5EDE">
      <w:pPr>
        <w:rPr>
          <w:lang w:eastAsia="es-MX"/>
        </w:rPr>
      </w:pPr>
    </w:p>
    <w:p w14:paraId="0D61EDC7" w14:textId="39509948" w:rsidR="00253577" w:rsidRDefault="00253577" w:rsidP="00CD5EDE">
      <w:pPr>
        <w:rPr>
          <w:lang w:eastAsia="es-MX"/>
        </w:rPr>
      </w:pPr>
    </w:p>
    <w:p w14:paraId="64152E47" w14:textId="601F6964" w:rsidR="00253577" w:rsidRPr="00CD5EDE" w:rsidRDefault="00253577" w:rsidP="00CD5EDE">
      <w:pPr>
        <w:rPr>
          <w:lang w:eastAsia="es-MX"/>
        </w:rPr>
      </w:pPr>
      <w:r>
        <w:rPr>
          <w:noProof/>
          <w:lang w:eastAsia="es-CL"/>
        </w:rPr>
        <w:drawing>
          <wp:inline distT="0" distB="0" distL="0" distR="0" wp14:anchorId="609C666E" wp14:editId="74AFD7A1">
            <wp:extent cx="3724917" cy="2239078"/>
            <wp:effectExtent l="0" t="0" r="8890" b="889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06" cy="2245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0F792D" w14:textId="77777777" w:rsidR="00CD5EDE" w:rsidRPr="00CD5EDE" w:rsidRDefault="00CD5EDE" w:rsidP="00CD5EDE">
      <w:pPr>
        <w:rPr>
          <w:lang w:eastAsia="es-MX"/>
        </w:rPr>
      </w:pPr>
    </w:p>
    <w:p w14:paraId="330F9533" w14:textId="77777777" w:rsidR="00CD5EDE" w:rsidRPr="00CD5EDE" w:rsidRDefault="00CD5EDE" w:rsidP="00CD5EDE">
      <w:pPr>
        <w:rPr>
          <w:lang w:eastAsia="es-MX"/>
        </w:rPr>
      </w:pPr>
    </w:p>
    <w:p w14:paraId="60044FA2" w14:textId="20446D5B" w:rsidR="00CD5EDE" w:rsidRDefault="00CD5EDE" w:rsidP="00CD5EDE">
      <w:pPr>
        <w:rPr>
          <w:lang w:eastAsia="es-MX"/>
        </w:rPr>
      </w:pPr>
    </w:p>
    <w:p w14:paraId="7C23F72C" w14:textId="67E59953" w:rsidR="004D78A5" w:rsidRDefault="004D78A5" w:rsidP="00CD5EDE">
      <w:pPr>
        <w:ind w:firstLine="708"/>
        <w:rPr>
          <w:lang w:eastAsia="es-MX"/>
        </w:rPr>
      </w:pPr>
    </w:p>
    <w:p w14:paraId="6E37FADD" w14:textId="7E2E63FE" w:rsidR="00CD5EDE" w:rsidRDefault="00CD5EDE" w:rsidP="00CD5EDE">
      <w:pPr>
        <w:ind w:firstLine="708"/>
        <w:rPr>
          <w:lang w:eastAsia="es-MX"/>
        </w:rPr>
      </w:pPr>
    </w:p>
    <w:p w14:paraId="54BF08C0" w14:textId="03F4EC43" w:rsidR="00CD5EDE" w:rsidRDefault="00CD5EDE" w:rsidP="00CD5EDE">
      <w:pPr>
        <w:ind w:firstLine="708"/>
        <w:rPr>
          <w:lang w:eastAsia="es-MX"/>
        </w:rPr>
      </w:pPr>
    </w:p>
    <w:p w14:paraId="66186A87" w14:textId="588BDE3C" w:rsidR="00CD5EDE" w:rsidRDefault="00CD5EDE" w:rsidP="00CD5EDE">
      <w:pPr>
        <w:ind w:firstLine="708"/>
        <w:rPr>
          <w:lang w:eastAsia="es-MX"/>
        </w:rPr>
      </w:pPr>
    </w:p>
    <w:p w14:paraId="08D99A1D" w14:textId="0CC3B886" w:rsidR="00CD5EDE" w:rsidRDefault="00CD5EDE" w:rsidP="00CD5EDE">
      <w:pPr>
        <w:ind w:firstLine="708"/>
        <w:rPr>
          <w:lang w:eastAsia="es-MX"/>
        </w:rPr>
      </w:pPr>
    </w:p>
    <w:p w14:paraId="4B8A970D" w14:textId="175047EF" w:rsidR="00CD5EDE" w:rsidRDefault="00CD5EDE" w:rsidP="00CD5EDE">
      <w:pPr>
        <w:ind w:firstLine="708"/>
        <w:rPr>
          <w:lang w:eastAsia="es-MX"/>
        </w:rPr>
      </w:pPr>
    </w:p>
    <w:p w14:paraId="7DE44F5F" w14:textId="36326865" w:rsidR="00CD5EDE" w:rsidRDefault="00CD5EDE" w:rsidP="00CD5EDE">
      <w:pPr>
        <w:ind w:firstLine="708"/>
        <w:rPr>
          <w:lang w:eastAsia="es-MX"/>
        </w:rPr>
      </w:pPr>
    </w:p>
    <w:p w14:paraId="1C95F240" w14:textId="77777777" w:rsidR="004305FD" w:rsidRDefault="004305FD" w:rsidP="004305FD">
      <w:pPr>
        <w:tabs>
          <w:tab w:val="left" w:pos="2650"/>
        </w:tabs>
        <w:jc w:val="center"/>
        <w:rPr>
          <w:lang w:eastAsia="es-MX"/>
        </w:rPr>
      </w:pPr>
    </w:p>
    <w:p w14:paraId="4966039B" w14:textId="3F64E445" w:rsidR="00CD5EDE" w:rsidRPr="004305FD" w:rsidRDefault="00CD5EDE" w:rsidP="004305FD">
      <w:pPr>
        <w:tabs>
          <w:tab w:val="left" w:pos="2650"/>
        </w:tabs>
        <w:jc w:val="center"/>
        <w:rPr>
          <w:b/>
          <w:lang w:eastAsia="es-MX"/>
        </w:rPr>
      </w:pPr>
      <w:r w:rsidRPr="004305FD">
        <w:rPr>
          <w:b/>
          <w:noProof/>
          <w:lang w:eastAsia="es-CL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253833A" wp14:editId="1853B1F8">
                <wp:simplePos x="0" y="0"/>
                <wp:positionH relativeFrom="column">
                  <wp:posOffset>-85725</wp:posOffset>
                </wp:positionH>
                <wp:positionV relativeFrom="paragraph">
                  <wp:posOffset>4716145</wp:posOffset>
                </wp:positionV>
                <wp:extent cx="5800725" cy="1404620"/>
                <wp:effectExtent l="0" t="0" r="28575" b="2159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894AB" w14:textId="01B3FE53" w:rsidR="00CD5EDE" w:rsidRDefault="00CD5EDE">
                            <w:pPr>
                              <w:rPr>
                                <w:lang w:val="es-MX"/>
                              </w:rPr>
                            </w:pPr>
                            <w:r w:rsidRPr="00644B02">
                              <w:rPr>
                                <w:b/>
                                <w:lang w:val="es-MX"/>
                              </w:rPr>
                              <w:t>Respecto al Escalafón Ejecutivo</w:t>
                            </w:r>
                            <w:r>
                              <w:rPr>
                                <w:lang w:val="es-MX"/>
                              </w:rPr>
                              <w:t>:</w:t>
                            </w:r>
                          </w:p>
                          <w:p w14:paraId="71306744" w14:textId="6E8D18DA" w:rsidR="00CD5EDE" w:rsidRDefault="00CD5EDE" w:rsidP="00CD5EDE">
                            <w:pPr>
                              <w:pStyle w:val="Prrafodelista"/>
                              <w:numPr>
                                <w:ilvl w:val="0"/>
                                <w:numId w:val="38"/>
                              </w:num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De un total de 4658 horas lectivas, la Fac</w:t>
                            </w:r>
                            <w:r w:rsidR="00644B02">
                              <w:rPr>
                                <w:lang w:val="es-MX"/>
                              </w:rPr>
                              <w:t>ultad</w:t>
                            </w:r>
                            <w:r>
                              <w:rPr>
                                <w:lang w:val="es-MX"/>
                              </w:rPr>
                              <w:t xml:space="preserve"> de Ciencias Básicas posee 1360 horas correspondiente a un 29%.</w:t>
                            </w:r>
                          </w:p>
                          <w:p w14:paraId="5E3D28CF" w14:textId="7F454D75" w:rsidR="00CD5EDE" w:rsidRDefault="00CD5EDE" w:rsidP="00CD5EDE">
                            <w:pPr>
                              <w:pStyle w:val="Prrafodelista"/>
                              <w:numPr>
                                <w:ilvl w:val="0"/>
                                <w:numId w:val="38"/>
                              </w:num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La F</w:t>
                            </w:r>
                            <w:r w:rsidR="00644B02">
                              <w:rPr>
                                <w:lang w:val="es-MX"/>
                              </w:rPr>
                              <w:t>acultad</w:t>
                            </w:r>
                            <w:r>
                              <w:rPr>
                                <w:lang w:val="es-MX"/>
                              </w:rPr>
                              <w:t xml:space="preserve"> de Formación Profesional Naval</w:t>
                            </w:r>
                            <w:r w:rsidR="00644B02">
                              <w:rPr>
                                <w:lang w:val="es-MX"/>
                              </w:rPr>
                              <w:t xml:space="preserve"> mantiene 1190 horas correspondiente a un 26%.</w:t>
                            </w:r>
                          </w:p>
                          <w:p w14:paraId="175851E6" w14:textId="2ABCCDE0" w:rsidR="00644B02" w:rsidRDefault="00644B02" w:rsidP="00CD5EDE">
                            <w:pPr>
                              <w:pStyle w:val="Prrafodelista"/>
                              <w:numPr>
                                <w:ilvl w:val="0"/>
                                <w:numId w:val="38"/>
                              </w:num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La Facultad Humanística posee 1020 horas correspondiente a un 22%.</w:t>
                            </w:r>
                          </w:p>
                          <w:p w14:paraId="2832DF92" w14:textId="191E48EA" w:rsidR="00644B02" w:rsidRDefault="00644B02" w:rsidP="00CD5EDE">
                            <w:pPr>
                              <w:pStyle w:val="Prrafodelista"/>
                              <w:numPr>
                                <w:ilvl w:val="0"/>
                                <w:numId w:val="38"/>
                              </w:num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Inglés: 544 horas en total, correspondiente a un 12%.</w:t>
                            </w:r>
                          </w:p>
                          <w:p w14:paraId="39E001EA" w14:textId="76B7FFF9" w:rsidR="00644B02" w:rsidRPr="00CD5EDE" w:rsidRDefault="00644B02" w:rsidP="00CD5EDE">
                            <w:pPr>
                              <w:pStyle w:val="Prrafodelista"/>
                              <w:numPr>
                                <w:ilvl w:val="0"/>
                                <w:numId w:val="38"/>
                              </w:num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Ed. Física: 544 horas en total, correspondiente a un 12%.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53833A" id="_x0000_s1030" type="#_x0000_t202" style="position:absolute;left:0;text-align:left;margin-left:-6.75pt;margin-top:371.35pt;width:456.7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">
                <v:textbox style="mso-fit-shape-to-text:t">
                  <w:txbxContent>
                    <w:p w14:paraId="042894AB" w14:textId="01B3FE53" w:rsidR="00CD5EDE" w:rsidRDefault="00CD5EDE">
                      <w:pPr>
                        <w:rPr>
                          <w:lang w:val="es-MX"/>
                        </w:rPr>
                      </w:pPr>
                      <w:r w:rsidRPr="00644B02">
                        <w:rPr>
                          <w:b/>
                          <w:lang w:val="es-MX"/>
                        </w:rPr>
                        <w:t>Respecto al Escalafón Ejecutivo</w:t>
                      </w:r>
                      <w:r>
                        <w:rPr>
                          <w:lang w:val="es-MX"/>
                        </w:rPr>
                        <w:t>:</w:t>
                      </w:r>
                    </w:p>
                    <w:p w14:paraId="71306744" w14:textId="6E8D18DA" w:rsidR="00CD5EDE" w:rsidRDefault="00CD5EDE" w:rsidP="00CD5EDE">
                      <w:pPr>
                        <w:pStyle w:val="Prrafodelista"/>
                        <w:numPr>
                          <w:ilvl w:val="0"/>
                          <w:numId w:val="38"/>
                        </w:num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De un total de 4658 horas lectivas, la Fac</w:t>
                      </w:r>
                      <w:r w:rsidR="00644B02">
                        <w:rPr>
                          <w:lang w:val="es-MX"/>
                        </w:rPr>
                        <w:t>ultad</w:t>
                      </w:r>
                      <w:r>
                        <w:rPr>
                          <w:lang w:val="es-MX"/>
                        </w:rPr>
                        <w:t xml:space="preserve"> de Ciencias Básicas posee 1360 horas correspondiente a un 29%.</w:t>
                      </w:r>
                    </w:p>
                    <w:p w14:paraId="5E3D28CF" w14:textId="7F454D75" w:rsidR="00CD5EDE" w:rsidRDefault="00CD5EDE" w:rsidP="00CD5EDE">
                      <w:pPr>
                        <w:pStyle w:val="Prrafodelista"/>
                        <w:numPr>
                          <w:ilvl w:val="0"/>
                          <w:numId w:val="38"/>
                        </w:num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La F</w:t>
                      </w:r>
                      <w:r w:rsidR="00644B02">
                        <w:rPr>
                          <w:lang w:val="es-MX"/>
                        </w:rPr>
                        <w:t>acultad</w:t>
                      </w:r>
                      <w:r>
                        <w:rPr>
                          <w:lang w:val="es-MX"/>
                        </w:rPr>
                        <w:t xml:space="preserve"> de Formación Profesional Naval</w:t>
                      </w:r>
                      <w:r w:rsidR="00644B02">
                        <w:rPr>
                          <w:lang w:val="es-MX"/>
                        </w:rPr>
                        <w:t xml:space="preserve"> mantiene 1190 horas correspondiente a un 26%.</w:t>
                      </w:r>
                    </w:p>
                    <w:p w14:paraId="175851E6" w14:textId="2ABCCDE0" w:rsidR="00644B02" w:rsidRDefault="00644B02" w:rsidP="00CD5EDE">
                      <w:pPr>
                        <w:pStyle w:val="Prrafodelista"/>
                        <w:numPr>
                          <w:ilvl w:val="0"/>
                          <w:numId w:val="38"/>
                        </w:num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La Facultad Humanística posee 1020 horas correspondiente a un 22%.</w:t>
                      </w:r>
                    </w:p>
                    <w:p w14:paraId="2832DF92" w14:textId="191E48EA" w:rsidR="00644B02" w:rsidRDefault="00644B02" w:rsidP="00CD5EDE">
                      <w:pPr>
                        <w:pStyle w:val="Prrafodelista"/>
                        <w:numPr>
                          <w:ilvl w:val="0"/>
                          <w:numId w:val="38"/>
                        </w:num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Inglés: 544 horas en total, correspondiente a un 12%.</w:t>
                      </w:r>
                    </w:p>
                    <w:p w14:paraId="39E001EA" w14:textId="76B7FFF9" w:rsidR="00644B02" w:rsidRPr="00CD5EDE" w:rsidRDefault="00644B02" w:rsidP="00CD5EDE">
                      <w:pPr>
                        <w:pStyle w:val="Prrafodelista"/>
                        <w:numPr>
                          <w:ilvl w:val="0"/>
                          <w:numId w:val="38"/>
                        </w:num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Ed. Física: 544 horas en total, correspondiente a un 12%.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305FD">
        <w:rPr>
          <w:b/>
          <w:noProof/>
          <w:lang w:eastAsia="es-CL"/>
        </w:rPr>
        <w:drawing>
          <wp:anchor distT="0" distB="0" distL="114300" distR="114300" simplePos="0" relativeHeight="251675648" behindDoc="1" locked="0" layoutInCell="1" allowOverlap="1" wp14:anchorId="3D8E6F6F" wp14:editId="572D94D1">
            <wp:simplePos x="0" y="0"/>
            <wp:positionH relativeFrom="column">
              <wp:posOffset>-4622</wp:posOffset>
            </wp:positionH>
            <wp:positionV relativeFrom="paragraph">
              <wp:posOffset>3236443</wp:posOffset>
            </wp:positionV>
            <wp:extent cx="3204210" cy="1346200"/>
            <wp:effectExtent l="0" t="0" r="0" b="635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05FD">
        <w:rPr>
          <w:b/>
          <w:noProof/>
          <w:lang w:eastAsia="es-CL"/>
        </w:rPr>
        <w:drawing>
          <wp:anchor distT="0" distB="0" distL="114300" distR="114300" simplePos="0" relativeHeight="251674624" behindDoc="1" locked="0" layoutInCell="1" allowOverlap="1" wp14:anchorId="294716C7" wp14:editId="78C4036C">
            <wp:simplePos x="0" y="0"/>
            <wp:positionH relativeFrom="column">
              <wp:posOffset>-88265</wp:posOffset>
            </wp:positionH>
            <wp:positionV relativeFrom="paragraph">
              <wp:posOffset>405130</wp:posOffset>
            </wp:positionV>
            <wp:extent cx="4584700" cy="2755900"/>
            <wp:effectExtent l="0" t="0" r="6350" b="635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305FD">
        <w:rPr>
          <w:b/>
          <w:lang w:eastAsia="es-MX"/>
        </w:rPr>
        <w:t>VISUALIZACIÓN DE LA DISTRIBUCIÓN TOTAL DE HORAS DEL ESCALAFÓN EJECUTIVO</w:t>
      </w:r>
    </w:p>
    <w:p w14:paraId="0458CB37" w14:textId="122D3780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6BB6E451" w14:textId="612F8C0C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781C9A2C" w14:textId="457BE774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3D6B301F" w14:textId="21A5D6AD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72297C4B" w14:textId="628722D0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754F688A" w14:textId="1E59D732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77A16284" w14:textId="6B542BCB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17210DCC" w14:textId="434FAB0F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626245C6" w14:textId="0024D9D3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20C5246F" w14:textId="38F14525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1AF667F9" w14:textId="13FE8785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26A1C333" w14:textId="47B545D3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104488F8" w14:textId="5B6E5F9F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34574B0D" w14:textId="38D8C74B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6F625293" w14:textId="6C77C23E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4963B73D" w14:textId="1E006E2F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118FC33D" w14:textId="1025CA31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14CA71B3" w14:textId="40735A39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24590311" w14:textId="74CD4778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023BBEC8" w14:textId="52ED602A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778EFF8D" w14:textId="7ABB9AA7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0A28FDE5" w14:textId="3041E17A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6A73D438" w14:textId="7221A813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1039C529" w14:textId="281C4B0B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6077A835" w14:textId="0D528229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3158210F" w14:textId="705CC5B6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3219CC02" w14:textId="11F5EFF0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23028C0D" w14:textId="6FAAE877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0AA506F5" w14:textId="1610567A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0BD23155" w14:textId="4CB9DD66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116F7364" w14:textId="5BBE6801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32A8DDB5" w14:textId="7B216D6E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4C701D8E" w14:textId="7B98CC0C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2FD8DAC7" w14:textId="07FF58EB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6A02F31B" w14:textId="62DB599C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1409A864" w14:textId="7853BB5C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3F47A6DE" w14:textId="229A06F9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0A0A492A" w14:textId="3C77EB37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5F876609" w14:textId="4946D5BF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3D82EC0F" w14:textId="64E0079F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019150E2" w14:textId="3848EA95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605C2075" w14:textId="36A0D1AB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52985F3E" w14:textId="6FCA65ED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42B5165B" w14:textId="275D2450" w:rsidR="00874966" w:rsidRDefault="00874966" w:rsidP="00CD5EDE">
      <w:pPr>
        <w:tabs>
          <w:tab w:val="left" w:pos="2650"/>
        </w:tabs>
        <w:rPr>
          <w:lang w:eastAsia="es-MX"/>
        </w:rPr>
      </w:pPr>
    </w:p>
    <w:p w14:paraId="3B46D9BE" w14:textId="5B1143FC" w:rsidR="00874966" w:rsidRDefault="00874966" w:rsidP="007924ED">
      <w:pPr>
        <w:pStyle w:val="Prrafodelista"/>
        <w:numPr>
          <w:ilvl w:val="0"/>
          <w:numId w:val="39"/>
        </w:numPr>
        <w:tabs>
          <w:tab w:val="left" w:pos="2650"/>
        </w:tabs>
        <w:rPr>
          <w:lang w:eastAsia="es-MX"/>
        </w:rPr>
      </w:pPr>
      <w:r>
        <w:rPr>
          <w:lang w:eastAsia="es-MX"/>
        </w:rPr>
        <w:t>Escalafón Infantes de Marina</w:t>
      </w:r>
    </w:p>
    <w:p w14:paraId="406A0F36" w14:textId="3D962DF5" w:rsidR="00874966" w:rsidRDefault="00874966" w:rsidP="00874966">
      <w:pPr>
        <w:tabs>
          <w:tab w:val="left" w:pos="2650"/>
        </w:tabs>
        <w:rPr>
          <w:lang w:eastAsia="es-MX"/>
        </w:rPr>
      </w:pPr>
    </w:p>
    <w:p w14:paraId="456DD9A9" w14:textId="3DC1A584" w:rsidR="00874966" w:rsidRDefault="00874966" w:rsidP="004305FD">
      <w:pPr>
        <w:pStyle w:val="Prrafodelista"/>
        <w:numPr>
          <w:ilvl w:val="0"/>
          <w:numId w:val="42"/>
        </w:numPr>
        <w:tabs>
          <w:tab w:val="left" w:pos="2650"/>
        </w:tabs>
        <w:rPr>
          <w:lang w:eastAsia="es-MX"/>
        </w:rPr>
      </w:pPr>
      <w:r>
        <w:rPr>
          <w:lang w:eastAsia="es-MX"/>
        </w:rPr>
        <w:t>Segundo año</w:t>
      </w:r>
      <w:r w:rsidR="007924ED">
        <w:rPr>
          <w:lang w:eastAsia="es-MX"/>
        </w:rPr>
        <w:t xml:space="preserve"> Infantería de Marina</w:t>
      </w:r>
    </w:p>
    <w:p w14:paraId="3911F7B6" w14:textId="4AEE04FC" w:rsidR="00D7513F" w:rsidRDefault="001A3228" w:rsidP="00D7513F">
      <w:pPr>
        <w:tabs>
          <w:tab w:val="left" w:pos="2650"/>
        </w:tabs>
        <w:rPr>
          <w:lang w:eastAsia="es-MX"/>
        </w:rPr>
      </w:pPr>
      <w:r w:rsidRPr="001A3228">
        <w:rPr>
          <w:rFonts w:eastAsiaTheme="majorEastAsia"/>
          <w:b/>
          <w:bCs/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2F9746A" wp14:editId="3173529F">
                <wp:simplePos x="0" y="0"/>
                <wp:positionH relativeFrom="column">
                  <wp:posOffset>3234690</wp:posOffset>
                </wp:positionH>
                <wp:positionV relativeFrom="paragraph">
                  <wp:posOffset>103980</wp:posOffset>
                </wp:positionV>
                <wp:extent cx="3234690" cy="1558925"/>
                <wp:effectExtent l="0" t="0" r="22860" b="22225"/>
                <wp:wrapSquare wrapText="bothSides"/>
                <wp:docPr id="2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690" cy="155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FE0B5" w14:textId="15EB786A" w:rsidR="001A3228" w:rsidRPr="00B55477" w:rsidRDefault="001A3228" w:rsidP="001A3228">
                            <w:pPr>
                              <w:pStyle w:val="NormalWeb"/>
                              <w:jc w:val="both"/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</w:pPr>
                            <w:r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>En 2do año de Infantería de Marina, de un total de 918 horas lectivas, el 10 % (94 horas) corresponden a la Facultad Humanística</w:t>
                            </w:r>
                            <w:r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>.</w:t>
                            </w:r>
                            <w:r>
                              <w:rPr>
                                <w:rStyle w:val="Textoennegrita"/>
                                <w:rFonts w:eastAsiaTheme="majorEastAsia"/>
                                <w:b w:val="0"/>
                              </w:rPr>
                              <w:t xml:space="preserve"> La Facultad de Cs. Básicas abarca el 42% (388 horas). La Facultad de Form. Prof. Naval posee un 24% (220 horas). Las asignaturas de Inglés posee un 12% (108 horas), lo mismo ocurre con Educación Física.</w:t>
                            </w:r>
                          </w:p>
                          <w:p w14:paraId="609C6E92" w14:textId="77777777" w:rsidR="001A3228" w:rsidRDefault="001A3228" w:rsidP="001A32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9746A" id="_x0000_s1031" type="#_x0000_t202" style="position:absolute;margin-left:254.7pt;margin-top:8.2pt;width:254.7pt;height:122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">
                <v:textbox>
                  <w:txbxContent>
                    <w:p w14:paraId="4F3FE0B5" w14:textId="15EB786A" w:rsidR="001A3228" w:rsidRPr="00B55477" w:rsidRDefault="001A3228" w:rsidP="001A3228">
                      <w:pPr>
                        <w:pStyle w:val="NormalWeb"/>
                        <w:jc w:val="both"/>
                        <w:rPr>
                          <w:rStyle w:val="Textoennegrita"/>
                          <w:rFonts w:eastAsiaTheme="majorEastAsia"/>
                          <w:b w:val="0"/>
                        </w:rPr>
                      </w:pPr>
                      <w:r>
                        <w:rPr>
                          <w:rStyle w:val="Textoennegrita"/>
                          <w:rFonts w:eastAsiaTheme="majorEastAsia"/>
                          <w:b w:val="0"/>
                        </w:rPr>
                        <w:t>En 2do año de Infantería de Marina, de un total de 918 horas lectivas, el 10 % (94 horas) corresponden a la Facultad Humanística</w:t>
                      </w:r>
                      <w:r>
                        <w:rPr>
                          <w:rStyle w:val="Textoennegrita"/>
                          <w:rFonts w:eastAsiaTheme="majorEastAsia"/>
                          <w:b w:val="0"/>
                        </w:rPr>
                        <w:t>.</w:t>
                      </w:r>
                      <w:r>
                        <w:rPr>
                          <w:rStyle w:val="Textoennegrita"/>
                          <w:rFonts w:eastAsiaTheme="majorEastAsia"/>
                          <w:b w:val="0"/>
                        </w:rPr>
                        <w:t xml:space="preserve"> La Facultad de Cs. Básicas abarca el 42% (388 horas). La Facultad de Form. Prof. Naval posee un 24% (220 horas). Las asignaturas de Inglés posee un 12% (108 horas), lo mismo ocurre con Educación Física.</w:t>
                      </w:r>
                    </w:p>
                    <w:p w14:paraId="609C6E92" w14:textId="77777777" w:rsidR="001A3228" w:rsidRDefault="001A3228" w:rsidP="001A322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s-CL"/>
        </w:rPr>
        <w:drawing>
          <wp:anchor distT="0" distB="0" distL="114300" distR="114300" simplePos="0" relativeHeight="251678720" behindDoc="0" locked="0" layoutInCell="1" allowOverlap="1" wp14:anchorId="4F4B05C8" wp14:editId="0627983B">
            <wp:simplePos x="0" y="0"/>
            <wp:positionH relativeFrom="column">
              <wp:posOffset>-79808</wp:posOffset>
            </wp:positionH>
            <wp:positionV relativeFrom="paragraph">
              <wp:posOffset>100267</wp:posOffset>
            </wp:positionV>
            <wp:extent cx="3166166" cy="1903208"/>
            <wp:effectExtent l="0" t="0" r="0" b="1905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66" cy="1903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2DA462" w14:textId="56CEA46F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5DE3DC24" w14:textId="6DA0BFE1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50E09AA2" w14:textId="35DFE0A0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1271BF71" w14:textId="2E5BAE84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299FB3A4" w14:textId="444A3C29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168C445B" w14:textId="2F432744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3EE631C3" w14:textId="7D88071C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59ADEFEC" w14:textId="4DA7B753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52E3D82B" w14:textId="69BF274A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655341B5" w14:textId="40D32672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0BC10D89" w14:textId="61BAA25B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7FA8501B" w14:textId="1A008E36" w:rsidR="00253577" w:rsidRDefault="001A3228" w:rsidP="00253577">
      <w:pPr>
        <w:tabs>
          <w:tab w:val="left" w:pos="2650"/>
        </w:tabs>
        <w:rPr>
          <w:lang w:eastAsia="es-MX"/>
        </w:rPr>
      </w:pPr>
      <w:r w:rsidRPr="001A3228">
        <w:drawing>
          <wp:inline distT="0" distB="0" distL="0" distR="0" wp14:anchorId="529AF0D8" wp14:editId="0962E451">
            <wp:extent cx="6400800" cy="640681"/>
            <wp:effectExtent l="0" t="0" r="0" b="762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64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2C6CD" w14:textId="5C9F7A15" w:rsidR="00253577" w:rsidRDefault="001F2286" w:rsidP="00253577">
      <w:pPr>
        <w:tabs>
          <w:tab w:val="left" w:pos="2650"/>
        </w:tabs>
        <w:rPr>
          <w:lang w:eastAsia="es-MX"/>
        </w:rPr>
      </w:pPr>
      <w:r>
        <w:rPr>
          <w:noProof/>
          <w:lang w:eastAsia="es-CL"/>
        </w:rPr>
        <w:drawing>
          <wp:anchor distT="0" distB="0" distL="114300" distR="114300" simplePos="0" relativeHeight="251682816" behindDoc="0" locked="0" layoutInCell="1" allowOverlap="1" wp14:anchorId="6A456FDC" wp14:editId="6E1985E2">
            <wp:simplePos x="0" y="0"/>
            <wp:positionH relativeFrom="column">
              <wp:posOffset>-1402</wp:posOffset>
            </wp:positionH>
            <wp:positionV relativeFrom="paragraph">
              <wp:posOffset>177083</wp:posOffset>
            </wp:positionV>
            <wp:extent cx="3365889" cy="1995105"/>
            <wp:effectExtent l="0" t="0" r="6350" b="5715"/>
            <wp:wrapNone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907" cy="19998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E2A923" w14:textId="1A4ED073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3EA46538" w14:textId="65CF2336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191D14E7" w14:textId="2E4015A8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5372B969" w14:textId="27EEC146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76D24420" w14:textId="13C7AECE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00824D19" w14:textId="3B48DA40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66E93BCD" w14:textId="17238678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47A352B7" w14:textId="2E728225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79F781FB" w14:textId="37421913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7DC8BD66" w14:textId="59E1ACED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41B3F25D" w14:textId="4280F36E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6807A531" w14:textId="3CB1521D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79A7F1BB" w14:textId="18E79634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077A0583" w14:textId="77777777" w:rsidR="00253577" w:rsidRDefault="00253577" w:rsidP="00253577">
      <w:pPr>
        <w:tabs>
          <w:tab w:val="left" w:pos="2650"/>
        </w:tabs>
        <w:rPr>
          <w:lang w:eastAsia="es-MX"/>
        </w:rPr>
      </w:pPr>
    </w:p>
    <w:p w14:paraId="0265E7A2" w14:textId="0A853240" w:rsidR="007924ED" w:rsidRDefault="007924ED" w:rsidP="00874966">
      <w:pPr>
        <w:tabs>
          <w:tab w:val="left" w:pos="2650"/>
        </w:tabs>
        <w:rPr>
          <w:lang w:eastAsia="es-MX"/>
        </w:rPr>
      </w:pPr>
    </w:p>
    <w:p w14:paraId="32E58848" w14:textId="4B7E927F" w:rsidR="004305FD" w:rsidRDefault="004305FD" w:rsidP="00874966">
      <w:pPr>
        <w:tabs>
          <w:tab w:val="left" w:pos="2650"/>
        </w:tabs>
        <w:rPr>
          <w:noProof/>
          <w:lang w:eastAsia="es-CL"/>
        </w:rPr>
      </w:pPr>
    </w:p>
    <w:p w14:paraId="51C6EC46" w14:textId="00B12E58" w:rsidR="00BF1715" w:rsidRDefault="00BF1715" w:rsidP="00874966">
      <w:pPr>
        <w:tabs>
          <w:tab w:val="left" w:pos="2650"/>
        </w:tabs>
        <w:rPr>
          <w:noProof/>
          <w:lang w:eastAsia="es-CL"/>
        </w:rPr>
      </w:pPr>
    </w:p>
    <w:p w14:paraId="284B8571" w14:textId="1D1442AF" w:rsidR="00BF1715" w:rsidRDefault="00BF1715" w:rsidP="00874966">
      <w:pPr>
        <w:tabs>
          <w:tab w:val="left" w:pos="2650"/>
        </w:tabs>
        <w:rPr>
          <w:noProof/>
          <w:lang w:eastAsia="es-CL"/>
        </w:rPr>
      </w:pPr>
    </w:p>
    <w:p w14:paraId="2D4EF85C" w14:textId="415E0DA8" w:rsidR="00BF1715" w:rsidRDefault="00BF1715" w:rsidP="00874966">
      <w:pPr>
        <w:tabs>
          <w:tab w:val="left" w:pos="2650"/>
        </w:tabs>
        <w:rPr>
          <w:noProof/>
          <w:lang w:eastAsia="es-CL"/>
        </w:rPr>
      </w:pPr>
    </w:p>
    <w:p w14:paraId="503EB0A9" w14:textId="6D607C2D" w:rsidR="00BF1715" w:rsidRDefault="00BF1715" w:rsidP="00874966">
      <w:pPr>
        <w:tabs>
          <w:tab w:val="left" w:pos="2650"/>
        </w:tabs>
        <w:rPr>
          <w:noProof/>
          <w:lang w:eastAsia="es-CL"/>
        </w:rPr>
      </w:pPr>
    </w:p>
    <w:p w14:paraId="2988C89B" w14:textId="2FA77E21" w:rsidR="00BF1715" w:rsidRDefault="00BF1715" w:rsidP="00874966">
      <w:pPr>
        <w:tabs>
          <w:tab w:val="left" w:pos="2650"/>
        </w:tabs>
        <w:rPr>
          <w:noProof/>
          <w:lang w:eastAsia="es-CL"/>
        </w:rPr>
      </w:pPr>
    </w:p>
    <w:p w14:paraId="479E7548" w14:textId="53EA844C" w:rsidR="00BF1715" w:rsidRDefault="00BF1715" w:rsidP="00874966">
      <w:pPr>
        <w:tabs>
          <w:tab w:val="left" w:pos="2650"/>
        </w:tabs>
        <w:rPr>
          <w:noProof/>
          <w:lang w:eastAsia="es-CL"/>
        </w:rPr>
      </w:pPr>
    </w:p>
    <w:p w14:paraId="66E23126" w14:textId="10020526" w:rsidR="00BF1715" w:rsidRDefault="00BF1715" w:rsidP="00874966">
      <w:pPr>
        <w:tabs>
          <w:tab w:val="left" w:pos="2650"/>
        </w:tabs>
        <w:rPr>
          <w:noProof/>
          <w:lang w:eastAsia="es-CL"/>
        </w:rPr>
      </w:pPr>
    </w:p>
    <w:p w14:paraId="388C4E8F" w14:textId="74A88BEA" w:rsidR="00BF1715" w:rsidRDefault="00BF1715" w:rsidP="00874966">
      <w:pPr>
        <w:tabs>
          <w:tab w:val="left" w:pos="2650"/>
        </w:tabs>
        <w:rPr>
          <w:noProof/>
          <w:lang w:eastAsia="es-CL"/>
        </w:rPr>
      </w:pPr>
    </w:p>
    <w:p w14:paraId="59B119C9" w14:textId="0A6A41E7" w:rsidR="00BF1715" w:rsidRPr="005C228B" w:rsidRDefault="00BF1715" w:rsidP="00BF1715">
      <w:pPr>
        <w:pStyle w:val="Prrafodelista"/>
        <w:numPr>
          <w:ilvl w:val="0"/>
          <w:numId w:val="42"/>
        </w:numPr>
        <w:tabs>
          <w:tab w:val="left" w:pos="2650"/>
        </w:tabs>
        <w:rPr>
          <w:b/>
          <w:lang w:eastAsia="es-MX"/>
        </w:rPr>
      </w:pPr>
      <w:r w:rsidRPr="005C228B">
        <w:rPr>
          <w:b/>
          <w:lang w:eastAsia="es-MX"/>
        </w:rPr>
        <w:lastRenderedPageBreak/>
        <w:t>Tercer</w:t>
      </w:r>
      <w:r w:rsidRPr="005C228B">
        <w:rPr>
          <w:b/>
          <w:lang w:eastAsia="es-MX"/>
        </w:rPr>
        <w:t xml:space="preserve"> año Infantería de Marina</w:t>
      </w:r>
    </w:p>
    <w:p w14:paraId="010C80EE" w14:textId="608365DA" w:rsidR="00BF1715" w:rsidRPr="00CD5EDE" w:rsidRDefault="00BF1715" w:rsidP="00BF1715">
      <w:pPr>
        <w:tabs>
          <w:tab w:val="left" w:pos="2650"/>
        </w:tabs>
        <w:rPr>
          <w:lang w:eastAsia="es-MX"/>
        </w:rPr>
      </w:pPr>
      <w:r>
        <w:rPr>
          <w:noProof/>
          <w:lang w:eastAsia="es-MX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BE74027" wp14:editId="0B3F2984">
                <wp:simplePos x="0" y="0"/>
                <wp:positionH relativeFrom="column">
                  <wp:posOffset>3886200</wp:posOffset>
                </wp:positionH>
                <wp:positionV relativeFrom="paragraph">
                  <wp:posOffset>53975</wp:posOffset>
                </wp:positionV>
                <wp:extent cx="2360930" cy="2019300"/>
                <wp:effectExtent l="0" t="0" r="11430" b="19050"/>
                <wp:wrapSquare wrapText="bothSides"/>
                <wp:docPr id="3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5461A" w14:textId="75CFD8BE" w:rsidR="00BF1715" w:rsidRDefault="00BF1715">
                            <w:r>
                              <w:t>De un total de 1156 horas lectivas,</w:t>
                            </w:r>
                            <w:bookmarkStart w:id="0" w:name="_GoBack"/>
                            <w:bookmarkEnd w:id="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74027" id="_x0000_s1032" type="#_x0000_t202" style="position:absolute;margin-left:306pt;margin-top:4.25pt;width:185.9pt;height:159pt;z-index:2516869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">
                <v:textbox>
                  <w:txbxContent>
                    <w:p w14:paraId="3CD5461A" w14:textId="75CFD8BE" w:rsidR="00BF1715" w:rsidRDefault="00BF1715">
                      <w:r>
                        <w:t>De un total de 1156 horas lectivas,</w:t>
                      </w:r>
                      <w:bookmarkStart w:id="1" w:name="_GoBack"/>
                      <w:bookmarkEnd w:id="1"/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1715">
        <w:drawing>
          <wp:anchor distT="0" distB="0" distL="114300" distR="114300" simplePos="0" relativeHeight="251684864" behindDoc="1" locked="0" layoutInCell="1" allowOverlap="1" wp14:anchorId="727F670F" wp14:editId="6FF55B58">
            <wp:simplePos x="0" y="0"/>
            <wp:positionH relativeFrom="column">
              <wp:posOffset>155575</wp:posOffset>
            </wp:positionH>
            <wp:positionV relativeFrom="paragraph">
              <wp:posOffset>2241332</wp:posOffset>
            </wp:positionV>
            <wp:extent cx="6400800" cy="640681"/>
            <wp:effectExtent l="0" t="0" r="0" b="7620"/>
            <wp:wrapNone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64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83840" behindDoc="0" locked="0" layoutInCell="1" allowOverlap="1" wp14:anchorId="29C57C00" wp14:editId="7F773A7F">
            <wp:simplePos x="0" y="0"/>
            <wp:positionH relativeFrom="column">
              <wp:posOffset>188797</wp:posOffset>
            </wp:positionH>
            <wp:positionV relativeFrom="paragraph">
              <wp:posOffset>36401</wp:posOffset>
            </wp:positionV>
            <wp:extent cx="3576795" cy="2150040"/>
            <wp:effectExtent l="0" t="0" r="5080" b="3175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795" cy="215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F1715" w:rsidRPr="00CD5EDE" w:rsidSect="00903DC0">
      <w:headerReference w:type="default" r:id="rId27"/>
      <w:footerReference w:type="default" r:id="rId28"/>
      <w:pgSz w:w="12240" w:h="15840" w:code="1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7A32B" w14:textId="77777777" w:rsidR="001110D4" w:rsidRDefault="001110D4" w:rsidP="00093805">
      <w:r>
        <w:separator/>
      </w:r>
    </w:p>
  </w:endnote>
  <w:endnote w:type="continuationSeparator" w:id="0">
    <w:p w14:paraId="47D9BF99" w14:textId="77777777" w:rsidR="001110D4" w:rsidRDefault="001110D4" w:rsidP="0009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0118711"/>
      <w:docPartObj>
        <w:docPartGallery w:val="Page Numbers (Bottom of Page)"/>
        <w:docPartUnique/>
      </w:docPartObj>
    </w:sdtPr>
    <w:sdtEndPr/>
    <w:sdtContent>
      <w:p w14:paraId="4F5D5198" w14:textId="25E9DD53" w:rsidR="00ED4F83" w:rsidRDefault="00ED4F8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2E1B" w:rsidRPr="00F82E1B">
          <w:rPr>
            <w:noProof/>
            <w:lang w:val="es-ES"/>
          </w:rPr>
          <w:t>7</w:t>
        </w:r>
        <w:r>
          <w:fldChar w:fldCharType="end"/>
        </w:r>
      </w:p>
    </w:sdtContent>
  </w:sdt>
  <w:p w14:paraId="12D76243" w14:textId="77777777" w:rsidR="00ED4F83" w:rsidRDefault="00ED4F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46020" w14:textId="77777777" w:rsidR="001110D4" w:rsidRDefault="001110D4" w:rsidP="00093805">
      <w:r>
        <w:separator/>
      </w:r>
    </w:p>
  </w:footnote>
  <w:footnote w:type="continuationSeparator" w:id="0">
    <w:p w14:paraId="352E3F67" w14:textId="77777777" w:rsidR="001110D4" w:rsidRDefault="001110D4" w:rsidP="00093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42E74" w14:textId="1F09D99C" w:rsidR="008D556C" w:rsidRDefault="008D556C">
    <w:pPr>
      <w:pStyle w:val="Encabezado"/>
    </w:pPr>
    <w:r>
      <w:rPr>
        <w:rFonts w:ascii="Arial" w:hAnsi="Arial" w:cs="Arial"/>
        <w:b/>
        <w:noProof/>
        <w:sz w:val="28"/>
        <w:szCs w:val="28"/>
        <w:lang w:eastAsia="es-CL"/>
      </w:rPr>
      <w:drawing>
        <wp:anchor distT="0" distB="0" distL="114300" distR="114300" simplePos="0" relativeHeight="251658240" behindDoc="0" locked="0" layoutInCell="1" allowOverlap="1" wp14:anchorId="489E7CDE" wp14:editId="7E01EC45">
          <wp:simplePos x="0" y="0"/>
          <wp:positionH relativeFrom="column">
            <wp:posOffset>155575</wp:posOffset>
          </wp:positionH>
          <wp:positionV relativeFrom="paragraph">
            <wp:posOffset>-165481</wp:posOffset>
          </wp:positionV>
          <wp:extent cx="644339" cy="598856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339" cy="598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ptab w:relativeTo="margin" w:alignment="left" w:leader="none"/>
    </w:r>
  </w:p>
  <w:p w14:paraId="31B95C22" w14:textId="222E3040" w:rsidR="008D556C" w:rsidRDefault="008D556C">
    <w:pPr>
      <w:pStyle w:val="Encabezado"/>
    </w:pPr>
    <w:r>
      <w:rPr>
        <w:noProof/>
        <w:lang w:eastAsia="es-CL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58F8BCF" wp14:editId="25A322C6">
              <wp:simplePos x="0" y="0"/>
              <wp:positionH relativeFrom="column">
                <wp:posOffset>4148379</wp:posOffset>
              </wp:positionH>
              <wp:positionV relativeFrom="paragraph">
                <wp:posOffset>57785</wp:posOffset>
              </wp:positionV>
              <wp:extent cx="2360930" cy="1404620"/>
              <wp:effectExtent l="0" t="0" r="317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7C84E1" w14:textId="210ECC0C" w:rsidR="008D556C" w:rsidRPr="008D556C" w:rsidRDefault="008D556C" w:rsidP="008D556C">
                          <w:pPr>
                            <w:pStyle w:val="Encabezado"/>
                            <w:jc w:val="right"/>
                            <w:rPr>
                              <w:b/>
                            </w:rPr>
                          </w:pPr>
                          <w:r w:rsidRPr="008D556C">
                            <w:rPr>
                              <w:b/>
                            </w:rPr>
                            <w:t>U.A.C</w:t>
                          </w:r>
                        </w:p>
                        <w:p w14:paraId="64027EC2" w14:textId="3AF8B8F5" w:rsidR="008D556C" w:rsidRPr="008D556C" w:rsidRDefault="008D556C" w:rsidP="008D556C">
                          <w:pPr>
                            <w:pStyle w:val="Encabezado"/>
                            <w:jc w:val="right"/>
                            <w:rPr>
                              <w:b/>
                            </w:rPr>
                          </w:pPr>
                          <w:r w:rsidRPr="008D556C">
                            <w:rPr>
                              <w:b/>
                            </w:rPr>
                            <w:t>Asesoría Curricular</w:t>
                          </w:r>
                        </w:p>
                        <w:p w14:paraId="74B08187" w14:textId="38EE17AB" w:rsidR="008D556C" w:rsidRDefault="008D556C" w:rsidP="008D556C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58F8BCF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326.65pt;margin-top:4.5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" stroked="f">
              <v:textbox style="mso-fit-shape-to-text:t">
                <w:txbxContent>
                  <w:p w14:paraId="207C84E1" w14:textId="210ECC0C" w:rsidR="008D556C" w:rsidRPr="008D556C" w:rsidRDefault="008D556C" w:rsidP="008D556C">
                    <w:pPr>
                      <w:pStyle w:val="Encabezado"/>
                      <w:jc w:val="right"/>
                      <w:rPr>
                        <w:b/>
                      </w:rPr>
                    </w:pPr>
                    <w:r w:rsidRPr="008D556C">
                      <w:rPr>
                        <w:b/>
                      </w:rPr>
                      <w:t>U.A.C</w:t>
                    </w:r>
                  </w:p>
                  <w:p w14:paraId="64027EC2" w14:textId="3AF8B8F5" w:rsidR="008D556C" w:rsidRPr="008D556C" w:rsidRDefault="008D556C" w:rsidP="008D556C">
                    <w:pPr>
                      <w:pStyle w:val="Encabezado"/>
                      <w:jc w:val="right"/>
                      <w:rPr>
                        <w:b/>
                      </w:rPr>
                    </w:pPr>
                    <w:r w:rsidRPr="008D556C">
                      <w:rPr>
                        <w:b/>
                      </w:rPr>
                      <w:t>Asesoría Curricular</w:t>
                    </w:r>
                  </w:p>
                  <w:p w14:paraId="74B08187" w14:textId="38EE17AB" w:rsidR="008D556C" w:rsidRDefault="008D556C" w:rsidP="008D556C">
                    <w:pPr>
                      <w:jc w:val="right"/>
                    </w:pPr>
                  </w:p>
                </w:txbxContent>
              </v:textbox>
              <w10:wrap type="square"/>
            </v:shape>
          </w:pict>
        </mc:Fallback>
      </mc:AlternateContent>
    </w:r>
  </w:p>
  <w:p w14:paraId="2B30BF7D" w14:textId="77777777" w:rsidR="008D556C" w:rsidRDefault="008D556C" w:rsidP="008D556C">
    <w:pPr>
      <w:pStyle w:val="Encabezado"/>
      <w:rPr>
        <w:b/>
      </w:rPr>
    </w:pPr>
    <w:r w:rsidRPr="008D556C">
      <w:rPr>
        <w:b/>
      </w:rPr>
      <w:t>Escuela Naval</w:t>
    </w:r>
    <w:r>
      <w:rPr>
        <w:b/>
      </w:rPr>
      <w:t xml:space="preserve"> </w:t>
    </w:r>
  </w:p>
  <w:p w14:paraId="0FF617D1" w14:textId="68C98C51" w:rsidR="008D556C" w:rsidRPr="008D556C" w:rsidRDefault="008D556C">
    <w:pPr>
      <w:pStyle w:val="Encabezado"/>
      <w:rPr>
        <w:b/>
      </w:rPr>
    </w:pPr>
    <w:r w:rsidRPr="008D556C">
      <w:rPr>
        <w:b/>
      </w:rPr>
      <w:t>“Arturo Prat”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662E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655B"/>
    <w:multiLevelType w:val="multilevel"/>
    <w:tmpl w:val="53F67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92409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BD6D5F"/>
    <w:multiLevelType w:val="hybridMultilevel"/>
    <w:tmpl w:val="AA3C6AF8"/>
    <w:lvl w:ilvl="0" w:tplc="340A0013">
      <w:start w:val="1"/>
      <w:numFmt w:val="upperRoman"/>
      <w:lvlText w:val="%1."/>
      <w:lvlJc w:val="righ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34B6505"/>
    <w:multiLevelType w:val="multilevel"/>
    <w:tmpl w:val="91DACBF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5" w15:restartNumberingAfterBreak="0">
    <w:nsid w:val="13803A65"/>
    <w:multiLevelType w:val="hybridMultilevel"/>
    <w:tmpl w:val="F74CC81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90D7D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5CE37EC"/>
    <w:multiLevelType w:val="hybridMultilevel"/>
    <w:tmpl w:val="A986F758"/>
    <w:lvl w:ilvl="0" w:tplc="3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B36AE"/>
    <w:multiLevelType w:val="multilevel"/>
    <w:tmpl w:val="CEF2B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2A48A2"/>
    <w:multiLevelType w:val="hybridMultilevel"/>
    <w:tmpl w:val="860E6A9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8758B5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DE742D"/>
    <w:multiLevelType w:val="multilevel"/>
    <w:tmpl w:val="4FE68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F6B43"/>
    <w:multiLevelType w:val="multilevel"/>
    <w:tmpl w:val="5B009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BE2030"/>
    <w:multiLevelType w:val="multilevel"/>
    <w:tmpl w:val="F25C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0F129A"/>
    <w:multiLevelType w:val="hybridMultilevel"/>
    <w:tmpl w:val="A9C0B41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1C531A"/>
    <w:multiLevelType w:val="multilevel"/>
    <w:tmpl w:val="C290B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872508"/>
    <w:multiLevelType w:val="multilevel"/>
    <w:tmpl w:val="A9DE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25517A"/>
    <w:multiLevelType w:val="hybridMultilevel"/>
    <w:tmpl w:val="4CF2746E"/>
    <w:lvl w:ilvl="0" w:tplc="34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8" w15:restartNumberingAfterBreak="0">
    <w:nsid w:val="3CD50011"/>
    <w:multiLevelType w:val="multilevel"/>
    <w:tmpl w:val="8FEC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E71921"/>
    <w:multiLevelType w:val="multilevel"/>
    <w:tmpl w:val="5F2EFE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D56455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2217EE"/>
    <w:multiLevelType w:val="hybridMultilevel"/>
    <w:tmpl w:val="F8FA44B0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61120E"/>
    <w:multiLevelType w:val="hybridMultilevel"/>
    <w:tmpl w:val="61521744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6670DA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87B6A01"/>
    <w:multiLevelType w:val="multilevel"/>
    <w:tmpl w:val="C9FA2FB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F01004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C02508"/>
    <w:multiLevelType w:val="hybridMultilevel"/>
    <w:tmpl w:val="2632BC4E"/>
    <w:lvl w:ilvl="0" w:tplc="B010F5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CD3C6B"/>
    <w:multiLevelType w:val="multilevel"/>
    <w:tmpl w:val="0B1476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CE2469"/>
    <w:multiLevelType w:val="multilevel"/>
    <w:tmpl w:val="FF864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50613F4"/>
    <w:multiLevelType w:val="hybridMultilevel"/>
    <w:tmpl w:val="6058904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2F5C43"/>
    <w:multiLevelType w:val="hybridMultilevel"/>
    <w:tmpl w:val="5C22E730"/>
    <w:lvl w:ilvl="0" w:tplc="340A000F">
      <w:start w:val="1"/>
      <w:numFmt w:val="decimal"/>
      <w:lvlText w:val="%1."/>
      <w:lvlJc w:val="left"/>
      <w:pPr>
        <w:ind w:left="778" w:hanging="360"/>
      </w:pPr>
    </w:lvl>
    <w:lvl w:ilvl="1" w:tplc="340A0019" w:tentative="1">
      <w:start w:val="1"/>
      <w:numFmt w:val="lowerLetter"/>
      <w:lvlText w:val="%2."/>
      <w:lvlJc w:val="left"/>
      <w:pPr>
        <w:ind w:left="1498" w:hanging="360"/>
      </w:pPr>
    </w:lvl>
    <w:lvl w:ilvl="2" w:tplc="340A001B" w:tentative="1">
      <w:start w:val="1"/>
      <w:numFmt w:val="lowerRoman"/>
      <w:lvlText w:val="%3."/>
      <w:lvlJc w:val="right"/>
      <w:pPr>
        <w:ind w:left="2218" w:hanging="180"/>
      </w:pPr>
    </w:lvl>
    <w:lvl w:ilvl="3" w:tplc="340A000F" w:tentative="1">
      <w:start w:val="1"/>
      <w:numFmt w:val="decimal"/>
      <w:lvlText w:val="%4."/>
      <w:lvlJc w:val="left"/>
      <w:pPr>
        <w:ind w:left="2938" w:hanging="360"/>
      </w:pPr>
    </w:lvl>
    <w:lvl w:ilvl="4" w:tplc="340A0019" w:tentative="1">
      <w:start w:val="1"/>
      <w:numFmt w:val="lowerLetter"/>
      <w:lvlText w:val="%5."/>
      <w:lvlJc w:val="left"/>
      <w:pPr>
        <w:ind w:left="3658" w:hanging="360"/>
      </w:pPr>
    </w:lvl>
    <w:lvl w:ilvl="5" w:tplc="340A001B" w:tentative="1">
      <w:start w:val="1"/>
      <w:numFmt w:val="lowerRoman"/>
      <w:lvlText w:val="%6."/>
      <w:lvlJc w:val="right"/>
      <w:pPr>
        <w:ind w:left="4378" w:hanging="180"/>
      </w:pPr>
    </w:lvl>
    <w:lvl w:ilvl="6" w:tplc="340A000F" w:tentative="1">
      <w:start w:val="1"/>
      <w:numFmt w:val="decimal"/>
      <w:lvlText w:val="%7."/>
      <w:lvlJc w:val="left"/>
      <w:pPr>
        <w:ind w:left="5098" w:hanging="360"/>
      </w:pPr>
    </w:lvl>
    <w:lvl w:ilvl="7" w:tplc="340A0019" w:tentative="1">
      <w:start w:val="1"/>
      <w:numFmt w:val="lowerLetter"/>
      <w:lvlText w:val="%8."/>
      <w:lvlJc w:val="left"/>
      <w:pPr>
        <w:ind w:left="5818" w:hanging="360"/>
      </w:pPr>
    </w:lvl>
    <w:lvl w:ilvl="8" w:tplc="340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1" w15:restartNumberingAfterBreak="0">
    <w:nsid w:val="58D65D21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687F5C"/>
    <w:multiLevelType w:val="multilevel"/>
    <w:tmpl w:val="794CE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CE3548"/>
    <w:multiLevelType w:val="multilevel"/>
    <w:tmpl w:val="A890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0C43F5"/>
    <w:multiLevelType w:val="hybridMultilevel"/>
    <w:tmpl w:val="C1C8C58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8542DC"/>
    <w:multiLevelType w:val="multilevel"/>
    <w:tmpl w:val="5C548F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C72A71"/>
    <w:multiLevelType w:val="multilevel"/>
    <w:tmpl w:val="B962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02460C"/>
    <w:multiLevelType w:val="multilevel"/>
    <w:tmpl w:val="22F46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741C1CA9"/>
    <w:multiLevelType w:val="multilevel"/>
    <w:tmpl w:val="4D3AF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6B451A"/>
    <w:multiLevelType w:val="hybridMultilevel"/>
    <w:tmpl w:val="761208CE"/>
    <w:lvl w:ilvl="0" w:tplc="3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7D0B67E2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3C436C"/>
    <w:multiLevelType w:val="multilevel"/>
    <w:tmpl w:val="A9548DC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2" w15:restartNumberingAfterBreak="0">
    <w:nsid w:val="7FA816C7"/>
    <w:multiLevelType w:val="multilevel"/>
    <w:tmpl w:val="F88CA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40"/>
  </w:num>
  <w:num w:numId="3">
    <w:abstractNumId w:val="8"/>
  </w:num>
  <w:num w:numId="4">
    <w:abstractNumId w:val="35"/>
  </w:num>
  <w:num w:numId="5">
    <w:abstractNumId w:val="33"/>
  </w:num>
  <w:num w:numId="6">
    <w:abstractNumId w:val="27"/>
  </w:num>
  <w:num w:numId="7">
    <w:abstractNumId w:val="38"/>
  </w:num>
  <w:num w:numId="8">
    <w:abstractNumId w:val="24"/>
  </w:num>
  <w:num w:numId="9">
    <w:abstractNumId w:val="36"/>
  </w:num>
  <w:num w:numId="10">
    <w:abstractNumId w:val="19"/>
  </w:num>
  <w:num w:numId="11">
    <w:abstractNumId w:val="16"/>
  </w:num>
  <w:num w:numId="12">
    <w:abstractNumId w:val="32"/>
  </w:num>
  <w:num w:numId="13">
    <w:abstractNumId w:val="11"/>
  </w:num>
  <w:num w:numId="14">
    <w:abstractNumId w:val="15"/>
  </w:num>
  <w:num w:numId="15">
    <w:abstractNumId w:val="28"/>
  </w:num>
  <w:num w:numId="16">
    <w:abstractNumId w:val="13"/>
  </w:num>
  <w:num w:numId="17">
    <w:abstractNumId w:val="1"/>
  </w:num>
  <w:num w:numId="18">
    <w:abstractNumId w:val="4"/>
  </w:num>
  <w:num w:numId="19">
    <w:abstractNumId w:val="12"/>
  </w:num>
  <w:num w:numId="20">
    <w:abstractNumId w:val="42"/>
  </w:num>
  <w:num w:numId="21">
    <w:abstractNumId w:val="34"/>
  </w:num>
  <w:num w:numId="22">
    <w:abstractNumId w:val="30"/>
  </w:num>
  <w:num w:numId="23">
    <w:abstractNumId w:val="25"/>
  </w:num>
  <w:num w:numId="24">
    <w:abstractNumId w:val="2"/>
  </w:num>
  <w:num w:numId="25">
    <w:abstractNumId w:val="10"/>
  </w:num>
  <w:num w:numId="26">
    <w:abstractNumId w:val="37"/>
  </w:num>
  <w:num w:numId="27">
    <w:abstractNumId w:val="20"/>
  </w:num>
  <w:num w:numId="28">
    <w:abstractNumId w:val="23"/>
  </w:num>
  <w:num w:numId="29">
    <w:abstractNumId w:val="31"/>
  </w:num>
  <w:num w:numId="30">
    <w:abstractNumId w:val="0"/>
  </w:num>
  <w:num w:numId="31">
    <w:abstractNumId w:val="29"/>
  </w:num>
  <w:num w:numId="32">
    <w:abstractNumId w:val="14"/>
  </w:num>
  <w:num w:numId="33">
    <w:abstractNumId w:val="5"/>
  </w:num>
  <w:num w:numId="34">
    <w:abstractNumId w:val="21"/>
  </w:num>
  <w:num w:numId="35">
    <w:abstractNumId w:val="41"/>
  </w:num>
  <w:num w:numId="36">
    <w:abstractNumId w:val="39"/>
  </w:num>
  <w:num w:numId="37">
    <w:abstractNumId w:val="17"/>
  </w:num>
  <w:num w:numId="38">
    <w:abstractNumId w:val="9"/>
  </w:num>
  <w:num w:numId="39">
    <w:abstractNumId w:val="22"/>
  </w:num>
  <w:num w:numId="40">
    <w:abstractNumId w:val="26"/>
  </w:num>
  <w:num w:numId="41">
    <w:abstractNumId w:val="3"/>
  </w:num>
  <w:num w:numId="42">
    <w:abstractNumId w:val="6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F63"/>
    <w:rsid w:val="00006ACD"/>
    <w:rsid w:val="00093805"/>
    <w:rsid w:val="000F252B"/>
    <w:rsid w:val="001110D4"/>
    <w:rsid w:val="00152A00"/>
    <w:rsid w:val="001A02BE"/>
    <w:rsid w:val="001A3228"/>
    <w:rsid w:val="001D2158"/>
    <w:rsid w:val="001D5EEA"/>
    <w:rsid w:val="001F2286"/>
    <w:rsid w:val="00205809"/>
    <w:rsid w:val="00223BCE"/>
    <w:rsid w:val="00253577"/>
    <w:rsid w:val="00270CC1"/>
    <w:rsid w:val="002950BA"/>
    <w:rsid w:val="002956E1"/>
    <w:rsid w:val="002D2D43"/>
    <w:rsid w:val="002D4850"/>
    <w:rsid w:val="003147FC"/>
    <w:rsid w:val="00321DD1"/>
    <w:rsid w:val="0033615E"/>
    <w:rsid w:val="00405B7E"/>
    <w:rsid w:val="004305FD"/>
    <w:rsid w:val="00437838"/>
    <w:rsid w:val="00450886"/>
    <w:rsid w:val="00493B7E"/>
    <w:rsid w:val="004956C1"/>
    <w:rsid w:val="004A2688"/>
    <w:rsid w:val="004D78A5"/>
    <w:rsid w:val="005C228B"/>
    <w:rsid w:val="005F0422"/>
    <w:rsid w:val="005F2D01"/>
    <w:rsid w:val="00644B02"/>
    <w:rsid w:val="00657C3F"/>
    <w:rsid w:val="006821DE"/>
    <w:rsid w:val="00682FFD"/>
    <w:rsid w:val="006A59E2"/>
    <w:rsid w:val="006B138C"/>
    <w:rsid w:val="00734D15"/>
    <w:rsid w:val="007924ED"/>
    <w:rsid w:val="00792FF7"/>
    <w:rsid w:val="007D1EC9"/>
    <w:rsid w:val="00806997"/>
    <w:rsid w:val="00825853"/>
    <w:rsid w:val="00874966"/>
    <w:rsid w:val="008D556C"/>
    <w:rsid w:val="008E3F63"/>
    <w:rsid w:val="00903DC0"/>
    <w:rsid w:val="00935D70"/>
    <w:rsid w:val="0098554B"/>
    <w:rsid w:val="00990655"/>
    <w:rsid w:val="00A33005"/>
    <w:rsid w:val="00A94DB0"/>
    <w:rsid w:val="00AC2DFF"/>
    <w:rsid w:val="00B55477"/>
    <w:rsid w:val="00B83979"/>
    <w:rsid w:val="00BC19C1"/>
    <w:rsid w:val="00BC2DF1"/>
    <w:rsid w:val="00BE79C3"/>
    <w:rsid w:val="00BF1715"/>
    <w:rsid w:val="00C1480C"/>
    <w:rsid w:val="00C21A7B"/>
    <w:rsid w:val="00C23981"/>
    <w:rsid w:val="00C72B35"/>
    <w:rsid w:val="00CD5EDE"/>
    <w:rsid w:val="00CF7519"/>
    <w:rsid w:val="00D05BCC"/>
    <w:rsid w:val="00D72031"/>
    <w:rsid w:val="00D7513F"/>
    <w:rsid w:val="00DA38E5"/>
    <w:rsid w:val="00DC0A6B"/>
    <w:rsid w:val="00DC1F19"/>
    <w:rsid w:val="00E605F5"/>
    <w:rsid w:val="00EB3278"/>
    <w:rsid w:val="00ED4F83"/>
    <w:rsid w:val="00F03B4D"/>
    <w:rsid w:val="00F650A0"/>
    <w:rsid w:val="00F77851"/>
    <w:rsid w:val="00F82E1B"/>
    <w:rsid w:val="00F9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A385DA"/>
  <w15:chartTrackingRefBased/>
  <w15:docId w15:val="{811A7418-FCBA-4741-8581-B8E7CF1D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E3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E3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3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3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3F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3F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3F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3F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rsid w:val="008E3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8E3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3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3F6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3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3F6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3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3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3F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3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3F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3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3F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3F6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3F6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3F6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3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3F6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3F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E3F6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Textoennegrita">
    <w:name w:val="Strong"/>
    <w:basedOn w:val="Fuentedeprrafopredeter"/>
    <w:uiPriority w:val="22"/>
    <w:qFormat/>
    <w:rsid w:val="008E3F63"/>
    <w:rPr>
      <w:b/>
      <w:bCs/>
    </w:rPr>
  </w:style>
  <w:style w:type="character" w:customStyle="1" w:styleId="min-w-0">
    <w:name w:val="min-w-0"/>
    <w:basedOn w:val="Fuentedeprrafopredeter"/>
    <w:rsid w:val="008E3F63"/>
  </w:style>
  <w:style w:type="paragraph" w:styleId="Sinespaciado">
    <w:name w:val="No Spacing"/>
    <w:uiPriority w:val="1"/>
    <w:qFormat/>
    <w:rsid w:val="001D2158"/>
  </w:style>
  <w:style w:type="paragraph" w:styleId="Encabezado">
    <w:name w:val="header"/>
    <w:basedOn w:val="Normal"/>
    <w:link w:val="EncabezadoCar"/>
    <w:uiPriority w:val="99"/>
    <w:unhideWhenUsed/>
    <w:rsid w:val="000938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3805"/>
  </w:style>
  <w:style w:type="paragraph" w:styleId="Piedepgina">
    <w:name w:val="footer"/>
    <w:basedOn w:val="Normal"/>
    <w:link w:val="PiedepginaCar"/>
    <w:uiPriority w:val="99"/>
    <w:unhideWhenUsed/>
    <w:rsid w:val="000938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805"/>
  </w:style>
  <w:style w:type="table" w:styleId="Tablaconcuadrcula">
    <w:name w:val="Table Grid"/>
    <w:basedOn w:val="Tablanormal"/>
    <w:uiPriority w:val="39"/>
    <w:rsid w:val="00825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A59E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59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6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0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0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7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66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emf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96C72-2071-4E19-AECC-FA821C3A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7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I06 Asesor Educación Prof. Yanina Leiva A.</cp:lastModifiedBy>
  <cp:revision>11</cp:revision>
  <cp:lastPrinted>2025-02-28T12:32:00Z</cp:lastPrinted>
  <dcterms:created xsi:type="dcterms:W3CDTF">2025-02-28T12:01:00Z</dcterms:created>
  <dcterms:modified xsi:type="dcterms:W3CDTF">2025-03-05T11:34:00Z</dcterms:modified>
</cp:coreProperties>
</file>