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7C7D3" w14:textId="6330C185" w:rsidR="006418B3" w:rsidRPr="002D5521" w:rsidRDefault="006418B3" w:rsidP="00CD618A">
      <w:pPr>
        <w:spacing w:after="0" w:line="240" w:lineRule="auto"/>
        <w:jc w:val="center"/>
        <w:rPr>
          <w:rFonts w:ascii="Arial" w:hAnsi="Arial" w:cs="Arial"/>
          <w:b/>
          <w:sz w:val="28"/>
          <w:szCs w:val="24"/>
          <w:lang w:val="es-ES_tradnl"/>
        </w:rPr>
      </w:pPr>
      <w:r w:rsidRPr="002D5521">
        <w:rPr>
          <w:rFonts w:ascii="Arial" w:hAnsi="Arial" w:cs="Arial"/>
          <w:b/>
          <w:sz w:val="36"/>
          <w:szCs w:val="36"/>
          <w:lang w:val="es-ES_tradnl"/>
        </w:rPr>
        <w:t>SYLLABUS</w:t>
      </w:r>
      <w:r w:rsidR="005D363A" w:rsidRPr="002D5521">
        <w:rPr>
          <w:rFonts w:ascii="Arial" w:hAnsi="Arial" w:cs="Arial"/>
          <w:b/>
          <w:sz w:val="36"/>
          <w:szCs w:val="36"/>
          <w:lang w:val="es-ES_tradnl"/>
        </w:rPr>
        <w:t xml:space="preserve"> DE ASIGNATURA</w:t>
      </w:r>
      <w:r w:rsidR="00CE7756" w:rsidRPr="002D5521">
        <w:rPr>
          <w:rFonts w:ascii="Arial" w:hAnsi="Arial" w:cs="Arial"/>
          <w:b/>
          <w:sz w:val="36"/>
          <w:szCs w:val="36"/>
          <w:lang w:val="es-ES_tradnl"/>
        </w:rPr>
        <w:t xml:space="preserve">: </w:t>
      </w:r>
      <w:r w:rsidR="00BC5B76" w:rsidRPr="002D5521">
        <w:rPr>
          <w:rFonts w:ascii="Arial" w:hAnsi="Arial" w:cs="Arial"/>
          <w:b/>
          <w:sz w:val="36"/>
          <w:szCs w:val="36"/>
          <w:lang w:val="es-ES_tradnl"/>
        </w:rPr>
        <w:t>Táctica II</w:t>
      </w:r>
      <w:r w:rsidR="002A7564">
        <w:rPr>
          <w:rFonts w:ascii="Arial" w:hAnsi="Arial" w:cs="Arial"/>
          <w:b/>
          <w:sz w:val="36"/>
          <w:szCs w:val="36"/>
          <w:lang w:val="es-ES_tradnl"/>
        </w:rPr>
        <w:t xml:space="preserve"> (Segundo Semestre)</w:t>
      </w:r>
    </w:p>
    <w:p w14:paraId="5039BA6D" w14:textId="77777777" w:rsidR="006418B3" w:rsidRPr="002D5521" w:rsidRDefault="006418B3" w:rsidP="00CD618A">
      <w:pPr>
        <w:spacing w:after="0" w:line="240" w:lineRule="auto"/>
        <w:rPr>
          <w:rFonts w:ascii="Arial" w:hAnsi="Arial" w:cs="Arial"/>
          <w:sz w:val="20"/>
          <w:szCs w:val="24"/>
          <w:lang w:val="es-ES_tradnl"/>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4719"/>
        <w:gridCol w:w="7131"/>
        <w:gridCol w:w="2602"/>
      </w:tblGrid>
      <w:tr w:rsidR="006418B3" w:rsidRPr="002D5521" w14:paraId="2A3D0409"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51B1BA18" w14:textId="77777777" w:rsidR="006418B3" w:rsidRPr="002D5521" w:rsidRDefault="006418B3" w:rsidP="00CD618A">
            <w:pPr>
              <w:spacing w:after="0" w:line="240" w:lineRule="auto"/>
              <w:rPr>
                <w:rFonts w:ascii="Arial" w:hAnsi="Arial" w:cs="Arial"/>
                <w:b/>
                <w:sz w:val="24"/>
                <w:szCs w:val="24"/>
                <w:lang w:val="es-ES_tradnl"/>
              </w:rPr>
            </w:pPr>
            <w:r w:rsidRPr="002D5521">
              <w:rPr>
                <w:rFonts w:ascii="Arial" w:hAnsi="Arial" w:cs="Arial"/>
                <w:b/>
                <w:sz w:val="24"/>
                <w:szCs w:val="24"/>
                <w:lang w:val="es-ES_tradnl"/>
              </w:rPr>
              <w:t>I.- IDENTIFICACIÓN DE LA ASIGNATURA:</w:t>
            </w:r>
          </w:p>
        </w:tc>
      </w:tr>
      <w:tr w:rsidR="006418B3" w:rsidRPr="002D5521" w14:paraId="3BF4C3DD" w14:textId="77777777" w:rsidTr="00B25540">
        <w:trPr>
          <w:trHeight w:val="384"/>
          <w:jc w:val="center"/>
        </w:trPr>
        <w:tc>
          <w:tcPr>
            <w:tcW w:w="4503" w:type="dxa"/>
            <w:tcBorders>
              <w:top w:val="single" w:sz="12" w:space="0" w:color="4F6228" w:themeColor="accent3" w:themeShade="80"/>
              <w:bottom w:val="single" w:sz="4" w:space="0" w:color="auto"/>
              <w:right w:val="single" w:sz="12" w:space="0" w:color="4F6228" w:themeColor="accent3" w:themeShade="80"/>
            </w:tcBorders>
            <w:shd w:val="clear" w:color="auto" w:fill="EAF1DD" w:themeFill="accent3" w:themeFillTint="33"/>
            <w:vAlign w:val="center"/>
          </w:tcPr>
          <w:p w14:paraId="01D09488" w14:textId="77777777" w:rsidR="006418B3" w:rsidRPr="002D5521" w:rsidRDefault="006418B3"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 xml:space="preserve">Nombre y Código de la Asignatura: </w:t>
            </w:r>
          </w:p>
        </w:tc>
        <w:tc>
          <w:tcPr>
            <w:tcW w:w="6804" w:type="dxa"/>
            <w:tcBorders>
              <w:top w:val="single" w:sz="12" w:space="0" w:color="4F6228" w:themeColor="accent3" w:themeShade="80"/>
              <w:left w:val="single" w:sz="12" w:space="0" w:color="4F6228" w:themeColor="accent3" w:themeShade="80"/>
            </w:tcBorders>
            <w:vAlign w:val="center"/>
          </w:tcPr>
          <w:p w14:paraId="39DECEEB" w14:textId="77777777" w:rsidR="006418B3" w:rsidRPr="002D5521" w:rsidRDefault="00B13217"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Táctica II</w:t>
            </w:r>
            <w:r w:rsidR="00BB1A7B" w:rsidRPr="002D5521">
              <w:rPr>
                <w:rFonts w:ascii="Arial" w:hAnsi="Arial" w:cs="Arial"/>
                <w:sz w:val="24"/>
                <w:szCs w:val="24"/>
                <w:lang w:val="es-ES_tradnl"/>
              </w:rPr>
              <w:t xml:space="preserve"> </w:t>
            </w:r>
          </w:p>
        </w:tc>
        <w:tc>
          <w:tcPr>
            <w:tcW w:w="2483" w:type="dxa"/>
            <w:tcBorders>
              <w:top w:val="single" w:sz="12" w:space="0" w:color="4F6228" w:themeColor="accent3" w:themeShade="80"/>
            </w:tcBorders>
            <w:vAlign w:val="center"/>
          </w:tcPr>
          <w:p w14:paraId="33B4D8FA" w14:textId="77777777" w:rsidR="006418B3" w:rsidRPr="002D5521" w:rsidRDefault="006418B3" w:rsidP="00CD618A">
            <w:pPr>
              <w:spacing w:after="0" w:line="240" w:lineRule="auto"/>
              <w:rPr>
                <w:rFonts w:ascii="Arial" w:eastAsia="Times New Roman" w:hAnsi="Arial" w:cs="Arial"/>
                <w:sz w:val="24"/>
                <w:szCs w:val="24"/>
                <w:lang w:val="es-ES_tradnl" w:eastAsia="es-CL"/>
              </w:rPr>
            </w:pPr>
          </w:p>
        </w:tc>
      </w:tr>
      <w:tr w:rsidR="006418B3" w:rsidRPr="002D5521" w14:paraId="3AF021ED"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380AD558" w14:textId="77777777" w:rsidR="006418B3" w:rsidRPr="002D5521" w:rsidRDefault="006418B3"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Fecha de Creación / Actualización:</w:t>
            </w:r>
          </w:p>
        </w:tc>
        <w:tc>
          <w:tcPr>
            <w:tcW w:w="9287" w:type="dxa"/>
            <w:gridSpan w:val="2"/>
            <w:tcBorders>
              <w:left w:val="single" w:sz="12" w:space="0" w:color="4F6228" w:themeColor="accent3" w:themeShade="80"/>
            </w:tcBorders>
            <w:vAlign w:val="center"/>
          </w:tcPr>
          <w:p w14:paraId="12A76591" w14:textId="77777777" w:rsidR="006418B3" w:rsidRPr="002D5521" w:rsidRDefault="00485C07"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2026</w:t>
            </w:r>
          </w:p>
        </w:tc>
      </w:tr>
      <w:tr w:rsidR="006418B3" w:rsidRPr="002D5521" w14:paraId="1060E6DE"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2952480E" w14:textId="77777777" w:rsidR="006418B3" w:rsidRPr="002D5521" w:rsidRDefault="006418B3"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Especialidad / Escalafón (Abreviatura):</w:t>
            </w:r>
          </w:p>
        </w:tc>
        <w:tc>
          <w:tcPr>
            <w:tcW w:w="9287" w:type="dxa"/>
            <w:gridSpan w:val="2"/>
            <w:tcBorders>
              <w:left w:val="single" w:sz="12" w:space="0" w:color="4F6228" w:themeColor="accent3" w:themeShade="80"/>
            </w:tcBorders>
            <w:vAlign w:val="center"/>
          </w:tcPr>
          <w:p w14:paraId="54A31B73" w14:textId="77777777" w:rsidR="006418B3" w:rsidRPr="002D5521" w:rsidRDefault="00485C07" w:rsidP="00CD618A">
            <w:pPr>
              <w:spacing w:after="0" w:line="240" w:lineRule="auto"/>
              <w:jc w:val="both"/>
              <w:rPr>
                <w:rFonts w:ascii="Arial" w:hAnsi="Arial" w:cs="Arial"/>
                <w:sz w:val="24"/>
                <w:szCs w:val="24"/>
                <w:lang w:val="es-ES_tradnl"/>
              </w:rPr>
            </w:pPr>
            <w:r w:rsidRPr="002D5521">
              <w:rPr>
                <w:rFonts w:ascii="Arial" w:hAnsi="Arial" w:cs="Arial"/>
                <w:sz w:val="24"/>
                <w:szCs w:val="24"/>
                <w:lang w:val="es-ES_tradnl"/>
              </w:rPr>
              <w:t>IM</w:t>
            </w:r>
            <w:r w:rsidR="00BB1A7B" w:rsidRPr="002D5521">
              <w:rPr>
                <w:rFonts w:ascii="Arial" w:hAnsi="Arial" w:cs="Arial"/>
                <w:sz w:val="24"/>
                <w:szCs w:val="24"/>
                <w:lang w:val="es-ES_tradnl"/>
              </w:rPr>
              <w:t xml:space="preserve"> </w:t>
            </w:r>
          </w:p>
        </w:tc>
      </w:tr>
      <w:tr w:rsidR="006418B3" w:rsidRPr="002D5521" w14:paraId="13D888D9"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70858F30" w14:textId="77777777" w:rsidR="006418B3" w:rsidRPr="002D5521" w:rsidRDefault="006418B3"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 xml:space="preserve">Requisitos: </w:t>
            </w:r>
          </w:p>
        </w:tc>
        <w:tc>
          <w:tcPr>
            <w:tcW w:w="9287" w:type="dxa"/>
            <w:gridSpan w:val="2"/>
            <w:tcBorders>
              <w:left w:val="single" w:sz="12" w:space="0" w:color="4F6228" w:themeColor="accent3" w:themeShade="80"/>
            </w:tcBorders>
            <w:vAlign w:val="center"/>
          </w:tcPr>
          <w:p w14:paraId="4ED31BA6" w14:textId="77777777" w:rsidR="00BB1A7B" w:rsidRPr="002D5521" w:rsidRDefault="00B13217" w:rsidP="00CD618A">
            <w:pPr>
              <w:spacing w:after="0" w:line="240" w:lineRule="auto"/>
              <w:jc w:val="both"/>
              <w:rPr>
                <w:rFonts w:ascii="Arial" w:hAnsi="Arial" w:cs="Arial"/>
                <w:sz w:val="24"/>
                <w:szCs w:val="24"/>
                <w:lang w:val="es-ES_tradnl"/>
              </w:rPr>
            </w:pPr>
            <w:r w:rsidRPr="002D5521">
              <w:rPr>
                <w:rFonts w:ascii="Arial" w:hAnsi="Arial" w:cs="Arial"/>
                <w:sz w:val="24"/>
                <w:szCs w:val="24"/>
                <w:lang w:val="es-ES_tradnl"/>
              </w:rPr>
              <w:t>Segundo año Politécnico IM</w:t>
            </w:r>
          </w:p>
        </w:tc>
      </w:tr>
      <w:tr w:rsidR="001B49C7" w:rsidRPr="002D5521" w14:paraId="5E98CC71" w14:textId="77777777" w:rsidTr="00B25540">
        <w:trPr>
          <w:trHeight w:val="86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7506A2A1" w14:textId="77777777" w:rsidR="001B49C7" w:rsidRPr="002D5521" w:rsidRDefault="001B49C7"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Competencia(s) del perfil de egreso:</w:t>
            </w:r>
          </w:p>
        </w:tc>
        <w:tc>
          <w:tcPr>
            <w:tcW w:w="9287" w:type="dxa"/>
            <w:gridSpan w:val="2"/>
            <w:tcBorders>
              <w:left w:val="single" w:sz="12" w:space="0" w:color="4F6228" w:themeColor="accent3" w:themeShade="80"/>
            </w:tcBorders>
          </w:tcPr>
          <w:p w14:paraId="1A99E45D" w14:textId="77777777" w:rsidR="00CE7756" w:rsidRPr="002D5521" w:rsidRDefault="00CE7756" w:rsidP="00B25540">
            <w:pPr>
              <w:tabs>
                <w:tab w:val="left" w:pos="-720"/>
                <w:tab w:val="left" w:pos="0"/>
              </w:tabs>
              <w:suppressAutoHyphens/>
              <w:spacing w:after="0" w:line="240" w:lineRule="auto"/>
              <w:rPr>
                <w:rFonts w:ascii="Arial" w:hAnsi="Arial" w:cs="Arial"/>
                <w:color w:val="000000"/>
                <w:spacing w:val="-3"/>
                <w:sz w:val="24"/>
                <w:szCs w:val="24"/>
                <w:lang w:val="es-ES_tradnl"/>
              </w:rPr>
            </w:pPr>
          </w:p>
          <w:p w14:paraId="1CDA9097" w14:textId="77777777" w:rsidR="00CE7756" w:rsidRPr="002D5521" w:rsidRDefault="00CE7756" w:rsidP="0024553F">
            <w:pPr>
              <w:pStyle w:val="Prrafodelista"/>
              <w:tabs>
                <w:tab w:val="left" w:pos="-720"/>
                <w:tab w:val="left" w:pos="0"/>
              </w:tabs>
              <w:suppressAutoHyphens/>
              <w:spacing w:after="0" w:line="240" w:lineRule="auto"/>
              <w:ind w:left="360"/>
              <w:rPr>
                <w:rFonts w:ascii="Arial" w:hAnsi="Arial" w:cs="Arial"/>
                <w:color w:val="000000"/>
                <w:spacing w:val="-3"/>
                <w:sz w:val="24"/>
                <w:szCs w:val="24"/>
                <w:lang w:val="es-ES_tradnl"/>
              </w:rPr>
            </w:pPr>
            <w:r w:rsidRPr="002D5521">
              <w:rPr>
                <w:rFonts w:ascii="Arial" w:hAnsi="Arial" w:cs="Arial"/>
                <w:b/>
                <w:bCs/>
                <w:color w:val="000000"/>
                <w:spacing w:val="-3"/>
                <w:sz w:val="24"/>
                <w:szCs w:val="24"/>
                <w:lang w:val="es-ES_tradnl"/>
              </w:rPr>
              <w:t>Competencias Específicas</w:t>
            </w:r>
            <w:r w:rsidRPr="002D5521">
              <w:rPr>
                <w:rFonts w:ascii="Arial" w:hAnsi="Arial" w:cs="Arial"/>
                <w:color w:val="000000"/>
                <w:spacing w:val="-3"/>
                <w:sz w:val="24"/>
                <w:szCs w:val="24"/>
                <w:lang w:val="es-ES_tradnl"/>
              </w:rPr>
              <w:t>:</w:t>
            </w:r>
          </w:p>
          <w:p w14:paraId="07E9AB4E" w14:textId="77777777" w:rsidR="00CE7756" w:rsidRPr="002D5521" w:rsidRDefault="004F77D7" w:rsidP="00CE7756">
            <w:pPr>
              <w:pStyle w:val="Prrafodelista"/>
              <w:numPr>
                <w:ilvl w:val="0"/>
                <w:numId w:val="25"/>
              </w:numPr>
              <w:tabs>
                <w:tab w:val="left" w:pos="-720"/>
                <w:tab w:val="left" w:pos="0"/>
              </w:tabs>
              <w:suppressAutoHyphens/>
              <w:spacing w:after="0" w:line="240" w:lineRule="auto"/>
              <w:jc w:val="both"/>
              <w:rPr>
                <w:rFonts w:ascii="Arial" w:hAnsi="Arial" w:cs="Arial"/>
                <w:color w:val="000000"/>
                <w:spacing w:val="-3"/>
                <w:sz w:val="24"/>
                <w:szCs w:val="24"/>
                <w:lang w:val="es-ES_tradnl"/>
              </w:rPr>
            </w:pPr>
            <w:r w:rsidRPr="002D5521">
              <w:rPr>
                <w:rFonts w:ascii="Arial" w:hAnsi="Arial" w:cs="Arial"/>
                <w:color w:val="000000"/>
                <w:spacing w:val="-3"/>
                <w:sz w:val="24"/>
                <w:szCs w:val="24"/>
                <w:lang w:val="es-ES_tradnl"/>
              </w:rPr>
              <w:t>Conducir UUFF de Infantería de Marina, en combate terrestre y anfibio</w:t>
            </w:r>
          </w:p>
          <w:p w14:paraId="2A5D7686" w14:textId="77777777" w:rsidR="00245F0F" w:rsidRPr="002D5521" w:rsidRDefault="00245F0F" w:rsidP="00B13217">
            <w:pPr>
              <w:pStyle w:val="Prrafodelista"/>
              <w:tabs>
                <w:tab w:val="left" w:pos="-720"/>
                <w:tab w:val="left" w:pos="0"/>
              </w:tabs>
              <w:suppressAutoHyphens/>
              <w:spacing w:after="0" w:line="240" w:lineRule="auto"/>
              <w:jc w:val="both"/>
              <w:rPr>
                <w:rFonts w:ascii="Arial" w:hAnsi="Arial" w:cs="Arial"/>
                <w:color w:val="000000"/>
                <w:spacing w:val="-3"/>
                <w:sz w:val="24"/>
                <w:szCs w:val="24"/>
                <w:lang w:val="es-ES_tradnl"/>
              </w:rPr>
            </w:pPr>
          </w:p>
        </w:tc>
      </w:tr>
      <w:tr w:rsidR="001B49C7" w:rsidRPr="002D5521" w14:paraId="5943D1FE" w14:textId="77777777" w:rsidTr="00B25540">
        <w:trPr>
          <w:trHeight w:val="39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26E7FC1F" w14:textId="77777777" w:rsidR="001B49C7" w:rsidRPr="002D5521" w:rsidRDefault="001B49C7"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Título (Técnico - Profesional):</w:t>
            </w:r>
          </w:p>
        </w:tc>
        <w:tc>
          <w:tcPr>
            <w:tcW w:w="9287" w:type="dxa"/>
            <w:gridSpan w:val="2"/>
            <w:tcBorders>
              <w:left w:val="single" w:sz="12" w:space="0" w:color="4F6228" w:themeColor="accent3" w:themeShade="80"/>
            </w:tcBorders>
            <w:vAlign w:val="center"/>
          </w:tcPr>
          <w:p w14:paraId="2CBFE869" w14:textId="77777777" w:rsidR="001B49C7" w:rsidRPr="002D5521" w:rsidRDefault="00485C07" w:rsidP="00CD618A">
            <w:pPr>
              <w:autoSpaceDE w:val="0"/>
              <w:autoSpaceDN w:val="0"/>
              <w:adjustRightInd w:val="0"/>
              <w:spacing w:after="0" w:line="240" w:lineRule="auto"/>
              <w:jc w:val="both"/>
              <w:rPr>
                <w:rFonts w:ascii="Arial" w:hAnsi="Arial" w:cs="Arial"/>
                <w:sz w:val="24"/>
                <w:szCs w:val="24"/>
                <w:lang w:val="es-ES_tradnl"/>
              </w:rPr>
            </w:pPr>
            <w:r w:rsidRPr="002D5521">
              <w:rPr>
                <w:rFonts w:ascii="Arial" w:hAnsi="Arial" w:cs="Arial"/>
                <w:sz w:val="24"/>
                <w:szCs w:val="24"/>
                <w:lang w:val="es-ES_tradnl"/>
              </w:rPr>
              <w:t xml:space="preserve">Oficial de Marina </w:t>
            </w:r>
          </w:p>
        </w:tc>
      </w:tr>
      <w:tr w:rsidR="001B49C7" w:rsidRPr="002D5521" w14:paraId="50EF5114" w14:textId="77777777" w:rsidTr="00B25540">
        <w:trPr>
          <w:trHeight w:val="394"/>
          <w:jc w:val="center"/>
        </w:trPr>
        <w:tc>
          <w:tcPr>
            <w:tcW w:w="4503" w:type="dxa"/>
            <w:tcBorders>
              <w:top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tcPr>
          <w:p w14:paraId="19DBF2EA" w14:textId="77777777" w:rsidR="001B49C7" w:rsidRPr="002D5521" w:rsidRDefault="001B49C7" w:rsidP="00CD618A">
            <w:pPr>
              <w:spacing w:after="0" w:line="240" w:lineRule="auto"/>
              <w:rPr>
                <w:rFonts w:ascii="Arial" w:hAnsi="Arial" w:cs="Arial"/>
                <w:sz w:val="24"/>
                <w:szCs w:val="24"/>
                <w:lang w:val="es-ES_tradnl"/>
              </w:rPr>
            </w:pPr>
            <w:r w:rsidRPr="002D5521">
              <w:rPr>
                <w:rFonts w:ascii="Arial" w:hAnsi="Arial" w:cs="Arial"/>
                <w:sz w:val="24"/>
                <w:szCs w:val="24"/>
                <w:lang w:val="es-ES_tradnl"/>
              </w:rPr>
              <w:t>Profesor / Equipo Docente:</w:t>
            </w:r>
          </w:p>
        </w:tc>
        <w:tc>
          <w:tcPr>
            <w:tcW w:w="9287" w:type="dxa"/>
            <w:gridSpan w:val="2"/>
            <w:tcBorders>
              <w:left w:val="single" w:sz="12" w:space="0" w:color="4F6228" w:themeColor="accent3" w:themeShade="80"/>
              <w:bottom w:val="single" w:sz="12" w:space="0" w:color="4F6228" w:themeColor="accent3" w:themeShade="80"/>
            </w:tcBorders>
            <w:vAlign w:val="center"/>
          </w:tcPr>
          <w:p w14:paraId="2602B53B" w14:textId="77777777" w:rsidR="001B49C7" w:rsidRPr="002D5521" w:rsidRDefault="00485C07" w:rsidP="00CD618A">
            <w:pPr>
              <w:spacing w:after="0" w:line="240" w:lineRule="auto"/>
              <w:rPr>
                <w:rFonts w:ascii="Arial" w:hAnsi="Arial" w:cs="Arial"/>
                <w:sz w:val="24"/>
                <w:szCs w:val="24"/>
                <w:lang w:val="es-ES_tradnl"/>
              </w:rPr>
            </w:pPr>
            <w:proofErr w:type="spellStart"/>
            <w:r w:rsidRPr="002D5521">
              <w:rPr>
                <w:rFonts w:ascii="Arial" w:hAnsi="Arial" w:cs="Arial"/>
                <w:sz w:val="24"/>
                <w:szCs w:val="24"/>
                <w:lang w:val="es-ES_tradnl"/>
              </w:rPr>
              <w:t>CC</w:t>
            </w:r>
            <w:r w:rsidR="00BB1A7B" w:rsidRPr="002D5521">
              <w:rPr>
                <w:rFonts w:ascii="Arial" w:hAnsi="Arial" w:cs="Arial"/>
                <w:sz w:val="24"/>
                <w:szCs w:val="24"/>
                <w:lang w:val="es-ES_tradnl"/>
              </w:rPr>
              <w:t>°</w:t>
            </w:r>
            <w:proofErr w:type="spellEnd"/>
            <w:r w:rsidR="00BB1A7B" w:rsidRPr="002D5521">
              <w:rPr>
                <w:rFonts w:ascii="Arial" w:hAnsi="Arial" w:cs="Arial"/>
                <w:sz w:val="24"/>
                <w:szCs w:val="24"/>
                <w:lang w:val="es-ES_tradnl"/>
              </w:rPr>
              <w:t xml:space="preserve"> IM Friedrich von der Weth </w:t>
            </w:r>
          </w:p>
        </w:tc>
      </w:tr>
      <w:tr w:rsidR="0099539D" w:rsidRPr="002D5521" w14:paraId="4B954020" w14:textId="77777777" w:rsidTr="00451D8E">
        <w:trPr>
          <w:trHeight w:val="567"/>
          <w:jc w:val="center"/>
        </w:trPr>
        <w:tc>
          <w:tcPr>
            <w:tcW w:w="13790" w:type="dxa"/>
            <w:gridSpan w:val="3"/>
            <w:tcBorders>
              <w:top w:val="single" w:sz="12" w:space="0" w:color="4F6228" w:themeColor="accent3" w:themeShade="80"/>
              <w:bottom w:val="single" w:sz="12" w:space="0" w:color="4F6228" w:themeColor="accent3" w:themeShade="80"/>
            </w:tcBorders>
          </w:tcPr>
          <w:p w14:paraId="08065266" w14:textId="77777777" w:rsidR="002E021E" w:rsidRPr="002D5521" w:rsidRDefault="0099539D" w:rsidP="00451D8E">
            <w:pPr>
              <w:spacing w:after="0" w:line="240" w:lineRule="auto"/>
              <w:jc w:val="both"/>
              <w:rPr>
                <w:rFonts w:ascii="Arial" w:hAnsi="Arial" w:cs="Arial"/>
                <w:b/>
                <w:bCs/>
                <w:sz w:val="24"/>
                <w:szCs w:val="24"/>
                <w:lang w:val="es-ES_tradnl"/>
              </w:rPr>
            </w:pPr>
            <w:r w:rsidRPr="002D5521">
              <w:rPr>
                <w:rFonts w:ascii="Arial" w:hAnsi="Arial" w:cs="Arial"/>
                <w:b/>
                <w:bCs/>
                <w:sz w:val="24"/>
                <w:szCs w:val="24"/>
                <w:lang w:val="es-ES_tradnl"/>
              </w:rPr>
              <w:t>Resultados de Aprendizaje</w:t>
            </w:r>
            <w:r w:rsidR="001D0F1F" w:rsidRPr="002D5521">
              <w:rPr>
                <w:rFonts w:ascii="Arial" w:hAnsi="Arial" w:cs="Arial"/>
                <w:b/>
                <w:bCs/>
                <w:sz w:val="24"/>
                <w:szCs w:val="24"/>
                <w:lang w:val="es-ES_tradnl"/>
              </w:rPr>
              <w:t xml:space="preserve"> (</w:t>
            </w:r>
            <w:proofErr w:type="spellStart"/>
            <w:r w:rsidRPr="002D5521">
              <w:rPr>
                <w:rFonts w:ascii="Arial" w:hAnsi="Arial" w:cs="Arial"/>
                <w:b/>
                <w:bCs/>
                <w:sz w:val="24"/>
                <w:szCs w:val="24"/>
                <w:lang w:val="es-ES_tradnl"/>
              </w:rPr>
              <w:t>RdA</w:t>
            </w:r>
            <w:proofErr w:type="spellEnd"/>
            <w:r w:rsidR="001D0F1F" w:rsidRPr="002D5521">
              <w:rPr>
                <w:rFonts w:ascii="Arial" w:hAnsi="Arial" w:cs="Arial"/>
                <w:b/>
                <w:bCs/>
                <w:sz w:val="24"/>
                <w:szCs w:val="24"/>
                <w:lang w:val="es-ES_tradnl"/>
              </w:rPr>
              <w:t>)</w:t>
            </w:r>
          </w:p>
          <w:p w14:paraId="7593B645" w14:textId="77777777" w:rsidR="00D15368" w:rsidRPr="002D5521" w:rsidRDefault="00485C07" w:rsidP="00D15368">
            <w:pPr>
              <w:pStyle w:val="Default"/>
              <w:numPr>
                <w:ilvl w:val="0"/>
                <w:numId w:val="47"/>
              </w:numPr>
              <w:shd w:val="clear" w:color="auto" w:fill="FFFFFF"/>
              <w:jc w:val="both"/>
              <w:rPr>
                <w:lang w:val="es-ES_tradnl"/>
              </w:rPr>
            </w:pPr>
            <w:r w:rsidRPr="002D5521">
              <w:rPr>
                <w:lang w:val="es-ES_tradnl"/>
              </w:rPr>
              <w:t>Aplique tácticas de combate terrestre, contribuyendo al desarrollo de planes militares ofensivos y defensivos.</w:t>
            </w:r>
          </w:p>
          <w:p w14:paraId="3EC45D24" w14:textId="77777777" w:rsidR="00485C07" w:rsidRPr="002D5521" w:rsidRDefault="00D15368" w:rsidP="00D15368">
            <w:pPr>
              <w:pStyle w:val="Default"/>
              <w:numPr>
                <w:ilvl w:val="0"/>
                <w:numId w:val="47"/>
              </w:numPr>
              <w:shd w:val="clear" w:color="auto" w:fill="FFFFFF"/>
              <w:jc w:val="both"/>
              <w:rPr>
                <w:lang w:val="es-ES_tradnl"/>
              </w:rPr>
            </w:pPr>
            <w:r w:rsidRPr="002D5521">
              <w:rPr>
                <w:lang w:val="es-ES_tradnl"/>
              </w:rPr>
              <w:t xml:space="preserve"> Diseñe planes ofensivos y defensivos mediante metodología de planificación TLS e integración de tácticas terrestres, para conducir unidades fundamentales de infantería.</w:t>
            </w:r>
          </w:p>
          <w:p w14:paraId="0E361376" w14:textId="77777777" w:rsidR="00C660C0" w:rsidRPr="002D5521" w:rsidRDefault="00485C07" w:rsidP="00D15368">
            <w:pPr>
              <w:numPr>
                <w:ilvl w:val="0"/>
                <w:numId w:val="47"/>
              </w:numPr>
              <w:spacing w:after="0" w:line="240" w:lineRule="auto"/>
              <w:jc w:val="both"/>
              <w:rPr>
                <w:rFonts w:ascii="Arial" w:hAnsi="Arial" w:cs="Arial"/>
                <w:sz w:val="24"/>
                <w:szCs w:val="24"/>
                <w:lang w:val="es-ES_tradnl"/>
              </w:rPr>
            </w:pPr>
            <w:r w:rsidRPr="002D5521">
              <w:rPr>
                <w:rFonts w:ascii="Arial" w:hAnsi="Arial" w:cs="Arial"/>
                <w:sz w:val="24"/>
                <w:szCs w:val="24"/>
                <w:lang w:val="es-ES_tradnl"/>
              </w:rPr>
              <w:t>Integre tácticas mecanizadas y aerotransportadas a la maniobra el pelotón y compañía IM.</w:t>
            </w:r>
          </w:p>
        </w:tc>
      </w:tr>
      <w:tr w:rsidR="001D0F1F" w:rsidRPr="002D5521" w14:paraId="5A043A6A"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7C9F68C" w14:textId="77777777" w:rsidR="001D0F1F" w:rsidRPr="002D5521" w:rsidRDefault="001D0F1F" w:rsidP="00ED2D2C">
            <w:pPr>
              <w:spacing w:after="0" w:line="240" w:lineRule="auto"/>
              <w:rPr>
                <w:rFonts w:ascii="Arial" w:hAnsi="Arial" w:cs="Arial"/>
                <w:b/>
                <w:sz w:val="24"/>
                <w:szCs w:val="24"/>
                <w:lang w:val="es-ES_tradnl"/>
              </w:rPr>
            </w:pPr>
            <w:r w:rsidRPr="002D5521">
              <w:rPr>
                <w:rFonts w:ascii="Arial" w:eastAsia="Times New Roman" w:hAnsi="Arial" w:cs="Arial"/>
                <w:b/>
                <w:sz w:val="24"/>
                <w:szCs w:val="24"/>
                <w:lang w:val="es-ES_tradnl" w:eastAsia="es-MX"/>
              </w:rPr>
              <w:t>¿Para qué me sirve la asignatura?</w:t>
            </w:r>
          </w:p>
        </w:tc>
      </w:tr>
      <w:tr w:rsidR="001D0F1F" w:rsidRPr="002D5521" w14:paraId="4D701D28" w14:textId="77777777" w:rsidTr="005D363A">
        <w:trPr>
          <w:trHeight w:val="1017"/>
          <w:jc w:val="center"/>
        </w:trPr>
        <w:tc>
          <w:tcPr>
            <w:tcW w:w="13790" w:type="dxa"/>
            <w:gridSpan w:val="3"/>
            <w:tcBorders>
              <w:top w:val="single" w:sz="12" w:space="0" w:color="4F6228" w:themeColor="accent3" w:themeShade="80"/>
            </w:tcBorders>
            <w:vAlign w:val="center"/>
          </w:tcPr>
          <w:p w14:paraId="6F41E160" w14:textId="77777777" w:rsidR="00FF7E41" w:rsidRPr="002D5521" w:rsidRDefault="00485C07" w:rsidP="00485C07">
            <w:pPr>
              <w:jc w:val="both"/>
              <w:rPr>
                <w:rFonts w:ascii="Arial" w:hAnsi="Arial" w:cs="Arial"/>
                <w:color w:val="000000"/>
                <w:sz w:val="24"/>
                <w:szCs w:val="24"/>
                <w:lang w:val="es-ES_tradnl"/>
              </w:rPr>
            </w:pPr>
            <w:r w:rsidRPr="002D5521">
              <w:rPr>
                <w:rFonts w:ascii="Arial" w:hAnsi="Arial" w:cs="Arial"/>
                <w:color w:val="000000"/>
                <w:sz w:val="24"/>
                <w:szCs w:val="24"/>
                <w:lang w:val="es-ES_tradnl"/>
              </w:rPr>
              <w:t xml:space="preserve">La asignatura Táctica II orienta al alumno en la comprensión y aplicación práctica de los principios de la guerra de maniobra, el mando por misión y la metodología TLS/BAMCIS, apoyándose en publicaciones clave (MCDP-1, MCWP-3-01, </w:t>
            </w:r>
            <w:proofErr w:type="spellStart"/>
            <w:r w:rsidRPr="002D5521">
              <w:rPr>
                <w:rFonts w:ascii="Arial" w:hAnsi="Arial" w:cs="Arial"/>
                <w:color w:val="000000"/>
                <w:sz w:val="24"/>
                <w:szCs w:val="24"/>
                <w:lang w:val="es-ES_tradnl"/>
              </w:rPr>
              <w:t>Maneuver</w:t>
            </w:r>
            <w:proofErr w:type="spellEnd"/>
            <w:r w:rsidRPr="002D5521">
              <w:rPr>
                <w:rFonts w:ascii="Arial" w:hAnsi="Arial" w:cs="Arial"/>
                <w:color w:val="000000"/>
                <w:sz w:val="24"/>
                <w:szCs w:val="24"/>
                <w:lang w:val="es-ES_tradnl"/>
              </w:rPr>
              <w:t xml:space="preserve"> </w:t>
            </w:r>
            <w:proofErr w:type="spellStart"/>
            <w:r w:rsidRPr="002D5521">
              <w:rPr>
                <w:rFonts w:ascii="Arial" w:hAnsi="Arial" w:cs="Arial"/>
                <w:color w:val="000000"/>
                <w:sz w:val="24"/>
                <w:szCs w:val="24"/>
                <w:lang w:val="es-ES_tradnl"/>
              </w:rPr>
              <w:t>Warfare</w:t>
            </w:r>
            <w:proofErr w:type="spellEnd"/>
            <w:r w:rsidRPr="002D5521">
              <w:rPr>
                <w:rFonts w:ascii="Arial" w:hAnsi="Arial" w:cs="Arial"/>
                <w:color w:val="000000"/>
                <w:sz w:val="24"/>
                <w:szCs w:val="24"/>
                <w:lang w:val="es-ES_tradnl"/>
              </w:rPr>
              <w:t xml:space="preserve"> y 16 Cases </w:t>
            </w:r>
            <w:proofErr w:type="spellStart"/>
            <w:r w:rsidRPr="002D5521">
              <w:rPr>
                <w:rFonts w:ascii="Arial" w:hAnsi="Arial" w:cs="Arial"/>
                <w:color w:val="000000"/>
                <w:sz w:val="24"/>
                <w:szCs w:val="24"/>
                <w:lang w:val="es-ES_tradnl"/>
              </w:rPr>
              <w:t>of</w:t>
            </w:r>
            <w:proofErr w:type="spellEnd"/>
            <w:r w:rsidRPr="002D5521">
              <w:rPr>
                <w:rFonts w:ascii="Arial" w:hAnsi="Arial" w:cs="Arial"/>
                <w:color w:val="000000"/>
                <w:sz w:val="24"/>
                <w:szCs w:val="24"/>
                <w:lang w:val="es-ES_tradnl"/>
              </w:rPr>
              <w:t xml:space="preserve"> Mission Command). A lo largo del curso se analizarán organización, equipamiento y funciones del pelotón de fusileros, se resolverán problemas tácticos mediante TDG y </w:t>
            </w:r>
            <w:proofErr w:type="spellStart"/>
            <w:r w:rsidRPr="002D5521">
              <w:rPr>
                <w:rFonts w:ascii="Arial" w:hAnsi="Arial" w:cs="Arial"/>
                <w:color w:val="000000"/>
                <w:sz w:val="24"/>
                <w:szCs w:val="24"/>
                <w:lang w:val="es-ES_tradnl"/>
              </w:rPr>
              <w:t>wargames</w:t>
            </w:r>
            <w:proofErr w:type="spellEnd"/>
            <w:r w:rsidRPr="002D5521">
              <w:rPr>
                <w:rFonts w:ascii="Arial" w:hAnsi="Arial" w:cs="Arial"/>
                <w:color w:val="000000"/>
                <w:sz w:val="24"/>
                <w:szCs w:val="24"/>
                <w:lang w:val="es-ES_tradnl"/>
              </w:rPr>
              <w:t xml:space="preserve"> (p. ej. </w:t>
            </w:r>
            <w:proofErr w:type="spellStart"/>
            <w:r w:rsidRPr="002D5521">
              <w:rPr>
                <w:rFonts w:ascii="Arial" w:hAnsi="Arial" w:cs="Arial"/>
                <w:i/>
                <w:iCs/>
                <w:color w:val="000000"/>
                <w:sz w:val="24"/>
                <w:szCs w:val="24"/>
                <w:lang w:val="es-ES_tradnl"/>
              </w:rPr>
              <w:t>Memoir</w:t>
            </w:r>
            <w:proofErr w:type="spellEnd"/>
            <w:r w:rsidRPr="002D5521">
              <w:rPr>
                <w:rFonts w:ascii="Arial" w:hAnsi="Arial" w:cs="Arial"/>
                <w:i/>
                <w:iCs/>
                <w:color w:val="000000"/>
                <w:sz w:val="24"/>
                <w:szCs w:val="24"/>
                <w:lang w:val="es-ES_tradnl"/>
              </w:rPr>
              <w:t xml:space="preserve"> 44</w:t>
            </w:r>
            <w:r w:rsidRPr="002D5521">
              <w:rPr>
                <w:rFonts w:ascii="Arial" w:hAnsi="Arial" w:cs="Arial"/>
                <w:color w:val="000000"/>
                <w:sz w:val="24"/>
                <w:szCs w:val="24"/>
                <w:lang w:val="es-ES_tradnl"/>
              </w:rPr>
              <w:t>), y se planificarán y ejecutarán operaciones ofensivas (infiltración, penetración, asaltos aéreos) y defensivas integrando maniobra, fuegos e inteligencia. El alumno practicará además tácticas mecanizadas con integrando unidades LAV III, desarrollará capacidad de coordinación de fuegos y diseñará soluciones adaptadas a terrenos reducidos, reforzando el trabajo en equipo, el pensamiento crítico y la toma de decisiones bajo presión.</w:t>
            </w:r>
          </w:p>
        </w:tc>
      </w:tr>
    </w:tbl>
    <w:p w14:paraId="611B55FB" w14:textId="77777777" w:rsidR="00CD618A" w:rsidRPr="002D5521" w:rsidRDefault="00CD618A" w:rsidP="00CD618A">
      <w:pPr>
        <w:spacing w:after="0" w:line="240" w:lineRule="auto"/>
        <w:rPr>
          <w:rFonts w:ascii="Arial" w:hAnsi="Arial" w:cs="Arial"/>
          <w:lang w:val="es-ES_tradnl"/>
        </w:rPr>
      </w:pPr>
      <w:r w:rsidRPr="002D5521">
        <w:rPr>
          <w:rFonts w:ascii="Arial" w:hAnsi="Arial" w:cs="Arial"/>
          <w:lang w:val="es-ES_tradnl"/>
        </w:rPr>
        <w:br w:type="page"/>
      </w:r>
    </w:p>
    <w:tbl>
      <w:tblPr>
        <w:tblStyle w:val="Tablaconcuadrcula"/>
        <w:tblW w:w="0" w:type="auto"/>
        <w:jc w:val="center"/>
        <w:tblLayout w:type="fixed"/>
        <w:tblLook w:val="04A0" w:firstRow="1" w:lastRow="0" w:firstColumn="1" w:lastColumn="0" w:noHBand="0" w:noVBand="1"/>
      </w:tblPr>
      <w:tblGrid>
        <w:gridCol w:w="1134"/>
        <w:gridCol w:w="567"/>
        <w:gridCol w:w="2494"/>
        <w:gridCol w:w="4536"/>
        <w:gridCol w:w="3175"/>
        <w:gridCol w:w="2381"/>
      </w:tblGrid>
      <w:tr w:rsidR="00E565D7" w:rsidRPr="002D5521" w14:paraId="6C463BCA" w14:textId="77777777">
        <w:trPr>
          <w:jc w:val="center"/>
        </w:trPr>
        <w:tc>
          <w:tcPr>
            <w:tcW w:w="1134" w:type="dxa"/>
            <w:shd w:val="clear" w:color="auto" w:fill="D9EAF7"/>
          </w:tcPr>
          <w:p w14:paraId="5FC5BBB5" w14:textId="77777777" w:rsidR="00E565D7" w:rsidRPr="002D5521" w:rsidRDefault="00E565D7">
            <w:pPr>
              <w:jc w:val="center"/>
              <w:rPr>
                <w:sz w:val="13"/>
                <w:szCs w:val="16"/>
                <w:lang w:val="es-ES_tradnl"/>
              </w:rPr>
            </w:pPr>
            <w:r w:rsidRPr="002D5521">
              <w:rPr>
                <w:rFonts w:ascii="Arial" w:eastAsia="Arial" w:hAnsi="Arial"/>
                <w:b/>
                <w:sz w:val="13"/>
                <w:szCs w:val="16"/>
                <w:lang w:val="es-ES_tradnl"/>
              </w:rPr>
              <w:lastRenderedPageBreak/>
              <w:t>Semana /fecha</w:t>
            </w:r>
          </w:p>
        </w:tc>
        <w:tc>
          <w:tcPr>
            <w:tcW w:w="567" w:type="dxa"/>
            <w:shd w:val="clear" w:color="auto" w:fill="D9EAF7"/>
          </w:tcPr>
          <w:p w14:paraId="3FBF060A" w14:textId="77777777" w:rsidR="00E565D7" w:rsidRPr="002D5521" w:rsidRDefault="00E565D7">
            <w:pPr>
              <w:jc w:val="center"/>
              <w:rPr>
                <w:sz w:val="13"/>
                <w:szCs w:val="16"/>
                <w:lang w:val="es-ES_tradnl"/>
              </w:rPr>
            </w:pPr>
            <w:r w:rsidRPr="002D5521">
              <w:rPr>
                <w:rFonts w:ascii="Arial" w:eastAsia="Arial" w:hAnsi="Arial"/>
                <w:b/>
                <w:sz w:val="13"/>
                <w:szCs w:val="16"/>
                <w:lang w:val="es-ES_tradnl"/>
              </w:rPr>
              <w:t xml:space="preserve">UA </w:t>
            </w:r>
            <w:proofErr w:type="spellStart"/>
            <w:r w:rsidRPr="002D5521">
              <w:rPr>
                <w:rFonts w:ascii="Arial" w:eastAsia="Arial" w:hAnsi="Arial"/>
                <w:b/>
                <w:sz w:val="13"/>
                <w:szCs w:val="16"/>
                <w:lang w:val="es-ES_tradnl"/>
              </w:rPr>
              <w:t>N°</w:t>
            </w:r>
            <w:proofErr w:type="spellEnd"/>
          </w:p>
        </w:tc>
        <w:tc>
          <w:tcPr>
            <w:tcW w:w="2494" w:type="dxa"/>
            <w:shd w:val="clear" w:color="auto" w:fill="D9EAF7"/>
          </w:tcPr>
          <w:p w14:paraId="1E578E11" w14:textId="77777777" w:rsidR="00E565D7" w:rsidRPr="002D5521" w:rsidRDefault="00E565D7">
            <w:pPr>
              <w:jc w:val="center"/>
              <w:rPr>
                <w:sz w:val="13"/>
                <w:szCs w:val="16"/>
                <w:lang w:val="es-ES_tradnl"/>
              </w:rPr>
            </w:pPr>
            <w:r w:rsidRPr="002D5521">
              <w:rPr>
                <w:rFonts w:ascii="Arial" w:eastAsia="Arial" w:hAnsi="Arial"/>
                <w:b/>
                <w:sz w:val="13"/>
                <w:szCs w:val="16"/>
                <w:lang w:val="es-ES_tradnl"/>
              </w:rPr>
              <w:t xml:space="preserve">Resultados de Aprendizaje </w:t>
            </w:r>
          </w:p>
        </w:tc>
        <w:tc>
          <w:tcPr>
            <w:tcW w:w="4536" w:type="dxa"/>
            <w:shd w:val="clear" w:color="auto" w:fill="D9EAF7"/>
          </w:tcPr>
          <w:p w14:paraId="1FF1F340" w14:textId="77777777" w:rsidR="00E565D7" w:rsidRPr="002D5521" w:rsidRDefault="00E565D7">
            <w:pPr>
              <w:jc w:val="center"/>
              <w:rPr>
                <w:sz w:val="13"/>
                <w:szCs w:val="16"/>
                <w:lang w:val="es-ES_tradnl"/>
              </w:rPr>
            </w:pPr>
            <w:r w:rsidRPr="002D5521">
              <w:rPr>
                <w:rFonts w:ascii="Arial" w:eastAsia="Arial" w:hAnsi="Arial"/>
                <w:b/>
                <w:sz w:val="13"/>
                <w:szCs w:val="16"/>
                <w:lang w:val="es-ES_tradnl"/>
              </w:rPr>
              <w:t>Actividades de Aprendizaje</w:t>
            </w:r>
          </w:p>
        </w:tc>
        <w:tc>
          <w:tcPr>
            <w:tcW w:w="3175" w:type="dxa"/>
            <w:shd w:val="clear" w:color="auto" w:fill="D9EAF7"/>
          </w:tcPr>
          <w:p w14:paraId="200DA642" w14:textId="77777777" w:rsidR="00E565D7" w:rsidRPr="002D5521" w:rsidRDefault="00E565D7">
            <w:pPr>
              <w:jc w:val="center"/>
              <w:rPr>
                <w:sz w:val="13"/>
                <w:szCs w:val="16"/>
                <w:lang w:val="es-ES_tradnl"/>
              </w:rPr>
            </w:pPr>
            <w:r w:rsidRPr="002D5521">
              <w:rPr>
                <w:rFonts w:ascii="Arial" w:eastAsia="Arial" w:hAnsi="Arial"/>
                <w:b/>
                <w:sz w:val="13"/>
                <w:szCs w:val="16"/>
                <w:lang w:val="es-ES_tradnl"/>
              </w:rPr>
              <w:t>Contenidos Esenciales</w:t>
            </w:r>
          </w:p>
        </w:tc>
        <w:tc>
          <w:tcPr>
            <w:tcW w:w="2381" w:type="dxa"/>
            <w:shd w:val="clear" w:color="auto" w:fill="D9EAF7"/>
          </w:tcPr>
          <w:p w14:paraId="46AFFACF" w14:textId="77777777" w:rsidR="00E565D7" w:rsidRPr="002D5521" w:rsidRDefault="00E565D7">
            <w:pPr>
              <w:jc w:val="center"/>
              <w:rPr>
                <w:sz w:val="13"/>
                <w:szCs w:val="16"/>
                <w:lang w:val="es-ES_tradnl"/>
              </w:rPr>
            </w:pPr>
            <w:r w:rsidRPr="002D5521">
              <w:rPr>
                <w:rFonts w:ascii="Arial" w:eastAsia="Arial" w:hAnsi="Arial"/>
                <w:b/>
                <w:sz w:val="13"/>
                <w:szCs w:val="16"/>
                <w:lang w:val="es-ES_tradnl"/>
              </w:rPr>
              <w:t>Evaluación</w:t>
            </w:r>
          </w:p>
        </w:tc>
      </w:tr>
      <w:tr w:rsidR="00E565D7" w:rsidRPr="002D5521" w14:paraId="37E47424" w14:textId="77777777">
        <w:trPr>
          <w:jc w:val="center"/>
        </w:trPr>
        <w:tc>
          <w:tcPr>
            <w:tcW w:w="1134" w:type="dxa"/>
          </w:tcPr>
          <w:p w14:paraId="7D67ED99" w14:textId="607CFC15" w:rsidR="00E565D7" w:rsidRPr="002D5521" w:rsidRDefault="002D5521">
            <w:pPr>
              <w:rPr>
                <w:sz w:val="13"/>
                <w:szCs w:val="16"/>
                <w:lang w:val="es-ES_tradnl"/>
              </w:rPr>
            </w:pPr>
            <w:r w:rsidRPr="002D5521">
              <w:rPr>
                <w:rFonts w:ascii="Arial" w:eastAsia="Arial" w:hAnsi="Arial"/>
                <w:sz w:val="13"/>
                <w:szCs w:val="16"/>
                <w:lang w:val="es-ES_tradnl"/>
              </w:rPr>
              <w:t>Semana 1</w:t>
            </w:r>
          </w:p>
        </w:tc>
        <w:tc>
          <w:tcPr>
            <w:tcW w:w="567" w:type="dxa"/>
          </w:tcPr>
          <w:p w14:paraId="1713067D" w14:textId="77777777" w:rsidR="00E565D7" w:rsidRPr="002D5521" w:rsidRDefault="00E565D7">
            <w:pPr>
              <w:rPr>
                <w:sz w:val="13"/>
                <w:szCs w:val="16"/>
                <w:lang w:val="es-ES_tradnl"/>
              </w:rPr>
            </w:pPr>
            <w:r w:rsidRPr="002D5521">
              <w:rPr>
                <w:rFonts w:ascii="Arial" w:eastAsia="Arial" w:hAnsi="Arial"/>
                <w:sz w:val="13"/>
                <w:szCs w:val="16"/>
                <w:lang w:val="es-ES_tradnl"/>
              </w:rPr>
              <w:t>2</w:t>
            </w:r>
          </w:p>
        </w:tc>
        <w:tc>
          <w:tcPr>
            <w:tcW w:w="2494" w:type="dxa"/>
          </w:tcPr>
          <w:p w14:paraId="4FEC9F48" w14:textId="77777777" w:rsidR="00E565D7" w:rsidRPr="002D5521" w:rsidRDefault="00E565D7" w:rsidP="002D5521">
            <w:pPr>
              <w:ind w:left="-9"/>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43A77E00" w14:textId="77777777" w:rsidR="00E565D7" w:rsidRPr="002D5521" w:rsidRDefault="00E565D7" w:rsidP="002D5521">
            <w:pPr>
              <w:ind w:left="-9"/>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0B998E9C" w14:textId="77777777" w:rsidR="00E565D7" w:rsidRPr="002D5521" w:rsidRDefault="00E565D7">
            <w:pPr>
              <w:rPr>
                <w:sz w:val="13"/>
                <w:szCs w:val="16"/>
                <w:lang w:val="es-ES_tradnl"/>
              </w:rPr>
            </w:pPr>
            <w:r w:rsidRPr="002D5521">
              <w:rPr>
                <w:rFonts w:ascii="Arial" w:eastAsia="Arial" w:hAnsi="Arial"/>
                <w:sz w:val="13"/>
                <w:szCs w:val="16"/>
                <w:lang w:val="es-ES_tradnl"/>
              </w:rPr>
              <w:t xml:space="preserve">Inicio: </w:t>
            </w:r>
          </w:p>
          <w:p w14:paraId="3D9AA4D5" w14:textId="2081F06F" w:rsidR="00E565D7" w:rsidRPr="002D5521" w:rsidRDefault="00E565D7" w:rsidP="002D5521">
            <w:pPr>
              <w:rPr>
                <w:sz w:val="13"/>
                <w:szCs w:val="16"/>
                <w:lang w:val="es-ES_tradnl"/>
              </w:rPr>
            </w:pPr>
            <w:r w:rsidRPr="002D5521">
              <w:rPr>
                <w:rFonts w:ascii="Arial" w:eastAsia="Arial" w:hAnsi="Arial"/>
                <w:sz w:val="13"/>
                <w:szCs w:val="16"/>
                <w:lang w:val="es-ES_tradnl"/>
              </w:rPr>
              <w:t xml:space="preserve">El profesor presenta los objetivos del segundo semestre, </w:t>
            </w:r>
            <w:r w:rsidR="002D5521" w:rsidRPr="002D5521">
              <w:rPr>
                <w:rFonts w:ascii="Arial" w:eastAsia="Arial" w:hAnsi="Arial"/>
                <w:sz w:val="13"/>
                <w:szCs w:val="16"/>
                <w:lang w:val="es-ES_tradnl"/>
              </w:rPr>
              <w:t xml:space="preserve">e introduce a los alumnos a los contenidos de la primera </w:t>
            </w:r>
            <w:r w:rsidR="002D5521">
              <w:rPr>
                <w:rFonts w:ascii="Arial" w:eastAsia="Arial" w:hAnsi="Arial"/>
                <w:sz w:val="13"/>
                <w:szCs w:val="16"/>
                <w:lang w:val="es-ES_tradnl"/>
              </w:rPr>
              <w:t>e</w:t>
            </w:r>
            <w:r w:rsidR="002D5521" w:rsidRPr="002D5521">
              <w:rPr>
                <w:rFonts w:ascii="Arial" w:eastAsia="Arial" w:hAnsi="Arial"/>
                <w:sz w:val="13"/>
                <w:szCs w:val="16"/>
                <w:lang w:val="es-ES_tradnl"/>
              </w:rPr>
              <w:t>levación, la cual busca repasar los conceptos de táctica trabajados el primer semestre.</w:t>
            </w:r>
          </w:p>
          <w:p w14:paraId="70B24429" w14:textId="77777777" w:rsidR="00E565D7" w:rsidRPr="002D5521" w:rsidRDefault="00E565D7">
            <w:pPr>
              <w:rPr>
                <w:sz w:val="13"/>
                <w:szCs w:val="16"/>
                <w:lang w:val="es-ES_tradnl"/>
              </w:rPr>
            </w:pPr>
          </w:p>
          <w:p w14:paraId="01EDCF5C" w14:textId="77777777" w:rsidR="00E565D7" w:rsidRPr="002D5521" w:rsidRDefault="00E565D7">
            <w:pPr>
              <w:rPr>
                <w:sz w:val="13"/>
                <w:szCs w:val="16"/>
                <w:lang w:val="es-ES_tradnl"/>
              </w:rPr>
            </w:pPr>
            <w:r w:rsidRPr="002D5521">
              <w:rPr>
                <w:rFonts w:ascii="Arial" w:eastAsia="Arial" w:hAnsi="Arial"/>
                <w:sz w:val="13"/>
                <w:szCs w:val="16"/>
                <w:lang w:val="es-ES_tradnl"/>
              </w:rPr>
              <w:t>Desarrollo:</w:t>
            </w:r>
          </w:p>
          <w:p w14:paraId="168D05A4" w14:textId="5452B3A9" w:rsidR="00E565D7" w:rsidRDefault="002D5521">
            <w:pPr>
              <w:rPr>
                <w:rFonts w:ascii="Arial" w:eastAsia="Arial" w:hAnsi="Arial"/>
                <w:sz w:val="13"/>
                <w:szCs w:val="16"/>
                <w:lang w:val="es-ES_tradnl"/>
              </w:rPr>
            </w:pPr>
            <w:r>
              <w:rPr>
                <w:rFonts w:ascii="Arial" w:eastAsia="Arial" w:hAnsi="Arial"/>
                <w:sz w:val="13"/>
                <w:szCs w:val="16"/>
                <w:lang w:val="es-ES_tradnl"/>
              </w:rPr>
              <w:t>Repaso de: operaciones ofensivas, defensivas, Medidas de coordinación tácticas, tareas tácticas de misión, metodología TLS y reconocimiento.</w:t>
            </w:r>
          </w:p>
          <w:p w14:paraId="25E7767F" w14:textId="77777777" w:rsidR="002D5521" w:rsidRPr="002D5521" w:rsidRDefault="002D5521">
            <w:pPr>
              <w:rPr>
                <w:sz w:val="13"/>
                <w:szCs w:val="16"/>
                <w:lang w:val="es-ES_tradnl"/>
              </w:rPr>
            </w:pPr>
          </w:p>
          <w:p w14:paraId="3B1E271D" w14:textId="77777777" w:rsidR="00E565D7" w:rsidRPr="002D5521" w:rsidRDefault="00E565D7">
            <w:pPr>
              <w:rPr>
                <w:sz w:val="13"/>
                <w:szCs w:val="16"/>
                <w:lang w:val="es-ES_tradnl"/>
              </w:rPr>
            </w:pPr>
            <w:r w:rsidRPr="002D5521">
              <w:rPr>
                <w:rFonts w:ascii="Arial" w:eastAsia="Arial" w:hAnsi="Arial"/>
                <w:sz w:val="13"/>
                <w:szCs w:val="16"/>
                <w:lang w:val="es-ES_tradnl"/>
              </w:rPr>
              <w:t>Cierre:</w:t>
            </w:r>
          </w:p>
          <w:p w14:paraId="40E30282" w14:textId="77777777" w:rsidR="00E565D7" w:rsidRDefault="002D5521">
            <w:pPr>
              <w:rPr>
                <w:rFonts w:ascii="Arial" w:eastAsia="Arial" w:hAnsi="Arial"/>
                <w:sz w:val="13"/>
                <w:szCs w:val="16"/>
                <w:lang w:val="es-ES_tradnl"/>
              </w:rPr>
            </w:pPr>
            <w:r>
              <w:rPr>
                <w:rFonts w:ascii="Arial" w:eastAsia="Arial" w:hAnsi="Arial"/>
                <w:sz w:val="13"/>
                <w:szCs w:val="16"/>
                <w:lang w:val="es-ES_tradnl"/>
              </w:rPr>
              <w:t>Alumnos efectúan preguntas antes del cierre.</w:t>
            </w:r>
          </w:p>
          <w:p w14:paraId="4BB84A1F" w14:textId="77777777" w:rsidR="002A7564" w:rsidRDefault="002A7564">
            <w:pPr>
              <w:rPr>
                <w:rFonts w:ascii="Arial" w:eastAsia="Arial" w:hAnsi="Arial"/>
                <w:sz w:val="13"/>
                <w:szCs w:val="16"/>
                <w:lang w:val="es-ES_tradnl"/>
              </w:rPr>
            </w:pPr>
          </w:p>
          <w:p w14:paraId="5E6FA86B"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Para la próxima clase se designan las siguientes lecturas por cada grupo de alumnos:</w:t>
            </w:r>
          </w:p>
          <w:p w14:paraId="7C9CE9E2" w14:textId="77777777" w:rsidR="002A7564" w:rsidRPr="002A7564" w:rsidRDefault="002A7564" w:rsidP="002A7564">
            <w:pPr>
              <w:rPr>
                <w:rFonts w:ascii="Arial" w:eastAsia="Arial" w:hAnsi="Arial"/>
                <w:sz w:val="13"/>
                <w:szCs w:val="16"/>
                <w:lang w:val="es-ES_tradnl"/>
              </w:rPr>
            </w:pPr>
          </w:p>
          <w:p w14:paraId="2AC57B37"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 xml:space="preserve">Todos: pagina V y VI de la publicación: 16 Cases </w:t>
            </w:r>
            <w:proofErr w:type="spellStart"/>
            <w:r w:rsidRPr="002A7564">
              <w:rPr>
                <w:rFonts w:ascii="Arial" w:eastAsia="Arial" w:hAnsi="Arial"/>
                <w:sz w:val="13"/>
                <w:szCs w:val="16"/>
                <w:lang w:val="es-ES_tradnl"/>
              </w:rPr>
              <w:t>Of</w:t>
            </w:r>
            <w:proofErr w:type="spellEnd"/>
            <w:r w:rsidRPr="002A7564">
              <w:rPr>
                <w:rFonts w:ascii="Arial" w:eastAsia="Arial" w:hAnsi="Arial"/>
                <w:sz w:val="13"/>
                <w:szCs w:val="16"/>
                <w:lang w:val="es-ES_tradnl"/>
              </w:rPr>
              <w:t xml:space="preserve"> Mission Command (Wright). Disponible en </w:t>
            </w:r>
            <w:hyperlink r:id="rId8" w:history="1">
              <w:r w:rsidRPr="002A7564">
                <w:rPr>
                  <w:rFonts w:ascii="Arial" w:eastAsia="Arial" w:hAnsi="Arial"/>
                  <w:sz w:val="13"/>
                  <w:szCs w:val="16"/>
                  <w:lang w:val="es-ES_tradnl"/>
                </w:rPr>
                <w:t>https://www.armyupress.army.mil/Portals/7/Primer-on-Urban-Operation/Documents/Sixteen-Cases-of-Mission-Command.pdf</w:t>
              </w:r>
            </w:hyperlink>
          </w:p>
          <w:p w14:paraId="7514A70C" w14:textId="77777777" w:rsidR="002A7564" w:rsidRPr="002A7564" w:rsidRDefault="002A7564" w:rsidP="002A7564">
            <w:pPr>
              <w:rPr>
                <w:rFonts w:ascii="Arial" w:eastAsia="Arial" w:hAnsi="Arial"/>
                <w:sz w:val="13"/>
                <w:szCs w:val="16"/>
                <w:lang w:val="es-ES_tradnl"/>
              </w:rPr>
            </w:pPr>
          </w:p>
          <w:p w14:paraId="34596ECC"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Grupo 1: Capítulo 11 (páginas 133 a 143)</w:t>
            </w:r>
          </w:p>
          <w:p w14:paraId="65FC501D" w14:textId="77777777" w:rsidR="002A7564" w:rsidRPr="002A7564" w:rsidRDefault="002A7564" w:rsidP="002A7564">
            <w:pPr>
              <w:rPr>
                <w:rFonts w:ascii="Arial" w:eastAsia="Arial" w:hAnsi="Arial"/>
                <w:sz w:val="13"/>
                <w:szCs w:val="16"/>
                <w:lang w:val="es-ES_tradnl"/>
              </w:rPr>
            </w:pPr>
          </w:p>
          <w:p w14:paraId="1B9A57BB"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Grupo 2: Capítulo 12 (páginas 143 a 155)</w:t>
            </w:r>
          </w:p>
          <w:p w14:paraId="0B2469B1" w14:textId="77777777" w:rsidR="002A7564" w:rsidRPr="002A7564" w:rsidRDefault="002A7564" w:rsidP="002A7564">
            <w:pPr>
              <w:rPr>
                <w:rFonts w:ascii="Arial" w:eastAsia="Arial" w:hAnsi="Arial"/>
                <w:sz w:val="13"/>
                <w:szCs w:val="16"/>
                <w:lang w:val="es-ES_tradnl"/>
              </w:rPr>
            </w:pPr>
          </w:p>
          <w:p w14:paraId="0EF76D17"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Grupo 3: Capitulo 13 (páginas 155-164)</w:t>
            </w:r>
          </w:p>
          <w:p w14:paraId="4520D143" w14:textId="77777777" w:rsidR="002A7564" w:rsidRPr="002A7564" w:rsidRDefault="002A7564" w:rsidP="002A7564">
            <w:pPr>
              <w:rPr>
                <w:rFonts w:ascii="Arial" w:eastAsia="Arial" w:hAnsi="Arial"/>
                <w:sz w:val="13"/>
                <w:szCs w:val="16"/>
                <w:lang w:val="es-ES_tradnl"/>
              </w:rPr>
            </w:pPr>
          </w:p>
          <w:p w14:paraId="1708E33D"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Grupo 4: Capítulo 15 (páginas 175-195)</w:t>
            </w:r>
          </w:p>
          <w:p w14:paraId="4B026437" w14:textId="77777777" w:rsidR="002A7564" w:rsidRPr="002A7564" w:rsidRDefault="002A7564" w:rsidP="002A7564">
            <w:pPr>
              <w:rPr>
                <w:rFonts w:ascii="Arial" w:eastAsia="Arial" w:hAnsi="Arial"/>
                <w:sz w:val="13"/>
                <w:szCs w:val="16"/>
                <w:lang w:val="es-ES_tradnl"/>
              </w:rPr>
            </w:pPr>
          </w:p>
          <w:p w14:paraId="35CB6FA4" w14:textId="77777777" w:rsidR="002A7564" w:rsidRPr="002A7564" w:rsidRDefault="002A7564" w:rsidP="002A7564">
            <w:pPr>
              <w:rPr>
                <w:rFonts w:ascii="Arial" w:eastAsia="Arial" w:hAnsi="Arial"/>
                <w:sz w:val="13"/>
                <w:szCs w:val="16"/>
                <w:lang w:val="es-ES_tradnl"/>
              </w:rPr>
            </w:pPr>
            <w:r w:rsidRPr="002A7564">
              <w:rPr>
                <w:rFonts w:ascii="Arial" w:eastAsia="Arial" w:hAnsi="Arial"/>
                <w:sz w:val="13"/>
                <w:szCs w:val="16"/>
                <w:lang w:val="es-ES_tradnl"/>
              </w:rPr>
              <w:t>Grupo 5: Capítulo 16 (páginas 195-205)</w:t>
            </w:r>
          </w:p>
          <w:p w14:paraId="45F2E9E4" w14:textId="53EFFF7C" w:rsidR="002A7564" w:rsidRPr="002D5521" w:rsidRDefault="002A7564">
            <w:pPr>
              <w:rPr>
                <w:sz w:val="13"/>
                <w:szCs w:val="16"/>
                <w:lang w:val="es-ES_tradnl"/>
              </w:rPr>
            </w:pPr>
          </w:p>
        </w:tc>
        <w:tc>
          <w:tcPr>
            <w:tcW w:w="3175" w:type="dxa"/>
          </w:tcPr>
          <w:p w14:paraId="304C547D" w14:textId="08B0B7D1" w:rsidR="002D5521" w:rsidRPr="002D5521" w:rsidRDefault="00E565D7">
            <w:pPr>
              <w:rPr>
                <w:rFonts w:ascii="Arial" w:eastAsia="Arial" w:hAnsi="Arial"/>
                <w:sz w:val="13"/>
                <w:szCs w:val="16"/>
                <w:lang w:val="es-ES_tradnl"/>
              </w:rPr>
            </w:pPr>
            <w:r w:rsidRPr="002D5521">
              <w:rPr>
                <w:rFonts w:ascii="Arial" w:eastAsia="Arial" w:hAnsi="Arial"/>
                <w:sz w:val="13"/>
                <w:szCs w:val="16"/>
                <w:lang w:val="es-ES_tradnl"/>
              </w:rPr>
              <w:t>Declarativos:</w:t>
            </w:r>
          </w:p>
          <w:p w14:paraId="3929E28D" w14:textId="4CF85498" w:rsidR="002D5521" w:rsidRDefault="002D5521">
            <w:pPr>
              <w:rPr>
                <w:rFonts w:ascii="Arial" w:eastAsia="Arial" w:hAnsi="Arial"/>
                <w:sz w:val="13"/>
                <w:szCs w:val="16"/>
                <w:lang w:val="es-ES_tradnl"/>
              </w:rPr>
            </w:pPr>
            <w:r>
              <w:rPr>
                <w:rFonts w:ascii="Arial" w:eastAsia="Arial" w:hAnsi="Arial"/>
                <w:sz w:val="13"/>
                <w:szCs w:val="16"/>
                <w:lang w:val="es-ES_tradnl"/>
              </w:rPr>
              <w:t>Naturaleza de la guerra</w:t>
            </w:r>
          </w:p>
          <w:p w14:paraId="62B40E81" w14:textId="59C534F9" w:rsidR="002D5521" w:rsidRDefault="002D5521">
            <w:pPr>
              <w:rPr>
                <w:rFonts w:ascii="Arial" w:eastAsia="Arial" w:hAnsi="Arial"/>
                <w:sz w:val="13"/>
                <w:szCs w:val="16"/>
                <w:lang w:val="es-ES_tradnl"/>
              </w:rPr>
            </w:pPr>
            <w:r>
              <w:rPr>
                <w:rFonts w:ascii="Arial" w:eastAsia="Arial" w:hAnsi="Arial"/>
                <w:sz w:val="13"/>
                <w:szCs w:val="16"/>
                <w:lang w:val="es-ES_tradnl"/>
              </w:rPr>
              <w:t xml:space="preserve">Guerra de maniobra </w:t>
            </w:r>
          </w:p>
          <w:p w14:paraId="0C9CAD4D" w14:textId="18BD81D1" w:rsidR="00E565D7" w:rsidRPr="002D5521" w:rsidRDefault="00E565D7">
            <w:pPr>
              <w:rPr>
                <w:sz w:val="13"/>
                <w:szCs w:val="16"/>
                <w:lang w:val="es-ES_tradnl"/>
              </w:rPr>
            </w:pPr>
            <w:r w:rsidRPr="002D5521">
              <w:rPr>
                <w:rFonts w:ascii="Arial" w:eastAsia="Arial" w:hAnsi="Arial"/>
                <w:sz w:val="13"/>
                <w:szCs w:val="16"/>
                <w:lang w:val="es-ES_tradnl"/>
              </w:rPr>
              <w:t>Táctica</w:t>
            </w:r>
          </w:p>
          <w:p w14:paraId="71B10A28" w14:textId="77777777" w:rsidR="00E565D7" w:rsidRPr="002D5521" w:rsidRDefault="00E565D7">
            <w:pPr>
              <w:rPr>
                <w:sz w:val="13"/>
                <w:szCs w:val="16"/>
                <w:lang w:val="es-ES_tradnl"/>
              </w:rPr>
            </w:pPr>
            <w:r w:rsidRPr="002D5521">
              <w:rPr>
                <w:rFonts w:ascii="Arial" w:eastAsia="Arial" w:hAnsi="Arial"/>
                <w:sz w:val="13"/>
                <w:szCs w:val="16"/>
                <w:lang w:val="es-ES_tradnl"/>
              </w:rPr>
              <w:t>METT-TC</w:t>
            </w:r>
          </w:p>
          <w:p w14:paraId="2FDFA0A9" w14:textId="77777777" w:rsidR="00E565D7" w:rsidRPr="002D5521" w:rsidRDefault="00E565D7">
            <w:pPr>
              <w:rPr>
                <w:sz w:val="13"/>
                <w:szCs w:val="16"/>
                <w:lang w:val="es-ES_tradnl"/>
              </w:rPr>
            </w:pPr>
            <w:r w:rsidRPr="002D5521">
              <w:rPr>
                <w:rFonts w:ascii="Arial" w:eastAsia="Arial" w:hAnsi="Arial"/>
                <w:sz w:val="13"/>
                <w:szCs w:val="16"/>
                <w:lang w:val="es-ES_tradnl"/>
              </w:rPr>
              <w:t>BAMCIS/TLS</w:t>
            </w:r>
          </w:p>
          <w:p w14:paraId="31233E19" w14:textId="77777777" w:rsidR="00E565D7" w:rsidRPr="002D5521" w:rsidRDefault="00E565D7">
            <w:pPr>
              <w:rPr>
                <w:sz w:val="13"/>
                <w:szCs w:val="16"/>
                <w:lang w:val="es-ES_tradnl"/>
              </w:rPr>
            </w:pPr>
            <w:r w:rsidRPr="002D5521">
              <w:rPr>
                <w:rFonts w:ascii="Arial" w:eastAsia="Arial" w:hAnsi="Arial"/>
                <w:sz w:val="13"/>
                <w:szCs w:val="16"/>
                <w:lang w:val="es-ES_tradnl"/>
              </w:rPr>
              <w:t>TCM ofensivas y defensivas</w:t>
            </w:r>
          </w:p>
          <w:p w14:paraId="30122298" w14:textId="77777777" w:rsidR="00E565D7" w:rsidRDefault="00E565D7">
            <w:pPr>
              <w:rPr>
                <w:rFonts w:ascii="Arial" w:eastAsia="Arial" w:hAnsi="Arial"/>
                <w:sz w:val="13"/>
                <w:szCs w:val="16"/>
                <w:lang w:val="es-ES_tradnl"/>
              </w:rPr>
            </w:pPr>
            <w:r w:rsidRPr="002D5521">
              <w:rPr>
                <w:rFonts w:ascii="Arial" w:eastAsia="Arial" w:hAnsi="Arial"/>
                <w:sz w:val="13"/>
                <w:szCs w:val="16"/>
                <w:lang w:val="es-ES_tradnl"/>
              </w:rPr>
              <w:t>Tareas tácticas de misión</w:t>
            </w:r>
          </w:p>
          <w:p w14:paraId="5B16CDF4" w14:textId="5DC81645" w:rsidR="002D5521" w:rsidRPr="002D5521" w:rsidRDefault="002D5521">
            <w:pPr>
              <w:rPr>
                <w:sz w:val="13"/>
                <w:szCs w:val="16"/>
                <w:lang w:val="es-ES_tradnl"/>
              </w:rPr>
            </w:pPr>
            <w:r>
              <w:rPr>
                <w:rFonts w:ascii="Arial" w:eastAsia="Arial" w:hAnsi="Arial"/>
                <w:sz w:val="13"/>
                <w:szCs w:val="16"/>
                <w:lang w:val="es-ES_tradnl"/>
              </w:rPr>
              <w:t xml:space="preserve">Medidas de coordinación </w:t>
            </w:r>
          </w:p>
          <w:p w14:paraId="447E20F2" w14:textId="671B2DEB" w:rsidR="00E565D7" w:rsidRPr="002D5521" w:rsidRDefault="00E565D7">
            <w:pPr>
              <w:rPr>
                <w:sz w:val="13"/>
                <w:szCs w:val="16"/>
                <w:lang w:val="es-ES_tradnl"/>
              </w:rPr>
            </w:pPr>
          </w:p>
        </w:tc>
        <w:tc>
          <w:tcPr>
            <w:tcW w:w="2381" w:type="dxa"/>
          </w:tcPr>
          <w:p w14:paraId="35C2AFD1" w14:textId="77777777" w:rsidR="00E565D7" w:rsidRPr="002D5521" w:rsidRDefault="00E565D7">
            <w:pPr>
              <w:rPr>
                <w:sz w:val="13"/>
                <w:szCs w:val="16"/>
                <w:lang w:val="es-ES_tradnl"/>
              </w:rPr>
            </w:pPr>
            <w:r w:rsidRPr="002D5521">
              <w:rPr>
                <w:rFonts w:ascii="Arial" w:eastAsia="Arial" w:hAnsi="Arial"/>
                <w:sz w:val="13"/>
                <w:szCs w:val="16"/>
                <w:lang w:val="es-ES_tradnl"/>
              </w:rPr>
              <w:t>Indicador(es) de evaluación:</w:t>
            </w:r>
          </w:p>
          <w:p w14:paraId="08DFBED8" w14:textId="42950173" w:rsidR="00E565D7" w:rsidRPr="002D5521" w:rsidRDefault="002D5521">
            <w:pPr>
              <w:rPr>
                <w:sz w:val="13"/>
                <w:szCs w:val="16"/>
                <w:lang w:val="es-ES_tradnl"/>
              </w:rPr>
            </w:pPr>
            <w:r>
              <w:rPr>
                <w:rFonts w:ascii="Arial" w:eastAsia="Arial" w:hAnsi="Arial"/>
                <w:sz w:val="13"/>
                <w:szCs w:val="16"/>
                <w:lang w:val="es-ES_tradnl"/>
              </w:rPr>
              <w:t>Exponen temas repasados determinado su condición actual de conocimiento</w:t>
            </w:r>
            <w:r w:rsidR="00E565D7" w:rsidRPr="002D5521">
              <w:rPr>
                <w:rFonts w:ascii="Arial" w:eastAsia="Arial" w:hAnsi="Arial"/>
                <w:sz w:val="13"/>
                <w:szCs w:val="16"/>
                <w:lang w:val="es-ES_tradnl"/>
              </w:rPr>
              <w:t>.</w:t>
            </w:r>
          </w:p>
          <w:p w14:paraId="0AA916C0" w14:textId="77777777" w:rsidR="00E565D7" w:rsidRPr="002D5521" w:rsidRDefault="00E565D7">
            <w:pPr>
              <w:rPr>
                <w:sz w:val="13"/>
                <w:szCs w:val="16"/>
                <w:lang w:val="es-ES_tradnl"/>
              </w:rPr>
            </w:pPr>
          </w:p>
          <w:p w14:paraId="13DA72A8" w14:textId="77777777" w:rsidR="00E565D7" w:rsidRPr="002D5521" w:rsidRDefault="00E565D7">
            <w:pPr>
              <w:rPr>
                <w:sz w:val="13"/>
                <w:szCs w:val="16"/>
                <w:lang w:val="es-ES_tradnl"/>
              </w:rPr>
            </w:pPr>
            <w:r w:rsidRPr="002D5521">
              <w:rPr>
                <w:rFonts w:ascii="Arial" w:eastAsia="Arial" w:hAnsi="Arial"/>
                <w:sz w:val="13"/>
                <w:szCs w:val="16"/>
                <w:lang w:val="es-ES_tradnl"/>
              </w:rPr>
              <w:t>Procedimiento evaluativo:</w:t>
            </w:r>
          </w:p>
          <w:p w14:paraId="3E6D65A2" w14:textId="77777777" w:rsidR="00E565D7" w:rsidRPr="002D5521" w:rsidRDefault="00E565D7">
            <w:pPr>
              <w:rPr>
                <w:sz w:val="13"/>
                <w:szCs w:val="16"/>
                <w:lang w:val="es-ES_tradnl"/>
              </w:rPr>
            </w:pPr>
            <w:r w:rsidRPr="002D5521">
              <w:rPr>
                <w:rFonts w:ascii="Arial" w:eastAsia="Arial" w:hAnsi="Arial"/>
                <w:sz w:val="13"/>
                <w:szCs w:val="16"/>
                <w:lang w:val="es-ES_tradnl"/>
              </w:rPr>
              <w:t>Trabajo grupal</w:t>
            </w:r>
          </w:p>
          <w:p w14:paraId="05E0C016" w14:textId="77777777" w:rsidR="00E565D7" w:rsidRPr="002D5521" w:rsidRDefault="00E565D7">
            <w:pPr>
              <w:rPr>
                <w:sz w:val="13"/>
                <w:szCs w:val="16"/>
                <w:lang w:val="es-ES_tradnl"/>
              </w:rPr>
            </w:pPr>
          </w:p>
          <w:p w14:paraId="1A35C35E" w14:textId="77777777" w:rsidR="00E565D7" w:rsidRPr="002D5521" w:rsidRDefault="00E565D7">
            <w:pPr>
              <w:rPr>
                <w:sz w:val="13"/>
                <w:szCs w:val="16"/>
                <w:lang w:val="es-ES_tradnl"/>
              </w:rPr>
            </w:pPr>
            <w:r w:rsidRPr="002D5521">
              <w:rPr>
                <w:rFonts w:ascii="Arial" w:eastAsia="Arial" w:hAnsi="Arial"/>
                <w:sz w:val="13"/>
                <w:szCs w:val="16"/>
                <w:lang w:val="es-ES_tradnl"/>
              </w:rPr>
              <w:t>Instrumento de evaluación:</w:t>
            </w:r>
          </w:p>
          <w:p w14:paraId="1B94A98B" w14:textId="1C120329" w:rsidR="00E565D7" w:rsidRPr="002D5521" w:rsidRDefault="00E565D7">
            <w:pPr>
              <w:rPr>
                <w:sz w:val="13"/>
                <w:szCs w:val="16"/>
                <w:lang w:val="es-ES_tradnl"/>
              </w:rPr>
            </w:pPr>
            <w:r w:rsidRPr="002D5521">
              <w:rPr>
                <w:rFonts w:ascii="Arial" w:eastAsia="Arial" w:hAnsi="Arial"/>
                <w:sz w:val="13"/>
                <w:szCs w:val="16"/>
                <w:lang w:val="es-ES_tradnl"/>
              </w:rPr>
              <w:t xml:space="preserve">Rúbrica </w:t>
            </w:r>
            <w:r w:rsidR="002D5521">
              <w:rPr>
                <w:rFonts w:ascii="Arial" w:eastAsia="Arial" w:hAnsi="Arial"/>
                <w:sz w:val="13"/>
                <w:szCs w:val="16"/>
                <w:lang w:val="es-ES_tradnl"/>
              </w:rPr>
              <w:t>(formativa)</w:t>
            </w:r>
          </w:p>
        </w:tc>
      </w:tr>
      <w:tr w:rsidR="002A7564" w:rsidRPr="002D5521" w14:paraId="52545E65" w14:textId="77777777" w:rsidTr="003C34C8">
        <w:trPr>
          <w:jc w:val="center"/>
        </w:trPr>
        <w:tc>
          <w:tcPr>
            <w:tcW w:w="1134" w:type="dxa"/>
            <w:vAlign w:val="center"/>
          </w:tcPr>
          <w:p w14:paraId="78E8FB15" w14:textId="2E508D72" w:rsidR="002A7564" w:rsidRPr="002D5521" w:rsidRDefault="002A7564" w:rsidP="002A7564">
            <w:pPr>
              <w:ind w:left="-9"/>
              <w:rPr>
                <w:rFonts w:ascii="Arial" w:eastAsia="Arial" w:hAnsi="Arial"/>
                <w:sz w:val="13"/>
                <w:szCs w:val="16"/>
                <w:lang w:val="es-ES_tradnl"/>
              </w:rPr>
            </w:pPr>
            <w:r w:rsidRPr="002A7564">
              <w:rPr>
                <w:rFonts w:ascii="Arial" w:eastAsia="Arial" w:hAnsi="Arial"/>
                <w:sz w:val="13"/>
                <w:szCs w:val="16"/>
                <w:lang w:val="es-ES_tradnl"/>
              </w:rPr>
              <w:t xml:space="preserve">Semana </w:t>
            </w:r>
            <w:r>
              <w:rPr>
                <w:rFonts w:ascii="Arial" w:eastAsia="Arial" w:hAnsi="Arial"/>
                <w:sz w:val="13"/>
                <w:szCs w:val="16"/>
                <w:lang w:val="es-ES_tradnl"/>
              </w:rPr>
              <w:t>2</w:t>
            </w:r>
          </w:p>
        </w:tc>
        <w:tc>
          <w:tcPr>
            <w:tcW w:w="567" w:type="dxa"/>
            <w:vAlign w:val="center"/>
          </w:tcPr>
          <w:p w14:paraId="1CF55C2D" w14:textId="27C1652C" w:rsidR="002A7564" w:rsidRPr="002D5521" w:rsidRDefault="002A7564" w:rsidP="002A7564">
            <w:pPr>
              <w:ind w:left="-9"/>
              <w:rPr>
                <w:rFonts w:ascii="Arial" w:eastAsia="Arial" w:hAnsi="Arial"/>
                <w:sz w:val="13"/>
                <w:szCs w:val="16"/>
                <w:lang w:val="es-ES_tradnl"/>
              </w:rPr>
            </w:pPr>
            <w:r w:rsidRPr="002A7564">
              <w:rPr>
                <w:rFonts w:ascii="Arial" w:eastAsia="Arial" w:hAnsi="Arial"/>
                <w:sz w:val="13"/>
                <w:szCs w:val="16"/>
                <w:lang w:val="es-ES_tradnl"/>
              </w:rPr>
              <w:t>2</w:t>
            </w:r>
          </w:p>
        </w:tc>
        <w:tc>
          <w:tcPr>
            <w:tcW w:w="2494" w:type="dxa"/>
          </w:tcPr>
          <w:p w14:paraId="41531A6F" w14:textId="77777777" w:rsidR="002A7564" w:rsidRPr="002A7564" w:rsidRDefault="002A7564" w:rsidP="002A7564">
            <w:pPr>
              <w:ind w:left="-9"/>
              <w:jc w:val="both"/>
              <w:rPr>
                <w:rFonts w:ascii="Arial" w:eastAsia="Arial" w:hAnsi="Arial"/>
                <w:sz w:val="13"/>
                <w:szCs w:val="16"/>
                <w:lang w:val="es-ES_tradnl"/>
              </w:rPr>
            </w:pPr>
            <w:r w:rsidRPr="002A7564">
              <w:rPr>
                <w:rFonts w:ascii="Arial" w:eastAsia="Arial" w:hAnsi="Arial"/>
                <w:sz w:val="13"/>
                <w:szCs w:val="16"/>
                <w:lang w:val="es-ES_tradnl"/>
              </w:rPr>
              <w:t>Analice la naturaleza y teoría de la guerra según la filosofía de guerra de maniobra, contextualizando el área donde se ejecutan las operaciones militares.</w:t>
            </w:r>
          </w:p>
          <w:p w14:paraId="0BDDF475" w14:textId="77777777" w:rsidR="002A7564" w:rsidRPr="002D5521" w:rsidRDefault="002A7564" w:rsidP="002A7564">
            <w:pPr>
              <w:ind w:left="-9"/>
              <w:rPr>
                <w:rFonts w:ascii="Arial" w:eastAsia="Arial" w:hAnsi="Arial"/>
                <w:sz w:val="13"/>
                <w:szCs w:val="16"/>
                <w:lang w:val="es-ES_tradnl"/>
              </w:rPr>
            </w:pPr>
          </w:p>
        </w:tc>
        <w:tc>
          <w:tcPr>
            <w:tcW w:w="4536" w:type="dxa"/>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290"/>
            </w:tblGrid>
            <w:tr w:rsidR="002A7564" w:rsidRPr="002A7564" w14:paraId="7692E0D2" w14:textId="77777777" w:rsidTr="00EA19F0">
              <w:trPr>
                <w:trHeight w:val="995"/>
                <w:jc w:val="center"/>
              </w:trPr>
              <w:tc>
                <w:tcPr>
                  <w:tcW w:w="6779" w:type="dxa"/>
                  <w:tcBorders>
                    <w:top w:val="single" w:sz="12" w:space="0" w:color="4F6228" w:themeColor="accent3" w:themeShade="80"/>
                    <w:left w:val="single" w:sz="12" w:space="0" w:color="4F6228" w:themeColor="accent3" w:themeShade="80"/>
                  </w:tcBorders>
                </w:tcPr>
                <w:p w14:paraId="2C29D8CF"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Inicio: </w:t>
                  </w:r>
                </w:p>
                <w:p w14:paraId="5C6F57C9" w14:textId="77777777" w:rsidR="002A7564" w:rsidRPr="002A7564" w:rsidRDefault="002A7564" w:rsidP="002A7564">
                  <w:pPr>
                    <w:pStyle w:val="Default"/>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Alumnos repasan concepto de mando tipo misión.</w:t>
                  </w:r>
                </w:p>
                <w:p w14:paraId="3687AB03" w14:textId="77777777" w:rsidR="002A7564" w:rsidRPr="002A7564" w:rsidRDefault="002A7564" w:rsidP="002A7564">
                  <w:pPr>
                    <w:pStyle w:val="Default"/>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Preguntas de los alumnos al profesor.</w:t>
                  </w:r>
                </w:p>
                <w:p w14:paraId="0DB868A3" w14:textId="77777777" w:rsidR="002A7564" w:rsidRPr="002A7564" w:rsidRDefault="002A7564" w:rsidP="002A7564">
                  <w:pPr>
                    <w:pStyle w:val="Default"/>
                    <w:ind w:left="-9"/>
                    <w:jc w:val="both"/>
                    <w:rPr>
                      <w:rFonts w:eastAsia="Arial" w:cs="Times New Roman"/>
                      <w:color w:val="auto"/>
                      <w:sz w:val="13"/>
                      <w:szCs w:val="16"/>
                      <w:lang w:val="es-ES_tradnl" w:eastAsia="es-MX"/>
                    </w:rPr>
                  </w:pPr>
                </w:p>
              </w:tc>
            </w:tr>
            <w:tr w:rsidR="002A7564" w:rsidRPr="002A7564" w14:paraId="4C5B9A43" w14:textId="77777777" w:rsidTr="00EA19F0">
              <w:trPr>
                <w:trHeight w:val="885"/>
                <w:jc w:val="center"/>
              </w:trPr>
              <w:tc>
                <w:tcPr>
                  <w:tcW w:w="6779" w:type="dxa"/>
                  <w:tcBorders>
                    <w:left w:val="single" w:sz="12" w:space="0" w:color="4F6228" w:themeColor="accent3" w:themeShade="80"/>
                  </w:tcBorders>
                </w:tcPr>
                <w:p w14:paraId="7BC7CD8C"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Desarrollo:</w:t>
                  </w:r>
                </w:p>
                <w:p w14:paraId="3B257E67"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Alumnos efectúan exposición de 35 minutos sobre temas tratados usando como eje los siguientes conceptos:</w:t>
                  </w:r>
                </w:p>
                <w:p w14:paraId="286F09B7"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Cohesión mediante confianza.</w:t>
                  </w:r>
                </w:p>
                <w:p w14:paraId="46D47238"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Crear entendimiento común</w:t>
                  </w:r>
                </w:p>
                <w:p w14:paraId="5F2EA5C9"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Iniciativa </w:t>
                  </w:r>
                </w:p>
                <w:p w14:paraId="1B9AE8E3"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Uso de ordenes tipo misión </w:t>
                  </w:r>
                </w:p>
                <w:p w14:paraId="20E51047"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Aceptación de riesgos </w:t>
                  </w:r>
                </w:p>
                <w:p w14:paraId="0EAE3608"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p>
              </w:tc>
            </w:tr>
            <w:tr w:rsidR="002A7564" w:rsidRPr="002A7564" w14:paraId="46075853" w14:textId="77777777" w:rsidTr="00EA19F0">
              <w:trPr>
                <w:trHeight w:val="1415"/>
                <w:jc w:val="center"/>
              </w:trPr>
              <w:tc>
                <w:tcPr>
                  <w:tcW w:w="6779" w:type="dxa"/>
                  <w:tcBorders>
                    <w:left w:val="single" w:sz="12" w:space="0" w:color="4F6228" w:themeColor="accent3" w:themeShade="80"/>
                    <w:bottom w:val="single" w:sz="12" w:space="0" w:color="4F6228" w:themeColor="accent3" w:themeShade="80"/>
                  </w:tcBorders>
                </w:tcPr>
                <w:p w14:paraId="7139CF82" w14:textId="77777777" w:rsidR="002A7564" w:rsidRPr="002A7564" w:rsidRDefault="002A7564" w:rsidP="002A7564">
                  <w:pPr>
                    <w:pStyle w:val="Default"/>
                    <w:spacing w:line="276" w:lineRule="auto"/>
                    <w:ind w:left="-9"/>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Cierre: </w:t>
                  </w:r>
                </w:p>
                <w:p w14:paraId="51DA9FE4"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Alumnos debaten sobre siguientes preguntas ¿Cómo puedo formar una clima de mando tipo misión en mi futura unidad? ¿Qué rompe la confianza? ¿Cómo puedo mejorar mi liderazgo para alcanzar estos resultados?</w:t>
                  </w:r>
                </w:p>
                <w:p w14:paraId="4B34DCCC" w14:textId="1460DFE5"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p>
              </w:tc>
            </w:tr>
          </w:tbl>
          <w:p w14:paraId="5CF7D244" w14:textId="77777777" w:rsidR="002A7564" w:rsidRPr="002D5521" w:rsidRDefault="002A7564" w:rsidP="002A7564">
            <w:pPr>
              <w:ind w:left="-9"/>
              <w:rPr>
                <w:rFonts w:ascii="Arial" w:eastAsia="Arial" w:hAnsi="Arial"/>
                <w:sz w:val="13"/>
                <w:szCs w:val="16"/>
                <w:lang w:val="es-ES_tradnl"/>
              </w:rPr>
            </w:pPr>
          </w:p>
        </w:tc>
        <w:tc>
          <w:tcPr>
            <w:tcW w:w="3175" w:type="dxa"/>
          </w:tcPr>
          <w:p w14:paraId="22D4364E"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Declarativos:</w:t>
            </w:r>
          </w:p>
          <w:p w14:paraId="4234131F"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Fundamentos del mando tipo misión</w:t>
            </w:r>
          </w:p>
          <w:p w14:paraId="62CE5C5C"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Cohesión mediante confianza.</w:t>
            </w:r>
          </w:p>
          <w:p w14:paraId="21BA15EF"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Crear entendimiento común.</w:t>
            </w:r>
          </w:p>
          <w:p w14:paraId="7AE82380"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Iniciativa </w:t>
            </w:r>
          </w:p>
          <w:p w14:paraId="36A6CFC0"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Uso de ordenes tipo misión </w:t>
            </w:r>
          </w:p>
          <w:p w14:paraId="387CC1F5"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Aceptación de riesgos </w:t>
            </w:r>
          </w:p>
          <w:p w14:paraId="2529993D"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p>
          <w:p w14:paraId="47E88CB4"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Procedimentales:</w:t>
            </w:r>
          </w:p>
          <w:p w14:paraId="3F6AC389"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Integración del mando tipo misión a las actividades diarias.</w:t>
            </w:r>
          </w:p>
          <w:p w14:paraId="7DDC390E"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Liderazgo en base a intenciones.</w:t>
            </w:r>
          </w:p>
          <w:p w14:paraId="0485C992"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Declaración de estado final deseado.</w:t>
            </w:r>
          </w:p>
          <w:p w14:paraId="1B92A6B4"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p>
          <w:p w14:paraId="641217DD"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Actitudinales:</w:t>
            </w:r>
          </w:p>
          <w:p w14:paraId="252A5646"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Trabajo en equipo </w:t>
            </w:r>
          </w:p>
          <w:p w14:paraId="643C7EDD"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Liderazgo.</w:t>
            </w:r>
          </w:p>
          <w:p w14:paraId="7FDBD067"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 xml:space="preserve">Creación de equipos </w:t>
            </w:r>
          </w:p>
          <w:p w14:paraId="63FC2405" w14:textId="77777777" w:rsidR="002A7564" w:rsidRDefault="002A7564" w:rsidP="002A7564">
            <w:pPr>
              <w:ind w:left="-9"/>
              <w:rPr>
                <w:rFonts w:ascii="Arial" w:eastAsia="Arial" w:hAnsi="Arial"/>
                <w:sz w:val="13"/>
                <w:szCs w:val="16"/>
                <w:lang w:val="es-ES_tradnl"/>
              </w:rPr>
            </w:pPr>
          </w:p>
          <w:p w14:paraId="79BA3C48" w14:textId="77777777" w:rsidR="002A7564" w:rsidRDefault="002A7564" w:rsidP="002A7564">
            <w:pPr>
              <w:ind w:left="-9"/>
              <w:rPr>
                <w:rFonts w:ascii="Arial" w:eastAsia="Arial" w:hAnsi="Arial"/>
                <w:sz w:val="13"/>
                <w:szCs w:val="16"/>
                <w:lang w:val="es-ES_tradnl"/>
              </w:rPr>
            </w:pPr>
          </w:p>
          <w:p w14:paraId="517C4AF1" w14:textId="77777777" w:rsidR="002A7564" w:rsidRDefault="002A7564" w:rsidP="002A7564">
            <w:pPr>
              <w:ind w:left="-9"/>
              <w:rPr>
                <w:rFonts w:ascii="Arial" w:eastAsia="Arial" w:hAnsi="Arial"/>
                <w:sz w:val="13"/>
                <w:szCs w:val="16"/>
                <w:lang w:val="es-ES_tradnl"/>
              </w:rPr>
            </w:pPr>
          </w:p>
          <w:p w14:paraId="35D2CB77" w14:textId="77777777" w:rsidR="002A7564" w:rsidRDefault="002A7564" w:rsidP="002A7564">
            <w:pPr>
              <w:ind w:left="-9"/>
              <w:rPr>
                <w:rFonts w:ascii="Arial" w:eastAsia="Arial" w:hAnsi="Arial"/>
                <w:sz w:val="13"/>
                <w:szCs w:val="16"/>
                <w:lang w:val="es-ES_tradnl"/>
              </w:rPr>
            </w:pPr>
          </w:p>
          <w:p w14:paraId="57539F75" w14:textId="77777777" w:rsidR="002A7564" w:rsidRDefault="002A7564" w:rsidP="002A7564">
            <w:pPr>
              <w:ind w:left="-9"/>
              <w:rPr>
                <w:rFonts w:ascii="Arial" w:eastAsia="Arial" w:hAnsi="Arial"/>
                <w:sz w:val="13"/>
                <w:szCs w:val="16"/>
                <w:lang w:val="es-ES_tradnl"/>
              </w:rPr>
            </w:pPr>
          </w:p>
          <w:p w14:paraId="654D378E" w14:textId="77777777" w:rsidR="002A7564" w:rsidRDefault="002A7564" w:rsidP="002A7564">
            <w:pPr>
              <w:ind w:left="-9"/>
              <w:rPr>
                <w:rFonts w:ascii="Arial" w:eastAsia="Arial" w:hAnsi="Arial"/>
                <w:sz w:val="13"/>
                <w:szCs w:val="16"/>
                <w:lang w:val="es-ES_tradnl"/>
              </w:rPr>
            </w:pPr>
          </w:p>
          <w:p w14:paraId="1C0BCE9E" w14:textId="77777777" w:rsidR="002A7564" w:rsidRDefault="002A7564" w:rsidP="002A7564">
            <w:pPr>
              <w:ind w:left="-9"/>
              <w:rPr>
                <w:rFonts w:ascii="Arial" w:eastAsia="Arial" w:hAnsi="Arial"/>
                <w:sz w:val="13"/>
                <w:szCs w:val="16"/>
                <w:lang w:val="es-ES_tradnl"/>
              </w:rPr>
            </w:pPr>
          </w:p>
          <w:p w14:paraId="4CB23907" w14:textId="77777777" w:rsidR="002A7564" w:rsidRDefault="002A7564" w:rsidP="002A7564">
            <w:pPr>
              <w:ind w:left="-9"/>
              <w:rPr>
                <w:rFonts w:ascii="Arial" w:eastAsia="Arial" w:hAnsi="Arial"/>
                <w:sz w:val="13"/>
                <w:szCs w:val="16"/>
                <w:lang w:val="es-ES_tradnl"/>
              </w:rPr>
            </w:pPr>
          </w:p>
          <w:p w14:paraId="5432BA8C" w14:textId="77777777" w:rsidR="002A7564" w:rsidRDefault="002A7564" w:rsidP="002A7564">
            <w:pPr>
              <w:ind w:left="-9"/>
              <w:rPr>
                <w:rFonts w:ascii="Arial" w:eastAsia="Arial" w:hAnsi="Arial"/>
                <w:sz w:val="13"/>
                <w:szCs w:val="16"/>
                <w:lang w:val="es-ES_tradnl"/>
              </w:rPr>
            </w:pPr>
          </w:p>
          <w:p w14:paraId="50B97694" w14:textId="77777777" w:rsidR="002A7564" w:rsidRDefault="002A7564" w:rsidP="002A7564">
            <w:pPr>
              <w:ind w:left="-9"/>
              <w:rPr>
                <w:rFonts w:ascii="Arial" w:eastAsia="Arial" w:hAnsi="Arial"/>
                <w:sz w:val="13"/>
                <w:szCs w:val="16"/>
                <w:lang w:val="es-ES_tradnl"/>
              </w:rPr>
            </w:pPr>
          </w:p>
          <w:p w14:paraId="02D9AF04" w14:textId="77777777" w:rsidR="002A7564" w:rsidRDefault="002A7564" w:rsidP="002A7564">
            <w:pPr>
              <w:ind w:left="-9"/>
              <w:rPr>
                <w:rFonts w:ascii="Arial" w:eastAsia="Arial" w:hAnsi="Arial"/>
                <w:sz w:val="13"/>
                <w:szCs w:val="16"/>
                <w:lang w:val="es-ES_tradnl"/>
              </w:rPr>
            </w:pPr>
          </w:p>
          <w:p w14:paraId="6EA3A587" w14:textId="77777777" w:rsidR="002A7564" w:rsidRDefault="002A7564" w:rsidP="002A7564">
            <w:pPr>
              <w:ind w:left="-9"/>
              <w:rPr>
                <w:rFonts w:ascii="Arial" w:eastAsia="Arial" w:hAnsi="Arial"/>
                <w:sz w:val="13"/>
                <w:szCs w:val="16"/>
                <w:lang w:val="es-ES_tradnl"/>
              </w:rPr>
            </w:pPr>
          </w:p>
          <w:p w14:paraId="2B4A2BE6" w14:textId="77777777" w:rsidR="002A7564" w:rsidRDefault="002A7564" w:rsidP="002A7564">
            <w:pPr>
              <w:ind w:left="-9"/>
              <w:rPr>
                <w:rFonts w:ascii="Arial" w:eastAsia="Arial" w:hAnsi="Arial"/>
                <w:sz w:val="13"/>
                <w:szCs w:val="16"/>
                <w:lang w:val="es-ES_tradnl"/>
              </w:rPr>
            </w:pPr>
          </w:p>
          <w:p w14:paraId="2A4A6986" w14:textId="77777777" w:rsidR="002A7564" w:rsidRPr="002D5521" w:rsidRDefault="002A7564" w:rsidP="002A7564">
            <w:pPr>
              <w:ind w:left="-9"/>
              <w:rPr>
                <w:rFonts w:ascii="Arial" w:eastAsia="Arial" w:hAnsi="Arial"/>
                <w:sz w:val="13"/>
                <w:szCs w:val="16"/>
                <w:lang w:val="es-ES_tradnl"/>
              </w:rPr>
            </w:pPr>
          </w:p>
        </w:tc>
        <w:tc>
          <w:tcPr>
            <w:tcW w:w="2381" w:type="dxa"/>
          </w:tcPr>
          <w:p w14:paraId="2ED703BE"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Indicador(es) de evaluación:</w:t>
            </w:r>
          </w:p>
          <w:p w14:paraId="09B76153"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Alumnos exponen sobre casos de estudio y sus conclusiones relacionadas con el mando tipo misión.</w:t>
            </w:r>
          </w:p>
          <w:p w14:paraId="5B1D63B3"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p>
          <w:p w14:paraId="1186ACDC"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Procedimiento evaluativo:</w:t>
            </w:r>
          </w:p>
          <w:p w14:paraId="76A23DCC"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r w:rsidRPr="002A7564">
              <w:rPr>
                <w:rFonts w:eastAsia="Arial" w:cs="Times New Roman"/>
                <w:color w:val="auto"/>
                <w:sz w:val="13"/>
                <w:szCs w:val="16"/>
                <w:lang w:val="es-ES_tradnl" w:eastAsia="es-MX"/>
              </w:rPr>
              <w:t>Trabajo grupal</w:t>
            </w:r>
          </w:p>
          <w:p w14:paraId="4929BF0F" w14:textId="77777777" w:rsidR="002A7564" w:rsidRPr="002A7564" w:rsidRDefault="002A7564" w:rsidP="002A7564">
            <w:pPr>
              <w:pStyle w:val="Default"/>
              <w:spacing w:line="276" w:lineRule="auto"/>
              <w:ind w:left="-9"/>
              <w:jc w:val="both"/>
              <w:rPr>
                <w:rFonts w:eastAsia="Arial" w:cs="Times New Roman"/>
                <w:color w:val="auto"/>
                <w:sz w:val="13"/>
                <w:szCs w:val="16"/>
                <w:lang w:val="es-ES_tradnl" w:eastAsia="es-MX"/>
              </w:rPr>
            </w:pPr>
          </w:p>
          <w:p w14:paraId="61937757" w14:textId="77777777" w:rsidR="002A7564" w:rsidRPr="002A7564" w:rsidRDefault="002A7564" w:rsidP="002A7564">
            <w:pPr>
              <w:ind w:left="-9"/>
              <w:rPr>
                <w:rFonts w:ascii="Arial" w:eastAsia="Arial" w:hAnsi="Arial"/>
                <w:sz w:val="13"/>
                <w:szCs w:val="16"/>
                <w:lang w:val="es-ES_tradnl"/>
              </w:rPr>
            </w:pPr>
            <w:r w:rsidRPr="002A7564">
              <w:rPr>
                <w:rFonts w:ascii="Arial" w:eastAsia="Arial" w:hAnsi="Arial"/>
                <w:sz w:val="13"/>
                <w:szCs w:val="16"/>
                <w:lang w:val="es-ES_tradnl"/>
              </w:rPr>
              <w:t>Instrumento de evaluación: Rubrica (sumativa)</w:t>
            </w:r>
          </w:p>
          <w:p w14:paraId="03BF05F6" w14:textId="77777777" w:rsidR="002A7564" w:rsidRPr="002D5521" w:rsidRDefault="002A7564" w:rsidP="002A7564">
            <w:pPr>
              <w:ind w:left="-9"/>
              <w:rPr>
                <w:rFonts w:ascii="Arial" w:eastAsia="Arial" w:hAnsi="Arial"/>
                <w:sz w:val="13"/>
                <w:szCs w:val="16"/>
                <w:lang w:val="es-ES_tradnl"/>
              </w:rPr>
            </w:pPr>
          </w:p>
        </w:tc>
      </w:tr>
      <w:tr w:rsidR="00E565D7" w:rsidRPr="002D5521" w14:paraId="06C69AFD" w14:textId="77777777">
        <w:trPr>
          <w:jc w:val="center"/>
        </w:trPr>
        <w:tc>
          <w:tcPr>
            <w:tcW w:w="1134" w:type="dxa"/>
          </w:tcPr>
          <w:p w14:paraId="59A9F973" w14:textId="26BC006E" w:rsidR="00E565D7" w:rsidRPr="002D5521" w:rsidRDefault="002A7564" w:rsidP="002A7564">
            <w:pPr>
              <w:rPr>
                <w:sz w:val="13"/>
                <w:szCs w:val="16"/>
                <w:lang w:val="es-ES_tradnl"/>
              </w:rPr>
            </w:pPr>
            <w:r>
              <w:rPr>
                <w:sz w:val="13"/>
                <w:szCs w:val="16"/>
                <w:lang w:val="es-ES_tradnl"/>
              </w:rPr>
              <w:lastRenderedPageBreak/>
              <w:t xml:space="preserve">Semana </w:t>
            </w:r>
            <w:r w:rsidR="004E45E9">
              <w:rPr>
                <w:sz w:val="13"/>
                <w:szCs w:val="16"/>
                <w:lang w:val="es-ES_tradnl"/>
              </w:rPr>
              <w:t>3</w:t>
            </w:r>
          </w:p>
        </w:tc>
        <w:tc>
          <w:tcPr>
            <w:tcW w:w="567" w:type="dxa"/>
          </w:tcPr>
          <w:p w14:paraId="68D3975A" w14:textId="77777777" w:rsidR="00E565D7" w:rsidRPr="002D5521" w:rsidRDefault="00E565D7">
            <w:pPr>
              <w:rPr>
                <w:sz w:val="13"/>
                <w:szCs w:val="16"/>
                <w:lang w:val="es-ES_tradnl"/>
              </w:rPr>
            </w:pPr>
            <w:r w:rsidRPr="002D5521">
              <w:rPr>
                <w:rFonts w:ascii="Arial" w:eastAsia="Arial" w:hAnsi="Arial"/>
                <w:sz w:val="13"/>
                <w:szCs w:val="16"/>
                <w:lang w:val="es-ES_tradnl"/>
              </w:rPr>
              <w:t>2</w:t>
            </w:r>
          </w:p>
        </w:tc>
        <w:tc>
          <w:tcPr>
            <w:tcW w:w="2494" w:type="dxa"/>
          </w:tcPr>
          <w:p w14:paraId="18624B16" w14:textId="77777777" w:rsidR="00E565D7" w:rsidRPr="002D5521" w:rsidRDefault="00E565D7">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0DE75A58" w14:textId="77777777" w:rsidR="00E565D7" w:rsidRPr="002D5521" w:rsidRDefault="00E565D7">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7F81A327" w14:textId="77777777" w:rsidR="00E565D7" w:rsidRPr="004E45E9" w:rsidRDefault="00E565D7">
            <w:pPr>
              <w:rPr>
                <w:rFonts w:ascii="Arial" w:eastAsia="Arial" w:hAnsi="Arial"/>
                <w:sz w:val="13"/>
                <w:szCs w:val="16"/>
                <w:lang w:val="es-ES_tradnl"/>
              </w:rPr>
            </w:pPr>
            <w:r w:rsidRPr="002D5521">
              <w:rPr>
                <w:rFonts w:ascii="Arial" w:eastAsia="Arial" w:hAnsi="Arial"/>
                <w:sz w:val="13"/>
                <w:szCs w:val="16"/>
                <w:lang w:val="es-ES_tradnl"/>
              </w:rPr>
              <w:t>Inicio:</w:t>
            </w:r>
          </w:p>
          <w:p w14:paraId="70FC6BCD" w14:textId="7B83C5C4" w:rsidR="00E565D7" w:rsidRDefault="002D5521">
            <w:pPr>
              <w:rPr>
                <w:rFonts w:ascii="Arial" w:eastAsia="Arial" w:hAnsi="Arial"/>
                <w:sz w:val="13"/>
                <w:szCs w:val="16"/>
                <w:lang w:val="es-ES_tradnl"/>
              </w:rPr>
            </w:pPr>
            <w:r>
              <w:rPr>
                <w:rFonts w:ascii="Arial" w:eastAsia="Arial" w:hAnsi="Arial"/>
                <w:sz w:val="13"/>
                <w:szCs w:val="16"/>
                <w:lang w:val="es-ES_tradnl"/>
              </w:rPr>
              <w:t xml:space="preserve">Introducción de la evaluación </w:t>
            </w:r>
          </w:p>
          <w:p w14:paraId="72C0D327" w14:textId="77777777" w:rsidR="002D5521" w:rsidRPr="004E45E9" w:rsidRDefault="002D5521">
            <w:pPr>
              <w:rPr>
                <w:rFonts w:ascii="Arial" w:eastAsia="Arial" w:hAnsi="Arial"/>
                <w:sz w:val="13"/>
                <w:szCs w:val="16"/>
                <w:lang w:val="es-ES_tradnl"/>
              </w:rPr>
            </w:pPr>
          </w:p>
          <w:p w14:paraId="1EC08D30" w14:textId="77777777" w:rsidR="00E565D7" w:rsidRPr="004E45E9" w:rsidRDefault="00E565D7">
            <w:pPr>
              <w:rPr>
                <w:rFonts w:ascii="Arial" w:eastAsia="Arial" w:hAnsi="Arial"/>
                <w:sz w:val="13"/>
                <w:szCs w:val="16"/>
                <w:lang w:val="es-ES_tradnl"/>
              </w:rPr>
            </w:pPr>
            <w:r w:rsidRPr="002D5521">
              <w:rPr>
                <w:rFonts w:ascii="Arial" w:eastAsia="Arial" w:hAnsi="Arial"/>
                <w:sz w:val="13"/>
                <w:szCs w:val="16"/>
                <w:lang w:val="es-ES_tradnl"/>
              </w:rPr>
              <w:t>Desarrollo:</w:t>
            </w:r>
          </w:p>
          <w:p w14:paraId="2690E77C" w14:textId="298ADC74" w:rsidR="00E565D7" w:rsidRPr="004E45E9" w:rsidRDefault="002D5521">
            <w:pPr>
              <w:rPr>
                <w:rFonts w:ascii="Arial" w:eastAsia="Arial" w:hAnsi="Arial"/>
                <w:sz w:val="13"/>
                <w:szCs w:val="16"/>
                <w:lang w:val="es-ES_tradnl"/>
              </w:rPr>
            </w:pPr>
            <w:r>
              <w:rPr>
                <w:rFonts w:ascii="Arial" w:eastAsia="Arial" w:hAnsi="Arial"/>
                <w:sz w:val="13"/>
                <w:szCs w:val="16"/>
                <w:lang w:val="es-ES_tradnl"/>
              </w:rPr>
              <w:t>Prueba escrita de táctica</w:t>
            </w:r>
          </w:p>
          <w:p w14:paraId="200D467B" w14:textId="77777777" w:rsidR="00E565D7" w:rsidRPr="004E45E9" w:rsidRDefault="00E565D7">
            <w:pPr>
              <w:rPr>
                <w:rFonts w:ascii="Arial" w:eastAsia="Arial" w:hAnsi="Arial"/>
                <w:sz w:val="13"/>
                <w:szCs w:val="16"/>
                <w:lang w:val="es-ES_tradnl"/>
              </w:rPr>
            </w:pPr>
          </w:p>
          <w:p w14:paraId="3855ACA2" w14:textId="77777777" w:rsidR="00E565D7" w:rsidRDefault="00E565D7">
            <w:pPr>
              <w:rPr>
                <w:rFonts w:ascii="Arial" w:eastAsia="Arial" w:hAnsi="Arial"/>
                <w:sz w:val="13"/>
                <w:szCs w:val="16"/>
                <w:lang w:val="es-ES_tradnl"/>
              </w:rPr>
            </w:pPr>
            <w:r w:rsidRPr="002D5521">
              <w:rPr>
                <w:rFonts w:ascii="Arial" w:eastAsia="Arial" w:hAnsi="Arial"/>
                <w:sz w:val="13"/>
                <w:szCs w:val="16"/>
                <w:lang w:val="es-ES_tradnl"/>
              </w:rPr>
              <w:t>Cierre:</w:t>
            </w:r>
          </w:p>
          <w:p w14:paraId="31F4D455" w14:textId="2A6F1BFD" w:rsidR="002D5521" w:rsidRPr="004E45E9" w:rsidRDefault="002D5521" w:rsidP="007206C6">
            <w:pPr>
              <w:rPr>
                <w:rFonts w:ascii="Arial" w:eastAsia="Arial" w:hAnsi="Arial"/>
                <w:sz w:val="13"/>
                <w:szCs w:val="16"/>
                <w:lang w:val="es-ES_tradnl"/>
              </w:rPr>
            </w:pPr>
            <w:r>
              <w:rPr>
                <w:rFonts w:ascii="Arial" w:eastAsia="Arial" w:hAnsi="Arial"/>
                <w:sz w:val="13"/>
                <w:szCs w:val="16"/>
                <w:lang w:val="es-ES_tradnl"/>
              </w:rPr>
              <w:t xml:space="preserve">Para lo próxima clase los </w:t>
            </w:r>
            <w:r w:rsidR="007206C6">
              <w:rPr>
                <w:rFonts w:ascii="Arial" w:eastAsia="Arial" w:hAnsi="Arial"/>
                <w:sz w:val="13"/>
                <w:szCs w:val="16"/>
                <w:lang w:val="es-ES_tradnl"/>
              </w:rPr>
              <w:t>alumnos se preparan para ejecutar ejercicio continuo a nivel compañía empleando los conceptos tácticos del semestre.</w:t>
            </w:r>
          </w:p>
          <w:p w14:paraId="488D3084" w14:textId="5C486688" w:rsidR="00E565D7" w:rsidRPr="004E45E9" w:rsidRDefault="004E45E9">
            <w:pPr>
              <w:rPr>
                <w:rFonts w:ascii="Arial" w:eastAsia="Arial" w:hAnsi="Arial"/>
                <w:sz w:val="13"/>
                <w:szCs w:val="16"/>
                <w:lang w:val="es-ES_tradnl"/>
              </w:rPr>
            </w:pPr>
            <w:r w:rsidRPr="004E45E9">
              <w:rPr>
                <w:rFonts w:ascii="Arial" w:eastAsia="Arial" w:hAnsi="Arial"/>
                <w:sz w:val="13"/>
                <w:szCs w:val="16"/>
                <w:lang w:val="es-ES_tradnl"/>
              </w:rPr>
              <w:t>Para la próxima clase los alumnos deben estudiar desde las páginas 9-1 hasta las 9-15 de la publicación MCWP-3-01 (USMC)</w:t>
            </w:r>
          </w:p>
        </w:tc>
        <w:tc>
          <w:tcPr>
            <w:tcW w:w="3175" w:type="dxa"/>
          </w:tcPr>
          <w:p w14:paraId="2D5F990E"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Declarativos:</w:t>
            </w:r>
          </w:p>
          <w:p w14:paraId="09D032DF" w14:textId="77777777" w:rsidR="002D5521" w:rsidRDefault="002D5521" w:rsidP="002D5521">
            <w:pPr>
              <w:rPr>
                <w:rFonts w:ascii="Arial" w:eastAsia="Arial" w:hAnsi="Arial"/>
                <w:sz w:val="13"/>
                <w:szCs w:val="16"/>
                <w:lang w:val="es-ES_tradnl"/>
              </w:rPr>
            </w:pPr>
            <w:r>
              <w:rPr>
                <w:rFonts w:ascii="Arial" w:eastAsia="Arial" w:hAnsi="Arial"/>
                <w:sz w:val="13"/>
                <w:szCs w:val="16"/>
                <w:lang w:val="es-ES_tradnl"/>
              </w:rPr>
              <w:t>Naturaleza de la guerra</w:t>
            </w:r>
          </w:p>
          <w:p w14:paraId="133C39BB" w14:textId="77777777" w:rsidR="002D5521" w:rsidRDefault="002D5521" w:rsidP="002D5521">
            <w:pPr>
              <w:rPr>
                <w:rFonts w:ascii="Arial" w:eastAsia="Arial" w:hAnsi="Arial"/>
                <w:sz w:val="13"/>
                <w:szCs w:val="16"/>
                <w:lang w:val="es-ES_tradnl"/>
              </w:rPr>
            </w:pPr>
            <w:r>
              <w:rPr>
                <w:rFonts w:ascii="Arial" w:eastAsia="Arial" w:hAnsi="Arial"/>
                <w:sz w:val="13"/>
                <w:szCs w:val="16"/>
                <w:lang w:val="es-ES_tradnl"/>
              </w:rPr>
              <w:t xml:space="preserve">Guerra de maniobra </w:t>
            </w:r>
          </w:p>
          <w:p w14:paraId="087F6E90" w14:textId="77777777" w:rsidR="002D5521" w:rsidRPr="002D5521" w:rsidRDefault="002D5521" w:rsidP="002D5521">
            <w:pPr>
              <w:rPr>
                <w:sz w:val="13"/>
                <w:szCs w:val="16"/>
                <w:lang w:val="es-ES_tradnl"/>
              </w:rPr>
            </w:pPr>
            <w:r w:rsidRPr="002D5521">
              <w:rPr>
                <w:rFonts w:ascii="Arial" w:eastAsia="Arial" w:hAnsi="Arial"/>
                <w:sz w:val="13"/>
                <w:szCs w:val="16"/>
                <w:lang w:val="es-ES_tradnl"/>
              </w:rPr>
              <w:t>Táctica</w:t>
            </w:r>
          </w:p>
          <w:p w14:paraId="1BC1438F" w14:textId="77777777" w:rsidR="002D5521" w:rsidRPr="002D5521" w:rsidRDefault="002D5521" w:rsidP="002D5521">
            <w:pPr>
              <w:rPr>
                <w:sz w:val="13"/>
                <w:szCs w:val="16"/>
                <w:lang w:val="es-ES_tradnl"/>
              </w:rPr>
            </w:pPr>
            <w:r w:rsidRPr="002D5521">
              <w:rPr>
                <w:rFonts w:ascii="Arial" w:eastAsia="Arial" w:hAnsi="Arial"/>
                <w:sz w:val="13"/>
                <w:szCs w:val="16"/>
                <w:lang w:val="es-ES_tradnl"/>
              </w:rPr>
              <w:t>METT-TC</w:t>
            </w:r>
          </w:p>
          <w:p w14:paraId="60499618" w14:textId="77777777" w:rsidR="002D5521" w:rsidRPr="002D5521" w:rsidRDefault="002D5521" w:rsidP="002D5521">
            <w:pPr>
              <w:rPr>
                <w:sz w:val="13"/>
                <w:szCs w:val="16"/>
                <w:lang w:val="es-ES_tradnl"/>
              </w:rPr>
            </w:pPr>
            <w:r w:rsidRPr="002D5521">
              <w:rPr>
                <w:rFonts w:ascii="Arial" w:eastAsia="Arial" w:hAnsi="Arial"/>
                <w:sz w:val="13"/>
                <w:szCs w:val="16"/>
                <w:lang w:val="es-ES_tradnl"/>
              </w:rPr>
              <w:t>BAMCIS/TLS</w:t>
            </w:r>
          </w:p>
          <w:p w14:paraId="02100C10" w14:textId="77777777" w:rsidR="002D5521" w:rsidRPr="002D5521" w:rsidRDefault="002D5521" w:rsidP="002D5521">
            <w:pPr>
              <w:rPr>
                <w:sz w:val="13"/>
                <w:szCs w:val="16"/>
                <w:lang w:val="es-ES_tradnl"/>
              </w:rPr>
            </w:pPr>
            <w:r w:rsidRPr="002D5521">
              <w:rPr>
                <w:rFonts w:ascii="Arial" w:eastAsia="Arial" w:hAnsi="Arial"/>
                <w:sz w:val="13"/>
                <w:szCs w:val="16"/>
                <w:lang w:val="es-ES_tradnl"/>
              </w:rPr>
              <w:t>TCM ofensivas y defensivas</w:t>
            </w:r>
          </w:p>
          <w:p w14:paraId="3CAB6029" w14:textId="77777777" w:rsid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Tareas tácticas de misión</w:t>
            </w:r>
          </w:p>
          <w:p w14:paraId="1594CE08" w14:textId="77777777" w:rsidR="002D5521" w:rsidRPr="002D5521" w:rsidRDefault="002D5521" w:rsidP="002D5521">
            <w:pPr>
              <w:rPr>
                <w:sz w:val="13"/>
                <w:szCs w:val="16"/>
                <w:lang w:val="es-ES_tradnl"/>
              </w:rPr>
            </w:pPr>
            <w:r>
              <w:rPr>
                <w:rFonts w:ascii="Arial" w:eastAsia="Arial" w:hAnsi="Arial"/>
                <w:sz w:val="13"/>
                <w:szCs w:val="16"/>
                <w:lang w:val="es-ES_tradnl"/>
              </w:rPr>
              <w:t xml:space="preserve">Medidas de coordinación </w:t>
            </w:r>
          </w:p>
          <w:p w14:paraId="7999E383" w14:textId="128B6C8E" w:rsidR="00E565D7" w:rsidRPr="002D5521" w:rsidRDefault="00E565D7" w:rsidP="002D5521">
            <w:pPr>
              <w:rPr>
                <w:sz w:val="13"/>
                <w:szCs w:val="16"/>
                <w:lang w:val="es-ES_tradnl"/>
              </w:rPr>
            </w:pPr>
          </w:p>
        </w:tc>
        <w:tc>
          <w:tcPr>
            <w:tcW w:w="2381" w:type="dxa"/>
          </w:tcPr>
          <w:p w14:paraId="1FBA1460" w14:textId="77777777" w:rsidR="00E565D7" w:rsidRPr="002D5521" w:rsidRDefault="00E565D7">
            <w:pPr>
              <w:rPr>
                <w:b/>
                <w:bCs/>
                <w:sz w:val="13"/>
                <w:szCs w:val="16"/>
                <w:lang w:val="es-ES_tradnl"/>
              </w:rPr>
            </w:pPr>
            <w:r w:rsidRPr="002D5521">
              <w:rPr>
                <w:rFonts w:ascii="Arial" w:eastAsia="Arial" w:hAnsi="Arial"/>
                <w:b/>
                <w:bCs/>
                <w:sz w:val="13"/>
                <w:szCs w:val="16"/>
                <w:lang w:val="es-ES_tradnl"/>
              </w:rPr>
              <w:t>Indicador(es) de evaluación:</w:t>
            </w:r>
          </w:p>
          <w:p w14:paraId="40AC5D0C" w14:textId="5403947D" w:rsidR="00E565D7" w:rsidRPr="002D5521" w:rsidRDefault="002D5521">
            <w:pPr>
              <w:rPr>
                <w:b/>
                <w:bCs/>
                <w:sz w:val="13"/>
                <w:szCs w:val="16"/>
                <w:lang w:val="es-ES_tradnl"/>
              </w:rPr>
            </w:pPr>
            <w:r w:rsidRPr="002D5521">
              <w:rPr>
                <w:rFonts w:ascii="Arial" w:eastAsia="Arial" w:hAnsi="Arial"/>
                <w:b/>
                <w:bCs/>
                <w:sz w:val="13"/>
                <w:szCs w:val="16"/>
                <w:lang w:val="es-ES_tradnl"/>
              </w:rPr>
              <w:t>Comprenden materias fundamentales de táctica, demostrando internalización de materia del primer semestre.</w:t>
            </w:r>
          </w:p>
          <w:p w14:paraId="2F7A7BB6" w14:textId="77777777" w:rsidR="00E565D7" w:rsidRPr="002D5521" w:rsidRDefault="00E565D7">
            <w:pPr>
              <w:rPr>
                <w:b/>
                <w:bCs/>
                <w:sz w:val="13"/>
                <w:szCs w:val="16"/>
                <w:lang w:val="es-ES_tradnl"/>
              </w:rPr>
            </w:pPr>
          </w:p>
          <w:p w14:paraId="08E8D39B" w14:textId="77777777" w:rsidR="00E565D7" w:rsidRPr="002D5521" w:rsidRDefault="00E565D7">
            <w:pPr>
              <w:rPr>
                <w:b/>
                <w:bCs/>
                <w:sz w:val="13"/>
                <w:szCs w:val="16"/>
                <w:lang w:val="es-ES_tradnl"/>
              </w:rPr>
            </w:pPr>
            <w:r w:rsidRPr="002D5521">
              <w:rPr>
                <w:rFonts w:ascii="Arial" w:eastAsia="Arial" w:hAnsi="Arial"/>
                <w:b/>
                <w:bCs/>
                <w:sz w:val="13"/>
                <w:szCs w:val="16"/>
                <w:lang w:val="es-ES_tradnl"/>
              </w:rPr>
              <w:t>Procedimiento evaluativo:</w:t>
            </w:r>
          </w:p>
          <w:p w14:paraId="670A96A8" w14:textId="715B90C3" w:rsidR="00E565D7" w:rsidRPr="002D5521" w:rsidRDefault="002D5521">
            <w:pPr>
              <w:rPr>
                <w:b/>
                <w:bCs/>
                <w:sz w:val="13"/>
                <w:szCs w:val="16"/>
                <w:lang w:val="es-ES_tradnl"/>
              </w:rPr>
            </w:pPr>
            <w:r w:rsidRPr="002D5521">
              <w:rPr>
                <w:rFonts w:ascii="Arial" w:eastAsia="Arial" w:hAnsi="Arial"/>
                <w:b/>
                <w:bCs/>
                <w:sz w:val="13"/>
                <w:szCs w:val="16"/>
                <w:lang w:val="es-ES_tradnl"/>
              </w:rPr>
              <w:t xml:space="preserve">Prueba escrita individual </w:t>
            </w:r>
          </w:p>
          <w:p w14:paraId="1C429176" w14:textId="77777777" w:rsidR="00E565D7" w:rsidRPr="002D5521" w:rsidRDefault="00E565D7">
            <w:pPr>
              <w:rPr>
                <w:b/>
                <w:bCs/>
                <w:sz w:val="13"/>
                <w:szCs w:val="16"/>
                <w:lang w:val="es-ES_tradnl"/>
              </w:rPr>
            </w:pPr>
          </w:p>
          <w:p w14:paraId="40D31AF5" w14:textId="77777777" w:rsidR="00E565D7" w:rsidRPr="002D5521" w:rsidRDefault="00E565D7">
            <w:pPr>
              <w:rPr>
                <w:b/>
                <w:bCs/>
                <w:sz w:val="13"/>
                <w:szCs w:val="16"/>
                <w:lang w:val="es-ES_tradnl"/>
              </w:rPr>
            </w:pPr>
            <w:r w:rsidRPr="002D5521">
              <w:rPr>
                <w:rFonts w:ascii="Arial" w:eastAsia="Arial" w:hAnsi="Arial"/>
                <w:b/>
                <w:bCs/>
                <w:sz w:val="13"/>
                <w:szCs w:val="16"/>
                <w:lang w:val="es-ES_tradnl"/>
              </w:rPr>
              <w:t>Instrumento de evaluación:</w:t>
            </w:r>
          </w:p>
          <w:p w14:paraId="7DBE0097" w14:textId="4756C6F3" w:rsidR="00E565D7" w:rsidRPr="002D5521" w:rsidRDefault="002D5521">
            <w:pPr>
              <w:rPr>
                <w:b/>
                <w:bCs/>
                <w:sz w:val="13"/>
                <w:szCs w:val="16"/>
                <w:lang w:val="es-ES_tradnl"/>
              </w:rPr>
            </w:pPr>
            <w:r w:rsidRPr="002D5521">
              <w:rPr>
                <w:rFonts w:ascii="Arial" w:eastAsia="Arial" w:hAnsi="Arial"/>
                <w:b/>
                <w:bCs/>
                <w:sz w:val="13"/>
                <w:szCs w:val="16"/>
                <w:lang w:val="es-ES_tradnl"/>
              </w:rPr>
              <w:t xml:space="preserve">Pauta de corrección </w:t>
            </w:r>
          </w:p>
        </w:tc>
      </w:tr>
      <w:tr w:rsidR="002D5521" w:rsidRPr="002D5521" w14:paraId="3555794D" w14:textId="77777777">
        <w:trPr>
          <w:jc w:val="center"/>
        </w:trPr>
        <w:tc>
          <w:tcPr>
            <w:tcW w:w="1134" w:type="dxa"/>
          </w:tcPr>
          <w:p w14:paraId="10DD94A8" w14:textId="02CBA525" w:rsidR="002D5521" w:rsidRPr="002D5521" w:rsidRDefault="002D5521" w:rsidP="002A7564">
            <w:pPr>
              <w:rPr>
                <w:rFonts w:ascii="Arial" w:eastAsia="Arial" w:hAnsi="Arial"/>
                <w:sz w:val="13"/>
                <w:szCs w:val="16"/>
                <w:lang w:val="es-ES_tradnl"/>
              </w:rPr>
            </w:pPr>
            <w:r w:rsidRPr="002D5521">
              <w:rPr>
                <w:rFonts w:ascii="Arial" w:eastAsia="Arial" w:hAnsi="Arial"/>
                <w:sz w:val="13"/>
                <w:szCs w:val="16"/>
                <w:lang w:val="es-ES_tradnl"/>
              </w:rPr>
              <w:t xml:space="preserve">Semana </w:t>
            </w:r>
            <w:r w:rsidR="004E45E9">
              <w:rPr>
                <w:rFonts w:ascii="Arial" w:eastAsia="Arial" w:hAnsi="Arial"/>
                <w:sz w:val="13"/>
                <w:szCs w:val="16"/>
                <w:lang w:val="es-ES_tradnl"/>
              </w:rPr>
              <w:t>4</w:t>
            </w:r>
          </w:p>
        </w:tc>
        <w:tc>
          <w:tcPr>
            <w:tcW w:w="567" w:type="dxa"/>
          </w:tcPr>
          <w:p w14:paraId="1F9CA628" w14:textId="7CEB8284"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2</w:t>
            </w:r>
          </w:p>
        </w:tc>
        <w:tc>
          <w:tcPr>
            <w:tcW w:w="2494" w:type="dxa"/>
          </w:tcPr>
          <w:p w14:paraId="71FAF45E"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579F1E0D" w14:textId="437DA213"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45BF8A58" w14:textId="77777777" w:rsidR="002D5521" w:rsidRPr="004E45E9" w:rsidRDefault="002D5521" w:rsidP="002D5521">
            <w:pPr>
              <w:rPr>
                <w:rFonts w:ascii="Arial" w:eastAsia="Arial" w:hAnsi="Arial"/>
                <w:sz w:val="13"/>
                <w:szCs w:val="16"/>
                <w:lang w:val="es-ES_tradnl"/>
              </w:rPr>
            </w:pPr>
            <w:r w:rsidRPr="002D5521">
              <w:rPr>
                <w:rFonts w:ascii="Arial" w:eastAsia="Arial" w:hAnsi="Arial"/>
                <w:sz w:val="13"/>
                <w:szCs w:val="16"/>
                <w:lang w:val="es-ES_tradnl"/>
              </w:rPr>
              <w:t>Inicio:</w:t>
            </w:r>
          </w:p>
          <w:p w14:paraId="602B2AD5" w14:textId="13B7B7BD" w:rsidR="002D5521" w:rsidRPr="004E45E9"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Consultas sobre lectura de </w:t>
            </w:r>
            <w:r>
              <w:rPr>
                <w:rFonts w:ascii="Arial" w:eastAsia="Arial" w:hAnsi="Arial"/>
                <w:sz w:val="13"/>
                <w:szCs w:val="16"/>
                <w:lang w:val="es-ES_tradnl"/>
              </w:rPr>
              <w:t xml:space="preserve">ataque </w:t>
            </w:r>
            <w:proofErr w:type="spellStart"/>
            <w:r>
              <w:rPr>
                <w:rFonts w:ascii="Arial" w:eastAsia="Arial" w:hAnsi="Arial"/>
                <w:sz w:val="13"/>
                <w:szCs w:val="16"/>
                <w:lang w:val="es-ES_tradnl"/>
              </w:rPr>
              <w:t>flanqueante</w:t>
            </w:r>
            <w:proofErr w:type="spellEnd"/>
            <w:r>
              <w:rPr>
                <w:rFonts w:ascii="Arial" w:eastAsia="Arial" w:hAnsi="Arial"/>
                <w:sz w:val="13"/>
                <w:szCs w:val="16"/>
                <w:lang w:val="es-ES_tradnl"/>
              </w:rPr>
              <w:t>.</w:t>
            </w:r>
          </w:p>
          <w:p w14:paraId="7317178D" w14:textId="77777777" w:rsidR="002D5521" w:rsidRPr="004E45E9" w:rsidRDefault="002D5521" w:rsidP="002D5521">
            <w:pPr>
              <w:rPr>
                <w:rFonts w:ascii="Arial" w:eastAsia="Arial" w:hAnsi="Arial"/>
                <w:sz w:val="13"/>
                <w:szCs w:val="16"/>
                <w:lang w:val="es-ES_tradnl"/>
              </w:rPr>
            </w:pPr>
          </w:p>
          <w:p w14:paraId="57EF64D2" w14:textId="77777777" w:rsidR="002D5521" w:rsidRPr="004E45E9" w:rsidRDefault="002D5521" w:rsidP="002D5521">
            <w:pPr>
              <w:rPr>
                <w:rFonts w:ascii="Arial" w:eastAsia="Arial" w:hAnsi="Arial"/>
                <w:sz w:val="13"/>
                <w:szCs w:val="16"/>
                <w:lang w:val="es-ES_tradnl"/>
              </w:rPr>
            </w:pPr>
            <w:r w:rsidRPr="002D5521">
              <w:rPr>
                <w:rFonts w:ascii="Arial" w:eastAsia="Arial" w:hAnsi="Arial"/>
                <w:sz w:val="13"/>
                <w:szCs w:val="16"/>
                <w:lang w:val="es-ES_tradnl"/>
              </w:rPr>
              <w:t>Desarrollo:</w:t>
            </w:r>
          </w:p>
          <w:p w14:paraId="15FBBC03" w14:textId="77777777" w:rsidR="002D5521" w:rsidRPr="004E45E9"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Aula invertida: grupos exponen </w:t>
            </w:r>
            <w:r>
              <w:rPr>
                <w:rFonts w:ascii="Arial" w:eastAsia="Arial" w:hAnsi="Arial"/>
                <w:sz w:val="13"/>
                <w:szCs w:val="16"/>
                <w:lang w:val="es-ES_tradnl"/>
              </w:rPr>
              <w:t>sobre preguntas formuladas por el profesor.</w:t>
            </w:r>
          </w:p>
          <w:p w14:paraId="75686BE5" w14:textId="77777777" w:rsid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Profesor introduce el problema táctico </w:t>
            </w:r>
            <w:r>
              <w:rPr>
                <w:rFonts w:ascii="Arial" w:eastAsia="Arial" w:hAnsi="Arial"/>
                <w:sz w:val="13"/>
                <w:szCs w:val="16"/>
                <w:lang w:val="es-ES_tradnl"/>
              </w:rPr>
              <w:t>para que los alumnos ejecuten proceso de planificación.</w:t>
            </w:r>
          </w:p>
          <w:p w14:paraId="420021DC" w14:textId="77777777" w:rsidR="002D5521" w:rsidRPr="004E45E9" w:rsidRDefault="002D5521" w:rsidP="002D5521">
            <w:pPr>
              <w:rPr>
                <w:rFonts w:ascii="Arial" w:eastAsia="Arial" w:hAnsi="Arial"/>
                <w:sz w:val="13"/>
                <w:szCs w:val="16"/>
                <w:lang w:val="es-ES_tradnl"/>
              </w:rPr>
            </w:pPr>
            <w:r>
              <w:rPr>
                <w:rFonts w:ascii="Arial" w:eastAsia="Arial" w:hAnsi="Arial"/>
                <w:sz w:val="13"/>
                <w:szCs w:val="16"/>
                <w:lang w:val="es-ES_tradnl"/>
              </w:rPr>
              <w:t>Alumnos conforman grupos de planificación.</w:t>
            </w:r>
          </w:p>
          <w:p w14:paraId="1A1FBD88" w14:textId="77777777" w:rsidR="002D5521" w:rsidRPr="004E45E9" w:rsidRDefault="002D5521" w:rsidP="002D5521">
            <w:pPr>
              <w:rPr>
                <w:rFonts w:ascii="Arial" w:eastAsia="Arial" w:hAnsi="Arial"/>
                <w:sz w:val="13"/>
                <w:szCs w:val="16"/>
                <w:lang w:val="es-ES_tradnl"/>
              </w:rPr>
            </w:pPr>
            <w:r>
              <w:rPr>
                <w:rFonts w:ascii="Arial" w:eastAsia="Arial" w:hAnsi="Arial"/>
                <w:sz w:val="13"/>
                <w:szCs w:val="16"/>
                <w:lang w:val="es-ES_tradnl"/>
              </w:rPr>
              <w:t>Alumnos emiten WARNORD N°1, estando en condiciones de exponer en la siguiente clase OPORD. Para lo anterior emplean carta topográfica y tres calcos (MCOO+EMLCOA+COA).</w:t>
            </w:r>
          </w:p>
          <w:p w14:paraId="4EB6BE42" w14:textId="77777777" w:rsidR="002D5521" w:rsidRPr="004E45E9" w:rsidRDefault="002D5521" w:rsidP="002D5521">
            <w:pPr>
              <w:rPr>
                <w:rFonts w:ascii="Arial" w:eastAsia="Arial" w:hAnsi="Arial"/>
                <w:sz w:val="13"/>
                <w:szCs w:val="16"/>
                <w:lang w:val="es-ES_tradnl"/>
              </w:rPr>
            </w:pPr>
          </w:p>
          <w:p w14:paraId="53ADB820" w14:textId="77777777" w:rsidR="002D5521" w:rsidRPr="004E45E9" w:rsidRDefault="002D5521" w:rsidP="002D5521">
            <w:pPr>
              <w:rPr>
                <w:rFonts w:ascii="Arial" w:eastAsia="Arial" w:hAnsi="Arial"/>
                <w:sz w:val="13"/>
                <w:szCs w:val="16"/>
                <w:lang w:val="es-ES_tradnl"/>
              </w:rPr>
            </w:pPr>
            <w:r w:rsidRPr="002D5521">
              <w:rPr>
                <w:rFonts w:ascii="Arial" w:eastAsia="Arial" w:hAnsi="Arial"/>
                <w:sz w:val="13"/>
                <w:szCs w:val="16"/>
                <w:lang w:val="es-ES_tradnl"/>
              </w:rPr>
              <w:t>Cierre:</w:t>
            </w:r>
          </w:p>
          <w:p w14:paraId="4A7D8EC6" w14:textId="77777777" w:rsid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AAR </w:t>
            </w:r>
            <w:r>
              <w:rPr>
                <w:rFonts w:ascii="Arial" w:eastAsia="Arial" w:hAnsi="Arial"/>
                <w:sz w:val="13"/>
                <w:szCs w:val="16"/>
                <w:lang w:val="es-ES_tradnl"/>
              </w:rPr>
              <w:t>de exposición.</w:t>
            </w:r>
          </w:p>
          <w:p w14:paraId="0E50CA8B" w14:textId="4DDB1207" w:rsidR="002D5521" w:rsidRPr="002D5521" w:rsidRDefault="002D5521" w:rsidP="002D5521">
            <w:pPr>
              <w:rPr>
                <w:rFonts w:ascii="Arial" w:eastAsia="Arial" w:hAnsi="Arial"/>
                <w:sz w:val="13"/>
                <w:szCs w:val="16"/>
                <w:lang w:val="es-ES_tradnl"/>
              </w:rPr>
            </w:pPr>
            <w:r>
              <w:rPr>
                <w:rFonts w:ascii="Arial" w:eastAsia="Arial" w:hAnsi="Arial"/>
                <w:sz w:val="13"/>
                <w:szCs w:val="16"/>
                <w:lang w:val="es-ES_tradnl"/>
              </w:rPr>
              <w:t xml:space="preserve">Para la próxima clase los alumnos deberán exponer OPORD en terreno reducido. </w:t>
            </w:r>
          </w:p>
        </w:tc>
        <w:tc>
          <w:tcPr>
            <w:tcW w:w="3175" w:type="dxa"/>
          </w:tcPr>
          <w:p w14:paraId="1AE20456" w14:textId="5CD43DAF" w:rsidR="002D5521" w:rsidRPr="002D5521" w:rsidRDefault="002D5521" w:rsidP="002D5521">
            <w:pPr>
              <w:rPr>
                <w:rFonts w:ascii="Arial" w:eastAsia="Arial" w:hAnsi="Arial"/>
                <w:sz w:val="13"/>
                <w:szCs w:val="16"/>
                <w:lang w:val="es-US"/>
              </w:rPr>
            </w:pPr>
            <w:r w:rsidRPr="002D5521">
              <w:rPr>
                <w:rFonts w:ascii="Arial" w:eastAsia="Arial" w:hAnsi="Arial"/>
                <w:b/>
                <w:bCs/>
                <w:sz w:val="13"/>
                <w:szCs w:val="16"/>
                <w:lang w:val="es-US"/>
              </w:rPr>
              <w:t>Declarativos:</w:t>
            </w:r>
            <w:r w:rsidRPr="002D5521">
              <w:rPr>
                <w:rFonts w:ascii="Arial" w:eastAsia="Arial" w:hAnsi="Arial"/>
                <w:sz w:val="13"/>
                <w:szCs w:val="16"/>
                <w:lang w:val="es-US"/>
              </w:rPr>
              <w:br/>
              <w:t xml:space="preserve">Ataque </w:t>
            </w:r>
            <w:proofErr w:type="spellStart"/>
            <w:r w:rsidRPr="002D5521">
              <w:rPr>
                <w:rFonts w:ascii="Arial" w:eastAsia="Arial" w:hAnsi="Arial"/>
                <w:sz w:val="13"/>
                <w:szCs w:val="16"/>
                <w:lang w:val="es-US"/>
              </w:rPr>
              <w:t>flanqueante</w:t>
            </w:r>
            <w:proofErr w:type="spellEnd"/>
            <w:r w:rsidRPr="002D5521">
              <w:rPr>
                <w:rFonts w:ascii="Arial" w:eastAsia="Arial" w:hAnsi="Arial"/>
                <w:sz w:val="13"/>
                <w:szCs w:val="16"/>
                <w:lang w:val="es-US"/>
              </w:rPr>
              <w:br/>
              <w:t>Flanco</w:t>
            </w:r>
            <w:r w:rsidRPr="002D5521">
              <w:rPr>
                <w:rFonts w:ascii="Arial" w:eastAsia="Arial" w:hAnsi="Arial"/>
                <w:sz w:val="13"/>
                <w:szCs w:val="16"/>
                <w:lang w:val="es-US"/>
              </w:rPr>
              <w:br/>
            </w:r>
            <w:proofErr w:type="spellStart"/>
            <w:r w:rsidRPr="002D5521">
              <w:rPr>
                <w:rFonts w:ascii="Arial" w:eastAsia="Arial" w:hAnsi="Arial"/>
                <w:sz w:val="13"/>
                <w:szCs w:val="16"/>
                <w:lang w:val="es-US"/>
              </w:rPr>
              <w:t>Flanco</w:t>
            </w:r>
            <w:proofErr w:type="spellEnd"/>
            <w:r w:rsidRPr="002D5521">
              <w:rPr>
                <w:rFonts w:ascii="Arial" w:eastAsia="Arial" w:hAnsi="Arial"/>
                <w:sz w:val="13"/>
                <w:szCs w:val="16"/>
                <w:lang w:val="es-US"/>
              </w:rPr>
              <w:t xml:space="preserve"> </w:t>
            </w:r>
            <w:proofErr w:type="spellStart"/>
            <w:r w:rsidRPr="002D5521">
              <w:rPr>
                <w:rFonts w:ascii="Arial" w:eastAsia="Arial" w:hAnsi="Arial"/>
                <w:sz w:val="13"/>
                <w:szCs w:val="16"/>
                <w:lang w:val="es-US"/>
              </w:rPr>
              <w:t>asaltable</w:t>
            </w:r>
            <w:proofErr w:type="spellEnd"/>
            <w:r w:rsidRPr="002D5521">
              <w:rPr>
                <w:rFonts w:ascii="Arial" w:eastAsia="Arial" w:hAnsi="Arial"/>
                <w:sz w:val="13"/>
                <w:szCs w:val="16"/>
                <w:lang w:val="es-US"/>
              </w:rPr>
              <w:br/>
              <w:t>Esfuerzo principal</w:t>
            </w:r>
            <w:r w:rsidRPr="002D5521">
              <w:rPr>
                <w:rFonts w:ascii="Arial" w:eastAsia="Arial" w:hAnsi="Arial"/>
                <w:sz w:val="13"/>
                <w:szCs w:val="16"/>
                <w:lang w:val="es-US"/>
              </w:rPr>
              <w:br/>
              <w:t>Esfuerzo de apoyo</w:t>
            </w:r>
            <w:r w:rsidRPr="002D5521">
              <w:rPr>
                <w:rFonts w:ascii="Arial" w:eastAsia="Arial" w:hAnsi="Arial"/>
                <w:sz w:val="13"/>
                <w:szCs w:val="16"/>
                <w:lang w:val="es-US"/>
              </w:rPr>
              <w:br/>
              <w:t>Fijación del enemigo</w:t>
            </w:r>
            <w:r w:rsidRPr="002D5521">
              <w:rPr>
                <w:rFonts w:ascii="Arial" w:eastAsia="Arial" w:hAnsi="Arial"/>
                <w:sz w:val="13"/>
                <w:szCs w:val="16"/>
                <w:lang w:val="es-US"/>
              </w:rPr>
              <w:br/>
              <w:t>Apoyo por fuego</w:t>
            </w:r>
            <w:r w:rsidRPr="002D5521">
              <w:rPr>
                <w:rFonts w:ascii="Arial" w:eastAsia="Arial" w:hAnsi="Arial"/>
                <w:sz w:val="13"/>
                <w:szCs w:val="16"/>
                <w:lang w:val="es-US"/>
              </w:rPr>
              <w:br/>
              <w:t>Línea de partida</w:t>
            </w:r>
            <w:r w:rsidRPr="002D5521">
              <w:rPr>
                <w:rFonts w:ascii="Arial" w:eastAsia="Arial" w:hAnsi="Arial"/>
                <w:sz w:val="13"/>
                <w:szCs w:val="16"/>
                <w:lang w:val="es-US"/>
              </w:rPr>
              <w:br/>
              <w:t>Objetivo</w:t>
            </w:r>
            <w:r w:rsidRPr="002D5521">
              <w:rPr>
                <w:rFonts w:ascii="Arial" w:eastAsia="Arial" w:hAnsi="Arial"/>
                <w:sz w:val="13"/>
                <w:szCs w:val="16"/>
                <w:lang w:val="es-US"/>
              </w:rPr>
              <w:br/>
              <w:t>Límite de avance</w:t>
            </w:r>
            <w:r w:rsidRPr="002D5521">
              <w:rPr>
                <w:rFonts w:ascii="Arial" w:eastAsia="Arial" w:hAnsi="Arial"/>
                <w:sz w:val="13"/>
                <w:szCs w:val="16"/>
                <w:lang w:val="es-US"/>
              </w:rPr>
              <w:br/>
              <w:t>Reserva</w:t>
            </w:r>
          </w:p>
          <w:p w14:paraId="6BCD04CC" w14:textId="77777777" w:rsidR="002D5521" w:rsidRPr="002D5521" w:rsidRDefault="002D5521" w:rsidP="002D5521">
            <w:pPr>
              <w:rPr>
                <w:rFonts w:ascii="Arial" w:eastAsia="Arial" w:hAnsi="Arial"/>
                <w:sz w:val="13"/>
                <w:szCs w:val="16"/>
                <w:lang w:val="es-US"/>
              </w:rPr>
            </w:pPr>
          </w:p>
          <w:p w14:paraId="333DF0BC" w14:textId="77777777" w:rsidR="002D5521" w:rsidRPr="002D5521" w:rsidRDefault="002D5521" w:rsidP="002D5521">
            <w:pPr>
              <w:rPr>
                <w:rFonts w:ascii="Arial" w:eastAsia="Arial" w:hAnsi="Arial"/>
                <w:sz w:val="13"/>
                <w:szCs w:val="16"/>
                <w:lang w:val="es-US"/>
              </w:rPr>
            </w:pPr>
            <w:r w:rsidRPr="002D5521">
              <w:rPr>
                <w:rFonts w:ascii="Arial" w:eastAsia="Arial" w:hAnsi="Arial"/>
                <w:b/>
                <w:bCs/>
                <w:sz w:val="13"/>
                <w:szCs w:val="16"/>
                <w:lang w:val="es-US"/>
              </w:rPr>
              <w:t>Procedimentales:</w:t>
            </w:r>
            <w:r w:rsidRPr="002D5521">
              <w:rPr>
                <w:rFonts w:ascii="Arial" w:eastAsia="Arial" w:hAnsi="Arial"/>
                <w:sz w:val="13"/>
                <w:szCs w:val="16"/>
                <w:lang w:val="es-US"/>
              </w:rPr>
              <w:br/>
              <w:t>Identificación del flanco enemigo.</w:t>
            </w:r>
            <w:r w:rsidRPr="002D5521">
              <w:rPr>
                <w:rFonts w:ascii="Arial" w:eastAsia="Arial" w:hAnsi="Arial"/>
                <w:sz w:val="13"/>
                <w:szCs w:val="16"/>
                <w:lang w:val="es-US"/>
              </w:rPr>
              <w:br/>
              <w:t>Selección de rutas hacia el flanco.</w:t>
            </w:r>
            <w:r w:rsidRPr="002D5521">
              <w:rPr>
                <w:rFonts w:ascii="Arial" w:eastAsia="Arial" w:hAnsi="Arial"/>
                <w:sz w:val="13"/>
                <w:szCs w:val="16"/>
                <w:lang w:val="es-US"/>
              </w:rPr>
              <w:br/>
              <w:t>Diseño de medidas de control.</w:t>
            </w:r>
            <w:r w:rsidRPr="002D5521">
              <w:rPr>
                <w:rFonts w:ascii="Arial" w:eastAsia="Arial" w:hAnsi="Arial"/>
                <w:sz w:val="13"/>
                <w:szCs w:val="16"/>
                <w:lang w:val="es-US"/>
              </w:rPr>
              <w:br/>
              <w:t>Organización del esfuerzo principal y de apoyo.</w:t>
            </w:r>
            <w:r w:rsidRPr="002D5521">
              <w:rPr>
                <w:rFonts w:ascii="Arial" w:eastAsia="Arial" w:hAnsi="Arial"/>
                <w:sz w:val="13"/>
                <w:szCs w:val="16"/>
                <w:lang w:val="es-US"/>
              </w:rPr>
              <w:br/>
              <w:t>Sincronización de fuego y maniobra.</w:t>
            </w:r>
            <w:r w:rsidRPr="002D5521">
              <w:rPr>
                <w:rFonts w:ascii="Arial" w:eastAsia="Arial" w:hAnsi="Arial"/>
                <w:sz w:val="13"/>
                <w:szCs w:val="16"/>
                <w:lang w:val="es-US"/>
              </w:rPr>
              <w:br/>
              <w:t>Planificación de contingencias.</w:t>
            </w:r>
          </w:p>
          <w:p w14:paraId="6A49220E" w14:textId="77777777" w:rsidR="002D5521" w:rsidRPr="002D5521" w:rsidRDefault="002D5521" w:rsidP="002D5521">
            <w:pPr>
              <w:rPr>
                <w:rFonts w:ascii="Arial" w:eastAsia="Arial" w:hAnsi="Arial"/>
                <w:sz w:val="13"/>
                <w:szCs w:val="16"/>
                <w:lang w:val="es-US"/>
              </w:rPr>
            </w:pPr>
          </w:p>
          <w:p w14:paraId="12AC510D" w14:textId="605F6B8B" w:rsidR="002D5521" w:rsidRPr="002D5521" w:rsidRDefault="002D5521" w:rsidP="002D5521">
            <w:pPr>
              <w:rPr>
                <w:rFonts w:ascii="Arial" w:eastAsia="Arial" w:hAnsi="Arial"/>
                <w:sz w:val="13"/>
                <w:szCs w:val="16"/>
                <w:lang w:val="es-US"/>
              </w:rPr>
            </w:pPr>
            <w:r w:rsidRPr="002D5521">
              <w:rPr>
                <w:rFonts w:ascii="Arial" w:eastAsia="Arial" w:hAnsi="Arial"/>
                <w:b/>
                <w:bCs/>
                <w:sz w:val="13"/>
                <w:szCs w:val="16"/>
                <w:lang w:val="es-US"/>
              </w:rPr>
              <w:t>Actitudinales:</w:t>
            </w:r>
            <w:r w:rsidRPr="002D5521">
              <w:rPr>
                <w:rFonts w:ascii="Arial" w:eastAsia="Arial" w:hAnsi="Arial"/>
                <w:sz w:val="13"/>
                <w:szCs w:val="16"/>
                <w:lang w:val="es-US"/>
              </w:rPr>
              <w:br/>
              <w:t>Disciplina táctica</w:t>
            </w:r>
            <w:r w:rsidRPr="002D5521">
              <w:rPr>
                <w:rFonts w:ascii="Arial" w:eastAsia="Arial" w:hAnsi="Arial"/>
                <w:sz w:val="13"/>
                <w:szCs w:val="16"/>
                <w:lang w:val="es-US"/>
              </w:rPr>
              <w:br/>
              <w:t>Iniciativa</w:t>
            </w:r>
            <w:r w:rsidRPr="002D5521">
              <w:rPr>
                <w:rFonts w:ascii="Arial" w:eastAsia="Arial" w:hAnsi="Arial"/>
                <w:sz w:val="13"/>
                <w:szCs w:val="16"/>
                <w:lang w:val="es-US"/>
              </w:rPr>
              <w:br/>
              <w:t>Precisión en la planificación</w:t>
            </w:r>
            <w:r w:rsidRPr="002D5521">
              <w:rPr>
                <w:rFonts w:ascii="Arial" w:eastAsia="Arial" w:hAnsi="Arial"/>
                <w:sz w:val="13"/>
                <w:szCs w:val="16"/>
                <w:lang w:val="es-US"/>
              </w:rPr>
              <w:br/>
              <w:t>Flexibilidad</w:t>
            </w:r>
            <w:r w:rsidRPr="002D5521">
              <w:rPr>
                <w:rFonts w:ascii="Arial" w:eastAsia="Arial" w:hAnsi="Arial"/>
                <w:sz w:val="13"/>
                <w:szCs w:val="16"/>
                <w:lang w:val="es-US"/>
              </w:rPr>
              <w:br/>
              <w:t>Coordinación entre unidades</w:t>
            </w:r>
          </w:p>
          <w:p w14:paraId="4C76E69A" w14:textId="2E58AC98" w:rsidR="002D5521" w:rsidRPr="002D5521" w:rsidRDefault="002D5521" w:rsidP="002D5521">
            <w:pPr>
              <w:rPr>
                <w:rFonts w:ascii="Arial" w:eastAsia="Arial" w:hAnsi="Arial"/>
                <w:sz w:val="13"/>
                <w:szCs w:val="16"/>
                <w:lang w:val="es-ES_tradnl"/>
              </w:rPr>
            </w:pPr>
          </w:p>
        </w:tc>
        <w:tc>
          <w:tcPr>
            <w:tcW w:w="2381" w:type="dxa"/>
          </w:tcPr>
          <w:p w14:paraId="2399EBCE"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Indicador(es) de evaluación:</w:t>
            </w:r>
          </w:p>
          <w:p w14:paraId="62F7FF3F" w14:textId="04405037" w:rsidR="002D5521" w:rsidRPr="002D5521" w:rsidRDefault="002D5521" w:rsidP="002D5521">
            <w:pPr>
              <w:rPr>
                <w:sz w:val="13"/>
                <w:szCs w:val="16"/>
                <w:lang w:val="es-ES_tradnl"/>
              </w:rPr>
            </w:pPr>
            <w:r w:rsidRPr="002D5521">
              <w:rPr>
                <w:rFonts w:ascii="Arial" w:eastAsia="Arial" w:hAnsi="Arial"/>
                <w:sz w:val="13"/>
                <w:szCs w:val="16"/>
                <w:lang w:val="es-ES_tradnl"/>
              </w:rPr>
              <w:t xml:space="preserve">Diseñan plan </w:t>
            </w:r>
            <w:r>
              <w:rPr>
                <w:rFonts w:ascii="Arial" w:eastAsia="Arial" w:hAnsi="Arial"/>
                <w:sz w:val="13"/>
                <w:szCs w:val="16"/>
                <w:lang w:val="es-ES_tradnl"/>
              </w:rPr>
              <w:t xml:space="preserve">inicial de ataque </w:t>
            </w:r>
            <w:proofErr w:type="spellStart"/>
            <w:r>
              <w:rPr>
                <w:rFonts w:ascii="Arial" w:eastAsia="Arial" w:hAnsi="Arial"/>
                <w:sz w:val="13"/>
                <w:szCs w:val="16"/>
                <w:lang w:val="es-ES_tradnl"/>
              </w:rPr>
              <w:t>flanqueante</w:t>
            </w:r>
            <w:proofErr w:type="spellEnd"/>
            <w:r>
              <w:rPr>
                <w:rFonts w:ascii="Arial" w:eastAsia="Arial" w:hAnsi="Arial"/>
                <w:sz w:val="13"/>
                <w:szCs w:val="16"/>
                <w:lang w:val="es-ES_tradnl"/>
              </w:rPr>
              <w:t xml:space="preserve"> integrando IPB</w:t>
            </w:r>
            <w:r w:rsidRPr="002D5521">
              <w:rPr>
                <w:rFonts w:ascii="Arial" w:eastAsia="Arial" w:hAnsi="Arial"/>
                <w:sz w:val="13"/>
                <w:szCs w:val="16"/>
                <w:lang w:val="es-ES_tradnl"/>
              </w:rPr>
              <w:t>.</w:t>
            </w:r>
          </w:p>
          <w:p w14:paraId="5F0803AE" w14:textId="77777777" w:rsidR="002D5521" w:rsidRPr="002D5521" w:rsidRDefault="002D5521" w:rsidP="002D5521">
            <w:pPr>
              <w:rPr>
                <w:sz w:val="13"/>
                <w:szCs w:val="16"/>
                <w:lang w:val="es-ES_tradnl"/>
              </w:rPr>
            </w:pPr>
          </w:p>
          <w:p w14:paraId="51820459"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Procedimiento evaluativo:</w:t>
            </w:r>
          </w:p>
          <w:p w14:paraId="03EDB7E2" w14:textId="77777777" w:rsidR="002D5521" w:rsidRPr="002D5521" w:rsidRDefault="002D5521" w:rsidP="002D5521">
            <w:pPr>
              <w:rPr>
                <w:sz w:val="13"/>
                <w:szCs w:val="16"/>
                <w:lang w:val="es-ES_tradnl"/>
              </w:rPr>
            </w:pPr>
            <w:r w:rsidRPr="002D5521">
              <w:rPr>
                <w:rFonts w:ascii="Arial" w:eastAsia="Arial" w:hAnsi="Arial"/>
                <w:sz w:val="13"/>
                <w:szCs w:val="16"/>
                <w:lang w:val="es-ES_tradnl"/>
              </w:rPr>
              <w:t>Trabajo grupal</w:t>
            </w:r>
          </w:p>
          <w:p w14:paraId="51B3FBA5" w14:textId="77777777" w:rsidR="002D5521" w:rsidRPr="002D5521" w:rsidRDefault="002D5521" w:rsidP="002D5521">
            <w:pPr>
              <w:rPr>
                <w:sz w:val="13"/>
                <w:szCs w:val="16"/>
                <w:lang w:val="es-ES_tradnl"/>
              </w:rPr>
            </w:pPr>
          </w:p>
          <w:p w14:paraId="00C9B8AB"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Instrumento de evaluación:</w:t>
            </w:r>
          </w:p>
          <w:p w14:paraId="08796CF4" w14:textId="55BE35C9" w:rsidR="002D5521" w:rsidRPr="002D5521" w:rsidRDefault="002D5521" w:rsidP="002D5521">
            <w:pPr>
              <w:rPr>
                <w:rFonts w:ascii="Arial" w:eastAsia="Arial" w:hAnsi="Arial"/>
                <w:b/>
                <w:bCs/>
                <w:sz w:val="13"/>
                <w:szCs w:val="16"/>
                <w:lang w:val="es-ES_tradnl"/>
              </w:rPr>
            </w:pPr>
            <w:r w:rsidRPr="002D5521">
              <w:rPr>
                <w:rFonts w:ascii="Arial" w:eastAsia="Arial" w:hAnsi="Arial"/>
                <w:sz w:val="13"/>
                <w:szCs w:val="16"/>
                <w:lang w:val="es-ES_tradnl"/>
              </w:rPr>
              <w:t xml:space="preserve">Rúbrica </w:t>
            </w:r>
            <w:r>
              <w:rPr>
                <w:rFonts w:ascii="Arial" w:eastAsia="Arial" w:hAnsi="Arial"/>
                <w:sz w:val="13"/>
                <w:szCs w:val="16"/>
                <w:lang w:val="es-ES_tradnl"/>
              </w:rPr>
              <w:t>sumativa</w:t>
            </w:r>
          </w:p>
        </w:tc>
      </w:tr>
      <w:tr w:rsidR="002D5521" w:rsidRPr="002D5521" w14:paraId="1EDB6537" w14:textId="77777777">
        <w:trPr>
          <w:jc w:val="center"/>
        </w:trPr>
        <w:tc>
          <w:tcPr>
            <w:tcW w:w="1134" w:type="dxa"/>
          </w:tcPr>
          <w:p w14:paraId="4CA3B60D" w14:textId="495017DA" w:rsidR="002D5521" w:rsidRPr="002D5521" w:rsidRDefault="002D5521" w:rsidP="002A7564">
            <w:pPr>
              <w:rPr>
                <w:rFonts w:ascii="Arial" w:eastAsia="Arial" w:hAnsi="Arial"/>
                <w:sz w:val="13"/>
                <w:szCs w:val="16"/>
                <w:lang w:val="es-ES_tradnl"/>
              </w:rPr>
            </w:pPr>
            <w:r w:rsidRPr="002D5521">
              <w:rPr>
                <w:rFonts w:ascii="Arial" w:eastAsia="Arial" w:hAnsi="Arial"/>
                <w:sz w:val="13"/>
                <w:szCs w:val="16"/>
                <w:lang w:val="es-ES_tradnl"/>
              </w:rPr>
              <w:t xml:space="preserve">Semana </w:t>
            </w:r>
            <w:r w:rsidR="004E45E9">
              <w:rPr>
                <w:rFonts w:ascii="Arial" w:eastAsia="Arial" w:hAnsi="Arial"/>
                <w:sz w:val="13"/>
                <w:szCs w:val="16"/>
                <w:lang w:val="es-ES_tradnl"/>
              </w:rPr>
              <w:t>5</w:t>
            </w:r>
          </w:p>
        </w:tc>
        <w:tc>
          <w:tcPr>
            <w:tcW w:w="567" w:type="dxa"/>
          </w:tcPr>
          <w:p w14:paraId="3F8BE5D7" w14:textId="7777657E"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3</w:t>
            </w:r>
          </w:p>
        </w:tc>
        <w:tc>
          <w:tcPr>
            <w:tcW w:w="2494" w:type="dxa"/>
          </w:tcPr>
          <w:p w14:paraId="3A7D8C3C"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74FD5021" w14:textId="7D799E34"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3DB72AE0"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Inicio:</w:t>
            </w:r>
          </w:p>
          <w:p w14:paraId="36F4A220" w14:textId="77777777" w:rsidR="002D5521" w:rsidRDefault="002D5521" w:rsidP="002D5521">
            <w:pPr>
              <w:rPr>
                <w:rFonts w:ascii="Arial" w:eastAsia="Arial" w:hAnsi="Arial"/>
                <w:sz w:val="13"/>
                <w:szCs w:val="16"/>
                <w:lang w:val="es-ES_tradnl"/>
              </w:rPr>
            </w:pPr>
            <w:r>
              <w:rPr>
                <w:rFonts w:ascii="Arial" w:eastAsia="Arial" w:hAnsi="Arial"/>
                <w:sz w:val="13"/>
                <w:szCs w:val="16"/>
                <w:lang w:val="es-ES_tradnl"/>
              </w:rPr>
              <w:t>Alumnos preparan terreno reducido para emitir OPORD</w:t>
            </w:r>
          </w:p>
          <w:p w14:paraId="61FC7BCA" w14:textId="77777777" w:rsidR="002D5521" w:rsidRPr="002D5521" w:rsidRDefault="002D5521" w:rsidP="002D5521">
            <w:pPr>
              <w:rPr>
                <w:sz w:val="13"/>
                <w:szCs w:val="16"/>
                <w:lang w:val="es-ES_tradnl"/>
              </w:rPr>
            </w:pPr>
          </w:p>
          <w:p w14:paraId="2E25F03E"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Desarrollo:</w:t>
            </w:r>
          </w:p>
          <w:p w14:paraId="007E37AB" w14:textId="589484CA" w:rsidR="002D5521" w:rsidRDefault="002D5521" w:rsidP="002D5521">
            <w:pPr>
              <w:rPr>
                <w:rFonts w:ascii="Arial" w:eastAsia="Arial" w:hAnsi="Arial"/>
                <w:sz w:val="13"/>
                <w:szCs w:val="16"/>
                <w:lang w:val="es-ES_tradnl"/>
              </w:rPr>
            </w:pPr>
            <w:r>
              <w:rPr>
                <w:rFonts w:ascii="Arial" w:eastAsia="Arial" w:hAnsi="Arial"/>
                <w:sz w:val="13"/>
                <w:szCs w:val="16"/>
                <w:lang w:val="es-ES_tradnl"/>
              </w:rPr>
              <w:t xml:space="preserve">Alumnos exponen OPORD sobre ataque </w:t>
            </w:r>
            <w:proofErr w:type="spellStart"/>
            <w:r>
              <w:rPr>
                <w:rFonts w:ascii="Arial" w:eastAsia="Arial" w:hAnsi="Arial"/>
                <w:sz w:val="13"/>
                <w:szCs w:val="16"/>
                <w:lang w:val="es-ES_tradnl"/>
              </w:rPr>
              <w:t>flanqueante</w:t>
            </w:r>
            <w:proofErr w:type="spellEnd"/>
            <w:r>
              <w:rPr>
                <w:rFonts w:ascii="Arial" w:eastAsia="Arial" w:hAnsi="Arial"/>
                <w:sz w:val="13"/>
                <w:szCs w:val="16"/>
                <w:lang w:val="es-ES_tradnl"/>
              </w:rPr>
              <w:t xml:space="preserve"> </w:t>
            </w:r>
          </w:p>
          <w:p w14:paraId="052A56FE" w14:textId="77777777" w:rsidR="002D5521" w:rsidRPr="002D5521" w:rsidRDefault="002D5521" w:rsidP="002D5521">
            <w:pPr>
              <w:rPr>
                <w:sz w:val="13"/>
                <w:szCs w:val="16"/>
                <w:lang w:val="es-ES_tradnl"/>
              </w:rPr>
            </w:pPr>
            <w:r>
              <w:rPr>
                <w:rFonts w:ascii="Arial" w:eastAsia="Arial" w:hAnsi="Arial"/>
                <w:sz w:val="13"/>
                <w:szCs w:val="16"/>
                <w:lang w:val="es-ES_tradnl"/>
              </w:rPr>
              <w:t>Al término de la orden ejecutan ensayo determinado espacios de mejora en la planificación.</w:t>
            </w:r>
          </w:p>
          <w:p w14:paraId="445806C5" w14:textId="77777777" w:rsidR="002D5521" w:rsidRPr="002D5521" w:rsidRDefault="002D5521" w:rsidP="002D5521">
            <w:pPr>
              <w:rPr>
                <w:sz w:val="13"/>
                <w:szCs w:val="16"/>
                <w:lang w:val="es-ES_tradnl"/>
              </w:rPr>
            </w:pPr>
          </w:p>
          <w:p w14:paraId="0008974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Cierre:</w:t>
            </w:r>
          </w:p>
          <w:p w14:paraId="34F7F8D3" w14:textId="649F9F7B"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AAR </w:t>
            </w:r>
            <w:r>
              <w:rPr>
                <w:rFonts w:ascii="Arial" w:eastAsia="Arial" w:hAnsi="Arial"/>
                <w:sz w:val="13"/>
                <w:szCs w:val="16"/>
                <w:lang w:val="es-ES_tradnl"/>
              </w:rPr>
              <w:t xml:space="preserve">y entrega de resultados </w:t>
            </w:r>
          </w:p>
        </w:tc>
        <w:tc>
          <w:tcPr>
            <w:tcW w:w="3175" w:type="dxa"/>
          </w:tcPr>
          <w:p w14:paraId="6D10CB3A" w14:textId="77777777" w:rsidR="002D5521" w:rsidRPr="002D5521" w:rsidRDefault="002D5521" w:rsidP="002D5521">
            <w:pPr>
              <w:rPr>
                <w:rFonts w:ascii="Arial" w:eastAsia="Arial" w:hAnsi="Arial"/>
                <w:sz w:val="13"/>
                <w:szCs w:val="16"/>
                <w:lang w:val="es-US"/>
              </w:rPr>
            </w:pPr>
            <w:r w:rsidRPr="002D5521">
              <w:rPr>
                <w:rFonts w:ascii="Arial" w:eastAsia="Arial" w:hAnsi="Arial"/>
                <w:b/>
                <w:bCs/>
                <w:sz w:val="13"/>
                <w:szCs w:val="16"/>
                <w:lang w:val="es-US"/>
              </w:rPr>
              <w:t>Declarativos:</w:t>
            </w:r>
            <w:r w:rsidRPr="002D5521">
              <w:rPr>
                <w:rFonts w:ascii="Arial" w:eastAsia="Arial" w:hAnsi="Arial"/>
                <w:sz w:val="13"/>
                <w:szCs w:val="16"/>
                <w:lang w:val="es-US"/>
              </w:rPr>
              <w:br/>
              <w:t xml:space="preserve">Ataque </w:t>
            </w:r>
            <w:proofErr w:type="spellStart"/>
            <w:r w:rsidRPr="002D5521">
              <w:rPr>
                <w:rFonts w:ascii="Arial" w:eastAsia="Arial" w:hAnsi="Arial"/>
                <w:sz w:val="13"/>
                <w:szCs w:val="16"/>
                <w:lang w:val="es-US"/>
              </w:rPr>
              <w:t>flanqueante</w:t>
            </w:r>
            <w:proofErr w:type="spellEnd"/>
            <w:r w:rsidRPr="002D5521">
              <w:rPr>
                <w:rFonts w:ascii="Arial" w:eastAsia="Arial" w:hAnsi="Arial"/>
                <w:sz w:val="13"/>
                <w:szCs w:val="16"/>
                <w:lang w:val="es-US"/>
              </w:rPr>
              <w:br/>
              <w:t>Flanco</w:t>
            </w:r>
            <w:r w:rsidRPr="002D5521">
              <w:rPr>
                <w:rFonts w:ascii="Arial" w:eastAsia="Arial" w:hAnsi="Arial"/>
                <w:sz w:val="13"/>
                <w:szCs w:val="16"/>
                <w:lang w:val="es-US"/>
              </w:rPr>
              <w:br/>
            </w:r>
            <w:proofErr w:type="spellStart"/>
            <w:r w:rsidRPr="002D5521">
              <w:rPr>
                <w:rFonts w:ascii="Arial" w:eastAsia="Arial" w:hAnsi="Arial"/>
                <w:sz w:val="13"/>
                <w:szCs w:val="16"/>
                <w:lang w:val="es-US"/>
              </w:rPr>
              <w:t>Flanco</w:t>
            </w:r>
            <w:proofErr w:type="spellEnd"/>
            <w:r w:rsidRPr="002D5521">
              <w:rPr>
                <w:rFonts w:ascii="Arial" w:eastAsia="Arial" w:hAnsi="Arial"/>
                <w:sz w:val="13"/>
                <w:szCs w:val="16"/>
                <w:lang w:val="es-US"/>
              </w:rPr>
              <w:t xml:space="preserve"> </w:t>
            </w:r>
            <w:proofErr w:type="spellStart"/>
            <w:r w:rsidRPr="002D5521">
              <w:rPr>
                <w:rFonts w:ascii="Arial" w:eastAsia="Arial" w:hAnsi="Arial"/>
                <w:sz w:val="13"/>
                <w:szCs w:val="16"/>
                <w:lang w:val="es-US"/>
              </w:rPr>
              <w:t>asaltable</w:t>
            </w:r>
            <w:proofErr w:type="spellEnd"/>
            <w:r w:rsidRPr="002D5521">
              <w:rPr>
                <w:rFonts w:ascii="Arial" w:eastAsia="Arial" w:hAnsi="Arial"/>
                <w:sz w:val="13"/>
                <w:szCs w:val="16"/>
                <w:lang w:val="es-US"/>
              </w:rPr>
              <w:br/>
              <w:t>Esfuerzo principal</w:t>
            </w:r>
            <w:r w:rsidRPr="002D5521">
              <w:rPr>
                <w:rFonts w:ascii="Arial" w:eastAsia="Arial" w:hAnsi="Arial"/>
                <w:sz w:val="13"/>
                <w:szCs w:val="16"/>
                <w:lang w:val="es-US"/>
              </w:rPr>
              <w:br/>
              <w:t>Esfuerzo de apoyo</w:t>
            </w:r>
            <w:r w:rsidRPr="002D5521">
              <w:rPr>
                <w:rFonts w:ascii="Arial" w:eastAsia="Arial" w:hAnsi="Arial"/>
                <w:sz w:val="13"/>
                <w:szCs w:val="16"/>
                <w:lang w:val="es-US"/>
              </w:rPr>
              <w:br/>
              <w:t>Fijación del enemigo</w:t>
            </w:r>
            <w:r w:rsidRPr="002D5521">
              <w:rPr>
                <w:rFonts w:ascii="Arial" w:eastAsia="Arial" w:hAnsi="Arial"/>
                <w:sz w:val="13"/>
                <w:szCs w:val="16"/>
                <w:lang w:val="es-US"/>
              </w:rPr>
              <w:br/>
              <w:t>Apoyo por fuego</w:t>
            </w:r>
            <w:r w:rsidRPr="002D5521">
              <w:rPr>
                <w:rFonts w:ascii="Arial" w:eastAsia="Arial" w:hAnsi="Arial"/>
                <w:sz w:val="13"/>
                <w:szCs w:val="16"/>
                <w:lang w:val="es-US"/>
              </w:rPr>
              <w:br/>
              <w:t>Línea de partida</w:t>
            </w:r>
            <w:r w:rsidRPr="002D5521">
              <w:rPr>
                <w:rFonts w:ascii="Arial" w:eastAsia="Arial" w:hAnsi="Arial"/>
                <w:sz w:val="13"/>
                <w:szCs w:val="16"/>
                <w:lang w:val="es-US"/>
              </w:rPr>
              <w:br/>
              <w:t>Objetivo</w:t>
            </w:r>
            <w:r w:rsidRPr="002D5521">
              <w:rPr>
                <w:rFonts w:ascii="Arial" w:eastAsia="Arial" w:hAnsi="Arial"/>
                <w:sz w:val="13"/>
                <w:szCs w:val="16"/>
                <w:lang w:val="es-US"/>
              </w:rPr>
              <w:br/>
              <w:t>Límite de avance</w:t>
            </w:r>
            <w:r w:rsidRPr="002D5521">
              <w:rPr>
                <w:rFonts w:ascii="Arial" w:eastAsia="Arial" w:hAnsi="Arial"/>
                <w:sz w:val="13"/>
                <w:szCs w:val="16"/>
                <w:lang w:val="es-US"/>
              </w:rPr>
              <w:br/>
              <w:t>Reserva</w:t>
            </w:r>
          </w:p>
          <w:p w14:paraId="38516290" w14:textId="77777777" w:rsidR="002D5521" w:rsidRPr="002D5521" w:rsidRDefault="002D5521" w:rsidP="002D5521">
            <w:pPr>
              <w:rPr>
                <w:rFonts w:ascii="Arial" w:eastAsia="Arial" w:hAnsi="Arial"/>
                <w:sz w:val="13"/>
                <w:szCs w:val="16"/>
                <w:lang w:val="es-US"/>
              </w:rPr>
            </w:pPr>
          </w:p>
          <w:p w14:paraId="253EF6C5" w14:textId="77777777" w:rsidR="002D5521" w:rsidRPr="002D5521" w:rsidRDefault="002D5521" w:rsidP="002D5521">
            <w:pPr>
              <w:rPr>
                <w:rFonts w:ascii="Arial" w:eastAsia="Arial" w:hAnsi="Arial"/>
                <w:sz w:val="13"/>
                <w:szCs w:val="16"/>
                <w:lang w:val="es-US"/>
              </w:rPr>
            </w:pPr>
            <w:r w:rsidRPr="002D5521">
              <w:rPr>
                <w:rFonts w:ascii="Arial" w:eastAsia="Arial" w:hAnsi="Arial"/>
                <w:b/>
                <w:bCs/>
                <w:sz w:val="13"/>
                <w:szCs w:val="16"/>
                <w:lang w:val="es-US"/>
              </w:rPr>
              <w:t>Procedimentales:</w:t>
            </w:r>
            <w:r w:rsidRPr="002D5521">
              <w:rPr>
                <w:rFonts w:ascii="Arial" w:eastAsia="Arial" w:hAnsi="Arial"/>
                <w:sz w:val="13"/>
                <w:szCs w:val="16"/>
                <w:lang w:val="es-US"/>
              </w:rPr>
              <w:br/>
              <w:t>Identificación del flanco enemigo.</w:t>
            </w:r>
            <w:r w:rsidRPr="002D5521">
              <w:rPr>
                <w:rFonts w:ascii="Arial" w:eastAsia="Arial" w:hAnsi="Arial"/>
                <w:sz w:val="13"/>
                <w:szCs w:val="16"/>
                <w:lang w:val="es-US"/>
              </w:rPr>
              <w:br/>
              <w:t>Selección de rutas hacia el flanco.</w:t>
            </w:r>
            <w:r w:rsidRPr="002D5521">
              <w:rPr>
                <w:rFonts w:ascii="Arial" w:eastAsia="Arial" w:hAnsi="Arial"/>
                <w:sz w:val="13"/>
                <w:szCs w:val="16"/>
                <w:lang w:val="es-US"/>
              </w:rPr>
              <w:br/>
              <w:t>Diseño de medidas de control.</w:t>
            </w:r>
            <w:r w:rsidRPr="002D5521">
              <w:rPr>
                <w:rFonts w:ascii="Arial" w:eastAsia="Arial" w:hAnsi="Arial"/>
                <w:sz w:val="13"/>
                <w:szCs w:val="16"/>
                <w:lang w:val="es-US"/>
              </w:rPr>
              <w:br/>
              <w:t>Organización del esfuerzo principal y de apoyo.</w:t>
            </w:r>
            <w:r w:rsidRPr="002D5521">
              <w:rPr>
                <w:rFonts w:ascii="Arial" w:eastAsia="Arial" w:hAnsi="Arial"/>
                <w:sz w:val="13"/>
                <w:szCs w:val="16"/>
                <w:lang w:val="es-US"/>
              </w:rPr>
              <w:br/>
              <w:t>Sincronización de fuego y maniobra.</w:t>
            </w:r>
            <w:r w:rsidRPr="002D5521">
              <w:rPr>
                <w:rFonts w:ascii="Arial" w:eastAsia="Arial" w:hAnsi="Arial"/>
                <w:sz w:val="13"/>
                <w:szCs w:val="16"/>
                <w:lang w:val="es-US"/>
              </w:rPr>
              <w:br/>
              <w:t>Planificación de contingencias.</w:t>
            </w:r>
          </w:p>
          <w:p w14:paraId="7B8DAFD7" w14:textId="77777777" w:rsidR="002D5521" w:rsidRPr="002D5521" w:rsidRDefault="002D5521" w:rsidP="002D5521">
            <w:pPr>
              <w:rPr>
                <w:rFonts w:ascii="Arial" w:eastAsia="Arial" w:hAnsi="Arial"/>
                <w:sz w:val="13"/>
                <w:szCs w:val="16"/>
                <w:lang w:val="es-US"/>
              </w:rPr>
            </w:pPr>
          </w:p>
          <w:p w14:paraId="059FC7DD" w14:textId="77777777" w:rsidR="002D5521" w:rsidRPr="002D5521" w:rsidRDefault="002D5521" w:rsidP="002D5521">
            <w:pPr>
              <w:rPr>
                <w:rFonts w:ascii="Arial" w:eastAsia="Arial" w:hAnsi="Arial"/>
                <w:sz w:val="13"/>
                <w:szCs w:val="16"/>
                <w:lang w:val="es-US"/>
              </w:rPr>
            </w:pPr>
            <w:r w:rsidRPr="002D5521">
              <w:rPr>
                <w:rFonts w:ascii="Arial" w:eastAsia="Arial" w:hAnsi="Arial"/>
                <w:b/>
                <w:bCs/>
                <w:sz w:val="13"/>
                <w:szCs w:val="16"/>
                <w:lang w:val="es-US"/>
              </w:rPr>
              <w:t>Actitudinales:</w:t>
            </w:r>
            <w:r w:rsidRPr="002D5521">
              <w:rPr>
                <w:rFonts w:ascii="Arial" w:eastAsia="Arial" w:hAnsi="Arial"/>
                <w:sz w:val="13"/>
                <w:szCs w:val="16"/>
                <w:lang w:val="es-US"/>
              </w:rPr>
              <w:br/>
              <w:t>Disciplina táctica</w:t>
            </w:r>
            <w:r w:rsidRPr="002D5521">
              <w:rPr>
                <w:rFonts w:ascii="Arial" w:eastAsia="Arial" w:hAnsi="Arial"/>
                <w:sz w:val="13"/>
                <w:szCs w:val="16"/>
                <w:lang w:val="es-US"/>
              </w:rPr>
              <w:br/>
              <w:t>Iniciativa</w:t>
            </w:r>
            <w:r w:rsidRPr="002D5521">
              <w:rPr>
                <w:rFonts w:ascii="Arial" w:eastAsia="Arial" w:hAnsi="Arial"/>
                <w:sz w:val="13"/>
                <w:szCs w:val="16"/>
                <w:lang w:val="es-US"/>
              </w:rPr>
              <w:br/>
              <w:t>Precisión en la planificación</w:t>
            </w:r>
            <w:r w:rsidRPr="002D5521">
              <w:rPr>
                <w:rFonts w:ascii="Arial" w:eastAsia="Arial" w:hAnsi="Arial"/>
                <w:sz w:val="13"/>
                <w:szCs w:val="16"/>
                <w:lang w:val="es-US"/>
              </w:rPr>
              <w:br/>
              <w:t>Flexibilidad</w:t>
            </w:r>
            <w:r w:rsidRPr="002D5521">
              <w:rPr>
                <w:rFonts w:ascii="Arial" w:eastAsia="Arial" w:hAnsi="Arial"/>
                <w:sz w:val="13"/>
                <w:szCs w:val="16"/>
                <w:lang w:val="es-US"/>
              </w:rPr>
              <w:br/>
              <w:t>Coordinación entre unidades</w:t>
            </w:r>
          </w:p>
          <w:p w14:paraId="281193A4" w14:textId="4FEDB39F" w:rsidR="002D5521" w:rsidRPr="002D5521" w:rsidRDefault="002D5521" w:rsidP="002D5521">
            <w:pPr>
              <w:rPr>
                <w:rFonts w:ascii="Arial" w:eastAsia="Arial" w:hAnsi="Arial"/>
                <w:sz w:val="13"/>
                <w:szCs w:val="16"/>
                <w:lang w:val="es-ES_tradnl"/>
              </w:rPr>
            </w:pPr>
          </w:p>
        </w:tc>
        <w:tc>
          <w:tcPr>
            <w:tcW w:w="2381" w:type="dxa"/>
          </w:tcPr>
          <w:p w14:paraId="22AC7D36"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lastRenderedPageBreak/>
              <w:t>Indicador(es) de evaluación:</w:t>
            </w:r>
          </w:p>
          <w:p w14:paraId="4E4C4A6C" w14:textId="723BC539" w:rsidR="002D5521" w:rsidRPr="002D5521" w:rsidRDefault="002D5521" w:rsidP="002D5521">
            <w:pPr>
              <w:rPr>
                <w:b/>
                <w:bCs/>
                <w:sz w:val="13"/>
                <w:szCs w:val="16"/>
                <w:lang w:val="es-ES_tradnl"/>
              </w:rPr>
            </w:pPr>
            <w:r w:rsidRPr="002D5521">
              <w:rPr>
                <w:rFonts w:ascii="Arial" w:eastAsia="Arial" w:hAnsi="Arial"/>
                <w:b/>
                <w:bCs/>
                <w:sz w:val="13"/>
                <w:szCs w:val="16"/>
                <w:lang w:val="es-ES_tradnl"/>
              </w:rPr>
              <w:t xml:space="preserve">Emiten OPORD empleando </w:t>
            </w:r>
            <w:r w:rsidR="002A7564" w:rsidRPr="002D5521">
              <w:rPr>
                <w:rFonts w:ascii="Arial" w:eastAsia="Arial" w:hAnsi="Arial"/>
                <w:b/>
                <w:bCs/>
                <w:sz w:val="13"/>
                <w:szCs w:val="16"/>
                <w:lang w:val="es-ES_tradnl"/>
              </w:rPr>
              <w:t>terreno</w:t>
            </w:r>
            <w:r w:rsidRPr="002D5521">
              <w:rPr>
                <w:rFonts w:ascii="Arial" w:eastAsia="Arial" w:hAnsi="Arial"/>
                <w:b/>
                <w:bCs/>
                <w:sz w:val="13"/>
                <w:szCs w:val="16"/>
                <w:lang w:val="es-ES_tradnl"/>
              </w:rPr>
              <w:t xml:space="preserve"> reducido</w:t>
            </w:r>
          </w:p>
          <w:p w14:paraId="5FCFE7DA" w14:textId="77777777" w:rsidR="002D5521" w:rsidRPr="002D5521" w:rsidRDefault="002D5521" w:rsidP="002D5521">
            <w:pPr>
              <w:rPr>
                <w:b/>
                <w:bCs/>
                <w:sz w:val="13"/>
                <w:szCs w:val="16"/>
                <w:lang w:val="es-ES_tradnl"/>
              </w:rPr>
            </w:pPr>
          </w:p>
          <w:p w14:paraId="45FE6F23"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Procedimiento evaluativo:</w:t>
            </w:r>
          </w:p>
          <w:p w14:paraId="4CFA5C7E"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Trabajo grupal</w:t>
            </w:r>
          </w:p>
          <w:p w14:paraId="3BBB3241" w14:textId="77777777" w:rsidR="002D5521" w:rsidRPr="002D5521" w:rsidRDefault="002D5521" w:rsidP="002D5521">
            <w:pPr>
              <w:rPr>
                <w:b/>
                <w:bCs/>
                <w:sz w:val="13"/>
                <w:szCs w:val="16"/>
                <w:lang w:val="es-ES_tradnl"/>
              </w:rPr>
            </w:pPr>
          </w:p>
          <w:p w14:paraId="1783B158"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Instrumento de evaluación:</w:t>
            </w:r>
          </w:p>
          <w:p w14:paraId="4559BE03" w14:textId="32374C9E" w:rsidR="002D5521" w:rsidRPr="002D5521" w:rsidRDefault="002D5521" w:rsidP="002D5521">
            <w:pPr>
              <w:rPr>
                <w:rFonts w:ascii="Arial" w:eastAsia="Arial" w:hAnsi="Arial"/>
                <w:b/>
                <w:bCs/>
                <w:sz w:val="13"/>
                <w:szCs w:val="16"/>
                <w:lang w:val="es-ES_tradnl"/>
              </w:rPr>
            </w:pPr>
            <w:r w:rsidRPr="002D5521">
              <w:rPr>
                <w:rFonts w:ascii="Arial" w:eastAsia="Arial" w:hAnsi="Arial"/>
                <w:b/>
                <w:bCs/>
                <w:sz w:val="13"/>
                <w:szCs w:val="16"/>
                <w:lang w:val="es-ES_tradnl"/>
              </w:rPr>
              <w:t>Rúbrica sumativa</w:t>
            </w:r>
          </w:p>
        </w:tc>
      </w:tr>
      <w:tr w:rsidR="00E565D7" w:rsidRPr="002D5521" w14:paraId="50EBFC24" w14:textId="77777777">
        <w:trPr>
          <w:jc w:val="center"/>
        </w:trPr>
        <w:tc>
          <w:tcPr>
            <w:tcW w:w="1134" w:type="dxa"/>
          </w:tcPr>
          <w:p w14:paraId="097D123E" w14:textId="223EFFD3" w:rsidR="00E565D7" w:rsidRPr="002D5521" w:rsidRDefault="00E565D7" w:rsidP="002A7564">
            <w:pPr>
              <w:rPr>
                <w:sz w:val="13"/>
                <w:szCs w:val="16"/>
                <w:lang w:val="es-ES_tradnl"/>
              </w:rPr>
            </w:pPr>
            <w:r w:rsidRPr="002D5521">
              <w:rPr>
                <w:rFonts w:ascii="Arial" w:eastAsia="Arial" w:hAnsi="Arial"/>
                <w:sz w:val="13"/>
                <w:szCs w:val="16"/>
                <w:lang w:val="es-ES_tradnl"/>
              </w:rPr>
              <w:t xml:space="preserve">Semana </w:t>
            </w:r>
            <w:r w:rsidR="004E45E9">
              <w:rPr>
                <w:rFonts w:ascii="Arial" w:eastAsia="Arial" w:hAnsi="Arial"/>
                <w:sz w:val="13"/>
                <w:szCs w:val="16"/>
                <w:lang w:val="es-ES_tradnl"/>
              </w:rPr>
              <w:t>6</w:t>
            </w:r>
          </w:p>
        </w:tc>
        <w:tc>
          <w:tcPr>
            <w:tcW w:w="567" w:type="dxa"/>
          </w:tcPr>
          <w:p w14:paraId="1E31938A" w14:textId="77777777" w:rsidR="00E565D7" w:rsidRPr="002D5521" w:rsidRDefault="00E565D7">
            <w:pPr>
              <w:rPr>
                <w:sz w:val="13"/>
                <w:szCs w:val="16"/>
                <w:lang w:val="es-ES_tradnl"/>
              </w:rPr>
            </w:pPr>
            <w:r w:rsidRPr="002D5521">
              <w:rPr>
                <w:rFonts w:ascii="Arial" w:eastAsia="Arial" w:hAnsi="Arial"/>
                <w:sz w:val="13"/>
                <w:szCs w:val="16"/>
                <w:lang w:val="es-ES_tradnl"/>
              </w:rPr>
              <w:t>2</w:t>
            </w:r>
          </w:p>
        </w:tc>
        <w:tc>
          <w:tcPr>
            <w:tcW w:w="2494" w:type="dxa"/>
          </w:tcPr>
          <w:p w14:paraId="6EF5E5C1" w14:textId="77777777" w:rsidR="00E565D7" w:rsidRPr="002D5521" w:rsidRDefault="00E565D7">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6A7C0809" w14:textId="77777777" w:rsidR="00E565D7" w:rsidRPr="002D5521" w:rsidRDefault="00E565D7">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334D22E7" w14:textId="77777777" w:rsidR="00E565D7" w:rsidRPr="002D5521" w:rsidRDefault="00E565D7">
            <w:pPr>
              <w:rPr>
                <w:sz w:val="13"/>
                <w:szCs w:val="16"/>
                <w:lang w:val="es-ES_tradnl"/>
              </w:rPr>
            </w:pPr>
            <w:r w:rsidRPr="002D5521">
              <w:rPr>
                <w:rFonts w:ascii="Arial" w:eastAsia="Arial" w:hAnsi="Arial"/>
                <w:sz w:val="13"/>
                <w:szCs w:val="16"/>
                <w:lang w:val="es-ES_tradnl"/>
              </w:rPr>
              <w:t>Inicio:</w:t>
            </w:r>
          </w:p>
          <w:p w14:paraId="1CE1867D" w14:textId="74A2ECD4" w:rsidR="00E565D7" w:rsidRPr="002D5521" w:rsidRDefault="00E565D7">
            <w:pPr>
              <w:rPr>
                <w:sz w:val="13"/>
                <w:szCs w:val="16"/>
                <w:lang w:val="es-ES_tradnl"/>
              </w:rPr>
            </w:pPr>
            <w:r w:rsidRPr="002D5521">
              <w:rPr>
                <w:rFonts w:ascii="Arial" w:eastAsia="Arial" w:hAnsi="Arial"/>
                <w:sz w:val="13"/>
                <w:szCs w:val="16"/>
                <w:lang w:val="es-ES_tradnl"/>
              </w:rPr>
              <w:t xml:space="preserve">Consultas sobre lectura de </w:t>
            </w:r>
            <w:r w:rsidR="002D5521">
              <w:rPr>
                <w:rFonts w:ascii="Arial" w:eastAsia="Arial" w:hAnsi="Arial"/>
                <w:sz w:val="13"/>
                <w:szCs w:val="16"/>
                <w:lang w:val="es-ES_tradnl"/>
              </w:rPr>
              <w:t>infiltración.</w:t>
            </w:r>
          </w:p>
          <w:p w14:paraId="12F1383D" w14:textId="77777777" w:rsidR="00E565D7" w:rsidRPr="002D5521" w:rsidRDefault="00E565D7">
            <w:pPr>
              <w:rPr>
                <w:sz w:val="13"/>
                <w:szCs w:val="16"/>
                <w:lang w:val="es-ES_tradnl"/>
              </w:rPr>
            </w:pPr>
          </w:p>
          <w:p w14:paraId="4B0732EF" w14:textId="77777777" w:rsidR="00E565D7" w:rsidRPr="002D5521" w:rsidRDefault="00E565D7">
            <w:pPr>
              <w:rPr>
                <w:sz w:val="13"/>
                <w:szCs w:val="16"/>
                <w:lang w:val="es-ES_tradnl"/>
              </w:rPr>
            </w:pPr>
            <w:r w:rsidRPr="002D5521">
              <w:rPr>
                <w:rFonts w:ascii="Arial" w:eastAsia="Arial" w:hAnsi="Arial"/>
                <w:sz w:val="13"/>
                <w:szCs w:val="16"/>
                <w:lang w:val="es-ES_tradnl"/>
              </w:rPr>
              <w:t>Desarrollo:</w:t>
            </w:r>
          </w:p>
          <w:p w14:paraId="6E39CC32" w14:textId="522E7E02" w:rsidR="00E565D7" w:rsidRPr="002D5521" w:rsidRDefault="00E565D7">
            <w:pPr>
              <w:rPr>
                <w:sz w:val="13"/>
                <w:szCs w:val="16"/>
                <w:lang w:val="es-ES_tradnl"/>
              </w:rPr>
            </w:pPr>
            <w:r w:rsidRPr="002D5521">
              <w:rPr>
                <w:rFonts w:ascii="Arial" w:eastAsia="Arial" w:hAnsi="Arial"/>
                <w:sz w:val="13"/>
                <w:szCs w:val="16"/>
                <w:lang w:val="es-ES_tradnl"/>
              </w:rPr>
              <w:t xml:space="preserve">Aula invertida: grupos exponen </w:t>
            </w:r>
            <w:r w:rsidR="002D5521">
              <w:rPr>
                <w:rFonts w:ascii="Arial" w:eastAsia="Arial" w:hAnsi="Arial"/>
                <w:sz w:val="13"/>
                <w:szCs w:val="16"/>
                <w:lang w:val="es-ES_tradnl"/>
              </w:rPr>
              <w:t>sobre preguntas formuladas por el profesor.</w:t>
            </w:r>
          </w:p>
          <w:p w14:paraId="3A5B7E0B" w14:textId="00B06696" w:rsidR="00E565D7" w:rsidRDefault="00E565D7">
            <w:pPr>
              <w:rPr>
                <w:rFonts w:ascii="Arial" w:eastAsia="Arial" w:hAnsi="Arial"/>
                <w:sz w:val="13"/>
                <w:szCs w:val="16"/>
                <w:lang w:val="es-ES_tradnl"/>
              </w:rPr>
            </w:pPr>
            <w:r w:rsidRPr="002D5521">
              <w:rPr>
                <w:rFonts w:ascii="Arial" w:eastAsia="Arial" w:hAnsi="Arial"/>
                <w:sz w:val="13"/>
                <w:szCs w:val="16"/>
                <w:lang w:val="es-ES_tradnl"/>
              </w:rPr>
              <w:t xml:space="preserve">Profesor introduce el problema táctico </w:t>
            </w:r>
            <w:r w:rsidR="002D5521">
              <w:rPr>
                <w:rFonts w:ascii="Arial" w:eastAsia="Arial" w:hAnsi="Arial"/>
                <w:sz w:val="13"/>
                <w:szCs w:val="16"/>
                <w:lang w:val="es-ES_tradnl"/>
              </w:rPr>
              <w:t>para que los alumnos ejecuten proceso de planificación.</w:t>
            </w:r>
          </w:p>
          <w:p w14:paraId="7D9BBF7D" w14:textId="4FB3356D" w:rsidR="002D5521" w:rsidRPr="002D5521" w:rsidRDefault="002D5521">
            <w:pPr>
              <w:rPr>
                <w:sz w:val="13"/>
                <w:szCs w:val="16"/>
                <w:lang w:val="es-ES_tradnl"/>
              </w:rPr>
            </w:pPr>
            <w:r>
              <w:rPr>
                <w:rFonts w:ascii="Arial" w:eastAsia="Arial" w:hAnsi="Arial"/>
                <w:sz w:val="13"/>
                <w:szCs w:val="16"/>
                <w:lang w:val="es-ES_tradnl"/>
              </w:rPr>
              <w:t>Alumnos conforman grupos de planificación.</w:t>
            </w:r>
          </w:p>
          <w:p w14:paraId="62FF4AC7" w14:textId="21870B48" w:rsidR="00E565D7" w:rsidRPr="002D5521" w:rsidRDefault="002D5521">
            <w:pPr>
              <w:rPr>
                <w:sz w:val="13"/>
                <w:szCs w:val="16"/>
                <w:lang w:val="es-ES_tradnl"/>
              </w:rPr>
            </w:pPr>
            <w:r>
              <w:rPr>
                <w:rFonts w:ascii="Arial" w:eastAsia="Arial" w:hAnsi="Arial"/>
                <w:sz w:val="13"/>
                <w:szCs w:val="16"/>
                <w:lang w:val="es-ES_tradnl"/>
              </w:rPr>
              <w:t>Alumnos emiten WARNORD N°1, estando en condiciones de exponer en la siguiente clase OPORD. Para lo anterior emplean carta topográfica y tres calcos (MCOO+EMLCOA+COA).</w:t>
            </w:r>
          </w:p>
          <w:p w14:paraId="76E4ABE0" w14:textId="77777777" w:rsidR="00E565D7" w:rsidRPr="002D5521" w:rsidRDefault="00E565D7">
            <w:pPr>
              <w:rPr>
                <w:sz w:val="13"/>
                <w:szCs w:val="16"/>
                <w:lang w:val="es-ES_tradnl"/>
              </w:rPr>
            </w:pPr>
          </w:p>
          <w:p w14:paraId="3DA2ACAE" w14:textId="77777777" w:rsidR="00E565D7" w:rsidRPr="002D5521" w:rsidRDefault="00E565D7">
            <w:pPr>
              <w:rPr>
                <w:sz w:val="13"/>
                <w:szCs w:val="16"/>
                <w:lang w:val="es-ES_tradnl"/>
              </w:rPr>
            </w:pPr>
            <w:r w:rsidRPr="002D5521">
              <w:rPr>
                <w:rFonts w:ascii="Arial" w:eastAsia="Arial" w:hAnsi="Arial"/>
                <w:sz w:val="13"/>
                <w:szCs w:val="16"/>
                <w:lang w:val="es-ES_tradnl"/>
              </w:rPr>
              <w:t>Cierre:</w:t>
            </w:r>
          </w:p>
          <w:p w14:paraId="6726F1B5" w14:textId="77777777" w:rsidR="002D5521" w:rsidRDefault="00E565D7" w:rsidP="002D5521">
            <w:pPr>
              <w:rPr>
                <w:rFonts w:ascii="Arial" w:eastAsia="Arial" w:hAnsi="Arial"/>
                <w:sz w:val="13"/>
                <w:szCs w:val="16"/>
                <w:lang w:val="es-ES_tradnl"/>
              </w:rPr>
            </w:pPr>
            <w:r w:rsidRPr="002D5521">
              <w:rPr>
                <w:rFonts w:ascii="Arial" w:eastAsia="Arial" w:hAnsi="Arial"/>
                <w:sz w:val="13"/>
                <w:szCs w:val="16"/>
                <w:lang w:val="es-ES_tradnl"/>
              </w:rPr>
              <w:t xml:space="preserve">AAR </w:t>
            </w:r>
            <w:r w:rsidR="002D5521">
              <w:rPr>
                <w:rFonts w:ascii="Arial" w:eastAsia="Arial" w:hAnsi="Arial"/>
                <w:sz w:val="13"/>
                <w:szCs w:val="16"/>
                <w:lang w:val="es-ES_tradnl"/>
              </w:rPr>
              <w:t>de exposición.</w:t>
            </w:r>
          </w:p>
          <w:p w14:paraId="130FD2A3" w14:textId="1C56408F" w:rsidR="00E565D7" w:rsidRPr="002D5521" w:rsidRDefault="002D5521" w:rsidP="002D5521">
            <w:pPr>
              <w:rPr>
                <w:sz w:val="13"/>
                <w:szCs w:val="16"/>
                <w:lang w:val="es-ES_tradnl"/>
              </w:rPr>
            </w:pPr>
            <w:r>
              <w:rPr>
                <w:rFonts w:ascii="Arial" w:eastAsia="Arial" w:hAnsi="Arial"/>
                <w:sz w:val="13"/>
                <w:szCs w:val="16"/>
                <w:lang w:val="es-ES_tradnl"/>
              </w:rPr>
              <w:t xml:space="preserve">Para la próxima clase los alumnos deberán exponer OPORD en terreno reducido. </w:t>
            </w:r>
          </w:p>
        </w:tc>
        <w:tc>
          <w:tcPr>
            <w:tcW w:w="3175" w:type="dxa"/>
          </w:tcPr>
          <w:p w14:paraId="4A4DE0BA"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Declarativos:</w:t>
            </w:r>
          </w:p>
          <w:p w14:paraId="28B32866"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Infiltración</w:t>
            </w:r>
          </w:p>
          <w:p w14:paraId="7C2188F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Exfiltración</w:t>
            </w:r>
          </w:p>
          <w:p w14:paraId="2D8FBF73" w14:textId="77777777" w:rsidR="002D5521" w:rsidRPr="002D5521" w:rsidRDefault="002D5521" w:rsidP="002D5521">
            <w:pPr>
              <w:rPr>
                <w:sz w:val="13"/>
                <w:szCs w:val="16"/>
                <w:lang w:val="es-ES_tradnl"/>
              </w:rPr>
            </w:pPr>
            <w:proofErr w:type="spellStart"/>
            <w:r w:rsidRPr="002D5521">
              <w:rPr>
                <w:rFonts w:ascii="Arial" w:eastAsia="Arial" w:hAnsi="Arial"/>
                <w:sz w:val="13"/>
                <w:szCs w:val="16"/>
                <w:lang w:val="es-ES_tradnl"/>
              </w:rPr>
              <w:t>Infiltration</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lane</w:t>
            </w:r>
            <w:proofErr w:type="spellEnd"/>
          </w:p>
          <w:p w14:paraId="7EB06B47" w14:textId="77777777" w:rsidR="002D5521" w:rsidRPr="002D5521" w:rsidRDefault="002D5521" w:rsidP="002D5521">
            <w:pPr>
              <w:rPr>
                <w:sz w:val="13"/>
                <w:szCs w:val="16"/>
                <w:lang w:val="es-ES_tradnl"/>
              </w:rPr>
            </w:pPr>
            <w:proofErr w:type="spellStart"/>
            <w:r w:rsidRPr="002D5521">
              <w:rPr>
                <w:rFonts w:ascii="Arial" w:eastAsia="Arial" w:hAnsi="Arial"/>
                <w:sz w:val="13"/>
                <w:szCs w:val="16"/>
                <w:lang w:val="es-ES_tradnl"/>
              </w:rPr>
              <w:t>Linkup</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point</w:t>
            </w:r>
            <w:proofErr w:type="spellEnd"/>
          </w:p>
          <w:p w14:paraId="51106E17" w14:textId="77777777" w:rsidR="002D5521" w:rsidRPr="002D5521" w:rsidRDefault="002D5521" w:rsidP="002D5521">
            <w:pPr>
              <w:rPr>
                <w:sz w:val="13"/>
                <w:szCs w:val="16"/>
                <w:lang w:val="es-ES_tradnl"/>
              </w:rPr>
            </w:pPr>
            <w:r w:rsidRPr="002D5521">
              <w:rPr>
                <w:rFonts w:ascii="Arial" w:eastAsia="Arial" w:hAnsi="Arial"/>
                <w:sz w:val="13"/>
                <w:szCs w:val="16"/>
                <w:lang w:val="es-ES_tradnl"/>
              </w:rPr>
              <w:t xml:space="preserve">Rally </w:t>
            </w:r>
            <w:proofErr w:type="spellStart"/>
            <w:r w:rsidRPr="002D5521">
              <w:rPr>
                <w:rFonts w:ascii="Arial" w:eastAsia="Arial" w:hAnsi="Arial"/>
                <w:sz w:val="13"/>
                <w:szCs w:val="16"/>
                <w:lang w:val="es-ES_tradnl"/>
              </w:rPr>
              <w:t>point</w:t>
            </w:r>
            <w:proofErr w:type="spellEnd"/>
          </w:p>
          <w:p w14:paraId="7E5C466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ORP</w:t>
            </w:r>
          </w:p>
          <w:p w14:paraId="35054298"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Punto de partida</w:t>
            </w:r>
          </w:p>
          <w:p w14:paraId="25D89A0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Línea de infiltración</w:t>
            </w:r>
          </w:p>
          <w:p w14:paraId="019921F0" w14:textId="77777777" w:rsidR="002D5521" w:rsidRPr="002D5521" w:rsidRDefault="002D5521" w:rsidP="002D5521">
            <w:pPr>
              <w:rPr>
                <w:sz w:val="13"/>
                <w:szCs w:val="16"/>
                <w:lang w:val="es-ES_tradnl"/>
              </w:rPr>
            </w:pPr>
            <w:r w:rsidRPr="002D5521">
              <w:rPr>
                <w:rFonts w:ascii="Arial" w:eastAsia="Arial" w:hAnsi="Arial"/>
                <w:sz w:val="13"/>
                <w:szCs w:val="16"/>
                <w:lang w:val="es-ES_tradnl"/>
              </w:rPr>
              <w:t>Criterios de aborto</w:t>
            </w:r>
          </w:p>
          <w:p w14:paraId="6AB7942E" w14:textId="77777777" w:rsidR="002D5521" w:rsidRPr="002D5521" w:rsidRDefault="002D5521" w:rsidP="002D5521">
            <w:pPr>
              <w:rPr>
                <w:sz w:val="13"/>
                <w:szCs w:val="16"/>
                <w:lang w:val="es-ES_tradnl"/>
              </w:rPr>
            </w:pPr>
          </w:p>
          <w:p w14:paraId="1FBC980F"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Procedimentales:</w:t>
            </w:r>
          </w:p>
          <w:p w14:paraId="2122333F" w14:textId="77777777" w:rsidR="002D5521" w:rsidRPr="002D5521" w:rsidRDefault="002D5521" w:rsidP="002D5521">
            <w:pPr>
              <w:rPr>
                <w:sz w:val="13"/>
                <w:szCs w:val="16"/>
                <w:lang w:val="es-ES_tradnl"/>
              </w:rPr>
            </w:pPr>
            <w:r w:rsidRPr="002D5521">
              <w:rPr>
                <w:rFonts w:ascii="Arial" w:eastAsia="Arial" w:hAnsi="Arial"/>
                <w:sz w:val="13"/>
                <w:szCs w:val="16"/>
                <w:lang w:val="es-ES_tradnl"/>
              </w:rPr>
              <w:t>Selección de rutas.</w:t>
            </w:r>
          </w:p>
          <w:p w14:paraId="3814A96A"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Diseño de medidas de control.</w:t>
            </w:r>
          </w:p>
          <w:p w14:paraId="0BB423D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Planificación de contingencias.</w:t>
            </w:r>
          </w:p>
          <w:p w14:paraId="18CF00BD"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Integración de sigilo, seguridad y fuegos.</w:t>
            </w:r>
          </w:p>
          <w:p w14:paraId="585C1725" w14:textId="77777777" w:rsidR="002D5521" w:rsidRPr="002D5521" w:rsidRDefault="002D5521" w:rsidP="002D5521">
            <w:pPr>
              <w:rPr>
                <w:sz w:val="13"/>
                <w:szCs w:val="16"/>
                <w:lang w:val="es-ES_tradnl"/>
              </w:rPr>
            </w:pPr>
          </w:p>
          <w:p w14:paraId="5FF0C107"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Actitudinales:</w:t>
            </w:r>
          </w:p>
          <w:p w14:paraId="322A1A89"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Disciplina táctica</w:t>
            </w:r>
          </w:p>
          <w:p w14:paraId="1448D051"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Autogestión</w:t>
            </w:r>
          </w:p>
          <w:p w14:paraId="7D31E3DB" w14:textId="486C5F09" w:rsidR="00E565D7" w:rsidRPr="002D5521" w:rsidRDefault="002D5521" w:rsidP="002D5521">
            <w:pPr>
              <w:rPr>
                <w:sz w:val="13"/>
                <w:szCs w:val="16"/>
                <w:lang w:val="es-ES_tradnl"/>
              </w:rPr>
            </w:pPr>
            <w:r w:rsidRPr="002D5521">
              <w:rPr>
                <w:rFonts w:ascii="Arial" w:eastAsia="Arial" w:hAnsi="Arial"/>
                <w:sz w:val="13"/>
                <w:szCs w:val="16"/>
                <w:lang w:val="es-ES_tradnl"/>
              </w:rPr>
              <w:t>Precisión en la planificación</w:t>
            </w:r>
          </w:p>
        </w:tc>
        <w:tc>
          <w:tcPr>
            <w:tcW w:w="2381" w:type="dxa"/>
          </w:tcPr>
          <w:p w14:paraId="7DFF416A" w14:textId="77777777" w:rsidR="00E565D7" w:rsidRPr="002D5521" w:rsidRDefault="00E565D7">
            <w:pPr>
              <w:rPr>
                <w:sz w:val="13"/>
                <w:szCs w:val="16"/>
                <w:lang w:val="es-ES_tradnl"/>
              </w:rPr>
            </w:pPr>
            <w:r w:rsidRPr="002D5521">
              <w:rPr>
                <w:rFonts w:ascii="Arial" w:eastAsia="Arial" w:hAnsi="Arial"/>
                <w:sz w:val="13"/>
                <w:szCs w:val="16"/>
                <w:lang w:val="es-ES_tradnl"/>
              </w:rPr>
              <w:t>Indicador(es) de evaluación:</w:t>
            </w:r>
          </w:p>
          <w:p w14:paraId="447D7F43" w14:textId="19B8F8B1" w:rsidR="00E565D7" w:rsidRPr="002D5521" w:rsidRDefault="00E565D7">
            <w:pPr>
              <w:rPr>
                <w:sz w:val="13"/>
                <w:szCs w:val="16"/>
                <w:lang w:val="es-ES_tradnl"/>
              </w:rPr>
            </w:pPr>
            <w:r w:rsidRPr="002D5521">
              <w:rPr>
                <w:rFonts w:ascii="Arial" w:eastAsia="Arial" w:hAnsi="Arial"/>
                <w:sz w:val="13"/>
                <w:szCs w:val="16"/>
                <w:lang w:val="es-ES_tradnl"/>
              </w:rPr>
              <w:t xml:space="preserve">Diseñan plan </w:t>
            </w:r>
            <w:r w:rsidR="002D5521">
              <w:rPr>
                <w:rFonts w:ascii="Arial" w:eastAsia="Arial" w:hAnsi="Arial"/>
                <w:sz w:val="13"/>
                <w:szCs w:val="16"/>
                <w:lang w:val="es-ES_tradnl"/>
              </w:rPr>
              <w:t>inicial de infiltración integrando IPB</w:t>
            </w:r>
            <w:r w:rsidRPr="002D5521">
              <w:rPr>
                <w:rFonts w:ascii="Arial" w:eastAsia="Arial" w:hAnsi="Arial"/>
                <w:sz w:val="13"/>
                <w:szCs w:val="16"/>
                <w:lang w:val="es-ES_tradnl"/>
              </w:rPr>
              <w:t>.</w:t>
            </w:r>
          </w:p>
          <w:p w14:paraId="1D87FBA4" w14:textId="77777777" w:rsidR="00E565D7" w:rsidRPr="002D5521" w:rsidRDefault="00E565D7">
            <w:pPr>
              <w:rPr>
                <w:sz w:val="13"/>
                <w:szCs w:val="16"/>
                <w:lang w:val="es-ES_tradnl"/>
              </w:rPr>
            </w:pPr>
          </w:p>
          <w:p w14:paraId="04CD954E" w14:textId="77777777" w:rsidR="00E565D7" w:rsidRPr="002D5521" w:rsidRDefault="00E565D7">
            <w:pPr>
              <w:rPr>
                <w:sz w:val="13"/>
                <w:szCs w:val="16"/>
                <w:lang w:val="es-ES_tradnl"/>
              </w:rPr>
            </w:pPr>
            <w:r w:rsidRPr="002D5521">
              <w:rPr>
                <w:rFonts w:ascii="Arial" w:eastAsia="Arial" w:hAnsi="Arial"/>
                <w:sz w:val="13"/>
                <w:szCs w:val="16"/>
                <w:lang w:val="es-ES_tradnl"/>
              </w:rPr>
              <w:t>Procedimiento evaluativo:</w:t>
            </w:r>
          </w:p>
          <w:p w14:paraId="5DE572D4" w14:textId="77777777" w:rsidR="00E565D7" w:rsidRPr="002D5521" w:rsidRDefault="00E565D7">
            <w:pPr>
              <w:rPr>
                <w:sz w:val="13"/>
                <w:szCs w:val="16"/>
                <w:lang w:val="es-ES_tradnl"/>
              </w:rPr>
            </w:pPr>
            <w:r w:rsidRPr="002D5521">
              <w:rPr>
                <w:rFonts w:ascii="Arial" w:eastAsia="Arial" w:hAnsi="Arial"/>
                <w:sz w:val="13"/>
                <w:szCs w:val="16"/>
                <w:lang w:val="es-ES_tradnl"/>
              </w:rPr>
              <w:t>Trabajo grupal</w:t>
            </w:r>
          </w:p>
          <w:p w14:paraId="46731046" w14:textId="77777777" w:rsidR="00E565D7" w:rsidRPr="002D5521" w:rsidRDefault="00E565D7">
            <w:pPr>
              <w:rPr>
                <w:sz w:val="13"/>
                <w:szCs w:val="16"/>
                <w:lang w:val="es-ES_tradnl"/>
              </w:rPr>
            </w:pPr>
          </w:p>
          <w:p w14:paraId="47441E6D" w14:textId="77777777" w:rsidR="00E565D7" w:rsidRPr="002D5521" w:rsidRDefault="00E565D7">
            <w:pPr>
              <w:rPr>
                <w:sz w:val="13"/>
                <w:szCs w:val="16"/>
                <w:lang w:val="es-ES_tradnl"/>
              </w:rPr>
            </w:pPr>
            <w:r w:rsidRPr="002D5521">
              <w:rPr>
                <w:rFonts w:ascii="Arial" w:eastAsia="Arial" w:hAnsi="Arial"/>
                <w:sz w:val="13"/>
                <w:szCs w:val="16"/>
                <w:lang w:val="es-ES_tradnl"/>
              </w:rPr>
              <w:t>Instrumento de evaluación:</w:t>
            </w:r>
          </w:p>
          <w:p w14:paraId="1B502300" w14:textId="256DFE70" w:rsidR="00E565D7" w:rsidRPr="002D5521" w:rsidRDefault="00E565D7">
            <w:pPr>
              <w:rPr>
                <w:sz w:val="13"/>
                <w:szCs w:val="16"/>
                <w:lang w:val="es-ES_tradnl"/>
              </w:rPr>
            </w:pPr>
            <w:r w:rsidRPr="002D5521">
              <w:rPr>
                <w:rFonts w:ascii="Arial" w:eastAsia="Arial" w:hAnsi="Arial"/>
                <w:sz w:val="13"/>
                <w:szCs w:val="16"/>
                <w:lang w:val="es-ES_tradnl"/>
              </w:rPr>
              <w:t xml:space="preserve">Rúbrica </w:t>
            </w:r>
            <w:r w:rsidR="002D5521">
              <w:rPr>
                <w:rFonts w:ascii="Arial" w:eastAsia="Arial" w:hAnsi="Arial"/>
                <w:sz w:val="13"/>
                <w:szCs w:val="16"/>
                <w:lang w:val="es-ES_tradnl"/>
              </w:rPr>
              <w:t xml:space="preserve">sumativa </w:t>
            </w:r>
          </w:p>
        </w:tc>
      </w:tr>
      <w:tr w:rsidR="00E565D7" w:rsidRPr="002D5521" w14:paraId="1FC5198D" w14:textId="77777777">
        <w:trPr>
          <w:jc w:val="center"/>
        </w:trPr>
        <w:tc>
          <w:tcPr>
            <w:tcW w:w="1134" w:type="dxa"/>
          </w:tcPr>
          <w:p w14:paraId="5B2ADE69" w14:textId="38E218B1" w:rsidR="00E565D7" w:rsidRPr="002D5521" w:rsidRDefault="00E565D7" w:rsidP="002A7564">
            <w:pPr>
              <w:rPr>
                <w:sz w:val="13"/>
                <w:szCs w:val="16"/>
                <w:lang w:val="es-ES_tradnl"/>
              </w:rPr>
            </w:pPr>
            <w:r w:rsidRPr="002D5521">
              <w:rPr>
                <w:rFonts w:ascii="Arial" w:eastAsia="Arial" w:hAnsi="Arial"/>
                <w:sz w:val="13"/>
                <w:szCs w:val="16"/>
                <w:lang w:val="es-ES_tradnl"/>
              </w:rPr>
              <w:t xml:space="preserve">Semana </w:t>
            </w:r>
            <w:r w:rsidR="004E45E9">
              <w:rPr>
                <w:rFonts w:ascii="Arial" w:eastAsia="Arial" w:hAnsi="Arial"/>
                <w:sz w:val="13"/>
                <w:szCs w:val="16"/>
                <w:lang w:val="es-ES_tradnl"/>
              </w:rPr>
              <w:t>7</w:t>
            </w:r>
          </w:p>
        </w:tc>
        <w:tc>
          <w:tcPr>
            <w:tcW w:w="567" w:type="dxa"/>
          </w:tcPr>
          <w:p w14:paraId="16A353F7" w14:textId="77777777" w:rsidR="00E565D7" w:rsidRPr="002D5521" w:rsidRDefault="00E565D7">
            <w:pPr>
              <w:rPr>
                <w:sz w:val="13"/>
                <w:szCs w:val="16"/>
                <w:lang w:val="es-ES_tradnl"/>
              </w:rPr>
            </w:pPr>
            <w:r w:rsidRPr="002D5521">
              <w:rPr>
                <w:rFonts w:ascii="Arial" w:eastAsia="Arial" w:hAnsi="Arial"/>
                <w:sz w:val="13"/>
                <w:szCs w:val="16"/>
                <w:lang w:val="es-ES_tradnl"/>
              </w:rPr>
              <w:t>3</w:t>
            </w:r>
          </w:p>
        </w:tc>
        <w:tc>
          <w:tcPr>
            <w:tcW w:w="2494" w:type="dxa"/>
          </w:tcPr>
          <w:p w14:paraId="12D8DAD6" w14:textId="77777777" w:rsidR="00E565D7" w:rsidRPr="002D5521" w:rsidRDefault="00E565D7">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24500EBF" w14:textId="77777777" w:rsidR="00E565D7" w:rsidRPr="002D5521" w:rsidRDefault="00E565D7">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2E528869" w14:textId="77777777" w:rsidR="00E565D7" w:rsidRPr="002D5521" w:rsidRDefault="00E565D7">
            <w:pPr>
              <w:rPr>
                <w:sz w:val="13"/>
                <w:szCs w:val="16"/>
                <w:lang w:val="es-ES_tradnl"/>
              </w:rPr>
            </w:pPr>
            <w:r w:rsidRPr="002D5521">
              <w:rPr>
                <w:rFonts w:ascii="Arial" w:eastAsia="Arial" w:hAnsi="Arial"/>
                <w:sz w:val="13"/>
                <w:szCs w:val="16"/>
                <w:lang w:val="es-ES_tradnl"/>
              </w:rPr>
              <w:t>Inicio:</w:t>
            </w:r>
          </w:p>
          <w:p w14:paraId="565CD548" w14:textId="791FAACA" w:rsidR="00E565D7" w:rsidRDefault="002D5521">
            <w:pPr>
              <w:rPr>
                <w:rFonts w:ascii="Arial" w:eastAsia="Arial" w:hAnsi="Arial"/>
                <w:sz w:val="13"/>
                <w:szCs w:val="16"/>
                <w:lang w:val="es-ES_tradnl"/>
              </w:rPr>
            </w:pPr>
            <w:r>
              <w:rPr>
                <w:rFonts w:ascii="Arial" w:eastAsia="Arial" w:hAnsi="Arial"/>
                <w:sz w:val="13"/>
                <w:szCs w:val="16"/>
                <w:lang w:val="es-ES_tradnl"/>
              </w:rPr>
              <w:t>Alumnos preparan terreno reducido para emitir OPORD</w:t>
            </w:r>
          </w:p>
          <w:p w14:paraId="58245718" w14:textId="77777777" w:rsidR="002D5521" w:rsidRPr="002D5521" w:rsidRDefault="002D5521">
            <w:pPr>
              <w:rPr>
                <w:sz w:val="13"/>
                <w:szCs w:val="16"/>
                <w:lang w:val="es-ES_tradnl"/>
              </w:rPr>
            </w:pPr>
          </w:p>
          <w:p w14:paraId="426F048C" w14:textId="77777777" w:rsidR="00E565D7" w:rsidRPr="002D5521" w:rsidRDefault="00E565D7">
            <w:pPr>
              <w:rPr>
                <w:sz w:val="13"/>
                <w:szCs w:val="16"/>
                <w:lang w:val="es-ES_tradnl"/>
              </w:rPr>
            </w:pPr>
            <w:r w:rsidRPr="002D5521">
              <w:rPr>
                <w:rFonts w:ascii="Arial" w:eastAsia="Arial" w:hAnsi="Arial"/>
                <w:sz w:val="13"/>
                <w:szCs w:val="16"/>
                <w:lang w:val="es-ES_tradnl"/>
              </w:rPr>
              <w:t>Desarrollo:</w:t>
            </w:r>
          </w:p>
          <w:p w14:paraId="5CA2AB5D" w14:textId="55106DB9" w:rsidR="00E565D7" w:rsidRDefault="002D5521">
            <w:pPr>
              <w:rPr>
                <w:rFonts w:ascii="Arial" w:eastAsia="Arial" w:hAnsi="Arial"/>
                <w:sz w:val="13"/>
                <w:szCs w:val="16"/>
                <w:lang w:val="es-ES_tradnl"/>
              </w:rPr>
            </w:pPr>
            <w:r>
              <w:rPr>
                <w:rFonts w:ascii="Arial" w:eastAsia="Arial" w:hAnsi="Arial"/>
                <w:sz w:val="13"/>
                <w:szCs w:val="16"/>
                <w:lang w:val="es-ES_tradnl"/>
              </w:rPr>
              <w:t xml:space="preserve">Alumnos exponen OPORD sobre infiltración </w:t>
            </w:r>
          </w:p>
          <w:p w14:paraId="3E74FD94" w14:textId="10DB1055" w:rsidR="002D5521" w:rsidRPr="002D5521" w:rsidRDefault="002D5521">
            <w:pPr>
              <w:rPr>
                <w:sz w:val="13"/>
                <w:szCs w:val="16"/>
                <w:lang w:val="es-ES_tradnl"/>
              </w:rPr>
            </w:pPr>
            <w:r>
              <w:rPr>
                <w:rFonts w:ascii="Arial" w:eastAsia="Arial" w:hAnsi="Arial"/>
                <w:sz w:val="13"/>
                <w:szCs w:val="16"/>
                <w:lang w:val="es-ES_tradnl"/>
              </w:rPr>
              <w:t>Al término de la orden ejecutan ensayo determinado espacios de mejora en la planificación.</w:t>
            </w:r>
          </w:p>
          <w:p w14:paraId="6794EFAA" w14:textId="77777777" w:rsidR="00E565D7" w:rsidRPr="002D5521" w:rsidRDefault="00E565D7">
            <w:pPr>
              <w:rPr>
                <w:sz w:val="13"/>
                <w:szCs w:val="16"/>
                <w:lang w:val="es-ES_tradnl"/>
              </w:rPr>
            </w:pPr>
          </w:p>
          <w:p w14:paraId="57BB47A4" w14:textId="77777777" w:rsidR="00E565D7" w:rsidRPr="002D5521" w:rsidRDefault="00E565D7">
            <w:pPr>
              <w:rPr>
                <w:sz w:val="13"/>
                <w:szCs w:val="16"/>
                <w:lang w:val="es-ES_tradnl"/>
              </w:rPr>
            </w:pPr>
            <w:r w:rsidRPr="002D5521">
              <w:rPr>
                <w:rFonts w:ascii="Arial" w:eastAsia="Arial" w:hAnsi="Arial"/>
                <w:sz w:val="13"/>
                <w:szCs w:val="16"/>
                <w:lang w:val="es-ES_tradnl"/>
              </w:rPr>
              <w:t>Cierre:</w:t>
            </w:r>
          </w:p>
          <w:p w14:paraId="23B839CA" w14:textId="02664537" w:rsidR="00E565D7" w:rsidRPr="002D5521" w:rsidRDefault="00E565D7" w:rsidP="002D5521">
            <w:pPr>
              <w:rPr>
                <w:sz w:val="13"/>
                <w:szCs w:val="16"/>
                <w:lang w:val="es-ES_tradnl"/>
              </w:rPr>
            </w:pPr>
            <w:r w:rsidRPr="002D5521">
              <w:rPr>
                <w:rFonts w:ascii="Arial" w:eastAsia="Arial" w:hAnsi="Arial"/>
                <w:sz w:val="13"/>
                <w:szCs w:val="16"/>
                <w:lang w:val="es-ES_tradnl"/>
              </w:rPr>
              <w:t xml:space="preserve">AAR </w:t>
            </w:r>
            <w:r w:rsidR="002D5521">
              <w:rPr>
                <w:rFonts w:ascii="Arial" w:eastAsia="Arial" w:hAnsi="Arial"/>
                <w:sz w:val="13"/>
                <w:szCs w:val="16"/>
                <w:lang w:val="es-ES_tradnl"/>
              </w:rPr>
              <w:t xml:space="preserve">y entrega de resultados </w:t>
            </w:r>
          </w:p>
        </w:tc>
        <w:tc>
          <w:tcPr>
            <w:tcW w:w="3175" w:type="dxa"/>
          </w:tcPr>
          <w:p w14:paraId="1BF78510"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Declarativos:</w:t>
            </w:r>
          </w:p>
          <w:p w14:paraId="01B864AC"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Infiltración</w:t>
            </w:r>
          </w:p>
          <w:p w14:paraId="19FAD442" w14:textId="77777777" w:rsidR="002D5521" w:rsidRPr="002D5521" w:rsidRDefault="002D5521" w:rsidP="002D5521">
            <w:pPr>
              <w:rPr>
                <w:sz w:val="13"/>
                <w:szCs w:val="16"/>
                <w:lang w:val="es-ES_tradnl"/>
              </w:rPr>
            </w:pPr>
            <w:r w:rsidRPr="002D5521">
              <w:rPr>
                <w:rFonts w:ascii="Arial" w:eastAsia="Arial" w:hAnsi="Arial"/>
                <w:sz w:val="13"/>
                <w:szCs w:val="16"/>
                <w:lang w:val="es-ES_tradnl"/>
              </w:rPr>
              <w:t>Exfiltración</w:t>
            </w:r>
          </w:p>
          <w:p w14:paraId="46AD9D2E" w14:textId="77777777" w:rsidR="002D5521" w:rsidRPr="002D5521" w:rsidRDefault="002D5521" w:rsidP="002D5521">
            <w:pPr>
              <w:rPr>
                <w:sz w:val="13"/>
                <w:szCs w:val="16"/>
                <w:lang w:val="es-ES_tradnl"/>
              </w:rPr>
            </w:pPr>
            <w:proofErr w:type="spellStart"/>
            <w:r w:rsidRPr="002D5521">
              <w:rPr>
                <w:rFonts w:ascii="Arial" w:eastAsia="Arial" w:hAnsi="Arial"/>
                <w:sz w:val="13"/>
                <w:szCs w:val="16"/>
                <w:lang w:val="es-ES_tradnl"/>
              </w:rPr>
              <w:t>Infiltration</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lane</w:t>
            </w:r>
            <w:proofErr w:type="spellEnd"/>
          </w:p>
          <w:p w14:paraId="0D73B6D8" w14:textId="77777777" w:rsidR="002D5521" w:rsidRPr="002D5521" w:rsidRDefault="002D5521" w:rsidP="002D5521">
            <w:pPr>
              <w:rPr>
                <w:sz w:val="13"/>
                <w:szCs w:val="16"/>
                <w:lang w:val="es-ES_tradnl"/>
              </w:rPr>
            </w:pPr>
            <w:proofErr w:type="spellStart"/>
            <w:r w:rsidRPr="002D5521">
              <w:rPr>
                <w:rFonts w:ascii="Arial" w:eastAsia="Arial" w:hAnsi="Arial"/>
                <w:sz w:val="13"/>
                <w:szCs w:val="16"/>
                <w:lang w:val="es-ES_tradnl"/>
              </w:rPr>
              <w:t>Linkup</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point</w:t>
            </w:r>
            <w:proofErr w:type="spellEnd"/>
          </w:p>
          <w:p w14:paraId="2B3A3ABC" w14:textId="77777777" w:rsidR="002D5521" w:rsidRPr="002D5521" w:rsidRDefault="002D5521" w:rsidP="002D5521">
            <w:pPr>
              <w:rPr>
                <w:sz w:val="13"/>
                <w:szCs w:val="16"/>
                <w:lang w:val="es-ES_tradnl"/>
              </w:rPr>
            </w:pPr>
            <w:r w:rsidRPr="002D5521">
              <w:rPr>
                <w:rFonts w:ascii="Arial" w:eastAsia="Arial" w:hAnsi="Arial"/>
                <w:sz w:val="13"/>
                <w:szCs w:val="16"/>
                <w:lang w:val="es-ES_tradnl"/>
              </w:rPr>
              <w:t xml:space="preserve">Rally </w:t>
            </w:r>
            <w:proofErr w:type="spellStart"/>
            <w:r w:rsidRPr="002D5521">
              <w:rPr>
                <w:rFonts w:ascii="Arial" w:eastAsia="Arial" w:hAnsi="Arial"/>
                <w:sz w:val="13"/>
                <w:szCs w:val="16"/>
                <w:lang w:val="es-ES_tradnl"/>
              </w:rPr>
              <w:t>point</w:t>
            </w:r>
            <w:proofErr w:type="spellEnd"/>
          </w:p>
          <w:p w14:paraId="73EC15F6" w14:textId="77777777" w:rsidR="002D5521" w:rsidRPr="002D5521" w:rsidRDefault="002D5521" w:rsidP="002D5521">
            <w:pPr>
              <w:rPr>
                <w:sz w:val="13"/>
                <w:szCs w:val="16"/>
                <w:lang w:val="es-ES_tradnl"/>
              </w:rPr>
            </w:pPr>
            <w:r w:rsidRPr="002D5521">
              <w:rPr>
                <w:rFonts w:ascii="Arial" w:eastAsia="Arial" w:hAnsi="Arial"/>
                <w:sz w:val="13"/>
                <w:szCs w:val="16"/>
                <w:lang w:val="es-ES_tradnl"/>
              </w:rPr>
              <w:t>ORP</w:t>
            </w:r>
          </w:p>
          <w:p w14:paraId="43136C2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Punto de partida</w:t>
            </w:r>
          </w:p>
          <w:p w14:paraId="5B285899" w14:textId="77777777" w:rsidR="002D5521" w:rsidRPr="002D5521" w:rsidRDefault="002D5521" w:rsidP="002D5521">
            <w:pPr>
              <w:rPr>
                <w:sz w:val="13"/>
                <w:szCs w:val="16"/>
                <w:lang w:val="es-ES_tradnl"/>
              </w:rPr>
            </w:pPr>
            <w:r w:rsidRPr="002D5521">
              <w:rPr>
                <w:rFonts w:ascii="Arial" w:eastAsia="Arial" w:hAnsi="Arial"/>
                <w:sz w:val="13"/>
                <w:szCs w:val="16"/>
                <w:lang w:val="es-ES_tradnl"/>
              </w:rPr>
              <w:t>Línea de infiltración</w:t>
            </w:r>
          </w:p>
          <w:p w14:paraId="35DBD646" w14:textId="77777777" w:rsidR="002D5521" w:rsidRPr="002D5521" w:rsidRDefault="002D5521" w:rsidP="002D5521">
            <w:pPr>
              <w:rPr>
                <w:sz w:val="13"/>
                <w:szCs w:val="16"/>
                <w:lang w:val="es-ES_tradnl"/>
              </w:rPr>
            </w:pPr>
            <w:r w:rsidRPr="002D5521">
              <w:rPr>
                <w:rFonts w:ascii="Arial" w:eastAsia="Arial" w:hAnsi="Arial"/>
                <w:sz w:val="13"/>
                <w:szCs w:val="16"/>
                <w:lang w:val="es-ES_tradnl"/>
              </w:rPr>
              <w:t>Criterios de aborto</w:t>
            </w:r>
          </w:p>
          <w:p w14:paraId="4DB81C76" w14:textId="77777777" w:rsidR="002D5521" w:rsidRPr="002D5521" w:rsidRDefault="002D5521" w:rsidP="002D5521">
            <w:pPr>
              <w:rPr>
                <w:sz w:val="13"/>
                <w:szCs w:val="16"/>
                <w:lang w:val="es-ES_tradnl"/>
              </w:rPr>
            </w:pPr>
          </w:p>
          <w:p w14:paraId="2B28BD53"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Procedimentales:</w:t>
            </w:r>
          </w:p>
          <w:p w14:paraId="54F3E68D" w14:textId="77777777" w:rsidR="002D5521" w:rsidRPr="002D5521" w:rsidRDefault="002D5521" w:rsidP="002D5521">
            <w:pPr>
              <w:rPr>
                <w:sz w:val="13"/>
                <w:szCs w:val="16"/>
                <w:lang w:val="es-ES_tradnl"/>
              </w:rPr>
            </w:pPr>
            <w:r w:rsidRPr="002D5521">
              <w:rPr>
                <w:rFonts w:ascii="Arial" w:eastAsia="Arial" w:hAnsi="Arial"/>
                <w:sz w:val="13"/>
                <w:szCs w:val="16"/>
                <w:lang w:val="es-ES_tradnl"/>
              </w:rPr>
              <w:t>Selección de rutas.</w:t>
            </w:r>
          </w:p>
          <w:p w14:paraId="2BE0A16A"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Diseño de medidas de control.</w:t>
            </w:r>
          </w:p>
          <w:p w14:paraId="639D3274" w14:textId="77777777" w:rsidR="002D5521" w:rsidRPr="002D5521" w:rsidRDefault="002D5521" w:rsidP="002D5521">
            <w:pPr>
              <w:rPr>
                <w:sz w:val="13"/>
                <w:szCs w:val="16"/>
                <w:lang w:val="es-ES_tradnl"/>
              </w:rPr>
            </w:pPr>
            <w:r w:rsidRPr="002D5521">
              <w:rPr>
                <w:rFonts w:ascii="Arial" w:eastAsia="Arial" w:hAnsi="Arial"/>
                <w:sz w:val="13"/>
                <w:szCs w:val="16"/>
                <w:lang w:val="es-ES_tradnl"/>
              </w:rPr>
              <w:t>Planificación de contingencias.</w:t>
            </w:r>
          </w:p>
          <w:p w14:paraId="20A568E7"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Integración de sigilo, seguridad y fuegos.</w:t>
            </w:r>
          </w:p>
          <w:p w14:paraId="04B63AD1" w14:textId="77777777" w:rsidR="002D5521" w:rsidRPr="002D5521" w:rsidRDefault="002D5521" w:rsidP="002D5521">
            <w:pPr>
              <w:rPr>
                <w:sz w:val="13"/>
                <w:szCs w:val="16"/>
                <w:lang w:val="es-ES_tradnl"/>
              </w:rPr>
            </w:pPr>
          </w:p>
          <w:p w14:paraId="5DFB0FAF"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Actitudinales:</w:t>
            </w:r>
          </w:p>
          <w:p w14:paraId="0395896A"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Disciplina táctica</w:t>
            </w:r>
          </w:p>
          <w:p w14:paraId="1AC55D02"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Autogestión</w:t>
            </w:r>
          </w:p>
          <w:p w14:paraId="4776F067" w14:textId="208DE3BB" w:rsidR="00E565D7" w:rsidRPr="002D5521" w:rsidRDefault="002D5521" w:rsidP="002D5521">
            <w:pPr>
              <w:rPr>
                <w:sz w:val="13"/>
                <w:szCs w:val="16"/>
                <w:lang w:val="es-ES_tradnl"/>
              </w:rPr>
            </w:pPr>
            <w:r w:rsidRPr="002D5521">
              <w:rPr>
                <w:rFonts w:ascii="Arial" w:eastAsia="Arial" w:hAnsi="Arial"/>
                <w:sz w:val="13"/>
                <w:szCs w:val="16"/>
                <w:lang w:val="es-ES_tradnl"/>
              </w:rPr>
              <w:t>Precisión en la planificación</w:t>
            </w:r>
          </w:p>
        </w:tc>
        <w:tc>
          <w:tcPr>
            <w:tcW w:w="2381" w:type="dxa"/>
          </w:tcPr>
          <w:p w14:paraId="7E3C5BF9"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Indicador(es) de evaluación:</w:t>
            </w:r>
          </w:p>
          <w:p w14:paraId="6CA1655A" w14:textId="21605FC5" w:rsidR="002D5521" w:rsidRPr="002D5521" w:rsidRDefault="002D5521" w:rsidP="002D5521">
            <w:pPr>
              <w:rPr>
                <w:b/>
                <w:bCs/>
                <w:sz w:val="13"/>
                <w:szCs w:val="16"/>
                <w:lang w:val="es-ES_tradnl"/>
              </w:rPr>
            </w:pPr>
            <w:r w:rsidRPr="002D5521">
              <w:rPr>
                <w:rFonts w:ascii="Arial" w:eastAsia="Arial" w:hAnsi="Arial"/>
                <w:b/>
                <w:bCs/>
                <w:sz w:val="13"/>
                <w:szCs w:val="16"/>
                <w:lang w:val="es-ES_tradnl"/>
              </w:rPr>
              <w:t xml:space="preserve">Emiten OPORD empleando </w:t>
            </w:r>
            <w:r w:rsidR="007206C6" w:rsidRPr="002D5521">
              <w:rPr>
                <w:rFonts w:ascii="Arial" w:eastAsia="Arial" w:hAnsi="Arial"/>
                <w:b/>
                <w:bCs/>
                <w:sz w:val="13"/>
                <w:szCs w:val="16"/>
                <w:lang w:val="es-ES_tradnl"/>
              </w:rPr>
              <w:t>terreno</w:t>
            </w:r>
            <w:r w:rsidRPr="002D5521">
              <w:rPr>
                <w:rFonts w:ascii="Arial" w:eastAsia="Arial" w:hAnsi="Arial"/>
                <w:b/>
                <w:bCs/>
                <w:sz w:val="13"/>
                <w:szCs w:val="16"/>
                <w:lang w:val="es-ES_tradnl"/>
              </w:rPr>
              <w:t xml:space="preserve"> reducido</w:t>
            </w:r>
          </w:p>
          <w:p w14:paraId="06BA1E51" w14:textId="77777777" w:rsidR="002D5521" w:rsidRPr="002D5521" w:rsidRDefault="002D5521" w:rsidP="002D5521">
            <w:pPr>
              <w:rPr>
                <w:b/>
                <w:bCs/>
                <w:sz w:val="13"/>
                <w:szCs w:val="16"/>
                <w:lang w:val="es-ES_tradnl"/>
              </w:rPr>
            </w:pPr>
          </w:p>
          <w:p w14:paraId="2D29BD34"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Procedimiento evaluativo:</w:t>
            </w:r>
          </w:p>
          <w:p w14:paraId="354C3B13"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Trabajo grupal</w:t>
            </w:r>
          </w:p>
          <w:p w14:paraId="488310CF" w14:textId="77777777" w:rsidR="002D5521" w:rsidRPr="002D5521" w:rsidRDefault="002D5521" w:rsidP="002D5521">
            <w:pPr>
              <w:rPr>
                <w:b/>
                <w:bCs/>
                <w:sz w:val="13"/>
                <w:szCs w:val="16"/>
                <w:lang w:val="es-ES_tradnl"/>
              </w:rPr>
            </w:pPr>
          </w:p>
          <w:p w14:paraId="6728A4EC" w14:textId="77777777" w:rsidR="002D5521" w:rsidRPr="002D5521" w:rsidRDefault="002D5521" w:rsidP="002D5521">
            <w:pPr>
              <w:rPr>
                <w:b/>
                <w:bCs/>
                <w:sz w:val="13"/>
                <w:szCs w:val="16"/>
                <w:lang w:val="es-ES_tradnl"/>
              </w:rPr>
            </w:pPr>
            <w:r w:rsidRPr="002D5521">
              <w:rPr>
                <w:rFonts w:ascii="Arial" w:eastAsia="Arial" w:hAnsi="Arial"/>
                <w:b/>
                <w:bCs/>
                <w:sz w:val="13"/>
                <w:szCs w:val="16"/>
                <w:lang w:val="es-ES_tradnl"/>
              </w:rPr>
              <w:t>Instrumento de evaluación:</w:t>
            </w:r>
          </w:p>
          <w:p w14:paraId="44666211" w14:textId="1D4BD5C4" w:rsidR="00E565D7" w:rsidRPr="002D5521" w:rsidRDefault="002D5521" w:rsidP="002D5521">
            <w:pPr>
              <w:rPr>
                <w:sz w:val="13"/>
                <w:szCs w:val="16"/>
                <w:lang w:val="es-ES_tradnl"/>
              </w:rPr>
            </w:pPr>
            <w:r w:rsidRPr="002D5521">
              <w:rPr>
                <w:rFonts w:ascii="Arial" w:eastAsia="Arial" w:hAnsi="Arial"/>
                <w:b/>
                <w:bCs/>
                <w:sz w:val="13"/>
                <w:szCs w:val="16"/>
                <w:lang w:val="es-ES_tradnl"/>
              </w:rPr>
              <w:t>Rúbrica sumativa</w:t>
            </w:r>
          </w:p>
        </w:tc>
      </w:tr>
      <w:tr w:rsidR="00E565D7" w:rsidRPr="002D5521" w14:paraId="46740E31" w14:textId="77777777">
        <w:trPr>
          <w:jc w:val="center"/>
        </w:trPr>
        <w:tc>
          <w:tcPr>
            <w:tcW w:w="1134" w:type="dxa"/>
          </w:tcPr>
          <w:p w14:paraId="074816A8" w14:textId="4AC9522F" w:rsidR="00E565D7" w:rsidRPr="002D5521" w:rsidRDefault="00E565D7" w:rsidP="002A7564">
            <w:pPr>
              <w:rPr>
                <w:sz w:val="13"/>
                <w:szCs w:val="16"/>
                <w:lang w:val="es-ES_tradnl"/>
              </w:rPr>
            </w:pPr>
            <w:r w:rsidRPr="002D5521">
              <w:rPr>
                <w:rFonts w:ascii="Arial" w:eastAsia="Arial" w:hAnsi="Arial"/>
                <w:sz w:val="13"/>
                <w:szCs w:val="16"/>
                <w:lang w:val="es-ES_tradnl"/>
              </w:rPr>
              <w:t xml:space="preserve">Semana </w:t>
            </w:r>
            <w:r w:rsidR="004E45E9">
              <w:rPr>
                <w:rFonts w:ascii="Arial" w:eastAsia="Arial" w:hAnsi="Arial"/>
                <w:sz w:val="13"/>
                <w:szCs w:val="16"/>
                <w:lang w:val="es-ES_tradnl"/>
              </w:rPr>
              <w:t>8</w:t>
            </w:r>
          </w:p>
        </w:tc>
        <w:tc>
          <w:tcPr>
            <w:tcW w:w="567" w:type="dxa"/>
          </w:tcPr>
          <w:p w14:paraId="7399D583" w14:textId="77777777" w:rsidR="00E565D7" w:rsidRPr="002D5521" w:rsidRDefault="00E565D7">
            <w:pPr>
              <w:rPr>
                <w:sz w:val="13"/>
                <w:szCs w:val="16"/>
                <w:lang w:val="es-ES_tradnl"/>
              </w:rPr>
            </w:pPr>
            <w:r w:rsidRPr="002D5521">
              <w:rPr>
                <w:rFonts w:ascii="Arial" w:eastAsia="Arial" w:hAnsi="Arial"/>
                <w:sz w:val="13"/>
                <w:szCs w:val="16"/>
                <w:lang w:val="es-ES_tradnl"/>
              </w:rPr>
              <w:t>3</w:t>
            </w:r>
          </w:p>
        </w:tc>
        <w:tc>
          <w:tcPr>
            <w:tcW w:w="2494" w:type="dxa"/>
          </w:tcPr>
          <w:p w14:paraId="6FA1026A" w14:textId="77777777" w:rsidR="00E565D7" w:rsidRPr="002D5521" w:rsidRDefault="00E565D7">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0EE69811" w14:textId="77777777" w:rsidR="00E565D7" w:rsidRPr="002D5521" w:rsidRDefault="00E565D7">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3F648BE2" w14:textId="77777777" w:rsidR="00E565D7" w:rsidRPr="002D5521" w:rsidRDefault="00E565D7">
            <w:pPr>
              <w:rPr>
                <w:sz w:val="13"/>
                <w:szCs w:val="16"/>
                <w:lang w:val="es-ES_tradnl"/>
              </w:rPr>
            </w:pPr>
            <w:r w:rsidRPr="002D5521">
              <w:rPr>
                <w:rFonts w:ascii="Arial" w:eastAsia="Arial" w:hAnsi="Arial"/>
                <w:sz w:val="13"/>
                <w:szCs w:val="16"/>
                <w:lang w:val="es-ES_tradnl"/>
              </w:rPr>
              <w:t>Inicio:</w:t>
            </w:r>
          </w:p>
          <w:p w14:paraId="1EE9787A" w14:textId="53F30582" w:rsidR="00E565D7" w:rsidRPr="002D5521" w:rsidRDefault="00E565D7" w:rsidP="002D5521">
            <w:pPr>
              <w:rPr>
                <w:sz w:val="13"/>
                <w:szCs w:val="16"/>
                <w:lang w:val="es-ES_tradnl"/>
              </w:rPr>
            </w:pPr>
            <w:r w:rsidRPr="002D5521">
              <w:rPr>
                <w:rFonts w:ascii="Arial" w:eastAsia="Arial" w:hAnsi="Arial"/>
                <w:sz w:val="13"/>
                <w:szCs w:val="16"/>
                <w:lang w:val="es-ES_tradnl"/>
              </w:rPr>
              <w:t xml:space="preserve">Profesor explica condiciones del TDG evaluado de </w:t>
            </w:r>
            <w:r w:rsidR="002D5521">
              <w:rPr>
                <w:rFonts w:ascii="Arial" w:eastAsia="Arial" w:hAnsi="Arial"/>
                <w:sz w:val="13"/>
                <w:szCs w:val="16"/>
                <w:lang w:val="es-ES_tradnl"/>
              </w:rPr>
              <w:t>defensa desde la perspectiva adversaria del ejercicio anterior.</w:t>
            </w:r>
          </w:p>
          <w:p w14:paraId="7DBFA09B" w14:textId="77777777" w:rsidR="00E565D7" w:rsidRPr="002D5521" w:rsidRDefault="00E565D7">
            <w:pPr>
              <w:rPr>
                <w:sz w:val="13"/>
                <w:szCs w:val="16"/>
                <w:lang w:val="es-ES_tradnl"/>
              </w:rPr>
            </w:pPr>
          </w:p>
          <w:p w14:paraId="3B8154AB" w14:textId="77777777" w:rsidR="00E565D7" w:rsidRPr="002D5521" w:rsidRDefault="00E565D7">
            <w:pPr>
              <w:rPr>
                <w:sz w:val="13"/>
                <w:szCs w:val="16"/>
                <w:lang w:val="es-ES_tradnl"/>
              </w:rPr>
            </w:pPr>
            <w:r w:rsidRPr="002D5521">
              <w:rPr>
                <w:rFonts w:ascii="Arial" w:eastAsia="Arial" w:hAnsi="Arial"/>
                <w:sz w:val="13"/>
                <w:szCs w:val="16"/>
                <w:lang w:val="es-ES_tradnl"/>
              </w:rPr>
              <w:t>Desarrollo:</w:t>
            </w:r>
          </w:p>
          <w:p w14:paraId="18849A12" w14:textId="0F7B430A" w:rsidR="00E565D7" w:rsidRDefault="00E565D7" w:rsidP="002D5521">
            <w:pPr>
              <w:rPr>
                <w:rFonts w:ascii="Arial" w:eastAsia="Arial" w:hAnsi="Arial"/>
                <w:sz w:val="13"/>
                <w:szCs w:val="16"/>
                <w:lang w:val="es-ES_tradnl"/>
              </w:rPr>
            </w:pPr>
            <w:r w:rsidRPr="002D5521">
              <w:rPr>
                <w:rFonts w:ascii="Arial" w:eastAsia="Arial" w:hAnsi="Arial"/>
                <w:sz w:val="13"/>
                <w:szCs w:val="16"/>
                <w:lang w:val="es-ES_tradnl"/>
              </w:rPr>
              <w:t xml:space="preserve">Alumnos ejecutan TDG individual </w:t>
            </w:r>
            <w:r w:rsidR="002D5521">
              <w:rPr>
                <w:rFonts w:ascii="Arial" w:eastAsia="Arial" w:hAnsi="Arial"/>
                <w:sz w:val="13"/>
                <w:szCs w:val="16"/>
                <w:lang w:val="es-ES_tradnl"/>
              </w:rPr>
              <w:t xml:space="preserve">emitiendo WARNORD 1 </w:t>
            </w:r>
          </w:p>
          <w:p w14:paraId="2FAE29FC" w14:textId="77777777" w:rsidR="002D5521" w:rsidRPr="002D5521" w:rsidRDefault="002D5521" w:rsidP="002D5521">
            <w:pPr>
              <w:rPr>
                <w:sz w:val="13"/>
                <w:szCs w:val="16"/>
                <w:lang w:val="es-ES_tradnl"/>
              </w:rPr>
            </w:pPr>
          </w:p>
          <w:p w14:paraId="321768F3" w14:textId="77777777" w:rsidR="00E565D7" w:rsidRPr="002D5521" w:rsidRDefault="00E565D7">
            <w:pPr>
              <w:rPr>
                <w:sz w:val="13"/>
                <w:szCs w:val="16"/>
                <w:lang w:val="es-ES_tradnl"/>
              </w:rPr>
            </w:pPr>
            <w:r w:rsidRPr="002D5521">
              <w:rPr>
                <w:rFonts w:ascii="Arial" w:eastAsia="Arial" w:hAnsi="Arial"/>
                <w:sz w:val="13"/>
                <w:szCs w:val="16"/>
                <w:lang w:val="es-ES_tradnl"/>
              </w:rPr>
              <w:t>Cierre:</w:t>
            </w:r>
          </w:p>
          <w:p w14:paraId="35C133E2" w14:textId="77777777" w:rsidR="00E565D7" w:rsidRDefault="002D5521">
            <w:pPr>
              <w:rPr>
                <w:rFonts w:ascii="Arial" w:eastAsia="Arial" w:hAnsi="Arial"/>
                <w:sz w:val="13"/>
                <w:szCs w:val="16"/>
                <w:lang w:val="es-ES_tradnl"/>
              </w:rPr>
            </w:pPr>
            <w:r w:rsidRPr="002D5521">
              <w:rPr>
                <w:rFonts w:ascii="Arial" w:eastAsia="Arial" w:hAnsi="Arial"/>
                <w:sz w:val="13"/>
                <w:szCs w:val="16"/>
                <w:lang w:val="es-ES_tradnl"/>
              </w:rPr>
              <w:t xml:space="preserve">AAR </w:t>
            </w:r>
            <w:r>
              <w:rPr>
                <w:rFonts w:ascii="Arial" w:eastAsia="Arial" w:hAnsi="Arial"/>
                <w:sz w:val="13"/>
                <w:szCs w:val="16"/>
                <w:lang w:val="es-ES_tradnl"/>
              </w:rPr>
              <w:t>y entrega de resultados.</w:t>
            </w:r>
          </w:p>
          <w:p w14:paraId="10B1C2DA" w14:textId="2A38BFAE" w:rsidR="002D5521" w:rsidRDefault="002D5521" w:rsidP="002D5521">
            <w:pPr>
              <w:pStyle w:val="p1"/>
            </w:pPr>
            <w:r>
              <w:rPr>
                <w:rFonts w:ascii="Arial" w:eastAsia="Arial" w:hAnsi="Arial"/>
                <w:sz w:val="13"/>
                <w:szCs w:val="16"/>
                <w:lang w:val="es-ES_tradnl"/>
              </w:rPr>
              <w:t xml:space="preserve">Para la próxima clase los alumnos deben repasar la publicación </w:t>
            </w:r>
            <w:r w:rsidRPr="002D5521">
              <w:rPr>
                <w:rFonts w:ascii="Arial" w:eastAsia="Arial" w:hAnsi="Arial"/>
                <w:sz w:val="13"/>
                <w:szCs w:val="16"/>
                <w:lang w:val="es-ES_tradnl"/>
              </w:rPr>
              <w:t>MCWP 3-01, pp. 3-25 a 3-31</w:t>
            </w:r>
            <w:r>
              <w:rPr>
                <w:rFonts w:ascii="Arial" w:eastAsia="Arial" w:hAnsi="Arial"/>
                <w:sz w:val="13"/>
                <w:szCs w:val="16"/>
                <w:lang w:val="es-ES_tradnl"/>
              </w:rPr>
              <w:t xml:space="preserve"> (penetración)</w:t>
            </w:r>
            <w:r w:rsidR="007206C6">
              <w:rPr>
                <w:rFonts w:ascii="Arial" w:eastAsia="Arial" w:hAnsi="Arial"/>
                <w:sz w:val="13"/>
                <w:szCs w:val="16"/>
                <w:lang w:val="es-ES_tradnl"/>
              </w:rPr>
              <w:t xml:space="preserve"> y paginas seleccionadas sobre coordinación de fuegos de apoyo.</w:t>
            </w:r>
          </w:p>
          <w:p w14:paraId="7F49174D" w14:textId="0E8CE8A2" w:rsidR="002D5521" w:rsidRPr="002D5521" w:rsidRDefault="002D5521">
            <w:pPr>
              <w:rPr>
                <w:sz w:val="13"/>
                <w:szCs w:val="16"/>
                <w:lang w:val="es-ES_tradnl"/>
              </w:rPr>
            </w:pPr>
          </w:p>
        </w:tc>
        <w:tc>
          <w:tcPr>
            <w:tcW w:w="3175" w:type="dxa"/>
          </w:tcPr>
          <w:p w14:paraId="320FE181" w14:textId="77777777" w:rsidR="00E565D7" w:rsidRPr="002D5521" w:rsidRDefault="00E565D7">
            <w:pPr>
              <w:rPr>
                <w:sz w:val="13"/>
                <w:szCs w:val="16"/>
                <w:lang w:val="es-ES_tradnl"/>
              </w:rPr>
            </w:pPr>
            <w:r w:rsidRPr="002D5521">
              <w:rPr>
                <w:rFonts w:ascii="Arial" w:eastAsia="Arial" w:hAnsi="Arial"/>
                <w:sz w:val="13"/>
                <w:szCs w:val="16"/>
                <w:lang w:val="es-ES_tradnl"/>
              </w:rPr>
              <w:t>Declarativos:</w:t>
            </w:r>
          </w:p>
          <w:p w14:paraId="4A76C3DD" w14:textId="17F71219" w:rsidR="00E565D7" w:rsidRDefault="002D5521">
            <w:pPr>
              <w:rPr>
                <w:rFonts w:ascii="Arial" w:eastAsia="Arial" w:hAnsi="Arial"/>
                <w:sz w:val="13"/>
                <w:szCs w:val="16"/>
                <w:lang w:val="es-ES_tradnl"/>
              </w:rPr>
            </w:pPr>
            <w:r>
              <w:rPr>
                <w:rFonts w:ascii="Arial" w:eastAsia="Arial" w:hAnsi="Arial"/>
                <w:sz w:val="13"/>
                <w:szCs w:val="16"/>
                <w:lang w:val="es-ES_tradnl"/>
              </w:rPr>
              <w:t xml:space="preserve">Defensa </w:t>
            </w:r>
          </w:p>
          <w:p w14:paraId="09C47AD0" w14:textId="367FD449" w:rsidR="002D5521" w:rsidRDefault="002D5521">
            <w:pPr>
              <w:rPr>
                <w:rFonts w:ascii="Arial" w:eastAsia="Arial" w:hAnsi="Arial"/>
                <w:sz w:val="13"/>
                <w:szCs w:val="16"/>
                <w:lang w:val="es-ES_tradnl"/>
              </w:rPr>
            </w:pPr>
            <w:r>
              <w:rPr>
                <w:rFonts w:ascii="Arial" w:eastAsia="Arial" w:hAnsi="Arial"/>
                <w:sz w:val="13"/>
                <w:szCs w:val="16"/>
                <w:lang w:val="es-ES_tradnl"/>
              </w:rPr>
              <w:t>Tipos de defensa</w:t>
            </w:r>
          </w:p>
          <w:p w14:paraId="4F887D82" w14:textId="2A4F44F6" w:rsidR="002D5521" w:rsidRPr="002D5521" w:rsidRDefault="002D5521">
            <w:pPr>
              <w:rPr>
                <w:sz w:val="13"/>
                <w:szCs w:val="16"/>
                <w:lang w:val="es-ES_tradnl"/>
              </w:rPr>
            </w:pPr>
            <w:r>
              <w:rPr>
                <w:rFonts w:ascii="Arial" w:eastAsia="Arial" w:hAnsi="Arial"/>
                <w:sz w:val="13"/>
                <w:szCs w:val="16"/>
                <w:lang w:val="es-ES_tradnl"/>
              </w:rPr>
              <w:t>Medidas de coordinación tácticas defensivas</w:t>
            </w:r>
          </w:p>
          <w:p w14:paraId="4944E1A2" w14:textId="77777777" w:rsidR="00E565D7" w:rsidRPr="002D5521" w:rsidRDefault="00E565D7">
            <w:pPr>
              <w:rPr>
                <w:sz w:val="13"/>
                <w:szCs w:val="16"/>
                <w:lang w:val="es-ES_tradnl"/>
              </w:rPr>
            </w:pPr>
          </w:p>
          <w:p w14:paraId="7290D05A" w14:textId="77777777" w:rsidR="00E565D7" w:rsidRPr="002D5521" w:rsidRDefault="00E565D7">
            <w:pPr>
              <w:rPr>
                <w:sz w:val="13"/>
                <w:szCs w:val="16"/>
                <w:lang w:val="es-ES_tradnl"/>
              </w:rPr>
            </w:pPr>
            <w:r w:rsidRPr="002D5521">
              <w:rPr>
                <w:rFonts w:ascii="Arial" w:eastAsia="Arial" w:hAnsi="Arial"/>
                <w:sz w:val="13"/>
                <w:szCs w:val="16"/>
                <w:lang w:val="es-ES_tradnl"/>
              </w:rPr>
              <w:t>Procedimentales:</w:t>
            </w:r>
          </w:p>
          <w:p w14:paraId="3895F7FE" w14:textId="533C5A57" w:rsidR="00E565D7" w:rsidRPr="002D5521" w:rsidRDefault="00E565D7">
            <w:pPr>
              <w:rPr>
                <w:sz w:val="13"/>
                <w:szCs w:val="16"/>
                <w:lang w:val="es-ES_tradnl"/>
              </w:rPr>
            </w:pPr>
            <w:r w:rsidRPr="002D5521">
              <w:rPr>
                <w:rFonts w:ascii="Arial" w:eastAsia="Arial" w:hAnsi="Arial"/>
                <w:sz w:val="13"/>
                <w:szCs w:val="16"/>
                <w:lang w:val="es-ES_tradnl"/>
              </w:rPr>
              <w:t>Aplicación de BAMCIS.</w:t>
            </w:r>
          </w:p>
          <w:p w14:paraId="187AA899" w14:textId="77777777" w:rsidR="00E565D7" w:rsidRPr="002D5521" w:rsidRDefault="00E565D7">
            <w:pPr>
              <w:rPr>
                <w:sz w:val="13"/>
                <w:szCs w:val="16"/>
                <w:lang w:val="es-ES_tradnl"/>
              </w:rPr>
            </w:pPr>
          </w:p>
          <w:p w14:paraId="34A2C2FC" w14:textId="77777777" w:rsidR="00E565D7" w:rsidRPr="002D5521" w:rsidRDefault="00E565D7">
            <w:pPr>
              <w:rPr>
                <w:sz w:val="13"/>
                <w:szCs w:val="16"/>
                <w:lang w:val="es-ES_tradnl"/>
              </w:rPr>
            </w:pPr>
            <w:r w:rsidRPr="002D5521">
              <w:rPr>
                <w:rFonts w:ascii="Arial" w:eastAsia="Arial" w:hAnsi="Arial"/>
                <w:sz w:val="13"/>
                <w:szCs w:val="16"/>
                <w:lang w:val="es-ES_tradnl"/>
              </w:rPr>
              <w:t>Actitudinales:</w:t>
            </w:r>
          </w:p>
          <w:p w14:paraId="631F095F" w14:textId="77777777" w:rsidR="00E565D7" w:rsidRPr="002D5521" w:rsidRDefault="00E565D7">
            <w:pPr>
              <w:rPr>
                <w:sz w:val="13"/>
                <w:szCs w:val="16"/>
                <w:lang w:val="es-ES_tradnl"/>
              </w:rPr>
            </w:pPr>
            <w:r w:rsidRPr="002D5521">
              <w:rPr>
                <w:rFonts w:ascii="Arial" w:eastAsia="Arial" w:hAnsi="Arial"/>
                <w:sz w:val="13"/>
                <w:szCs w:val="16"/>
                <w:lang w:val="es-ES_tradnl"/>
              </w:rPr>
              <w:t>Profesionalismo</w:t>
            </w:r>
          </w:p>
          <w:p w14:paraId="38B77AD2" w14:textId="77777777" w:rsidR="00E565D7" w:rsidRPr="002D5521" w:rsidRDefault="00E565D7">
            <w:pPr>
              <w:rPr>
                <w:sz w:val="13"/>
                <w:szCs w:val="16"/>
                <w:lang w:val="es-ES_tradnl"/>
              </w:rPr>
            </w:pPr>
            <w:r w:rsidRPr="002D5521">
              <w:rPr>
                <w:rFonts w:ascii="Arial" w:eastAsia="Arial" w:hAnsi="Arial"/>
                <w:sz w:val="13"/>
                <w:szCs w:val="16"/>
                <w:lang w:val="es-ES_tradnl"/>
              </w:rPr>
              <w:t>Claridad comunicacional</w:t>
            </w:r>
          </w:p>
          <w:p w14:paraId="71EFA70C" w14:textId="77777777" w:rsidR="00E565D7" w:rsidRPr="002D5521" w:rsidRDefault="00E565D7">
            <w:pPr>
              <w:rPr>
                <w:sz w:val="13"/>
                <w:szCs w:val="16"/>
                <w:lang w:val="es-ES_tradnl"/>
              </w:rPr>
            </w:pPr>
            <w:r w:rsidRPr="002D5521">
              <w:rPr>
                <w:rFonts w:ascii="Arial" w:eastAsia="Arial" w:hAnsi="Arial"/>
                <w:sz w:val="13"/>
                <w:szCs w:val="16"/>
                <w:lang w:val="es-ES_tradnl"/>
              </w:rPr>
              <w:t>Responsabilidad individual</w:t>
            </w:r>
          </w:p>
        </w:tc>
        <w:tc>
          <w:tcPr>
            <w:tcW w:w="2381" w:type="dxa"/>
          </w:tcPr>
          <w:p w14:paraId="11E8729F" w14:textId="77777777" w:rsidR="00E565D7" w:rsidRPr="002D5521" w:rsidRDefault="00E565D7">
            <w:pPr>
              <w:rPr>
                <w:sz w:val="13"/>
                <w:szCs w:val="16"/>
                <w:lang w:val="es-ES_tradnl"/>
              </w:rPr>
            </w:pPr>
            <w:r w:rsidRPr="002D5521">
              <w:rPr>
                <w:rFonts w:ascii="Arial" w:eastAsia="Arial" w:hAnsi="Arial"/>
                <w:sz w:val="13"/>
                <w:szCs w:val="16"/>
                <w:lang w:val="es-ES_tradnl"/>
              </w:rPr>
              <w:t>Indicador(es) de evaluación:</w:t>
            </w:r>
          </w:p>
          <w:p w14:paraId="1D81E999" w14:textId="56E75E51" w:rsidR="00E565D7" w:rsidRPr="002D5521" w:rsidRDefault="00E565D7">
            <w:pPr>
              <w:rPr>
                <w:sz w:val="13"/>
                <w:szCs w:val="16"/>
                <w:lang w:val="es-ES_tradnl"/>
              </w:rPr>
            </w:pPr>
            <w:r w:rsidRPr="002D5521">
              <w:rPr>
                <w:rFonts w:ascii="Arial" w:eastAsia="Arial" w:hAnsi="Arial"/>
                <w:sz w:val="13"/>
                <w:szCs w:val="16"/>
                <w:lang w:val="es-ES_tradnl"/>
              </w:rPr>
              <w:t xml:space="preserve">Diseñan y comunican un plan de </w:t>
            </w:r>
            <w:r w:rsidR="002D5521">
              <w:rPr>
                <w:rFonts w:ascii="Arial" w:eastAsia="Arial" w:hAnsi="Arial"/>
                <w:sz w:val="13"/>
                <w:szCs w:val="16"/>
                <w:lang w:val="es-ES_tradnl"/>
              </w:rPr>
              <w:t xml:space="preserve">defensivo </w:t>
            </w:r>
            <w:r w:rsidR="002D5521" w:rsidRPr="002D5521">
              <w:rPr>
                <w:rFonts w:ascii="Arial" w:eastAsia="Arial" w:hAnsi="Arial"/>
                <w:sz w:val="13"/>
                <w:szCs w:val="16"/>
                <w:lang w:val="es-ES_tradnl"/>
              </w:rPr>
              <w:t>empleando</w:t>
            </w:r>
            <w:r w:rsidRPr="002D5521">
              <w:rPr>
                <w:rFonts w:ascii="Arial" w:eastAsia="Arial" w:hAnsi="Arial"/>
                <w:sz w:val="13"/>
                <w:szCs w:val="16"/>
                <w:lang w:val="es-ES_tradnl"/>
              </w:rPr>
              <w:t xml:space="preserve"> metodología BAMCIS y doctrina MCWP 3-01.</w:t>
            </w:r>
          </w:p>
          <w:p w14:paraId="1BEB5007" w14:textId="77777777" w:rsidR="00E565D7" w:rsidRPr="002D5521" w:rsidRDefault="00E565D7">
            <w:pPr>
              <w:rPr>
                <w:sz w:val="13"/>
                <w:szCs w:val="16"/>
                <w:lang w:val="es-ES_tradnl"/>
              </w:rPr>
            </w:pPr>
          </w:p>
          <w:p w14:paraId="2D69CDEC" w14:textId="77777777" w:rsidR="00E565D7" w:rsidRPr="002D5521" w:rsidRDefault="00E565D7">
            <w:pPr>
              <w:rPr>
                <w:sz w:val="13"/>
                <w:szCs w:val="16"/>
                <w:lang w:val="es-ES_tradnl"/>
              </w:rPr>
            </w:pPr>
            <w:r w:rsidRPr="002D5521">
              <w:rPr>
                <w:rFonts w:ascii="Arial" w:eastAsia="Arial" w:hAnsi="Arial"/>
                <w:sz w:val="13"/>
                <w:szCs w:val="16"/>
                <w:lang w:val="es-ES_tradnl"/>
              </w:rPr>
              <w:t>Procedimiento evaluativo:</w:t>
            </w:r>
          </w:p>
          <w:p w14:paraId="4F0DA51C" w14:textId="77777777" w:rsidR="00E565D7" w:rsidRPr="002D5521" w:rsidRDefault="00E565D7">
            <w:pPr>
              <w:rPr>
                <w:sz w:val="13"/>
                <w:szCs w:val="16"/>
                <w:lang w:val="es-ES_tradnl"/>
              </w:rPr>
            </w:pPr>
            <w:r w:rsidRPr="002D5521">
              <w:rPr>
                <w:rFonts w:ascii="Arial" w:eastAsia="Arial" w:hAnsi="Arial"/>
                <w:sz w:val="13"/>
                <w:szCs w:val="16"/>
                <w:lang w:val="es-ES_tradnl"/>
              </w:rPr>
              <w:t>Trabajo individual/parejas</w:t>
            </w:r>
          </w:p>
          <w:p w14:paraId="5983FCDC" w14:textId="77777777" w:rsidR="00E565D7" w:rsidRPr="002D5521" w:rsidRDefault="00E565D7">
            <w:pPr>
              <w:rPr>
                <w:sz w:val="13"/>
                <w:szCs w:val="16"/>
                <w:lang w:val="es-ES_tradnl"/>
              </w:rPr>
            </w:pPr>
          </w:p>
          <w:p w14:paraId="37886E05" w14:textId="77777777" w:rsidR="00E565D7" w:rsidRPr="002D5521" w:rsidRDefault="00E565D7">
            <w:pPr>
              <w:rPr>
                <w:sz w:val="13"/>
                <w:szCs w:val="16"/>
                <w:lang w:val="es-ES_tradnl"/>
              </w:rPr>
            </w:pPr>
            <w:r w:rsidRPr="002D5521">
              <w:rPr>
                <w:rFonts w:ascii="Arial" w:eastAsia="Arial" w:hAnsi="Arial"/>
                <w:sz w:val="13"/>
                <w:szCs w:val="16"/>
                <w:lang w:val="es-ES_tradnl"/>
              </w:rPr>
              <w:t>Instrumento de evaluación:</w:t>
            </w:r>
          </w:p>
          <w:p w14:paraId="07F19774" w14:textId="1ECB3A73" w:rsidR="00E565D7" w:rsidRPr="002D5521" w:rsidRDefault="00E565D7">
            <w:pPr>
              <w:rPr>
                <w:sz w:val="13"/>
                <w:szCs w:val="16"/>
                <w:lang w:val="es-ES_tradnl"/>
              </w:rPr>
            </w:pPr>
            <w:r w:rsidRPr="002D5521">
              <w:rPr>
                <w:rFonts w:ascii="Arial" w:eastAsia="Arial" w:hAnsi="Arial"/>
                <w:sz w:val="13"/>
                <w:szCs w:val="16"/>
                <w:lang w:val="es-ES_tradnl"/>
              </w:rPr>
              <w:t xml:space="preserve">Rúbrica </w:t>
            </w:r>
            <w:r w:rsidR="002D5521">
              <w:rPr>
                <w:rFonts w:ascii="Arial" w:eastAsia="Arial" w:hAnsi="Arial"/>
                <w:sz w:val="13"/>
                <w:szCs w:val="16"/>
                <w:lang w:val="es-ES_tradnl"/>
              </w:rPr>
              <w:t xml:space="preserve">formativa </w:t>
            </w:r>
          </w:p>
        </w:tc>
      </w:tr>
      <w:tr w:rsidR="00E565D7" w:rsidRPr="002D5521" w14:paraId="5500F8A2" w14:textId="77777777">
        <w:trPr>
          <w:jc w:val="center"/>
        </w:trPr>
        <w:tc>
          <w:tcPr>
            <w:tcW w:w="1134" w:type="dxa"/>
          </w:tcPr>
          <w:p w14:paraId="3AAFD762" w14:textId="6F49FCBE" w:rsidR="00E565D7" w:rsidRPr="002D5521" w:rsidRDefault="00E565D7" w:rsidP="002A7564">
            <w:pPr>
              <w:rPr>
                <w:sz w:val="13"/>
                <w:szCs w:val="16"/>
                <w:lang w:val="es-ES_tradnl"/>
              </w:rPr>
            </w:pPr>
            <w:r w:rsidRPr="002D5521">
              <w:rPr>
                <w:rFonts w:ascii="Arial" w:eastAsia="Arial" w:hAnsi="Arial"/>
                <w:sz w:val="13"/>
                <w:szCs w:val="16"/>
                <w:lang w:val="es-ES_tradnl"/>
              </w:rPr>
              <w:t>Semana</w:t>
            </w:r>
            <w:r w:rsidR="002A7564">
              <w:rPr>
                <w:rFonts w:ascii="Arial" w:eastAsia="Arial" w:hAnsi="Arial"/>
                <w:sz w:val="13"/>
                <w:szCs w:val="16"/>
                <w:lang w:val="es-ES_tradnl"/>
              </w:rPr>
              <w:t xml:space="preserve"> </w:t>
            </w:r>
            <w:r w:rsidR="004E45E9">
              <w:rPr>
                <w:rFonts w:ascii="Arial" w:eastAsia="Arial" w:hAnsi="Arial"/>
                <w:sz w:val="13"/>
                <w:szCs w:val="16"/>
                <w:lang w:val="es-ES_tradnl"/>
              </w:rPr>
              <w:t>9</w:t>
            </w:r>
          </w:p>
        </w:tc>
        <w:tc>
          <w:tcPr>
            <w:tcW w:w="567" w:type="dxa"/>
          </w:tcPr>
          <w:p w14:paraId="06E697A2" w14:textId="77777777" w:rsidR="00E565D7" w:rsidRPr="002D5521" w:rsidRDefault="00E565D7">
            <w:pPr>
              <w:rPr>
                <w:sz w:val="13"/>
                <w:szCs w:val="16"/>
                <w:lang w:val="es-ES_tradnl"/>
              </w:rPr>
            </w:pPr>
            <w:r w:rsidRPr="002D5521">
              <w:rPr>
                <w:rFonts w:ascii="Arial" w:eastAsia="Arial" w:hAnsi="Arial"/>
                <w:sz w:val="13"/>
                <w:szCs w:val="16"/>
                <w:lang w:val="es-ES_tradnl"/>
              </w:rPr>
              <w:t>4</w:t>
            </w:r>
          </w:p>
        </w:tc>
        <w:tc>
          <w:tcPr>
            <w:tcW w:w="2494" w:type="dxa"/>
          </w:tcPr>
          <w:p w14:paraId="5753CAD6" w14:textId="77777777" w:rsidR="00E565D7" w:rsidRPr="002D5521" w:rsidRDefault="00E565D7">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44995B4B" w14:textId="77777777" w:rsidR="00E565D7" w:rsidRPr="002D5521" w:rsidRDefault="00E565D7">
            <w:pPr>
              <w:rPr>
                <w:sz w:val="13"/>
                <w:szCs w:val="16"/>
                <w:lang w:val="es-ES_tradnl"/>
              </w:rPr>
            </w:pPr>
            <w:r w:rsidRPr="002D5521">
              <w:rPr>
                <w:rFonts w:ascii="Arial" w:eastAsia="Arial" w:hAnsi="Arial"/>
                <w:sz w:val="13"/>
                <w:szCs w:val="16"/>
                <w:lang w:val="es-ES_tradnl"/>
              </w:rPr>
              <w:t xml:space="preserve">Diseñe planes ofensivos y defensivos mediante metodología de planificación TLS e integración de tácticas </w:t>
            </w:r>
            <w:r w:rsidRPr="002D5521">
              <w:rPr>
                <w:rFonts w:ascii="Arial" w:eastAsia="Arial" w:hAnsi="Arial"/>
                <w:sz w:val="13"/>
                <w:szCs w:val="16"/>
                <w:lang w:val="es-ES_tradnl"/>
              </w:rPr>
              <w:lastRenderedPageBreak/>
              <w:t>terrestres, para conducir unidades fundamentales de infantería.</w:t>
            </w:r>
          </w:p>
        </w:tc>
        <w:tc>
          <w:tcPr>
            <w:tcW w:w="4536" w:type="dxa"/>
          </w:tcPr>
          <w:p w14:paraId="6CA2377B" w14:textId="77777777" w:rsidR="002D5521" w:rsidRPr="002D5521" w:rsidRDefault="002D5521" w:rsidP="002D5521">
            <w:pPr>
              <w:rPr>
                <w:sz w:val="13"/>
                <w:szCs w:val="16"/>
                <w:lang w:val="es-ES_tradnl"/>
              </w:rPr>
            </w:pPr>
            <w:r w:rsidRPr="002D5521">
              <w:rPr>
                <w:rFonts w:ascii="Arial" w:eastAsia="Arial" w:hAnsi="Arial"/>
                <w:sz w:val="13"/>
                <w:szCs w:val="16"/>
                <w:lang w:val="es-ES_tradnl"/>
              </w:rPr>
              <w:lastRenderedPageBreak/>
              <w:t>Inicio:</w:t>
            </w:r>
          </w:p>
          <w:p w14:paraId="499977EA" w14:textId="0F40C169" w:rsidR="007206C6" w:rsidRPr="002D5521" w:rsidRDefault="002D5521" w:rsidP="007206C6">
            <w:pPr>
              <w:rPr>
                <w:sz w:val="13"/>
                <w:szCs w:val="16"/>
                <w:lang w:val="es-ES_tradnl"/>
              </w:rPr>
            </w:pPr>
            <w:r w:rsidRPr="002D5521">
              <w:rPr>
                <w:rFonts w:ascii="Arial" w:eastAsia="Arial" w:hAnsi="Arial"/>
                <w:sz w:val="13"/>
                <w:szCs w:val="16"/>
                <w:lang w:val="es-ES_tradnl"/>
              </w:rPr>
              <w:t xml:space="preserve">Consultas sobre lectura de </w:t>
            </w:r>
            <w:r>
              <w:rPr>
                <w:rFonts w:ascii="Arial" w:eastAsia="Arial" w:hAnsi="Arial"/>
                <w:sz w:val="13"/>
                <w:szCs w:val="16"/>
                <w:lang w:val="es-ES_tradnl"/>
              </w:rPr>
              <w:t>penetración.</w:t>
            </w:r>
            <w:r w:rsidR="007206C6">
              <w:rPr>
                <w:sz w:val="13"/>
                <w:szCs w:val="16"/>
                <w:lang w:val="es-ES_tradnl"/>
              </w:rPr>
              <w:t xml:space="preserve"> </w:t>
            </w:r>
            <w:r w:rsidR="007206C6" w:rsidRPr="002D5521">
              <w:rPr>
                <w:rFonts w:ascii="Arial" w:eastAsia="Arial" w:hAnsi="Arial"/>
                <w:sz w:val="13"/>
                <w:szCs w:val="16"/>
                <w:lang w:val="es-ES_tradnl"/>
              </w:rPr>
              <w:t>y repaso de medidas de coordinación de fuego.</w:t>
            </w:r>
          </w:p>
          <w:p w14:paraId="1F9A2300" w14:textId="77777777" w:rsidR="007206C6" w:rsidRPr="002D5521" w:rsidRDefault="007206C6" w:rsidP="007206C6">
            <w:pPr>
              <w:rPr>
                <w:sz w:val="13"/>
                <w:szCs w:val="16"/>
                <w:lang w:val="es-ES_tradnl"/>
              </w:rPr>
            </w:pPr>
            <w:r w:rsidRPr="002D5521">
              <w:rPr>
                <w:rFonts w:ascii="Arial" w:eastAsia="Arial" w:hAnsi="Arial"/>
                <w:sz w:val="13"/>
                <w:szCs w:val="16"/>
                <w:lang w:val="es-ES_tradnl"/>
              </w:rPr>
              <w:t xml:space="preserve">Alumnos explican diferencias entre TRP, </w:t>
            </w:r>
            <w:proofErr w:type="gramStart"/>
            <w:r w:rsidRPr="002D5521">
              <w:rPr>
                <w:rFonts w:ascii="Arial" w:eastAsia="Arial" w:hAnsi="Arial"/>
                <w:sz w:val="13"/>
                <w:szCs w:val="16"/>
                <w:lang w:val="es-ES_tradnl"/>
              </w:rPr>
              <w:t>target</w:t>
            </w:r>
            <w:proofErr w:type="gramEnd"/>
            <w:r w:rsidRPr="002D5521">
              <w:rPr>
                <w:rFonts w:ascii="Arial" w:eastAsia="Arial" w:hAnsi="Arial"/>
                <w:sz w:val="13"/>
                <w:szCs w:val="16"/>
                <w:lang w:val="es-ES_tradnl"/>
              </w:rPr>
              <w:t xml:space="preserve">, grupo de blancos, serie de blancos, </w:t>
            </w:r>
            <w:proofErr w:type="spellStart"/>
            <w:r w:rsidRPr="002D5521">
              <w:rPr>
                <w:rFonts w:ascii="Arial" w:eastAsia="Arial" w:hAnsi="Arial"/>
                <w:sz w:val="13"/>
                <w:szCs w:val="16"/>
                <w:lang w:val="es-ES_tradnl"/>
              </w:rPr>
              <w:t>trigger</w:t>
            </w:r>
            <w:proofErr w:type="spellEnd"/>
            <w:r w:rsidRPr="002D5521">
              <w:rPr>
                <w:rFonts w:ascii="Arial" w:eastAsia="Arial" w:hAnsi="Arial"/>
                <w:sz w:val="13"/>
                <w:szCs w:val="16"/>
                <w:lang w:val="es-ES_tradnl"/>
              </w:rPr>
              <w:t xml:space="preserve"> line y prioridad de fuego.</w:t>
            </w:r>
          </w:p>
          <w:p w14:paraId="3228F1CA" w14:textId="77777777" w:rsidR="002D5521" w:rsidRPr="002D5521" w:rsidRDefault="002D5521" w:rsidP="002D5521">
            <w:pPr>
              <w:rPr>
                <w:sz w:val="13"/>
                <w:szCs w:val="16"/>
                <w:lang w:val="es-ES_tradnl"/>
              </w:rPr>
            </w:pPr>
          </w:p>
          <w:p w14:paraId="67D0991D" w14:textId="77777777" w:rsidR="002D5521" w:rsidRPr="002D5521" w:rsidRDefault="002D5521" w:rsidP="002D5521">
            <w:pPr>
              <w:rPr>
                <w:sz w:val="13"/>
                <w:szCs w:val="16"/>
                <w:lang w:val="es-ES_tradnl"/>
              </w:rPr>
            </w:pPr>
            <w:r w:rsidRPr="002D5521">
              <w:rPr>
                <w:rFonts w:ascii="Arial" w:eastAsia="Arial" w:hAnsi="Arial"/>
                <w:sz w:val="13"/>
                <w:szCs w:val="16"/>
                <w:lang w:val="es-ES_tradnl"/>
              </w:rPr>
              <w:lastRenderedPageBreak/>
              <w:t>Desarrollo:</w:t>
            </w:r>
          </w:p>
          <w:p w14:paraId="488ED95B" w14:textId="77777777" w:rsidR="002D5521" w:rsidRPr="002D5521" w:rsidRDefault="002D5521" w:rsidP="002D5521">
            <w:pPr>
              <w:rPr>
                <w:sz w:val="13"/>
                <w:szCs w:val="16"/>
                <w:lang w:val="es-ES_tradnl"/>
              </w:rPr>
            </w:pPr>
            <w:r w:rsidRPr="002D5521">
              <w:rPr>
                <w:rFonts w:ascii="Arial" w:eastAsia="Arial" w:hAnsi="Arial"/>
                <w:sz w:val="13"/>
                <w:szCs w:val="16"/>
                <w:lang w:val="es-ES_tradnl"/>
              </w:rPr>
              <w:t xml:space="preserve">Aula invertida: grupos exponen </w:t>
            </w:r>
            <w:r>
              <w:rPr>
                <w:rFonts w:ascii="Arial" w:eastAsia="Arial" w:hAnsi="Arial"/>
                <w:sz w:val="13"/>
                <w:szCs w:val="16"/>
                <w:lang w:val="es-ES_tradnl"/>
              </w:rPr>
              <w:t>sobre preguntas formuladas por el profesor.</w:t>
            </w:r>
          </w:p>
          <w:p w14:paraId="2B356083" w14:textId="77777777" w:rsid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Profesor introduce el problema táctico </w:t>
            </w:r>
            <w:r>
              <w:rPr>
                <w:rFonts w:ascii="Arial" w:eastAsia="Arial" w:hAnsi="Arial"/>
                <w:sz w:val="13"/>
                <w:szCs w:val="16"/>
                <w:lang w:val="es-ES_tradnl"/>
              </w:rPr>
              <w:t>para que los alumnos ejecuten proceso de planificación.</w:t>
            </w:r>
          </w:p>
          <w:p w14:paraId="39C43D02" w14:textId="77777777" w:rsidR="002D5521" w:rsidRPr="002D5521" w:rsidRDefault="002D5521" w:rsidP="002D5521">
            <w:pPr>
              <w:rPr>
                <w:sz w:val="13"/>
                <w:szCs w:val="16"/>
                <w:lang w:val="es-ES_tradnl"/>
              </w:rPr>
            </w:pPr>
            <w:r>
              <w:rPr>
                <w:rFonts w:ascii="Arial" w:eastAsia="Arial" w:hAnsi="Arial"/>
                <w:sz w:val="13"/>
                <w:szCs w:val="16"/>
                <w:lang w:val="es-ES_tradnl"/>
              </w:rPr>
              <w:t>Alumnos conforman grupos de planificación.</w:t>
            </w:r>
          </w:p>
          <w:p w14:paraId="38655124" w14:textId="17F1522C" w:rsidR="002D5521" w:rsidRPr="002D5521" w:rsidRDefault="002D5521" w:rsidP="002D5521">
            <w:pPr>
              <w:rPr>
                <w:sz w:val="13"/>
                <w:szCs w:val="16"/>
                <w:lang w:val="es-ES_tradnl"/>
              </w:rPr>
            </w:pPr>
            <w:r>
              <w:rPr>
                <w:rFonts w:ascii="Arial" w:eastAsia="Arial" w:hAnsi="Arial"/>
                <w:sz w:val="13"/>
                <w:szCs w:val="16"/>
                <w:lang w:val="es-ES_tradnl"/>
              </w:rPr>
              <w:t>Alumnos emiten WARNORD N°1, estando en condiciones de exponer en la siguiente clase OPORD. Para lo anterior emplean carta topográfica y tres calcos (MCOO+EMLCOA+COA)</w:t>
            </w:r>
            <w:r w:rsidR="007206C6">
              <w:rPr>
                <w:rFonts w:ascii="Arial" w:eastAsia="Arial" w:hAnsi="Arial"/>
                <w:sz w:val="13"/>
                <w:szCs w:val="16"/>
                <w:lang w:val="es-ES_tradnl"/>
              </w:rPr>
              <w:t xml:space="preserve"> + plan de fuegos de apoyo.</w:t>
            </w:r>
          </w:p>
          <w:p w14:paraId="21E69CA2" w14:textId="77777777" w:rsidR="002D5521" w:rsidRPr="002D5521" w:rsidRDefault="002D5521" w:rsidP="002D5521">
            <w:pPr>
              <w:rPr>
                <w:sz w:val="13"/>
                <w:szCs w:val="16"/>
                <w:lang w:val="es-ES_tradnl"/>
              </w:rPr>
            </w:pPr>
          </w:p>
          <w:p w14:paraId="2713C26D" w14:textId="77777777" w:rsidR="002D5521" w:rsidRPr="002D5521" w:rsidRDefault="002D5521" w:rsidP="002D5521">
            <w:pPr>
              <w:rPr>
                <w:sz w:val="13"/>
                <w:szCs w:val="16"/>
                <w:lang w:val="es-ES_tradnl"/>
              </w:rPr>
            </w:pPr>
            <w:r w:rsidRPr="002D5521">
              <w:rPr>
                <w:rFonts w:ascii="Arial" w:eastAsia="Arial" w:hAnsi="Arial"/>
                <w:sz w:val="13"/>
                <w:szCs w:val="16"/>
                <w:lang w:val="es-ES_tradnl"/>
              </w:rPr>
              <w:t>Cierre:</w:t>
            </w:r>
          </w:p>
          <w:p w14:paraId="3C16A5B1" w14:textId="77777777" w:rsid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AAR </w:t>
            </w:r>
            <w:r>
              <w:rPr>
                <w:rFonts w:ascii="Arial" w:eastAsia="Arial" w:hAnsi="Arial"/>
                <w:sz w:val="13"/>
                <w:szCs w:val="16"/>
                <w:lang w:val="es-ES_tradnl"/>
              </w:rPr>
              <w:t>de exposición.</w:t>
            </w:r>
          </w:p>
          <w:p w14:paraId="6BEBAB0B" w14:textId="4BDF45D3" w:rsidR="00E565D7" w:rsidRPr="002D5521" w:rsidRDefault="002D5521" w:rsidP="002D5521">
            <w:pPr>
              <w:rPr>
                <w:sz w:val="13"/>
                <w:szCs w:val="16"/>
                <w:lang w:val="es-ES_tradnl"/>
              </w:rPr>
            </w:pPr>
            <w:r>
              <w:rPr>
                <w:rFonts w:ascii="Arial" w:eastAsia="Arial" w:hAnsi="Arial"/>
                <w:sz w:val="13"/>
                <w:szCs w:val="16"/>
                <w:lang w:val="es-ES_tradnl"/>
              </w:rPr>
              <w:t>Para la próxima clase los alumnos deberán exponer OPORD en terreno reducido.</w:t>
            </w:r>
          </w:p>
        </w:tc>
        <w:tc>
          <w:tcPr>
            <w:tcW w:w="3175" w:type="dxa"/>
          </w:tcPr>
          <w:p w14:paraId="4B0DC8F2" w14:textId="77777777" w:rsidR="00E565D7" w:rsidRPr="002D5521" w:rsidRDefault="00E565D7">
            <w:pPr>
              <w:rPr>
                <w:sz w:val="13"/>
                <w:szCs w:val="16"/>
                <w:lang w:val="es-ES_tradnl"/>
              </w:rPr>
            </w:pPr>
            <w:r w:rsidRPr="002D5521">
              <w:rPr>
                <w:rFonts w:ascii="Arial" w:eastAsia="Arial" w:hAnsi="Arial"/>
                <w:sz w:val="13"/>
                <w:szCs w:val="16"/>
                <w:lang w:val="es-ES_tradnl"/>
              </w:rPr>
              <w:lastRenderedPageBreak/>
              <w:t>Declarativos:</w:t>
            </w:r>
          </w:p>
          <w:p w14:paraId="6AE2C0CE" w14:textId="77777777" w:rsidR="00E565D7" w:rsidRPr="002D5521" w:rsidRDefault="00E565D7">
            <w:pPr>
              <w:rPr>
                <w:sz w:val="13"/>
                <w:szCs w:val="16"/>
                <w:lang w:val="es-ES_tradnl"/>
              </w:rPr>
            </w:pPr>
            <w:r w:rsidRPr="002D5521">
              <w:rPr>
                <w:rFonts w:ascii="Arial" w:eastAsia="Arial" w:hAnsi="Arial"/>
                <w:sz w:val="13"/>
                <w:szCs w:val="16"/>
                <w:lang w:val="es-ES_tradnl"/>
              </w:rPr>
              <w:t>Penetración</w:t>
            </w:r>
          </w:p>
          <w:p w14:paraId="180B9753" w14:textId="77777777" w:rsidR="00E565D7" w:rsidRPr="002D5521" w:rsidRDefault="00E565D7">
            <w:pPr>
              <w:rPr>
                <w:sz w:val="13"/>
                <w:szCs w:val="16"/>
                <w:lang w:val="es-ES_tradnl"/>
              </w:rPr>
            </w:pPr>
            <w:r w:rsidRPr="002D5521">
              <w:rPr>
                <w:rFonts w:ascii="Arial" w:eastAsia="Arial" w:hAnsi="Arial"/>
                <w:sz w:val="13"/>
                <w:szCs w:val="16"/>
                <w:lang w:val="es-ES_tradnl"/>
              </w:rPr>
              <w:t>Brecha</w:t>
            </w:r>
          </w:p>
          <w:p w14:paraId="0FB901A1" w14:textId="77777777" w:rsidR="00E565D7" w:rsidRPr="002D5521" w:rsidRDefault="00E565D7">
            <w:pPr>
              <w:rPr>
                <w:sz w:val="13"/>
                <w:szCs w:val="16"/>
                <w:lang w:val="es-ES_tradnl"/>
              </w:rPr>
            </w:pPr>
            <w:r w:rsidRPr="002D5521">
              <w:rPr>
                <w:rFonts w:ascii="Arial" w:eastAsia="Arial" w:hAnsi="Arial"/>
                <w:sz w:val="13"/>
                <w:szCs w:val="16"/>
                <w:lang w:val="es-ES_tradnl"/>
              </w:rPr>
              <w:t>Fuerza de apoyo</w:t>
            </w:r>
          </w:p>
          <w:p w14:paraId="478032FD" w14:textId="77777777" w:rsidR="00E565D7" w:rsidRPr="002D5521" w:rsidRDefault="00E565D7">
            <w:pPr>
              <w:rPr>
                <w:sz w:val="13"/>
                <w:szCs w:val="16"/>
                <w:lang w:val="es-ES_tradnl"/>
              </w:rPr>
            </w:pPr>
            <w:r w:rsidRPr="002D5521">
              <w:rPr>
                <w:rFonts w:ascii="Arial" w:eastAsia="Arial" w:hAnsi="Arial"/>
                <w:sz w:val="13"/>
                <w:szCs w:val="16"/>
                <w:lang w:val="es-ES_tradnl"/>
              </w:rPr>
              <w:t>Fuerza de asalto</w:t>
            </w:r>
          </w:p>
          <w:p w14:paraId="1C30E1EA" w14:textId="77777777" w:rsidR="00E565D7" w:rsidRPr="002D5521" w:rsidRDefault="00E565D7">
            <w:pPr>
              <w:rPr>
                <w:sz w:val="13"/>
                <w:szCs w:val="16"/>
                <w:lang w:val="es-ES_tradnl"/>
              </w:rPr>
            </w:pPr>
            <w:r w:rsidRPr="002D5521">
              <w:rPr>
                <w:rFonts w:ascii="Arial" w:eastAsia="Arial" w:hAnsi="Arial"/>
                <w:sz w:val="13"/>
                <w:szCs w:val="16"/>
                <w:lang w:val="es-ES_tradnl"/>
              </w:rPr>
              <w:t>Fuerza de brecha</w:t>
            </w:r>
          </w:p>
          <w:p w14:paraId="1A5784DC" w14:textId="77777777" w:rsidR="00E565D7" w:rsidRPr="002D5521" w:rsidRDefault="00E565D7">
            <w:pPr>
              <w:rPr>
                <w:sz w:val="13"/>
                <w:szCs w:val="16"/>
                <w:lang w:val="es-ES_tradnl"/>
              </w:rPr>
            </w:pPr>
            <w:r w:rsidRPr="002D5521">
              <w:rPr>
                <w:rFonts w:ascii="Arial" w:eastAsia="Arial" w:hAnsi="Arial"/>
                <w:sz w:val="13"/>
                <w:szCs w:val="16"/>
                <w:lang w:val="es-ES_tradnl"/>
              </w:rPr>
              <w:lastRenderedPageBreak/>
              <w:t>Aislamiento</w:t>
            </w:r>
          </w:p>
          <w:p w14:paraId="2A909DE7" w14:textId="77777777" w:rsidR="00E565D7" w:rsidRPr="002D5521" w:rsidRDefault="00E565D7">
            <w:pPr>
              <w:rPr>
                <w:sz w:val="13"/>
                <w:szCs w:val="16"/>
                <w:lang w:val="es-ES_tradnl"/>
              </w:rPr>
            </w:pPr>
            <w:proofErr w:type="spellStart"/>
            <w:r w:rsidRPr="002D5521">
              <w:rPr>
                <w:rFonts w:ascii="Arial" w:eastAsia="Arial" w:hAnsi="Arial"/>
                <w:sz w:val="13"/>
                <w:szCs w:val="16"/>
                <w:lang w:val="es-ES_tradnl"/>
              </w:rPr>
              <w:t>Breaching</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point</w:t>
            </w:r>
            <w:proofErr w:type="spellEnd"/>
          </w:p>
          <w:p w14:paraId="09066051" w14:textId="77777777" w:rsidR="00E565D7" w:rsidRPr="002D5521" w:rsidRDefault="00E565D7">
            <w:pPr>
              <w:rPr>
                <w:sz w:val="13"/>
                <w:szCs w:val="16"/>
                <w:lang w:val="es-ES_tradnl"/>
              </w:rPr>
            </w:pPr>
            <w:r w:rsidRPr="002D5521">
              <w:rPr>
                <w:rFonts w:ascii="Arial" w:eastAsia="Arial" w:hAnsi="Arial"/>
                <w:sz w:val="13"/>
                <w:szCs w:val="16"/>
                <w:lang w:val="es-ES_tradnl"/>
              </w:rPr>
              <w:t>Lane</w:t>
            </w:r>
          </w:p>
          <w:p w14:paraId="54A9BC25" w14:textId="77777777" w:rsidR="00E565D7" w:rsidRPr="002D5521" w:rsidRDefault="00E565D7">
            <w:pPr>
              <w:rPr>
                <w:sz w:val="13"/>
                <w:szCs w:val="16"/>
                <w:lang w:val="es-ES_tradnl"/>
              </w:rPr>
            </w:pPr>
            <w:proofErr w:type="spellStart"/>
            <w:r w:rsidRPr="002D5521">
              <w:rPr>
                <w:rFonts w:ascii="Arial" w:eastAsia="Arial" w:hAnsi="Arial"/>
                <w:sz w:val="13"/>
                <w:szCs w:val="16"/>
                <w:lang w:val="es-ES_tradnl"/>
              </w:rPr>
              <w:t>Support</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by</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fire</w:t>
            </w:r>
            <w:proofErr w:type="spellEnd"/>
          </w:p>
          <w:p w14:paraId="0EA3C48A" w14:textId="77777777" w:rsidR="00E565D7" w:rsidRPr="002D5521" w:rsidRDefault="00E565D7">
            <w:pPr>
              <w:rPr>
                <w:sz w:val="13"/>
                <w:szCs w:val="16"/>
                <w:lang w:val="es-ES_tradnl"/>
              </w:rPr>
            </w:pPr>
            <w:r w:rsidRPr="002D5521">
              <w:rPr>
                <w:rFonts w:ascii="Arial" w:eastAsia="Arial" w:hAnsi="Arial"/>
                <w:sz w:val="13"/>
                <w:szCs w:val="16"/>
                <w:lang w:val="es-ES_tradnl"/>
              </w:rPr>
              <w:t>Plan de fuegos</w:t>
            </w:r>
          </w:p>
          <w:p w14:paraId="4222FCCC" w14:textId="77777777" w:rsidR="007206C6" w:rsidRPr="002D5521" w:rsidRDefault="007206C6" w:rsidP="007206C6">
            <w:pPr>
              <w:rPr>
                <w:sz w:val="13"/>
                <w:szCs w:val="16"/>
                <w:lang w:val="es-ES_tradnl"/>
              </w:rPr>
            </w:pPr>
            <w:r w:rsidRPr="002D5521">
              <w:rPr>
                <w:rFonts w:ascii="Arial" w:eastAsia="Arial" w:hAnsi="Arial"/>
                <w:sz w:val="13"/>
                <w:szCs w:val="16"/>
                <w:lang w:val="es-ES_tradnl"/>
              </w:rPr>
              <w:t>Fuegos de apoyo</w:t>
            </w:r>
          </w:p>
          <w:p w14:paraId="534905CF"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TRP</w:t>
            </w:r>
          </w:p>
          <w:p w14:paraId="3370BF06"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Target</w:t>
            </w:r>
          </w:p>
          <w:p w14:paraId="075D2771" w14:textId="77777777" w:rsidR="007206C6" w:rsidRPr="002D5521" w:rsidRDefault="007206C6" w:rsidP="007206C6">
            <w:pPr>
              <w:rPr>
                <w:sz w:val="13"/>
                <w:szCs w:val="16"/>
                <w:lang w:val="es-ES_tradnl"/>
              </w:rPr>
            </w:pPr>
            <w:r w:rsidRPr="002D5521">
              <w:rPr>
                <w:rFonts w:ascii="Arial" w:eastAsia="Arial" w:hAnsi="Arial"/>
                <w:sz w:val="13"/>
                <w:szCs w:val="16"/>
                <w:lang w:val="es-ES_tradnl"/>
              </w:rPr>
              <w:t>Grupo de blancos</w:t>
            </w:r>
          </w:p>
          <w:p w14:paraId="1BBEE0DC" w14:textId="77777777" w:rsidR="007206C6" w:rsidRPr="002D5521" w:rsidRDefault="007206C6" w:rsidP="007206C6">
            <w:pPr>
              <w:rPr>
                <w:sz w:val="13"/>
                <w:szCs w:val="16"/>
                <w:lang w:val="es-ES_tradnl"/>
              </w:rPr>
            </w:pPr>
            <w:r w:rsidRPr="002D5521">
              <w:rPr>
                <w:rFonts w:ascii="Arial" w:eastAsia="Arial" w:hAnsi="Arial"/>
                <w:sz w:val="13"/>
                <w:szCs w:val="16"/>
                <w:lang w:val="es-ES_tradnl"/>
              </w:rPr>
              <w:t>Serie de blancos</w:t>
            </w:r>
          </w:p>
          <w:p w14:paraId="04C5245A" w14:textId="77777777" w:rsidR="007206C6" w:rsidRPr="002D5521" w:rsidRDefault="007206C6" w:rsidP="007206C6">
            <w:pPr>
              <w:rPr>
                <w:sz w:val="13"/>
                <w:szCs w:val="16"/>
                <w:lang w:val="es-ES_tradnl"/>
              </w:rPr>
            </w:pPr>
            <w:proofErr w:type="spellStart"/>
            <w:r w:rsidRPr="002D5521">
              <w:rPr>
                <w:rFonts w:ascii="Arial" w:eastAsia="Arial" w:hAnsi="Arial"/>
                <w:sz w:val="13"/>
                <w:szCs w:val="16"/>
                <w:lang w:val="es-ES_tradnl"/>
              </w:rPr>
              <w:t>Trigger</w:t>
            </w:r>
            <w:proofErr w:type="spellEnd"/>
            <w:r w:rsidRPr="002D5521">
              <w:rPr>
                <w:rFonts w:ascii="Arial" w:eastAsia="Arial" w:hAnsi="Arial"/>
                <w:sz w:val="13"/>
                <w:szCs w:val="16"/>
                <w:lang w:val="es-ES_tradnl"/>
              </w:rPr>
              <w:t xml:space="preserve"> line</w:t>
            </w:r>
          </w:p>
          <w:p w14:paraId="1A104EAA" w14:textId="77777777" w:rsidR="007206C6" w:rsidRPr="002D5521" w:rsidRDefault="007206C6" w:rsidP="007206C6">
            <w:pPr>
              <w:rPr>
                <w:sz w:val="13"/>
                <w:szCs w:val="16"/>
                <w:lang w:val="es-ES_tradnl"/>
              </w:rPr>
            </w:pPr>
            <w:r w:rsidRPr="002D5521">
              <w:rPr>
                <w:rFonts w:ascii="Arial" w:eastAsia="Arial" w:hAnsi="Arial"/>
                <w:sz w:val="13"/>
                <w:szCs w:val="16"/>
                <w:lang w:val="es-ES_tradnl"/>
              </w:rPr>
              <w:t>NAI</w:t>
            </w:r>
          </w:p>
          <w:p w14:paraId="7EA68B8C"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TAI</w:t>
            </w:r>
          </w:p>
          <w:p w14:paraId="5644781D" w14:textId="77777777" w:rsidR="007206C6" w:rsidRPr="002D5521" w:rsidRDefault="007206C6" w:rsidP="007206C6">
            <w:pPr>
              <w:rPr>
                <w:sz w:val="13"/>
                <w:szCs w:val="16"/>
                <w:lang w:val="es-ES_tradnl"/>
              </w:rPr>
            </w:pPr>
            <w:r w:rsidRPr="002D5521">
              <w:rPr>
                <w:rFonts w:ascii="Arial" w:eastAsia="Arial" w:hAnsi="Arial"/>
                <w:sz w:val="13"/>
                <w:szCs w:val="16"/>
                <w:lang w:val="es-ES_tradnl"/>
              </w:rPr>
              <w:t>FSCM</w:t>
            </w:r>
          </w:p>
          <w:p w14:paraId="1BC0CCED" w14:textId="77777777" w:rsidR="007206C6" w:rsidRPr="002D5521" w:rsidRDefault="007206C6" w:rsidP="007206C6">
            <w:pPr>
              <w:rPr>
                <w:sz w:val="13"/>
                <w:szCs w:val="16"/>
                <w:lang w:val="es-ES_tradnl"/>
              </w:rPr>
            </w:pPr>
            <w:r w:rsidRPr="002D5521">
              <w:rPr>
                <w:rFonts w:ascii="Arial" w:eastAsia="Arial" w:hAnsi="Arial"/>
                <w:sz w:val="13"/>
                <w:szCs w:val="16"/>
                <w:lang w:val="es-ES_tradnl"/>
              </w:rPr>
              <w:t>Prioridades de fuego</w:t>
            </w:r>
          </w:p>
          <w:p w14:paraId="4E825226" w14:textId="77777777" w:rsidR="007206C6" w:rsidRPr="002D5521" w:rsidRDefault="007206C6" w:rsidP="007206C6">
            <w:pPr>
              <w:rPr>
                <w:sz w:val="13"/>
                <w:szCs w:val="16"/>
                <w:lang w:val="es-ES_tradnl"/>
              </w:rPr>
            </w:pPr>
          </w:p>
          <w:p w14:paraId="3BB7A798" w14:textId="77777777" w:rsidR="00E565D7" w:rsidRPr="002D5521" w:rsidRDefault="00E565D7">
            <w:pPr>
              <w:rPr>
                <w:sz w:val="13"/>
                <w:szCs w:val="16"/>
                <w:lang w:val="es-ES_tradnl"/>
              </w:rPr>
            </w:pPr>
          </w:p>
          <w:p w14:paraId="0FA5344F" w14:textId="77777777" w:rsidR="00E565D7" w:rsidRPr="002D5521" w:rsidRDefault="00E565D7">
            <w:pPr>
              <w:rPr>
                <w:sz w:val="13"/>
                <w:szCs w:val="16"/>
                <w:lang w:val="es-ES_tradnl"/>
              </w:rPr>
            </w:pPr>
            <w:r w:rsidRPr="002D5521">
              <w:rPr>
                <w:rFonts w:ascii="Arial" w:eastAsia="Arial" w:hAnsi="Arial"/>
                <w:sz w:val="13"/>
                <w:szCs w:val="16"/>
                <w:lang w:val="es-ES_tradnl"/>
              </w:rPr>
              <w:t>Procedimentales:</w:t>
            </w:r>
          </w:p>
          <w:p w14:paraId="4FD4761E" w14:textId="77777777" w:rsidR="00E565D7" w:rsidRPr="002D5521" w:rsidRDefault="00E565D7">
            <w:pPr>
              <w:rPr>
                <w:sz w:val="13"/>
                <w:szCs w:val="16"/>
                <w:lang w:val="es-ES_tradnl"/>
              </w:rPr>
            </w:pPr>
            <w:r w:rsidRPr="002D5521">
              <w:rPr>
                <w:rFonts w:ascii="Arial" w:eastAsia="Arial" w:hAnsi="Arial"/>
                <w:sz w:val="13"/>
                <w:szCs w:val="16"/>
                <w:lang w:val="es-ES_tradnl"/>
              </w:rPr>
              <w:t>Diseño de punto de penetración.</w:t>
            </w:r>
          </w:p>
          <w:p w14:paraId="24C43850" w14:textId="77777777" w:rsidR="00E565D7" w:rsidRPr="002D5521" w:rsidRDefault="00E565D7">
            <w:pPr>
              <w:rPr>
                <w:sz w:val="13"/>
                <w:szCs w:val="16"/>
                <w:lang w:val="es-ES_tradnl"/>
              </w:rPr>
            </w:pPr>
            <w:r w:rsidRPr="002D5521">
              <w:rPr>
                <w:rFonts w:ascii="Arial" w:eastAsia="Arial" w:hAnsi="Arial"/>
                <w:sz w:val="13"/>
                <w:szCs w:val="16"/>
                <w:lang w:val="es-ES_tradnl"/>
              </w:rPr>
              <w:t>Integración de fuegos, maniobra e ingenieros.</w:t>
            </w:r>
          </w:p>
          <w:p w14:paraId="16B11F9E" w14:textId="77777777" w:rsidR="00E565D7" w:rsidRPr="002D5521" w:rsidRDefault="00E565D7">
            <w:pPr>
              <w:rPr>
                <w:sz w:val="13"/>
                <w:szCs w:val="16"/>
                <w:lang w:val="es-ES_tradnl"/>
              </w:rPr>
            </w:pPr>
            <w:r w:rsidRPr="002D5521">
              <w:rPr>
                <w:rFonts w:ascii="Arial" w:eastAsia="Arial" w:hAnsi="Arial"/>
                <w:sz w:val="13"/>
                <w:szCs w:val="16"/>
                <w:lang w:val="es-ES_tradnl"/>
              </w:rPr>
              <w:t>Sincronización de fases.</w:t>
            </w:r>
          </w:p>
          <w:p w14:paraId="2416BFF9" w14:textId="77777777" w:rsidR="00E565D7" w:rsidRPr="002D5521" w:rsidRDefault="00E565D7">
            <w:pPr>
              <w:rPr>
                <w:sz w:val="13"/>
                <w:szCs w:val="16"/>
                <w:lang w:val="es-ES_tradnl"/>
              </w:rPr>
            </w:pPr>
          </w:p>
          <w:p w14:paraId="17CF898D" w14:textId="77777777" w:rsidR="00E565D7" w:rsidRPr="002D5521" w:rsidRDefault="00E565D7">
            <w:pPr>
              <w:rPr>
                <w:sz w:val="13"/>
                <w:szCs w:val="16"/>
                <w:lang w:val="es-ES_tradnl"/>
              </w:rPr>
            </w:pPr>
            <w:r w:rsidRPr="002D5521">
              <w:rPr>
                <w:rFonts w:ascii="Arial" w:eastAsia="Arial" w:hAnsi="Arial"/>
                <w:sz w:val="13"/>
                <w:szCs w:val="16"/>
                <w:lang w:val="es-ES_tradnl"/>
              </w:rPr>
              <w:t>Actitudinales:</w:t>
            </w:r>
          </w:p>
          <w:p w14:paraId="0FDCB4C0" w14:textId="77777777" w:rsidR="00E565D7" w:rsidRPr="002D5521" w:rsidRDefault="00E565D7">
            <w:pPr>
              <w:rPr>
                <w:sz w:val="13"/>
                <w:szCs w:val="16"/>
                <w:lang w:val="es-ES_tradnl"/>
              </w:rPr>
            </w:pPr>
            <w:r w:rsidRPr="002D5521">
              <w:rPr>
                <w:rFonts w:ascii="Arial" w:eastAsia="Arial" w:hAnsi="Arial"/>
                <w:sz w:val="13"/>
                <w:szCs w:val="16"/>
                <w:lang w:val="es-ES_tradnl"/>
              </w:rPr>
              <w:t>Rigor táctico</w:t>
            </w:r>
          </w:p>
          <w:p w14:paraId="210EEB04" w14:textId="77777777" w:rsidR="00E565D7" w:rsidRPr="002D5521" w:rsidRDefault="00E565D7">
            <w:pPr>
              <w:rPr>
                <w:sz w:val="13"/>
                <w:szCs w:val="16"/>
                <w:lang w:val="es-ES_tradnl"/>
              </w:rPr>
            </w:pPr>
            <w:r w:rsidRPr="002D5521">
              <w:rPr>
                <w:rFonts w:ascii="Arial" w:eastAsia="Arial" w:hAnsi="Arial"/>
                <w:sz w:val="13"/>
                <w:szCs w:val="16"/>
                <w:lang w:val="es-ES_tradnl"/>
              </w:rPr>
              <w:t>Trabajo en equipo</w:t>
            </w:r>
          </w:p>
          <w:p w14:paraId="545AB3F2" w14:textId="77777777" w:rsidR="00E565D7" w:rsidRPr="002D5521" w:rsidRDefault="00E565D7">
            <w:pPr>
              <w:rPr>
                <w:sz w:val="13"/>
                <w:szCs w:val="16"/>
                <w:lang w:val="es-ES_tradnl"/>
              </w:rPr>
            </w:pPr>
            <w:r w:rsidRPr="002D5521">
              <w:rPr>
                <w:rFonts w:ascii="Arial" w:eastAsia="Arial" w:hAnsi="Arial"/>
                <w:sz w:val="13"/>
                <w:szCs w:val="16"/>
                <w:lang w:val="es-ES_tradnl"/>
              </w:rPr>
              <w:t>Pensamiento crítico</w:t>
            </w:r>
          </w:p>
        </w:tc>
        <w:tc>
          <w:tcPr>
            <w:tcW w:w="2381" w:type="dxa"/>
          </w:tcPr>
          <w:p w14:paraId="36B62D4C" w14:textId="77777777" w:rsidR="00E565D7" w:rsidRPr="002D5521" w:rsidRDefault="00E565D7">
            <w:pPr>
              <w:rPr>
                <w:sz w:val="13"/>
                <w:szCs w:val="16"/>
                <w:lang w:val="es-ES_tradnl"/>
              </w:rPr>
            </w:pPr>
            <w:r w:rsidRPr="002D5521">
              <w:rPr>
                <w:rFonts w:ascii="Arial" w:eastAsia="Arial" w:hAnsi="Arial"/>
                <w:sz w:val="13"/>
                <w:szCs w:val="16"/>
                <w:lang w:val="es-ES_tradnl"/>
              </w:rPr>
              <w:lastRenderedPageBreak/>
              <w:t>Indicador(es) de evaluación:</w:t>
            </w:r>
          </w:p>
          <w:p w14:paraId="05F4830C" w14:textId="77777777" w:rsidR="00E565D7" w:rsidRPr="002D5521" w:rsidRDefault="00E565D7">
            <w:pPr>
              <w:rPr>
                <w:sz w:val="13"/>
                <w:szCs w:val="16"/>
                <w:lang w:val="es-ES_tradnl"/>
              </w:rPr>
            </w:pPr>
            <w:r w:rsidRPr="002D5521">
              <w:rPr>
                <w:rFonts w:ascii="Arial" w:eastAsia="Arial" w:hAnsi="Arial"/>
                <w:sz w:val="13"/>
                <w:szCs w:val="16"/>
                <w:lang w:val="es-ES_tradnl"/>
              </w:rPr>
              <w:t>Diseñan plan de penetración integrando brecha, apoyo, asalto y fuegos.</w:t>
            </w:r>
          </w:p>
          <w:p w14:paraId="10540CF3" w14:textId="77777777" w:rsidR="00E565D7" w:rsidRPr="002D5521" w:rsidRDefault="00E565D7">
            <w:pPr>
              <w:rPr>
                <w:sz w:val="13"/>
                <w:szCs w:val="16"/>
                <w:lang w:val="es-ES_tradnl"/>
              </w:rPr>
            </w:pPr>
          </w:p>
          <w:p w14:paraId="0381727D" w14:textId="77777777" w:rsidR="00E565D7" w:rsidRPr="002D5521" w:rsidRDefault="00E565D7">
            <w:pPr>
              <w:rPr>
                <w:sz w:val="13"/>
                <w:szCs w:val="16"/>
                <w:lang w:val="es-ES_tradnl"/>
              </w:rPr>
            </w:pPr>
            <w:r w:rsidRPr="002D5521">
              <w:rPr>
                <w:rFonts w:ascii="Arial" w:eastAsia="Arial" w:hAnsi="Arial"/>
                <w:sz w:val="13"/>
                <w:szCs w:val="16"/>
                <w:lang w:val="es-ES_tradnl"/>
              </w:rPr>
              <w:t>Procedimiento evaluativo:</w:t>
            </w:r>
          </w:p>
          <w:p w14:paraId="1811DF55" w14:textId="77777777" w:rsidR="00E565D7" w:rsidRPr="002D5521" w:rsidRDefault="00E565D7">
            <w:pPr>
              <w:rPr>
                <w:sz w:val="13"/>
                <w:szCs w:val="16"/>
                <w:lang w:val="es-ES_tradnl"/>
              </w:rPr>
            </w:pPr>
            <w:r w:rsidRPr="002D5521">
              <w:rPr>
                <w:rFonts w:ascii="Arial" w:eastAsia="Arial" w:hAnsi="Arial"/>
                <w:sz w:val="13"/>
                <w:szCs w:val="16"/>
                <w:lang w:val="es-ES_tradnl"/>
              </w:rPr>
              <w:lastRenderedPageBreak/>
              <w:t>Trabajo grupal</w:t>
            </w:r>
          </w:p>
          <w:p w14:paraId="00B18305" w14:textId="77777777" w:rsidR="00E565D7" w:rsidRPr="002D5521" w:rsidRDefault="00E565D7">
            <w:pPr>
              <w:rPr>
                <w:sz w:val="13"/>
                <w:szCs w:val="16"/>
                <w:lang w:val="es-ES_tradnl"/>
              </w:rPr>
            </w:pPr>
          </w:p>
          <w:p w14:paraId="34FC00B4" w14:textId="77777777" w:rsidR="00E565D7" w:rsidRPr="002D5521" w:rsidRDefault="00E565D7">
            <w:pPr>
              <w:rPr>
                <w:sz w:val="13"/>
                <w:szCs w:val="16"/>
                <w:lang w:val="es-ES_tradnl"/>
              </w:rPr>
            </w:pPr>
            <w:r w:rsidRPr="002D5521">
              <w:rPr>
                <w:rFonts w:ascii="Arial" w:eastAsia="Arial" w:hAnsi="Arial"/>
                <w:sz w:val="13"/>
                <w:szCs w:val="16"/>
                <w:lang w:val="es-ES_tradnl"/>
              </w:rPr>
              <w:t>Instrumento de evaluación:</w:t>
            </w:r>
          </w:p>
          <w:p w14:paraId="42B3C179" w14:textId="77777777" w:rsidR="00E565D7" w:rsidRPr="002D5521" w:rsidRDefault="00E565D7">
            <w:pPr>
              <w:rPr>
                <w:sz w:val="13"/>
                <w:szCs w:val="16"/>
                <w:lang w:val="es-ES_tradnl"/>
              </w:rPr>
            </w:pPr>
            <w:r w:rsidRPr="002D5521">
              <w:rPr>
                <w:rFonts w:ascii="Arial" w:eastAsia="Arial" w:hAnsi="Arial"/>
                <w:sz w:val="13"/>
                <w:szCs w:val="16"/>
                <w:lang w:val="es-ES_tradnl"/>
              </w:rPr>
              <w:t>Rúbrica formativa</w:t>
            </w:r>
          </w:p>
        </w:tc>
      </w:tr>
      <w:tr w:rsidR="00E565D7" w:rsidRPr="002D5521" w14:paraId="304EC6EF" w14:textId="77777777">
        <w:trPr>
          <w:jc w:val="center"/>
        </w:trPr>
        <w:tc>
          <w:tcPr>
            <w:tcW w:w="1134" w:type="dxa"/>
          </w:tcPr>
          <w:p w14:paraId="03DE1675" w14:textId="2403220C" w:rsidR="00E565D7" w:rsidRPr="002D5521" w:rsidRDefault="00E565D7" w:rsidP="002A7564">
            <w:pPr>
              <w:rPr>
                <w:sz w:val="13"/>
                <w:szCs w:val="16"/>
                <w:lang w:val="es-ES_tradnl"/>
              </w:rPr>
            </w:pPr>
            <w:r w:rsidRPr="002D5521">
              <w:rPr>
                <w:rFonts w:ascii="Arial" w:eastAsia="Arial" w:hAnsi="Arial"/>
                <w:sz w:val="13"/>
                <w:szCs w:val="16"/>
                <w:lang w:val="es-ES_tradnl"/>
              </w:rPr>
              <w:lastRenderedPageBreak/>
              <w:t>Semana</w:t>
            </w:r>
            <w:r w:rsidR="002A7564">
              <w:rPr>
                <w:rFonts w:ascii="Arial" w:eastAsia="Arial" w:hAnsi="Arial"/>
                <w:sz w:val="13"/>
                <w:szCs w:val="16"/>
                <w:lang w:val="es-ES_tradnl"/>
              </w:rPr>
              <w:t xml:space="preserve"> 1</w:t>
            </w:r>
            <w:r w:rsidR="004E45E9">
              <w:rPr>
                <w:rFonts w:ascii="Arial" w:eastAsia="Arial" w:hAnsi="Arial"/>
                <w:sz w:val="13"/>
                <w:szCs w:val="16"/>
                <w:lang w:val="es-ES_tradnl"/>
              </w:rPr>
              <w:t>0</w:t>
            </w:r>
          </w:p>
        </w:tc>
        <w:tc>
          <w:tcPr>
            <w:tcW w:w="567" w:type="dxa"/>
          </w:tcPr>
          <w:p w14:paraId="7A10485D" w14:textId="77777777" w:rsidR="00E565D7" w:rsidRPr="002D5521" w:rsidRDefault="00E565D7">
            <w:pPr>
              <w:rPr>
                <w:sz w:val="13"/>
                <w:szCs w:val="16"/>
                <w:lang w:val="es-ES_tradnl"/>
              </w:rPr>
            </w:pPr>
            <w:r w:rsidRPr="002D5521">
              <w:rPr>
                <w:rFonts w:ascii="Arial" w:eastAsia="Arial" w:hAnsi="Arial"/>
                <w:sz w:val="13"/>
                <w:szCs w:val="16"/>
                <w:lang w:val="es-ES_tradnl"/>
              </w:rPr>
              <w:t>4</w:t>
            </w:r>
          </w:p>
        </w:tc>
        <w:tc>
          <w:tcPr>
            <w:tcW w:w="2494" w:type="dxa"/>
          </w:tcPr>
          <w:p w14:paraId="5DB50B06" w14:textId="77777777" w:rsidR="00E565D7" w:rsidRPr="002D5521" w:rsidRDefault="00E565D7">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0574CCF6" w14:textId="77777777" w:rsidR="00E565D7" w:rsidRPr="002D5521" w:rsidRDefault="00E565D7">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5FCF4AED" w14:textId="77777777" w:rsidR="002D5521" w:rsidRPr="002D5521" w:rsidRDefault="002D5521" w:rsidP="002D5521">
            <w:pPr>
              <w:rPr>
                <w:sz w:val="13"/>
                <w:szCs w:val="16"/>
                <w:lang w:val="es-ES_tradnl"/>
              </w:rPr>
            </w:pPr>
            <w:r w:rsidRPr="002D5521">
              <w:rPr>
                <w:rFonts w:ascii="Arial" w:eastAsia="Arial" w:hAnsi="Arial"/>
                <w:sz w:val="13"/>
                <w:szCs w:val="16"/>
                <w:lang w:val="es-ES_tradnl"/>
              </w:rPr>
              <w:t>Inicio:</w:t>
            </w:r>
          </w:p>
          <w:p w14:paraId="2E7A58F7" w14:textId="77777777"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Alumnos preparan terreno reducido para emitir OPORD</w:t>
            </w:r>
          </w:p>
          <w:p w14:paraId="26B3C0AB" w14:textId="77777777" w:rsidR="002D5521" w:rsidRPr="002D5521" w:rsidRDefault="002D5521" w:rsidP="002D5521">
            <w:pPr>
              <w:rPr>
                <w:sz w:val="13"/>
                <w:szCs w:val="16"/>
                <w:lang w:val="es-ES_tradnl"/>
              </w:rPr>
            </w:pPr>
          </w:p>
          <w:p w14:paraId="58F317CB" w14:textId="77777777" w:rsidR="002D5521" w:rsidRPr="002D5521" w:rsidRDefault="002D5521" w:rsidP="002D5521">
            <w:pPr>
              <w:rPr>
                <w:sz w:val="13"/>
                <w:szCs w:val="16"/>
                <w:lang w:val="es-ES_tradnl"/>
              </w:rPr>
            </w:pPr>
            <w:r w:rsidRPr="002D5521">
              <w:rPr>
                <w:rFonts w:ascii="Arial" w:eastAsia="Arial" w:hAnsi="Arial"/>
                <w:sz w:val="13"/>
                <w:szCs w:val="16"/>
                <w:lang w:val="es-ES_tradnl"/>
              </w:rPr>
              <w:t>Desarrollo:</w:t>
            </w:r>
          </w:p>
          <w:p w14:paraId="00E49F04" w14:textId="39DC2097" w:rsidR="002D5521" w:rsidRPr="002D5521" w:rsidRDefault="002D5521" w:rsidP="002D5521">
            <w:pPr>
              <w:rPr>
                <w:rFonts w:ascii="Arial" w:eastAsia="Arial" w:hAnsi="Arial"/>
                <w:sz w:val="13"/>
                <w:szCs w:val="16"/>
                <w:lang w:val="es-ES_tradnl"/>
              </w:rPr>
            </w:pPr>
            <w:r w:rsidRPr="002D5521">
              <w:rPr>
                <w:rFonts w:ascii="Arial" w:eastAsia="Arial" w:hAnsi="Arial"/>
                <w:sz w:val="13"/>
                <w:szCs w:val="16"/>
                <w:lang w:val="es-ES_tradnl"/>
              </w:rPr>
              <w:t xml:space="preserve">Alumnos exponen OPORD sobre penetración, integrando plan de fuegos de apoyo. </w:t>
            </w:r>
          </w:p>
          <w:p w14:paraId="5DB50EE1" w14:textId="77777777" w:rsidR="002D5521" w:rsidRPr="002D5521" w:rsidRDefault="002D5521" w:rsidP="002D5521">
            <w:pPr>
              <w:rPr>
                <w:sz w:val="13"/>
                <w:szCs w:val="16"/>
                <w:lang w:val="es-ES_tradnl"/>
              </w:rPr>
            </w:pPr>
            <w:r w:rsidRPr="002D5521">
              <w:rPr>
                <w:rFonts w:ascii="Arial" w:eastAsia="Arial" w:hAnsi="Arial"/>
                <w:sz w:val="13"/>
                <w:szCs w:val="16"/>
                <w:lang w:val="es-ES_tradnl"/>
              </w:rPr>
              <w:t>Al término de la orden ejecutan ensayo determinado espacios de mejora en la planificación.</w:t>
            </w:r>
          </w:p>
          <w:p w14:paraId="0608B0F3" w14:textId="77777777" w:rsidR="002D5521" w:rsidRPr="002D5521" w:rsidRDefault="002D5521" w:rsidP="002D5521">
            <w:pPr>
              <w:rPr>
                <w:sz w:val="13"/>
                <w:szCs w:val="16"/>
                <w:lang w:val="es-ES_tradnl"/>
              </w:rPr>
            </w:pPr>
          </w:p>
          <w:p w14:paraId="167905BD" w14:textId="77777777" w:rsidR="002D5521" w:rsidRPr="002D5521" w:rsidRDefault="002D5521" w:rsidP="002D5521">
            <w:pPr>
              <w:rPr>
                <w:sz w:val="13"/>
                <w:szCs w:val="16"/>
                <w:lang w:val="es-ES_tradnl"/>
              </w:rPr>
            </w:pPr>
            <w:r w:rsidRPr="002D5521">
              <w:rPr>
                <w:rFonts w:ascii="Arial" w:eastAsia="Arial" w:hAnsi="Arial"/>
                <w:sz w:val="13"/>
                <w:szCs w:val="16"/>
                <w:lang w:val="es-ES_tradnl"/>
              </w:rPr>
              <w:t>Cierre:</w:t>
            </w:r>
          </w:p>
          <w:p w14:paraId="12E5C464" w14:textId="77777777" w:rsidR="00E565D7" w:rsidRDefault="002D5521" w:rsidP="002D5521">
            <w:pPr>
              <w:rPr>
                <w:rFonts w:ascii="Arial" w:eastAsia="Arial" w:hAnsi="Arial"/>
                <w:sz w:val="13"/>
                <w:szCs w:val="16"/>
                <w:lang w:val="es-ES_tradnl"/>
              </w:rPr>
            </w:pPr>
            <w:r w:rsidRPr="002D5521">
              <w:rPr>
                <w:rFonts w:ascii="Arial" w:eastAsia="Arial" w:hAnsi="Arial"/>
                <w:sz w:val="13"/>
                <w:szCs w:val="16"/>
                <w:lang w:val="es-ES_tradnl"/>
              </w:rPr>
              <w:t>AAR y entrega de resultados</w:t>
            </w:r>
          </w:p>
          <w:p w14:paraId="647DD290" w14:textId="16472D4C" w:rsidR="007206C6" w:rsidRPr="002D5521" w:rsidRDefault="007206C6" w:rsidP="002D5521">
            <w:pPr>
              <w:rPr>
                <w:sz w:val="13"/>
                <w:szCs w:val="16"/>
                <w:lang w:val="es-ES_tradnl"/>
              </w:rPr>
            </w:pPr>
            <w:r>
              <w:rPr>
                <w:rFonts w:ascii="Arial" w:eastAsia="Arial" w:hAnsi="Arial"/>
                <w:sz w:val="13"/>
                <w:szCs w:val="16"/>
                <w:lang w:val="es-ES_tradnl"/>
              </w:rPr>
              <w:t>Para la próxima clase los alumnos deben leer las páginas indicas por el profesor sobre infantería mecanizada.</w:t>
            </w:r>
          </w:p>
        </w:tc>
        <w:tc>
          <w:tcPr>
            <w:tcW w:w="3175" w:type="dxa"/>
          </w:tcPr>
          <w:p w14:paraId="4A03BDB2" w14:textId="77777777" w:rsidR="00E565D7" w:rsidRPr="002D5521" w:rsidRDefault="00E565D7">
            <w:pPr>
              <w:rPr>
                <w:sz w:val="13"/>
                <w:szCs w:val="16"/>
                <w:lang w:val="es-ES_tradnl"/>
              </w:rPr>
            </w:pPr>
            <w:r w:rsidRPr="002D5521">
              <w:rPr>
                <w:rFonts w:ascii="Arial" w:eastAsia="Arial" w:hAnsi="Arial"/>
                <w:sz w:val="13"/>
                <w:szCs w:val="16"/>
                <w:lang w:val="es-ES_tradnl"/>
              </w:rPr>
              <w:t>Declarativos:</w:t>
            </w:r>
          </w:p>
          <w:p w14:paraId="0C913846" w14:textId="77777777" w:rsidR="00E565D7" w:rsidRPr="002D5521" w:rsidRDefault="00E565D7">
            <w:pPr>
              <w:rPr>
                <w:sz w:val="13"/>
                <w:szCs w:val="16"/>
                <w:lang w:val="es-ES_tradnl"/>
              </w:rPr>
            </w:pPr>
            <w:r w:rsidRPr="002D5521">
              <w:rPr>
                <w:rFonts w:ascii="Arial" w:eastAsia="Arial" w:hAnsi="Arial"/>
                <w:sz w:val="13"/>
                <w:szCs w:val="16"/>
                <w:lang w:val="es-ES_tradnl"/>
              </w:rPr>
              <w:t>Penetración</w:t>
            </w:r>
          </w:p>
          <w:p w14:paraId="3A288A68" w14:textId="77777777" w:rsidR="00E565D7" w:rsidRPr="002D5521" w:rsidRDefault="00E565D7">
            <w:pPr>
              <w:rPr>
                <w:sz w:val="13"/>
                <w:szCs w:val="16"/>
                <w:lang w:val="es-ES_tradnl"/>
              </w:rPr>
            </w:pPr>
            <w:r w:rsidRPr="002D5521">
              <w:rPr>
                <w:rFonts w:ascii="Arial" w:eastAsia="Arial" w:hAnsi="Arial"/>
                <w:sz w:val="13"/>
                <w:szCs w:val="16"/>
                <w:lang w:val="es-ES_tradnl"/>
              </w:rPr>
              <w:t>Plan de fuegos</w:t>
            </w:r>
          </w:p>
          <w:p w14:paraId="40527B5E" w14:textId="77777777" w:rsidR="00E565D7" w:rsidRPr="002D5521" w:rsidRDefault="00E565D7">
            <w:pPr>
              <w:rPr>
                <w:sz w:val="13"/>
                <w:szCs w:val="16"/>
                <w:lang w:val="es-ES_tradnl"/>
              </w:rPr>
            </w:pPr>
            <w:r w:rsidRPr="002D5521">
              <w:rPr>
                <w:rFonts w:ascii="Arial" w:eastAsia="Arial" w:hAnsi="Arial"/>
                <w:sz w:val="13"/>
                <w:szCs w:val="16"/>
                <w:lang w:val="es-ES_tradnl"/>
              </w:rPr>
              <w:t>TRP</w:t>
            </w:r>
          </w:p>
          <w:p w14:paraId="375398D8" w14:textId="77777777" w:rsidR="00E565D7" w:rsidRPr="002D5521" w:rsidRDefault="00E565D7">
            <w:pPr>
              <w:rPr>
                <w:sz w:val="13"/>
                <w:szCs w:val="16"/>
                <w:lang w:val="es-ES_tradnl"/>
              </w:rPr>
            </w:pPr>
            <w:r w:rsidRPr="002D5521">
              <w:rPr>
                <w:rFonts w:ascii="Arial" w:eastAsia="Arial" w:hAnsi="Arial"/>
                <w:sz w:val="13"/>
                <w:szCs w:val="16"/>
                <w:lang w:val="es-ES_tradnl"/>
              </w:rPr>
              <w:t>Grupo de blancos</w:t>
            </w:r>
          </w:p>
          <w:p w14:paraId="1D1B6C30" w14:textId="77777777" w:rsidR="00E565D7" w:rsidRPr="002D5521" w:rsidRDefault="00E565D7">
            <w:pPr>
              <w:rPr>
                <w:sz w:val="13"/>
                <w:szCs w:val="16"/>
                <w:lang w:val="es-ES_tradnl"/>
              </w:rPr>
            </w:pPr>
            <w:r w:rsidRPr="002D5521">
              <w:rPr>
                <w:rFonts w:ascii="Arial" w:eastAsia="Arial" w:hAnsi="Arial"/>
                <w:sz w:val="13"/>
                <w:szCs w:val="16"/>
                <w:lang w:val="es-ES_tradnl"/>
              </w:rPr>
              <w:t>Serie de blancos</w:t>
            </w:r>
          </w:p>
          <w:p w14:paraId="40123F7C" w14:textId="77777777" w:rsidR="00E565D7" w:rsidRPr="002D5521" w:rsidRDefault="00E565D7">
            <w:pPr>
              <w:rPr>
                <w:sz w:val="13"/>
                <w:szCs w:val="16"/>
                <w:lang w:val="es-ES_tradnl"/>
              </w:rPr>
            </w:pPr>
            <w:r w:rsidRPr="002D5521">
              <w:rPr>
                <w:rFonts w:ascii="Arial" w:eastAsia="Arial" w:hAnsi="Arial"/>
                <w:sz w:val="13"/>
                <w:szCs w:val="16"/>
                <w:lang w:val="es-ES_tradnl"/>
              </w:rPr>
              <w:t>Prioridad de fuegos</w:t>
            </w:r>
          </w:p>
          <w:p w14:paraId="171A4DEB" w14:textId="77777777" w:rsidR="00E565D7" w:rsidRPr="002D5521" w:rsidRDefault="00E565D7">
            <w:pPr>
              <w:rPr>
                <w:sz w:val="13"/>
                <w:szCs w:val="16"/>
                <w:lang w:val="es-ES_tradnl"/>
              </w:rPr>
            </w:pPr>
            <w:r w:rsidRPr="002D5521">
              <w:rPr>
                <w:rFonts w:ascii="Arial" w:eastAsia="Arial" w:hAnsi="Arial"/>
                <w:sz w:val="13"/>
                <w:szCs w:val="16"/>
                <w:lang w:val="es-ES_tradnl"/>
              </w:rPr>
              <w:t>HVT/HPT</w:t>
            </w:r>
          </w:p>
          <w:p w14:paraId="672BE9FD" w14:textId="77777777" w:rsidR="00E565D7" w:rsidRPr="002D5521" w:rsidRDefault="00E565D7">
            <w:pPr>
              <w:rPr>
                <w:sz w:val="13"/>
                <w:szCs w:val="16"/>
                <w:lang w:val="es-ES_tradnl"/>
              </w:rPr>
            </w:pPr>
            <w:r w:rsidRPr="002D5521">
              <w:rPr>
                <w:rFonts w:ascii="Arial" w:eastAsia="Arial" w:hAnsi="Arial"/>
                <w:sz w:val="13"/>
                <w:szCs w:val="16"/>
                <w:lang w:val="es-ES_tradnl"/>
              </w:rPr>
              <w:t>Explotación</w:t>
            </w:r>
          </w:p>
          <w:p w14:paraId="1ABC82E7" w14:textId="77777777" w:rsidR="00E565D7" w:rsidRPr="002D5521" w:rsidRDefault="00E565D7">
            <w:pPr>
              <w:rPr>
                <w:sz w:val="13"/>
                <w:szCs w:val="16"/>
                <w:lang w:val="es-ES_tradnl"/>
              </w:rPr>
            </w:pPr>
          </w:p>
          <w:p w14:paraId="4CF69249" w14:textId="77777777" w:rsidR="00E565D7" w:rsidRPr="002D5521" w:rsidRDefault="00E565D7">
            <w:pPr>
              <w:rPr>
                <w:sz w:val="13"/>
                <w:szCs w:val="16"/>
                <w:lang w:val="es-ES_tradnl"/>
              </w:rPr>
            </w:pPr>
            <w:r w:rsidRPr="002D5521">
              <w:rPr>
                <w:rFonts w:ascii="Arial" w:eastAsia="Arial" w:hAnsi="Arial"/>
                <w:sz w:val="13"/>
                <w:szCs w:val="16"/>
                <w:lang w:val="es-ES_tradnl"/>
              </w:rPr>
              <w:t>Procedimentales:</w:t>
            </w:r>
          </w:p>
          <w:p w14:paraId="2A56E778" w14:textId="77777777" w:rsidR="00E565D7" w:rsidRPr="002D5521" w:rsidRDefault="00E565D7">
            <w:pPr>
              <w:rPr>
                <w:sz w:val="13"/>
                <w:szCs w:val="16"/>
                <w:lang w:val="es-ES_tradnl"/>
              </w:rPr>
            </w:pPr>
            <w:r w:rsidRPr="002D5521">
              <w:rPr>
                <w:rFonts w:ascii="Arial" w:eastAsia="Arial" w:hAnsi="Arial"/>
                <w:sz w:val="13"/>
                <w:szCs w:val="16"/>
                <w:lang w:val="es-ES_tradnl"/>
              </w:rPr>
              <w:t>Aplicación completa de BAMCIS.</w:t>
            </w:r>
          </w:p>
          <w:p w14:paraId="62FA9E1D" w14:textId="77777777" w:rsidR="00E565D7" w:rsidRPr="002D5521" w:rsidRDefault="00E565D7">
            <w:pPr>
              <w:rPr>
                <w:sz w:val="13"/>
                <w:szCs w:val="16"/>
                <w:lang w:val="es-ES_tradnl"/>
              </w:rPr>
            </w:pPr>
            <w:r w:rsidRPr="002D5521">
              <w:rPr>
                <w:rFonts w:ascii="Arial" w:eastAsia="Arial" w:hAnsi="Arial"/>
                <w:sz w:val="13"/>
                <w:szCs w:val="16"/>
                <w:lang w:val="es-ES_tradnl"/>
              </w:rPr>
              <w:t>Construcción de plan de fuegos.</w:t>
            </w:r>
          </w:p>
          <w:p w14:paraId="4390AF3A" w14:textId="77777777" w:rsidR="00E565D7" w:rsidRPr="002D5521" w:rsidRDefault="00E565D7">
            <w:pPr>
              <w:rPr>
                <w:sz w:val="13"/>
                <w:szCs w:val="16"/>
                <w:lang w:val="es-ES_tradnl"/>
              </w:rPr>
            </w:pPr>
            <w:r w:rsidRPr="002D5521">
              <w:rPr>
                <w:rFonts w:ascii="Arial" w:eastAsia="Arial" w:hAnsi="Arial"/>
                <w:sz w:val="13"/>
                <w:szCs w:val="16"/>
                <w:lang w:val="es-ES_tradnl"/>
              </w:rPr>
              <w:t>Coordinación de apoyo, brecha y asalto.</w:t>
            </w:r>
          </w:p>
          <w:p w14:paraId="209F251B" w14:textId="77777777" w:rsidR="00E565D7" w:rsidRPr="002D5521" w:rsidRDefault="00E565D7">
            <w:pPr>
              <w:rPr>
                <w:sz w:val="13"/>
                <w:szCs w:val="16"/>
                <w:lang w:val="es-ES_tradnl"/>
              </w:rPr>
            </w:pPr>
            <w:r w:rsidRPr="002D5521">
              <w:rPr>
                <w:rFonts w:ascii="Arial" w:eastAsia="Arial" w:hAnsi="Arial"/>
                <w:sz w:val="13"/>
                <w:szCs w:val="16"/>
                <w:lang w:val="es-ES_tradnl"/>
              </w:rPr>
              <w:t>Comunicación de orden táctica.</w:t>
            </w:r>
          </w:p>
          <w:p w14:paraId="145F38E7" w14:textId="77777777" w:rsidR="00E565D7" w:rsidRPr="002D5521" w:rsidRDefault="00E565D7">
            <w:pPr>
              <w:rPr>
                <w:sz w:val="13"/>
                <w:szCs w:val="16"/>
                <w:lang w:val="es-ES_tradnl"/>
              </w:rPr>
            </w:pPr>
          </w:p>
          <w:p w14:paraId="2416C352" w14:textId="77777777" w:rsidR="00E565D7" w:rsidRPr="002D5521" w:rsidRDefault="00E565D7">
            <w:pPr>
              <w:rPr>
                <w:sz w:val="13"/>
                <w:szCs w:val="16"/>
                <w:lang w:val="es-ES_tradnl"/>
              </w:rPr>
            </w:pPr>
            <w:r w:rsidRPr="002D5521">
              <w:rPr>
                <w:rFonts w:ascii="Arial" w:eastAsia="Arial" w:hAnsi="Arial"/>
                <w:sz w:val="13"/>
                <w:szCs w:val="16"/>
                <w:lang w:val="es-ES_tradnl"/>
              </w:rPr>
              <w:t>Actitudinales:</w:t>
            </w:r>
          </w:p>
          <w:p w14:paraId="184FEC9F" w14:textId="77777777" w:rsidR="00E565D7" w:rsidRPr="002D5521" w:rsidRDefault="00E565D7">
            <w:pPr>
              <w:rPr>
                <w:sz w:val="13"/>
                <w:szCs w:val="16"/>
                <w:lang w:val="es-ES_tradnl"/>
              </w:rPr>
            </w:pPr>
            <w:r w:rsidRPr="002D5521">
              <w:rPr>
                <w:rFonts w:ascii="Arial" w:eastAsia="Arial" w:hAnsi="Arial"/>
                <w:sz w:val="13"/>
                <w:szCs w:val="16"/>
                <w:lang w:val="es-ES_tradnl"/>
              </w:rPr>
              <w:t>Profesionalismo</w:t>
            </w:r>
          </w:p>
          <w:p w14:paraId="4D353C58" w14:textId="77777777" w:rsidR="00E565D7" w:rsidRPr="002D5521" w:rsidRDefault="00E565D7">
            <w:pPr>
              <w:rPr>
                <w:sz w:val="13"/>
                <w:szCs w:val="16"/>
                <w:lang w:val="es-ES_tradnl"/>
              </w:rPr>
            </w:pPr>
            <w:r w:rsidRPr="002D5521">
              <w:rPr>
                <w:rFonts w:ascii="Arial" w:eastAsia="Arial" w:hAnsi="Arial"/>
                <w:sz w:val="13"/>
                <w:szCs w:val="16"/>
                <w:lang w:val="es-ES_tradnl"/>
              </w:rPr>
              <w:t>Precisión</w:t>
            </w:r>
          </w:p>
          <w:p w14:paraId="0E58D8BC" w14:textId="77777777" w:rsidR="00E565D7" w:rsidRPr="002D5521" w:rsidRDefault="00E565D7">
            <w:pPr>
              <w:rPr>
                <w:sz w:val="13"/>
                <w:szCs w:val="16"/>
                <w:lang w:val="es-ES_tradnl"/>
              </w:rPr>
            </w:pPr>
            <w:r w:rsidRPr="002D5521">
              <w:rPr>
                <w:rFonts w:ascii="Arial" w:eastAsia="Arial" w:hAnsi="Arial"/>
                <w:sz w:val="13"/>
                <w:szCs w:val="16"/>
                <w:lang w:val="es-ES_tradnl"/>
              </w:rPr>
              <w:t>Disciplina de planificación</w:t>
            </w:r>
          </w:p>
        </w:tc>
        <w:tc>
          <w:tcPr>
            <w:tcW w:w="2381" w:type="dxa"/>
          </w:tcPr>
          <w:p w14:paraId="017F52D5" w14:textId="77777777" w:rsidR="00E565D7" w:rsidRPr="002D5521" w:rsidRDefault="00E565D7">
            <w:pPr>
              <w:rPr>
                <w:sz w:val="13"/>
                <w:szCs w:val="16"/>
                <w:lang w:val="es-ES_tradnl"/>
              </w:rPr>
            </w:pPr>
            <w:r w:rsidRPr="002D5521">
              <w:rPr>
                <w:rFonts w:ascii="Arial" w:eastAsia="Arial" w:hAnsi="Arial"/>
                <w:sz w:val="13"/>
                <w:szCs w:val="16"/>
                <w:lang w:val="es-ES_tradnl"/>
              </w:rPr>
              <w:t>Indicador(es) de evaluación:</w:t>
            </w:r>
          </w:p>
          <w:p w14:paraId="0C996124" w14:textId="77777777" w:rsidR="00E565D7" w:rsidRPr="002D5521" w:rsidRDefault="00E565D7">
            <w:pPr>
              <w:rPr>
                <w:sz w:val="13"/>
                <w:szCs w:val="16"/>
                <w:lang w:val="es-ES_tradnl"/>
              </w:rPr>
            </w:pPr>
            <w:r w:rsidRPr="002D5521">
              <w:rPr>
                <w:rFonts w:ascii="Arial" w:eastAsia="Arial" w:hAnsi="Arial"/>
                <w:sz w:val="13"/>
                <w:szCs w:val="16"/>
                <w:lang w:val="es-ES_tradnl"/>
              </w:rPr>
              <w:t>Diseñan y exponen un plan de penetración con fuegos, brecha, asalto y explotación.</w:t>
            </w:r>
          </w:p>
          <w:p w14:paraId="7330588D" w14:textId="77777777" w:rsidR="00E565D7" w:rsidRPr="002D5521" w:rsidRDefault="00E565D7">
            <w:pPr>
              <w:rPr>
                <w:sz w:val="13"/>
                <w:szCs w:val="16"/>
                <w:lang w:val="es-ES_tradnl"/>
              </w:rPr>
            </w:pPr>
          </w:p>
          <w:p w14:paraId="20C20097" w14:textId="77777777" w:rsidR="00E565D7" w:rsidRPr="002D5521" w:rsidRDefault="00E565D7">
            <w:pPr>
              <w:rPr>
                <w:sz w:val="13"/>
                <w:szCs w:val="16"/>
                <w:lang w:val="es-ES_tradnl"/>
              </w:rPr>
            </w:pPr>
            <w:r w:rsidRPr="002D5521">
              <w:rPr>
                <w:rFonts w:ascii="Arial" w:eastAsia="Arial" w:hAnsi="Arial"/>
                <w:sz w:val="13"/>
                <w:szCs w:val="16"/>
                <w:lang w:val="es-ES_tradnl"/>
              </w:rPr>
              <w:t>Procedimiento evaluativo:</w:t>
            </w:r>
          </w:p>
          <w:p w14:paraId="4D9D572E" w14:textId="77777777" w:rsidR="00E565D7" w:rsidRPr="002D5521" w:rsidRDefault="00E565D7">
            <w:pPr>
              <w:rPr>
                <w:sz w:val="13"/>
                <w:szCs w:val="16"/>
                <w:lang w:val="es-ES_tradnl"/>
              </w:rPr>
            </w:pPr>
            <w:r w:rsidRPr="002D5521">
              <w:rPr>
                <w:rFonts w:ascii="Arial" w:eastAsia="Arial" w:hAnsi="Arial"/>
                <w:sz w:val="13"/>
                <w:szCs w:val="16"/>
                <w:lang w:val="es-ES_tradnl"/>
              </w:rPr>
              <w:t>Trabajo grupal/individual según rol</w:t>
            </w:r>
          </w:p>
          <w:p w14:paraId="28264DA3" w14:textId="77777777" w:rsidR="00E565D7" w:rsidRPr="002D5521" w:rsidRDefault="00E565D7">
            <w:pPr>
              <w:rPr>
                <w:sz w:val="13"/>
                <w:szCs w:val="16"/>
                <w:lang w:val="es-ES_tradnl"/>
              </w:rPr>
            </w:pPr>
          </w:p>
          <w:p w14:paraId="607D3C75" w14:textId="77777777" w:rsidR="00E565D7" w:rsidRPr="002D5521" w:rsidRDefault="00E565D7">
            <w:pPr>
              <w:rPr>
                <w:sz w:val="13"/>
                <w:szCs w:val="16"/>
                <w:lang w:val="es-ES_tradnl"/>
              </w:rPr>
            </w:pPr>
            <w:r w:rsidRPr="002D5521">
              <w:rPr>
                <w:rFonts w:ascii="Arial" w:eastAsia="Arial" w:hAnsi="Arial"/>
                <w:sz w:val="13"/>
                <w:szCs w:val="16"/>
                <w:lang w:val="es-ES_tradnl"/>
              </w:rPr>
              <w:t>Instrumento de evaluación:</w:t>
            </w:r>
          </w:p>
          <w:p w14:paraId="3F8530F7" w14:textId="23E591FA" w:rsidR="00E565D7" w:rsidRPr="002D5521" w:rsidRDefault="00E565D7">
            <w:pPr>
              <w:rPr>
                <w:sz w:val="13"/>
                <w:szCs w:val="16"/>
                <w:lang w:val="es-ES_tradnl"/>
              </w:rPr>
            </w:pPr>
            <w:r w:rsidRPr="002D5521">
              <w:rPr>
                <w:rFonts w:ascii="Arial" w:eastAsia="Arial" w:hAnsi="Arial"/>
                <w:sz w:val="13"/>
                <w:szCs w:val="16"/>
                <w:lang w:val="es-ES_tradnl"/>
              </w:rPr>
              <w:t xml:space="preserve">Rúbrica </w:t>
            </w:r>
            <w:r w:rsidR="002D5521" w:rsidRPr="002D5521">
              <w:rPr>
                <w:rFonts w:ascii="Arial" w:eastAsia="Arial" w:hAnsi="Arial"/>
                <w:sz w:val="13"/>
                <w:szCs w:val="16"/>
                <w:lang w:val="es-ES_tradnl"/>
              </w:rPr>
              <w:t>formativa</w:t>
            </w:r>
          </w:p>
        </w:tc>
      </w:tr>
      <w:tr w:rsidR="002D5521" w:rsidRPr="002D5521" w14:paraId="710403AF" w14:textId="77777777">
        <w:trPr>
          <w:jc w:val="center"/>
        </w:trPr>
        <w:tc>
          <w:tcPr>
            <w:tcW w:w="1134" w:type="dxa"/>
          </w:tcPr>
          <w:p w14:paraId="58A6A8EC" w14:textId="0AC69953" w:rsidR="002D5521" w:rsidRPr="007206C6" w:rsidRDefault="002D5521" w:rsidP="002A7564">
            <w:pPr>
              <w:rPr>
                <w:rFonts w:ascii="Arial" w:eastAsia="Arial" w:hAnsi="Arial"/>
                <w:sz w:val="13"/>
                <w:szCs w:val="16"/>
                <w:lang w:val="es-ES_tradnl"/>
              </w:rPr>
            </w:pPr>
            <w:r w:rsidRPr="007206C6">
              <w:rPr>
                <w:rFonts w:ascii="Arial" w:eastAsia="Arial" w:hAnsi="Arial"/>
                <w:sz w:val="13"/>
                <w:szCs w:val="16"/>
                <w:lang w:val="es-ES_tradnl"/>
              </w:rPr>
              <w:t xml:space="preserve">Semana </w:t>
            </w:r>
            <w:r w:rsidR="002A7564">
              <w:rPr>
                <w:rFonts w:ascii="Arial" w:eastAsia="Arial" w:hAnsi="Arial"/>
                <w:sz w:val="13"/>
                <w:szCs w:val="16"/>
                <w:lang w:val="es-ES_tradnl"/>
              </w:rPr>
              <w:t>1</w:t>
            </w:r>
            <w:r w:rsidR="004E45E9">
              <w:rPr>
                <w:rFonts w:ascii="Arial" w:eastAsia="Arial" w:hAnsi="Arial"/>
                <w:sz w:val="13"/>
                <w:szCs w:val="16"/>
                <w:lang w:val="es-ES_tradnl"/>
              </w:rPr>
              <w:t>1</w:t>
            </w:r>
          </w:p>
        </w:tc>
        <w:tc>
          <w:tcPr>
            <w:tcW w:w="567" w:type="dxa"/>
          </w:tcPr>
          <w:p w14:paraId="0CAB4B1E" w14:textId="72CDB9BF" w:rsidR="002D5521" w:rsidRPr="007206C6" w:rsidRDefault="002D5521" w:rsidP="002D5521">
            <w:pPr>
              <w:rPr>
                <w:rFonts w:ascii="Arial" w:eastAsia="Arial" w:hAnsi="Arial"/>
                <w:sz w:val="13"/>
                <w:szCs w:val="16"/>
                <w:lang w:val="es-ES_tradnl"/>
              </w:rPr>
            </w:pPr>
            <w:r w:rsidRPr="007206C6">
              <w:rPr>
                <w:rFonts w:ascii="Arial" w:eastAsia="Arial" w:hAnsi="Arial"/>
                <w:sz w:val="13"/>
                <w:szCs w:val="16"/>
                <w:lang w:val="es-ES_tradnl"/>
              </w:rPr>
              <w:t>5</w:t>
            </w:r>
          </w:p>
        </w:tc>
        <w:tc>
          <w:tcPr>
            <w:tcW w:w="2494" w:type="dxa"/>
          </w:tcPr>
          <w:p w14:paraId="595BC0F5"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Aplique tácticas de combate terrestre, contribuyendo al desarrollo de planes militares ofensivos y defensivos.</w:t>
            </w:r>
          </w:p>
          <w:p w14:paraId="3006587D" w14:textId="77777777" w:rsidR="002D5521" w:rsidRPr="007206C6" w:rsidRDefault="002D5521" w:rsidP="002D5521">
            <w:pPr>
              <w:rPr>
                <w:sz w:val="13"/>
                <w:szCs w:val="16"/>
                <w:lang w:val="es-ES_tradnl"/>
              </w:rPr>
            </w:pPr>
            <w:r w:rsidRPr="007206C6">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p w14:paraId="226D6829" w14:textId="7E7D72F2" w:rsidR="002D5521" w:rsidRPr="007206C6" w:rsidRDefault="002D5521" w:rsidP="002D5521">
            <w:pPr>
              <w:rPr>
                <w:rFonts w:ascii="Arial" w:eastAsia="Arial" w:hAnsi="Arial"/>
                <w:sz w:val="13"/>
                <w:szCs w:val="16"/>
                <w:lang w:val="es-ES_tradnl"/>
              </w:rPr>
            </w:pPr>
            <w:r w:rsidRPr="007206C6">
              <w:rPr>
                <w:rFonts w:ascii="Arial" w:eastAsia="Arial" w:hAnsi="Arial"/>
                <w:sz w:val="13"/>
                <w:szCs w:val="16"/>
                <w:lang w:val="es-ES_tradnl"/>
              </w:rPr>
              <w:t>Integre tácticas mecanizadas y aerotransportadas a la maniobra el pelotón y compañía IM.</w:t>
            </w:r>
          </w:p>
        </w:tc>
        <w:tc>
          <w:tcPr>
            <w:tcW w:w="4536" w:type="dxa"/>
          </w:tcPr>
          <w:p w14:paraId="2DAFAF51" w14:textId="77777777" w:rsidR="002D5521" w:rsidRPr="007206C6" w:rsidRDefault="002D5521" w:rsidP="002D5521">
            <w:pPr>
              <w:rPr>
                <w:sz w:val="13"/>
                <w:szCs w:val="16"/>
                <w:lang w:val="es-ES_tradnl"/>
              </w:rPr>
            </w:pPr>
            <w:r w:rsidRPr="007206C6">
              <w:rPr>
                <w:rFonts w:ascii="Arial" w:eastAsia="Arial" w:hAnsi="Arial"/>
                <w:sz w:val="13"/>
                <w:szCs w:val="16"/>
                <w:lang w:val="es-ES_tradnl"/>
              </w:rPr>
              <w:t>Inicio:</w:t>
            </w:r>
          </w:p>
          <w:p w14:paraId="47E58493" w14:textId="77777777" w:rsidR="002D5521" w:rsidRPr="007206C6" w:rsidRDefault="002D5521" w:rsidP="002D5521">
            <w:pPr>
              <w:rPr>
                <w:sz w:val="13"/>
                <w:szCs w:val="16"/>
                <w:lang w:val="es-ES_tradnl"/>
              </w:rPr>
            </w:pPr>
            <w:r w:rsidRPr="007206C6">
              <w:rPr>
                <w:rFonts w:ascii="Arial" w:eastAsia="Arial" w:hAnsi="Arial"/>
                <w:sz w:val="13"/>
                <w:szCs w:val="16"/>
                <w:lang w:val="es-ES_tradnl"/>
              </w:rPr>
              <w:t>Profesor introduce la unidad de táctica mecanizada y su relación con armas combinadas, movilidad, protección y fuego.</w:t>
            </w:r>
          </w:p>
          <w:p w14:paraId="4B1BE68D"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Alumnos efectúan repaso autónomo guiado sobre capacidades y limitaciones de LAV III.</w:t>
            </w:r>
          </w:p>
          <w:p w14:paraId="08687F53" w14:textId="77777777" w:rsidR="002D5521" w:rsidRDefault="002D5521" w:rsidP="002D5521">
            <w:pPr>
              <w:rPr>
                <w:sz w:val="13"/>
                <w:szCs w:val="16"/>
                <w:lang w:val="es-ES_tradnl"/>
              </w:rPr>
            </w:pPr>
          </w:p>
          <w:p w14:paraId="276041E5" w14:textId="77777777" w:rsidR="007206C6" w:rsidRPr="007206C6" w:rsidRDefault="007206C6" w:rsidP="002D5521">
            <w:pPr>
              <w:rPr>
                <w:sz w:val="13"/>
                <w:szCs w:val="16"/>
                <w:lang w:val="es-ES_tradnl"/>
              </w:rPr>
            </w:pPr>
          </w:p>
          <w:p w14:paraId="2BE94D4C" w14:textId="77777777" w:rsidR="002D5521" w:rsidRPr="007206C6" w:rsidRDefault="002D5521" w:rsidP="002D5521">
            <w:pPr>
              <w:rPr>
                <w:sz w:val="13"/>
                <w:szCs w:val="16"/>
                <w:lang w:val="es-ES_tradnl"/>
              </w:rPr>
            </w:pPr>
            <w:r w:rsidRPr="007206C6">
              <w:rPr>
                <w:rFonts w:ascii="Arial" w:eastAsia="Arial" w:hAnsi="Arial"/>
                <w:sz w:val="13"/>
                <w:szCs w:val="16"/>
                <w:lang w:val="es-ES_tradnl"/>
              </w:rPr>
              <w:t>Desarrollo:</w:t>
            </w:r>
          </w:p>
          <w:p w14:paraId="304734A7"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Aula invertida: grupos explican empleo de infantería mecanizada, combate montado/desmontado, movilidad táctica, protección, fuegos y coordinación con infantería.</w:t>
            </w:r>
          </w:p>
          <w:p w14:paraId="36BBAE8E" w14:textId="292BF255" w:rsidR="002D5521" w:rsidRPr="007206C6" w:rsidRDefault="002D5521" w:rsidP="002D5521">
            <w:pPr>
              <w:rPr>
                <w:sz w:val="13"/>
                <w:szCs w:val="16"/>
                <w:lang w:val="es-ES_tradnl"/>
              </w:rPr>
            </w:pPr>
            <w:r w:rsidRPr="007206C6">
              <w:rPr>
                <w:rFonts w:ascii="Arial" w:eastAsia="Arial" w:hAnsi="Arial"/>
                <w:sz w:val="13"/>
                <w:szCs w:val="16"/>
                <w:lang w:val="es-ES_tradnl"/>
              </w:rPr>
              <w:t>Profesor plantea TDG ofensivo mecanizado a nivel pelotón.</w:t>
            </w:r>
          </w:p>
          <w:p w14:paraId="592446CA"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Alumnos aplican BAMCIS para diseñar maniobra mecanizada, tareas por elemento, control de movimiento, apoyo de fuego y medidas de seguridad.</w:t>
            </w:r>
          </w:p>
          <w:p w14:paraId="5FBC9EFA" w14:textId="77777777" w:rsidR="002D5521" w:rsidRPr="007206C6" w:rsidRDefault="002D5521" w:rsidP="002D5521">
            <w:pPr>
              <w:rPr>
                <w:sz w:val="13"/>
                <w:szCs w:val="16"/>
                <w:lang w:val="es-ES_tradnl"/>
              </w:rPr>
            </w:pPr>
          </w:p>
          <w:p w14:paraId="622BD6BA" w14:textId="77777777" w:rsidR="002D5521" w:rsidRPr="007206C6" w:rsidRDefault="002D5521" w:rsidP="002D5521">
            <w:pPr>
              <w:rPr>
                <w:sz w:val="13"/>
                <w:szCs w:val="16"/>
                <w:lang w:val="es-ES_tradnl"/>
              </w:rPr>
            </w:pPr>
            <w:r w:rsidRPr="007206C6">
              <w:rPr>
                <w:rFonts w:ascii="Arial" w:eastAsia="Arial" w:hAnsi="Arial"/>
                <w:sz w:val="13"/>
                <w:szCs w:val="16"/>
                <w:lang w:val="es-ES_tradnl"/>
              </w:rPr>
              <w:t>Cierre:</w:t>
            </w:r>
          </w:p>
          <w:p w14:paraId="46D98BB7"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AAR sobre ventajas y limitaciones de la mecanización.</w:t>
            </w:r>
          </w:p>
          <w:p w14:paraId="60AC8B29" w14:textId="3220FDA3" w:rsidR="007206C6" w:rsidRPr="002D5521" w:rsidRDefault="007206C6" w:rsidP="007206C6">
            <w:pPr>
              <w:rPr>
                <w:sz w:val="13"/>
                <w:szCs w:val="16"/>
                <w:lang w:val="es-ES_tradnl"/>
              </w:rPr>
            </w:pPr>
            <w:r w:rsidRPr="002D5521">
              <w:rPr>
                <w:rFonts w:ascii="Arial" w:eastAsia="Arial" w:hAnsi="Arial"/>
                <w:sz w:val="13"/>
                <w:szCs w:val="16"/>
                <w:lang w:val="es-ES_tradnl"/>
              </w:rPr>
              <w:t>Para la próxima clase los alumnos deben estudiar MCWP 3-01, capítulo 17, envolvimiento vertical y asalto aéreo.</w:t>
            </w:r>
          </w:p>
          <w:p w14:paraId="5A41B174" w14:textId="56639230" w:rsidR="002D5521" w:rsidRPr="007206C6" w:rsidRDefault="002D5521" w:rsidP="002D5521">
            <w:pPr>
              <w:rPr>
                <w:rFonts w:ascii="Arial" w:eastAsia="Arial" w:hAnsi="Arial"/>
                <w:sz w:val="13"/>
                <w:szCs w:val="16"/>
                <w:lang w:val="es-ES_tradnl"/>
              </w:rPr>
            </w:pPr>
          </w:p>
        </w:tc>
        <w:tc>
          <w:tcPr>
            <w:tcW w:w="3175" w:type="dxa"/>
          </w:tcPr>
          <w:p w14:paraId="649CEBAF" w14:textId="77777777" w:rsidR="002D5521" w:rsidRPr="007206C6" w:rsidRDefault="002D5521" w:rsidP="002D5521">
            <w:pPr>
              <w:rPr>
                <w:sz w:val="13"/>
                <w:szCs w:val="16"/>
                <w:lang w:val="es-ES_tradnl"/>
              </w:rPr>
            </w:pPr>
            <w:r w:rsidRPr="007206C6">
              <w:rPr>
                <w:rFonts w:ascii="Arial" w:eastAsia="Arial" w:hAnsi="Arial"/>
                <w:sz w:val="13"/>
                <w:szCs w:val="16"/>
                <w:lang w:val="es-ES_tradnl"/>
              </w:rPr>
              <w:t>Declarativos:</w:t>
            </w:r>
          </w:p>
          <w:p w14:paraId="730A7F99" w14:textId="77777777" w:rsidR="002D5521" w:rsidRPr="007206C6" w:rsidRDefault="002D5521" w:rsidP="002D5521">
            <w:pPr>
              <w:rPr>
                <w:sz w:val="13"/>
                <w:szCs w:val="16"/>
                <w:lang w:val="es-ES_tradnl"/>
              </w:rPr>
            </w:pPr>
            <w:r w:rsidRPr="007206C6">
              <w:rPr>
                <w:rFonts w:ascii="Arial" w:eastAsia="Arial" w:hAnsi="Arial"/>
                <w:sz w:val="13"/>
                <w:szCs w:val="16"/>
                <w:lang w:val="es-ES_tradnl"/>
              </w:rPr>
              <w:t>Infantería mecanizada</w:t>
            </w:r>
          </w:p>
          <w:p w14:paraId="74CE076A" w14:textId="77777777" w:rsidR="002D5521" w:rsidRPr="007206C6" w:rsidRDefault="002D5521" w:rsidP="002D5521">
            <w:pPr>
              <w:rPr>
                <w:sz w:val="13"/>
                <w:szCs w:val="16"/>
                <w:lang w:val="es-ES_tradnl"/>
              </w:rPr>
            </w:pPr>
            <w:r w:rsidRPr="007206C6">
              <w:rPr>
                <w:rFonts w:ascii="Arial" w:eastAsia="Arial" w:hAnsi="Arial"/>
                <w:sz w:val="13"/>
                <w:szCs w:val="16"/>
                <w:lang w:val="es-ES_tradnl"/>
              </w:rPr>
              <w:t>LAV III</w:t>
            </w:r>
          </w:p>
          <w:p w14:paraId="1EFF70DC"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Armas combinadas</w:t>
            </w:r>
          </w:p>
          <w:p w14:paraId="48996B6F" w14:textId="77777777" w:rsidR="002D5521" w:rsidRPr="007206C6" w:rsidRDefault="002D5521" w:rsidP="002D5521">
            <w:pPr>
              <w:rPr>
                <w:sz w:val="13"/>
                <w:szCs w:val="16"/>
                <w:lang w:val="es-ES_tradnl"/>
              </w:rPr>
            </w:pPr>
            <w:r w:rsidRPr="007206C6">
              <w:rPr>
                <w:rFonts w:ascii="Arial" w:eastAsia="Arial" w:hAnsi="Arial"/>
                <w:sz w:val="13"/>
                <w:szCs w:val="16"/>
                <w:lang w:val="es-ES_tradnl"/>
              </w:rPr>
              <w:t>Movilidad táctica</w:t>
            </w:r>
          </w:p>
          <w:p w14:paraId="40BB4E0D" w14:textId="77777777" w:rsidR="002D5521" w:rsidRPr="007206C6" w:rsidRDefault="002D5521" w:rsidP="002D5521">
            <w:pPr>
              <w:rPr>
                <w:sz w:val="13"/>
                <w:szCs w:val="16"/>
                <w:lang w:val="es-ES_tradnl"/>
              </w:rPr>
            </w:pPr>
            <w:r w:rsidRPr="007206C6">
              <w:rPr>
                <w:rFonts w:ascii="Arial" w:eastAsia="Arial" w:hAnsi="Arial"/>
                <w:sz w:val="13"/>
                <w:szCs w:val="16"/>
                <w:lang w:val="es-ES_tradnl"/>
              </w:rPr>
              <w:t>Combate montado/desmontado</w:t>
            </w:r>
          </w:p>
          <w:p w14:paraId="6CAE228F" w14:textId="77777777" w:rsidR="002D5521" w:rsidRPr="007206C6" w:rsidRDefault="002D5521" w:rsidP="002D5521">
            <w:pPr>
              <w:rPr>
                <w:sz w:val="13"/>
                <w:szCs w:val="16"/>
                <w:lang w:val="es-ES_tradnl"/>
              </w:rPr>
            </w:pPr>
            <w:r w:rsidRPr="007206C6">
              <w:rPr>
                <w:rFonts w:ascii="Arial" w:eastAsia="Arial" w:hAnsi="Arial"/>
                <w:sz w:val="13"/>
                <w:szCs w:val="16"/>
                <w:lang w:val="es-ES_tradnl"/>
              </w:rPr>
              <w:t>Seguridad</w:t>
            </w:r>
          </w:p>
          <w:p w14:paraId="6F70BFFB" w14:textId="77777777" w:rsidR="002D5521" w:rsidRPr="007206C6" w:rsidRDefault="002D5521" w:rsidP="002D5521">
            <w:pPr>
              <w:rPr>
                <w:sz w:val="13"/>
                <w:szCs w:val="16"/>
                <w:lang w:val="es-ES_tradnl"/>
              </w:rPr>
            </w:pPr>
            <w:r w:rsidRPr="007206C6">
              <w:rPr>
                <w:rFonts w:ascii="Arial" w:eastAsia="Arial" w:hAnsi="Arial"/>
                <w:sz w:val="13"/>
                <w:szCs w:val="16"/>
                <w:lang w:val="es-ES_tradnl"/>
              </w:rPr>
              <w:t>Fuegos directos</w:t>
            </w:r>
          </w:p>
          <w:p w14:paraId="3D44687D" w14:textId="77777777" w:rsidR="002D5521" w:rsidRPr="007206C6" w:rsidRDefault="002D5521" w:rsidP="002D5521">
            <w:pPr>
              <w:rPr>
                <w:sz w:val="13"/>
                <w:szCs w:val="16"/>
                <w:lang w:val="es-ES_tradnl"/>
              </w:rPr>
            </w:pPr>
          </w:p>
          <w:p w14:paraId="04695623" w14:textId="77777777" w:rsidR="002D5521" w:rsidRPr="007206C6" w:rsidRDefault="002D5521" w:rsidP="002D5521">
            <w:pPr>
              <w:rPr>
                <w:sz w:val="13"/>
                <w:szCs w:val="16"/>
                <w:lang w:val="es-ES_tradnl"/>
              </w:rPr>
            </w:pPr>
            <w:r w:rsidRPr="007206C6">
              <w:rPr>
                <w:rFonts w:ascii="Arial" w:eastAsia="Arial" w:hAnsi="Arial"/>
                <w:sz w:val="13"/>
                <w:szCs w:val="16"/>
                <w:lang w:val="es-ES_tradnl"/>
              </w:rPr>
              <w:t>Procedimentales:</w:t>
            </w:r>
          </w:p>
          <w:p w14:paraId="581A1E35" w14:textId="77777777" w:rsidR="002D5521" w:rsidRPr="007206C6" w:rsidRDefault="002D5521" w:rsidP="002D5521">
            <w:pPr>
              <w:rPr>
                <w:sz w:val="13"/>
                <w:szCs w:val="16"/>
                <w:lang w:val="es-ES_tradnl"/>
              </w:rPr>
            </w:pPr>
            <w:r w:rsidRPr="007206C6">
              <w:rPr>
                <w:rFonts w:ascii="Arial" w:eastAsia="Arial" w:hAnsi="Arial"/>
                <w:sz w:val="13"/>
                <w:szCs w:val="16"/>
                <w:lang w:val="es-ES_tradnl"/>
              </w:rPr>
              <w:t>Integración de medios mecanizados.</w:t>
            </w:r>
          </w:p>
          <w:p w14:paraId="7D05B882" w14:textId="77777777" w:rsidR="002D5521" w:rsidRPr="007206C6" w:rsidRDefault="002D5521" w:rsidP="002D5521">
            <w:pPr>
              <w:rPr>
                <w:sz w:val="13"/>
                <w:szCs w:val="16"/>
                <w:lang w:val="es-ES_tradnl"/>
              </w:rPr>
            </w:pPr>
            <w:r w:rsidRPr="007206C6">
              <w:rPr>
                <w:rFonts w:ascii="Arial" w:eastAsia="Arial" w:hAnsi="Arial"/>
                <w:sz w:val="13"/>
                <w:szCs w:val="16"/>
                <w:lang w:val="es-ES_tradnl"/>
              </w:rPr>
              <w:t>Planificación de maniobra montada/desmontada.</w:t>
            </w:r>
          </w:p>
          <w:p w14:paraId="5F844A96" w14:textId="77777777" w:rsidR="002D5521" w:rsidRPr="007206C6" w:rsidRDefault="002D5521" w:rsidP="002D5521">
            <w:pPr>
              <w:rPr>
                <w:sz w:val="13"/>
                <w:szCs w:val="16"/>
                <w:lang w:val="es-ES_tradnl"/>
              </w:rPr>
            </w:pPr>
            <w:r w:rsidRPr="007206C6">
              <w:rPr>
                <w:rFonts w:ascii="Arial" w:eastAsia="Arial" w:hAnsi="Arial"/>
                <w:sz w:val="13"/>
                <w:szCs w:val="16"/>
                <w:lang w:val="es-ES_tradnl"/>
              </w:rPr>
              <w:t>Control de ritmo y distancia.</w:t>
            </w:r>
          </w:p>
          <w:p w14:paraId="712E43F7"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Análisis de vulnerabilidades.</w:t>
            </w:r>
          </w:p>
          <w:p w14:paraId="16F25504" w14:textId="77777777" w:rsidR="002D5521" w:rsidRPr="007206C6" w:rsidRDefault="002D5521" w:rsidP="002D5521">
            <w:pPr>
              <w:rPr>
                <w:sz w:val="13"/>
                <w:szCs w:val="16"/>
                <w:lang w:val="es-ES_tradnl"/>
              </w:rPr>
            </w:pPr>
          </w:p>
          <w:p w14:paraId="69B43EB6"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Actitudinales:</w:t>
            </w:r>
          </w:p>
          <w:p w14:paraId="42D6B82A" w14:textId="77777777" w:rsidR="002D5521" w:rsidRPr="007206C6" w:rsidRDefault="002D5521" w:rsidP="002D5521">
            <w:pPr>
              <w:rPr>
                <w:sz w:val="13"/>
                <w:szCs w:val="16"/>
                <w:lang w:val="es-ES_tradnl"/>
              </w:rPr>
            </w:pPr>
            <w:r w:rsidRPr="007206C6">
              <w:rPr>
                <w:rFonts w:ascii="Arial" w:eastAsia="Arial" w:hAnsi="Arial"/>
                <w:sz w:val="13"/>
                <w:szCs w:val="16"/>
                <w:lang w:val="es-ES_tradnl"/>
              </w:rPr>
              <w:t>Adaptación</w:t>
            </w:r>
          </w:p>
          <w:p w14:paraId="4263FA40" w14:textId="77777777" w:rsidR="002D5521" w:rsidRPr="007206C6" w:rsidRDefault="002D5521" w:rsidP="002D5521">
            <w:pPr>
              <w:rPr>
                <w:sz w:val="13"/>
                <w:szCs w:val="16"/>
                <w:lang w:val="es-ES_tradnl"/>
              </w:rPr>
            </w:pPr>
            <w:r w:rsidRPr="007206C6">
              <w:rPr>
                <w:rFonts w:ascii="Arial" w:eastAsia="Arial" w:hAnsi="Arial"/>
                <w:sz w:val="13"/>
                <w:szCs w:val="16"/>
                <w:lang w:val="es-ES_tradnl"/>
              </w:rPr>
              <w:t>Trabajo en equipo</w:t>
            </w:r>
          </w:p>
          <w:p w14:paraId="254190B3" w14:textId="10843EAC" w:rsidR="002D5521" w:rsidRPr="007206C6" w:rsidRDefault="002D5521" w:rsidP="002D5521">
            <w:pPr>
              <w:rPr>
                <w:rFonts w:ascii="Arial" w:eastAsia="Arial" w:hAnsi="Arial"/>
                <w:sz w:val="13"/>
                <w:szCs w:val="16"/>
                <w:lang w:val="es-ES_tradnl"/>
              </w:rPr>
            </w:pPr>
            <w:r w:rsidRPr="007206C6">
              <w:rPr>
                <w:rFonts w:ascii="Arial" w:eastAsia="Arial" w:hAnsi="Arial"/>
                <w:sz w:val="13"/>
                <w:szCs w:val="16"/>
                <w:lang w:val="es-ES_tradnl"/>
              </w:rPr>
              <w:t>Criterio táctico</w:t>
            </w:r>
          </w:p>
        </w:tc>
        <w:tc>
          <w:tcPr>
            <w:tcW w:w="2381" w:type="dxa"/>
          </w:tcPr>
          <w:p w14:paraId="3C6502A8" w14:textId="77777777" w:rsidR="002D5521" w:rsidRPr="007206C6" w:rsidRDefault="002D5521" w:rsidP="002D5521">
            <w:pPr>
              <w:rPr>
                <w:sz w:val="13"/>
                <w:szCs w:val="16"/>
                <w:lang w:val="es-ES_tradnl"/>
              </w:rPr>
            </w:pPr>
            <w:r w:rsidRPr="007206C6">
              <w:rPr>
                <w:rFonts w:ascii="Arial" w:eastAsia="Arial" w:hAnsi="Arial"/>
                <w:sz w:val="13"/>
                <w:szCs w:val="16"/>
                <w:lang w:val="es-ES_tradnl"/>
              </w:rPr>
              <w:t>Indicador(es) de evaluación:</w:t>
            </w:r>
          </w:p>
          <w:p w14:paraId="0A23CD63" w14:textId="77777777" w:rsidR="002D5521" w:rsidRPr="007206C6" w:rsidRDefault="002D5521" w:rsidP="002D5521">
            <w:pPr>
              <w:rPr>
                <w:sz w:val="13"/>
                <w:szCs w:val="16"/>
                <w:lang w:val="es-ES_tradnl"/>
              </w:rPr>
            </w:pPr>
            <w:r w:rsidRPr="007206C6">
              <w:rPr>
                <w:rFonts w:ascii="Arial" w:eastAsia="Arial" w:hAnsi="Arial"/>
                <w:sz w:val="13"/>
                <w:szCs w:val="16"/>
                <w:lang w:val="es-ES_tradnl"/>
              </w:rPr>
              <w:t>Diseñan plan táctico inicial integrando medios mecanizados a la maniobra del pelotón.</w:t>
            </w:r>
          </w:p>
          <w:p w14:paraId="1A8B0717" w14:textId="77777777" w:rsidR="002D5521" w:rsidRPr="007206C6" w:rsidRDefault="002D5521" w:rsidP="002D5521">
            <w:pPr>
              <w:rPr>
                <w:sz w:val="13"/>
                <w:szCs w:val="16"/>
                <w:lang w:val="es-ES_tradnl"/>
              </w:rPr>
            </w:pPr>
          </w:p>
          <w:p w14:paraId="629BB2B4" w14:textId="77777777" w:rsidR="002D5521" w:rsidRPr="007206C6" w:rsidRDefault="002D5521" w:rsidP="002D5521">
            <w:pPr>
              <w:rPr>
                <w:sz w:val="13"/>
                <w:szCs w:val="16"/>
                <w:lang w:val="es-ES_tradnl"/>
              </w:rPr>
            </w:pPr>
            <w:r w:rsidRPr="007206C6">
              <w:rPr>
                <w:rFonts w:ascii="Arial" w:eastAsia="Arial" w:hAnsi="Arial"/>
                <w:sz w:val="13"/>
                <w:szCs w:val="16"/>
                <w:lang w:val="es-ES_tradnl"/>
              </w:rPr>
              <w:t>Procedimiento evaluativo:</w:t>
            </w:r>
          </w:p>
          <w:p w14:paraId="0A2389D2" w14:textId="77777777" w:rsidR="002D5521" w:rsidRPr="007206C6" w:rsidRDefault="002D5521" w:rsidP="002D5521">
            <w:pPr>
              <w:rPr>
                <w:sz w:val="13"/>
                <w:szCs w:val="16"/>
                <w:lang w:val="es-ES_tradnl"/>
              </w:rPr>
            </w:pPr>
            <w:r w:rsidRPr="007206C6">
              <w:rPr>
                <w:rFonts w:ascii="Arial" w:eastAsia="Arial" w:hAnsi="Arial"/>
                <w:sz w:val="13"/>
                <w:szCs w:val="16"/>
                <w:lang w:val="es-ES_tradnl"/>
              </w:rPr>
              <w:t>Trabajo grupal</w:t>
            </w:r>
          </w:p>
          <w:p w14:paraId="106AFC62" w14:textId="77777777" w:rsidR="002D5521" w:rsidRPr="007206C6" w:rsidRDefault="002D5521" w:rsidP="002D5521">
            <w:pPr>
              <w:rPr>
                <w:sz w:val="13"/>
                <w:szCs w:val="16"/>
                <w:lang w:val="es-ES_tradnl"/>
              </w:rPr>
            </w:pPr>
          </w:p>
          <w:p w14:paraId="7360ECD4" w14:textId="77777777" w:rsidR="002D5521" w:rsidRPr="007206C6" w:rsidRDefault="002D5521" w:rsidP="002D5521">
            <w:pPr>
              <w:rPr>
                <w:sz w:val="13"/>
                <w:szCs w:val="16"/>
                <w:lang w:val="es-ES_tradnl"/>
              </w:rPr>
            </w:pPr>
            <w:r w:rsidRPr="007206C6">
              <w:rPr>
                <w:rFonts w:ascii="Arial" w:eastAsia="Arial" w:hAnsi="Arial"/>
                <w:sz w:val="13"/>
                <w:szCs w:val="16"/>
                <w:lang w:val="es-ES_tradnl"/>
              </w:rPr>
              <w:t>Instrumento de evaluación:</w:t>
            </w:r>
          </w:p>
          <w:p w14:paraId="5F58E989" w14:textId="686A67D1" w:rsidR="002D5521" w:rsidRPr="007206C6" w:rsidRDefault="002D5521" w:rsidP="002D5521">
            <w:pPr>
              <w:rPr>
                <w:rFonts w:ascii="Arial" w:eastAsia="Arial" w:hAnsi="Arial"/>
                <w:sz w:val="13"/>
                <w:szCs w:val="16"/>
                <w:lang w:val="es-ES_tradnl"/>
              </w:rPr>
            </w:pPr>
            <w:r w:rsidRPr="007206C6">
              <w:rPr>
                <w:rFonts w:ascii="Arial" w:eastAsia="Arial" w:hAnsi="Arial"/>
                <w:sz w:val="13"/>
                <w:szCs w:val="16"/>
                <w:lang w:val="es-ES_tradnl"/>
              </w:rPr>
              <w:t>Rúbrica formativa</w:t>
            </w:r>
          </w:p>
        </w:tc>
      </w:tr>
      <w:tr w:rsidR="007206C6" w:rsidRPr="002D5521" w14:paraId="1151A090" w14:textId="77777777">
        <w:trPr>
          <w:jc w:val="center"/>
        </w:trPr>
        <w:tc>
          <w:tcPr>
            <w:tcW w:w="1134" w:type="dxa"/>
          </w:tcPr>
          <w:p w14:paraId="401FB776" w14:textId="68DD7B5C" w:rsidR="007206C6" w:rsidRPr="007206C6" w:rsidRDefault="007206C6" w:rsidP="002A7564">
            <w:pPr>
              <w:rPr>
                <w:rFonts w:ascii="Arial" w:eastAsia="Arial" w:hAnsi="Arial"/>
                <w:sz w:val="13"/>
                <w:szCs w:val="16"/>
                <w:lang w:val="es-ES_tradnl"/>
              </w:rPr>
            </w:pPr>
            <w:r w:rsidRPr="002D5521">
              <w:rPr>
                <w:rFonts w:ascii="Arial" w:eastAsia="Arial" w:hAnsi="Arial"/>
                <w:sz w:val="13"/>
                <w:szCs w:val="16"/>
                <w:lang w:val="es-ES_tradnl"/>
              </w:rPr>
              <w:lastRenderedPageBreak/>
              <w:t xml:space="preserve">Semana </w:t>
            </w:r>
            <w:r w:rsidR="002A7564">
              <w:rPr>
                <w:rFonts w:ascii="Arial" w:eastAsia="Arial" w:hAnsi="Arial"/>
                <w:sz w:val="13"/>
                <w:szCs w:val="16"/>
                <w:lang w:val="es-ES_tradnl"/>
              </w:rPr>
              <w:t>1</w:t>
            </w:r>
            <w:r w:rsidR="004E45E9">
              <w:rPr>
                <w:rFonts w:ascii="Arial" w:eastAsia="Arial" w:hAnsi="Arial"/>
                <w:sz w:val="13"/>
                <w:szCs w:val="16"/>
                <w:lang w:val="es-ES_tradnl"/>
              </w:rPr>
              <w:t>2</w:t>
            </w:r>
          </w:p>
        </w:tc>
        <w:tc>
          <w:tcPr>
            <w:tcW w:w="567" w:type="dxa"/>
          </w:tcPr>
          <w:p w14:paraId="1BCE12FE" w14:textId="2F85D3E7" w:rsidR="007206C6" w:rsidRP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6</w:t>
            </w:r>
          </w:p>
        </w:tc>
        <w:tc>
          <w:tcPr>
            <w:tcW w:w="2494" w:type="dxa"/>
          </w:tcPr>
          <w:p w14:paraId="3C1F158B"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0F8A3A0F" w14:textId="77777777" w:rsidR="007206C6" w:rsidRPr="002D5521" w:rsidRDefault="007206C6" w:rsidP="007206C6">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p w14:paraId="4BBB6E0B" w14:textId="44E20CA5" w:rsidR="007206C6" w:rsidRP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Integre tácticas mecanizadas y aerotransportadas a la maniobra el pelotón y compañía IM.</w:t>
            </w:r>
          </w:p>
        </w:tc>
        <w:tc>
          <w:tcPr>
            <w:tcW w:w="4536" w:type="dxa"/>
          </w:tcPr>
          <w:p w14:paraId="2F0BDC73" w14:textId="77777777" w:rsidR="007206C6" w:rsidRPr="002D5521" w:rsidRDefault="007206C6" w:rsidP="007206C6">
            <w:pPr>
              <w:rPr>
                <w:sz w:val="13"/>
                <w:szCs w:val="16"/>
                <w:lang w:val="es-ES_tradnl"/>
              </w:rPr>
            </w:pPr>
            <w:r w:rsidRPr="002D5521">
              <w:rPr>
                <w:rFonts w:ascii="Arial" w:eastAsia="Arial" w:hAnsi="Arial"/>
                <w:sz w:val="13"/>
                <w:szCs w:val="16"/>
                <w:lang w:val="es-ES_tradnl"/>
              </w:rPr>
              <w:t>Inicio:</w:t>
            </w:r>
          </w:p>
          <w:p w14:paraId="7514FEB1" w14:textId="77777777" w:rsidR="007206C6" w:rsidRPr="002D5521" w:rsidRDefault="007206C6" w:rsidP="007206C6">
            <w:pPr>
              <w:rPr>
                <w:sz w:val="13"/>
                <w:szCs w:val="16"/>
                <w:lang w:val="es-ES_tradnl"/>
              </w:rPr>
            </w:pPr>
            <w:r w:rsidRPr="002D5521">
              <w:rPr>
                <w:rFonts w:ascii="Arial" w:eastAsia="Arial" w:hAnsi="Arial"/>
                <w:sz w:val="13"/>
                <w:szCs w:val="16"/>
                <w:lang w:val="es-ES_tradnl"/>
              </w:rPr>
              <w:t>Control de lectura sobre envolvimiento vertical y asalto aéreo.</w:t>
            </w:r>
          </w:p>
          <w:p w14:paraId="417BC11D" w14:textId="77777777" w:rsidR="007206C6" w:rsidRPr="002D5521" w:rsidRDefault="007206C6" w:rsidP="007206C6">
            <w:pPr>
              <w:rPr>
                <w:sz w:val="13"/>
                <w:szCs w:val="16"/>
                <w:lang w:val="es-ES_tradnl"/>
              </w:rPr>
            </w:pPr>
            <w:r w:rsidRPr="002D5521">
              <w:rPr>
                <w:rFonts w:ascii="Arial" w:eastAsia="Arial" w:hAnsi="Arial"/>
                <w:sz w:val="13"/>
                <w:szCs w:val="16"/>
                <w:lang w:val="es-ES_tradnl"/>
              </w:rPr>
              <w:t xml:space="preserve">Alumnos diferencian asalto aéreo, movimiento aéreo, LZ, </w:t>
            </w:r>
            <w:proofErr w:type="spellStart"/>
            <w:r w:rsidRPr="002D5521">
              <w:rPr>
                <w:rFonts w:ascii="Arial" w:eastAsia="Arial" w:hAnsi="Arial"/>
                <w:sz w:val="13"/>
                <w:szCs w:val="16"/>
                <w:lang w:val="es-ES_tradnl"/>
              </w:rPr>
              <w:t>landing</w:t>
            </w:r>
            <w:proofErr w:type="spellEnd"/>
            <w:r w:rsidRPr="002D5521">
              <w:rPr>
                <w:rFonts w:ascii="Arial" w:eastAsia="Arial" w:hAnsi="Arial"/>
                <w:sz w:val="13"/>
                <w:szCs w:val="16"/>
                <w:lang w:val="es-ES_tradnl"/>
              </w:rPr>
              <w:t xml:space="preserve"> site, ACA y ACP.</w:t>
            </w:r>
          </w:p>
          <w:p w14:paraId="43AC5645" w14:textId="77777777" w:rsidR="007206C6" w:rsidRPr="002D5521" w:rsidRDefault="007206C6" w:rsidP="007206C6">
            <w:pPr>
              <w:rPr>
                <w:sz w:val="13"/>
                <w:szCs w:val="16"/>
                <w:lang w:val="es-ES_tradnl"/>
              </w:rPr>
            </w:pPr>
          </w:p>
          <w:p w14:paraId="45765BA6" w14:textId="77777777" w:rsidR="007206C6" w:rsidRPr="002D5521" w:rsidRDefault="007206C6" w:rsidP="007206C6">
            <w:pPr>
              <w:rPr>
                <w:sz w:val="13"/>
                <w:szCs w:val="16"/>
                <w:lang w:val="es-ES_tradnl"/>
              </w:rPr>
            </w:pPr>
            <w:r w:rsidRPr="002D5521">
              <w:rPr>
                <w:rFonts w:ascii="Arial" w:eastAsia="Arial" w:hAnsi="Arial"/>
                <w:sz w:val="13"/>
                <w:szCs w:val="16"/>
                <w:lang w:val="es-ES_tradnl"/>
              </w:rPr>
              <w:t>Desarrollo:</w:t>
            </w:r>
          </w:p>
          <w:p w14:paraId="68A6CD30"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Aula invertida: grupos exponen organización de fuerzas, planificación inversa, condiciones meteorológicas, medidas de control y preparación para asalto aéreo.</w:t>
            </w:r>
          </w:p>
          <w:p w14:paraId="621A9B21" w14:textId="77777777" w:rsidR="007206C6" w:rsidRPr="002D5521" w:rsidRDefault="007206C6" w:rsidP="007206C6">
            <w:pPr>
              <w:rPr>
                <w:sz w:val="13"/>
                <w:szCs w:val="16"/>
                <w:lang w:val="es-ES_tradnl"/>
              </w:rPr>
            </w:pPr>
            <w:r w:rsidRPr="002D5521">
              <w:rPr>
                <w:rFonts w:ascii="Arial" w:eastAsia="Arial" w:hAnsi="Arial"/>
                <w:sz w:val="13"/>
                <w:szCs w:val="16"/>
                <w:lang w:val="es-ES_tradnl"/>
              </w:rPr>
              <w:t>Profesor plantea una operación anfibia con inserción aérea de un elemento de maniobra.</w:t>
            </w:r>
          </w:p>
          <w:p w14:paraId="31BE2206"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Alumnos ejecutan TDG inicial de asalto aéreo integrando seguridad, LZ, fuegos, enlace, contingencias y extracción.</w:t>
            </w:r>
          </w:p>
          <w:p w14:paraId="662BFC45" w14:textId="77777777" w:rsidR="007206C6" w:rsidRPr="002D5521" w:rsidRDefault="007206C6" w:rsidP="007206C6">
            <w:pPr>
              <w:rPr>
                <w:sz w:val="13"/>
                <w:szCs w:val="16"/>
                <w:lang w:val="es-ES_tradnl"/>
              </w:rPr>
            </w:pPr>
          </w:p>
          <w:p w14:paraId="4079D6D5" w14:textId="77777777" w:rsidR="007206C6" w:rsidRPr="002D5521" w:rsidRDefault="007206C6" w:rsidP="007206C6">
            <w:pPr>
              <w:rPr>
                <w:sz w:val="13"/>
                <w:szCs w:val="16"/>
                <w:lang w:val="es-ES_tradnl"/>
              </w:rPr>
            </w:pPr>
            <w:r w:rsidRPr="002D5521">
              <w:rPr>
                <w:rFonts w:ascii="Arial" w:eastAsia="Arial" w:hAnsi="Arial"/>
                <w:sz w:val="13"/>
                <w:szCs w:val="16"/>
                <w:lang w:val="es-ES_tradnl"/>
              </w:rPr>
              <w:t>Cierre:</w:t>
            </w:r>
          </w:p>
          <w:p w14:paraId="1D337535"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AAR sobre riesgo, sincronización y vulnerabilidad durante la inserción.</w:t>
            </w:r>
          </w:p>
          <w:p w14:paraId="707978AE" w14:textId="5A244533" w:rsidR="007206C6" w:rsidRP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Para la próxima clase los alumnos preparan preguntas para visita/interacción con medio aéreo HH-32 o especialista.</w:t>
            </w:r>
          </w:p>
        </w:tc>
        <w:tc>
          <w:tcPr>
            <w:tcW w:w="3175" w:type="dxa"/>
          </w:tcPr>
          <w:p w14:paraId="3C7F924A" w14:textId="77777777" w:rsidR="007206C6" w:rsidRPr="002D5521" w:rsidRDefault="007206C6" w:rsidP="007206C6">
            <w:pPr>
              <w:rPr>
                <w:sz w:val="13"/>
                <w:szCs w:val="16"/>
                <w:lang w:val="es-ES_tradnl"/>
              </w:rPr>
            </w:pPr>
            <w:r w:rsidRPr="002D5521">
              <w:rPr>
                <w:rFonts w:ascii="Arial" w:eastAsia="Arial" w:hAnsi="Arial"/>
                <w:sz w:val="13"/>
                <w:szCs w:val="16"/>
                <w:lang w:val="es-ES_tradnl"/>
              </w:rPr>
              <w:t>Declarativos:</w:t>
            </w:r>
          </w:p>
          <w:p w14:paraId="051BF5C8"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Asalto aéreo</w:t>
            </w:r>
          </w:p>
          <w:p w14:paraId="1CB0A56B" w14:textId="77777777" w:rsidR="007206C6" w:rsidRPr="002D5521" w:rsidRDefault="007206C6" w:rsidP="007206C6">
            <w:pPr>
              <w:rPr>
                <w:sz w:val="13"/>
                <w:szCs w:val="16"/>
                <w:lang w:val="es-ES_tradnl"/>
              </w:rPr>
            </w:pPr>
            <w:r w:rsidRPr="002D5521">
              <w:rPr>
                <w:rFonts w:ascii="Arial" w:eastAsia="Arial" w:hAnsi="Arial"/>
                <w:sz w:val="13"/>
                <w:szCs w:val="16"/>
                <w:lang w:val="es-ES_tradnl"/>
              </w:rPr>
              <w:t>Envolvimiento vertical</w:t>
            </w:r>
          </w:p>
          <w:p w14:paraId="3FC6B058" w14:textId="77777777" w:rsidR="007206C6" w:rsidRPr="002D5521" w:rsidRDefault="007206C6" w:rsidP="007206C6">
            <w:pPr>
              <w:rPr>
                <w:sz w:val="13"/>
                <w:szCs w:val="16"/>
                <w:lang w:val="es-ES_tradnl"/>
              </w:rPr>
            </w:pPr>
            <w:r w:rsidRPr="002D5521">
              <w:rPr>
                <w:rFonts w:ascii="Arial" w:eastAsia="Arial" w:hAnsi="Arial"/>
                <w:sz w:val="13"/>
                <w:szCs w:val="16"/>
                <w:lang w:val="es-ES_tradnl"/>
              </w:rPr>
              <w:t>LZ</w:t>
            </w:r>
          </w:p>
          <w:p w14:paraId="4467FBD5" w14:textId="77777777" w:rsidR="007206C6" w:rsidRPr="002D5521" w:rsidRDefault="007206C6" w:rsidP="007206C6">
            <w:pPr>
              <w:rPr>
                <w:sz w:val="13"/>
                <w:szCs w:val="16"/>
                <w:lang w:val="es-ES_tradnl"/>
              </w:rPr>
            </w:pPr>
            <w:proofErr w:type="spellStart"/>
            <w:r w:rsidRPr="002D5521">
              <w:rPr>
                <w:rFonts w:ascii="Arial" w:eastAsia="Arial" w:hAnsi="Arial"/>
                <w:sz w:val="13"/>
                <w:szCs w:val="16"/>
                <w:lang w:val="es-ES_tradnl"/>
              </w:rPr>
              <w:t>Landing</w:t>
            </w:r>
            <w:proofErr w:type="spellEnd"/>
            <w:r w:rsidRPr="002D5521">
              <w:rPr>
                <w:rFonts w:ascii="Arial" w:eastAsia="Arial" w:hAnsi="Arial"/>
                <w:sz w:val="13"/>
                <w:szCs w:val="16"/>
                <w:lang w:val="es-ES_tradnl"/>
              </w:rPr>
              <w:t xml:space="preserve"> site</w:t>
            </w:r>
          </w:p>
          <w:p w14:paraId="6434E861"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ACA</w:t>
            </w:r>
          </w:p>
          <w:p w14:paraId="5CC3AE73"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ACP</w:t>
            </w:r>
          </w:p>
          <w:p w14:paraId="5A084A1E" w14:textId="77777777" w:rsidR="007206C6" w:rsidRPr="002D5521" w:rsidRDefault="007206C6" w:rsidP="007206C6">
            <w:pPr>
              <w:rPr>
                <w:sz w:val="13"/>
                <w:szCs w:val="16"/>
                <w:lang w:val="es-ES_tradnl"/>
              </w:rPr>
            </w:pPr>
            <w:proofErr w:type="spellStart"/>
            <w:r w:rsidRPr="002D5521">
              <w:rPr>
                <w:rFonts w:ascii="Arial" w:eastAsia="Arial" w:hAnsi="Arial"/>
                <w:sz w:val="13"/>
                <w:szCs w:val="16"/>
                <w:lang w:val="es-ES_tradnl"/>
              </w:rPr>
              <w:t>Planning</w:t>
            </w:r>
            <w:proofErr w:type="spellEnd"/>
            <w:r w:rsidRPr="002D5521">
              <w:rPr>
                <w:rFonts w:ascii="Arial" w:eastAsia="Arial" w:hAnsi="Arial"/>
                <w:sz w:val="13"/>
                <w:szCs w:val="16"/>
                <w:lang w:val="es-ES_tradnl"/>
              </w:rPr>
              <w:t xml:space="preserve"> inverso</w:t>
            </w:r>
          </w:p>
          <w:p w14:paraId="0B1040A9" w14:textId="77777777" w:rsidR="007206C6" w:rsidRPr="002D5521" w:rsidRDefault="007206C6" w:rsidP="007206C6">
            <w:pPr>
              <w:rPr>
                <w:sz w:val="13"/>
                <w:szCs w:val="16"/>
                <w:lang w:val="es-ES_tradnl"/>
              </w:rPr>
            </w:pPr>
            <w:r w:rsidRPr="002D5521">
              <w:rPr>
                <w:rFonts w:ascii="Arial" w:eastAsia="Arial" w:hAnsi="Arial"/>
                <w:sz w:val="13"/>
                <w:szCs w:val="16"/>
                <w:lang w:val="es-ES_tradnl"/>
              </w:rPr>
              <w:t>Condiciones meteorológicas</w:t>
            </w:r>
          </w:p>
          <w:p w14:paraId="098D4C1E" w14:textId="77777777" w:rsidR="007206C6" w:rsidRPr="002D5521" w:rsidRDefault="007206C6" w:rsidP="007206C6">
            <w:pPr>
              <w:rPr>
                <w:sz w:val="13"/>
                <w:szCs w:val="16"/>
                <w:lang w:val="es-ES_tradnl"/>
              </w:rPr>
            </w:pPr>
            <w:r w:rsidRPr="002D5521">
              <w:rPr>
                <w:rFonts w:ascii="Arial" w:eastAsia="Arial" w:hAnsi="Arial"/>
                <w:sz w:val="13"/>
                <w:szCs w:val="16"/>
                <w:lang w:val="es-ES_tradnl"/>
              </w:rPr>
              <w:t>Seguridad de zona</w:t>
            </w:r>
          </w:p>
          <w:p w14:paraId="0CADE1A2" w14:textId="77777777" w:rsidR="007206C6" w:rsidRPr="002D5521" w:rsidRDefault="007206C6" w:rsidP="007206C6">
            <w:pPr>
              <w:rPr>
                <w:sz w:val="13"/>
                <w:szCs w:val="16"/>
                <w:lang w:val="es-ES_tradnl"/>
              </w:rPr>
            </w:pPr>
          </w:p>
          <w:p w14:paraId="05B5C950" w14:textId="77777777" w:rsidR="007206C6" w:rsidRPr="002D5521" w:rsidRDefault="007206C6" w:rsidP="007206C6">
            <w:pPr>
              <w:rPr>
                <w:sz w:val="13"/>
                <w:szCs w:val="16"/>
                <w:lang w:val="es-ES_tradnl"/>
              </w:rPr>
            </w:pPr>
            <w:r w:rsidRPr="002D5521">
              <w:rPr>
                <w:rFonts w:ascii="Arial" w:eastAsia="Arial" w:hAnsi="Arial"/>
                <w:sz w:val="13"/>
                <w:szCs w:val="16"/>
                <w:lang w:val="es-ES_tradnl"/>
              </w:rPr>
              <w:t>Procedimentales:</w:t>
            </w:r>
          </w:p>
          <w:p w14:paraId="29F8C427" w14:textId="77777777" w:rsidR="007206C6" w:rsidRPr="002D5521" w:rsidRDefault="007206C6" w:rsidP="007206C6">
            <w:pPr>
              <w:rPr>
                <w:sz w:val="13"/>
                <w:szCs w:val="16"/>
                <w:lang w:val="es-ES_tradnl"/>
              </w:rPr>
            </w:pPr>
            <w:r w:rsidRPr="002D5521">
              <w:rPr>
                <w:rFonts w:ascii="Arial" w:eastAsia="Arial" w:hAnsi="Arial"/>
                <w:sz w:val="13"/>
                <w:szCs w:val="16"/>
                <w:lang w:val="es-ES_tradnl"/>
              </w:rPr>
              <w:t>Planificación de inserción aérea.</w:t>
            </w:r>
          </w:p>
          <w:p w14:paraId="4789C796" w14:textId="77777777" w:rsidR="007206C6" w:rsidRPr="002D5521" w:rsidRDefault="007206C6" w:rsidP="007206C6">
            <w:pPr>
              <w:rPr>
                <w:sz w:val="13"/>
                <w:szCs w:val="16"/>
                <w:lang w:val="es-ES_tradnl"/>
              </w:rPr>
            </w:pPr>
            <w:r w:rsidRPr="002D5521">
              <w:rPr>
                <w:rFonts w:ascii="Arial" w:eastAsia="Arial" w:hAnsi="Arial"/>
                <w:sz w:val="13"/>
                <w:szCs w:val="16"/>
                <w:lang w:val="es-ES_tradnl"/>
              </w:rPr>
              <w:t>Integración de medidas de control aéreas y terrestres.</w:t>
            </w:r>
          </w:p>
          <w:p w14:paraId="0BBAA0E9" w14:textId="77777777" w:rsidR="007206C6" w:rsidRPr="002D5521" w:rsidRDefault="007206C6" w:rsidP="007206C6">
            <w:pPr>
              <w:rPr>
                <w:sz w:val="13"/>
                <w:szCs w:val="16"/>
                <w:lang w:val="es-ES_tradnl"/>
              </w:rPr>
            </w:pPr>
            <w:r w:rsidRPr="002D5521">
              <w:rPr>
                <w:rFonts w:ascii="Arial" w:eastAsia="Arial" w:hAnsi="Arial"/>
                <w:sz w:val="13"/>
                <w:szCs w:val="16"/>
                <w:lang w:val="es-ES_tradnl"/>
              </w:rPr>
              <w:t>Coordinación de fuegos y seguridad.</w:t>
            </w:r>
          </w:p>
          <w:p w14:paraId="11BBAED7"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Análisis de riesgo.</w:t>
            </w:r>
          </w:p>
          <w:p w14:paraId="682F1750" w14:textId="77777777" w:rsidR="007206C6" w:rsidRPr="002D5521" w:rsidRDefault="007206C6" w:rsidP="007206C6">
            <w:pPr>
              <w:rPr>
                <w:sz w:val="13"/>
                <w:szCs w:val="16"/>
                <w:lang w:val="es-ES_tradnl"/>
              </w:rPr>
            </w:pPr>
          </w:p>
          <w:p w14:paraId="719E5484"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Actitudinales:</w:t>
            </w:r>
          </w:p>
          <w:p w14:paraId="621D40D7" w14:textId="77777777" w:rsidR="007206C6" w:rsidRPr="002D5521" w:rsidRDefault="007206C6" w:rsidP="007206C6">
            <w:pPr>
              <w:rPr>
                <w:sz w:val="13"/>
                <w:szCs w:val="16"/>
                <w:lang w:val="es-ES_tradnl"/>
              </w:rPr>
            </w:pPr>
            <w:r w:rsidRPr="002D5521">
              <w:rPr>
                <w:rFonts w:ascii="Arial" w:eastAsia="Arial" w:hAnsi="Arial"/>
                <w:sz w:val="13"/>
                <w:szCs w:val="16"/>
                <w:lang w:val="es-ES_tradnl"/>
              </w:rPr>
              <w:t>Precisión</w:t>
            </w:r>
          </w:p>
          <w:p w14:paraId="174D5FBC"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Trabajo en equipo</w:t>
            </w:r>
          </w:p>
          <w:p w14:paraId="7F179F7F" w14:textId="0E5E6ACB" w:rsidR="007206C6" w:rsidRP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Adaptación al cambio</w:t>
            </w:r>
          </w:p>
        </w:tc>
        <w:tc>
          <w:tcPr>
            <w:tcW w:w="2381" w:type="dxa"/>
          </w:tcPr>
          <w:p w14:paraId="5733A9C3" w14:textId="77777777" w:rsidR="007206C6" w:rsidRPr="002D5521" w:rsidRDefault="007206C6" w:rsidP="007206C6">
            <w:pPr>
              <w:rPr>
                <w:sz w:val="13"/>
                <w:szCs w:val="16"/>
                <w:lang w:val="es-ES_tradnl"/>
              </w:rPr>
            </w:pPr>
            <w:r w:rsidRPr="002D5521">
              <w:rPr>
                <w:rFonts w:ascii="Arial" w:eastAsia="Arial" w:hAnsi="Arial"/>
                <w:sz w:val="13"/>
                <w:szCs w:val="16"/>
                <w:lang w:val="es-ES_tradnl"/>
              </w:rPr>
              <w:t>Indicador(es) de evaluación:</w:t>
            </w:r>
          </w:p>
          <w:p w14:paraId="74048AA2" w14:textId="77777777" w:rsidR="007206C6" w:rsidRPr="002D5521" w:rsidRDefault="007206C6" w:rsidP="007206C6">
            <w:pPr>
              <w:rPr>
                <w:sz w:val="13"/>
                <w:szCs w:val="16"/>
                <w:lang w:val="es-ES_tradnl"/>
              </w:rPr>
            </w:pPr>
            <w:r w:rsidRPr="002D5521">
              <w:rPr>
                <w:rFonts w:ascii="Arial" w:eastAsia="Arial" w:hAnsi="Arial"/>
                <w:sz w:val="13"/>
                <w:szCs w:val="16"/>
                <w:lang w:val="es-ES_tradnl"/>
              </w:rPr>
              <w:t>Diseñan plan inicial de asalto aéreo integrando medidas de control, seguridad y maniobra terrestre.</w:t>
            </w:r>
          </w:p>
          <w:p w14:paraId="6D475F29" w14:textId="77777777" w:rsidR="007206C6" w:rsidRPr="002D5521" w:rsidRDefault="007206C6" w:rsidP="007206C6">
            <w:pPr>
              <w:rPr>
                <w:sz w:val="13"/>
                <w:szCs w:val="16"/>
                <w:lang w:val="es-ES_tradnl"/>
              </w:rPr>
            </w:pPr>
          </w:p>
          <w:p w14:paraId="661AA0E7" w14:textId="77777777" w:rsidR="007206C6" w:rsidRPr="002D5521" w:rsidRDefault="007206C6" w:rsidP="007206C6">
            <w:pPr>
              <w:rPr>
                <w:sz w:val="13"/>
                <w:szCs w:val="16"/>
                <w:lang w:val="es-ES_tradnl"/>
              </w:rPr>
            </w:pPr>
            <w:r w:rsidRPr="002D5521">
              <w:rPr>
                <w:rFonts w:ascii="Arial" w:eastAsia="Arial" w:hAnsi="Arial"/>
                <w:sz w:val="13"/>
                <w:szCs w:val="16"/>
                <w:lang w:val="es-ES_tradnl"/>
              </w:rPr>
              <w:t>Procedimiento evaluativo:</w:t>
            </w:r>
          </w:p>
          <w:p w14:paraId="269BA53F"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Trabajo grupal</w:t>
            </w:r>
          </w:p>
          <w:p w14:paraId="3C1F27DF" w14:textId="77777777" w:rsidR="007206C6" w:rsidRPr="002D5521" w:rsidRDefault="007206C6" w:rsidP="007206C6">
            <w:pPr>
              <w:rPr>
                <w:sz w:val="13"/>
                <w:szCs w:val="16"/>
                <w:lang w:val="es-ES_tradnl"/>
              </w:rPr>
            </w:pPr>
          </w:p>
          <w:p w14:paraId="12496284" w14:textId="77777777" w:rsidR="007206C6" w:rsidRPr="002D5521" w:rsidRDefault="007206C6" w:rsidP="007206C6">
            <w:pPr>
              <w:rPr>
                <w:sz w:val="13"/>
                <w:szCs w:val="16"/>
                <w:lang w:val="es-ES_tradnl"/>
              </w:rPr>
            </w:pPr>
            <w:r w:rsidRPr="002D5521">
              <w:rPr>
                <w:rFonts w:ascii="Arial" w:eastAsia="Arial" w:hAnsi="Arial"/>
                <w:sz w:val="13"/>
                <w:szCs w:val="16"/>
                <w:lang w:val="es-ES_tradnl"/>
              </w:rPr>
              <w:t>Instrumento de evaluación:</w:t>
            </w:r>
          </w:p>
          <w:p w14:paraId="484EC7BE" w14:textId="245526E4" w:rsidR="007206C6" w:rsidRP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Rúbrica formativa</w:t>
            </w:r>
          </w:p>
        </w:tc>
      </w:tr>
      <w:tr w:rsidR="007206C6" w:rsidRPr="002D5521" w14:paraId="687DBA33" w14:textId="77777777">
        <w:trPr>
          <w:jc w:val="center"/>
        </w:trPr>
        <w:tc>
          <w:tcPr>
            <w:tcW w:w="1134" w:type="dxa"/>
          </w:tcPr>
          <w:p w14:paraId="0FAA3629" w14:textId="0842D3A7" w:rsidR="007206C6" w:rsidRPr="002D5521" w:rsidRDefault="007206C6" w:rsidP="002A7564">
            <w:pPr>
              <w:rPr>
                <w:rFonts w:ascii="Arial" w:eastAsia="Arial" w:hAnsi="Arial"/>
                <w:sz w:val="13"/>
                <w:szCs w:val="16"/>
                <w:lang w:val="es-ES_tradnl"/>
              </w:rPr>
            </w:pPr>
            <w:r w:rsidRPr="002D5521">
              <w:rPr>
                <w:rFonts w:ascii="Arial" w:eastAsia="Arial" w:hAnsi="Arial"/>
                <w:sz w:val="13"/>
                <w:szCs w:val="16"/>
                <w:lang w:val="es-ES_tradnl"/>
              </w:rPr>
              <w:t xml:space="preserve">Semana </w:t>
            </w:r>
            <w:r w:rsidR="002A7564">
              <w:rPr>
                <w:rFonts w:ascii="Arial" w:eastAsia="Arial" w:hAnsi="Arial"/>
                <w:sz w:val="13"/>
                <w:szCs w:val="16"/>
                <w:lang w:val="es-ES_tradnl"/>
              </w:rPr>
              <w:t>1</w:t>
            </w:r>
            <w:r w:rsidR="004E45E9">
              <w:rPr>
                <w:rFonts w:ascii="Arial" w:eastAsia="Arial" w:hAnsi="Arial"/>
                <w:sz w:val="13"/>
                <w:szCs w:val="16"/>
                <w:lang w:val="es-ES_tradnl"/>
              </w:rPr>
              <w:t>3</w:t>
            </w:r>
          </w:p>
        </w:tc>
        <w:tc>
          <w:tcPr>
            <w:tcW w:w="567" w:type="dxa"/>
          </w:tcPr>
          <w:p w14:paraId="0FEC8163" w14:textId="30AB9860" w:rsidR="007206C6" w:rsidRPr="002D5521" w:rsidRDefault="007206C6" w:rsidP="007206C6">
            <w:pPr>
              <w:rPr>
                <w:rFonts w:ascii="Arial" w:eastAsia="Arial" w:hAnsi="Arial"/>
                <w:sz w:val="13"/>
                <w:szCs w:val="16"/>
                <w:lang w:val="es-ES_tradnl"/>
              </w:rPr>
            </w:pPr>
            <w:r w:rsidRPr="002D5521">
              <w:rPr>
                <w:rFonts w:ascii="Arial" w:eastAsia="Arial" w:hAnsi="Arial"/>
                <w:sz w:val="13"/>
                <w:szCs w:val="16"/>
                <w:lang w:val="es-ES_tradnl"/>
              </w:rPr>
              <w:t>2</w:t>
            </w:r>
          </w:p>
        </w:tc>
        <w:tc>
          <w:tcPr>
            <w:tcW w:w="2494" w:type="dxa"/>
          </w:tcPr>
          <w:p w14:paraId="42015D1D" w14:textId="77777777" w:rsidR="007206C6" w:rsidRPr="002D5521" w:rsidRDefault="007206C6" w:rsidP="007206C6">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7F2C792B" w14:textId="495DEAE4" w:rsidR="007206C6" w:rsidRPr="002D5521" w:rsidRDefault="007206C6" w:rsidP="007206C6">
            <w:pPr>
              <w:rPr>
                <w:rFonts w:ascii="Arial" w:eastAsia="Arial" w:hAnsi="Arial"/>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tc>
        <w:tc>
          <w:tcPr>
            <w:tcW w:w="4536" w:type="dxa"/>
          </w:tcPr>
          <w:p w14:paraId="33090000" w14:textId="77777777" w:rsidR="007206C6" w:rsidRPr="002D5521" w:rsidRDefault="007206C6" w:rsidP="007206C6">
            <w:pPr>
              <w:rPr>
                <w:sz w:val="13"/>
                <w:szCs w:val="16"/>
                <w:lang w:val="es-ES_tradnl"/>
              </w:rPr>
            </w:pPr>
            <w:r w:rsidRPr="002D5521">
              <w:rPr>
                <w:rFonts w:ascii="Arial" w:eastAsia="Arial" w:hAnsi="Arial"/>
                <w:sz w:val="13"/>
                <w:szCs w:val="16"/>
                <w:lang w:val="es-ES_tradnl"/>
              </w:rPr>
              <w:t>Inicio:</w:t>
            </w:r>
          </w:p>
          <w:p w14:paraId="7B51CB4D" w14:textId="77777777" w:rsidR="007206C6" w:rsidRDefault="007206C6" w:rsidP="007206C6">
            <w:pPr>
              <w:rPr>
                <w:rFonts w:ascii="Arial" w:eastAsia="Arial" w:hAnsi="Arial"/>
                <w:sz w:val="13"/>
                <w:szCs w:val="16"/>
                <w:lang w:val="es-ES_tradnl"/>
              </w:rPr>
            </w:pPr>
            <w:r>
              <w:rPr>
                <w:rFonts w:ascii="Arial" w:eastAsia="Arial" w:hAnsi="Arial"/>
                <w:sz w:val="13"/>
                <w:szCs w:val="16"/>
                <w:lang w:val="es-ES_tradnl"/>
              </w:rPr>
              <w:t xml:space="preserve">Introducción de la evaluación </w:t>
            </w:r>
          </w:p>
          <w:p w14:paraId="0BF137DF" w14:textId="77777777" w:rsidR="007206C6" w:rsidRPr="002D5521" w:rsidRDefault="007206C6" w:rsidP="007206C6">
            <w:pPr>
              <w:rPr>
                <w:sz w:val="13"/>
                <w:szCs w:val="16"/>
                <w:lang w:val="es-ES_tradnl"/>
              </w:rPr>
            </w:pPr>
          </w:p>
          <w:p w14:paraId="3FF912E5" w14:textId="77777777" w:rsidR="007206C6" w:rsidRPr="002D5521" w:rsidRDefault="007206C6" w:rsidP="007206C6">
            <w:pPr>
              <w:rPr>
                <w:sz w:val="13"/>
                <w:szCs w:val="16"/>
                <w:lang w:val="es-ES_tradnl"/>
              </w:rPr>
            </w:pPr>
            <w:r w:rsidRPr="002D5521">
              <w:rPr>
                <w:rFonts w:ascii="Arial" w:eastAsia="Arial" w:hAnsi="Arial"/>
                <w:sz w:val="13"/>
                <w:szCs w:val="16"/>
                <w:lang w:val="es-ES_tradnl"/>
              </w:rPr>
              <w:t>Desarrollo:</w:t>
            </w:r>
          </w:p>
          <w:p w14:paraId="5156AD76" w14:textId="77777777" w:rsidR="007206C6" w:rsidRPr="002D5521" w:rsidRDefault="007206C6" w:rsidP="007206C6">
            <w:pPr>
              <w:rPr>
                <w:sz w:val="13"/>
                <w:szCs w:val="16"/>
                <w:lang w:val="es-ES_tradnl"/>
              </w:rPr>
            </w:pPr>
            <w:r>
              <w:rPr>
                <w:rFonts w:ascii="Arial" w:eastAsia="Arial" w:hAnsi="Arial"/>
                <w:sz w:val="13"/>
                <w:szCs w:val="16"/>
                <w:lang w:val="es-ES_tradnl"/>
              </w:rPr>
              <w:t>Prueba escrita de táctica</w:t>
            </w:r>
          </w:p>
          <w:p w14:paraId="054972A5" w14:textId="77777777" w:rsidR="007206C6" w:rsidRPr="002D5521" w:rsidRDefault="007206C6" w:rsidP="007206C6">
            <w:pPr>
              <w:rPr>
                <w:sz w:val="13"/>
                <w:szCs w:val="16"/>
                <w:lang w:val="es-ES_tradnl"/>
              </w:rPr>
            </w:pPr>
          </w:p>
          <w:p w14:paraId="6DBFD132" w14:textId="77777777" w:rsid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Cierre:</w:t>
            </w:r>
          </w:p>
          <w:p w14:paraId="72C96046" w14:textId="77777777" w:rsidR="007206C6" w:rsidRPr="002D5521" w:rsidRDefault="007206C6" w:rsidP="007206C6">
            <w:pPr>
              <w:rPr>
                <w:rFonts w:ascii="Arial" w:eastAsia="Arial" w:hAnsi="Arial"/>
                <w:i/>
                <w:iCs/>
                <w:sz w:val="13"/>
                <w:szCs w:val="16"/>
                <w:lang w:val="es-ES_tradnl"/>
              </w:rPr>
            </w:pPr>
            <w:r>
              <w:rPr>
                <w:rFonts w:ascii="Arial" w:eastAsia="Arial" w:hAnsi="Arial"/>
                <w:sz w:val="13"/>
                <w:szCs w:val="16"/>
                <w:lang w:val="es-ES_tradnl"/>
              </w:rPr>
              <w:t>Para lo próxima clase los alumnos se preparan para ejecutar ejercicio continuo a nivel compañía empleando los conceptos tácticos del semestre.</w:t>
            </w:r>
          </w:p>
          <w:p w14:paraId="68316E64" w14:textId="77777777" w:rsidR="007206C6" w:rsidRPr="002D5521" w:rsidRDefault="007206C6" w:rsidP="007206C6">
            <w:pPr>
              <w:rPr>
                <w:rFonts w:ascii="Arial" w:eastAsia="Arial" w:hAnsi="Arial"/>
                <w:sz w:val="13"/>
                <w:szCs w:val="16"/>
                <w:lang w:val="es-ES_tradnl"/>
              </w:rPr>
            </w:pPr>
          </w:p>
        </w:tc>
        <w:tc>
          <w:tcPr>
            <w:tcW w:w="3175" w:type="dxa"/>
          </w:tcPr>
          <w:p w14:paraId="327F5A09" w14:textId="77777777" w:rsidR="007206C6" w:rsidRPr="002D5521" w:rsidRDefault="007206C6" w:rsidP="007206C6">
            <w:pPr>
              <w:rPr>
                <w:sz w:val="13"/>
                <w:szCs w:val="16"/>
                <w:lang w:val="es-ES_tradnl"/>
              </w:rPr>
            </w:pPr>
            <w:r w:rsidRPr="002D5521">
              <w:rPr>
                <w:rFonts w:ascii="Arial" w:eastAsia="Arial" w:hAnsi="Arial"/>
                <w:sz w:val="13"/>
                <w:szCs w:val="16"/>
                <w:lang w:val="es-ES_tradnl"/>
              </w:rPr>
              <w:t>Declarativos:</w:t>
            </w:r>
          </w:p>
          <w:p w14:paraId="5AADE7CE" w14:textId="77777777" w:rsidR="007206C6" w:rsidRDefault="007206C6" w:rsidP="007206C6">
            <w:pPr>
              <w:rPr>
                <w:rFonts w:ascii="Arial" w:eastAsia="Arial" w:hAnsi="Arial"/>
                <w:sz w:val="13"/>
                <w:szCs w:val="16"/>
                <w:lang w:val="es-ES_tradnl"/>
              </w:rPr>
            </w:pPr>
            <w:r>
              <w:rPr>
                <w:rFonts w:ascii="Arial" w:eastAsia="Arial" w:hAnsi="Arial"/>
                <w:sz w:val="13"/>
                <w:szCs w:val="16"/>
                <w:lang w:val="es-ES_tradnl"/>
              </w:rPr>
              <w:t>Naturaleza de la guerra</w:t>
            </w:r>
          </w:p>
          <w:p w14:paraId="5CA2B030" w14:textId="77777777" w:rsidR="007206C6" w:rsidRDefault="007206C6" w:rsidP="007206C6">
            <w:pPr>
              <w:rPr>
                <w:rFonts w:ascii="Arial" w:eastAsia="Arial" w:hAnsi="Arial"/>
                <w:sz w:val="13"/>
                <w:szCs w:val="16"/>
                <w:lang w:val="es-ES_tradnl"/>
              </w:rPr>
            </w:pPr>
            <w:r>
              <w:rPr>
                <w:rFonts w:ascii="Arial" w:eastAsia="Arial" w:hAnsi="Arial"/>
                <w:sz w:val="13"/>
                <w:szCs w:val="16"/>
                <w:lang w:val="es-ES_tradnl"/>
              </w:rPr>
              <w:t xml:space="preserve">Guerra de maniobra </w:t>
            </w:r>
          </w:p>
          <w:p w14:paraId="684DFFEC"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Táctica</w:t>
            </w:r>
          </w:p>
          <w:p w14:paraId="135FDC73" w14:textId="77777777" w:rsidR="007206C6" w:rsidRPr="002D5521" w:rsidRDefault="007206C6" w:rsidP="007206C6">
            <w:pPr>
              <w:rPr>
                <w:sz w:val="13"/>
                <w:szCs w:val="16"/>
                <w:lang w:val="es-ES_tradnl"/>
              </w:rPr>
            </w:pPr>
            <w:r w:rsidRPr="002D5521">
              <w:rPr>
                <w:rFonts w:ascii="Arial" w:eastAsia="Arial" w:hAnsi="Arial"/>
                <w:sz w:val="13"/>
                <w:szCs w:val="16"/>
                <w:lang w:val="es-ES_tradnl"/>
              </w:rPr>
              <w:t>METT-TC</w:t>
            </w:r>
          </w:p>
          <w:p w14:paraId="5F98E7D7" w14:textId="77777777" w:rsidR="007206C6" w:rsidRPr="002D5521" w:rsidRDefault="007206C6" w:rsidP="007206C6">
            <w:pPr>
              <w:rPr>
                <w:sz w:val="13"/>
                <w:szCs w:val="16"/>
                <w:lang w:val="es-ES_tradnl"/>
              </w:rPr>
            </w:pPr>
            <w:r w:rsidRPr="002D5521">
              <w:rPr>
                <w:rFonts w:ascii="Arial" w:eastAsia="Arial" w:hAnsi="Arial"/>
                <w:sz w:val="13"/>
                <w:szCs w:val="16"/>
                <w:lang w:val="es-ES_tradnl"/>
              </w:rPr>
              <w:t>BAMCIS/TLS</w:t>
            </w:r>
          </w:p>
          <w:p w14:paraId="08030890" w14:textId="77777777" w:rsidR="007206C6" w:rsidRPr="002D5521" w:rsidRDefault="007206C6" w:rsidP="007206C6">
            <w:pPr>
              <w:rPr>
                <w:sz w:val="13"/>
                <w:szCs w:val="16"/>
                <w:lang w:val="es-ES_tradnl"/>
              </w:rPr>
            </w:pPr>
            <w:r w:rsidRPr="002D5521">
              <w:rPr>
                <w:rFonts w:ascii="Arial" w:eastAsia="Arial" w:hAnsi="Arial"/>
                <w:sz w:val="13"/>
                <w:szCs w:val="16"/>
                <w:lang w:val="es-ES_tradnl"/>
              </w:rPr>
              <w:t>TCM ofensivas y defensivas</w:t>
            </w:r>
          </w:p>
          <w:p w14:paraId="776C2D8A" w14:textId="77777777" w:rsidR="007206C6" w:rsidRDefault="007206C6" w:rsidP="007206C6">
            <w:pPr>
              <w:rPr>
                <w:rFonts w:ascii="Arial" w:eastAsia="Arial" w:hAnsi="Arial"/>
                <w:sz w:val="13"/>
                <w:szCs w:val="16"/>
                <w:lang w:val="es-ES_tradnl"/>
              </w:rPr>
            </w:pPr>
            <w:r w:rsidRPr="002D5521">
              <w:rPr>
                <w:rFonts w:ascii="Arial" w:eastAsia="Arial" w:hAnsi="Arial"/>
                <w:sz w:val="13"/>
                <w:szCs w:val="16"/>
                <w:lang w:val="es-ES_tradnl"/>
              </w:rPr>
              <w:t>Tareas tácticas de misión</w:t>
            </w:r>
          </w:p>
          <w:p w14:paraId="0C1BEDF0" w14:textId="77777777" w:rsidR="007206C6" w:rsidRPr="002D5521" w:rsidRDefault="007206C6" w:rsidP="007206C6">
            <w:pPr>
              <w:rPr>
                <w:sz w:val="13"/>
                <w:szCs w:val="16"/>
                <w:lang w:val="es-ES_tradnl"/>
              </w:rPr>
            </w:pPr>
            <w:r>
              <w:rPr>
                <w:rFonts w:ascii="Arial" w:eastAsia="Arial" w:hAnsi="Arial"/>
                <w:sz w:val="13"/>
                <w:szCs w:val="16"/>
                <w:lang w:val="es-ES_tradnl"/>
              </w:rPr>
              <w:t xml:space="preserve">Medidas de coordinación </w:t>
            </w:r>
          </w:p>
          <w:p w14:paraId="4B64D143" w14:textId="77777777" w:rsidR="007206C6" w:rsidRPr="002D5521" w:rsidRDefault="007206C6" w:rsidP="007206C6">
            <w:pPr>
              <w:rPr>
                <w:rFonts w:ascii="Arial" w:eastAsia="Arial" w:hAnsi="Arial"/>
                <w:sz w:val="13"/>
                <w:szCs w:val="16"/>
                <w:lang w:val="es-ES_tradnl"/>
              </w:rPr>
            </w:pPr>
          </w:p>
        </w:tc>
        <w:tc>
          <w:tcPr>
            <w:tcW w:w="2381" w:type="dxa"/>
          </w:tcPr>
          <w:p w14:paraId="2683CBC2" w14:textId="77777777" w:rsidR="007206C6" w:rsidRPr="002D5521" w:rsidRDefault="007206C6" w:rsidP="007206C6">
            <w:pPr>
              <w:rPr>
                <w:b/>
                <w:bCs/>
                <w:sz w:val="13"/>
                <w:szCs w:val="16"/>
                <w:lang w:val="es-ES_tradnl"/>
              </w:rPr>
            </w:pPr>
            <w:r w:rsidRPr="002D5521">
              <w:rPr>
                <w:rFonts w:ascii="Arial" w:eastAsia="Arial" w:hAnsi="Arial"/>
                <w:b/>
                <w:bCs/>
                <w:sz w:val="13"/>
                <w:szCs w:val="16"/>
                <w:lang w:val="es-ES_tradnl"/>
              </w:rPr>
              <w:t>Indicador(es) de evaluación:</w:t>
            </w:r>
          </w:p>
          <w:p w14:paraId="292C9477" w14:textId="77777777" w:rsidR="007206C6" w:rsidRPr="002D5521" w:rsidRDefault="007206C6" w:rsidP="007206C6">
            <w:pPr>
              <w:rPr>
                <w:b/>
                <w:bCs/>
                <w:sz w:val="13"/>
                <w:szCs w:val="16"/>
                <w:lang w:val="es-ES_tradnl"/>
              </w:rPr>
            </w:pPr>
            <w:r w:rsidRPr="002D5521">
              <w:rPr>
                <w:rFonts w:ascii="Arial" w:eastAsia="Arial" w:hAnsi="Arial"/>
                <w:b/>
                <w:bCs/>
                <w:sz w:val="13"/>
                <w:szCs w:val="16"/>
                <w:lang w:val="es-ES_tradnl"/>
              </w:rPr>
              <w:t>Comprenden materias fundamentales de táctica, demostrando internalización de materia del primer semestre.</w:t>
            </w:r>
          </w:p>
          <w:p w14:paraId="2E485B8B" w14:textId="77777777" w:rsidR="007206C6" w:rsidRPr="002D5521" w:rsidRDefault="007206C6" w:rsidP="007206C6">
            <w:pPr>
              <w:rPr>
                <w:b/>
                <w:bCs/>
                <w:sz w:val="13"/>
                <w:szCs w:val="16"/>
                <w:lang w:val="es-ES_tradnl"/>
              </w:rPr>
            </w:pPr>
          </w:p>
          <w:p w14:paraId="28ECB3D2" w14:textId="77777777" w:rsidR="007206C6" w:rsidRPr="002D5521" w:rsidRDefault="007206C6" w:rsidP="007206C6">
            <w:pPr>
              <w:rPr>
                <w:b/>
                <w:bCs/>
                <w:sz w:val="13"/>
                <w:szCs w:val="16"/>
                <w:lang w:val="es-ES_tradnl"/>
              </w:rPr>
            </w:pPr>
            <w:r w:rsidRPr="002D5521">
              <w:rPr>
                <w:rFonts w:ascii="Arial" w:eastAsia="Arial" w:hAnsi="Arial"/>
                <w:b/>
                <w:bCs/>
                <w:sz w:val="13"/>
                <w:szCs w:val="16"/>
                <w:lang w:val="es-ES_tradnl"/>
              </w:rPr>
              <w:t>Procedimiento evaluativo:</w:t>
            </w:r>
          </w:p>
          <w:p w14:paraId="1BBB4E57" w14:textId="77777777" w:rsidR="007206C6" w:rsidRPr="002D5521" w:rsidRDefault="007206C6" w:rsidP="007206C6">
            <w:pPr>
              <w:rPr>
                <w:b/>
                <w:bCs/>
                <w:sz w:val="13"/>
                <w:szCs w:val="16"/>
                <w:lang w:val="es-ES_tradnl"/>
              </w:rPr>
            </w:pPr>
            <w:r w:rsidRPr="002D5521">
              <w:rPr>
                <w:rFonts w:ascii="Arial" w:eastAsia="Arial" w:hAnsi="Arial"/>
                <w:b/>
                <w:bCs/>
                <w:sz w:val="13"/>
                <w:szCs w:val="16"/>
                <w:lang w:val="es-ES_tradnl"/>
              </w:rPr>
              <w:t xml:space="preserve">Prueba escrita individual </w:t>
            </w:r>
          </w:p>
          <w:p w14:paraId="7BB92B48" w14:textId="77777777" w:rsidR="007206C6" w:rsidRPr="002D5521" w:rsidRDefault="007206C6" w:rsidP="007206C6">
            <w:pPr>
              <w:rPr>
                <w:b/>
                <w:bCs/>
                <w:sz w:val="13"/>
                <w:szCs w:val="16"/>
                <w:lang w:val="es-ES_tradnl"/>
              </w:rPr>
            </w:pPr>
          </w:p>
          <w:p w14:paraId="09BE5488" w14:textId="77777777" w:rsidR="007206C6" w:rsidRPr="002D5521" w:rsidRDefault="007206C6" w:rsidP="007206C6">
            <w:pPr>
              <w:rPr>
                <w:b/>
                <w:bCs/>
                <w:sz w:val="13"/>
                <w:szCs w:val="16"/>
                <w:lang w:val="es-ES_tradnl"/>
              </w:rPr>
            </w:pPr>
            <w:r w:rsidRPr="002D5521">
              <w:rPr>
                <w:rFonts w:ascii="Arial" w:eastAsia="Arial" w:hAnsi="Arial"/>
                <w:b/>
                <w:bCs/>
                <w:sz w:val="13"/>
                <w:szCs w:val="16"/>
                <w:lang w:val="es-ES_tradnl"/>
              </w:rPr>
              <w:t>Instrumento de evaluación:</w:t>
            </w:r>
          </w:p>
          <w:p w14:paraId="75BCD67F" w14:textId="65BDA41F" w:rsidR="007206C6" w:rsidRPr="002D5521" w:rsidRDefault="007206C6" w:rsidP="007206C6">
            <w:pPr>
              <w:rPr>
                <w:rFonts w:ascii="Arial" w:eastAsia="Arial" w:hAnsi="Arial"/>
                <w:sz w:val="13"/>
                <w:szCs w:val="16"/>
                <w:lang w:val="es-ES_tradnl"/>
              </w:rPr>
            </w:pPr>
            <w:r w:rsidRPr="002D5521">
              <w:rPr>
                <w:rFonts w:ascii="Arial" w:eastAsia="Arial" w:hAnsi="Arial"/>
                <w:b/>
                <w:bCs/>
                <w:sz w:val="13"/>
                <w:szCs w:val="16"/>
                <w:lang w:val="es-ES_tradnl"/>
              </w:rPr>
              <w:t xml:space="preserve">Pauta de corrección </w:t>
            </w:r>
          </w:p>
        </w:tc>
      </w:tr>
      <w:tr w:rsidR="002A7564" w:rsidRPr="002D5521" w14:paraId="7EF566EF" w14:textId="77777777">
        <w:trPr>
          <w:jc w:val="center"/>
        </w:trPr>
        <w:tc>
          <w:tcPr>
            <w:tcW w:w="1134" w:type="dxa"/>
          </w:tcPr>
          <w:p w14:paraId="1D860026" w14:textId="54AEA35E" w:rsidR="002A7564" w:rsidRPr="007206C6" w:rsidRDefault="002A7564" w:rsidP="002A7564">
            <w:pPr>
              <w:rPr>
                <w:sz w:val="13"/>
                <w:szCs w:val="16"/>
                <w:highlight w:val="red"/>
                <w:lang w:val="es-ES_tradnl"/>
              </w:rPr>
            </w:pPr>
            <w:r w:rsidRPr="002D5521">
              <w:rPr>
                <w:rFonts w:ascii="Arial" w:eastAsia="Arial" w:hAnsi="Arial"/>
                <w:sz w:val="13"/>
                <w:szCs w:val="16"/>
                <w:lang w:val="es-ES_tradnl"/>
              </w:rPr>
              <w:t xml:space="preserve">Semana </w:t>
            </w:r>
            <w:r>
              <w:rPr>
                <w:rFonts w:ascii="Arial" w:eastAsia="Arial" w:hAnsi="Arial"/>
                <w:sz w:val="13"/>
                <w:szCs w:val="16"/>
                <w:lang w:val="es-ES_tradnl"/>
              </w:rPr>
              <w:t>15</w:t>
            </w:r>
          </w:p>
        </w:tc>
        <w:tc>
          <w:tcPr>
            <w:tcW w:w="567" w:type="dxa"/>
          </w:tcPr>
          <w:p w14:paraId="38C06C2D" w14:textId="1BACBA29" w:rsidR="002A7564" w:rsidRPr="007206C6" w:rsidRDefault="002A7564" w:rsidP="002A7564">
            <w:pPr>
              <w:rPr>
                <w:sz w:val="13"/>
                <w:szCs w:val="16"/>
                <w:highlight w:val="red"/>
                <w:lang w:val="es-ES_tradnl"/>
              </w:rPr>
            </w:pPr>
            <w:r w:rsidRPr="002D5521">
              <w:rPr>
                <w:rFonts w:ascii="Arial" w:eastAsia="Arial" w:hAnsi="Arial"/>
                <w:sz w:val="13"/>
                <w:szCs w:val="16"/>
                <w:lang w:val="es-ES_tradnl"/>
              </w:rPr>
              <w:t>2-6</w:t>
            </w:r>
          </w:p>
        </w:tc>
        <w:tc>
          <w:tcPr>
            <w:tcW w:w="2494" w:type="dxa"/>
          </w:tcPr>
          <w:p w14:paraId="4360CB45"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7362EC4E"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Diseñe planes ofensivos y defensivos mediante metodología de planificación TLS e integración de tácticas terrestres, para conducir unidades fundamentales de infantería.</w:t>
            </w:r>
          </w:p>
          <w:p w14:paraId="09B0485A" w14:textId="35106F29" w:rsidR="002A7564" w:rsidRPr="007206C6" w:rsidRDefault="002A7564" w:rsidP="002A7564">
            <w:pPr>
              <w:rPr>
                <w:sz w:val="13"/>
                <w:szCs w:val="16"/>
                <w:highlight w:val="red"/>
                <w:lang w:val="es-ES_tradnl"/>
              </w:rPr>
            </w:pPr>
            <w:r w:rsidRPr="002D5521">
              <w:rPr>
                <w:rFonts w:ascii="Arial" w:eastAsia="Arial" w:hAnsi="Arial"/>
                <w:sz w:val="13"/>
                <w:szCs w:val="16"/>
                <w:lang w:val="es-ES_tradnl"/>
              </w:rPr>
              <w:t>Integre tácticas mecanizadas y aerotransportadas a la maniobra el pelotón y compañía IM.</w:t>
            </w:r>
          </w:p>
        </w:tc>
        <w:tc>
          <w:tcPr>
            <w:tcW w:w="4536" w:type="dxa"/>
          </w:tcPr>
          <w:p w14:paraId="5285574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Inicio:</w:t>
            </w:r>
          </w:p>
          <w:p w14:paraId="60722166"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Profesor presenta ejercicio integrador a nivel </w:t>
            </w:r>
            <w:proofErr w:type="spellStart"/>
            <w:r w:rsidRPr="002D5521">
              <w:rPr>
                <w:rFonts w:ascii="Arial" w:eastAsia="Arial" w:hAnsi="Arial"/>
                <w:sz w:val="13"/>
                <w:szCs w:val="16"/>
                <w:lang w:val="es-ES_tradnl"/>
              </w:rPr>
              <w:t>Landing</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Force</w:t>
            </w:r>
            <w:proofErr w:type="spellEnd"/>
            <w:r w:rsidRPr="002D5521">
              <w:rPr>
                <w:rFonts w:ascii="Arial" w:eastAsia="Arial" w:hAnsi="Arial"/>
                <w:sz w:val="13"/>
                <w:szCs w:val="16"/>
                <w:lang w:val="es-ES_tradnl"/>
              </w:rPr>
              <w:t xml:space="preserve"> compañía.</w:t>
            </w:r>
          </w:p>
          <w:p w14:paraId="15782165"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Alumnos son asignados a roles: comandante de compañía, segundo comandante, </w:t>
            </w:r>
            <w:r>
              <w:rPr>
                <w:rFonts w:ascii="Arial" w:eastAsia="Arial" w:hAnsi="Arial"/>
                <w:sz w:val="13"/>
                <w:szCs w:val="16"/>
                <w:lang w:val="es-ES_tradnl"/>
              </w:rPr>
              <w:t xml:space="preserve">S-2, </w:t>
            </w:r>
            <w:r w:rsidRPr="002D5521">
              <w:rPr>
                <w:rFonts w:ascii="Arial" w:eastAsia="Arial" w:hAnsi="Arial"/>
                <w:sz w:val="13"/>
                <w:szCs w:val="16"/>
                <w:lang w:val="es-ES_tradnl"/>
              </w:rPr>
              <w:t xml:space="preserve">S-3, comandantes de pelotón, </w:t>
            </w:r>
            <w:r>
              <w:rPr>
                <w:rFonts w:ascii="Arial" w:eastAsia="Arial" w:hAnsi="Arial"/>
                <w:sz w:val="13"/>
                <w:szCs w:val="16"/>
                <w:lang w:val="es-ES_tradnl"/>
              </w:rPr>
              <w:t xml:space="preserve">PLT de </w:t>
            </w:r>
            <w:r w:rsidRPr="002D5521">
              <w:rPr>
                <w:rFonts w:ascii="Arial" w:eastAsia="Arial" w:hAnsi="Arial"/>
                <w:sz w:val="13"/>
                <w:szCs w:val="16"/>
                <w:lang w:val="es-ES_tradnl"/>
              </w:rPr>
              <w:t>reconocimiento</w:t>
            </w:r>
            <w:r>
              <w:rPr>
                <w:rFonts w:ascii="Arial" w:eastAsia="Arial" w:hAnsi="Arial"/>
                <w:sz w:val="13"/>
                <w:szCs w:val="16"/>
                <w:lang w:val="es-ES_tradnl"/>
              </w:rPr>
              <w:t>.</w:t>
            </w:r>
          </w:p>
          <w:p w14:paraId="3CA5E347" w14:textId="77777777" w:rsidR="002A7564" w:rsidRPr="002D5521" w:rsidRDefault="002A7564" w:rsidP="002A7564">
            <w:pPr>
              <w:rPr>
                <w:sz w:val="13"/>
                <w:szCs w:val="16"/>
                <w:lang w:val="es-ES_tradnl"/>
              </w:rPr>
            </w:pPr>
          </w:p>
          <w:p w14:paraId="430CEE7D"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Desarrollo:</w:t>
            </w:r>
          </w:p>
          <w:p w14:paraId="6226072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Alumnos ejecutan ciclo BAMCIS completo a nivel compañía.</w:t>
            </w:r>
          </w:p>
          <w:p w14:paraId="67EC4F08"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El trabajo considera estudio autónomo previo, repaso doctrinario, IPB, misión, ORGATAR, COA, </w:t>
            </w:r>
            <w:proofErr w:type="spellStart"/>
            <w:r w:rsidRPr="002D5521">
              <w:rPr>
                <w:rFonts w:ascii="Arial" w:eastAsia="Arial" w:hAnsi="Arial"/>
                <w:sz w:val="13"/>
                <w:szCs w:val="16"/>
                <w:lang w:val="es-ES_tradnl"/>
              </w:rPr>
              <w:t>wargaming</w:t>
            </w:r>
            <w:proofErr w:type="spellEnd"/>
            <w:r w:rsidRPr="002D5521">
              <w:rPr>
                <w:rFonts w:ascii="Arial" w:eastAsia="Arial" w:hAnsi="Arial"/>
                <w:sz w:val="13"/>
                <w:szCs w:val="16"/>
                <w:lang w:val="es-ES_tradnl"/>
              </w:rPr>
              <w:t>, plan de fuegos, medidas de control, esquema de maniobra, logística, comunicaciones, CASEVAC y riesgos.</w:t>
            </w:r>
          </w:p>
          <w:p w14:paraId="6FA0E223"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Se emite </w:t>
            </w:r>
            <w:proofErr w:type="spellStart"/>
            <w:r w:rsidRPr="002D5521">
              <w:rPr>
                <w:rFonts w:ascii="Arial" w:eastAsia="Arial" w:hAnsi="Arial"/>
                <w:sz w:val="13"/>
                <w:szCs w:val="16"/>
                <w:lang w:val="es-ES_tradnl"/>
              </w:rPr>
              <w:t>Warning</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Order</w:t>
            </w:r>
            <w:proofErr w:type="spellEnd"/>
            <w:r w:rsidRPr="002D5521">
              <w:rPr>
                <w:rFonts w:ascii="Arial" w:eastAsia="Arial" w:hAnsi="Arial"/>
                <w:sz w:val="13"/>
                <w:szCs w:val="16"/>
                <w:lang w:val="es-ES_tradnl"/>
              </w:rPr>
              <w:t xml:space="preserve"> y se inicia preparación de orden de operaciones.</w:t>
            </w:r>
          </w:p>
          <w:p w14:paraId="0A1038B4" w14:textId="77777777" w:rsidR="002A7564" w:rsidRPr="002D5521" w:rsidRDefault="002A7564" w:rsidP="002A7564">
            <w:pPr>
              <w:rPr>
                <w:sz w:val="13"/>
                <w:szCs w:val="16"/>
                <w:lang w:val="es-ES_tradnl"/>
              </w:rPr>
            </w:pPr>
          </w:p>
          <w:p w14:paraId="2B5BF8BB" w14:textId="77777777" w:rsidR="002A7564" w:rsidRPr="002D5521" w:rsidRDefault="002A7564" w:rsidP="002A7564">
            <w:pPr>
              <w:rPr>
                <w:sz w:val="13"/>
                <w:szCs w:val="16"/>
                <w:lang w:val="es-ES_tradnl"/>
              </w:rPr>
            </w:pPr>
            <w:r w:rsidRPr="002D5521">
              <w:rPr>
                <w:rFonts w:ascii="Arial" w:eastAsia="Arial" w:hAnsi="Arial"/>
                <w:sz w:val="13"/>
                <w:szCs w:val="16"/>
                <w:lang w:val="es-ES_tradnl"/>
              </w:rPr>
              <w:t>Cierre:</w:t>
            </w:r>
          </w:p>
          <w:p w14:paraId="0261DF46" w14:textId="77777777" w:rsidR="002A7564" w:rsidRPr="002D5521" w:rsidRDefault="002A7564" w:rsidP="002A7564">
            <w:pPr>
              <w:rPr>
                <w:sz w:val="13"/>
                <w:szCs w:val="16"/>
                <w:lang w:val="es-ES_tradnl"/>
              </w:rPr>
            </w:pPr>
            <w:r w:rsidRPr="002D5521">
              <w:rPr>
                <w:rFonts w:ascii="Arial" w:eastAsia="Arial" w:hAnsi="Arial"/>
                <w:sz w:val="13"/>
                <w:szCs w:val="16"/>
                <w:lang w:val="es-ES_tradnl"/>
              </w:rPr>
              <w:t>Revisión de avance por el profesor.</w:t>
            </w:r>
          </w:p>
          <w:p w14:paraId="0CA674E9" w14:textId="7FBF42E3" w:rsidR="002A7564" w:rsidRPr="007206C6" w:rsidRDefault="002A7564" w:rsidP="002A7564">
            <w:pPr>
              <w:rPr>
                <w:sz w:val="13"/>
                <w:szCs w:val="16"/>
                <w:highlight w:val="red"/>
                <w:lang w:val="es-ES_tradnl"/>
              </w:rPr>
            </w:pPr>
            <w:r w:rsidRPr="002D5521">
              <w:rPr>
                <w:rFonts w:ascii="Arial" w:eastAsia="Arial" w:hAnsi="Arial"/>
                <w:sz w:val="13"/>
                <w:szCs w:val="16"/>
                <w:lang w:val="es-ES_tradnl"/>
              </w:rPr>
              <w:t>Para la próxima clase los alumnos deben preparar exposición final de OPORD y calcos.</w:t>
            </w:r>
          </w:p>
        </w:tc>
        <w:tc>
          <w:tcPr>
            <w:tcW w:w="3175" w:type="dxa"/>
          </w:tcPr>
          <w:p w14:paraId="3561671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Declarativos:</w:t>
            </w:r>
          </w:p>
          <w:p w14:paraId="74BCC01C" w14:textId="77777777" w:rsidR="002A7564" w:rsidRPr="002D5521" w:rsidRDefault="002A7564" w:rsidP="002A7564">
            <w:pPr>
              <w:rPr>
                <w:sz w:val="13"/>
                <w:szCs w:val="16"/>
                <w:lang w:val="es-ES_tradnl"/>
              </w:rPr>
            </w:pPr>
            <w:r w:rsidRPr="002D5521">
              <w:rPr>
                <w:rFonts w:ascii="Arial" w:eastAsia="Arial" w:hAnsi="Arial"/>
                <w:sz w:val="13"/>
                <w:szCs w:val="16"/>
                <w:lang w:val="es-ES_tradnl"/>
              </w:rPr>
              <w:t>Operación anfibia</w:t>
            </w:r>
          </w:p>
          <w:p w14:paraId="0822DB73" w14:textId="77777777" w:rsidR="002A7564" w:rsidRPr="002D5521" w:rsidRDefault="002A7564" w:rsidP="002A7564">
            <w:pPr>
              <w:rPr>
                <w:sz w:val="13"/>
                <w:szCs w:val="16"/>
                <w:lang w:val="es-ES_tradnl"/>
              </w:rPr>
            </w:pPr>
            <w:proofErr w:type="spellStart"/>
            <w:r w:rsidRPr="002D5521">
              <w:rPr>
                <w:rFonts w:ascii="Arial" w:eastAsia="Arial" w:hAnsi="Arial"/>
                <w:sz w:val="13"/>
                <w:szCs w:val="16"/>
                <w:lang w:val="es-ES_tradnl"/>
              </w:rPr>
              <w:t>Landing</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Force</w:t>
            </w:r>
            <w:proofErr w:type="spellEnd"/>
            <w:r w:rsidRPr="002D5521">
              <w:rPr>
                <w:rFonts w:ascii="Arial" w:eastAsia="Arial" w:hAnsi="Arial"/>
                <w:sz w:val="13"/>
                <w:szCs w:val="16"/>
                <w:lang w:val="es-ES_tradnl"/>
              </w:rPr>
              <w:t xml:space="preserve"> compañía</w:t>
            </w:r>
          </w:p>
          <w:p w14:paraId="3C498632" w14:textId="77777777" w:rsidR="002A7564" w:rsidRPr="002D5521" w:rsidRDefault="002A7564" w:rsidP="002A7564">
            <w:pPr>
              <w:rPr>
                <w:sz w:val="13"/>
                <w:szCs w:val="16"/>
                <w:lang w:val="es-ES_tradnl"/>
              </w:rPr>
            </w:pPr>
            <w:r w:rsidRPr="002D5521">
              <w:rPr>
                <w:rFonts w:ascii="Arial" w:eastAsia="Arial" w:hAnsi="Arial"/>
                <w:sz w:val="13"/>
                <w:szCs w:val="16"/>
                <w:lang w:val="es-ES_tradnl"/>
              </w:rPr>
              <w:t>WARNORD</w:t>
            </w:r>
          </w:p>
          <w:p w14:paraId="6BAE0793" w14:textId="77777777" w:rsidR="002A7564" w:rsidRPr="002D5521" w:rsidRDefault="002A7564" w:rsidP="002A7564">
            <w:pPr>
              <w:rPr>
                <w:sz w:val="13"/>
                <w:szCs w:val="16"/>
                <w:lang w:val="es-ES_tradnl"/>
              </w:rPr>
            </w:pPr>
            <w:r w:rsidRPr="002D5521">
              <w:rPr>
                <w:rFonts w:ascii="Arial" w:eastAsia="Arial" w:hAnsi="Arial"/>
                <w:sz w:val="13"/>
                <w:szCs w:val="16"/>
                <w:lang w:val="es-ES_tradnl"/>
              </w:rPr>
              <w:t>OPORD</w:t>
            </w:r>
          </w:p>
          <w:p w14:paraId="0E658353" w14:textId="77777777" w:rsidR="002A7564" w:rsidRPr="002D5521" w:rsidRDefault="002A7564" w:rsidP="002A7564">
            <w:pPr>
              <w:rPr>
                <w:sz w:val="13"/>
                <w:szCs w:val="16"/>
                <w:lang w:val="es-ES_tradnl"/>
              </w:rPr>
            </w:pPr>
            <w:r w:rsidRPr="002D5521">
              <w:rPr>
                <w:rFonts w:ascii="Arial" w:eastAsia="Arial" w:hAnsi="Arial"/>
                <w:sz w:val="13"/>
                <w:szCs w:val="16"/>
                <w:lang w:val="es-ES_tradnl"/>
              </w:rPr>
              <w:t>BAMCIS</w:t>
            </w:r>
          </w:p>
          <w:p w14:paraId="676BB07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IPB</w:t>
            </w:r>
          </w:p>
          <w:p w14:paraId="295C95C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Plan de fuegos</w:t>
            </w:r>
          </w:p>
          <w:p w14:paraId="5FE9B12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Reconocimiento</w:t>
            </w:r>
          </w:p>
          <w:p w14:paraId="233E0D2C" w14:textId="77777777" w:rsidR="002A7564" w:rsidRPr="002D5521" w:rsidRDefault="002A7564" w:rsidP="002A7564">
            <w:pPr>
              <w:rPr>
                <w:sz w:val="13"/>
                <w:szCs w:val="16"/>
                <w:lang w:val="es-ES_tradnl"/>
              </w:rPr>
            </w:pPr>
            <w:r w:rsidRPr="002D5521">
              <w:rPr>
                <w:rFonts w:ascii="Arial" w:eastAsia="Arial" w:hAnsi="Arial"/>
                <w:sz w:val="13"/>
                <w:szCs w:val="16"/>
                <w:lang w:val="es-ES_tradnl"/>
              </w:rPr>
              <w:t>Mecanizada</w:t>
            </w:r>
          </w:p>
          <w:p w14:paraId="1E8C08F5"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Asalto aéreo</w:t>
            </w:r>
          </w:p>
          <w:p w14:paraId="7D406CC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Logística</w:t>
            </w:r>
          </w:p>
          <w:p w14:paraId="2B99FCF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C2</w:t>
            </w:r>
          </w:p>
          <w:p w14:paraId="4D8A4E25" w14:textId="77777777" w:rsidR="002A7564" w:rsidRPr="002D5521" w:rsidRDefault="002A7564" w:rsidP="002A7564">
            <w:pPr>
              <w:rPr>
                <w:sz w:val="13"/>
                <w:szCs w:val="16"/>
                <w:lang w:val="es-ES_tradnl"/>
              </w:rPr>
            </w:pPr>
          </w:p>
          <w:p w14:paraId="4DE4C70B"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Procedimentales:</w:t>
            </w:r>
          </w:p>
          <w:p w14:paraId="5CB4D686"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Planificación integrada a nivel compañía.</w:t>
            </w:r>
          </w:p>
          <w:p w14:paraId="2096B13E" w14:textId="77777777" w:rsidR="002A7564" w:rsidRPr="002D5521" w:rsidRDefault="002A7564" w:rsidP="002A7564">
            <w:pPr>
              <w:rPr>
                <w:sz w:val="13"/>
                <w:szCs w:val="16"/>
                <w:lang w:val="es-ES_tradnl"/>
              </w:rPr>
            </w:pPr>
            <w:proofErr w:type="spellStart"/>
            <w:r w:rsidRPr="002D5521">
              <w:rPr>
                <w:rFonts w:ascii="Arial" w:eastAsia="Arial" w:hAnsi="Arial"/>
                <w:sz w:val="13"/>
                <w:szCs w:val="16"/>
                <w:lang w:val="es-ES_tradnl"/>
              </w:rPr>
              <w:t>Wargaming</w:t>
            </w:r>
            <w:proofErr w:type="spellEnd"/>
            <w:r w:rsidRPr="002D5521">
              <w:rPr>
                <w:rFonts w:ascii="Arial" w:eastAsia="Arial" w:hAnsi="Arial"/>
                <w:sz w:val="13"/>
                <w:szCs w:val="16"/>
                <w:lang w:val="es-ES_tradnl"/>
              </w:rPr>
              <w:t xml:space="preserve"> de COA.</w:t>
            </w:r>
          </w:p>
          <w:p w14:paraId="501A53D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Emisión de WARNORD.</w:t>
            </w:r>
          </w:p>
          <w:p w14:paraId="1D0F416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Diseño de OPORD.</w:t>
            </w:r>
          </w:p>
          <w:p w14:paraId="6D4D3EF8" w14:textId="77777777" w:rsidR="002A7564" w:rsidRPr="002D5521" w:rsidRDefault="002A7564" w:rsidP="002A7564">
            <w:pPr>
              <w:rPr>
                <w:sz w:val="13"/>
                <w:szCs w:val="16"/>
                <w:lang w:val="es-ES_tradnl"/>
              </w:rPr>
            </w:pPr>
            <w:r w:rsidRPr="002D5521">
              <w:rPr>
                <w:rFonts w:ascii="Arial" w:eastAsia="Arial" w:hAnsi="Arial"/>
                <w:sz w:val="13"/>
                <w:szCs w:val="16"/>
                <w:lang w:val="es-ES_tradnl"/>
              </w:rPr>
              <w:t>Integración de funciones de combate.</w:t>
            </w:r>
          </w:p>
          <w:p w14:paraId="4775AA87" w14:textId="77777777" w:rsidR="002A7564" w:rsidRPr="002D5521" w:rsidRDefault="002A7564" w:rsidP="002A7564">
            <w:pPr>
              <w:rPr>
                <w:sz w:val="13"/>
                <w:szCs w:val="16"/>
                <w:lang w:val="es-ES_tradnl"/>
              </w:rPr>
            </w:pPr>
          </w:p>
          <w:p w14:paraId="081BCF3E"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Actitudinales:</w:t>
            </w:r>
          </w:p>
          <w:p w14:paraId="2DEA3AF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Liderazgo</w:t>
            </w:r>
          </w:p>
          <w:p w14:paraId="0DE4ED7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Profesionalismo</w:t>
            </w:r>
          </w:p>
          <w:p w14:paraId="22770956" w14:textId="77777777" w:rsidR="002A7564" w:rsidRPr="002D5521" w:rsidRDefault="002A7564" w:rsidP="002A7564">
            <w:pPr>
              <w:rPr>
                <w:sz w:val="13"/>
                <w:szCs w:val="16"/>
                <w:lang w:val="es-ES_tradnl"/>
              </w:rPr>
            </w:pPr>
            <w:r w:rsidRPr="002D5521">
              <w:rPr>
                <w:rFonts w:ascii="Arial" w:eastAsia="Arial" w:hAnsi="Arial"/>
                <w:sz w:val="13"/>
                <w:szCs w:val="16"/>
                <w:lang w:val="es-ES_tradnl"/>
              </w:rPr>
              <w:t>Trabajo colaborativo</w:t>
            </w:r>
          </w:p>
          <w:p w14:paraId="7EF11D4D" w14:textId="4BADDB91" w:rsidR="002A7564" w:rsidRPr="007206C6" w:rsidRDefault="002A7564" w:rsidP="002A7564">
            <w:pPr>
              <w:rPr>
                <w:sz w:val="13"/>
                <w:szCs w:val="16"/>
                <w:highlight w:val="red"/>
                <w:lang w:val="es-ES_tradnl"/>
              </w:rPr>
            </w:pPr>
            <w:r w:rsidRPr="002D5521">
              <w:rPr>
                <w:rFonts w:ascii="Arial" w:eastAsia="Arial" w:hAnsi="Arial"/>
                <w:sz w:val="13"/>
                <w:szCs w:val="16"/>
                <w:lang w:val="es-ES_tradnl"/>
              </w:rPr>
              <w:t>Toma de decisiones</w:t>
            </w:r>
          </w:p>
        </w:tc>
        <w:tc>
          <w:tcPr>
            <w:tcW w:w="2381" w:type="dxa"/>
          </w:tcPr>
          <w:p w14:paraId="4648149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Indicador(es) de evaluación:</w:t>
            </w:r>
          </w:p>
          <w:p w14:paraId="5649A5C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Desarrollan planificación integrada a nivel compañía empleando BAMCIS y emiten </w:t>
            </w:r>
            <w:proofErr w:type="spellStart"/>
            <w:r w:rsidRPr="002D5521">
              <w:rPr>
                <w:rFonts w:ascii="Arial" w:eastAsia="Arial" w:hAnsi="Arial"/>
                <w:sz w:val="13"/>
                <w:szCs w:val="16"/>
                <w:lang w:val="es-ES_tradnl"/>
              </w:rPr>
              <w:t>Warning</w:t>
            </w:r>
            <w:proofErr w:type="spellEnd"/>
            <w:r w:rsidRPr="002D5521">
              <w:rPr>
                <w:rFonts w:ascii="Arial" w:eastAsia="Arial" w:hAnsi="Arial"/>
                <w:sz w:val="13"/>
                <w:szCs w:val="16"/>
                <w:lang w:val="es-ES_tradnl"/>
              </w:rPr>
              <w:t xml:space="preserve"> </w:t>
            </w:r>
            <w:proofErr w:type="spellStart"/>
            <w:r w:rsidRPr="002D5521">
              <w:rPr>
                <w:rFonts w:ascii="Arial" w:eastAsia="Arial" w:hAnsi="Arial"/>
                <w:sz w:val="13"/>
                <w:szCs w:val="16"/>
                <w:lang w:val="es-ES_tradnl"/>
              </w:rPr>
              <w:t>Order</w:t>
            </w:r>
            <w:proofErr w:type="spellEnd"/>
            <w:r w:rsidRPr="002D5521">
              <w:rPr>
                <w:rFonts w:ascii="Arial" w:eastAsia="Arial" w:hAnsi="Arial"/>
                <w:sz w:val="13"/>
                <w:szCs w:val="16"/>
                <w:lang w:val="es-ES_tradnl"/>
              </w:rPr>
              <w:t xml:space="preserve"> coherente con la situación.</w:t>
            </w:r>
          </w:p>
          <w:p w14:paraId="626A092D" w14:textId="77777777" w:rsidR="002A7564" w:rsidRPr="002D5521" w:rsidRDefault="002A7564" w:rsidP="002A7564">
            <w:pPr>
              <w:rPr>
                <w:sz w:val="13"/>
                <w:szCs w:val="16"/>
                <w:lang w:val="es-ES_tradnl"/>
              </w:rPr>
            </w:pPr>
          </w:p>
          <w:p w14:paraId="18EEF88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Procedimiento evaluativo:</w:t>
            </w:r>
          </w:p>
          <w:p w14:paraId="22C17CE8" w14:textId="77777777" w:rsidR="002A7564" w:rsidRPr="002D5521" w:rsidRDefault="002A7564" w:rsidP="002A7564">
            <w:pPr>
              <w:rPr>
                <w:sz w:val="13"/>
                <w:szCs w:val="16"/>
                <w:lang w:val="es-ES_tradnl"/>
              </w:rPr>
            </w:pPr>
            <w:r w:rsidRPr="002D5521">
              <w:rPr>
                <w:rFonts w:ascii="Arial" w:eastAsia="Arial" w:hAnsi="Arial"/>
                <w:sz w:val="13"/>
                <w:szCs w:val="16"/>
                <w:lang w:val="es-ES_tradnl"/>
              </w:rPr>
              <w:t>Trabajo por roles</w:t>
            </w:r>
          </w:p>
          <w:p w14:paraId="73E1A1A7" w14:textId="77777777" w:rsidR="002A7564" w:rsidRPr="002D5521" w:rsidRDefault="002A7564" w:rsidP="002A7564">
            <w:pPr>
              <w:rPr>
                <w:sz w:val="13"/>
                <w:szCs w:val="16"/>
                <w:lang w:val="es-ES_tradnl"/>
              </w:rPr>
            </w:pPr>
          </w:p>
          <w:p w14:paraId="3203678C" w14:textId="77777777" w:rsidR="002A7564" w:rsidRPr="002D5521" w:rsidRDefault="002A7564" w:rsidP="002A7564">
            <w:pPr>
              <w:rPr>
                <w:sz w:val="13"/>
                <w:szCs w:val="16"/>
                <w:lang w:val="es-ES_tradnl"/>
              </w:rPr>
            </w:pPr>
            <w:r w:rsidRPr="002D5521">
              <w:rPr>
                <w:rFonts w:ascii="Arial" w:eastAsia="Arial" w:hAnsi="Arial"/>
                <w:sz w:val="13"/>
                <w:szCs w:val="16"/>
                <w:lang w:val="es-ES_tradnl"/>
              </w:rPr>
              <w:t>Instrumento de evaluación:</w:t>
            </w:r>
          </w:p>
          <w:p w14:paraId="34D61C88" w14:textId="47A844A5" w:rsidR="002A7564" w:rsidRPr="007206C6" w:rsidRDefault="002A7564" w:rsidP="002A7564">
            <w:pPr>
              <w:rPr>
                <w:sz w:val="13"/>
                <w:szCs w:val="16"/>
                <w:highlight w:val="red"/>
                <w:lang w:val="es-ES_tradnl"/>
              </w:rPr>
            </w:pPr>
            <w:r w:rsidRPr="002D5521">
              <w:rPr>
                <w:rFonts w:ascii="Arial" w:eastAsia="Arial" w:hAnsi="Arial"/>
                <w:sz w:val="13"/>
                <w:szCs w:val="16"/>
                <w:lang w:val="es-ES_tradnl"/>
              </w:rPr>
              <w:t>Rúbrica formativa/sumativa de proceso</w:t>
            </w:r>
          </w:p>
        </w:tc>
      </w:tr>
      <w:tr w:rsidR="002A7564" w:rsidRPr="002D5521" w14:paraId="2271B1C8" w14:textId="77777777">
        <w:trPr>
          <w:jc w:val="center"/>
        </w:trPr>
        <w:tc>
          <w:tcPr>
            <w:tcW w:w="1134" w:type="dxa"/>
          </w:tcPr>
          <w:p w14:paraId="09B51DBA" w14:textId="7FBBDD9C" w:rsidR="002A7564" w:rsidRPr="002D5521" w:rsidRDefault="002A7564" w:rsidP="002A7564">
            <w:pPr>
              <w:rPr>
                <w:sz w:val="13"/>
                <w:szCs w:val="16"/>
                <w:lang w:val="es-ES_tradnl"/>
              </w:rPr>
            </w:pPr>
            <w:r w:rsidRPr="002D5521">
              <w:rPr>
                <w:rFonts w:ascii="Arial" w:eastAsia="Arial" w:hAnsi="Arial"/>
                <w:sz w:val="13"/>
                <w:szCs w:val="16"/>
                <w:lang w:val="es-ES_tradnl"/>
              </w:rPr>
              <w:t xml:space="preserve">Semana </w:t>
            </w:r>
            <w:r>
              <w:rPr>
                <w:rFonts w:ascii="Arial" w:eastAsia="Arial" w:hAnsi="Arial"/>
                <w:sz w:val="13"/>
                <w:szCs w:val="16"/>
                <w:lang w:val="es-ES_tradnl"/>
              </w:rPr>
              <w:t>16</w:t>
            </w:r>
          </w:p>
        </w:tc>
        <w:tc>
          <w:tcPr>
            <w:tcW w:w="567" w:type="dxa"/>
          </w:tcPr>
          <w:p w14:paraId="04421A7A" w14:textId="1FA8DB31" w:rsidR="002A7564" w:rsidRPr="002D5521" w:rsidRDefault="002A7564" w:rsidP="002A7564">
            <w:pPr>
              <w:rPr>
                <w:sz w:val="13"/>
                <w:szCs w:val="16"/>
                <w:lang w:val="es-ES_tradnl"/>
              </w:rPr>
            </w:pPr>
            <w:r w:rsidRPr="002D5521">
              <w:rPr>
                <w:rFonts w:ascii="Arial" w:eastAsia="Arial" w:hAnsi="Arial"/>
                <w:sz w:val="13"/>
                <w:szCs w:val="16"/>
                <w:lang w:val="es-ES_tradnl"/>
              </w:rPr>
              <w:t>2-6</w:t>
            </w:r>
          </w:p>
        </w:tc>
        <w:tc>
          <w:tcPr>
            <w:tcW w:w="2494" w:type="dxa"/>
          </w:tcPr>
          <w:p w14:paraId="2BEDA19F"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Aplique tácticas de combate terrestre, contribuyendo al desarrollo de planes militares ofensivos y defensivos.</w:t>
            </w:r>
          </w:p>
          <w:p w14:paraId="565E1AC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Diseñe planes ofensivos y defensivos mediante metodología de planificación TLS e integración de tácticas </w:t>
            </w:r>
            <w:r w:rsidRPr="002D5521">
              <w:rPr>
                <w:rFonts w:ascii="Arial" w:eastAsia="Arial" w:hAnsi="Arial"/>
                <w:sz w:val="13"/>
                <w:szCs w:val="16"/>
                <w:lang w:val="es-ES_tradnl"/>
              </w:rPr>
              <w:lastRenderedPageBreak/>
              <w:t>terrestres, para conducir unidades fundamentales de infantería.</w:t>
            </w:r>
          </w:p>
          <w:p w14:paraId="7A029393" w14:textId="7336A2E7" w:rsidR="002A7564" w:rsidRPr="002D5521" w:rsidRDefault="002A7564" w:rsidP="002A7564">
            <w:pPr>
              <w:rPr>
                <w:sz w:val="13"/>
                <w:szCs w:val="16"/>
                <w:lang w:val="es-ES_tradnl"/>
              </w:rPr>
            </w:pPr>
            <w:r w:rsidRPr="002D5521">
              <w:rPr>
                <w:rFonts w:ascii="Arial" w:eastAsia="Arial" w:hAnsi="Arial"/>
                <w:sz w:val="13"/>
                <w:szCs w:val="16"/>
                <w:lang w:val="es-ES_tradnl"/>
              </w:rPr>
              <w:t>Integre tácticas mecanizadas y aerotransportadas a la maniobra el pelotón y compañía IM.</w:t>
            </w:r>
          </w:p>
        </w:tc>
        <w:tc>
          <w:tcPr>
            <w:tcW w:w="4536" w:type="dxa"/>
          </w:tcPr>
          <w:p w14:paraId="12146ADC" w14:textId="77777777" w:rsidR="002A7564" w:rsidRPr="002D5521" w:rsidRDefault="002A7564" w:rsidP="002A7564">
            <w:pPr>
              <w:rPr>
                <w:sz w:val="13"/>
                <w:szCs w:val="16"/>
                <w:lang w:val="es-ES_tradnl"/>
              </w:rPr>
            </w:pPr>
            <w:r w:rsidRPr="002D5521">
              <w:rPr>
                <w:rFonts w:ascii="Arial" w:eastAsia="Arial" w:hAnsi="Arial"/>
                <w:sz w:val="13"/>
                <w:szCs w:val="16"/>
                <w:lang w:val="es-ES_tradnl"/>
              </w:rPr>
              <w:lastRenderedPageBreak/>
              <w:t>Inicio:</w:t>
            </w:r>
          </w:p>
          <w:p w14:paraId="345445D3"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Alumnos organizan material final: OPORD, calcos, matriz de sincronización, plan de fuegos y anexos básicos.</w:t>
            </w:r>
          </w:p>
          <w:p w14:paraId="20078992"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Profesor recuerda criterios de evaluación: claridad, doctrina, factibilidad, sincronización, profesionalismo y empleo de BAMCIS.</w:t>
            </w:r>
          </w:p>
          <w:p w14:paraId="5C355851" w14:textId="77777777" w:rsidR="002A7564" w:rsidRPr="002D5521" w:rsidRDefault="002A7564" w:rsidP="002A7564">
            <w:pPr>
              <w:rPr>
                <w:sz w:val="13"/>
                <w:szCs w:val="16"/>
                <w:lang w:val="es-ES_tradnl"/>
              </w:rPr>
            </w:pPr>
          </w:p>
          <w:p w14:paraId="0589F0B3"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Desarrollo:</w:t>
            </w:r>
          </w:p>
          <w:p w14:paraId="17E3AB44" w14:textId="77777777" w:rsidR="002A7564" w:rsidRPr="002D5521" w:rsidRDefault="002A7564" w:rsidP="002A7564">
            <w:pPr>
              <w:rPr>
                <w:sz w:val="13"/>
                <w:szCs w:val="16"/>
                <w:lang w:val="es-ES_tradnl"/>
              </w:rPr>
            </w:pPr>
            <w:r w:rsidRPr="002D5521">
              <w:rPr>
                <w:rFonts w:ascii="Arial" w:eastAsia="Arial" w:hAnsi="Arial"/>
                <w:sz w:val="13"/>
                <w:szCs w:val="16"/>
                <w:lang w:val="es-ES_tradnl"/>
              </w:rPr>
              <w:lastRenderedPageBreak/>
              <w:t>Cada grupo expone su orden de operaciones completa.</w:t>
            </w:r>
          </w:p>
          <w:p w14:paraId="142E17F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 xml:space="preserve">Se ejecuta </w:t>
            </w:r>
            <w:proofErr w:type="spellStart"/>
            <w:r w:rsidRPr="002D5521">
              <w:rPr>
                <w:rFonts w:ascii="Arial" w:eastAsia="Arial" w:hAnsi="Arial"/>
                <w:sz w:val="13"/>
                <w:szCs w:val="16"/>
                <w:lang w:val="es-ES_tradnl"/>
              </w:rPr>
              <w:t>wargaming</w:t>
            </w:r>
            <w:proofErr w:type="spellEnd"/>
            <w:r w:rsidRPr="002D5521">
              <w:rPr>
                <w:rFonts w:ascii="Arial" w:eastAsia="Arial" w:hAnsi="Arial"/>
                <w:sz w:val="13"/>
                <w:szCs w:val="16"/>
                <w:lang w:val="es-ES_tradnl"/>
              </w:rPr>
              <w:t xml:space="preserve"> del plan, reacción del enemigo, contingencias y decisiones críticas.</w:t>
            </w:r>
          </w:p>
          <w:p w14:paraId="4759098F"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Profesor y alumnos conducen AAR final, identificando fortalezas, errores recurrentes y aprendizajes transferibles al desempeño profesional.</w:t>
            </w:r>
          </w:p>
          <w:p w14:paraId="3DD095B5" w14:textId="77777777" w:rsidR="002A7564" w:rsidRPr="002D5521" w:rsidRDefault="002A7564" w:rsidP="002A7564">
            <w:pPr>
              <w:rPr>
                <w:sz w:val="13"/>
                <w:szCs w:val="16"/>
                <w:lang w:val="es-ES_tradnl"/>
              </w:rPr>
            </w:pPr>
          </w:p>
          <w:p w14:paraId="060C03AB" w14:textId="77777777" w:rsidR="002A7564" w:rsidRPr="002D5521" w:rsidRDefault="002A7564" w:rsidP="002A7564">
            <w:pPr>
              <w:rPr>
                <w:sz w:val="13"/>
                <w:szCs w:val="16"/>
                <w:lang w:val="es-ES_tradnl"/>
              </w:rPr>
            </w:pPr>
            <w:r w:rsidRPr="002D5521">
              <w:rPr>
                <w:rFonts w:ascii="Arial" w:eastAsia="Arial" w:hAnsi="Arial"/>
                <w:sz w:val="13"/>
                <w:szCs w:val="16"/>
                <w:lang w:val="es-ES_tradnl"/>
              </w:rPr>
              <w:t>Cierre:</w:t>
            </w:r>
          </w:p>
          <w:p w14:paraId="43D3E85E" w14:textId="15F57278" w:rsidR="002A7564" w:rsidRPr="002D5521" w:rsidRDefault="002A7564" w:rsidP="002A7564">
            <w:pPr>
              <w:rPr>
                <w:sz w:val="13"/>
                <w:szCs w:val="16"/>
                <w:lang w:val="es-ES_tradnl"/>
              </w:rPr>
            </w:pPr>
            <w:r w:rsidRPr="002D5521">
              <w:rPr>
                <w:rFonts w:ascii="Arial" w:eastAsia="Arial" w:hAnsi="Arial"/>
                <w:sz w:val="13"/>
                <w:szCs w:val="16"/>
                <w:lang w:val="es-ES_tradnl"/>
              </w:rPr>
              <w:t>Conversatorio final del semestre: ¿Qué cambió en mi forma de pensar tácticamente? ¿Qué debo seguir estudiando? ¿Cómo aplicaré BAMCIS como futuro oficial IM?</w:t>
            </w:r>
          </w:p>
        </w:tc>
        <w:tc>
          <w:tcPr>
            <w:tcW w:w="3175" w:type="dxa"/>
          </w:tcPr>
          <w:p w14:paraId="043513AE" w14:textId="77777777" w:rsidR="002A7564" w:rsidRPr="002D5521" w:rsidRDefault="002A7564" w:rsidP="002A7564">
            <w:pPr>
              <w:rPr>
                <w:sz w:val="13"/>
                <w:szCs w:val="16"/>
                <w:lang w:val="es-ES_tradnl"/>
              </w:rPr>
            </w:pPr>
            <w:r w:rsidRPr="002D5521">
              <w:rPr>
                <w:rFonts w:ascii="Arial" w:eastAsia="Arial" w:hAnsi="Arial"/>
                <w:sz w:val="13"/>
                <w:szCs w:val="16"/>
                <w:lang w:val="es-ES_tradnl"/>
              </w:rPr>
              <w:lastRenderedPageBreak/>
              <w:t>Declarativos:</w:t>
            </w:r>
          </w:p>
          <w:p w14:paraId="0340A28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OPORD</w:t>
            </w:r>
          </w:p>
          <w:p w14:paraId="61A7BDE1" w14:textId="77777777" w:rsidR="002A7564" w:rsidRPr="002D5521" w:rsidRDefault="002A7564" w:rsidP="002A7564">
            <w:pPr>
              <w:rPr>
                <w:sz w:val="13"/>
                <w:szCs w:val="16"/>
                <w:lang w:val="es-ES_tradnl"/>
              </w:rPr>
            </w:pPr>
            <w:proofErr w:type="spellStart"/>
            <w:r w:rsidRPr="002D5521">
              <w:rPr>
                <w:rFonts w:ascii="Arial" w:eastAsia="Arial" w:hAnsi="Arial"/>
                <w:sz w:val="13"/>
                <w:szCs w:val="16"/>
                <w:lang w:val="es-ES_tradnl"/>
              </w:rPr>
              <w:t>Wargaming</w:t>
            </w:r>
            <w:proofErr w:type="spellEnd"/>
          </w:p>
          <w:p w14:paraId="7B2C3A5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BAMCIS</w:t>
            </w:r>
          </w:p>
          <w:p w14:paraId="6AC788D3" w14:textId="77777777" w:rsidR="002A7564" w:rsidRPr="002D5521" w:rsidRDefault="002A7564" w:rsidP="002A7564">
            <w:pPr>
              <w:rPr>
                <w:sz w:val="13"/>
                <w:szCs w:val="16"/>
                <w:lang w:val="es-ES_tradnl"/>
              </w:rPr>
            </w:pPr>
            <w:r w:rsidRPr="002D5521">
              <w:rPr>
                <w:rFonts w:ascii="Arial" w:eastAsia="Arial" w:hAnsi="Arial"/>
                <w:sz w:val="13"/>
                <w:szCs w:val="16"/>
                <w:lang w:val="es-ES_tradnl"/>
              </w:rPr>
              <w:t>Tareas tácticas</w:t>
            </w:r>
          </w:p>
          <w:p w14:paraId="03D909B5" w14:textId="77777777" w:rsidR="002A7564" w:rsidRPr="002D5521" w:rsidRDefault="002A7564" w:rsidP="002A7564">
            <w:pPr>
              <w:rPr>
                <w:sz w:val="13"/>
                <w:szCs w:val="16"/>
                <w:lang w:val="es-ES_tradnl"/>
              </w:rPr>
            </w:pPr>
            <w:r w:rsidRPr="002D5521">
              <w:rPr>
                <w:rFonts w:ascii="Arial" w:eastAsia="Arial" w:hAnsi="Arial"/>
                <w:sz w:val="13"/>
                <w:szCs w:val="16"/>
                <w:lang w:val="es-ES_tradnl"/>
              </w:rPr>
              <w:t>TCM</w:t>
            </w:r>
          </w:p>
          <w:p w14:paraId="38560C64" w14:textId="77777777" w:rsidR="002A7564" w:rsidRPr="002D5521" w:rsidRDefault="002A7564" w:rsidP="002A7564">
            <w:pPr>
              <w:rPr>
                <w:sz w:val="13"/>
                <w:szCs w:val="16"/>
                <w:lang w:val="es-ES_tradnl"/>
              </w:rPr>
            </w:pPr>
            <w:r w:rsidRPr="002D5521">
              <w:rPr>
                <w:rFonts w:ascii="Arial" w:eastAsia="Arial" w:hAnsi="Arial"/>
                <w:sz w:val="13"/>
                <w:szCs w:val="16"/>
                <w:lang w:val="es-ES_tradnl"/>
              </w:rPr>
              <w:t>Fuegos</w:t>
            </w:r>
          </w:p>
          <w:p w14:paraId="5826358A" w14:textId="77777777" w:rsidR="002A7564" w:rsidRPr="002D5521" w:rsidRDefault="002A7564" w:rsidP="002A7564">
            <w:pPr>
              <w:rPr>
                <w:sz w:val="13"/>
                <w:szCs w:val="16"/>
                <w:lang w:val="es-ES_tradnl"/>
              </w:rPr>
            </w:pPr>
            <w:r w:rsidRPr="002D5521">
              <w:rPr>
                <w:rFonts w:ascii="Arial" w:eastAsia="Arial" w:hAnsi="Arial"/>
                <w:sz w:val="13"/>
                <w:szCs w:val="16"/>
                <w:lang w:val="es-ES_tradnl"/>
              </w:rPr>
              <w:lastRenderedPageBreak/>
              <w:t>Maniobra</w:t>
            </w:r>
          </w:p>
          <w:p w14:paraId="4CE0C779" w14:textId="77777777" w:rsidR="002A7564" w:rsidRPr="002D5521" w:rsidRDefault="002A7564" w:rsidP="002A7564">
            <w:pPr>
              <w:rPr>
                <w:sz w:val="13"/>
                <w:szCs w:val="16"/>
                <w:lang w:val="es-ES_tradnl"/>
              </w:rPr>
            </w:pPr>
            <w:r w:rsidRPr="002D5521">
              <w:rPr>
                <w:rFonts w:ascii="Arial" w:eastAsia="Arial" w:hAnsi="Arial"/>
                <w:sz w:val="13"/>
                <w:szCs w:val="16"/>
                <w:lang w:val="es-ES_tradnl"/>
              </w:rPr>
              <w:t>Inteligencia</w:t>
            </w:r>
          </w:p>
          <w:p w14:paraId="66514CB7" w14:textId="77777777" w:rsidR="002A7564" w:rsidRPr="002D5521" w:rsidRDefault="002A7564" w:rsidP="002A7564">
            <w:pPr>
              <w:rPr>
                <w:sz w:val="13"/>
                <w:szCs w:val="16"/>
                <w:lang w:val="es-ES_tradnl"/>
              </w:rPr>
            </w:pPr>
            <w:r w:rsidRPr="002D5521">
              <w:rPr>
                <w:rFonts w:ascii="Arial" w:eastAsia="Arial" w:hAnsi="Arial"/>
                <w:sz w:val="13"/>
                <w:szCs w:val="16"/>
                <w:lang w:val="es-ES_tradnl"/>
              </w:rPr>
              <w:t>Logística</w:t>
            </w:r>
          </w:p>
          <w:p w14:paraId="57F8E79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Mando y control</w:t>
            </w:r>
          </w:p>
          <w:p w14:paraId="02D86C6A"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AAR</w:t>
            </w:r>
          </w:p>
          <w:p w14:paraId="43C3BD9A" w14:textId="77777777" w:rsidR="002A7564" w:rsidRPr="002D5521" w:rsidRDefault="002A7564" w:rsidP="002A7564">
            <w:pPr>
              <w:rPr>
                <w:sz w:val="13"/>
                <w:szCs w:val="16"/>
                <w:lang w:val="es-ES_tradnl"/>
              </w:rPr>
            </w:pPr>
          </w:p>
          <w:p w14:paraId="474DA566"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Procedimentales:</w:t>
            </w:r>
          </w:p>
          <w:p w14:paraId="08CF0C7B" w14:textId="77777777" w:rsidR="002A7564" w:rsidRPr="002D5521" w:rsidRDefault="002A7564" w:rsidP="002A7564">
            <w:pPr>
              <w:rPr>
                <w:sz w:val="13"/>
                <w:szCs w:val="16"/>
                <w:lang w:val="es-ES_tradnl"/>
              </w:rPr>
            </w:pPr>
            <w:r w:rsidRPr="002D5521">
              <w:rPr>
                <w:rFonts w:ascii="Arial" w:eastAsia="Arial" w:hAnsi="Arial"/>
                <w:sz w:val="13"/>
                <w:szCs w:val="16"/>
                <w:lang w:val="es-ES_tradnl"/>
              </w:rPr>
              <w:t>Exposición de orden completa.</w:t>
            </w:r>
          </w:p>
          <w:p w14:paraId="0A1E76AC" w14:textId="77777777" w:rsidR="002A7564" w:rsidRPr="002D5521" w:rsidRDefault="002A7564" w:rsidP="002A7564">
            <w:pPr>
              <w:rPr>
                <w:sz w:val="13"/>
                <w:szCs w:val="16"/>
                <w:lang w:val="es-ES_tradnl"/>
              </w:rPr>
            </w:pPr>
            <w:r w:rsidRPr="002D5521">
              <w:rPr>
                <w:rFonts w:ascii="Arial" w:eastAsia="Arial" w:hAnsi="Arial"/>
                <w:sz w:val="13"/>
                <w:szCs w:val="16"/>
                <w:lang w:val="es-ES_tradnl"/>
              </w:rPr>
              <w:t>Defensa argumentada del plan.</w:t>
            </w:r>
          </w:p>
          <w:p w14:paraId="4DBB4980" w14:textId="77777777" w:rsidR="002A7564" w:rsidRPr="002D5521" w:rsidRDefault="002A7564" w:rsidP="002A7564">
            <w:pPr>
              <w:rPr>
                <w:sz w:val="13"/>
                <w:szCs w:val="16"/>
                <w:lang w:val="es-ES_tradnl"/>
              </w:rPr>
            </w:pPr>
            <w:proofErr w:type="spellStart"/>
            <w:r w:rsidRPr="002D5521">
              <w:rPr>
                <w:rFonts w:ascii="Arial" w:eastAsia="Arial" w:hAnsi="Arial"/>
                <w:sz w:val="13"/>
                <w:szCs w:val="16"/>
                <w:lang w:val="es-ES_tradnl"/>
              </w:rPr>
              <w:t>Wargaming</w:t>
            </w:r>
            <w:proofErr w:type="spellEnd"/>
            <w:r w:rsidRPr="002D5521">
              <w:rPr>
                <w:rFonts w:ascii="Arial" w:eastAsia="Arial" w:hAnsi="Arial"/>
                <w:sz w:val="13"/>
                <w:szCs w:val="16"/>
                <w:lang w:val="es-ES_tradnl"/>
              </w:rPr>
              <w:t xml:space="preserve"> y ajuste de COA.</w:t>
            </w:r>
          </w:p>
          <w:p w14:paraId="24FF8300" w14:textId="77777777" w:rsidR="002A7564" w:rsidRPr="002D5521" w:rsidRDefault="002A7564" w:rsidP="002A7564">
            <w:pPr>
              <w:rPr>
                <w:sz w:val="13"/>
                <w:szCs w:val="16"/>
                <w:lang w:val="es-ES_tradnl"/>
              </w:rPr>
            </w:pPr>
            <w:r w:rsidRPr="002D5521">
              <w:rPr>
                <w:rFonts w:ascii="Arial" w:eastAsia="Arial" w:hAnsi="Arial"/>
                <w:sz w:val="13"/>
                <w:szCs w:val="16"/>
                <w:lang w:val="es-ES_tradnl"/>
              </w:rPr>
              <w:t>Evaluación crítica del desempeño.</w:t>
            </w:r>
          </w:p>
          <w:p w14:paraId="7951661F" w14:textId="77777777" w:rsidR="002A7564" w:rsidRPr="002D5521" w:rsidRDefault="002A7564" w:rsidP="002A7564">
            <w:pPr>
              <w:rPr>
                <w:sz w:val="13"/>
                <w:szCs w:val="16"/>
                <w:lang w:val="es-ES_tradnl"/>
              </w:rPr>
            </w:pPr>
          </w:p>
          <w:p w14:paraId="42C7AC45"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Actitudinales:</w:t>
            </w:r>
          </w:p>
          <w:p w14:paraId="0128BA66" w14:textId="77777777" w:rsidR="002A7564" w:rsidRPr="002D5521" w:rsidRDefault="002A7564" w:rsidP="002A7564">
            <w:pPr>
              <w:rPr>
                <w:sz w:val="13"/>
                <w:szCs w:val="16"/>
                <w:lang w:val="es-ES_tradnl"/>
              </w:rPr>
            </w:pPr>
            <w:r w:rsidRPr="002D5521">
              <w:rPr>
                <w:rFonts w:ascii="Arial" w:eastAsia="Arial" w:hAnsi="Arial"/>
                <w:sz w:val="13"/>
                <w:szCs w:val="16"/>
                <w:lang w:val="es-ES_tradnl"/>
              </w:rPr>
              <w:t>Profesionalismo</w:t>
            </w:r>
          </w:p>
          <w:p w14:paraId="12837AAD" w14:textId="77777777" w:rsidR="002A7564" w:rsidRPr="002D5521" w:rsidRDefault="002A7564" w:rsidP="002A7564">
            <w:pPr>
              <w:rPr>
                <w:sz w:val="13"/>
                <w:szCs w:val="16"/>
                <w:lang w:val="es-ES_tradnl"/>
              </w:rPr>
            </w:pPr>
            <w:r w:rsidRPr="002D5521">
              <w:rPr>
                <w:rFonts w:ascii="Arial" w:eastAsia="Arial" w:hAnsi="Arial"/>
                <w:sz w:val="13"/>
                <w:szCs w:val="16"/>
                <w:lang w:val="es-ES_tradnl"/>
              </w:rPr>
              <w:t>Autocrítica</w:t>
            </w:r>
          </w:p>
          <w:p w14:paraId="59060B59" w14:textId="77777777" w:rsidR="002A7564" w:rsidRPr="002D5521" w:rsidRDefault="002A7564" w:rsidP="002A7564">
            <w:pPr>
              <w:rPr>
                <w:sz w:val="13"/>
                <w:szCs w:val="16"/>
                <w:lang w:val="es-ES_tradnl"/>
              </w:rPr>
            </w:pPr>
            <w:r w:rsidRPr="002D5521">
              <w:rPr>
                <w:rFonts w:ascii="Arial" w:eastAsia="Arial" w:hAnsi="Arial"/>
                <w:sz w:val="13"/>
                <w:szCs w:val="16"/>
                <w:lang w:val="es-ES_tradnl"/>
              </w:rPr>
              <w:t>Responsabilidad</w:t>
            </w:r>
          </w:p>
          <w:p w14:paraId="303B32FC" w14:textId="57EE4C21" w:rsidR="002A7564" w:rsidRPr="002D5521" w:rsidRDefault="002A7564" w:rsidP="002A7564">
            <w:pPr>
              <w:rPr>
                <w:sz w:val="13"/>
                <w:szCs w:val="16"/>
                <w:lang w:val="es-ES_tradnl"/>
              </w:rPr>
            </w:pPr>
            <w:r w:rsidRPr="002D5521">
              <w:rPr>
                <w:rFonts w:ascii="Arial" w:eastAsia="Arial" w:hAnsi="Arial"/>
                <w:sz w:val="13"/>
                <w:szCs w:val="16"/>
                <w:lang w:val="es-ES_tradnl"/>
              </w:rPr>
              <w:t>Liderazgo</w:t>
            </w:r>
          </w:p>
        </w:tc>
        <w:tc>
          <w:tcPr>
            <w:tcW w:w="2381" w:type="dxa"/>
          </w:tcPr>
          <w:p w14:paraId="6BEB7AB5" w14:textId="77777777" w:rsidR="002A7564" w:rsidRPr="002A7564" w:rsidRDefault="002A7564" w:rsidP="002A7564">
            <w:pPr>
              <w:rPr>
                <w:b/>
                <w:bCs/>
                <w:sz w:val="13"/>
                <w:szCs w:val="16"/>
                <w:lang w:val="es-ES_tradnl"/>
              </w:rPr>
            </w:pPr>
            <w:r w:rsidRPr="002A7564">
              <w:rPr>
                <w:rFonts w:ascii="Arial" w:eastAsia="Arial" w:hAnsi="Arial"/>
                <w:b/>
                <w:bCs/>
                <w:sz w:val="13"/>
                <w:szCs w:val="16"/>
                <w:lang w:val="es-ES_tradnl"/>
              </w:rPr>
              <w:lastRenderedPageBreak/>
              <w:t>Indicador(es) de evaluación:</w:t>
            </w:r>
          </w:p>
          <w:p w14:paraId="43CF6119" w14:textId="77777777" w:rsidR="002A7564" w:rsidRPr="002A7564" w:rsidRDefault="002A7564" w:rsidP="002A7564">
            <w:pPr>
              <w:rPr>
                <w:b/>
                <w:bCs/>
                <w:sz w:val="13"/>
                <w:szCs w:val="16"/>
                <w:lang w:val="es-ES_tradnl"/>
              </w:rPr>
            </w:pPr>
            <w:r w:rsidRPr="002A7564">
              <w:rPr>
                <w:rFonts w:ascii="Arial" w:eastAsia="Arial" w:hAnsi="Arial"/>
                <w:b/>
                <w:bCs/>
                <w:sz w:val="13"/>
                <w:szCs w:val="16"/>
                <w:lang w:val="es-ES_tradnl"/>
              </w:rPr>
              <w:t>Exponen y defienden una orden de operaciones completa, integrando doctrina, BAMCIS, fuegos, maniobra, inteligencia y control.</w:t>
            </w:r>
          </w:p>
          <w:p w14:paraId="05CCD2C7" w14:textId="77777777" w:rsidR="002A7564" w:rsidRPr="002A7564" w:rsidRDefault="002A7564" w:rsidP="002A7564">
            <w:pPr>
              <w:rPr>
                <w:b/>
                <w:bCs/>
                <w:sz w:val="13"/>
                <w:szCs w:val="16"/>
                <w:lang w:val="es-ES_tradnl"/>
              </w:rPr>
            </w:pPr>
          </w:p>
          <w:p w14:paraId="1DBED5D7" w14:textId="77777777" w:rsidR="002A7564" w:rsidRPr="002A7564" w:rsidRDefault="002A7564" w:rsidP="002A7564">
            <w:pPr>
              <w:rPr>
                <w:b/>
                <w:bCs/>
                <w:sz w:val="13"/>
                <w:szCs w:val="16"/>
                <w:lang w:val="es-ES_tradnl"/>
              </w:rPr>
            </w:pPr>
            <w:r w:rsidRPr="002A7564">
              <w:rPr>
                <w:rFonts w:ascii="Arial" w:eastAsia="Arial" w:hAnsi="Arial"/>
                <w:b/>
                <w:bCs/>
                <w:sz w:val="13"/>
                <w:szCs w:val="16"/>
                <w:lang w:val="es-ES_tradnl"/>
              </w:rPr>
              <w:t>Procedimiento evaluativo:</w:t>
            </w:r>
          </w:p>
          <w:p w14:paraId="3D1E5FC3" w14:textId="77777777" w:rsidR="002A7564" w:rsidRPr="002A7564" w:rsidRDefault="002A7564" w:rsidP="002A7564">
            <w:pPr>
              <w:rPr>
                <w:b/>
                <w:bCs/>
                <w:sz w:val="13"/>
                <w:szCs w:val="16"/>
                <w:lang w:val="es-ES_tradnl"/>
              </w:rPr>
            </w:pPr>
            <w:r w:rsidRPr="002A7564">
              <w:rPr>
                <w:rFonts w:ascii="Arial" w:eastAsia="Arial" w:hAnsi="Arial"/>
                <w:b/>
                <w:bCs/>
                <w:sz w:val="13"/>
                <w:szCs w:val="16"/>
                <w:lang w:val="es-ES_tradnl"/>
              </w:rPr>
              <w:lastRenderedPageBreak/>
              <w:t>Trabajo por roles / exposición final</w:t>
            </w:r>
          </w:p>
          <w:p w14:paraId="514CA0B1" w14:textId="77777777" w:rsidR="002A7564" w:rsidRPr="002A7564" w:rsidRDefault="002A7564" w:rsidP="002A7564">
            <w:pPr>
              <w:rPr>
                <w:b/>
                <w:bCs/>
                <w:sz w:val="13"/>
                <w:szCs w:val="16"/>
                <w:lang w:val="es-ES_tradnl"/>
              </w:rPr>
            </w:pPr>
          </w:p>
          <w:p w14:paraId="03BD92E0" w14:textId="77777777" w:rsidR="002A7564" w:rsidRPr="002A7564" w:rsidRDefault="002A7564" w:rsidP="002A7564">
            <w:pPr>
              <w:rPr>
                <w:b/>
                <w:bCs/>
                <w:sz w:val="13"/>
                <w:szCs w:val="16"/>
                <w:lang w:val="es-ES_tradnl"/>
              </w:rPr>
            </w:pPr>
            <w:r w:rsidRPr="002A7564">
              <w:rPr>
                <w:rFonts w:ascii="Arial" w:eastAsia="Arial" w:hAnsi="Arial"/>
                <w:b/>
                <w:bCs/>
                <w:sz w:val="13"/>
                <w:szCs w:val="16"/>
                <w:lang w:val="es-ES_tradnl"/>
              </w:rPr>
              <w:t>Instrumento de evaluación:</w:t>
            </w:r>
          </w:p>
          <w:p w14:paraId="7729F4E6" w14:textId="1AB8566C" w:rsidR="002A7564" w:rsidRPr="002D5521" w:rsidRDefault="002A7564" w:rsidP="002A7564">
            <w:pPr>
              <w:rPr>
                <w:sz w:val="13"/>
                <w:szCs w:val="16"/>
                <w:lang w:val="es-ES_tradnl"/>
              </w:rPr>
            </w:pPr>
            <w:r w:rsidRPr="002A7564">
              <w:rPr>
                <w:rFonts w:ascii="Arial" w:eastAsia="Arial" w:hAnsi="Arial"/>
                <w:b/>
                <w:bCs/>
                <w:sz w:val="13"/>
                <w:szCs w:val="16"/>
                <w:lang w:val="es-ES_tradnl"/>
              </w:rPr>
              <w:t>Rúbrica sumativa final</w:t>
            </w:r>
          </w:p>
        </w:tc>
      </w:tr>
      <w:tr w:rsidR="002A7564" w:rsidRPr="002D5521" w14:paraId="7A1E1D70" w14:textId="77777777" w:rsidTr="000B59A5">
        <w:trPr>
          <w:jc w:val="center"/>
        </w:trPr>
        <w:tc>
          <w:tcPr>
            <w:tcW w:w="14287" w:type="dxa"/>
            <w:gridSpan w:val="6"/>
          </w:tcPr>
          <w:p w14:paraId="5473D0CD" w14:textId="21E49EC6" w:rsidR="002A7564" w:rsidRPr="002A7564" w:rsidRDefault="002A7564" w:rsidP="002A7564">
            <w:pPr>
              <w:jc w:val="center"/>
              <w:rPr>
                <w:rFonts w:ascii="Arial" w:eastAsia="Arial" w:hAnsi="Arial"/>
                <w:b/>
                <w:bCs/>
                <w:sz w:val="13"/>
                <w:szCs w:val="16"/>
                <w:lang w:val="es-ES_tradnl"/>
              </w:rPr>
            </w:pPr>
            <w:r>
              <w:rPr>
                <w:rFonts w:ascii="Arial" w:eastAsia="Arial" w:hAnsi="Arial"/>
                <w:b/>
                <w:bCs/>
                <w:sz w:val="13"/>
                <w:szCs w:val="16"/>
                <w:lang w:val="es-ES_tradnl"/>
              </w:rPr>
              <w:lastRenderedPageBreak/>
              <w:t>CIERRE FINAL-FEEDBACK</w:t>
            </w:r>
          </w:p>
        </w:tc>
      </w:tr>
    </w:tbl>
    <w:p w14:paraId="04F0ECB8" w14:textId="766C523E" w:rsidR="005A0485" w:rsidRPr="002D5521" w:rsidRDefault="005A0485">
      <w:pPr>
        <w:spacing w:before="120"/>
        <w:rPr>
          <w:lang w:val="es-ES_tradnl"/>
        </w:rPr>
      </w:pPr>
    </w:p>
    <w:sectPr w:rsidR="005A0485" w:rsidRPr="002D5521" w:rsidSect="00E565D7">
      <w:headerReference w:type="default" r:id="rId9"/>
      <w:footerReference w:type="default" r:id="rId10"/>
      <w:pgSz w:w="15842" w:h="12242" w:code="1"/>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83688" w14:textId="77777777" w:rsidR="00674B2B" w:rsidRDefault="00674B2B" w:rsidP="006418B3">
      <w:pPr>
        <w:spacing w:after="0" w:line="240" w:lineRule="auto"/>
      </w:pPr>
      <w:r>
        <w:separator/>
      </w:r>
    </w:p>
  </w:endnote>
  <w:endnote w:type="continuationSeparator" w:id="0">
    <w:p w14:paraId="290F9E3B" w14:textId="77777777" w:rsidR="00674B2B" w:rsidRDefault="00674B2B"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75702119"/>
      <w:docPartObj>
        <w:docPartGallery w:val="Page Numbers (Bottom of Page)"/>
        <w:docPartUnique/>
      </w:docPartObj>
    </w:sdtPr>
    <w:sdtContent>
      <w:p w14:paraId="5F8BCE1A" w14:textId="77777777" w:rsidR="00CD618A" w:rsidRPr="003E0368" w:rsidRDefault="00CD618A">
        <w:pPr>
          <w:pStyle w:val="Piedepgina"/>
          <w:jc w:val="right"/>
          <w:rPr>
            <w:rFonts w:ascii="Arial" w:hAnsi="Arial" w:cs="Arial"/>
          </w:rPr>
        </w:pPr>
        <w:r w:rsidRPr="003E0368">
          <w:rPr>
            <w:rFonts w:ascii="Arial" w:hAnsi="Arial" w:cs="Arial"/>
          </w:rPr>
          <w:fldChar w:fldCharType="begin"/>
        </w:r>
        <w:r w:rsidRPr="003E0368">
          <w:rPr>
            <w:rFonts w:ascii="Arial" w:hAnsi="Arial" w:cs="Arial"/>
          </w:rPr>
          <w:instrText>PAGE   \* MERGEFORMAT</w:instrText>
        </w:r>
        <w:r w:rsidRPr="003E0368">
          <w:rPr>
            <w:rFonts w:ascii="Arial" w:hAnsi="Arial" w:cs="Arial"/>
          </w:rPr>
          <w:fldChar w:fldCharType="separate"/>
        </w:r>
        <w:r w:rsidR="00DE3AEC" w:rsidRPr="00DE3AEC">
          <w:rPr>
            <w:rFonts w:ascii="Arial" w:hAnsi="Arial" w:cs="Arial"/>
            <w:noProof/>
            <w:lang w:val="es-ES"/>
          </w:rPr>
          <w:t>4</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E4205" w14:textId="77777777" w:rsidR="00674B2B" w:rsidRDefault="00674B2B" w:rsidP="006418B3">
      <w:pPr>
        <w:spacing w:after="0" w:line="240" w:lineRule="auto"/>
      </w:pPr>
      <w:r>
        <w:separator/>
      </w:r>
    </w:p>
  </w:footnote>
  <w:footnote w:type="continuationSeparator" w:id="0">
    <w:p w14:paraId="7AE88CF6" w14:textId="77777777" w:rsidR="00674B2B" w:rsidRDefault="00674B2B"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B44BB" w14:textId="77777777" w:rsidR="00CD618A" w:rsidRDefault="00CD618A" w:rsidP="00D4537B">
    <w:pPr>
      <w:pStyle w:val="Encabezado"/>
      <w:jc w:val="center"/>
    </w:pPr>
  </w:p>
  <w:p w14:paraId="60E89CD6" w14:textId="77777777" w:rsidR="00D4537B" w:rsidRDefault="00D4537B" w:rsidP="00D4537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701"/>
    <w:multiLevelType w:val="hybridMultilevel"/>
    <w:tmpl w:val="5E0EDBAC"/>
    <w:lvl w:ilvl="0" w:tplc="6B448A50">
      <w:start w:val="1"/>
      <w:numFmt w:val="lowerLetter"/>
      <w:lvlText w:val="%1.-"/>
      <w:lvlJc w:val="left"/>
      <w:pPr>
        <w:tabs>
          <w:tab w:val="num" w:pos="6447"/>
        </w:tabs>
        <w:ind w:left="6447"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1" w15:restartNumberingAfterBreak="0">
    <w:nsid w:val="03BD231A"/>
    <w:multiLevelType w:val="hybridMultilevel"/>
    <w:tmpl w:val="A336002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 w15:restartNumberingAfterBreak="0">
    <w:nsid w:val="05571489"/>
    <w:multiLevelType w:val="multilevel"/>
    <w:tmpl w:val="7E1437B4"/>
    <w:lvl w:ilvl="0">
      <w:start w:val="1"/>
      <w:numFmt w:val="lowerLetter"/>
      <w:lvlText w:val="%1.-"/>
      <w:lvlJc w:val="left"/>
      <w:pPr>
        <w:tabs>
          <w:tab w:val="num" w:pos="2517"/>
        </w:tabs>
        <w:ind w:left="2517" w:hanging="360"/>
      </w:pPr>
      <w:rPr>
        <w:rFonts w:hint="default"/>
      </w:rPr>
    </w:lvl>
    <w:lvl w:ilvl="1" w:tentative="1">
      <w:start w:val="1"/>
      <w:numFmt w:val="bullet"/>
      <w:lvlText w:val="o"/>
      <w:lvlJc w:val="left"/>
      <w:pPr>
        <w:tabs>
          <w:tab w:val="num" w:pos="3237"/>
        </w:tabs>
        <w:ind w:left="3237" w:hanging="360"/>
      </w:pPr>
      <w:rPr>
        <w:rFonts w:ascii="Courier New" w:hAnsi="Courier New" w:hint="default"/>
      </w:rPr>
    </w:lvl>
    <w:lvl w:ilvl="2" w:tentative="1">
      <w:start w:val="1"/>
      <w:numFmt w:val="bullet"/>
      <w:lvlText w:val=""/>
      <w:lvlJc w:val="left"/>
      <w:pPr>
        <w:tabs>
          <w:tab w:val="num" w:pos="3957"/>
        </w:tabs>
        <w:ind w:left="3957" w:hanging="360"/>
      </w:pPr>
      <w:rPr>
        <w:rFonts w:ascii="Wingdings" w:hAnsi="Wingdings" w:hint="default"/>
      </w:rPr>
    </w:lvl>
    <w:lvl w:ilvl="3" w:tentative="1">
      <w:start w:val="1"/>
      <w:numFmt w:val="bullet"/>
      <w:lvlText w:val=""/>
      <w:lvlJc w:val="left"/>
      <w:pPr>
        <w:tabs>
          <w:tab w:val="num" w:pos="4677"/>
        </w:tabs>
        <w:ind w:left="4677" w:hanging="360"/>
      </w:pPr>
      <w:rPr>
        <w:rFonts w:ascii="Symbol" w:hAnsi="Symbol" w:hint="default"/>
      </w:rPr>
    </w:lvl>
    <w:lvl w:ilvl="4" w:tentative="1">
      <w:start w:val="1"/>
      <w:numFmt w:val="bullet"/>
      <w:lvlText w:val="o"/>
      <w:lvlJc w:val="left"/>
      <w:pPr>
        <w:tabs>
          <w:tab w:val="num" w:pos="5397"/>
        </w:tabs>
        <w:ind w:left="5397" w:hanging="360"/>
      </w:pPr>
      <w:rPr>
        <w:rFonts w:ascii="Courier New" w:hAnsi="Courier New" w:hint="default"/>
      </w:rPr>
    </w:lvl>
    <w:lvl w:ilvl="5" w:tentative="1">
      <w:start w:val="1"/>
      <w:numFmt w:val="bullet"/>
      <w:lvlText w:val=""/>
      <w:lvlJc w:val="left"/>
      <w:pPr>
        <w:tabs>
          <w:tab w:val="num" w:pos="6117"/>
        </w:tabs>
        <w:ind w:left="6117" w:hanging="360"/>
      </w:pPr>
      <w:rPr>
        <w:rFonts w:ascii="Wingdings" w:hAnsi="Wingdings" w:hint="default"/>
      </w:rPr>
    </w:lvl>
    <w:lvl w:ilvl="6" w:tentative="1">
      <w:start w:val="1"/>
      <w:numFmt w:val="bullet"/>
      <w:lvlText w:val=""/>
      <w:lvlJc w:val="left"/>
      <w:pPr>
        <w:tabs>
          <w:tab w:val="num" w:pos="6837"/>
        </w:tabs>
        <w:ind w:left="6837" w:hanging="360"/>
      </w:pPr>
      <w:rPr>
        <w:rFonts w:ascii="Symbol" w:hAnsi="Symbol" w:hint="default"/>
      </w:rPr>
    </w:lvl>
    <w:lvl w:ilvl="7" w:tentative="1">
      <w:start w:val="1"/>
      <w:numFmt w:val="bullet"/>
      <w:lvlText w:val="o"/>
      <w:lvlJc w:val="left"/>
      <w:pPr>
        <w:tabs>
          <w:tab w:val="num" w:pos="7557"/>
        </w:tabs>
        <w:ind w:left="7557" w:hanging="360"/>
      </w:pPr>
      <w:rPr>
        <w:rFonts w:ascii="Courier New" w:hAnsi="Courier New" w:hint="default"/>
      </w:rPr>
    </w:lvl>
    <w:lvl w:ilvl="8" w:tentative="1">
      <w:start w:val="1"/>
      <w:numFmt w:val="bullet"/>
      <w:lvlText w:val=""/>
      <w:lvlJc w:val="left"/>
      <w:pPr>
        <w:tabs>
          <w:tab w:val="num" w:pos="8277"/>
        </w:tabs>
        <w:ind w:left="8277" w:hanging="360"/>
      </w:pPr>
      <w:rPr>
        <w:rFonts w:ascii="Wingdings" w:hAnsi="Wingdings" w:hint="default"/>
      </w:rPr>
    </w:lvl>
  </w:abstractNum>
  <w:abstractNum w:abstractNumId="4" w15:restartNumberingAfterBreak="0">
    <w:nsid w:val="05AD7E7E"/>
    <w:multiLevelType w:val="hybridMultilevel"/>
    <w:tmpl w:val="D8A85FD2"/>
    <w:lvl w:ilvl="0" w:tplc="DA32423E">
      <w:start w:val="4"/>
      <w:numFmt w:val="bullet"/>
      <w:lvlText w:val="-"/>
      <w:lvlJc w:val="left"/>
      <w:pPr>
        <w:ind w:left="334" w:hanging="360"/>
      </w:pPr>
      <w:rPr>
        <w:rFonts w:ascii="Arial" w:eastAsia="Calibri" w:hAnsi="Arial" w:cs="Arial" w:hint="default"/>
      </w:rPr>
    </w:lvl>
    <w:lvl w:ilvl="1" w:tplc="080A0003" w:tentative="1">
      <w:start w:val="1"/>
      <w:numFmt w:val="bullet"/>
      <w:lvlText w:val="o"/>
      <w:lvlJc w:val="left"/>
      <w:pPr>
        <w:ind w:left="1054" w:hanging="360"/>
      </w:pPr>
      <w:rPr>
        <w:rFonts w:ascii="Courier New" w:hAnsi="Courier New" w:hint="default"/>
      </w:rPr>
    </w:lvl>
    <w:lvl w:ilvl="2" w:tplc="080A0005" w:tentative="1">
      <w:start w:val="1"/>
      <w:numFmt w:val="bullet"/>
      <w:lvlText w:val=""/>
      <w:lvlJc w:val="left"/>
      <w:pPr>
        <w:ind w:left="1774" w:hanging="360"/>
      </w:pPr>
      <w:rPr>
        <w:rFonts w:ascii="Wingdings" w:hAnsi="Wingdings" w:hint="default"/>
      </w:rPr>
    </w:lvl>
    <w:lvl w:ilvl="3" w:tplc="080A0001" w:tentative="1">
      <w:start w:val="1"/>
      <w:numFmt w:val="bullet"/>
      <w:lvlText w:val=""/>
      <w:lvlJc w:val="left"/>
      <w:pPr>
        <w:ind w:left="2494" w:hanging="360"/>
      </w:pPr>
      <w:rPr>
        <w:rFonts w:ascii="Symbol" w:hAnsi="Symbol" w:hint="default"/>
      </w:rPr>
    </w:lvl>
    <w:lvl w:ilvl="4" w:tplc="080A0003" w:tentative="1">
      <w:start w:val="1"/>
      <w:numFmt w:val="bullet"/>
      <w:lvlText w:val="o"/>
      <w:lvlJc w:val="left"/>
      <w:pPr>
        <w:ind w:left="3214" w:hanging="360"/>
      </w:pPr>
      <w:rPr>
        <w:rFonts w:ascii="Courier New" w:hAnsi="Courier New" w:hint="default"/>
      </w:rPr>
    </w:lvl>
    <w:lvl w:ilvl="5" w:tplc="080A0005" w:tentative="1">
      <w:start w:val="1"/>
      <w:numFmt w:val="bullet"/>
      <w:lvlText w:val=""/>
      <w:lvlJc w:val="left"/>
      <w:pPr>
        <w:ind w:left="3934" w:hanging="360"/>
      </w:pPr>
      <w:rPr>
        <w:rFonts w:ascii="Wingdings" w:hAnsi="Wingdings" w:hint="default"/>
      </w:rPr>
    </w:lvl>
    <w:lvl w:ilvl="6" w:tplc="080A0001" w:tentative="1">
      <w:start w:val="1"/>
      <w:numFmt w:val="bullet"/>
      <w:lvlText w:val=""/>
      <w:lvlJc w:val="left"/>
      <w:pPr>
        <w:ind w:left="4654" w:hanging="360"/>
      </w:pPr>
      <w:rPr>
        <w:rFonts w:ascii="Symbol" w:hAnsi="Symbol" w:hint="default"/>
      </w:rPr>
    </w:lvl>
    <w:lvl w:ilvl="7" w:tplc="080A0003" w:tentative="1">
      <w:start w:val="1"/>
      <w:numFmt w:val="bullet"/>
      <w:lvlText w:val="o"/>
      <w:lvlJc w:val="left"/>
      <w:pPr>
        <w:ind w:left="5374" w:hanging="360"/>
      </w:pPr>
      <w:rPr>
        <w:rFonts w:ascii="Courier New" w:hAnsi="Courier New" w:hint="default"/>
      </w:rPr>
    </w:lvl>
    <w:lvl w:ilvl="8" w:tplc="080A0005" w:tentative="1">
      <w:start w:val="1"/>
      <w:numFmt w:val="bullet"/>
      <w:lvlText w:val=""/>
      <w:lvlJc w:val="left"/>
      <w:pPr>
        <w:ind w:left="6094" w:hanging="360"/>
      </w:pPr>
      <w:rPr>
        <w:rFonts w:ascii="Wingdings" w:hAnsi="Wingdings" w:hint="default"/>
      </w:rPr>
    </w:lvl>
  </w:abstractNum>
  <w:abstractNum w:abstractNumId="5" w15:restartNumberingAfterBreak="0">
    <w:nsid w:val="093E4877"/>
    <w:multiLevelType w:val="hybridMultilevel"/>
    <w:tmpl w:val="7118130E"/>
    <w:lvl w:ilvl="0" w:tplc="FFFFFFFF">
      <w:start w:val="9"/>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8036F1"/>
    <w:multiLevelType w:val="hybridMultilevel"/>
    <w:tmpl w:val="DD409246"/>
    <w:lvl w:ilvl="0" w:tplc="340A0005">
      <w:start w:val="1"/>
      <w:numFmt w:val="bullet"/>
      <w:lvlText w:val=""/>
      <w:lvlJc w:val="left"/>
      <w:pPr>
        <w:tabs>
          <w:tab w:val="num" w:pos="2166"/>
        </w:tabs>
        <w:ind w:left="2166" w:hanging="360"/>
      </w:pPr>
      <w:rPr>
        <w:rFonts w:ascii="Wingdings" w:hAnsi="Wingdings" w:hint="default"/>
      </w:rPr>
    </w:lvl>
    <w:lvl w:ilvl="1" w:tplc="340A0003" w:tentative="1">
      <w:start w:val="1"/>
      <w:numFmt w:val="bullet"/>
      <w:lvlText w:val="o"/>
      <w:lvlJc w:val="left"/>
      <w:pPr>
        <w:tabs>
          <w:tab w:val="num" w:pos="2886"/>
        </w:tabs>
        <w:ind w:left="2886" w:hanging="360"/>
      </w:pPr>
      <w:rPr>
        <w:rFonts w:ascii="Courier New" w:hAnsi="Courier New" w:cs="Courier New" w:hint="default"/>
      </w:rPr>
    </w:lvl>
    <w:lvl w:ilvl="2" w:tplc="340A0005" w:tentative="1">
      <w:start w:val="1"/>
      <w:numFmt w:val="bullet"/>
      <w:lvlText w:val=""/>
      <w:lvlJc w:val="left"/>
      <w:pPr>
        <w:tabs>
          <w:tab w:val="num" w:pos="3606"/>
        </w:tabs>
        <w:ind w:left="3606" w:hanging="360"/>
      </w:pPr>
      <w:rPr>
        <w:rFonts w:ascii="Wingdings" w:hAnsi="Wingdings" w:hint="default"/>
      </w:rPr>
    </w:lvl>
    <w:lvl w:ilvl="3" w:tplc="340A0001" w:tentative="1">
      <w:start w:val="1"/>
      <w:numFmt w:val="bullet"/>
      <w:lvlText w:val=""/>
      <w:lvlJc w:val="left"/>
      <w:pPr>
        <w:tabs>
          <w:tab w:val="num" w:pos="4326"/>
        </w:tabs>
        <w:ind w:left="4326" w:hanging="360"/>
      </w:pPr>
      <w:rPr>
        <w:rFonts w:ascii="Symbol" w:hAnsi="Symbol" w:hint="default"/>
      </w:rPr>
    </w:lvl>
    <w:lvl w:ilvl="4" w:tplc="340A0003" w:tentative="1">
      <w:start w:val="1"/>
      <w:numFmt w:val="bullet"/>
      <w:lvlText w:val="o"/>
      <w:lvlJc w:val="left"/>
      <w:pPr>
        <w:tabs>
          <w:tab w:val="num" w:pos="5046"/>
        </w:tabs>
        <w:ind w:left="5046" w:hanging="360"/>
      </w:pPr>
      <w:rPr>
        <w:rFonts w:ascii="Courier New" w:hAnsi="Courier New" w:cs="Courier New" w:hint="default"/>
      </w:rPr>
    </w:lvl>
    <w:lvl w:ilvl="5" w:tplc="340A0005" w:tentative="1">
      <w:start w:val="1"/>
      <w:numFmt w:val="bullet"/>
      <w:lvlText w:val=""/>
      <w:lvlJc w:val="left"/>
      <w:pPr>
        <w:tabs>
          <w:tab w:val="num" w:pos="5766"/>
        </w:tabs>
        <w:ind w:left="5766" w:hanging="360"/>
      </w:pPr>
      <w:rPr>
        <w:rFonts w:ascii="Wingdings" w:hAnsi="Wingdings" w:hint="default"/>
      </w:rPr>
    </w:lvl>
    <w:lvl w:ilvl="6" w:tplc="340A0001" w:tentative="1">
      <w:start w:val="1"/>
      <w:numFmt w:val="bullet"/>
      <w:lvlText w:val=""/>
      <w:lvlJc w:val="left"/>
      <w:pPr>
        <w:tabs>
          <w:tab w:val="num" w:pos="6486"/>
        </w:tabs>
        <w:ind w:left="6486" w:hanging="360"/>
      </w:pPr>
      <w:rPr>
        <w:rFonts w:ascii="Symbol" w:hAnsi="Symbol" w:hint="default"/>
      </w:rPr>
    </w:lvl>
    <w:lvl w:ilvl="7" w:tplc="340A0003" w:tentative="1">
      <w:start w:val="1"/>
      <w:numFmt w:val="bullet"/>
      <w:lvlText w:val="o"/>
      <w:lvlJc w:val="left"/>
      <w:pPr>
        <w:tabs>
          <w:tab w:val="num" w:pos="7206"/>
        </w:tabs>
        <w:ind w:left="7206" w:hanging="360"/>
      </w:pPr>
      <w:rPr>
        <w:rFonts w:ascii="Courier New" w:hAnsi="Courier New" w:cs="Courier New" w:hint="default"/>
      </w:rPr>
    </w:lvl>
    <w:lvl w:ilvl="8" w:tplc="340A0005" w:tentative="1">
      <w:start w:val="1"/>
      <w:numFmt w:val="bullet"/>
      <w:lvlText w:val=""/>
      <w:lvlJc w:val="left"/>
      <w:pPr>
        <w:tabs>
          <w:tab w:val="num" w:pos="7926"/>
        </w:tabs>
        <w:ind w:left="7926" w:hanging="360"/>
      </w:pPr>
      <w:rPr>
        <w:rFonts w:ascii="Wingdings" w:hAnsi="Wingdings" w:hint="default"/>
      </w:rPr>
    </w:lvl>
  </w:abstractNum>
  <w:abstractNum w:abstractNumId="7" w15:restartNumberingAfterBreak="0">
    <w:nsid w:val="0E8B185D"/>
    <w:multiLevelType w:val="hybridMultilevel"/>
    <w:tmpl w:val="BB32FC9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10B94AD6"/>
    <w:multiLevelType w:val="hybridMultilevel"/>
    <w:tmpl w:val="6062FED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2D76DF"/>
    <w:multiLevelType w:val="hybridMultilevel"/>
    <w:tmpl w:val="2D766D10"/>
    <w:lvl w:ilvl="0" w:tplc="340A0005">
      <w:start w:val="1"/>
      <w:numFmt w:val="bullet"/>
      <w:lvlText w:val=""/>
      <w:lvlJc w:val="left"/>
      <w:pPr>
        <w:ind w:left="1854" w:hanging="360"/>
      </w:pPr>
      <w:rPr>
        <w:rFonts w:ascii="Wingdings" w:hAnsi="Wingding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0" w15:restartNumberingAfterBreak="0">
    <w:nsid w:val="1A6B435C"/>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BCA53E9"/>
    <w:multiLevelType w:val="hybridMultilevel"/>
    <w:tmpl w:val="9356CA60"/>
    <w:lvl w:ilvl="0" w:tplc="340A000F">
      <w:start w:val="1"/>
      <w:numFmt w:val="decimal"/>
      <w:lvlText w:val="%1."/>
      <w:lvlJc w:val="left"/>
      <w:pPr>
        <w:ind w:left="1077" w:hanging="360"/>
      </w:pPr>
    </w:lvl>
    <w:lvl w:ilvl="1" w:tplc="340A0019" w:tentative="1">
      <w:start w:val="1"/>
      <w:numFmt w:val="lowerLetter"/>
      <w:lvlText w:val="%2."/>
      <w:lvlJc w:val="left"/>
      <w:pPr>
        <w:ind w:left="1797" w:hanging="360"/>
      </w:pPr>
    </w:lvl>
    <w:lvl w:ilvl="2" w:tplc="340A001B" w:tentative="1">
      <w:start w:val="1"/>
      <w:numFmt w:val="lowerRoman"/>
      <w:lvlText w:val="%3."/>
      <w:lvlJc w:val="right"/>
      <w:pPr>
        <w:ind w:left="2517" w:hanging="180"/>
      </w:pPr>
    </w:lvl>
    <w:lvl w:ilvl="3" w:tplc="340A000F" w:tentative="1">
      <w:start w:val="1"/>
      <w:numFmt w:val="decimal"/>
      <w:lvlText w:val="%4."/>
      <w:lvlJc w:val="left"/>
      <w:pPr>
        <w:ind w:left="3237" w:hanging="360"/>
      </w:pPr>
    </w:lvl>
    <w:lvl w:ilvl="4" w:tplc="340A0019" w:tentative="1">
      <w:start w:val="1"/>
      <w:numFmt w:val="lowerLetter"/>
      <w:lvlText w:val="%5."/>
      <w:lvlJc w:val="left"/>
      <w:pPr>
        <w:ind w:left="3957" w:hanging="360"/>
      </w:pPr>
    </w:lvl>
    <w:lvl w:ilvl="5" w:tplc="340A001B" w:tentative="1">
      <w:start w:val="1"/>
      <w:numFmt w:val="lowerRoman"/>
      <w:lvlText w:val="%6."/>
      <w:lvlJc w:val="right"/>
      <w:pPr>
        <w:ind w:left="4677" w:hanging="180"/>
      </w:pPr>
    </w:lvl>
    <w:lvl w:ilvl="6" w:tplc="340A000F" w:tentative="1">
      <w:start w:val="1"/>
      <w:numFmt w:val="decimal"/>
      <w:lvlText w:val="%7."/>
      <w:lvlJc w:val="left"/>
      <w:pPr>
        <w:ind w:left="5397" w:hanging="360"/>
      </w:pPr>
    </w:lvl>
    <w:lvl w:ilvl="7" w:tplc="340A0019" w:tentative="1">
      <w:start w:val="1"/>
      <w:numFmt w:val="lowerLetter"/>
      <w:lvlText w:val="%8."/>
      <w:lvlJc w:val="left"/>
      <w:pPr>
        <w:ind w:left="6117" w:hanging="360"/>
      </w:pPr>
    </w:lvl>
    <w:lvl w:ilvl="8" w:tplc="340A001B" w:tentative="1">
      <w:start w:val="1"/>
      <w:numFmt w:val="lowerRoman"/>
      <w:lvlText w:val="%9."/>
      <w:lvlJc w:val="right"/>
      <w:pPr>
        <w:ind w:left="6837" w:hanging="180"/>
      </w:pPr>
    </w:lvl>
  </w:abstractNum>
  <w:abstractNum w:abstractNumId="12" w15:restartNumberingAfterBreak="0">
    <w:nsid w:val="1DAC049C"/>
    <w:multiLevelType w:val="hybridMultilevel"/>
    <w:tmpl w:val="FFC2547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3" w15:restartNumberingAfterBreak="0">
    <w:nsid w:val="1E1555C1"/>
    <w:multiLevelType w:val="hybridMultilevel"/>
    <w:tmpl w:val="0B6692DE"/>
    <w:lvl w:ilvl="0" w:tplc="67E65D90">
      <w:start w:val="1"/>
      <w:numFmt w:val="lowerLetter"/>
      <w:lvlText w:val="%1)"/>
      <w:lvlJc w:val="left"/>
      <w:pPr>
        <w:tabs>
          <w:tab w:val="num" w:pos="1890"/>
        </w:tabs>
        <w:ind w:left="1890" w:hanging="360"/>
      </w:pPr>
      <w:rPr>
        <w:rFonts w:hint="default"/>
      </w:rPr>
    </w:lvl>
    <w:lvl w:ilvl="1" w:tplc="17BA97E8">
      <w:start w:val="1"/>
      <w:numFmt w:val="lowerLetter"/>
      <w:lvlText w:val="%2.-"/>
      <w:lvlJc w:val="left"/>
      <w:pPr>
        <w:tabs>
          <w:tab w:val="num" w:pos="2610"/>
        </w:tabs>
        <w:ind w:left="2610" w:hanging="360"/>
      </w:pPr>
      <w:rPr>
        <w:rFonts w:hint="default"/>
      </w:rPr>
    </w:lvl>
    <w:lvl w:ilvl="2" w:tplc="0C0A001B" w:tentative="1">
      <w:start w:val="1"/>
      <w:numFmt w:val="lowerRoman"/>
      <w:lvlText w:val="%3."/>
      <w:lvlJc w:val="right"/>
      <w:pPr>
        <w:tabs>
          <w:tab w:val="num" w:pos="3330"/>
        </w:tabs>
        <w:ind w:left="3330" w:hanging="180"/>
      </w:pPr>
    </w:lvl>
    <w:lvl w:ilvl="3" w:tplc="0C0A000F" w:tentative="1">
      <w:start w:val="1"/>
      <w:numFmt w:val="decimal"/>
      <w:lvlText w:val="%4."/>
      <w:lvlJc w:val="left"/>
      <w:pPr>
        <w:tabs>
          <w:tab w:val="num" w:pos="4050"/>
        </w:tabs>
        <w:ind w:left="4050" w:hanging="360"/>
      </w:pPr>
    </w:lvl>
    <w:lvl w:ilvl="4" w:tplc="0C0A0019" w:tentative="1">
      <w:start w:val="1"/>
      <w:numFmt w:val="lowerLetter"/>
      <w:lvlText w:val="%5."/>
      <w:lvlJc w:val="left"/>
      <w:pPr>
        <w:tabs>
          <w:tab w:val="num" w:pos="4770"/>
        </w:tabs>
        <w:ind w:left="4770" w:hanging="360"/>
      </w:pPr>
    </w:lvl>
    <w:lvl w:ilvl="5" w:tplc="0C0A001B" w:tentative="1">
      <w:start w:val="1"/>
      <w:numFmt w:val="lowerRoman"/>
      <w:lvlText w:val="%6."/>
      <w:lvlJc w:val="right"/>
      <w:pPr>
        <w:tabs>
          <w:tab w:val="num" w:pos="5490"/>
        </w:tabs>
        <w:ind w:left="5490" w:hanging="180"/>
      </w:pPr>
    </w:lvl>
    <w:lvl w:ilvl="6" w:tplc="0C0A000F" w:tentative="1">
      <w:start w:val="1"/>
      <w:numFmt w:val="decimal"/>
      <w:lvlText w:val="%7."/>
      <w:lvlJc w:val="left"/>
      <w:pPr>
        <w:tabs>
          <w:tab w:val="num" w:pos="6210"/>
        </w:tabs>
        <w:ind w:left="6210" w:hanging="360"/>
      </w:pPr>
    </w:lvl>
    <w:lvl w:ilvl="7" w:tplc="0C0A0019" w:tentative="1">
      <w:start w:val="1"/>
      <w:numFmt w:val="lowerLetter"/>
      <w:lvlText w:val="%8."/>
      <w:lvlJc w:val="left"/>
      <w:pPr>
        <w:tabs>
          <w:tab w:val="num" w:pos="6930"/>
        </w:tabs>
        <w:ind w:left="6930" w:hanging="360"/>
      </w:pPr>
    </w:lvl>
    <w:lvl w:ilvl="8" w:tplc="0C0A001B" w:tentative="1">
      <w:start w:val="1"/>
      <w:numFmt w:val="lowerRoman"/>
      <w:lvlText w:val="%9."/>
      <w:lvlJc w:val="right"/>
      <w:pPr>
        <w:tabs>
          <w:tab w:val="num" w:pos="7650"/>
        </w:tabs>
        <w:ind w:left="7650" w:hanging="180"/>
      </w:pPr>
    </w:lvl>
  </w:abstractNum>
  <w:abstractNum w:abstractNumId="14" w15:restartNumberingAfterBreak="0">
    <w:nsid w:val="1F4007F0"/>
    <w:multiLevelType w:val="hybridMultilevel"/>
    <w:tmpl w:val="48623054"/>
    <w:lvl w:ilvl="0" w:tplc="340A0005">
      <w:start w:val="1"/>
      <w:numFmt w:val="bullet"/>
      <w:lvlText w:val=""/>
      <w:lvlJc w:val="left"/>
      <w:pPr>
        <w:ind w:left="926" w:hanging="360"/>
      </w:pPr>
      <w:rPr>
        <w:rFonts w:ascii="Wingdings" w:hAnsi="Wingdings" w:hint="default"/>
      </w:rPr>
    </w:lvl>
    <w:lvl w:ilvl="1" w:tplc="340A0003" w:tentative="1">
      <w:start w:val="1"/>
      <w:numFmt w:val="bullet"/>
      <w:lvlText w:val="o"/>
      <w:lvlJc w:val="left"/>
      <w:pPr>
        <w:ind w:left="1646" w:hanging="360"/>
      </w:pPr>
      <w:rPr>
        <w:rFonts w:ascii="Courier New" w:hAnsi="Courier New" w:cs="Courier New" w:hint="default"/>
      </w:rPr>
    </w:lvl>
    <w:lvl w:ilvl="2" w:tplc="340A0005" w:tentative="1">
      <w:start w:val="1"/>
      <w:numFmt w:val="bullet"/>
      <w:lvlText w:val=""/>
      <w:lvlJc w:val="left"/>
      <w:pPr>
        <w:ind w:left="2366" w:hanging="360"/>
      </w:pPr>
      <w:rPr>
        <w:rFonts w:ascii="Wingdings" w:hAnsi="Wingdings" w:hint="default"/>
      </w:rPr>
    </w:lvl>
    <w:lvl w:ilvl="3" w:tplc="340A0001" w:tentative="1">
      <w:start w:val="1"/>
      <w:numFmt w:val="bullet"/>
      <w:lvlText w:val=""/>
      <w:lvlJc w:val="left"/>
      <w:pPr>
        <w:ind w:left="3086" w:hanging="360"/>
      </w:pPr>
      <w:rPr>
        <w:rFonts w:ascii="Symbol" w:hAnsi="Symbol" w:hint="default"/>
      </w:rPr>
    </w:lvl>
    <w:lvl w:ilvl="4" w:tplc="340A0003" w:tentative="1">
      <w:start w:val="1"/>
      <w:numFmt w:val="bullet"/>
      <w:lvlText w:val="o"/>
      <w:lvlJc w:val="left"/>
      <w:pPr>
        <w:ind w:left="3806" w:hanging="360"/>
      </w:pPr>
      <w:rPr>
        <w:rFonts w:ascii="Courier New" w:hAnsi="Courier New" w:cs="Courier New" w:hint="default"/>
      </w:rPr>
    </w:lvl>
    <w:lvl w:ilvl="5" w:tplc="340A0005" w:tentative="1">
      <w:start w:val="1"/>
      <w:numFmt w:val="bullet"/>
      <w:lvlText w:val=""/>
      <w:lvlJc w:val="left"/>
      <w:pPr>
        <w:ind w:left="4526" w:hanging="360"/>
      </w:pPr>
      <w:rPr>
        <w:rFonts w:ascii="Wingdings" w:hAnsi="Wingdings" w:hint="default"/>
      </w:rPr>
    </w:lvl>
    <w:lvl w:ilvl="6" w:tplc="340A0001" w:tentative="1">
      <w:start w:val="1"/>
      <w:numFmt w:val="bullet"/>
      <w:lvlText w:val=""/>
      <w:lvlJc w:val="left"/>
      <w:pPr>
        <w:ind w:left="5246" w:hanging="360"/>
      </w:pPr>
      <w:rPr>
        <w:rFonts w:ascii="Symbol" w:hAnsi="Symbol" w:hint="default"/>
      </w:rPr>
    </w:lvl>
    <w:lvl w:ilvl="7" w:tplc="340A0003" w:tentative="1">
      <w:start w:val="1"/>
      <w:numFmt w:val="bullet"/>
      <w:lvlText w:val="o"/>
      <w:lvlJc w:val="left"/>
      <w:pPr>
        <w:ind w:left="5966" w:hanging="360"/>
      </w:pPr>
      <w:rPr>
        <w:rFonts w:ascii="Courier New" w:hAnsi="Courier New" w:cs="Courier New" w:hint="default"/>
      </w:rPr>
    </w:lvl>
    <w:lvl w:ilvl="8" w:tplc="340A0005" w:tentative="1">
      <w:start w:val="1"/>
      <w:numFmt w:val="bullet"/>
      <w:lvlText w:val=""/>
      <w:lvlJc w:val="left"/>
      <w:pPr>
        <w:ind w:left="6686" w:hanging="360"/>
      </w:pPr>
      <w:rPr>
        <w:rFonts w:ascii="Wingdings" w:hAnsi="Wingdings" w:hint="default"/>
      </w:rPr>
    </w:lvl>
  </w:abstractNum>
  <w:abstractNum w:abstractNumId="15" w15:restartNumberingAfterBreak="0">
    <w:nsid w:val="20B15DF1"/>
    <w:multiLevelType w:val="hybridMultilevel"/>
    <w:tmpl w:val="CD2246A0"/>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6" w15:restartNumberingAfterBreak="0">
    <w:nsid w:val="233B3BDF"/>
    <w:multiLevelType w:val="hybridMultilevel"/>
    <w:tmpl w:val="0F38187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7" w15:restartNumberingAfterBreak="0">
    <w:nsid w:val="23CA4528"/>
    <w:multiLevelType w:val="hybridMultilevel"/>
    <w:tmpl w:val="94B8028C"/>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8" w15:restartNumberingAfterBreak="0">
    <w:nsid w:val="24714310"/>
    <w:multiLevelType w:val="hybridMultilevel"/>
    <w:tmpl w:val="E7425B12"/>
    <w:lvl w:ilvl="0" w:tplc="34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2EAB0291"/>
    <w:multiLevelType w:val="hybridMultilevel"/>
    <w:tmpl w:val="50B4713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0" w15:restartNumberingAfterBreak="0">
    <w:nsid w:val="2F807AAB"/>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0416CDF"/>
    <w:multiLevelType w:val="hybridMultilevel"/>
    <w:tmpl w:val="FBF215B4"/>
    <w:lvl w:ilvl="0" w:tplc="DBAE6544">
      <w:start w:val="1"/>
      <w:numFmt w:val="bullet"/>
      <w:lvlText w:val=""/>
      <w:lvlJc w:val="left"/>
      <w:pPr>
        <w:ind w:left="720" w:hanging="360"/>
      </w:pPr>
      <w:rPr>
        <w:rFonts w:ascii="Wingdings" w:hAnsi="Wingdings" w:hint="default"/>
        <w:color w:val="FF0000"/>
        <w:sz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3175093A"/>
    <w:multiLevelType w:val="hybridMultilevel"/>
    <w:tmpl w:val="2716D244"/>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3"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4"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39A067E2"/>
    <w:multiLevelType w:val="hybridMultilevel"/>
    <w:tmpl w:val="35880F58"/>
    <w:lvl w:ilvl="0" w:tplc="040A0005">
      <w:start w:val="1"/>
      <w:numFmt w:val="bullet"/>
      <w:lvlText w:val=""/>
      <w:lvlJc w:val="left"/>
      <w:pPr>
        <w:ind w:left="358" w:hanging="360"/>
      </w:pPr>
      <w:rPr>
        <w:rFonts w:ascii="Wingdings" w:hAnsi="Wingdings" w:hint="default"/>
      </w:rPr>
    </w:lvl>
    <w:lvl w:ilvl="1" w:tplc="FFFFFFFF" w:tentative="1">
      <w:start w:val="1"/>
      <w:numFmt w:val="bullet"/>
      <w:lvlText w:val="o"/>
      <w:lvlJc w:val="left"/>
      <w:pPr>
        <w:ind w:left="1078" w:hanging="360"/>
      </w:pPr>
      <w:rPr>
        <w:rFonts w:ascii="Courier New" w:hAnsi="Courier New" w:cs="Courier New" w:hint="default"/>
      </w:rPr>
    </w:lvl>
    <w:lvl w:ilvl="2" w:tplc="FFFFFFFF" w:tentative="1">
      <w:start w:val="1"/>
      <w:numFmt w:val="bullet"/>
      <w:lvlText w:val=""/>
      <w:lvlJc w:val="left"/>
      <w:pPr>
        <w:ind w:left="1798" w:hanging="360"/>
      </w:pPr>
      <w:rPr>
        <w:rFonts w:ascii="Wingdings" w:hAnsi="Wingdings" w:hint="default"/>
      </w:rPr>
    </w:lvl>
    <w:lvl w:ilvl="3" w:tplc="FFFFFFFF" w:tentative="1">
      <w:start w:val="1"/>
      <w:numFmt w:val="bullet"/>
      <w:lvlText w:val=""/>
      <w:lvlJc w:val="left"/>
      <w:pPr>
        <w:ind w:left="2518" w:hanging="360"/>
      </w:pPr>
      <w:rPr>
        <w:rFonts w:ascii="Symbol" w:hAnsi="Symbol" w:hint="default"/>
      </w:rPr>
    </w:lvl>
    <w:lvl w:ilvl="4" w:tplc="FFFFFFFF" w:tentative="1">
      <w:start w:val="1"/>
      <w:numFmt w:val="bullet"/>
      <w:lvlText w:val="o"/>
      <w:lvlJc w:val="left"/>
      <w:pPr>
        <w:ind w:left="3238" w:hanging="360"/>
      </w:pPr>
      <w:rPr>
        <w:rFonts w:ascii="Courier New" w:hAnsi="Courier New" w:cs="Courier New" w:hint="default"/>
      </w:rPr>
    </w:lvl>
    <w:lvl w:ilvl="5" w:tplc="FFFFFFFF" w:tentative="1">
      <w:start w:val="1"/>
      <w:numFmt w:val="bullet"/>
      <w:lvlText w:val=""/>
      <w:lvlJc w:val="left"/>
      <w:pPr>
        <w:ind w:left="3958" w:hanging="360"/>
      </w:pPr>
      <w:rPr>
        <w:rFonts w:ascii="Wingdings" w:hAnsi="Wingdings" w:hint="default"/>
      </w:rPr>
    </w:lvl>
    <w:lvl w:ilvl="6" w:tplc="FFFFFFFF" w:tentative="1">
      <w:start w:val="1"/>
      <w:numFmt w:val="bullet"/>
      <w:lvlText w:val=""/>
      <w:lvlJc w:val="left"/>
      <w:pPr>
        <w:ind w:left="4678" w:hanging="360"/>
      </w:pPr>
      <w:rPr>
        <w:rFonts w:ascii="Symbol" w:hAnsi="Symbol" w:hint="default"/>
      </w:rPr>
    </w:lvl>
    <w:lvl w:ilvl="7" w:tplc="FFFFFFFF" w:tentative="1">
      <w:start w:val="1"/>
      <w:numFmt w:val="bullet"/>
      <w:lvlText w:val="o"/>
      <w:lvlJc w:val="left"/>
      <w:pPr>
        <w:ind w:left="5398" w:hanging="360"/>
      </w:pPr>
      <w:rPr>
        <w:rFonts w:ascii="Courier New" w:hAnsi="Courier New" w:cs="Courier New" w:hint="default"/>
      </w:rPr>
    </w:lvl>
    <w:lvl w:ilvl="8" w:tplc="FFFFFFFF" w:tentative="1">
      <w:start w:val="1"/>
      <w:numFmt w:val="bullet"/>
      <w:lvlText w:val=""/>
      <w:lvlJc w:val="left"/>
      <w:pPr>
        <w:ind w:left="6118" w:hanging="360"/>
      </w:pPr>
      <w:rPr>
        <w:rFonts w:ascii="Wingdings" w:hAnsi="Wingdings" w:hint="default"/>
      </w:rPr>
    </w:lvl>
  </w:abstractNum>
  <w:abstractNum w:abstractNumId="26" w15:restartNumberingAfterBreak="0">
    <w:nsid w:val="3B100978"/>
    <w:multiLevelType w:val="hybridMultilevel"/>
    <w:tmpl w:val="BDB68440"/>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7" w15:restartNumberingAfterBreak="0">
    <w:nsid w:val="3C7176CE"/>
    <w:multiLevelType w:val="hybridMultilevel"/>
    <w:tmpl w:val="A18CF2D4"/>
    <w:lvl w:ilvl="0" w:tplc="FBE06462">
      <w:start w:val="1"/>
      <w:numFmt w:val="bullet"/>
      <w:lvlText w:val=""/>
      <w:lvlJc w:val="left"/>
      <w:pPr>
        <w:ind w:left="720" w:hanging="360"/>
      </w:pPr>
      <w:rPr>
        <w:rFonts w:ascii="Wingdings" w:hAnsi="Wingdings" w:hint="default"/>
        <w:color w:val="FF000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D164FE"/>
    <w:multiLevelType w:val="hybridMultilevel"/>
    <w:tmpl w:val="49386F9E"/>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9" w15:restartNumberingAfterBreak="0">
    <w:nsid w:val="489D7BF2"/>
    <w:multiLevelType w:val="hybridMultilevel"/>
    <w:tmpl w:val="7674CFE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C371BF4"/>
    <w:multiLevelType w:val="hybridMultilevel"/>
    <w:tmpl w:val="2272CE4E"/>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1" w15:restartNumberingAfterBreak="0">
    <w:nsid w:val="4CB21D7C"/>
    <w:multiLevelType w:val="hybridMultilevel"/>
    <w:tmpl w:val="C9C62BEC"/>
    <w:lvl w:ilvl="0" w:tplc="340A000F">
      <w:start w:val="1"/>
      <w:numFmt w:val="decimal"/>
      <w:lvlText w:val="%1."/>
      <w:lvlJc w:val="left"/>
      <w:pPr>
        <w:ind w:left="1854" w:hanging="360"/>
      </w:pPr>
      <w:rPr>
        <w:rFont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32" w15:restartNumberingAfterBreak="0">
    <w:nsid w:val="4E926B86"/>
    <w:multiLevelType w:val="hybridMultilevel"/>
    <w:tmpl w:val="96EA3C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4FFA5CE8"/>
    <w:multiLevelType w:val="multilevel"/>
    <w:tmpl w:val="FCC24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5" w15:restartNumberingAfterBreak="0">
    <w:nsid w:val="54C424AC"/>
    <w:multiLevelType w:val="hybridMultilevel"/>
    <w:tmpl w:val="2472AEC6"/>
    <w:lvl w:ilvl="0" w:tplc="040A0005">
      <w:start w:val="1"/>
      <w:numFmt w:val="bullet"/>
      <w:lvlText w:val=""/>
      <w:lvlJc w:val="left"/>
      <w:pPr>
        <w:ind w:left="-4" w:hanging="360"/>
      </w:pPr>
      <w:rPr>
        <w:rFonts w:ascii="Wingdings" w:hAnsi="Wingdings" w:hint="default"/>
      </w:rPr>
    </w:lvl>
    <w:lvl w:ilvl="1" w:tplc="080A0003" w:tentative="1">
      <w:start w:val="1"/>
      <w:numFmt w:val="bullet"/>
      <w:lvlText w:val="o"/>
      <w:lvlJc w:val="left"/>
      <w:pPr>
        <w:ind w:left="716" w:hanging="360"/>
      </w:pPr>
      <w:rPr>
        <w:rFonts w:ascii="Courier New" w:hAnsi="Courier New" w:cs="Courier New" w:hint="default"/>
      </w:rPr>
    </w:lvl>
    <w:lvl w:ilvl="2" w:tplc="080A0005" w:tentative="1">
      <w:start w:val="1"/>
      <w:numFmt w:val="bullet"/>
      <w:lvlText w:val=""/>
      <w:lvlJc w:val="left"/>
      <w:pPr>
        <w:ind w:left="1436" w:hanging="360"/>
      </w:pPr>
      <w:rPr>
        <w:rFonts w:ascii="Wingdings" w:hAnsi="Wingdings" w:hint="default"/>
      </w:rPr>
    </w:lvl>
    <w:lvl w:ilvl="3" w:tplc="080A0001" w:tentative="1">
      <w:start w:val="1"/>
      <w:numFmt w:val="bullet"/>
      <w:lvlText w:val=""/>
      <w:lvlJc w:val="left"/>
      <w:pPr>
        <w:ind w:left="2156" w:hanging="360"/>
      </w:pPr>
      <w:rPr>
        <w:rFonts w:ascii="Symbol" w:hAnsi="Symbol" w:hint="default"/>
      </w:rPr>
    </w:lvl>
    <w:lvl w:ilvl="4" w:tplc="080A0003" w:tentative="1">
      <w:start w:val="1"/>
      <w:numFmt w:val="bullet"/>
      <w:lvlText w:val="o"/>
      <w:lvlJc w:val="left"/>
      <w:pPr>
        <w:ind w:left="2876" w:hanging="360"/>
      </w:pPr>
      <w:rPr>
        <w:rFonts w:ascii="Courier New" w:hAnsi="Courier New" w:cs="Courier New" w:hint="default"/>
      </w:rPr>
    </w:lvl>
    <w:lvl w:ilvl="5" w:tplc="080A0005" w:tentative="1">
      <w:start w:val="1"/>
      <w:numFmt w:val="bullet"/>
      <w:lvlText w:val=""/>
      <w:lvlJc w:val="left"/>
      <w:pPr>
        <w:ind w:left="3596" w:hanging="360"/>
      </w:pPr>
      <w:rPr>
        <w:rFonts w:ascii="Wingdings" w:hAnsi="Wingdings" w:hint="default"/>
      </w:rPr>
    </w:lvl>
    <w:lvl w:ilvl="6" w:tplc="080A0001" w:tentative="1">
      <w:start w:val="1"/>
      <w:numFmt w:val="bullet"/>
      <w:lvlText w:val=""/>
      <w:lvlJc w:val="left"/>
      <w:pPr>
        <w:ind w:left="4316" w:hanging="360"/>
      </w:pPr>
      <w:rPr>
        <w:rFonts w:ascii="Symbol" w:hAnsi="Symbol" w:hint="default"/>
      </w:rPr>
    </w:lvl>
    <w:lvl w:ilvl="7" w:tplc="080A0003" w:tentative="1">
      <w:start w:val="1"/>
      <w:numFmt w:val="bullet"/>
      <w:lvlText w:val="o"/>
      <w:lvlJc w:val="left"/>
      <w:pPr>
        <w:ind w:left="5036" w:hanging="360"/>
      </w:pPr>
      <w:rPr>
        <w:rFonts w:ascii="Courier New" w:hAnsi="Courier New" w:cs="Courier New" w:hint="default"/>
      </w:rPr>
    </w:lvl>
    <w:lvl w:ilvl="8" w:tplc="080A0005" w:tentative="1">
      <w:start w:val="1"/>
      <w:numFmt w:val="bullet"/>
      <w:lvlText w:val=""/>
      <w:lvlJc w:val="left"/>
      <w:pPr>
        <w:ind w:left="5756" w:hanging="360"/>
      </w:pPr>
      <w:rPr>
        <w:rFonts w:ascii="Wingdings" w:hAnsi="Wingdings" w:hint="default"/>
      </w:rPr>
    </w:lvl>
  </w:abstractNum>
  <w:abstractNum w:abstractNumId="36" w15:restartNumberingAfterBreak="0">
    <w:nsid w:val="5840473D"/>
    <w:multiLevelType w:val="hybridMultilevel"/>
    <w:tmpl w:val="89446A06"/>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7" w15:restartNumberingAfterBreak="0">
    <w:nsid w:val="5B396A9A"/>
    <w:multiLevelType w:val="hybridMultilevel"/>
    <w:tmpl w:val="BE901FE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8" w15:restartNumberingAfterBreak="0">
    <w:nsid w:val="5E180523"/>
    <w:multiLevelType w:val="hybridMultilevel"/>
    <w:tmpl w:val="674E74F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9" w15:restartNumberingAfterBreak="0">
    <w:nsid w:val="5FAA5537"/>
    <w:multiLevelType w:val="hybridMultilevel"/>
    <w:tmpl w:val="DBA0466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0" w15:restartNumberingAfterBreak="0">
    <w:nsid w:val="64097A90"/>
    <w:multiLevelType w:val="hybridMultilevel"/>
    <w:tmpl w:val="90A6A34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1" w15:restartNumberingAfterBreak="0">
    <w:nsid w:val="643E6549"/>
    <w:multiLevelType w:val="hybridMultilevel"/>
    <w:tmpl w:val="CACEBB1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2" w15:restartNumberingAfterBreak="0">
    <w:nsid w:val="656340DD"/>
    <w:multiLevelType w:val="hybridMultilevel"/>
    <w:tmpl w:val="21146C94"/>
    <w:lvl w:ilvl="0" w:tplc="6B448A50">
      <w:start w:val="1"/>
      <w:numFmt w:val="lowerLetter"/>
      <w:lvlText w:val="%1.-"/>
      <w:lvlJc w:val="left"/>
      <w:pPr>
        <w:tabs>
          <w:tab w:val="num" w:pos="2517"/>
        </w:tabs>
        <w:ind w:left="2517" w:hanging="360"/>
      </w:pPr>
      <w:rPr>
        <w:rFonts w:hint="default"/>
      </w:rPr>
    </w:lvl>
    <w:lvl w:ilvl="1" w:tplc="0C0A0019" w:tentative="1">
      <w:start w:val="1"/>
      <w:numFmt w:val="lowerLetter"/>
      <w:lvlText w:val="%2."/>
      <w:lvlJc w:val="left"/>
      <w:pPr>
        <w:tabs>
          <w:tab w:val="num" w:pos="-1050"/>
        </w:tabs>
        <w:ind w:left="-1050" w:hanging="360"/>
      </w:pPr>
    </w:lvl>
    <w:lvl w:ilvl="2" w:tplc="0C0A001B" w:tentative="1">
      <w:start w:val="1"/>
      <w:numFmt w:val="lowerRoman"/>
      <w:lvlText w:val="%3."/>
      <w:lvlJc w:val="right"/>
      <w:pPr>
        <w:tabs>
          <w:tab w:val="num" w:pos="-330"/>
        </w:tabs>
        <w:ind w:left="-330" w:hanging="180"/>
      </w:pPr>
    </w:lvl>
    <w:lvl w:ilvl="3" w:tplc="0C0A000F" w:tentative="1">
      <w:start w:val="1"/>
      <w:numFmt w:val="decimal"/>
      <w:lvlText w:val="%4."/>
      <w:lvlJc w:val="left"/>
      <w:pPr>
        <w:tabs>
          <w:tab w:val="num" w:pos="390"/>
        </w:tabs>
        <w:ind w:left="390" w:hanging="360"/>
      </w:pPr>
    </w:lvl>
    <w:lvl w:ilvl="4" w:tplc="0C0A0019" w:tentative="1">
      <w:start w:val="1"/>
      <w:numFmt w:val="lowerLetter"/>
      <w:lvlText w:val="%5."/>
      <w:lvlJc w:val="left"/>
      <w:pPr>
        <w:tabs>
          <w:tab w:val="num" w:pos="1110"/>
        </w:tabs>
        <w:ind w:left="1110" w:hanging="360"/>
      </w:pPr>
    </w:lvl>
    <w:lvl w:ilvl="5" w:tplc="0C0A001B" w:tentative="1">
      <w:start w:val="1"/>
      <w:numFmt w:val="lowerRoman"/>
      <w:lvlText w:val="%6."/>
      <w:lvlJc w:val="right"/>
      <w:pPr>
        <w:tabs>
          <w:tab w:val="num" w:pos="1830"/>
        </w:tabs>
        <w:ind w:left="1830" w:hanging="180"/>
      </w:pPr>
    </w:lvl>
    <w:lvl w:ilvl="6" w:tplc="0C0A000F" w:tentative="1">
      <w:start w:val="1"/>
      <w:numFmt w:val="decimal"/>
      <w:lvlText w:val="%7."/>
      <w:lvlJc w:val="left"/>
      <w:pPr>
        <w:tabs>
          <w:tab w:val="num" w:pos="2550"/>
        </w:tabs>
        <w:ind w:left="2550" w:hanging="360"/>
      </w:pPr>
    </w:lvl>
    <w:lvl w:ilvl="7" w:tplc="0C0A0019" w:tentative="1">
      <w:start w:val="1"/>
      <w:numFmt w:val="lowerLetter"/>
      <w:lvlText w:val="%8."/>
      <w:lvlJc w:val="left"/>
      <w:pPr>
        <w:tabs>
          <w:tab w:val="num" w:pos="3270"/>
        </w:tabs>
        <w:ind w:left="3270" w:hanging="360"/>
      </w:pPr>
    </w:lvl>
    <w:lvl w:ilvl="8" w:tplc="0C0A001B" w:tentative="1">
      <w:start w:val="1"/>
      <w:numFmt w:val="lowerRoman"/>
      <w:lvlText w:val="%9."/>
      <w:lvlJc w:val="right"/>
      <w:pPr>
        <w:tabs>
          <w:tab w:val="num" w:pos="3990"/>
        </w:tabs>
        <w:ind w:left="3990" w:hanging="180"/>
      </w:pPr>
    </w:lvl>
  </w:abstractNum>
  <w:abstractNum w:abstractNumId="43" w15:restartNumberingAfterBreak="0">
    <w:nsid w:val="6F9B4DDE"/>
    <w:multiLevelType w:val="hybridMultilevel"/>
    <w:tmpl w:val="E9446022"/>
    <w:lvl w:ilvl="0" w:tplc="340A0011">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4" w15:restartNumberingAfterBreak="0">
    <w:nsid w:val="77D75226"/>
    <w:multiLevelType w:val="hybridMultilevel"/>
    <w:tmpl w:val="AA228E3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5" w15:restartNumberingAfterBreak="0">
    <w:nsid w:val="78981EBF"/>
    <w:multiLevelType w:val="hybridMultilevel"/>
    <w:tmpl w:val="605C3942"/>
    <w:lvl w:ilvl="0" w:tplc="415278A8">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793D6CED"/>
    <w:multiLevelType w:val="hybridMultilevel"/>
    <w:tmpl w:val="9C3AE418"/>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num w:numId="1" w16cid:durableId="1657110141">
    <w:abstractNumId w:val="34"/>
  </w:num>
  <w:num w:numId="2" w16cid:durableId="124785834">
    <w:abstractNumId w:val="24"/>
  </w:num>
  <w:num w:numId="3" w16cid:durableId="2009551709">
    <w:abstractNumId w:val="23"/>
  </w:num>
  <w:num w:numId="4" w16cid:durableId="773132649">
    <w:abstractNumId w:val="2"/>
  </w:num>
  <w:num w:numId="5" w16cid:durableId="1550074108">
    <w:abstractNumId w:val="5"/>
  </w:num>
  <w:num w:numId="6" w16cid:durableId="1863440">
    <w:abstractNumId w:val="33"/>
  </w:num>
  <w:num w:numId="7" w16cid:durableId="623389792">
    <w:abstractNumId w:val="44"/>
  </w:num>
  <w:num w:numId="8" w16cid:durableId="1079060239">
    <w:abstractNumId w:val="18"/>
  </w:num>
  <w:num w:numId="9" w16cid:durableId="966937527">
    <w:abstractNumId w:val="45"/>
  </w:num>
  <w:num w:numId="10" w16cid:durableId="1402675885">
    <w:abstractNumId w:val="13"/>
  </w:num>
  <w:num w:numId="11" w16cid:durableId="82576831">
    <w:abstractNumId w:val="3"/>
  </w:num>
  <w:num w:numId="12" w16cid:durableId="904754065">
    <w:abstractNumId w:val="7"/>
  </w:num>
  <w:num w:numId="13" w16cid:durableId="466550859">
    <w:abstractNumId w:val="42"/>
  </w:num>
  <w:num w:numId="14" w16cid:durableId="2032023011">
    <w:abstractNumId w:val="26"/>
  </w:num>
  <w:num w:numId="15" w16cid:durableId="731001227">
    <w:abstractNumId w:val="37"/>
  </w:num>
  <w:num w:numId="16" w16cid:durableId="234902581">
    <w:abstractNumId w:val="17"/>
  </w:num>
  <w:num w:numId="17" w16cid:durableId="1671172867">
    <w:abstractNumId w:val="0"/>
  </w:num>
  <w:num w:numId="18" w16cid:durableId="257180534">
    <w:abstractNumId w:val="6"/>
  </w:num>
  <w:num w:numId="19" w16cid:durableId="1406875947">
    <w:abstractNumId w:val="31"/>
  </w:num>
  <w:num w:numId="20" w16cid:durableId="509872974">
    <w:abstractNumId w:val="9"/>
  </w:num>
  <w:num w:numId="21" w16cid:durableId="688069115">
    <w:abstractNumId w:val="32"/>
  </w:num>
  <w:num w:numId="22" w16cid:durableId="162474129">
    <w:abstractNumId w:val="25"/>
  </w:num>
  <w:num w:numId="23" w16cid:durableId="1725055371">
    <w:abstractNumId w:val="14"/>
  </w:num>
  <w:num w:numId="24" w16cid:durableId="1756629554">
    <w:abstractNumId w:val="35"/>
  </w:num>
  <w:num w:numId="25" w16cid:durableId="921522168">
    <w:abstractNumId w:val="8"/>
  </w:num>
  <w:num w:numId="26" w16cid:durableId="55906069">
    <w:abstractNumId w:val="29"/>
  </w:num>
  <w:num w:numId="27" w16cid:durableId="1879316843">
    <w:abstractNumId w:val="22"/>
  </w:num>
  <w:num w:numId="28" w16cid:durableId="8914216">
    <w:abstractNumId w:val="21"/>
  </w:num>
  <w:num w:numId="29" w16cid:durableId="975646651">
    <w:abstractNumId w:val="30"/>
  </w:num>
  <w:num w:numId="30" w16cid:durableId="651061792">
    <w:abstractNumId w:val="36"/>
  </w:num>
  <w:num w:numId="31" w16cid:durableId="1159153382">
    <w:abstractNumId w:val="16"/>
  </w:num>
  <w:num w:numId="32" w16cid:durableId="404913922">
    <w:abstractNumId w:val="10"/>
  </w:num>
  <w:num w:numId="33" w16cid:durableId="1385641223">
    <w:abstractNumId w:val="20"/>
  </w:num>
  <w:num w:numId="34" w16cid:durableId="215511109">
    <w:abstractNumId w:val="27"/>
  </w:num>
  <w:num w:numId="35" w16cid:durableId="1379629328">
    <w:abstractNumId w:val="15"/>
  </w:num>
  <w:num w:numId="36" w16cid:durableId="1248268281">
    <w:abstractNumId w:val="41"/>
  </w:num>
  <w:num w:numId="37" w16cid:durableId="710687910">
    <w:abstractNumId w:val="1"/>
  </w:num>
  <w:num w:numId="38" w16cid:durableId="531504982">
    <w:abstractNumId w:val="40"/>
  </w:num>
  <w:num w:numId="39" w16cid:durableId="2142065828">
    <w:abstractNumId w:val="39"/>
  </w:num>
  <w:num w:numId="40" w16cid:durableId="780883214">
    <w:abstractNumId w:val="28"/>
  </w:num>
  <w:num w:numId="41" w16cid:durableId="59524359">
    <w:abstractNumId w:val="38"/>
  </w:num>
  <w:num w:numId="42" w16cid:durableId="1297251906">
    <w:abstractNumId w:val="46"/>
  </w:num>
  <w:num w:numId="43" w16cid:durableId="1373336554">
    <w:abstractNumId w:val="19"/>
  </w:num>
  <w:num w:numId="44" w16cid:durableId="851535408">
    <w:abstractNumId w:val="12"/>
  </w:num>
  <w:num w:numId="45" w16cid:durableId="1182352779">
    <w:abstractNumId w:val="11"/>
  </w:num>
  <w:num w:numId="46" w16cid:durableId="335425534">
    <w:abstractNumId w:val="4"/>
  </w:num>
  <w:num w:numId="47" w16cid:durableId="123962945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8B3"/>
    <w:rsid w:val="000004A5"/>
    <w:rsid w:val="00002EB2"/>
    <w:rsid w:val="00011E2D"/>
    <w:rsid w:val="00025EF9"/>
    <w:rsid w:val="00027EEE"/>
    <w:rsid w:val="000353A0"/>
    <w:rsid w:val="00056892"/>
    <w:rsid w:val="00067ED4"/>
    <w:rsid w:val="00072250"/>
    <w:rsid w:val="00077EA0"/>
    <w:rsid w:val="0008570C"/>
    <w:rsid w:val="000A1930"/>
    <w:rsid w:val="000B1CE0"/>
    <w:rsid w:val="000B68C9"/>
    <w:rsid w:val="000E5B3F"/>
    <w:rsid w:val="000F1034"/>
    <w:rsid w:val="000F5422"/>
    <w:rsid w:val="000F54E1"/>
    <w:rsid w:val="000F6941"/>
    <w:rsid w:val="00127710"/>
    <w:rsid w:val="001303CC"/>
    <w:rsid w:val="00146989"/>
    <w:rsid w:val="001625C3"/>
    <w:rsid w:val="00163DB4"/>
    <w:rsid w:val="0016795F"/>
    <w:rsid w:val="00170B86"/>
    <w:rsid w:val="00173723"/>
    <w:rsid w:val="001768A6"/>
    <w:rsid w:val="001779FC"/>
    <w:rsid w:val="00191349"/>
    <w:rsid w:val="00191F1E"/>
    <w:rsid w:val="001A1A4B"/>
    <w:rsid w:val="001B13D2"/>
    <w:rsid w:val="001B2856"/>
    <w:rsid w:val="001B2D1C"/>
    <w:rsid w:val="001B49C7"/>
    <w:rsid w:val="001C0C1E"/>
    <w:rsid w:val="001C2392"/>
    <w:rsid w:val="001D0F1F"/>
    <w:rsid w:val="001D1E3A"/>
    <w:rsid w:val="001D2D4A"/>
    <w:rsid w:val="001D2D4B"/>
    <w:rsid w:val="001E3EF1"/>
    <w:rsid w:val="001E636C"/>
    <w:rsid w:val="001E7987"/>
    <w:rsid w:val="001F1D53"/>
    <w:rsid w:val="001F73E0"/>
    <w:rsid w:val="00200290"/>
    <w:rsid w:val="0020143A"/>
    <w:rsid w:val="0020205C"/>
    <w:rsid w:val="00203C1D"/>
    <w:rsid w:val="002216DD"/>
    <w:rsid w:val="00223992"/>
    <w:rsid w:val="0022697B"/>
    <w:rsid w:val="00232E5B"/>
    <w:rsid w:val="0024553F"/>
    <w:rsid w:val="00245F0F"/>
    <w:rsid w:val="00252615"/>
    <w:rsid w:val="00253220"/>
    <w:rsid w:val="00254A47"/>
    <w:rsid w:val="00266968"/>
    <w:rsid w:val="002708CE"/>
    <w:rsid w:val="002A1DEB"/>
    <w:rsid w:val="002A2443"/>
    <w:rsid w:val="002A42E3"/>
    <w:rsid w:val="002A49FB"/>
    <w:rsid w:val="002A7564"/>
    <w:rsid w:val="002B05F3"/>
    <w:rsid w:val="002B0EBA"/>
    <w:rsid w:val="002B5DD9"/>
    <w:rsid w:val="002C23AF"/>
    <w:rsid w:val="002D0FD8"/>
    <w:rsid w:val="002D349F"/>
    <w:rsid w:val="002D5521"/>
    <w:rsid w:val="002D6F58"/>
    <w:rsid w:val="002D79B2"/>
    <w:rsid w:val="002E021E"/>
    <w:rsid w:val="002E4D66"/>
    <w:rsid w:val="00300E87"/>
    <w:rsid w:val="00301320"/>
    <w:rsid w:val="003015EA"/>
    <w:rsid w:val="0030656E"/>
    <w:rsid w:val="00306B11"/>
    <w:rsid w:val="00306E45"/>
    <w:rsid w:val="00306F0D"/>
    <w:rsid w:val="00313DDE"/>
    <w:rsid w:val="0031668A"/>
    <w:rsid w:val="0032059C"/>
    <w:rsid w:val="003245E5"/>
    <w:rsid w:val="00327D86"/>
    <w:rsid w:val="00332043"/>
    <w:rsid w:val="0035507D"/>
    <w:rsid w:val="00364B7A"/>
    <w:rsid w:val="00371753"/>
    <w:rsid w:val="00371B8F"/>
    <w:rsid w:val="00377EAC"/>
    <w:rsid w:val="003821CD"/>
    <w:rsid w:val="0038462D"/>
    <w:rsid w:val="003A1523"/>
    <w:rsid w:val="003A1EB5"/>
    <w:rsid w:val="003A3795"/>
    <w:rsid w:val="003A6099"/>
    <w:rsid w:val="003B28E7"/>
    <w:rsid w:val="003B315D"/>
    <w:rsid w:val="003B6B2B"/>
    <w:rsid w:val="003C2057"/>
    <w:rsid w:val="003C4C59"/>
    <w:rsid w:val="003C7A3A"/>
    <w:rsid w:val="003C7DAD"/>
    <w:rsid w:val="003D1792"/>
    <w:rsid w:val="003D5706"/>
    <w:rsid w:val="003D6405"/>
    <w:rsid w:val="003D739D"/>
    <w:rsid w:val="003E0368"/>
    <w:rsid w:val="003F3C87"/>
    <w:rsid w:val="00400E10"/>
    <w:rsid w:val="00406CB2"/>
    <w:rsid w:val="0041302D"/>
    <w:rsid w:val="004207A4"/>
    <w:rsid w:val="004257D6"/>
    <w:rsid w:val="004308E5"/>
    <w:rsid w:val="004378E5"/>
    <w:rsid w:val="00451D8E"/>
    <w:rsid w:val="0045236C"/>
    <w:rsid w:val="004674A7"/>
    <w:rsid w:val="00474BE6"/>
    <w:rsid w:val="00483B1E"/>
    <w:rsid w:val="00485C07"/>
    <w:rsid w:val="004905AF"/>
    <w:rsid w:val="00490EDA"/>
    <w:rsid w:val="004A204F"/>
    <w:rsid w:val="004E1244"/>
    <w:rsid w:val="004E2DE5"/>
    <w:rsid w:val="004E45E9"/>
    <w:rsid w:val="004E4736"/>
    <w:rsid w:val="004E4806"/>
    <w:rsid w:val="004F77D7"/>
    <w:rsid w:val="00500F85"/>
    <w:rsid w:val="00513E83"/>
    <w:rsid w:val="00514028"/>
    <w:rsid w:val="00516117"/>
    <w:rsid w:val="00523E0B"/>
    <w:rsid w:val="005262D5"/>
    <w:rsid w:val="00526A3A"/>
    <w:rsid w:val="0053502C"/>
    <w:rsid w:val="0053793E"/>
    <w:rsid w:val="00543272"/>
    <w:rsid w:val="0054660E"/>
    <w:rsid w:val="00554A6E"/>
    <w:rsid w:val="00563D68"/>
    <w:rsid w:val="005677E8"/>
    <w:rsid w:val="00580A84"/>
    <w:rsid w:val="005825A3"/>
    <w:rsid w:val="005A0485"/>
    <w:rsid w:val="005A2722"/>
    <w:rsid w:val="005A38D3"/>
    <w:rsid w:val="005A668F"/>
    <w:rsid w:val="005B3B6E"/>
    <w:rsid w:val="005C2711"/>
    <w:rsid w:val="005C6A98"/>
    <w:rsid w:val="005C7DD0"/>
    <w:rsid w:val="005D363A"/>
    <w:rsid w:val="005D7AAD"/>
    <w:rsid w:val="005E7611"/>
    <w:rsid w:val="006008B8"/>
    <w:rsid w:val="0061571A"/>
    <w:rsid w:val="00615F34"/>
    <w:rsid w:val="0061625E"/>
    <w:rsid w:val="00620E09"/>
    <w:rsid w:val="0062479F"/>
    <w:rsid w:val="00625DAA"/>
    <w:rsid w:val="00626AB8"/>
    <w:rsid w:val="00630897"/>
    <w:rsid w:val="00633304"/>
    <w:rsid w:val="006411F4"/>
    <w:rsid w:val="006418B3"/>
    <w:rsid w:val="0065023F"/>
    <w:rsid w:val="00651ECF"/>
    <w:rsid w:val="0065435C"/>
    <w:rsid w:val="0065579C"/>
    <w:rsid w:val="006562E0"/>
    <w:rsid w:val="006676D3"/>
    <w:rsid w:val="006700E6"/>
    <w:rsid w:val="00672B1D"/>
    <w:rsid w:val="00674B2B"/>
    <w:rsid w:val="00674D0B"/>
    <w:rsid w:val="00684C55"/>
    <w:rsid w:val="006871F2"/>
    <w:rsid w:val="006928A7"/>
    <w:rsid w:val="00693CC1"/>
    <w:rsid w:val="006A19FD"/>
    <w:rsid w:val="006A247E"/>
    <w:rsid w:val="006A424E"/>
    <w:rsid w:val="006A4F23"/>
    <w:rsid w:val="006B3A2B"/>
    <w:rsid w:val="006B6CDB"/>
    <w:rsid w:val="006C3C3F"/>
    <w:rsid w:val="006C5C69"/>
    <w:rsid w:val="006D5240"/>
    <w:rsid w:val="006D6275"/>
    <w:rsid w:val="006F7FB3"/>
    <w:rsid w:val="00700D96"/>
    <w:rsid w:val="00710819"/>
    <w:rsid w:val="00710904"/>
    <w:rsid w:val="007200B4"/>
    <w:rsid w:val="007206C6"/>
    <w:rsid w:val="00725CB5"/>
    <w:rsid w:val="00730EFE"/>
    <w:rsid w:val="007367B2"/>
    <w:rsid w:val="00752837"/>
    <w:rsid w:val="0076267B"/>
    <w:rsid w:val="00763514"/>
    <w:rsid w:val="007732F9"/>
    <w:rsid w:val="00775D97"/>
    <w:rsid w:val="0079667C"/>
    <w:rsid w:val="007A0475"/>
    <w:rsid w:val="007A5310"/>
    <w:rsid w:val="007B46A7"/>
    <w:rsid w:val="007C2648"/>
    <w:rsid w:val="007D0AEB"/>
    <w:rsid w:val="007D4381"/>
    <w:rsid w:val="007E0309"/>
    <w:rsid w:val="007E2B27"/>
    <w:rsid w:val="007F043A"/>
    <w:rsid w:val="00800FF5"/>
    <w:rsid w:val="008122EB"/>
    <w:rsid w:val="00812F30"/>
    <w:rsid w:val="008328F3"/>
    <w:rsid w:val="00832C74"/>
    <w:rsid w:val="00870F5D"/>
    <w:rsid w:val="00874F90"/>
    <w:rsid w:val="008809F0"/>
    <w:rsid w:val="008838AC"/>
    <w:rsid w:val="008964D5"/>
    <w:rsid w:val="00896639"/>
    <w:rsid w:val="008A35D0"/>
    <w:rsid w:val="008B0188"/>
    <w:rsid w:val="008B6ED8"/>
    <w:rsid w:val="008C0544"/>
    <w:rsid w:val="008C05D8"/>
    <w:rsid w:val="008C235C"/>
    <w:rsid w:val="008E111B"/>
    <w:rsid w:val="008E12F2"/>
    <w:rsid w:val="008E5B5D"/>
    <w:rsid w:val="008E65A4"/>
    <w:rsid w:val="00901813"/>
    <w:rsid w:val="0090614D"/>
    <w:rsid w:val="009117F3"/>
    <w:rsid w:val="00912AE7"/>
    <w:rsid w:val="00915362"/>
    <w:rsid w:val="00915A49"/>
    <w:rsid w:val="00937CAE"/>
    <w:rsid w:val="009443BC"/>
    <w:rsid w:val="00957BBB"/>
    <w:rsid w:val="00961C03"/>
    <w:rsid w:val="009629A2"/>
    <w:rsid w:val="00967CFA"/>
    <w:rsid w:val="00974090"/>
    <w:rsid w:val="009770CE"/>
    <w:rsid w:val="00977965"/>
    <w:rsid w:val="009819C6"/>
    <w:rsid w:val="0098408C"/>
    <w:rsid w:val="00990EC1"/>
    <w:rsid w:val="00991150"/>
    <w:rsid w:val="0099539D"/>
    <w:rsid w:val="00996CDE"/>
    <w:rsid w:val="009A3441"/>
    <w:rsid w:val="009A66AE"/>
    <w:rsid w:val="009B1EF4"/>
    <w:rsid w:val="009B4FBB"/>
    <w:rsid w:val="009C2671"/>
    <w:rsid w:val="009D40D1"/>
    <w:rsid w:val="009D494C"/>
    <w:rsid w:val="009D51F2"/>
    <w:rsid w:val="009E3355"/>
    <w:rsid w:val="00A01066"/>
    <w:rsid w:val="00A07CAB"/>
    <w:rsid w:val="00A26110"/>
    <w:rsid w:val="00A31758"/>
    <w:rsid w:val="00A35B4D"/>
    <w:rsid w:val="00A413A9"/>
    <w:rsid w:val="00A42C5E"/>
    <w:rsid w:val="00A55519"/>
    <w:rsid w:val="00A62A43"/>
    <w:rsid w:val="00A81F19"/>
    <w:rsid w:val="00A85B2D"/>
    <w:rsid w:val="00AA4D70"/>
    <w:rsid w:val="00AD0F9B"/>
    <w:rsid w:val="00AD6A84"/>
    <w:rsid w:val="00AD6D58"/>
    <w:rsid w:val="00AD7CA4"/>
    <w:rsid w:val="00AE212B"/>
    <w:rsid w:val="00AE4BE3"/>
    <w:rsid w:val="00AE4C11"/>
    <w:rsid w:val="00B02D5B"/>
    <w:rsid w:val="00B048BA"/>
    <w:rsid w:val="00B13217"/>
    <w:rsid w:val="00B2222F"/>
    <w:rsid w:val="00B25540"/>
    <w:rsid w:val="00B27413"/>
    <w:rsid w:val="00B3179A"/>
    <w:rsid w:val="00B3364C"/>
    <w:rsid w:val="00B35840"/>
    <w:rsid w:val="00B3631E"/>
    <w:rsid w:val="00B41793"/>
    <w:rsid w:val="00B4231C"/>
    <w:rsid w:val="00B43F6D"/>
    <w:rsid w:val="00B45F5E"/>
    <w:rsid w:val="00B508D9"/>
    <w:rsid w:val="00B614F9"/>
    <w:rsid w:val="00B75DE5"/>
    <w:rsid w:val="00B81384"/>
    <w:rsid w:val="00B87DED"/>
    <w:rsid w:val="00B9333B"/>
    <w:rsid w:val="00B93744"/>
    <w:rsid w:val="00B97F18"/>
    <w:rsid w:val="00BA61A6"/>
    <w:rsid w:val="00BA7C84"/>
    <w:rsid w:val="00BA7ECB"/>
    <w:rsid w:val="00BB0A24"/>
    <w:rsid w:val="00BB1A7B"/>
    <w:rsid w:val="00BB3BC7"/>
    <w:rsid w:val="00BB642E"/>
    <w:rsid w:val="00BC2C88"/>
    <w:rsid w:val="00BC5B76"/>
    <w:rsid w:val="00BD09DF"/>
    <w:rsid w:val="00BF1751"/>
    <w:rsid w:val="00BF2C46"/>
    <w:rsid w:val="00BF3003"/>
    <w:rsid w:val="00BF38BF"/>
    <w:rsid w:val="00BF3AEC"/>
    <w:rsid w:val="00C02EBB"/>
    <w:rsid w:val="00C076AA"/>
    <w:rsid w:val="00C07FD8"/>
    <w:rsid w:val="00C11BC9"/>
    <w:rsid w:val="00C11EB9"/>
    <w:rsid w:val="00C21C7A"/>
    <w:rsid w:val="00C30B76"/>
    <w:rsid w:val="00C318CE"/>
    <w:rsid w:val="00C320BC"/>
    <w:rsid w:val="00C446CF"/>
    <w:rsid w:val="00C45E81"/>
    <w:rsid w:val="00C53909"/>
    <w:rsid w:val="00C53A92"/>
    <w:rsid w:val="00C660C0"/>
    <w:rsid w:val="00C66D0C"/>
    <w:rsid w:val="00C73208"/>
    <w:rsid w:val="00C80059"/>
    <w:rsid w:val="00C93092"/>
    <w:rsid w:val="00C94DC7"/>
    <w:rsid w:val="00CA07A4"/>
    <w:rsid w:val="00CB0E2F"/>
    <w:rsid w:val="00CB3332"/>
    <w:rsid w:val="00CB4E31"/>
    <w:rsid w:val="00CC155C"/>
    <w:rsid w:val="00CC680E"/>
    <w:rsid w:val="00CD3B6B"/>
    <w:rsid w:val="00CD618A"/>
    <w:rsid w:val="00CE2EDA"/>
    <w:rsid w:val="00CE7756"/>
    <w:rsid w:val="00CF0E7B"/>
    <w:rsid w:val="00CF2378"/>
    <w:rsid w:val="00CF23F9"/>
    <w:rsid w:val="00CF5304"/>
    <w:rsid w:val="00D0423A"/>
    <w:rsid w:val="00D111EC"/>
    <w:rsid w:val="00D12AF7"/>
    <w:rsid w:val="00D15368"/>
    <w:rsid w:val="00D22146"/>
    <w:rsid w:val="00D33EE5"/>
    <w:rsid w:val="00D4537B"/>
    <w:rsid w:val="00D5281F"/>
    <w:rsid w:val="00D55CF2"/>
    <w:rsid w:val="00D56904"/>
    <w:rsid w:val="00D56EC9"/>
    <w:rsid w:val="00D63284"/>
    <w:rsid w:val="00D736E7"/>
    <w:rsid w:val="00D74380"/>
    <w:rsid w:val="00D81BB7"/>
    <w:rsid w:val="00D84B68"/>
    <w:rsid w:val="00D919EE"/>
    <w:rsid w:val="00D91A35"/>
    <w:rsid w:val="00D92783"/>
    <w:rsid w:val="00D97623"/>
    <w:rsid w:val="00DB0A9C"/>
    <w:rsid w:val="00DB154D"/>
    <w:rsid w:val="00DB3E1A"/>
    <w:rsid w:val="00DB4F5F"/>
    <w:rsid w:val="00DC040A"/>
    <w:rsid w:val="00DC203E"/>
    <w:rsid w:val="00DC379F"/>
    <w:rsid w:val="00DD066B"/>
    <w:rsid w:val="00DD1107"/>
    <w:rsid w:val="00DD3CCD"/>
    <w:rsid w:val="00DE3A26"/>
    <w:rsid w:val="00DE3AEC"/>
    <w:rsid w:val="00DE40D7"/>
    <w:rsid w:val="00DE4584"/>
    <w:rsid w:val="00DE48F9"/>
    <w:rsid w:val="00DF3BA9"/>
    <w:rsid w:val="00E057CA"/>
    <w:rsid w:val="00E2120D"/>
    <w:rsid w:val="00E30AA4"/>
    <w:rsid w:val="00E3318C"/>
    <w:rsid w:val="00E42644"/>
    <w:rsid w:val="00E459E7"/>
    <w:rsid w:val="00E51D9E"/>
    <w:rsid w:val="00E565D7"/>
    <w:rsid w:val="00E6062B"/>
    <w:rsid w:val="00E629F6"/>
    <w:rsid w:val="00E742C9"/>
    <w:rsid w:val="00E8122E"/>
    <w:rsid w:val="00E85676"/>
    <w:rsid w:val="00E8698D"/>
    <w:rsid w:val="00E90BBB"/>
    <w:rsid w:val="00E91C6A"/>
    <w:rsid w:val="00E96871"/>
    <w:rsid w:val="00EA2E96"/>
    <w:rsid w:val="00EA2FB8"/>
    <w:rsid w:val="00EA4896"/>
    <w:rsid w:val="00EA67ED"/>
    <w:rsid w:val="00EB1596"/>
    <w:rsid w:val="00EC420C"/>
    <w:rsid w:val="00EE02E6"/>
    <w:rsid w:val="00EE6E1F"/>
    <w:rsid w:val="00EF2B20"/>
    <w:rsid w:val="00EF37BF"/>
    <w:rsid w:val="00F1542F"/>
    <w:rsid w:val="00F16AD5"/>
    <w:rsid w:val="00F263A6"/>
    <w:rsid w:val="00F269E9"/>
    <w:rsid w:val="00F34D26"/>
    <w:rsid w:val="00F36454"/>
    <w:rsid w:val="00F37D34"/>
    <w:rsid w:val="00F42EAB"/>
    <w:rsid w:val="00F47FE1"/>
    <w:rsid w:val="00F525BB"/>
    <w:rsid w:val="00F5409E"/>
    <w:rsid w:val="00F7404E"/>
    <w:rsid w:val="00F746D9"/>
    <w:rsid w:val="00F80FC6"/>
    <w:rsid w:val="00F86390"/>
    <w:rsid w:val="00F875E3"/>
    <w:rsid w:val="00F9068E"/>
    <w:rsid w:val="00F91DDE"/>
    <w:rsid w:val="00F94F60"/>
    <w:rsid w:val="00FA029E"/>
    <w:rsid w:val="00FB0686"/>
    <w:rsid w:val="00FC29D4"/>
    <w:rsid w:val="00FC3EB7"/>
    <w:rsid w:val="00FD016E"/>
    <w:rsid w:val="00FD4F3F"/>
    <w:rsid w:val="00FE3EEA"/>
    <w:rsid w:val="00FE465E"/>
    <w:rsid w:val="00FE570A"/>
    <w:rsid w:val="00FF49DE"/>
    <w:rsid w:val="00FF7E4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72945"/>
  <w15:docId w15:val="{BF82FAD2-4D31-4CB6-8EDD-D1DDEA43A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D4B"/>
  </w:style>
  <w:style w:type="paragraph" w:styleId="Ttulo4">
    <w:name w:val="heading 4"/>
    <w:basedOn w:val="Normal"/>
    <w:next w:val="Normal"/>
    <w:link w:val="Ttulo4Car"/>
    <w:uiPriority w:val="9"/>
    <w:semiHidden/>
    <w:unhideWhenUsed/>
    <w:qFormat/>
    <w:rsid w:val="00B1321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203C1D"/>
    <w:pPr>
      <w:ind w:left="720"/>
      <w:contextualSpacing/>
    </w:pPr>
  </w:style>
  <w:style w:type="paragraph" w:styleId="NormalWeb">
    <w:name w:val="Normal (Web)"/>
    <w:basedOn w:val="Normal"/>
    <w:uiPriority w:val="99"/>
    <w:semiHidden/>
    <w:unhideWhenUsed/>
    <w:rsid w:val="00870F5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semiHidden/>
    <w:unhideWhenUsed/>
    <w:rsid w:val="006F7FB3"/>
    <w:rPr>
      <w:sz w:val="16"/>
      <w:szCs w:val="16"/>
    </w:rPr>
  </w:style>
  <w:style w:type="paragraph" w:styleId="Textocomentario">
    <w:name w:val="annotation text"/>
    <w:basedOn w:val="Normal"/>
    <w:link w:val="TextocomentarioCar"/>
    <w:uiPriority w:val="99"/>
    <w:semiHidden/>
    <w:unhideWhenUsed/>
    <w:rsid w:val="006F7FB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7FB3"/>
    <w:rPr>
      <w:sz w:val="20"/>
      <w:szCs w:val="20"/>
    </w:rPr>
  </w:style>
  <w:style w:type="paragraph" w:styleId="Asuntodelcomentario">
    <w:name w:val="annotation subject"/>
    <w:basedOn w:val="Textocomentario"/>
    <w:next w:val="Textocomentario"/>
    <w:link w:val="AsuntodelcomentarioCar"/>
    <w:uiPriority w:val="99"/>
    <w:semiHidden/>
    <w:unhideWhenUsed/>
    <w:rsid w:val="006F7FB3"/>
    <w:rPr>
      <w:b/>
      <w:bCs/>
    </w:rPr>
  </w:style>
  <w:style w:type="character" w:customStyle="1" w:styleId="AsuntodelcomentarioCar">
    <w:name w:val="Asunto del comentario Car"/>
    <w:basedOn w:val="TextocomentarioCar"/>
    <w:link w:val="Asuntodelcomentario"/>
    <w:uiPriority w:val="99"/>
    <w:semiHidden/>
    <w:rsid w:val="006F7FB3"/>
    <w:rPr>
      <w:b/>
      <w:bCs/>
      <w:sz w:val="20"/>
      <w:szCs w:val="20"/>
    </w:rPr>
  </w:style>
  <w:style w:type="paragraph" w:customStyle="1" w:styleId="Documento1">
    <w:name w:val="Documento 1"/>
    <w:rsid w:val="000B1CE0"/>
    <w:pPr>
      <w:keepNext/>
      <w:keepLines/>
      <w:widowControl w:val="0"/>
      <w:tabs>
        <w:tab w:val="left" w:pos="-720"/>
      </w:tabs>
      <w:suppressAutoHyphens/>
      <w:snapToGrid w:val="0"/>
      <w:spacing w:after="0" w:line="240" w:lineRule="auto"/>
    </w:pPr>
    <w:rPr>
      <w:rFonts w:ascii="Courier New" w:eastAsia="Times New Roman" w:hAnsi="Courier New" w:cs="Times New Roman"/>
      <w:sz w:val="24"/>
      <w:szCs w:val="20"/>
      <w:lang w:val="en-US" w:eastAsia="es-ES"/>
    </w:rPr>
  </w:style>
  <w:style w:type="paragraph" w:styleId="z-Principiodelformulario">
    <w:name w:val="HTML Top of Form"/>
    <w:basedOn w:val="Normal"/>
    <w:next w:val="Normal"/>
    <w:link w:val="z-PrincipiodelformularioCar"/>
    <w:hidden/>
    <w:uiPriority w:val="99"/>
    <w:semiHidden/>
    <w:unhideWhenUsed/>
    <w:rsid w:val="006C3C3F"/>
    <w:pPr>
      <w:pBdr>
        <w:bottom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PrincipiodelformularioCar">
    <w:name w:val="z-Principio del formulario Car"/>
    <w:basedOn w:val="Fuentedeprrafopredeter"/>
    <w:link w:val="z-Principiodelformulario"/>
    <w:uiPriority w:val="99"/>
    <w:semiHidden/>
    <w:rsid w:val="006C3C3F"/>
    <w:rPr>
      <w:rFonts w:ascii="Arial" w:eastAsia="Times New Roman" w:hAnsi="Arial" w:cs="Arial"/>
      <w:vanish/>
      <w:sz w:val="16"/>
      <w:szCs w:val="16"/>
      <w:lang w:eastAsia="es-CL"/>
    </w:rPr>
  </w:style>
  <w:style w:type="paragraph" w:styleId="z-Finaldelformulario">
    <w:name w:val="HTML Bottom of Form"/>
    <w:basedOn w:val="Normal"/>
    <w:next w:val="Normal"/>
    <w:link w:val="z-FinaldelformularioCar"/>
    <w:hidden/>
    <w:uiPriority w:val="99"/>
    <w:semiHidden/>
    <w:unhideWhenUsed/>
    <w:rsid w:val="006C3C3F"/>
    <w:pPr>
      <w:pBdr>
        <w:top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FinaldelformularioCar">
    <w:name w:val="z-Final del formulario Car"/>
    <w:basedOn w:val="Fuentedeprrafopredeter"/>
    <w:link w:val="z-Finaldelformulario"/>
    <w:uiPriority w:val="99"/>
    <w:semiHidden/>
    <w:rsid w:val="006C3C3F"/>
    <w:rPr>
      <w:rFonts w:ascii="Arial" w:eastAsia="Times New Roman" w:hAnsi="Arial" w:cs="Arial"/>
      <w:vanish/>
      <w:sz w:val="16"/>
      <w:szCs w:val="16"/>
      <w:lang w:eastAsia="es-CL"/>
    </w:rPr>
  </w:style>
  <w:style w:type="paragraph" w:customStyle="1" w:styleId="paragraph">
    <w:name w:val="paragraph"/>
    <w:basedOn w:val="Normal"/>
    <w:rsid w:val="00E8698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ormaltextrun">
    <w:name w:val="normaltextrun"/>
    <w:basedOn w:val="Fuentedeprrafopredeter"/>
    <w:rsid w:val="00E8698D"/>
  </w:style>
  <w:style w:type="character" w:customStyle="1" w:styleId="eop">
    <w:name w:val="eop"/>
    <w:basedOn w:val="Fuentedeprrafopredeter"/>
    <w:rsid w:val="00E8698D"/>
  </w:style>
  <w:style w:type="table" w:styleId="Tablaconcuadrcula">
    <w:name w:val="Table Grid"/>
    <w:basedOn w:val="Tablanormal"/>
    <w:uiPriority w:val="39"/>
    <w:rsid w:val="00A81F19"/>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B13217"/>
    <w:rPr>
      <w:rFonts w:asciiTheme="majorHAnsi" w:eastAsiaTheme="majorEastAsia" w:hAnsiTheme="majorHAnsi" w:cstheme="majorBidi"/>
      <w:i/>
      <w:iCs/>
      <w:color w:val="365F91" w:themeColor="accent1" w:themeShade="BF"/>
    </w:rPr>
  </w:style>
  <w:style w:type="character" w:styleId="Mencinsinresolver">
    <w:name w:val="Unresolved Mention"/>
    <w:basedOn w:val="Fuentedeprrafopredeter"/>
    <w:uiPriority w:val="99"/>
    <w:semiHidden/>
    <w:unhideWhenUsed/>
    <w:rsid w:val="005A2722"/>
    <w:rPr>
      <w:color w:val="605E5C"/>
      <w:shd w:val="clear" w:color="auto" w:fill="E1DFDD"/>
    </w:rPr>
  </w:style>
  <w:style w:type="character" w:styleId="Hipervnculovisitado">
    <w:name w:val="FollowedHyperlink"/>
    <w:basedOn w:val="Fuentedeprrafopredeter"/>
    <w:uiPriority w:val="99"/>
    <w:semiHidden/>
    <w:unhideWhenUsed/>
    <w:rsid w:val="003245E5"/>
    <w:rPr>
      <w:color w:val="800080" w:themeColor="followedHyperlink"/>
      <w:u w:val="single"/>
    </w:rPr>
  </w:style>
  <w:style w:type="paragraph" w:customStyle="1" w:styleId="p1">
    <w:name w:val="p1"/>
    <w:basedOn w:val="Normal"/>
    <w:rsid w:val="002D5521"/>
    <w:pPr>
      <w:spacing w:before="100" w:beforeAutospacing="1" w:after="100" w:afterAutospacing="1" w:line="240" w:lineRule="auto"/>
    </w:pPr>
    <w:rPr>
      <w:rFonts w:ascii="Times New Roman" w:eastAsia="Times New Roman" w:hAnsi="Times New Roman" w:cs="Times New Roman"/>
      <w:sz w:val="24"/>
      <w:szCs w:val="24"/>
      <w:lang w:val="es-U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7769">
      <w:bodyDiv w:val="1"/>
      <w:marLeft w:val="0"/>
      <w:marRight w:val="0"/>
      <w:marTop w:val="0"/>
      <w:marBottom w:val="0"/>
      <w:divBdr>
        <w:top w:val="none" w:sz="0" w:space="0" w:color="auto"/>
        <w:left w:val="none" w:sz="0" w:space="0" w:color="auto"/>
        <w:bottom w:val="none" w:sz="0" w:space="0" w:color="auto"/>
        <w:right w:val="none" w:sz="0" w:space="0" w:color="auto"/>
      </w:divBdr>
      <w:divsChild>
        <w:div w:id="1008292512">
          <w:marLeft w:val="0"/>
          <w:marRight w:val="0"/>
          <w:marTop w:val="0"/>
          <w:marBottom w:val="0"/>
          <w:divBdr>
            <w:top w:val="none" w:sz="0" w:space="0" w:color="auto"/>
            <w:left w:val="none" w:sz="0" w:space="0" w:color="auto"/>
            <w:bottom w:val="none" w:sz="0" w:space="0" w:color="auto"/>
            <w:right w:val="none" w:sz="0" w:space="0" w:color="auto"/>
          </w:divBdr>
        </w:div>
        <w:div w:id="1711762918">
          <w:marLeft w:val="0"/>
          <w:marRight w:val="0"/>
          <w:marTop w:val="0"/>
          <w:marBottom w:val="0"/>
          <w:divBdr>
            <w:top w:val="none" w:sz="0" w:space="0" w:color="auto"/>
            <w:left w:val="none" w:sz="0" w:space="0" w:color="auto"/>
            <w:bottom w:val="none" w:sz="0" w:space="0" w:color="auto"/>
            <w:right w:val="none" w:sz="0" w:space="0" w:color="auto"/>
          </w:divBdr>
        </w:div>
        <w:div w:id="1091199967">
          <w:marLeft w:val="0"/>
          <w:marRight w:val="0"/>
          <w:marTop w:val="0"/>
          <w:marBottom w:val="0"/>
          <w:divBdr>
            <w:top w:val="none" w:sz="0" w:space="0" w:color="auto"/>
            <w:left w:val="none" w:sz="0" w:space="0" w:color="auto"/>
            <w:bottom w:val="none" w:sz="0" w:space="0" w:color="auto"/>
            <w:right w:val="none" w:sz="0" w:space="0" w:color="auto"/>
          </w:divBdr>
        </w:div>
        <w:div w:id="410273116">
          <w:marLeft w:val="0"/>
          <w:marRight w:val="0"/>
          <w:marTop w:val="0"/>
          <w:marBottom w:val="0"/>
          <w:divBdr>
            <w:top w:val="none" w:sz="0" w:space="0" w:color="auto"/>
            <w:left w:val="none" w:sz="0" w:space="0" w:color="auto"/>
            <w:bottom w:val="none" w:sz="0" w:space="0" w:color="auto"/>
            <w:right w:val="none" w:sz="0" w:space="0" w:color="auto"/>
          </w:divBdr>
        </w:div>
      </w:divsChild>
    </w:div>
    <w:div w:id="88086782">
      <w:bodyDiv w:val="1"/>
      <w:marLeft w:val="0"/>
      <w:marRight w:val="0"/>
      <w:marTop w:val="0"/>
      <w:marBottom w:val="0"/>
      <w:divBdr>
        <w:top w:val="none" w:sz="0" w:space="0" w:color="auto"/>
        <w:left w:val="none" w:sz="0" w:space="0" w:color="auto"/>
        <w:bottom w:val="none" w:sz="0" w:space="0" w:color="auto"/>
        <w:right w:val="none" w:sz="0" w:space="0" w:color="auto"/>
      </w:divBdr>
      <w:divsChild>
        <w:div w:id="1244994205">
          <w:marLeft w:val="0"/>
          <w:marRight w:val="0"/>
          <w:marTop w:val="0"/>
          <w:marBottom w:val="0"/>
          <w:divBdr>
            <w:top w:val="none" w:sz="0" w:space="0" w:color="auto"/>
            <w:left w:val="none" w:sz="0" w:space="0" w:color="auto"/>
            <w:bottom w:val="none" w:sz="0" w:space="0" w:color="auto"/>
            <w:right w:val="none" w:sz="0" w:space="0" w:color="auto"/>
          </w:divBdr>
          <w:divsChild>
            <w:div w:id="763451273">
              <w:marLeft w:val="0"/>
              <w:marRight w:val="0"/>
              <w:marTop w:val="0"/>
              <w:marBottom w:val="0"/>
              <w:divBdr>
                <w:top w:val="none" w:sz="0" w:space="0" w:color="auto"/>
                <w:left w:val="none" w:sz="0" w:space="0" w:color="auto"/>
                <w:bottom w:val="none" w:sz="0" w:space="0" w:color="auto"/>
                <w:right w:val="none" w:sz="0" w:space="0" w:color="auto"/>
              </w:divBdr>
              <w:divsChild>
                <w:div w:id="1611431759">
                  <w:marLeft w:val="0"/>
                  <w:marRight w:val="0"/>
                  <w:marTop w:val="0"/>
                  <w:marBottom w:val="0"/>
                  <w:divBdr>
                    <w:top w:val="none" w:sz="0" w:space="0" w:color="auto"/>
                    <w:left w:val="none" w:sz="0" w:space="0" w:color="auto"/>
                    <w:bottom w:val="none" w:sz="0" w:space="0" w:color="auto"/>
                    <w:right w:val="none" w:sz="0" w:space="0" w:color="auto"/>
                  </w:divBdr>
                  <w:divsChild>
                    <w:div w:id="2176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382099">
      <w:bodyDiv w:val="1"/>
      <w:marLeft w:val="0"/>
      <w:marRight w:val="0"/>
      <w:marTop w:val="0"/>
      <w:marBottom w:val="0"/>
      <w:divBdr>
        <w:top w:val="none" w:sz="0" w:space="0" w:color="auto"/>
        <w:left w:val="none" w:sz="0" w:space="0" w:color="auto"/>
        <w:bottom w:val="none" w:sz="0" w:space="0" w:color="auto"/>
        <w:right w:val="none" w:sz="0" w:space="0" w:color="auto"/>
      </w:divBdr>
      <w:divsChild>
        <w:div w:id="1719162547">
          <w:marLeft w:val="0"/>
          <w:marRight w:val="0"/>
          <w:marTop w:val="0"/>
          <w:marBottom w:val="0"/>
          <w:divBdr>
            <w:top w:val="none" w:sz="0" w:space="0" w:color="auto"/>
            <w:left w:val="none" w:sz="0" w:space="0" w:color="auto"/>
            <w:bottom w:val="none" w:sz="0" w:space="0" w:color="auto"/>
            <w:right w:val="none" w:sz="0" w:space="0" w:color="auto"/>
          </w:divBdr>
          <w:divsChild>
            <w:div w:id="1522360623">
              <w:marLeft w:val="0"/>
              <w:marRight w:val="0"/>
              <w:marTop w:val="0"/>
              <w:marBottom w:val="0"/>
              <w:divBdr>
                <w:top w:val="none" w:sz="0" w:space="0" w:color="auto"/>
                <w:left w:val="none" w:sz="0" w:space="0" w:color="auto"/>
                <w:bottom w:val="none" w:sz="0" w:space="0" w:color="auto"/>
                <w:right w:val="none" w:sz="0" w:space="0" w:color="auto"/>
              </w:divBdr>
              <w:divsChild>
                <w:div w:id="156483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84172">
      <w:bodyDiv w:val="1"/>
      <w:marLeft w:val="0"/>
      <w:marRight w:val="0"/>
      <w:marTop w:val="0"/>
      <w:marBottom w:val="0"/>
      <w:divBdr>
        <w:top w:val="none" w:sz="0" w:space="0" w:color="auto"/>
        <w:left w:val="none" w:sz="0" w:space="0" w:color="auto"/>
        <w:bottom w:val="none" w:sz="0" w:space="0" w:color="auto"/>
        <w:right w:val="none" w:sz="0" w:space="0" w:color="auto"/>
      </w:divBdr>
      <w:divsChild>
        <w:div w:id="1068259302">
          <w:marLeft w:val="0"/>
          <w:marRight w:val="0"/>
          <w:marTop w:val="0"/>
          <w:marBottom w:val="0"/>
          <w:divBdr>
            <w:top w:val="none" w:sz="0" w:space="0" w:color="auto"/>
            <w:left w:val="none" w:sz="0" w:space="0" w:color="auto"/>
            <w:bottom w:val="none" w:sz="0" w:space="0" w:color="auto"/>
            <w:right w:val="none" w:sz="0" w:space="0" w:color="auto"/>
          </w:divBdr>
          <w:divsChild>
            <w:div w:id="1151867841">
              <w:marLeft w:val="0"/>
              <w:marRight w:val="0"/>
              <w:marTop w:val="0"/>
              <w:marBottom w:val="0"/>
              <w:divBdr>
                <w:top w:val="none" w:sz="0" w:space="0" w:color="auto"/>
                <w:left w:val="none" w:sz="0" w:space="0" w:color="auto"/>
                <w:bottom w:val="none" w:sz="0" w:space="0" w:color="auto"/>
                <w:right w:val="none" w:sz="0" w:space="0" w:color="auto"/>
              </w:divBdr>
              <w:divsChild>
                <w:div w:id="2599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20672">
      <w:bodyDiv w:val="1"/>
      <w:marLeft w:val="0"/>
      <w:marRight w:val="0"/>
      <w:marTop w:val="0"/>
      <w:marBottom w:val="0"/>
      <w:divBdr>
        <w:top w:val="none" w:sz="0" w:space="0" w:color="auto"/>
        <w:left w:val="none" w:sz="0" w:space="0" w:color="auto"/>
        <w:bottom w:val="none" w:sz="0" w:space="0" w:color="auto"/>
        <w:right w:val="none" w:sz="0" w:space="0" w:color="auto"/>
      </w:divBdr>
      <w:divsChild>
        <w:div w:id="1134367273">
          <w:marLeft w:val="0"/>
          <w:marRight w:val="0"/>
          <w:marTop w:val="0"/>
          <w:marBottom w:val="0"/>
          <w:divBdr>
            <w:top w:val="none" w:sz="0" w:space="0" w:color="auto"/>
            <w:left w:val="none" w:sz="0" w:space="0" w:color="auto"/>
            <w:bottom w:val="none" w:sz="0" w:space="0" w:color="auto"/>
            <w:right w:val="none" w:sz="0" w:space="0" w:color="auto"/>
          </w:divBdr>
          <w:divsChild>
            <w:div w:id="962006779">
              <w:marLeft w:val="0"/>
              <w:marRight w:val="0"/>
              <w:marTop w:val="0"/>
              <w:marBottom w:val="0"/>
              <w:divBdr>
                <w:top w:val="none" w:sz="0" w:space="0" w:color="auto"/>
                <w:left w:val="none" w:sz="0" w:space="0" w:color="auto"/>
                <w:bottom w:val="none" w:sz="0" w:space="0" w:color="auto"/>
                <w:right w:val="none" w:sz="0" w:space="0" w:color="auto"/>
              </w:divBdr>
              <w:divsChild>
                <w:div w:id="93435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8360">
      <w:bodyDiv w:val="1"/>
      <w:marLeft w:val="0"/>
      <w:marRight w:val="0"/>
      <w:marTop w:val="0"/>
      <w:marBottom w:val="0"/>
      <w:divBdr>
        <w:top w:val="none" w:sz="0" w:space="0" w:color="auto"/>
        <w:left w:val="none" w:sz="0" w:space="0" w:color="auto"/>
        <w:bottom w:val="none" w:sz="0" w:space="0" w:color="auto"/>
        <w:right w:val="none" w:sz="0" w:space="0" w:color="auto"/>
      </w:divBdr>
    </w:div>
    <w:div w:id="1305892539">
      <w:bodyDiv w:val="1"/>
      <w:marLeft w:val="0"/>
      <w:marRight w:val="0"/>
      <w:marTop w:val="0"/>
      <w:marBottom w:val="0"/>
      <w:divBdr>
        <w:top w:val="none" w:sz="0" w:space="0" w:color="auto"/>
        <w:left w:val="none" w:sz="0" w:space="0" w:color="auto"/>
        <w:bottom w:val="none" w:sz="0" w:space="0" w:color="auto"/>
        <w:right w:val="none" w:sz="0" w:space="0" w:color="auto"/>
      </w:divBdr>
    </w:div>
    <w:div w:id="1383822864">
      <w:bodyDiv w:val="1"/>
      <w:marLeft w:val="0"/>
      <w:marRight w:val="0"/>
      <w:marTop w:val="0"/>
      <w:marBottom w:val="0"/>
      <w:divBdr>
        <w:top w:val="none" w:sz="0" w:space="0" w:color="auto"/>
        <w:left w:val="none" w:sz="0" w:space="0" w:color="auto"/>
        <w:bottom w:val="none" w:sz="0" w:space="0" w:color="auto"/>
        <w:right w:val="none" w:sz="0" w:space="0" w:color="auto"/>
      </w:divBdr>
      <w:divsChild>
        <w:div w:id="278491790">
          <w:marLeft w:val="0"/>
          <w:marRight w:val="0"/>
          <w:marTop w:val="0"/>
          <w:marBottom w:val="0"/>
          <w:divBdr>
            <w:top w:val="none" w:sz="0" w:space="0" w:color="auto"/>
            <w:left w:val="none" w:sz="0" w:space="0" w:color="auto"/>
            <w:bottom w:val="none" w:sz="0" w:space="0" w:color="auto"/>
            <w:right w:val="none" w:sz="0" w:space="0" w:color="auto"/>
          </w:divBdr>
          <w:divsChild>
            <w:div w:id="172456468">
              <w:marLeft w:val="0"/>
              <w:marRight w:val="0"/>
              <w:marTop w:val="0"/>
              <w:marBottom w:val="0"/>
              <w:divBdr>
                <w:top w:val="none" w:sz="0" w:space="0" w:color="auto"/>
                <w:left w:val="none" w:sz="0" w:space="0" w:color="auto"/>
                <w:bottom w:val="none" w:sz="0" w:space="0" w:color="auto"/>
                <w:right w:val="none" w:sz="0" w:space="0" w:color="auto"/>
              </w:divBdr>
              <w:divsChild>
                <w:div w:id="194087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26213">
      <w:bodyDiv w:val="1"/>
      <w:marLeft w:val="0"/>
      <w:marRight w:val="0"/>
      <w:marTop w:val="0"/>
      <w:marBottom w:val="0"/>
      <w:divBdr>
        <w:top w:val="none" w:sz="0" w:space="0" w:color="auto"/>
        <w:left w:val="none" w:sz="0" w:space="0" w:color="auto"/>
        <w:bottom w:val="none" w:sz="0" w:space="0" w:color="auto"/>
        <w:right w:val="none" w:sz="0" w:space="0" w:color="auto"/>
      </w:divBdr>
    </w:div>
    <w:div w:id="1478378361">
      <w:bodyDiv w:val="1"/>
      <w:marLeft w:val="0"/>
      <w:marRight w:val="0"/>
      <w:marTop w:val="0"/>
      <w:marBottom w:val="0"/>
      <w:divBdr>
        <w:top w:val="none" w:sz="0" w:space="0" w:color="auto"/>
        <w:left w:val="none" w:sz="0" w:space="0" w:color="auto"/>
        <w:bottom w:val="none" w:sz="0" w:space="0" w:color="auto"/>
        <w:right w:val="none" w:sz="0" w:space="0" w:color="auto"/>
      </w:divBdr>
    </w:div>
    <w:div w:id="1489128223">
      <w:bodyDiv w:val="1"/>
      <w:marLeft w:val="0"/>
      <w:marRight w:val="0"/>
      <w:marTop w:val="0"/>
      <w:marBottom w:val="0"/>
      <w:divBdr>
        <w:top w:val="none" w:sz="0" w:space="0" w:color="auto"/>
        <w:left w:val="none" w:sz="0" w:space="0" w:color="auto"/>
        <w:bottom w:val="none" w:sz="0" w:space="0" w:color="auto"/>
        <w:right w:val="none" w:sz="0" w:space="0" w:color="auto"/>
      </w:divBdr>
    </w:div>
    <w:div w:id="1497453873">
      <w:bodyDiv w:val="1"/>
      <w:marLeft w:val="0"/>
      <w:marRight w:val="0"/>
      <w:marTop w:val="0"/>
      <w:marBottom w:val="0"/>
      <w:divBdr>
        <w:top w:val="none" w:sz="0" w:space="0" w:color="auto"/>
        <w:left w:val="none" w:sz="0" w:space="0" w:color="auto"/>
        <w:bottom w:val="none" w:sz="0" w:space="0" w:color="auto"/>
        <w:right w:val="none" w:sz="0" w:space="0" w:color="auto"/>
      </w:divBdr>
    </w:div>
    <w:div w:id="2111469891">
      <w:bodyDiv w:val="1"/>
      <w:marLeft w:val="0"/>
      <w:marRight w:val="0"/>
      <w:marTop w:val="0"/>
      <w:marBottom w:val="0"/>
      <w:divBdr>
        <w:top w:val="none" w:sz="0" w:space="0" w:color="auto"/>
        <w:left w:val="none" w:sz="0" w:space="0" w:color="auto"/>
        <w:bottom w:val="none" w:sz="0" w:space="0" w:color="auto"/>
        <w:right w:val="none" w:sz="0" w:space="0" w:color="auto"/>
      </w:divBdr>
      <w:divsChild>
        <w:div w:id="300622476">
          <w:marLeft w:val="0"/>
          <w:marRight w:val="0"/>
          <w:marTop w:val="0"/>
          <w:marBottom w:val="0"/>
          <w:divBdr>
            <w:top w:val="none" w:sz="0" w:space="0" w:color="auto"/>
            <w:left w:val="none" w:sz="0" w:space="0" w:color="auto"/>
            <w:bottom w:val="none" w:sz="0" w:space="0" w:color="auto"/>
            <w:right w:val="none" w:sz="0" w:space="0" w:color="auto"/>
          </w:divBdr>
        </w:div>
        <w:div w:id="2034838862">
          <w:marLeft w:val="0"/>
          <w:marRight w:val="0"/>
          <w:marTop w:val="0"/>
          <w:marBottom w:val="0"/>
          <w:divBdr>
            <w:top w:val="none" w:sz="0" w:space="0" w:color="auto"/>
            <w:left w:val="none" w:sz="0" w:space="0" w:color="auto"/>
            <w:bottom w:val="none" w:sz="0" w:space="0" w:color="auto"/>
            <w:right w:val="none" w:sz="0" w:space="0" w:color="auto"/>
          </w:divBdr>
        </w:div>
        <w:div w:id="263921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myupress.army.mil/Portals/7/Primer-on-Urban-Operation/Documents/Sixteen-Cases-of-Mission-Command.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33AF6-A9E6-4F14-B99C-207F7F88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7</Pages>
  <Words>2996</Words>
  <Characters>19692</Characters>
  <Application>Microsoft Office Word</Application>
  <DocSecurity>0</DocSecurity>
  <Lines>912</Lines>
  <Paragraphs>544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Friedrich von der Weth</cp:lastModifiedBy>
  <cp:revision>9</cp:revision>
  <cp:lastPrinted>2022-04-19T14:20:00Z</cp:lastPrinted>
  <dcterms:created xsi:type="dcterms:W3CDTF">2026-06-02T15:18:00Z</dcterms:created>
  <dcterms:modified xsi:type="dcterms:W3CDTF">2026-07-09T23:57:00Z</dcterms:modified>
</cp:coreProperties>
</file>