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C67092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C67092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7370EAA5" wp14:editId="4DE6BDA4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C67092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C67092" w:rsidRDefault="00E1210A" w:rsidP="00774E4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C67092"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06269A" wp14:editId="0F03BC9D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7B5" w:rsidRPr="006539BA" w:rsidRDefault="005267B5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626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" strokeweight="1.5pt">
                <v:path arrowok="t"/>
                <v:textbox>
                  <w:txbxContent>
                    <w:p w:rsidR="005267B5" w:rsidRPr="006539BA" w:rsidRDefault="005267B5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F3FCE" w:rsidRPr="00C67092">
        <w:rPr>
          <w:rFonts w:ascii="Arial" w:hAnsi="Arial" w:cs="Arial"/>
          <w:b/>
          <w:sz w:val="32"/>
          <w:szCs w:val="32"/>
          <w:lang w:val="es-CL"/>
        </w:rPr>
        <w:t>FILOSOFÍA, ÉTICA Y MORAL</w:t>
      </w:r>
      <w:r w:rsidR="00774E45">
        <w:rPr>
          <w:rFonts w:ascii="Arial" w:hAnsi="Arial" w:cs="Arial"/>
          <w:b/>
          <w:sz w:val="32"/>
          <w:szCs w:val="32"/>
          <w:lang w:val="es-CL"/>
        </w:rPr>
        <w:t xml:space="preserve"> (PHI)</w:t>
      </w:r>
    </w:p>
    <w:p w:rsidR="006539BA" w:rsidRPr="00472FB8" w:rsidRDefault="006539BA" w:rsidP="006539BA">
      <w:pPr>
        <w:spacing w:after="0" w:line="240" w:lineRule="auto"/>
        <w:jc w:val="center"/>
        <w:rPr>
          <w:rFonts w:ascii="Arial" w:hAnsi="Arial" w:cs="Arial"/>
          <w:b/>
          <w:color w:val="FF0000"/>
          <w:sz w:val="32"/>
          <w:szCs w:val="32"/>
          <w:lang w:val="es-CL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2268"/>
        <w:gridCol w:w="567"/>
        <w:gridCol w:w="567"/>
        <w:gridCol w:w="801"/>
        <w:gridCol w:w="900"/>
        <w:gridCol w:w="283"/>
        <w:gridCol w:w="992"/>
        <w:gridCol w:w="734"/>
        <w:gridCol w:w="1359"/>
      </w:tblGrid>
      <w:tr w:rsidR="00472FB8" w:rsidRPr="00472FB8" w:rsidTr="00D333A9">
        <w:trPr>
          <w:trHeight w:val="392"/>
        </w:trPr>
        <w:tc>
          <w:tcPr>
            <w:tcW w:w="7372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C474E7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C474E7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2009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363B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61363B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61363B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61363B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61363B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359" w:type="dxa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363B" w:rsidRDefault="00FC3E95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61363B">
              <w:rPr>
                <w:rFonts w:ascii="Arial" w:hAnsi="Arial" w:cs="Arial"/>
                <w:sz w:val="24"/>
                <w:szCs w:val="24"/>
                <w:lang w:val="es-CL"/>
              </w:rPr>
              <w:t>FMC111</w:t>
            </w:r>
          </w:p>
        </w:tc>
      </w:tr>
      <w:tr w:rsidR="00472FB8" w:rsidRPr="00472FB8" w:rsidTr="00D333A9">
        <w:tc>
          <w:tcPr>
            <w:tcW w:w="22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835" w:type="dxa"/>
            <w:gridSpan w:val="2"/>
            <w:tcBorders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D333A9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FILOSOFÍA, ÉTICA Y MORAL</w:t>
            </w:r>
            <w:r w:rsidR="00E246E5">
              <w:rPr>
                <w:rFonts w:ascii="Arial" w:hAnsi="Arial" w:cs="Arial"/>
                <w:sz w:val="18"/>
                <w:szCs w:val="18"/>
                <w:lang w:val="es-CL"/>
              </w:rPr>
              <w:t xml:space="preserve"> (PHI)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368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0023F0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FORMACIÓN </w:t>
            </w:r>
            <w:r w:rsidR="00A372F5" w:rsidRPr="00E66176">
              <w:rPr>
                <w:rFonts w:ascii="Arial" w:hAnsi="Arial" w:cs="Arial"/>
                <w:sz w:val="18"/>
                <w:szCs w:val="18"/>
                <w:lang w:val="es-CL"/>
              </w:rPr>
              <w:t>HUMANÍSTICA</w:t>
            </w:r>
          </w:p>
        </w:tc>
      </w:tr>
      <w:tr w:rsidR="00472FB8" w:rsidRPr="00472FB8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CURSO/ESCALAFÓN: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D333A9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PRIMERO/POLITÉCNICO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368" w:type="dxa"/>
            <w:gridSpan w:val="4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A372F5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PSICOLOGÍA, FILOSOFÍA, ÉTICA Y MORAL</w:t>
            </w:r>
          </w:p>
        </w:tc>
      </w:tr>
      <w:tr w:rsidR="00472FB8" w:rsidRPr="00472FB8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SIN ESCALAFÓN</w:t>
            </w:r>
          </w:p>
        </w:tc>
        <w:tc>
          <w:tcPr>
            <w:tcW w:w="2268" w:type="dxa"/>
            <w:gridSpan w:val="3"/>
            <w:vMerge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8" w:type="dxa"/>
            <w:gridSpan w:val="4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E20547" w:rsidRPr="00E20547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A372F5" w:rsidP="0002713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ENSEÑANZA MEDIA</w:t>
            </w:r>
          </w:p>
        </w:tc>
        <w:tc>
          <w:tcPr>
            <w:tcW w:w="2268" w:type="dxa"/>
            <w:gridSpan w:val="3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8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A372F5" w:rsidP="00FC3E9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ESCUELA NAVAL “ARTURO PRAT”</w:t>
            </w:r>
          </w:p>
        </w:tc>
      </w:tr>
      <w:tr w:rsidR="00E20547" w:rsidRPr="00E20547" w:rsidTr="00A372F5">
        <w:trPr>
          <w:trHeight w:val="406"/>
        </w:trPr>
        <w:tc>
          <w:tcPr>
            <w:tcW w:w="1074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E20547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E20547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426069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LECTIVAS: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A85B8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34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Superior 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4F078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RÉGIMEN:  Anual </w:t>
            </w: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EXÁMENES: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ACADÉMICAS: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38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20547" w:rsidRPr="00E20547" w:rsidTr="00A372F5">
        <w:trPr>
          <w:trHeight w:val="305"/>
        </w:trPr>
        <w:tc>
          <w:tcPr>
            <w:tcW w:w="6472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>U.As</w:t>
            </w:r>
            <w:proofErr w:type="spellEnd"/>
          </w:p>
        </w:tc>
        <w:tc>
          <w:tcPr>
            <w:tcW w:w="4268" w:type="dxa"/>
            <w:gridSpan w:val="5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E20547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</w:tbl>
    <w:p w:rsidR="007259F5" w:rsidRPr="00E20547" w:rsidRDefault="007259F5" w:rsidP="007259F5">
      <w:pPr>
        <w:spacing w:after="0"/>
        <w:rPr>
          <w:sz w:val="2"/>
          <w:szCs w:val="2"/>
        </w:rPr>
      </w:pPr>
    </w:p>
    <w:tbl>
      <w:tblPr>
        <w:tblStyle w:val="Tablaconcuadrcula"/>
        <w:tblW w:w="107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"/>
        <w:gridCol w:w="488"/>
        <w:gridCol w:w="691"/>
        <w:gridCol w:w="1076"/>
        <w:gridCol w:w="639"/>
        <w:gridCol w:w="69"/>
        <w:gridCol w:w="142"/>
        <w:gridCol w:w="567"/>
        <w:gridCol w:w="1418"/>
        <w:gridCol w:w="425"/>
        <w:gridCol w:w="709"/>
        <w:gridCol w:w="283"/>
        <w:gridCol w:w="142"/>
        <w:gridCol w:w="425"/>
        <w:gridCol w:w="2126"/>
        <w:gridCol w:w="284"/>
        <w:gridCol w:w="65"/>
        <w:gridCol w:w="602"/>
        <w:gridCol w:w="8"/>
        <w:gridCol w:w="14"/>
      </w:tblGrid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BC2DEB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708" w:type="dxa"/>
            <w:gridSpan w:val="2"/>
            <w:tcBorders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020AF3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102</w:t>
            </w:r>
          </w:p>
        </w:tc>
        <w:tc>
          <w:tcPr>
            <w:tcW w:w="7188" w:type="dxa"/>
            <w:gridSpan w:val="12"/>
            <w:tcBorders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BC2DEB" w:rsidP="00BC2DEB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 ACADÉMICAS</w:t>
            </w: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 :     38</w:t>
            </w:r>
          </w:p>
        </w:tc>
      </w:tr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20AF3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26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114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03</w:t>
            </w:r>
          </w:p>
        </w:tc>
      </w:tr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20AF3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24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right="-107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C52917" w:rsidRPr="00E20547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E20547" w:rsidRPr="00E20547" w:rsidTr="00126811">
        <w:trPr>
          <w:gridAfter w:val="2"/>
          <w:wAfter w:w="22" w:type="dxa"/>
          <w:trHeight w:val="185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right="-133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ASIGNATURA</w:t>
            </w: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BC2DEB" w:rsidRPr="00E20547">
              <w:rPr>
                <w:rFonts w:ascii="Arial" w:hAnsi="Arial" w:cs="Arial"/>
                <w:sz w:val="18"/>
                <w:szCs w:val="18"/>
                <w:lang w:val="es-CL"/>
              </w:rPr>
              <w:t>52</w:t>
            </w:r>
          </w:p>
        </w:tc>
        <w:tc>
          <w:tcPr>
            <w:tcW w:w="2552" w:type="dxa"/>
            <w:gridSpan w:val="4"/>
            <w:tcBorders>
              <w:top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152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04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7230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835" w:type="dxa"/>
            <w:gridSpan w:val="3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675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07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10740" w:type="dxa"/>
            <w:gridSpan w:val="19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BC2DEB">
            <w:pPr>
              <w:jc w:val="both"/>
              <w:rPr>
                <w:rFonts w:ascii="Arial" w:hAnsi="Arial" w:cs="Arial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1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90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1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14</w:t>
            </w:r>
          </w:p>
        </w:tc>
      </w:tr>
      <w:tr w:rsidR="00E20547" w:rsidRPr="00E20547" w:rsidTr="00126811">
        <w:trPr>
          <w:gridAfter w:val="1"/>
          <w:wAfter w:w="14" w:type="dxa"/>
          <w:trHeight w:val="406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ACADÉMICAS.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1069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91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26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835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75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610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3686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00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 04</w:t>
            </w:r>
          </w:p>
        </w:tc>
      </w:tr>
      <w:tr w:rsidR="00E20547" w:rsidRPr="00E20547" w:rsidTr="00126811">
        <w:trPr>
          <w:gridAfter w:val="1"/>
          <w:wAfter w:w="14" w:type="dxa"/>
          <w:trHeight w:val="448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DOCENTES.</w:t>
            </w:r>
          </w:p>
        </w:tc>
      </w:tr>
      <w:tr w:rsidR="00472FB8" w:rsidRPr="00472FB8" w:rsidTr="00126811">
        <w:trPr>
          <w:gridAfter w:val="1"/>
          <w:wAfter w:w="14" w:type="dxa"/>
          <w:trHeight w:val="297"/>
        </w:trPr>
        <w:tc>
          <w:tcPr>
            <w:tcW w:w="3475" w:type="dxa"/>
            <w:gridSpan w:val="5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HUMANO : </w:t>
            </w: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755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2009DC">
            <w:pPr>
              <w:ind w:left="1028" w:hanging="851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2009DC"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</w:t>
            </w:r>
            <w:r w:rsidRPr="00F14467">
              <w:rPr>
                <w:rFonts w:ascii="Arial" w:hAnsi="Arial"/>
                <w:sz w:val="16"/>
                <w:szCs w:val="16"/>
                <w:lang w:val="es-MX"/>
              </w:rPr>
              <w:t>Filosofía, con Curso de Capacitación Pedagógica</w:t>
            </w:r>
          </w:p>
        </w:tc>
        <w:tc>
          <w:tcPr>
            <w:tcW w:w="3510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72FB8" w:rsidRDefault="000A2552" w:rsidP="000A255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: </w:t>
            </w: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Licenciado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10740" w:type="dxa"/>
            <w:gridSpan w:val="19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PROFESIONAL: Educación Superior, Desempeño en el área de Filosofía, a lo menos, 5 años</w:t>
            </w:r>
          </w:p>
        </w:tc>
      </w:tr>
      <w:tr w:rsidR="00472FB8" w:rsidRPr="00472FB8" w:rsidTr="00126811">
        <w:trPr>
          <w:gridAfter w:val="1"/>
          <w:wAfter w:w="14" w:type="dxa"/>
          <w:trHeight w:val="420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14467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AUTORES:</w:t>
            </w:r>
          </w:p>
        </w:tc>
        <w:tc>
          <w:tcPr>
            <w:tcW w:w="7904" w:type="dxa"/>
            <w:gridSpan w:val="1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PC MICHAEL MAYNE-NICHOLLS K.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JEFE DE CÁTEDRA: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PC MICHAEL MAYNE-NICHOLLS K.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61363B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bookmarkStart w:id="0" w:name="_GoBack" w:colFirst="0" w:colLast="1"/>
            <w:r w:rsidRPr="0061363B">
              <w:rPr>
                <w:rFonts w:ascii="Arial" w:hAnsi="Arial" w:cs="Arial"/>
                <w:sz w:val="18"/>
                <w:szCs w:val="18"/>
                <w:lang w:val="es-CL"/>
              </w:rPr>
              <w:t>FECHA 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61363B" w:rsidRDefault="0061363B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1363B">
              <w:rPr>
                <w:rFonts w:ascii="Arial" w:hAnsi="Arial" w:cs="Arial"/>
                <w:sz w:val="18"/>
                <w:szCs w:val="18"/>
                <w:lang w:val="es-CL"/>
              </w:rPr>
              <w:t xml:space="preserve"> 08 / Marzo / 202</w:t>
            </w:r>
            <w:r w:rsidR="002009DC" w:rsidRPr="0061363B">
              <w:rPr>
                <w:rFonts w:ascii="Arial" w:hAnsi="Arial" w:cs="Arial"/>
                <w:sz w:val="18"/>
                <w:szCs w:val="18"/>
                <w:lang w:val="es-CL"/>
              </w:rPr>
              <w:t>4</w:t>
            </w:r>
          </w:p>
        </w:tc>
      </w:tr>
      <w:bookmarkEnd w:id="0"/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D337F0" w:rsidP="005A399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JUAN </w:t>
            </w:r>
            <w:r w:rsidR="009D3B4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PABLO 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CA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STRO</w:t>
            </w:r>
            <w:r w:rsidR="009D3B4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BRA</w:t>
            </w:r>
            <w:r w:rsidR="005A3997">
              <w:rPr>
                <w:rFonts w:ascii="Arial" w:hAnsi="Arial" w:cs="Arial"/>
                <w:b/>
                <w:sz w:val="20"/>
                <w:szCs w:val="20"/>
                <w:lang w:val="es-CL"/>
              </w:rPr>
              <w:t>HM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D337F0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 GARRIDO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CAPITÁN DE 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NAVÍO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  <w:r w:rsidR="00244EDE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“A.P”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472FB8" w:rsidRDefault="00244EDE" w:rsidP="00FA722B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472FB8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472FB8" w:rsidRDefault="00244EDE" w:rsidP="000A2552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0A2552" w:rsidRPr="00F02838" w:rsidRDefault="000A2552" w:rsidP="000A255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02838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F02838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57" w:type="dxa"/>
              <w:bottom w:w="57" w:type="dxa"/>
            </w:tcMar>
          </w:tcPr>
          <w:p w:rsidR="000A2552" w:rsidRPr="00F02838" w:rsidRDefault="000A2552" w:rsidP="000A2552">
            <w:pPr>
              <w:rPr>
                <w:rFonts w:ascii="Arial" w:hAnsi="Arial" w:cs="Arial"/>
                <w:b/>
                <w:lang w:val="es-CL"/>
              </w:rPr>
            </w:pPr>
            <w:r w:rsidRPr="00F02838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0A2552" w:rsidRPr="00F02838" w:rsidRDefault="000A2552" w:rsidP="000A255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F02838" w:rsidRDefault="006E4951" w:rsidP="000A2552">
            <w:pPr>
              <w:jc w:val="both"/>
              <w:rPr>
                <w:sz w:val="23"/>
                <w:szCs w:val="23"/>
                <w:lang w:val="es-ES_tradnl"/>
              </w:rPr>
            </w:pPr>
            <w:r>
              <w:rPr>
                <w:sz w:val="23"/>
                <w:szCs w:val="23"/>
              </w:rPr>
              <w:t xml:space="preserve">Filosofía, Ética y Moral (PHI) </w:t>
            </w:r>
            <w:r w:rsidR="000A2552" w:rsidRPr="00F02838">
              <w:rPr>
                <w:sz w:val="23"/>
                <w:szCs w:val="23"/>
              </w:rPr>
              <w:t xml:space="preserve">es una asignatura que se integra en el currículum </w:t>
            </w:r>
            <w:r w:rsidR="000A2552" w:rsidRPr="00F02838">
              <w:rPr>
                <w:sz w:val="23"/>
                <w:szCs w:val="23"/>
                <w:lang w:val="es-ES_tradnl"/>
              </w:rPr>
              <w:t>como un criterio de sentido en la formación del Cadete, con la perspectiva que impone la Misión y el Perfil del Marino Estándar.</w:t>
            </w:r>
          </w:p>
          <w:p w:rsidR="000A2552" w:rsidRPr="00F02838" w:rsidRDefault="000A2552" w:rsidP="000A2552">
            <w:pPr>
              <w:jc w:val="both"/>
              <w:rPr>
                <w:sz w:val="23"/>
                <w:szCs w:val="23"/>
                <w:lang w:val="es-CL"/>
              </w:rPr>
            </w:pPr>
            <w:r w:rsidRPr="00F02838">
              <w:rPr>
                <w:sz w:val="23"/>
                <w:szCs w:val="23"/>
                <w:lang w:val="es-CL"/>
              </w:rPr>
              <w:t>La asignatura se centra en una estructura “temática-metodológica” cuya finalidad es la de propiciar, a partir de su activa participación en el proceso de enseñanza de cada sesión, un adecuado aprendizaje del Cadete.</w:t>
            </w:r>
          </w:p>
          <w:p w:rsidR="000A2552" w:rsidRPr="00F02838" w:rsidRDefault="00CA53CD" w:rsidP="000A2552">
            <w:pPr>
              <w:jc w:val="both"/>
              <w:rPr>
                <w:sz w:val="23"/>
                <w:szCs w:val="23"/>
                <w:lang w:val="es-CL"/>
              </w:rPr>
            </w:pPr>
            <w:r w:rsidRPr="00F02838">
              <w:rPr>
                <w:sz w:val="23"/>
                <w:szCs w:val="23"/>
                <w:lang w:val="es-CL"/>
              </w:rPr>
              <w:t xml:space="preserve">Este curso </w:t>
            </w:r>
            <w:r w:rsidR="007729FE" w:rsidRPr="00F02838">
              <w:rPr>
                <w:sz w:val="23"/>
                <w:szCs w:val="23"/>
                <w:lang w:val="es-CL"/>
              </w:rPr>
              <w:t>sirve para promo</w:t>
            </w:r>
            <w:r w:rsidRPr="00F02838">
              <w:rPr>
                <w:sz w:val="23"/>
                <w:szCs w:val="23"/>
                <w:lang w:val="es-CL"/>
              </w:rPr>
              <w:t>ve</w:t>
            </w:r>
            <w:r w:rsidR="007729FE" w:rsidRPr="00F02838">
              <w:rPr>
                <w:sz w:val="23"/>
                <w:szCs w:val="23"/>
                <w:lang w:val="es-CL"/>
              </w:rPr>
              <w:t>r</w:t>
            </w:r>
            <w:r w:rsidR="00244EDE" w:rsidRPr="00F02838">
              <w:rPr>
                <w:sz w:val="23"/>
                <w:szCs w:val="23"/>
                <w:lang w:val="es-CL"/>
              </w:rPr>
              <w:t xml:space="preserve"> </w:t>
            </w:r>
            <w:r w:rsidR="000A2552" w:rsidRPr="00F02838">
              <w:rPr>
                <w:sz w:val="23"/>
                <w:szCs w:val="23"/>
                <w:lang w:val="es-CL"/>
              </w:rPr>
              <w:t>la adquisición de las distintas Competencias Genéricas Conductuales indicadas en el Perfil Profesional del Marino Estándar, es decir, aquellas “conductas mínimas necesarias y observables que confieren identidad a un “Marino”, con independencia de su categoría, especialidad, escalafón, etc.”, entre las que destacan, por su gravitación y relevancia, el Liderazgo, la Profesionalidad y la Responsabilidad Social.</w:t>
            </w:r>
          </w:p>
          <w:p w:rsidR="000A2552" w:rsidRPr="00F02838" w:rsidRDefault="000A2552" w:rsidP="000A25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E1210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629D62C" wp14:editId="5E0A14C6">
                      <wp:simplePos x="0" y="0"/>
                      <wp:positionH relativeFrom="column">
                        <wp:posOffset>1550035</wp:posOffset>
                      </wp:positionH>
                      <wp:positionV relativeFrom="paragraph">
                        <wp:posOffset>8255</wp:posOffset>
                      </wp:positionV>
                      <wp:extent cx="1260475" cy="635000"/>
                      <wp:effectExtent l="0" t="76200" r="34925" b="0"/>
                      <wp:wrapNone/>
                      <wp:docPr id="7" name="Cuadro de text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0475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74053" dir="18057825" algn="ctr" rotWithShape="0">
                                  <a:srgbClr val="33333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5267B5" w:rsidRPr="003F51F8" w:rsidRDefault="005267B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:rsidR="005267B5" w:rsidRPr="003F51F8" w:rsidRDefault="005267B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6"/>
                                      <w:lang w:val="es-MX"/>
                                    </w:rPr>
                                  </w:pPr>
                                  <w:r w:rsidRPr="003F51F8">
                                    <w:rPr>
                                      <w:rFonts w:ascii="Arial" w:hAnsi="Arial" w:cs="Arial"/>
                                      <w:color w:val="000000"/>
                                      <w:sz w:val="16"/>
                                      <w:szCs w:val="18"/>
                                      <w:lang w:val="es-MX"/>
                                    </w:rPr>
                                    <w:t>FILOSOFÍA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>, ÉTICA Y MORAL</w:t>
                                  </w:r>
                                  <w:r w:rsidR="00AF42E2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(PHI)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29D6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7" o:spid="_x0000_s1027" type="#_x0000_t202" style="position:absolute;left:0;text-align:left;margin-left:122.05pt;margin-top:.65pt;width:99.25pt;height:5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">
                      <v:shadow on="t" color="#333" opacity=".5" offset="3pt,-5pt"/>
                      <v:textbox>
                        <w:txbxContent>
                          <w:p w:rsidR="005267B5" w:rsidRPr="003F51F8" w:rsidRDefault="005267B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4"/>
                                <w:szCs w:val="6"/>
                                <w:lang w:val="es-MX"/>
                              </w:rPr>
                            </w:pPr>
                          </w:p>
                          <w:p w:rsidR="005267B5" w:rsidRPr="003F51F8" w:rsidRDefault="005267B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6"/>
                                <w:lang w:val="es-MX"/>
                              </w:rPr>
                            </w:pPr>
                            <w:r w:rsidRPr="003F51F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8"/>
                                <w:lang w:val="es-MX"/>
                              </w:rPr>
                              <w:t>FILOSOFÍA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>, ÉTICA Y MORAL</w:t>
                            </w:r>
                            <w:r w:rsidR="00AF42E2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(PHI)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3CBD203" wp14:editId="7D448E02">
                      <wp:simplePos x="0" y="0"/>
                      <wp:positionH relativeFrom="column">
                        <wp:posOffset>3239770</wp:posOffset>
                      </wp:positionH>
                      <wp:positionV relativeFrom="paragraph">
                        <wp:posOffset>-5080</wp:posOffset>
                      </wp:positionV>
                      <wp:extent cx="1198245" cy="581025"/>
                      <wp:effectExtent l="0" t="0" r="1905" b="9525"/>
                      <wp:wrapNone/>
                      <wp:docPr id="8" name="Cuadro de text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245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7B5" w:rsidRDefault="005267B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BD203" id="Cuadro de texto 8" o:spid="_x0000_s1028" type="#_x0000_t202" style="position:absolute;left:0;text-align:left;margin-left:255.1pt;margin-top:-.4pt;width:94.35pt;height:4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">
                      <v:textbox>
                        <w:txbxContent>
                          <w:p w:rsidR="005267B5" w:rsidRDefault="005267B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  <w:t>PSICOLOGÍA APLICADA AL MANDO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E1210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4A08E986" wp14:editId="52F38AD4">
                      <wp:simplePos x="0" y="0"/>
                      <wp:positionH relativeFrom="column">
                        <wp:posOffset>2851150</wp:posOffset>
                      </wp:positionH>
                      <wp:positionV relativeFrom="paragraph">
                        <wp:posOffset>24129</wp:posOffset>
                      </wp:positionV>
                      <wp:extent cx="388620" cy="0"/>
                      <wp:effectExtent l="0" t="76200" r="0" b="76200"/>
                      <wp:wrapNone/>
                      <wp:docPr id="9" name="Conector rec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78EEA0" id="Conector recto 9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4.5pt,1.9pt" to="255.1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">
                      <v:stroke endarrow="block"/>
                    </v:line>
                  </w:pict>
                </mc:Fallback>
              </mc:AlternateContent>
            </w: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2552" w:rsidRPr="00F02838" w:rsidRDefault="000A2552" w:rsidP="000A255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85" w:type="dxa"/>
              <w:bottom w:w="57" w:type="dxa"/>
            </w:tcMar>
          </w:tcPr>
          <w:p w:rsidR="000A2552" w:rsidRPr="00472FB8" w:rsidRDefault="000A2552" w:rsidP="007259F5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F02838">
              <w:rPr>
                <w:rFonts w:ascii="Arial" w:hAnsi="Arial" w:cs="Arial"/>
                <w:b/>
                <w:lang w:val="es-CL"/>
              </w:rPr>
              <w:t>Área de Formación:</w:t>
            </w:r>
            <w:r w:rsidR="002009DC" w:rsidRPr="00F0283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7259F5" w:rsidRPr="00F0283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Pr="00F02838">
              <w:rPr>
                <w:rFonts w:ascii="Arial" w:hAnsi="Arial" w:cs="Arial"/>
                <w:lang w:val="es-CL"/>
              </w:rPr>
              <w:t>Transversal</w:t>
            </w: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57" w:type="dxa"/>
              <w:bottom w:w="57" w:type="dxa"/>
            </w:tcMar>
          </w:tcPr>
          <w:p w:rsidR="000A2552" w:rsidRPr="00D61D6F" w:rsidRDefault="000A2552" w:rsidP="000A2552">
            <w:pPr>
              <w:rPr>
                <w:rFonts w:ascii="Arial" w:hAnsi="Arial" w:cs="Arial"/>
                <w:b/>
                <w:lang w:val="es-CL"/>
              </w:rPr>
            </w:pPr>
            <w:r w:rsidRPr="00D61D6F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2009DC" w:rsidRPr="00D61D6F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Pr="00D61D6F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0A2552" w:rsidRPr="00D61D6F" w:rsidRDefault="000A2552" w:rsidP="000A2552">
            <w:pPr>
              <w:rPr>
                <w:rFonts w:ascii="Arial" w:hAnsi="Arial" w:cs="Arial"/>
                <w:lang w:val="es-CL"/>
              </w:rPr>
            </w:pPr>
          </w:p>
          <w:p w:rsidR="000A2552" w:rsidRPr="00D61D6F" w:rsidRDefault="000A2552" w:rsidP="000A2552">
            <w:pPr>
              <w:rPr>
                <w:rFonts w:ascii="Arial" w:hAnsi="Arial" w:cs="Arial"/>
                <w:lang w:val="es-CL"/>
              </w:rPr>
            </w:pPr>
            <w:r w:rsidRPr="00D61D6F">
              <w:rPr>
                <w:rFonts w:ascii="Arial" w:hAnsi="Arial" w:cs="Arial"/>
                <w:lang w:val="es-CL"/>
              </w:rPr>
              <w:t>Que el alumno:</w:t>
            </w:r>
          </w:p>
          <w:p w:rsidR="000A2552" w:rsidRPr="00206461" w:rsidRDefault="000A2552" w:rsidP="000A2552">
            <w:pPr>
              <w:jc w:val="both"/>
              <w:rPr>
                <w:rFonts w:ascii="Arial" w:hAnsi="Arial" w:cs="Arial"/>
                <w:lang w:val="es-CL"/>
              </w:rPr>
            </w:pPr>
          </w:p>
          <w:p w:rsidR="005D74D3" w:rsidRPr="00206461" w:rsidRDefault="005D74D3" w:rsidP="005D74D3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</w:rPr>
            </w:pPr>
            <w:r w:rsidRPr="00206461">
              <w:rPr>
                <w:rFonts w:ascii="Arial" w:hAnsi="Arial" w:cs="Arial"/>
              </w:rPr>
              <w:t xml:space="preserve">Reflexione sobre la naturaleza humana </w:t>
            </w:r>
            <w:r w:rsidR="00E721F0" w:rsidRPr="00206461">
              <w:rPr>
                <w:rFonts w:ascii="Arial" w:hAnsi="Arial" w:cs="Arial"/>
              </w:rPr>
              <w:t xml:space="preserve">para entender </w:t>
            </w:r>
            <w:r w:rsidRPr="00206461">
              <w:rPr>
                <w:rFonts w:ascii="Arial" w:hAnsi="Arial" w:cs="Arial"/>
              </w:rPr>
              <w:t xml:space="preserve">su dimensión moral y política. </w:t>
            </w:r>
          </w:p>
          <w:p w:rsidR="000A2552" w:rsidRPr="00206461" w:rsidRDefault="005D74D3" w:rsidP="00D61D6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lang w:val="es-CL"/>
              </w:rPr>
            </w:pPr>
            <w:r w:rsidRPr="00206461">
              <w:rPr>
                <w:rFonts w:ascii="Arial" w:hAnsi="Arial" w:cs="Arial"/>
              </w:rPr>
              <w:t xml:space="preserve">Identifique los principios morales que sustentan el </w:t>
            </w:r>
            <w:proofErr w:type="spellStart"/>
            <w:r w:rsidR="00107463" w:rsidRPr="00206461">
              <w:rPr>
                <w:rFonts w:ascii="Arial" w:hAnsi="Arial" w:cs="Arial"/>
              </w:rPr>
              <w:t>Ethos</w:t>
            </w:r>
            <w:proofErr w:type="spellEnd"/>
            <w:r w:rsidR="00107463" w:rsidRPr="00206461">
              <w:rPr>
                <w:rFonts w:ascii="Arial" w:hAnsi="Arial" w:cs="Arial"/>
              </w:rPr>
              <w:t xml:space="preserve"> Naval </w:t>
            </w:r>
            <w:r w:rsidRPr="00206461">
              <w:rPr>
                <w:rFonts w:ascii="Arial" w:hAnsi="Arial" w:cs="Arial"/>
              </w:rPr>
              <w:t>para aplicarlos posteriormente en su labor profesional.</w:t>
            </w:r>
            <w:r w:rsidR="00D61D6F" w:rsidRPr="00206461">
              <w:rPr>
                <w:rFonts w:ascii="Arial" w:hAnsi="Arial" w:cs="Arial"/>
                <w:lang w:val="es-CL"/>
              </w:rPr>
              <w:t xml:space="preserve"> </w:t>
            </w:r>
          </w:p>
          <w:p w:rsidR="000A2552" w:rsidRPr="00472FB8" w:rsidRDefault="000A2552" w:rsidP="000A2552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  <w:p w:rsidR="000A2552" w:rsidRPr="00472FB8" w:rsidRDefault="000A2552" w:rsidP="000A2552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</w:tr>
    </w:tbl>
    <w:p w:rsidR="005755BE" w:rsidRPr="00472FB8" w:rsidRDefault="005755BE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1F12A1" w:rsidRPr="00472FB8" w:rsidRDefault="001F12A1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1F12A1" w:rsidRPr="00472FB8" w:rsidRDefault="001F12A1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2009DC" w:rsidRPr="00472FB8" w:rsidRDefault="002009DC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472FB8" w:rsidRPr="00472FB8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472FB8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lang w:val="es-CL"/>
              </w:rPr>
            </w:pPr>
            <w:r w:rsidRPr="00F50C57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F50C5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F50C57" w:rsidRPr="00F50C5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F50C57" w:rsidRDefault="007F56A9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50C57">
              <w:rPr>
                <w:rFonts w:ascii="Arial" w:hAnsi="Arial" w:cs="Arial"/>
                <w:b/>
                <w:sz w:val="24"/>
                <w:szCs w:val="24"/>
                <w:lang w:val="es-MX"/>
              </w:rPr>
              <w:t>FILOSOFÍA</w:t>
            </w:r>
          </w:p>
        </w:tc>
      </w:tr>
      <w:tr w:rsidR="00472FB8" w:rsidRPr="00472FB8" w:rsidTr="007259F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472FB8" w:rsidRDefault="007259F5" w:rsidP="007259F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753EE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59598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51</w:t>
            </w:r>
          </w:p>
        </w:tc>
        <w:tc>
          <w:tcPr>
            <w:tcW w:w="1034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</w:t>
            </w:r>
          </w:p>
        </w:tc>
        <w:tc>
          <w:tcPr>
            <w:tcW w:w="1167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68</w:t>
            </w:r>
          </w:p>
        </w:tc>
        <w:tc>
          <w:tcPr>
            <w:tcW w:w="1104" w:type="dxa"/>
          </w:tcPr>
          <w:p w:rsidR="00837117" w:rsidRPr="0059598B" w:rsidRDefault="0059598B" w:rsidP="002E330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51</w:t>
            </w:r>
          </w:p>
        </w:tc>
        <w:tc>
          <w:tcPr>
            <w:tcW w:w="1831" w:type="dxa"/>
          </w:tcPr>
          <w:p w:rsidR="00837117" w:rsidRPr="0059598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34</w:t>
            </w:r>
          </w:p>
        </w:tc>
        <w:tc>
          <w:tcPr>
            <w:tcW w:w="1621" w:type="dxa"/>
          </w:tcPr>
          <w:p w:rsidR="00837117" w:rsidRPr="0059598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  <w:r w:rsidR="003B29A8" w:rsidRPr="0059598B">
              <w:rPr>
                <w:rFonts w:ascii="Arial" w:hAnsi="Arial" w:cs="Arial"/>
                <w:sz w:val="20"/>
                <w:szCs w:val="20"/>
                <w:lang w:val="es-CL"/>
              </w:rPr>
              <w:t>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Pr="00472FB8" w:rsidRDefault="006C60F9" w:rsidP="00E07FE0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6F09F2" w:rsidRPr="00472FB8" w:rsidRDefault="00337F48" w:rsidP="00E07FE0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</w:t>
            </w:r>
            <w:r w:rsidR="00E07FE0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presente U.A. contrib</w:t>
            </w:r>
            <w:r w:rsidR="00837117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proofErr w:type="spellStart"/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:rsidR="00E07FE0" w:rsidRPr="00472FB8" w:rsidRDefault="00E07FE0">
      <w:pPr>
        <w:rPr>
          <w:color w:val="FF0000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472FB8" w:rsidRPr="00472FB8" w:rsidTr="0064286F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2FB8" w:rsidRPr="00472FB8" w:rsidTr="00D17D80">
        <w:trPr>
          <w:trHeight w:val="20"/>
        </w:trPr>
        <w:tc>
          <w:tcPr>
            <w:tcW w:w="3135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Pr="003F22F2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7F56A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Discusión a partir de las preguntas rectoras planteadas.</w:t>
            </w:r>
          </w:p>
          <w:p w:rsidR="0032299A" w:rsidRPr="003F22F2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3F22F2" w:rsidRDefault="000935B8" w:rsidP="007F56A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</w:t>
            </w:r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“El ocio y la vida intelectual” (selección), de Josef </w:t>
            </w:r>
            <w:proofErr w:type="spellStart"/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>Pieper</w:t>
            </w:r>
            <w:proofErr w:type="spellEnd"/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D4E" w:rsidRDefault="003F22F2" w:rsidP="00B41D4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8D634B" w:rsidRPr="003F22F2">
              <w:rPr>
                <w:rFonts w:ascii="Arial" w:hAnsi="Arial" w:cs="Arial"/>
                <w:sz w:val="18"/>
                <w:szCs w:val="18"/>
                <w:lang w:val="es-CL"/>
              </w:rPr>
              <w:t>Metafísica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” (selección),</w:t>
            </w:r>
            <w:r w:rsidR="008D634B"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 de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Alvira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,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Clavell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 y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Melendo</w:t>
            </w:r>
            <w:proofErr w:type="spellEnd"/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D4E" w:rsidRPr="00B41D4E" w:rsidRDefault="004A7868" w:rsidP="00FD766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41D4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B41D4E" w:rsidRPr="00B41D4E">
              <w:rPr>
                <w:rFonts w:ascii="Arial" w:hAnsi="Arial" w:cs="Arial"/>
                <w:sz w:val="18"/>
                <w:szCs w:val="18"/>
              </w:rPr>
              <w:t>Fundamentos de Antropología”</w:t>
            </w:r>
            <w:r w:rsidRP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 (selección), de</w:t>
            </w:r>
            <w:r w:rsidR="00B41D4E" w:rsidRP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B41D4E" w:rsidRPr="00B41D4E">
              <w:rPr>
                <w:rFonts w:ascii="Arial" w:hAnsi="Arial" w:cs="Arial"/>
                <w:sz w:val="18"/>
                <w:szCs w:val="18"/>
              </w:rPr>
              <w:t>Ricardo Yepes</w:t>
            </w:r>
            <w:r w:rsidR="008121B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La persona humana y su dignidad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” (selección), de </w:t>
            </w:r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Francisco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Astaburuaga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Filosofía Política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” (selección), de </w:t>
            </w:r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Alfredo Cruz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Prados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“El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hombre, animal político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” (selección), de J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uan Antonio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Widow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4A7868" w:rsidRPr="003F22F2" w:rsidRDefault="004A7868" w:rsidP="004A7868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472FB8" w:rsidRDefault="000935B8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0935B8" w:rsidRPr="00D677D6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677D6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0935B8" w:rsidRPr="000A2D02" w:rsidRDefault="000935B8" w:rsidP="00FF460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Filosofía</w:t>
            </w:r>
            <w:r w:rsidR="007646F8">
              <w:rPr>
                <w:rFonts w:ascii="Arial" w:hAnsi="Arial" w:cs="Arial"/>
                <w:sz w:val="18"/>
                <w:szCs w:val="18"/>
              </w:rPr>
              <w:t>: e</w:t>
            </w:r>
            <w:r w:rsidRPr="000A2D02">
              <w:rPr>
                <w:rFonts w:ascii="Arial" w:hAnsi="Arial" w:cs="Arial"/>
                <w:sz w:val="18"/>
                <w:szCs w:val="18"/>
              </w:rPr>
              <w:t>l valor de lo inúti</w:t>
            </w:r>
            <w:r w:rsidR="001E359E">
              <w:rPr>
                <w:rFonts w:ascii="Arial" w:hAnsi="Arial" w:cs="Arial"/>
                <w:sz w:val="18"/>
                <w:szCs w:val="18"/>
              </w:rPr>
              <w:t>l.</w:t>
            </w:r>
          </w:p>
          <w:p w:rsidR="00775632" w:rsidRPr="000A2D02" w:rsidRDefault="000935B8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La Filosofía como actividad intelectual.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N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aturaleza de la especulación filosófica.</w:t>
            </w:r>
          </w:p>
          <w:p w:rsidR="000935B8" w:rsidRPr="000A2D02" w:rsidRDefault="000935B8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 xml:space="preserve">El problema de la “dictadura de la utilidad” en la modernidad. </w:t>
            </w:r>
          </w:p>
          <w:p w:rsidR="00775632" w:rsidRPr="000A2D02" w:rsidRDefault="00775632" w:rsidP="00775632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935B8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erdad</w:t>
            </w:r>
            <w:r w:rsidR="007646F8">
              <w:rPr>
                <w:rFonts w:ascii="Arial" w:hAnsi="Arial" w:cs="Arial"/>
                <w:sz w:val="18"/>
                <w:szCs w:val="18"/>
              </w:rPr>
              <w:t>: e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l problema del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 xml:space="preserve"> relativismo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Tipos de verdad.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Fundamento de la verdad.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Refutación del relativismo.</w:t>
            </w:r>
          </w:p>
          <w:p w:rsidR="00775632" w:rsidRPr="000A2D02" w:rsidRDefault="00775632" w:rsidP="007756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775632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er humano</w:t>
            </w:r>
            <w:r w:rsidR="007646F8">
              <w:rPr>
                <w:rFonts w:ascii="Arial" w:hAnsi="Arial" w:cs="Arial"/>
                <w:sz w:val="18"/>
                <w:szCs w:val="18"/>
              </w:rPr>
              <w:t>: a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nimalidad versus racionalidad.</w:t>
            </w:r>
          </w:p>
          <w:p w:rsidR="001D17F6" w:rsidRPr="001D17F6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Niveles de vida.</w:t>
            </w:r>
          </w:p>
          <w:p w:rsidR="001D17F6" w:rsidRPr="00001042" w:rsidRDefault="001D17F6" w:rsidP="00001042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La complejidad del ser humano: la dualidad mente-cuerpo.</w:t>
            </w:r>
          </w:p>
          <w:p w:rsidR="001D17F6" w:rsidRPr="001D17F6" w:rsidRDefault="001D17F6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El conocimiento humano: la dualidad sentidos-inteligencia.</w:t>
            </w:r>
          </w:p>
          <w:p w:rsidR="001D17F6" w:rsidRPr="001D17F6" w:rsidRDefault="001D17F6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La apetenci</w:t>
            </w:r>
            <w:r w:rsidR="005267B5">
              <w:rPr>
                <w:rFonts w:ascii="Arial" w:hAnsi="Arial" w:cs="Arial"/>
                <w:sz w:val="18"/>
                <w:szCs w:val="18"/>
              </w:rPr>
              <w:t>a humana: la dualidad pasiones-</w:t>
            </w:r>
            <w:r w:rsidRPr="001D17F6">
              <w:rPr>
                <w:rFonts w:ascii="Arial" w:hAnsi="Arial" w:cs="Arial"/>
                <w:sz w:val="18"/>
                <w:szCs w:val="18"/>
              </w:rPr>
              <w:t>voluntad.</w:t>
            </w:r>
          </w:p>
          <w:p w:rsidR="00552A47" w:rsidRPr="000A2D02" w:rsidRDefault="00552A47" w:rsidP="00552A47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552A47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52A47" w:rsidRPr="000A2D02">
              <w:rPr>
                <w:rFonts w:ascii="Arial" w:hAnsi="Arial" w:cs="Arial"/>
                <w:sz w:val="18"/>
                <w:szCs w:val="18"/>
              </w:rPr>
              <w:t>ersona</w:t>
            </w:r>
            <w:r w:rsidR="007646F8">
              <w:rPr>
                <w:rFonts w:ascii="Arial" w:hAnsi="Arial" w:cs="Arial"/>
                <w:sz w:val="18"/>
                <w:szCs w:val="18"/>
              </w:rPr>
              <w:t>:</w:t>
            </w:r>
            <w:r w:rsidR="00475FDE">
              <w:rPr>
                <w:rFonts w:ascii="Arial" w:hAnsi="Arial" w:cs="Arial"/>
                <w:sz w:val="18"/>
                <w:szCs w:val="18"/>
              </w:rPr>
              <w:t xml:space="preserve"> su naturaleza y </w:t>
            </w:r>
            <w:r w:rsidR="00552A47" w:rsidRPr="000A2D02">
              <w:rPr>
                <w:rFonts w:ascii="Arial" w:hAnsi="Arial" w:cs="Arial"/>
                <w:sz w:val="18"/>
                <w:szCs w:val="18"/>
              </w:rPr>
              <w:t>dignidad.</w:t>
            </w:r>
          </w:p>
          <w:p w:rsidR="00552A47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2D02">
              <w:rPr>
                <w:rFonts w:ascii="Arial" w:hAnsi="Arial" w:cs="Arial"/>
                <w:sz w:val="18"/>
                <w:szCs w:val="18"/>
                <w:lang w:val="es-CL"/>
              </w:rPr>
              <w:t>Concepto de persona.</w:t>
            </w:r>
          </w:p>
          <w:p w:rsidR="001E359E" w:rsidRPr="000A2D02" w:rsidRDefault="001E359E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Conceptos err</w:t>
            </w:r>
            <w:r w:rsidR="007D373D">
              <w:rPr>
                <w:rFonts w:ascii="Arial" w:hAnsi="Arial" w:cs="Arial"/>
                <w:sz w:val="18"/>
                <w:szCs w:val="18"/>
                <w:lang w:val="es-CL"/>
              </w:rPr>
              <w:t xml:space="preserve">ados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de persona.</w:t>
            </w:r>
          </w:p>
          <w:p w:rsidR="00552A47" w:rsidRPr="000A2D02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2D02">
              <w:rPr>
                <w:rFonts w:ascii="Arial" w:hAnsi="Arial" w:cs="Arial"/>
                <w:sz w:val="18"/>
                <w:szCs w:val="18"/>
                <w:lang w:val="es-CL"/>
              </w:rPr>
              <w:t>Su dignidad intrínseca.</w:t>
            </w:r>
          </w:p>
          <w:p w:rsidR="001E359E" w:rsidRDefault="001E359E" w:rsidP="00775632">
            <w:pPr>
              <w:pStyle w:val="Prrafodelista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E0039F" w:rsidRPr="00E0039F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E0039F">
              <w:rPr>
                <w:rFonts w:ascii="Arial" w:hAnsi="Arial" w:cs="Arial"/>
                <w:sz w:val="18"/>
                <w:szCs w:val="18"/>
              </w:rPr>
              <w:t>er humano</w:t>
            </w:r>
            <w:r w:rsidR="007646F8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E0039F">
              <w:rPr>
                <w:rFonts w:ascii="Arial" w:hAnsi="Arial" w:cs="Arial"/>
                <w:sz w:val="18"/>
                <w:szCs w:val="18"/>
              </w:rPr>
              <w:t xml:space="preserve">su dimensión </w:t>
            </w:r>
            <w:r w:rsidR="007646F8">
              <w:rPr>
                <w:rFonts w:ascii="Arial" w:hAnsi="Arial" w:cs="Arial"/>
                <w:sz w:val="18"/>
                <w:szCs w:val="18"/>
              </w:rPr>
              <w:t>política</w:t>
            </w:r>
            <w:r w:rsidR="00E0039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1E359E" w:rsidRPr="00AD45AD" w:rsidRDefault="00E0039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Sociabilidad natural </w:t>
            </w:r>
            <w:r w:rsidR="001E359E" w:rsidRPr="00AD45AD">
              <w:rPr>
                <w:rFonts w:ascii="Arial" w:hAnsi="Arial" w:cs="Arial"/>
                <w:sz w:val="18"/>
                <w:szCs w:val="18"/>
                <w:lang w:val="es-CL"/>
              </w:rPr>
              <w:t>del ser humano.</w:t>
            </w:r>
          </w:p>
          <w:p w:rsidR="001E359E" w:rsidRPr="00AD45AD" w:rsidRDefault="00432848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Naturaleza del cuerpo social</w:t>
            </w:r>
            <w:r w:rsidR="00BF5F3E" w:rsidRPr="00AD45A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BF5F3E" w:rsidRPr="00AD45AD" w:rsidRDefault="00BF5F3E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D45AD">
              <w:rPr>
                <w:rFonts w:ascii="Arial" w:hAnsi="Arial" w:cs="Arial"/>
                <w:sz w:val="18"/>
                <w:szCs w:val="18"/>
                <w:lang w:val="es-CL"/>
              </w:rPr>
              <w:t>Bien común y bien</w:t>
            </w:r>
            <w:r w:rsidR="00AD45AD" w:rsidRPr="00AD45AD">
              <w:rPr>
                <w:rFonts w:ascii="Arial" w:hAnsi="Arial" w:cs="Arial"/>
                <w:sz w:val="18"/>
                <w:szCs w:val="18"/>
                <w:lang w:val="es-CL"/>
              </w:rPr>
              <w:t xml:space="preserve"> particular</w:t>
            </w:r>
            <w:r w:rsidRPr="00AD45A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BF5F3E" w:rsidRPr="00AD45AD" w:rsidRDefault="00BF5F3E" w:rsidP="00BF5F3E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E31D5" w:rsidRPr="005E31D5" w:rsidRDefault="001E359E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D45AD">
              <w:rPr>
                <w:rFonts w:ascii="Arial" w:hAnsi="Arial" w:cs="Arial"/>
                <w:sz w:val="18"/>
                <w:szCs w:val="18"/>
              </w:rPr>
              <w:t>Ideologías y totalitarismos</w:t>
            </w:r>
            <w:r w:rsidR="00A55761">
              <w:rPr>
                <w:rFonts w:ascii="Arial" w:hAnsi="Arial" w:cs="Arial"/>
                <w:sz w:val="18"/>
                <w:szCs w:val="18"/>
              </w:rPr>
              <w:t>: corrupción de la política.</w:t>
            </w:r>
          </w:p>
          <w:p w:rsidR="005E31D5" w:rsidRPr="00A55761" w:rsidRDefault="005E31D5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55761">
              <w:rPr>
                <w:rFonts w:ascii="Arial" w:hAnsi="Arial" w:cs="Arial"/>
                <w:sz w:val="18"/>
                <w:szCs w:val="18"/>
              </w:rPr>
              <w:lastRenderedPageBreak/>
              <w:t>Naturaleza del pensamiento ideológico.</w:t>
            </w:r>
          </w:p>
          <w:p w:rsidR="00E0039F" w:rsidRPr="005874D0" w:rsidRDefault="00A55761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Naturaleza de un régimen </w:t>
            </w:r>
            <w:r w:rsidR="00E0039F" w:rsidRPr="005874D0">
              <w:rPr>
                <w:rFonts w:ascii="Arial" w:hAnsi="Arial" w:cs="Arial"/>
                <w:sz w:val="18"/>
                <w:szCs w:val="18"/>
                <w:lang w:val="es-CL"/>
              </w:rPr>
              <w:t>totalitario.</w:t>
            </w:r>
          </w:p>
          <w:p w:rsidR="009C3209" w:rsidRDefault="009C3209" w:rsidP="005E31D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F3B7E" w:rsidRPr="005874D0" w:rsidRDefault="000F3B7E" w:rsidP="005E31D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5874D0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D17D80"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  <w:r w:rsidR="0022781D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0935B8" w:rsidRPr="00472FB8" w:rsidRDefault="000935B8" w:rsidP="00684625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Pensamiento crítico</w:t>
            </w:r>
          </w:p>
          <w:p w:rsidR="00F33BC8" w:rsidRPr="003C657A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Evalúa y selecciona información de diversa procedencia comparando el mismo tema en tres o más fuentes. Fundamenta y reflexiona sobre su selección explicando los criterios utilizados acorde al propósito y contexto de la tarea o trabajo, identificando argumentos.</w:t>
            </w:r>
          </w:p>
          <w:p w:rsidR="00BB0388" w:rsidRPr="003C657A" w:rsidRDefault="00BB0388" w:rsidP="00BB0388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Infiere y describe un problema o tema extraído desde un texto. Descompone, completa y reorganiza el problema, generando preguntas.</w:t>
            </w:r>
          </w:p>
          <w:p w:rsidR="00BB0388" w:rsidRDefault="00BB0388" w:rsidP="00BB0388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BB0388" w:rsidRDefault="00F33BC8" w:rsidP="00BB038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B0388">
              <w:rPr>
                <w:rFonts w:ascii="Arial" w:hAnsi="Arial" w:cs="Arial"/>
                <w:sz w:val="18"/>
                <w:szCs w:val="18"/>
                <w:lang w:val="es-CL"/>
              </w:rPr>
              <w:t>Construye lógica y ordenadamente una argumentación en la que se desarrolle una problemática de naturaleza filosófica.</w:t>
            </w: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2434D" w:rsidRDefault="00D2434D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2434D" w:rsidRDefault="00D2434D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750EB" w:rsidRDefault="005750EB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E36BDF" w:rsidRPr="003F22F2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E36BDF" w:rsidRPr="003F22F2" w:rsidRDefault="00E36BDF" w:rsidP="00E36BDF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E36BDF" w:rsidRPr="003F22F2" w:rsidRDefault="00E36BDF" w:rsidP="00E36BD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  <w:p w:rsidR="000935B8" w:rsidRPr="001E6D92" w:rsidRDefault="000935B8" w:rsidP="001E6D9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0935B8" w:rsidRPr="00472FB8" w:rsidRDefault="000935B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CE1CA5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935B8" w:rsidRPr="00CE1CA5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C17AA8" w:rsidRDefault="000935B8" w:rsidP="00D17D80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in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utilidad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D17D80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0935B8" w:rsidRPr="00C17AA8" w:rsidRDefault="000935B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 verdad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C17AA8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críticamente un texto sobre la problemática filosófica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de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ser humano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17AA8" w:rsidRPr="00C17AA8" w:rsidRDefault="00CE1CA5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persona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C17AA8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pol</w:t>
            </w:r>
            <w:r w:rsidR="00EB4017">
              <w:rPr>
                <w:rFonts w:ascii="Arial" w:hAnsi="Arial" w:cs="Arial"/>
                <w:sz w:val="18"/>
                <w:szCs w:val="18"/>
                <w:lang w:val="es-ES_tradnl"/>
              </w:rPr>
              <w:t>iticidad humana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2B673B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 </w:t>
            </w:r>
            <w:r w:rsidR="00C17AA8" w:rsidRPr="002B673B">
              <w:rPr>
                <w:rFonts w:ascii="Arial" w:hAnsi="Arial" w:cs="Arial"/>
                <w:sz w:val="18"/>
                <w:szCs w:val="18"/>
                <w:lang w:val="es-ES_tradnl"/>
              </w:rPr>
              <w:t>ideologías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0935B8" w:rsidRDefault="000935B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B0388" w:rsidRPr="002B673B" w:rsidRDefault="00BB038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5305C7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B673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935B8" w:rsidRPr="005305C7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5305C7" w:rsidRDefault="000935B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 xml:space="preserve">Evaluación </w:t>
            </w:r>
            <w:proofErr w:type="spellStart"/>
            <w:r w:rsidR="005305C7" w:rsidRPr="005305C7">
              <w:rPr>
                <w:rFonts w:ascii="Arial" w:hAnsi="Arial" w:cs="Arial"/>
                <w:sz w:val="18"/>
                <w:szCs w:val="18"/>
                <w:lang w:val="es-CL"/>
              </w:rPr>
              <w:t>Sumativa</w:t>
            </w:r>
            <w:proofErr w:type="spellEnd"/>
          </w:p>
          <w:p w:rsidR="005305C7" w:rsidRDefault="005305C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FD7664" w:rsidRPr="008121B6" w:rsidRDefault="005305C7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“El ocio y la vida intelectual”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3</w:t>
            </w:r>
          </w:p>
          <w:p w:rsidR="00090B2E" w:rsidRDefault="00090B2E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121B6" w:rsidRDefault="005305C7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o “Metafísica”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FD7664" w:rsidRPr="007E3A21" w:rsidRDefault="007E3A21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5</w:t>
            </w:r>
          </w:p>
          <w:p w:rsidR="00090B2E" w:rsidRDefault="00090B2E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121B6" w:rsidRDefault="0038215A" w:rsidP="00FD76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texto </w:t>
            </w:r>
            <w:r w:rsidR="005305C7"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8121B6">
              <w:rPr>
                <w:rFonts w:ascii="Arial" w:hAnsi="Arial" w:cs="Arial"/>
                <w:sz w:val="18"/>
                <w:szCs w:val="18"/>
              </w:rPr>
              <w:t>Fundamentos de Antropología”.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8</w:t>
            </w:r>
          </w:p>
          <w:p w:rsidR="00EC5977" w:rsidRDefault="00EC597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8146F" w:rsidRPr="007E3A21" w:rsidRDefault="005305C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“L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a persona humana y su dignidad”.</w:t>
            </w:r>
          </w:p>
          <w:p w:rsidR="00FD7664" w:rsidRPr="007E3A21" w:rsidRDefault="007E3A21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10</w:t>
            </w:r>
          </w:p>
          <w:p w:rsidR="00090B2E" w:rsidRDefault="00090B2E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8146F" w:rsidRPr="007E3A21" w:rsidRDefault="005305C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“Filosofía Política”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13</w:t>
            </w:r>
          </w:p>
          <w:p w:rsidR="00090B2E" w:rsidRDefault="00090B2E" w:rsidP="00D975B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E3A21" w:rsidRPr="007E3A21" w:rsidRDefault="005305C7" w:rsidP="00D975B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“El hombre, animal político”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975B7" w:rsidRPr="007E3A21" w:rsidRDefault="007E3A21" w:rsidP="00D975B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15</w:t>
            </w:r>
          </w:p>
          <w:p w:rsidR="000935B8" w:rsidRPr="00472FB8" w:rsidRDefault="000935B8" w:rsidP="00E07FE0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</w:tbl>
    <w:p w:rsidR="00837117" w:rsidRPr="00472FB8" w:rsidRDefault="0083711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837117" w:rsidRPr="00472FB8" w:rsidRDefault="0083711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2FB8" w:rsidRPr="00472FB8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472FB8" w:rsidRDefault="00770329" w:rsidP="001648A3">
            <w:pPr>
              <w:pStyle w:val="Prrafodelista"/>
              <w:numPr>
                <w:ilvl w:val="1"/>
                <w:numId w:val="7"/>
              </w:num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ÉTICA Y MORAL</w:t>
            </w:r>
          </w:p>
        </w:tc>
      </w:tr>
      <w:tr w:rsidR="00472FB8" w:rsidRPr="00472FB8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472FB8" w:rsidRDefault="003B29A8" w:rsidP="003B29A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51</w:t>
            </w:r>
          </w:p>
        </w:tc>
        <w:tc>
          <w:tcPr>
            <w:tcW w:w="1034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13</w:t>
            </w:r>
          </w:p>
        </w:tc>
        <w:tc>
          <w:tcPr>
            <w:tcW w:w="1167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903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  <w:r w:rsidR="00A23B5D" w:rsidRPr="00A23B5D">
              <w:rPr>
                <w:rFonts w:ascii="Arial" w:hAnsi="Arial" w:cs="Arial"/>
                <w:sz w:val="20"/>
                <w:szCs w:val="20"/>
                <w:lang w:val="es-CL"/>
              </w:rPr>
              <w:t>4</w:t>
            </w:r>
          </w:p>
        </w:tc>
        <w:tc>
          <w:tcPr>
            <w:tcW w:w="1104" w:type="dxa"/>
          </w:tcPr>
          <w:p w:rsidR="00837117" w:rsidRPr="000E788C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E788C">
              <w:rPr>
                <w:rFonts w:ascii="Arial" w:hAnsi="Arial" w:cs="Arial"/>
                <w:sz w:val="20"/>
                <w:szCs w:val="20"/>
                <w:lang w:val="es-CL"/>
              </w:rPr>
              <w:t>63</w:t>
            </w:r>
          </w:p>
        </w:tc>
        <w:tc>
          <w:tcPr>
            <w:tcW w:w="1831" w:type="dxa"/>
          </w:tcPr>
          <w:p w:rsidR="00837117" w:rsidRPr="000E788C" w:rsidRDefault="000E788C" w:rsidP="003B29A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E788C">
              <w:rPr>
                <w:rFonts w:ascii="Arial" w:hAnsi="Arial" w:cs="Arial"/>
                <w:sz w:val="20"/>
                <w:szCs w:val="20"/>
                <w:lang w:val="es-CL"/>
              </w:rPr>
              <w:t>42</w:t>
            </w:r>
          </w:p>
        </w:tc>
        <w:tc>
          <w:tcPr>
            <w:tcW w:w="1621" w:type="dxa"/>
          </w:tcPr>
          <w:p w:rsidR="00837117" w:rsidRPr="000E788C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E788C">
              <w:rPr>
                <w:rFonts w:ascii="Arial" w:hAnsi="Arial" w:cs="Arial"/>
                <w:sz w:val="20"/>
                <w:szCs w:val="20"/>
                <w:lang w:val="es-CL"/>
              </w:rPr>
              <w:t>105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Pr="00AC79CC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2FB8" w:rsidRDefault="00337F48" w:rsidP="000D3ED6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La</w:t>
            </w:r>
            <w:r w:rsidR="00837117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</w:t>
            </w:r>
            <w:r w:rsidR="009F20B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</w:t>
            </w:r>
            <w:proofErr w:type="spellStart"/>
            <w:r w:rsidR="00AC79CC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AC79CC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0C20A6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:rsidR="00837117" w:rsidRPr="00472FB8" w:rsidRDefault="00837117" w:rsidP="00837117">
      <w:pPr>
        <w:rPr>
          <w:color w:val="FF0000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14"/>
        <w:gridCol w:w="3621"/>
        <w:gridCol w:w="3438"/>
      </w:tblGrid>
      <w:tr w:rsidR="00472FB8" w:rsidRPr="00472FB8" w:rsidTr="00EF542F">
        <w:trPr>
          <w:trHeight w:val="495"/>
        </w:trPr>
        <w:tc>
          <w:tcPr>
            <w:tcW w:w="311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2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2FB8" w:rsidRPr="00472FB8" w:rsidTr="00EF542F">
        <w:tc>
          <w:tcPr>
            <w:tcW w:w="3114" w:type="dxa"/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E104A" w:rsidRPr="005D5ACE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Discusión a partir de las 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preguntas rectoras planteadas.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5D5ACE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D03BDD">
              <w:rPr>
                <w:rFonts w:ascii="Arial" w:hAnsi="Arial" w:cs="Arial"/>
                <w:sz w:val="18"/>
                <w:szCs w:val="18"/>
                <w:lang w:val="es-CL"/>
              </w:rPr>
              <w:t>Moral. E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l arte de vivir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” (selección), de J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 xml:space="preserve">uan Luis </w:t>
            </w:r>
            <w:proofErr w:type="spellStart"/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Lorda</w:t>
            </w:r>
            <w:proofErr w:type="spellEnd"/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F7DF7" w:rsidRDefault="001F7DF7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“Suma Teológica” (selección), de Tomás de Aquino, y de “La vigencia de los principios de Santo Tomás de Aquino concernientes a la moralidad de la guerra” (selección), de Mario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Sacchi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Gobierno, poder y autoridad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”, de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 xml:space="preserve"> Gastón </w:t>
            </w:r>
            <w:r w:rsidR="005D5ACE" w:rsidRPr="001F7DF7">
              <w:rPr>
                <w:rFonts w:ascii="Arial" w:hAnsi="Arial" w:cs="Arial"/>
                <w:sz w:val="18"/>
                <w:szCs w:val="18"/>
                <w:lang w:val="es-CL"/>
              </w:rPr>
              <w:t>Escudero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proofErr w:type="spellStart"/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Critón</w:t>
            </w:r>
            <w:proofErr w:type="spellEnd"/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”, de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 xml:space="preserve"> Platón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Ética a Nicómaco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” (selección), de A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ristóteles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1F7DF7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  <w:r w:rsidR="00485A8B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 xml:space="preserve">, de </w:t>
            </w:r>
            <w:proofErr w:type="spellStart"/>
            <w:r w:rsidR="00AB1E1B">
              <w:rPr>
                <w:rFonts w:ascii="Arial" w:hAnsi="Arial" w:cs="Arial"/>
                <w:sz w:val="18"/>
                <w:szCs w:val="18"/>
                <w:lang w:val="es-CL"/>
              </w:rPr>
              <w:t>Epicteto</w:t>
            </w:r>
            <w:proofErr w:type="spellEnd"/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621" w:type="dxa"/>
          </w:tcPr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5B7D83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B7D83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5B7D83" w:rsidRPr="00080910" w:rsidRDefault="005B7D83" w:rsidP="005B7D83">
            <w:pPr>
              <w:rPr>
                <w:rFonts w:ascii="Arial" w:hAnsi="Arial" w:cs="Arial"/>
                <w:sz w:val="12"/>
                <w:szCs w:val="12"/>
                <w:lang w:val="es-CL"/>
              </w:rPr>
            </w:pPr>
          </w:p>
          <w:p w:rsidR="005B7D83" w:rsidRPr="00080910" w:rsidRDefault="005B7D83" w:rsidP="005B7D83">
            <w:pPr>
              <w:rPr>
                <w:rFonts w:ascii="Arial" w:hAnsi="Arial" w:cs="Arial"/>
                <w:sz w:val="12"/>
                <w:szCs w:val="12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Libertad y responsabilidad.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naturaleza de la libertad humana.</w:t>
            </w:r>
          </w:p>
          <w:p w:rsidR="0067248F" w:rsidRPr="00B9226B" w:rsidRDefault="0067248F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los límites de la libertad.</w:t>
            </w:r>
          </w:p>
          <w:p w:rsidR="00FE167B" w:rsidRPr="00FE167B" w:rsidRDefault="00FE167B" w:rsidP="00FE167B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E167B">
              <w:rPr>
                <w:rFonts w:ascii="Arial" w:hAnsi="Arial" w:cs="Arial"/>
                <w:sz w:val="18"/>
                <w:szCs w:val="18"/>
              </w:rPr>
              <w:t xml:space="preserve">El problema de la </w:t>
            </w:r>
            <w:r>
              <w:rPr>
                <w:rFonts w:ascii="Arial" w:hAnsi="Arial" w:cs="Arial"/>
                <w:sz w:val="18"/>
                <w:szCs w:val="18"/>
              </w:rPr>
              <w:t>determinación de la libertad</w:t>
            </w:r>
            <w:r w:rsidRPr="00FE167B">
              <w:rPr>
                <w:rFonts w:ascii="Arial" w:hAnsi="Arial" w:cs="Arial"/>
                <w:sz w:val="18"/>
                <w:szCs w:val="18"/>
              </w:rPr>
              <w:t>: l</w:t>
            </w:r>
            <w:r w:rsidR="0020564F">
              <w:rPr>
                <w:rFonts w:ascii="Arial" w:hAnsi="Arial" w:cs="Arial"/>
                <w:sz w:val="18"/>
                <w:szCs w:val="18"/>
              </w:rPr>
              <w:t>a l</w:t>
            </w:r>
            <w:r w:rsidRPr="00FE167B">
              <w:rPr>
                <w:rFonts w:ascii="Arial" w:hAnsi="Arial" w:cs="Arial"/>
                <w:sz w:val="18"/>
                <w:szCs w:val="18"/>
              </w:rPr>
              <w:t>ey.</w:t>
            </w:r>
          </w:p>
          <w:p w:rsidR="0067248F" w:rsidRPr="00080910" w:rsidRDefault="0067248F" w:rsidP="0067248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Violencia y Guerra Justa.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El hombre de armas y el uso de la violencia.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Sobre la moralidad de la guerra.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Noción de Guerra Justa.</w:t>
            </w:r>
          </w:p>
          <w:p w:rsidR="0067248F" w:rsidRPr="00080910" w:rsidRDefault="0067248F" w:rsidP="0067248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 xml:space="preserve">Mando: </w:t>
            </w:r>
            <w:r w:rsidR="00740308" w:rsidRPr="00080910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 xml:space="preserve">oder y </w:t>
            </w:r>
            <w:r w:rsidR="00740308" w:rsidRPr="00080910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utoridad.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relación de subordinación: el mando.</w:t>
            </w:r>
          </w:p>
          <w:p w:rsidR="0067248F" w:rsidRPr="00F55640" w:rsidRDefault="00D248DB" w:rsidP="00F55640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las dos herramientas de un mando efectivo: poder y autoridad.</w:t>
            </w:r>
          </w:p>
          <w:p w:rsidR="0067248F" w:rsidRPr="00080910" w:rsidRDefault="00EA76CA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Visiones erradas</w:t>
            </w:r>
            <w:r w:rsidR="00EF542F" w:rsidRPr="00080910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248DB" w:rsidRPr="00080910" w:rsidRDefault="00D248DB" w:rsidP="00D248D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Deber e integridad.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los posibles límites en la observancia de una orden.</w:t>
            </w:r>
          </w:p>
          <w:p w:rsidR="00D320C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El cumplimiento virtuoso del deber.</w:t>
            </w:r>
          </w:p>
          <w:p w:rsidR="00D320CF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consistencia moral cualesquiera sean las circunstancias</w:t>
            </w:r>
            <w:r w:rsidR="00D320CF" w:rsidRPr="00080910">
              <w:rPr>
                <w:rFonts w:ascii="Arial" w:hAnsi="Arial" w:cs="Arial"/>
                <w:sz w:val="18"/>
                <w:szCs w:val="18"/>
              </w:rPr>
              <w:t>: integridad</w:t>
            </w:r>
            <w:r w:rsidRPr="00080910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determinación del carácter moral del hombre de armas.</w:t>
            </w:r>
          </w:p>
          <w:p w:rsidR="00EF542F" w:rsidRPr="00080910" w:rsidRDefault="00EF542F" w:rsidP="00EF542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Vida buena: vida virtuosa.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la teleología.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cadena de fines en el actuar humano.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Necesidad de un fin último.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 xml:space="preserve">Sobre la </w:t>
            </w:r>
            <w:proofErr w:type="spellStart"/>
            <w:r w:rsidRPr="00080910">
              <w:rPr>
                <w:rFonts w:ascii="Arial" w:hAnsi="Arial" w:cs="Arial"/>
                <w:sz w:val="18"/>
                <w:szCs w:val="18"/>
              </w:rPr>
              <w:t>eudaimonía</w:t>
            </w:r>
            <w:proofErr w:type="spellEnd"/>
            <w:r w:rsidRPr="00080910">
              <w:rPr>
                <w:rFonts w:ascii="Arial" w:hAnsi="Arial" w:cs="Arial"/>
                <w:sz w:val="18"/>
                <w:szCs w:val="18"/>
              </w:rPr>
              <w:t xml:space="preserve"> o felicidad.</w:t>
            </w:r>
          </w:p>
          <w:p w:rsidR="00EF542F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Vida feliz y vida virtuosa.</w:t>
            </w: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lastRenderedPageBreak/>
              <w:t>Heroísmo: el punto de llegada.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demostración de la excelencia de la Ética de la Virtud.</w:t>
            </w:r>
          </w:p>
          <w:p w:rsidR="00EF542F" w:rsidRPr="00080910" w:rsidRDefault="005B7D83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virtud en la existencia moral del hombre.</w:t>
            </w:r>
          </w:p>
          <w:p w:rsidR="00D320CF" w:rsidRPr="00080910" w:rsidRDefault="005B7D83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horizonte moral de la Armada de Chile.</w:t>
            </w:r>
          </w:p>
          <w:p w:rsidR="00D320CF" w:rsidRPr="005874D0" w:rsidRDefault="00D320C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 xml:space="preserve">El problema de la exigencia del </w:t>
            </w:r>
            <w:r w:rsidRPr="005874D0">
              <w:rPr>
                <w:rFonts w:ascii="Arial" w:hAnsi="Arial" w:cs="Arial"/>
                <w:sz w:val="18"/>
                <w:szCs w:val="18"/>
              </w:rPr>
              <w:t>ideal moral del heroísmo.</w:t>
            </w:r>
          </w:p>
          <w:p w:rsidR="00D248DB" w:rsidRDefault="00D248DB" w:rsidP="00D248DB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F3B7E" w:rsidRPr="005874D0" w:rsidRDefault="000F3B7E" w:rsidP="00D248DB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37117" w:rsidRPr="005874D0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93635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773AAC" w:rsidRPr="00472FB8" w:rsidRDefault="00773AAC" w:rsidP="00773AAC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Pensamiento crítico</w:t>
            </w:r>
          </w:p>
          <w:p w:rsidR="00F33BC8" w:rsidRPr="003C657A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Evalúa y selecciona información de diversa procedencia comparando el mismo tema en tres o más fuentes. Fundamenta y reflexiona sobre su selección explicando los criterios utilizados acorde al propósito y contexto de la tarea o trabajo, identificando argumentos.</w:t>
            </w:r>
          </w:p>
          <w:p w:rsidR="000F3B7E" w:rsidRDefault="000F3B7E" w:rsidP="000F3B7E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Infiere y describe un problema o tema extraído desde un texto. Descompone, completa y reorganiza el problema, generando preguntas.</w:t>
            </w:r>
          </w:p>
          <w:p w:rsidR="000F3B7E" w:rsidRDefault="000F3B7E" w:rsidP="000F3B7E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Construye lógica y ordenadamente una argumentación en la que se desarrolle una problemática de naturaleza filosófica.</w:t>
            </w:r>
          </w:p>
          <w:p w:rsidR="002009DC" w:rsidRPr="00472FB8" w:rsidRDefault="002009DC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2009DC" w:rsidRDefault="002009DC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D42029" w:rsidRDefault="00D42029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351AF1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2B8A" w:rsidRPr="00351AF1" w:rsidRDefault="00082B8A" w:rsidP="00082B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351AF1" w:rsidRDefault="00082B8A" w:rsidP="001648A3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082B8A" w:rsidRPr="00351AF1" w:rsidRDefault="00082B8A" w:rsidP="00082B8A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351AF1" w:rsidRDefault="00082B8A" w:rsidP="001648A3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8D3AE8"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082B8A" w:rsidRPr="00351AF1" w:rsidRDefault="00082B8A" w:rsidP="00082B8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472FB8" w:rsidRDefault="00082B8A" w:rsidP="005B0422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8D3AE8"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:rsidR="00837117" w:rsidRPr="002D571A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2D571A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D571A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Pr="00472FB8" w:rsidRDefault="00837117" w:rsidP="00227D7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filosófica de la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libertad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problemática filosófica de la guerra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críticamente un texto sobre la problemática filosófica del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mand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>l deber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</w:t>
            </w:r>
            <w:r w:rsidR="005750E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ética de la 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>virtud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0B20BE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 virtud </w:t>
            </w:r>
            <w:r w:rsidR="00B63B2D" w:rsidRPr="000B20BE">
              <w:rPr>
                <w:rFonts w:ascii="Arial" w:hAnsi="Arial" w:cs="Arial"/>
                <w:sz w:val="18"/>
                <w:szCs w:val="18"/>
                <w:lang w:val="es-ES_tradnl"/>
              </w:rPr>
              <w:t>heroica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A9121D" w:rsidRDefault="00A9121D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F3B7E" w:rsidRDefault="000F3B7E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226B" w:rsidRDefault="00B9226B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5305C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B20BE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</w:t>
            </w:r>
            <w:r w:rsidRPr="005305C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837117" w:rsidRPr="005305C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66B61" w:rsidRPr="005305C7" w:rsidRDefault="00666B61" w:rsidP="00666B6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 xml:space="preserve">Evaluación </w:t>
            </w:r>
            <w:proofErr w:type="spellStart"/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>Sumativa</w:t>
            </w:r>
            <w:proofErr w:type="spellEnd"/>
          </w:p>
          <w:p w:rsidR="00C035CE" w:rsidRDefault="00C035CE" w:rsidP="00C035CE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Moral. El arte de vivir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20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2425D2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Comentario crítico de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l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os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>texto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s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“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Suma Teológica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 xml:space="preserve"> y “La vigencia de los principios de Santo Tomás de Aquino concernientes a la moralidad de la guerra”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2425D2" w:rsidRDefault="002425D2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22</w:t>
            </w:r>
          </w:p>
          <w:p w:rsidR="002425D2" w:rsidRDefault="002425D2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10708" w:rsidRDefault="00D10708" w:rsidP="00C035C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texto 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“Gobierno, poder y autoridad”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25</w:t>
            </w:r>
          </w:p>
          <w:p w:rsidR="001A0AE2" w:rsidRDefault="001A0AE2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>texto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proofErr w:type="spellStart"/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Critón</w:t>
            </w:r>
            <w:proofErr w:type="spellEnd"/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F649D2">
              <w:rPr>
                <w:rFonts w:ascii="Arial" w:hAnsi="Arial" w:cs="Arial"/>
                <w:b/>
                <w:sz w:val="18"/>
                <w:szCs w:val="18"/>
                <w:lang w:val="es-CL"/>
              </w:rPr>
              <w:t>27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Comentario crítico del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 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>Ética a Nicómaco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30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F649D2">
              <w:rPr>
                <w:rFonts w:ascii="Arial" w:hAnsi="Arial" w:cs="Arial"/>
                <w:b/>
                <w:sz w:val="18"/>
                <w:szCs w:val="18"/>
                <w:lang w:val="es-CL"/>
              </w:rPr>
              <w:t>32</w:t>
            </w: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</w:tbl>
    <w:p w:rsidR="00E75847" w:rsidRDefault="00E7584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472FB8" w:rsidRPr="00472FB8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0A3670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A7471B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RECURSOS DE APRENDIZAJE</w:t>
            </w:r>
          </w:p>
        </w:tc>
      </w:tr>
      <w:tr w:rsidR="00472FB8" w:rsidRPr="00472FB8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472FB8" w:rsidRPr="00472FB8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280311" w:rsidRPr="00C210F5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C210F5">
              <w:rPr>
                <w:rFonts w:ascii="Arial" w:hAnsi="Arial" w:cs="Arial"/>
                <w:b/>
                <w:sz w:val="18"/>
                <w:szCs w:val="18"/>
              </w:rPr>
              <w:t xml:space="preserve">TEXTO GUÍA </w:t>
            </w:r>
          </w:p>
          <w:p w:rsidR="0086032D" w:rsidRDefault="0086032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Alvira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C</w:t>
            </w:r>
            <w:r w:rsidR="00221A6A">
              <w:rPr>
                <w:rFonts w:ascii="Arial" w:hAnsi="Arial" w:cs="Arial"/>
                <w:sz w:val="18"/>
                <w:szCs w:val="18"/>
              </w:rPr>
              <w:t>l</w:t>
            </w:r>
            <w:r w:rsidRPr="00F56548">
              <w:rPr>
                <w:rFonts w:ascii="Arial" w:hAnsi="Arial" w:cs="Arial"/>
                <w:sz w:val="18"/>
                <w:szCs w:val="18"/>
              </w:rPr>
              <w:t>avell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Melendo</w:t>
            </w:r>
            <w:proofErr w:type="spellEnd"/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Metafísica</w:t>
            </w:r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AE77BD" w:rsidRDefault="0086628A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1982</w:t>
            </w:r>
          </w:p>
          <w:p w:rsidR="00AE77BD" w:rsidRDefault="00820AEF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Segunda parte, capítulo III, </w:t>
            </w:r>
            <w:r w:rsidR="00AE77BD">
              <w:rPr>
                <w:rFonts w:ascii="Arial" w:hAnsi="Arial" w:cs="Arial"/>
                <w:sz w:val="18"/>
                <w:szCs w:val="18"/>
              </w:rPr>
              <w:t>pp.</w:t>
            </w:r>
            <w:r w:rsidR="002F2B13">
              <w:rPr>
                <w:rFonts w:ascii="Arial" w:hAnsi="Arial" w:cs="Arial"/>
                <w:sz w:val="18"/>
                <w:szCs w:val="18"/>
              </w:rPr>
              <w:t>151-156</w:t>
            </w:r>
          </w:p>
          <w:p w:rsidR="0086032D" w:rsidRDefault="00AE77B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ab/>
            </w:r>
          </w:p>
          <w:p w:rsidR="00520959" w:rsidRPr="00D90AEC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Ética a Nicómaco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1985</w:t>
            </w:r>
          </w:p>
          <w:p w:rsidR="00520959" w:rsidRPr="004033AA" w:rsidRDefault="0047290B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Libro I, c</w:t>
            </w:r>
            <w:r w:rsidR="00BA2D9D" w:rsidRPr="004033AA">
              <w:rPr>
                <w:rFonts w:ascii="Arial" w:hAnsi="Arial" w:cs="Arial"/>
                <w:sz w:val="18"/>
                <w:szCs w:val="18"/>
              </w:rPr>
              <w:t>apítulo</w:t>
            </w:r>
            <w:r w:rsidRPr="004033AA">
              <w:rPr>
                <w:rFonts w:ascii="Arial" w:hAnsi="Arial" w:cs="Arial"/>
                <w:sz w:val="18"/>
                <w:szCs w:val="18"/>
              </w:rPr>
              <w:t>s</w:t>
            </w:r>
            <w:r w:rsidR="00BA2D9D" w:rsidRPr="004033A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A74818" w:rsidRPr="004033AA">
              <w:rPr>
                <w:rFonts w:ascii="Arial" w:hAnsi="Arial" w:cs="Arial"/>
                <w:sz w:val="18"/>
                <w:szCs w:val="18"/>
              </w:rPr>
              <w:t>-2</w:t>
            </w:r>
            <w:r w:rsidRPr="004033AA">
              <w:rPr>
                <w:rFonts w:ascii="Arial" w:hAnsi="Arial" w:cs="Arial"/>
                <w:sz w:val="18"/>
                <w:szCs w:val="18"/>
              </w:rPr>
              <w:t>, 4-5, 7-8 y 13</w:t>
            </w:r>
          </w:p>
          <w:p w:rsidR="00A949BD" w:rsidRDefault="00A949BD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5C5176" w:rsidRPr="0071635D" w:rsidRDefault="005C5176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1635D">
              <w:rPr>
                <w:rFonts w:ascii="Arial" w:hAnsi="Arial" w:cs="Arial"/>
                <w:sz w:val="18"/>
                <w:szCs w:val="18"/>
              </w:rPr>
              <w:t>Astaburuaga</w:t>
            </w:r>
            <w:proofErr w:type="spellEnd"/>
            <w:r w:rsidR="0071635D" w:rsidRPr="0071635D">
              <w:rPr>
                <w:rFonts w:ascii="Arial" w:hAnsi="Arial" w:cs="Arial"/>
                <w:sz w:val="18"/>
                <w:szCs w:val="18"/>
              </w:rPr>
              <w:t>, Francisco</w:t>
            </w:r>
          </w:p>
          <w:p w:rsidR="005C5176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71635D">
              <w:rPr>
                <w:rFonts w:ascii="Arial" w:hAnsi="Arial" w:cs="Arial"/>
                <w:sz w:val="18"/>
                <w:szCs w:val="18"/>
              </w:rPr>
              <w:t>L</w:t>
            </w:r>
            <w:r w:rsidR="005C5176" w:rsidRPr="0071635D">
              <w:rPr>
                <w:rFonts w:ascii="Arial" w:hAnsi="Arial" w:cs="Arial"/>
                <w:sz w:val="18"/>
                <w:szCs w:val="18"/>
              </w:rPr>
              <w:t>a persona humana y su dignidad</w:t>
            </w:r>
          </w:p>
          <w:p w:rsidR="0071635D" w:rsidRDefault="005827A4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Centro de Estudios Cultura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Cristiana</w:t>
            </w:r>
            <w:proofErr w:type="gramEnd"/>
          </w:p>
          <w:p w:rsidR="00BA2D9D" w:rsidRDefault="0071635D" w:rsidP="00BA2D9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2009</w:t>
            </w:r>
          </w:p>
          <w:p w:rsidR="00BA2D9D" w:rsidRPr="00832F44" w:rsidRDefault="005A38E7" w:rsidP="00BA2D9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1, pp.27-43</w:t>
            </w:r>
          </w:p>
          <w:p w:rsidR="0086032D" w:rsidRDefault="0086032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86032D" w:rsidRPr="00571987" w:rsidRDefault="00571987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Cruz </w:t>
            </w:r>
            <w:r w:rsidR="00961064" w:rsidRPr="00571987">
              <w:rPr>
                <w:rFonts w:ascii="Arial" w:hAnsi="Arial" w:cs="Arial"/>
                <w:sz w:val="18"/>
                <w:szCs w:val="18"/>
              </w:rPr>
              <w:t>Prados, Alfredo</w:t>
            </w:r>
          </w:p>
          <w:p w:rsidR="00961064" w:rsidRPr="00571987" w:rsidRDefault="00961064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571987">
              <w:rPr>
                <w:rFonts w:ascii="Arial" w:hAnsi="Arial" w:cs="Arial"/>
                <w:sz w:val="18"/>
                <w:szCs w:val="18"/>
              </w:rPr>
              <w:t>Filosofía Política</w:t>
            </w:r>
          </w:p>
          <w:p w:rsidR="00571987" w:rsidRPr="00B41D4E" w:rsidRDefault="006557A4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41D4E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571987" w:rsidRPr="00B41D4E" w:rsidRDefault="00571987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B41D4E">
              <w:rPr>
                <w:rFonts w:ascii="Arial" w:hAnsi="Arial" w:cs="Arial"/>
                <w:sz w:val="18"/>
                <w:szCs w:val="18"/>
              </w:rPr>
              <w:t>2009</w:t>
            </w:r>
          </w:p>
          <w:p w:rsidR="00D30928" w:rsidRPr="00B41D4E" w:rsidRDefault="0084781C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B41D4E">
              <w:rPr>
                <w:rFonts w:ascii="Arial" w:hAnsi="Arial" w:cs="Arial"/>
                <w:sz w:val="18"/>
                <w:szCs w:val="18"/>
              </w:rPr>
              <w:t>Capítulo</w:t>
            </w:r>
            <w:r w:rsidR="005B6E45" w:rsidRPr="00B41D4E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Pr="00B41D4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D30928" w:rsidRPr="00B41D4E">
              <w:rPr>
                <w:rFonts w:ascii="Arial" w:hAnsi="Arial" w:cs="Arial"/>
                <w:sz w:val="18"/>
                <w:szCs w:val="18"/>
              </w:rPr>
              <w:t xml:space="preserve">pp.15-21; </w:t>
            </w:r>
            <w:r w:rsidRPr="00B41D4E">
              <w:rPr>
                <w:rFonts w:ascii="Arial" w:hAnsi="Arial" w:cs="Arial"/>
                <w:sz w:val="18"/>
                <w:szCs w:val="18"/>
              </w:rPr>
              <w:t xml:space="preserve">capítulo </w:t>
            </w:r>
            <w:r w:rsidR="005B6E45" w:rsidRPr="00B41D4E">
              <w:rPr>
                <w:rFonts w:ascii="Arial" w:hAnsi="Arial" w:cs="Arial"/>
                <w:sz w:val="18"/>
                <w:szCs w:val="18"/>
              </w:rPr>
              <w:t>III</w:t>
            </w:r>
            <w:r w:rsidRPr="00B41D4E">
              <w:rPr>
                <w:rFonts w:ascii="Arial" w:hAnsi="Arial" w:cs="Arial"/>
                <w:sz w:val="18"/>
                <w:szCs w:val="18"/>
              </w:rPr>
              <w:t>, pp.</w:t>
            </w:r>
            <w:r w:rsidR="00D30928" w:rsidRPr="00B41D4E">
              <w:rPr>
                <w:rFonts w:ascii="Arial" w:hAnsi="Arial" w:cs="Arial"/>
                <w:sz w:val="18"/>
                <w:szCs w:val="18"/>
              </w:rPr>
              <w:t>47-54</w:t>
            </w:r>
          </w:p>
          <w:p w:rsidR="0086032D" w:rsidRPr="0086032D" w:rsidRDefault="0086032D" w:rsidP="0086032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Suma Teológica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1990</w:t>
            </w:r>
          </w:p>
          <w:p w:rsidR="00A949BD" w:rsidRPr="004C6AFB" w:rsidRDefault="004C6AFB" w:rsidP="00A949BD">
            <w:pPr>
              <w:pStyle w:val="Encabezad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proofErr w:type="spellStart"/>
            <w:r w:rsidRPr="004C6AFB">
              <w:rPr>
                <w:rFonts w:ascii="Arial" w:hAnsi="Arial" w:cs="Arial"/>
                <w:sz w:val="18"/>
                <w:szCs w:val="18"/>
              </w:rPr>
              <w:t>II</w:t>
            </w:r>
            <w:r w:rsidRPr="004C6AFB"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  <w:r w:rsidR="00F11926">
              <w:rPr>
                <w:rFonts w:ascii="Arial" w:hAnsi="Arial" w:cs="Arial"/>
                <w:sz w:val="18"/>
                <w:szCs w:val="18"/>
              </w:rPr>
              <w:t>-</w:t>
            </w:r>
            <w:r w:rsidRPr="004C6AFB">
              <w:rPr>
                <w:rFonts w:ascii="Arial" w:hAnsi="Arial" w:cs="Arial"/>
                <w:sz w:val="18"/>
                <w:szCs w:val="18"/>
              </w:rPr>
              <w:t>II</w:t>
            </w:r>
            <w:r w:rsidRPr="004C6AFB">
              <w:rPr>
                <w:rFonts w:ascii="Arial" w:hAnsi="Arial" w:cs="Arial"/>
                <w:sz w:val="18"/>
                <w:szCs w:val="18"/>
                <w:vertAlign w:val="superscript"/>
              </w:rPr>
              <w:t>ae</w:t>
            </w:r>
            <w:proofErr w:type="spellEnd"/>
            <w:r w:rsidRPr="004C6AFB">
              <w:rPr>
                <w:rFonts w:ascii="Arial" w:hAnsi="Arial" w:cs="Arial"/>
                <w:sz w:val="18"/>
                <w:szCs w:val="18"/>
              </w:rPr>
              <w:t>, q.40, a.1</w:t>
            </w:r>
          </w:p>
          <w:p w:rsidR="004C6AFB" w:rsidRDefault="004C6AFB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C47455" w:rsidRPr="0071635D" w:rsidRDefault="00C47455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Epicteto</w:t>
            </w:r>
            <w:proofErr w:type="spellEnd"/>
          </w:p>
          <w:p w:rsidR="00C47455" w:rsidRPr="0071635D" w:rsidRDefault="00A949B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</w:p>
          <w:p w:rsidR="0071635D" w:rsidRPr="0071635D" w:rsidRDefault="0071635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LOM</w:t>
            </w:r>
          </w:p>
          <w:p w:rsidR="0071635D" w:rsidRPr="0071635D" w:rsidRDefault="0071635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2011</w:t>
            </w:r>
          </w:p>
          <w:p w:rsidR="00A949BD" w:rsidRDefault="00734A2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Texto completo</w:t>
            </w:r>
          </w:p>
          <w:p w:rsidR="00734A28" w:rsidRPr="00734A28" w:rsidRDefault="00734A2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7455" w:rsidRPr="00381ECD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Escudero, Gastón</w:t>
            </w:r>
          </w:p>
          <w:p w:rsidR="00C47455" w:rsidRPr="00381ECD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“Gobierno, poder y autoridad”</w:t>
            </w:r>
          </w:p>
          <w:p w:rsidR="00653253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 xml:space="preserve">Revista </w:t>
            </w:r>
            <w:proofErr w:type="spellStart"/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Intus-Legere</w:t>
            </w:r>
            <w:proofErr w:type="spellEnd"/>
          </w:p>
          <w:p w:rsidR="00824750" w:rsidRDefault="00653253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Volumen 2, número 8,</w:t>
            </w:r>
          </w:p>
          <w:p w:rsidR="00381ECD" w:rsidRDefault="00381EC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2005</w:t>
            </w:r>
          </w:p>
          <w:p w:rsidR="00861D5D" w:rsidRDefault="00761C7C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Texto completo</w:t>
            </w:r>
          </w:p>
          <w:p w:rsidR="00381ECD" w:rsidRPr="00381ECD" w:rsidRDefault="00381EC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949BD" w:rsidRPr="006655D4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655D4">
              <w:rPr>
                <w:rFonts w:ascii="Arial" w:hAnsi="Arial" w:cs="Arial"/>
                <w:sz w:val="18"/>
                <w:szCs w:val="18"/>
              </w:rPr>
              <w:t>Lorda</w:t>
            </w:r>
            <w:proofErr w:type="spellEnd"/>
            <w:r w:rsidRPr="006655D4">
              <w:rPr>
                <w:rFonts w:ascii="Arial" w:hAnsi="Arial" w:cs="Arial"/>
                <w:sz w:val="18"/>
                <w:szCs w:val="18"/>
              </w:rPr>
              <w:t>, Juan Luis,</w:t>
            </w:r>
          </w:p>
          <w:p w:rsidR="00A949BD" w:rsidRPr="00463C89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63C89">
              <w:rPr>
                <w:rFonts w:ascii="Arial" w:hAnsi="Arial" w:cs="Arial"/>
                <w:sz w:val="18"/>
                <w:szCs w:val="18"/>
              </w:rPr>
              <w:t>Moral. El arte de vivir</w:t>
            </w:r>
          </w:p>
          <w:p w:rsidR="00A949BD" w:rsidRPr="00463C89" w:rsidRDefault="0086095A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Palabra</w:t>
            </w:r>
          </w:p>
          <w:p w:rsidR="00463C89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63C89"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A949BD" w:rsidRPr="00472FB8" w:rsidRDefault="0086095A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Primera parte, capítulo 5, </w:t>
            </w:r>
            <w:r w:rsidR="00463C89">
              <w:rPr>
                <w:rFonts w:ascii="Arial" w:hAnsi="Arial" w:cs="Arial"/>
                <w:sz w:val="18"/>
                <w:szCs w:val="18"/>
              </w:rPr>
              <w:t>pp.93-108</w:t>
            </w:r>
          </w:p>
          <w:p w:rsidR="00A949BD" w:rsidRPr="0086032D" w:rsidRDefault="00A949BD" w:rsidP="0086032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Platón</w:t>
            </w: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90AEC">
              <w:rPr>
                <w:rFonts w:ascii="Arial" w:hAnsi="Arial" w:cs="Arial"/>
                <w:sz w:val="18"/>
                <w:szCs w:val="18"/>
              </w:rPr>
              <w:t>Critón</w:t>
            </w:r>
            <w:proofErr w:type="spellEnd"/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lastRenderedPageBreak/>
              <w:t>1981</w:t>
            </w:r>
            <w:r w:rsidRPr="00D90AEC">
              <w:rPr>
                <w:rFonts w:ascii="Arial" w:hAnsi="Arial" w:cs="Arial"/>
                <w:sz w:val="18"/>
                <w:szCs w:val="18"/>
              </w:rPr>
              <w:tab/>
            </w:r>
          </w:p>
          <w:p w:rsidR="00D90AEC" w:rsidRPr="00D90AEC" w:rsidRDefault="005A38E7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86032D" w:rsidRDefault="0086032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Pieper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CL"/>
              </w:rPr>
              <w:t>, Josef</w:t>
            </w: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El ocio y la vida intelectual</w:t>
            </w: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Rialp</w:t>
            </w:r>
            <w:proofErr w:type="spellEnd"/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1979</w:t>
            </w:r>
          </w:p>
          <w:p w:rsidR="00A949BD" w:rsidRPr="00152082" w:rsidRDefault="000B7C88" w:rsidP="00B9150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52082">
              <w:rPr>
                <w:rFonts w:ascii="Arial" w:hAnsi="Arial" w:cs="Arial"/>
                <w:sz w:val="18"/>
                <w:szCs w:val="18"/>
                <w:lang w:val="es-CL"/>
              </w:rPr>
              <w:t>Segunda parte, capítulo 1</w:t>
            </w:r>
            <w:r w:rsidR="00781806" w:rsidRPr="00152082">
              <w:rPr>
                <w:rFonts w:ascii="Arial" w:hAnsi="Arial" w:cs="Arial"/>
                <w:sz w:val="18"/>
                <w:szCs w:val="18"/>
                <w:lang w:val="es-CL"/>
              </w:rPr>
              <w:t>, pp.</w:t>
            </w:r>
            <w:r w:rsidR="00152082" w:rsidRPr="00152082">
              <w:rPr>
                <w:rFonts w:ascii="Arial" w:hAnsi="Arial" w:cs="Arial"/>
                <w:sz w:val="18"/>
                <w:szCs w:val="18"/>
                <w:lang w:val="es-CL"/>
              </w:rPr>
              <w:t>77-100</w:t>
            </w:r>
          </w:p>
          <w:p w:rsidR="00A949BD" w:rsidRDefault="00A949BD" w:rsidP="00A949B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4549BE" w:rsidRPr="00616DC6" w:rsidRDefault="004549BE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>Sacchi</w:t>
            </w:r>
            <w:proofErr w:type="spellEnd"/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>, Mario</w:t>
            </w:r>
          </w:p>
          <w:p w:rsidR="004549BE" w:rsidRPr="00245CD6" w:rsidRDefault="00A949B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 xml:space="preserve">“La vigencia de los principios de Santo Tomás de Aquino </w:t>
            </w:r>
            <w:r w:rsidRPr="00245CD6">
              <w:rPr>
                <w:rFonts w:ascii="Arial" w:hAnsi="Arial" w:cs="Arial"/>
                <w:sz w:val="18"/>
                <w:szCs w:val="18"/>
                <w:lang w:val="es-CL"/>
              </w:rPr>
              <w:t xml:space="preserve">concernientes a la moralidad de la guerra” </w:t>
            </w:r>
          </w:p>
          <w:p w:rsidR="0074097A" w:rsidRDefault="005842D9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245CD6">
              <w:rPr>
                <w:rFonts w:ascii="Arial" w:hAnsi="Arial" w:cs="Arial"/>
                <w:sz w:val="18"/>
                <w:szCs w:val="18"/>
              </w:rPr>
              <w:t xml:space="preserve">Revista </w:t>
            </w:r>
            <w:proofErr w:type="spellStart"/>
            <w:r w:rsidR="0074097A">
              <w:rPr>
                <w:rFonts w:ascii="Arial" w:hAnsi="Arial" w:cs="Arial"/>
                <w:sz w:val="18"/>
                <w:szCs w:val="18"/>
              </w:rPr>
              <w:t>Sapientia</w:t>
            </w:r>
            <w:proofErr w:type="spellEnd"/>
          </w:p>
          <w:p w:rsidR="0074097A" w:rsidRDefault="0074097A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Volumen XLVI</w:t>
            </w:r>
            <w:r w:rsidR="005842D9">
              <w:rPr>
                <w:rFonts w:ascii="Arial" w:hAnsi="Arial" w:cs="Arial"/>
                <w:sz w:val="18"/>
                <w:szCs w:val="18"/>
              </w:rPr>
              <w:t>, número 182</w:t>
            </w:r>
          </w:p>
          <w:p w:rsidR="0074097A" w:rsidRDefault="0074097A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74097A">
              <w:rPr>
                <w:rFonts w:ascii="Arial" w:hAnsi="Arial" w:cs="Arial"/>
                <w:sz w:val="18"/>
                <w:szCs w:val="18"/>
              </w:rPr>
              <w:t>1991</w:t>
            </w:r>
          </w:p>
          <w:p w:rsidR="00280311" w:rsidRPr="00616DC6" w:rsidRDefault="00617C20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616DC6">
              <w:rPr>
                <w:rFonts w:ascii="Arial" w:hAnsi="Arial" w:cs="Arial"/>
                <w:sz w:val="18"/>
                <w:szCs w:val="18"/>
              </w:rPr>
              <w:t>pp.271-284</w:t>
            </w:r>
          </w:p>
          <w:p w:rsidR="00617C20" w:rsidRPr="00617C20" w:rsidRDefault="00617C20" w:rsidP="00280311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>, Juan Antonio</w:t>
            </w: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El Hombre, animal político</w:t>
            </w: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Nueva Hispanidad</w:t>
            </w:r>
          </w:p>
          <w:p w:rsidR="00A949BD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2007</w:t>
            </w:r>
          </w:p>
          <w:p w:rsidR="00FF6A93" w:rsidRDefault="00FF6A93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Cuarta parte, capítulo 1, pp.225-235; 241-246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Yepes, Ricardo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Fundamentos de Antropología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326DDE" w:rsidRPr="00F56548" w:rsidRDefault="007C6F68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Primera parte, </w:t>
            </w:r>
            <w:r w:rsidR="00326DDE">
              <w:rPr>
                <w:rFonts w:ascii="Arial" w:hAnsi="Arial" w:cs="Arial"/>
                <w:sz w:val="18"/>
                <w:szCs w:val="18"/>
              </w:rPr>
              <w:t>pp.21-30</w:t>
            </w:r>
          </w:p>
          <w:p w:rsidR="007E17E9" w:rsidRDefault="007E17E9" w:rsidP="00280311">
            <w:pPr>
              <w:pStyle w:val="Encabezad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245CD6" w:rsidRPr="00472FB8" w:rsidRDefault="00245CD6" w:rsidP="00280311">
            <w:pPr>
              <w:pStyle w:val="Encabezad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280311" w:rsidRPr="003A3E21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3A3E21">
              <w:rPr>
                <w:rFonts w:ascii="Arial" w:hAnsi="Arial" w:cs="Arial"/>
                <w:b/>
                <w:sz w:val="18"/>
                <w:szCs w:val="18"/>
              </w:rPr>
              <w:t>LECTURA COMPLEMENTARIA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Metafísica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2011</w:t>
            </w:r>
          </w:p>
          <w:p w:rsidR="00EE3718" w:rsidRPr="003A3E21" w:rsidRDefault="00DD112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Política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</w:p>
          <w:p w:rsidR="00EE3718" w:rsidRPr="003A3E21" w:rsidRDefault="00DD112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Ayllón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José Ramón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 Razonada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Palabra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2001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Casanova, Carlos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El hombre, frontera entre lo inteligible y lo sensible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Ediciones UC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2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lastRenderedPageBreak/>
              <w:t>De Aquino, Tomás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Cuestión sobre las virtudes en general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2003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</w:t>
            </w:r>
            <w:r w:rsidR="005E355E">
              <w:rPr>
                <w:rFonts w:ascii="Arial" w:hAnsi="Arial" w:cs="Arial"/>
                <w:sz w:val="18"/>
                <w:szCs w:val="18"/>
              </w:rPr>
              <w:t>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Suma contra gentiles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2007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III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García, José Ángel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Antropología Filosófica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7E17E9" w:rsidRPr="003A3E21" w:rsidRDefault="005E355E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García-Huidobro, Joaquín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El anillo de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Giges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Andrés Bello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2007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García-Huidobro, Joaquín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¿Para qué sirve la política?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Instituto Res Publica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2012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1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Gómez, Germán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¿Qué es la Ética?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Estudios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Ethos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Mayne-Nicholls, Michael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 autoridad, fundamento moral del mando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Revista de Marina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6/2015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Texto compl</w:t>
            </w:r>
            <w:r w:rsidR="005E355E">
              <w:rPr>
                <w:rFonts w:ascii="Arial" w:hAnsi="Arial" w:cs="Arial"/>
                <w:sz w:val="18"/>
                <w:szCs w:val="18"/>
              </w:rPr>
              <w:t>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Millán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Puelles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Antonio</w:t>
            </w:r>
          </w:p>
          <w:p w:rsidR="004F5FF7" w:rsidRDefault="004F5FF7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Fundamentos de Filosofía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R</w:t>
            </w:r>
            <w:r w:rsidR="004F5FF7">
              <w:rPr>
                <w:rFonts w:ascii="Arial" w:hAnsi="Arial" w:cs="Arial"/>
                <w:sz w:val="18"/>
                <w:szCs w:val="18"/>
              </w:rPr>
              <w:t>ialp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1985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Ministerio de Defensa Nacional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Subsecretaría de las F.F.A.A.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Ordenanza de la Armada de Chile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Ordinario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Tratad</w:t>
            </w:r>
            <w:r w:rsidR="006A3B7A">
              <w:rPr>
                <w:rFonts w:ascii="Arial" w:hAnsi="Arial" w:cs="Arial"/>
                <w:sz w:val="18"/>
                <w:szCs w:val="18"/>
              </w:rPr>
              <w:t>o p</w:t>
            </w:r>
            <w:r w:rsidR="00224B38">
              <w:rPr>
                <w:rFonts w:ascii="Arial" w:hAnsi="Arial" w:cs="Arial"/>
                <w:sz w:val="18"/>
                <w:szCs w:val="18"/>
              </w:rPr>
              <w:t>rimero, c</w:t>
            </w:r>
            <w:r w:rsidR="006A3B7A">
              <w:rPr>
                <w:rFonts w:ascii="Arial" w:hAnsi="Arial" w:cs="Arial"/>
                <w:sz w:val="18"/>
                <w:szCs w:val="18"/>
              </w:rPr>
              <w:t xml:space="preserve">apítulos V, VI y </w:t>
            </w:r>
            <w:r w:rsidR="005E355E">
              <w:rPr>
                <w:rFonts w:ascii="Arial" w:hAnsi="Arial" w:cs="Arial"/>
                <w:sz w:val="18"/>
                <w:szCs w:val="18"/>
              </w:rPr>
              <w:t>VII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Pieper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Josef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Las Virtudes fundamentales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R</w:t>
            </w:r>
            <w:r w:rsidR="004F5FF7">
              <w:rPr>
                <w:rFonts w:ascii="Arial" w:hAnsi="Arial" w:cs="Arial"/>
                <w:sz w:val="18"/>
                <w:szCs w:val="18"/>
              </w:rPr>
              <w:t>ial</w:t>
            </w:r>
            <w:r w:rsidR="006557A4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lastRenderedPageBreak/>
              <w:t>2003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Platón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 República</w:t>
            </w:r>
          </w:p>
          <w:p w:rsidR="00EE3718" w:rsidRPr="003A3E21" w:rsidRDefault="004F5FF7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Alianza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1999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VII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Rodríguez, Ángel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 General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2004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Spaemann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Robert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Ética, Cuestiones Fundamentales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José Luis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Introducción a la Ética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Globo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2009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7E17E9" w:rsidRPr="003A3E21" w:rsidRDefault="005E355E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Juan Antonio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Curso de Metafísica</w:t>
            </w:r>
          </w:p>
          <w:p w:rsidR="00EE3718" w:rsidRPr="003A3E21" w:rsidRDefault="006557A4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Globo</w:t>
            </w:r>
            <w:r w:rsidR="00EE3718" w:rsidRPr="003A3E2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2012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604FE3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37117" w:rsidRPr="00A7471B" w:rsidRDefault="00842C63" w:rsidP="00604FE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lastRenderedPageBreak/>
              <w:t>Material para tomar apuntes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604FE3" w:rsidRPr="00A7471B" w:rsidRDefault="00842C6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Sala de clases con Data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A7471B" w:rsidRDefault="00842C6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Office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A7471B" w:rsidRDefault="0083711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E546EF" w:rsidRPr="00472FB8" w:rsidRDefault="00E546EF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E546EF" w:rsidRPr="00472FB8" w:rsidRDefault="00E546EF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064" w:type="dxa"/>
        <w:tblInd w:w="-176" w:type="dxa"/>
        <w:tblLook w:val="04A0" w:firstRow="1" w:lastRow="0" w:firstColumn="1" w:lastColumn="0" w:noHBand="0" w:noVBand="1"/>
      </w:tblPr>
      <w:tblGrid>
        <w:gridCol w:w="10064"/>
      </w:tblGrid>
      <w:tr w:rsidR="00472FB8" w:rsidRPr="0088771B" w:rsidTr="00E546EF">
        <w:tc>
          <w:tcPr>
            <w:tcW w:w="10064" w:type="dxa"/>
            <w:shd w:val="clear" w:color="auto" w:fill="BFBFBF" w:themeFill="background1" w:themeFillShade="BF"/>
            <w:tcMar>
              <w:top w:w="85" w:type="dxa"/>
              <w:bottom w:w="85" w:type="dxa"/>
            </w:tcMar>
          </w:tcPr>
          <w:p w:rsidR="00E546EF" w:rsidRPr="0088771B" w:rsidRDefault="00E546EF" w:rsidP="001648A3">
            <w:pPr>
              <w:pStyle w:val="Prrafodelista"/>
              <w:numPr>
                <w:ilvl w:val="0"/>
                <w:numId w:val="29"/>
              </w:numPr>
              <w:ind w:left="720" w:hanging="11"/>
            </w:pPr>
            <w:r w:rsidRPr="0088771B">
              <w:rPr>
                <w:b/>
                <w:bCs/>
                <w:sz w:val="28"/>
              </w:rPr>
              <w:lastRenderedPageBreak/>
              <w:t xml:space="preserve">   CÁLCULO DE CANTIDAD DE HORAS DE DEDICACIÓN (SCT – CHILE)</w:t>
            </w:r>
          </w:p>
        </w:tc>
      </w:tr>
    </w:tbl>
    <w:tbl>
      <w:tblPr>
        <w:tblpPr w:leftFromText="141" w:rightFromText="141" w:bottomFromText="200" w:vertAnchor="text" w:horzAnchor="page" w:tblpX="1461" w:tblpY="102"/>
        <w:tblOverlap w:val="never"/>
        <w:tblW w:w="1015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3"/>
        <w:gridCol w:w="1986"/>
        <w:gridCol w:w="184"/>
        <w:gridCol w:w="1801"/>
        <w:gridCol w:w="2141"/>
      </w:tblGrid>
      <w:tr w:rsidR="00472FB8" w:rsidRPr="0088771B" w:rsidTr="00E546EF">
        <w:trPr>
          <w:trHeight w:val="664"/>
        </w:trPr>
        <w:tc>
          <w:tcPr>
            <w:tcW w:w="4043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ACTIVIDAD EDUCATIVA</w:t>
            </w:r>
          </w:p>
        </w:tc>
        <w:tc>
          <w:tcPr>
            <w:tcW w:w="6112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horas de dedicación</w:t>
            </w:r>
          </w:p>
        </w:tc>
      </w:tr>
      <w:tr w:rsidR="00472FB8" w:rsidRPr="0088771B" w:rsidTr="00E546EF">
        <w:trPr>
          <w:trHeight w:val="374"/>
        </w:trPr>
        <w:tc>
          <w:tcPr>
            <w:tcW w:w="4043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horas en la semana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semanas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total de horas</w:t>
            </w:r>
          </w:p>
        </w:tc>
      </w:tr>
      <w:tr w:rsidR="00472FB8" w:rsidRPr="0088771B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PRESENCIAL</w:t>
            </w:r>
            <w:r w:rsidRPr="0088771B">
              <w:rPr>
                <w:b/>
              </w:rPr>
              <w:t xml:space="preserve"> (El Profesor está presente)</w:t>
            </w:r>
          </w:p>
        </w:tc>
      </w:tr>
      <w:tr w:rsidR="00472FB8" w:rsidRPr="0088771B" w:rsidTr="00E546EF">
        <w:trPr>
          <w:trHeight w:val="420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Cátedra o Clases teóricas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02,3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76,5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Actividades Prácticas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06,5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19,5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Laboratorios / Taller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Evaluaciones (pruebas, certámenes)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 w:rsidRPr="0088771B">
              <w:rPr>
                <w:szCs w:val="18"/>
              </w:rPr>
              <w:t>1,5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06,0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Evaluaciones (exámenes)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12</w:t>
            </w:r>
            <w:r w:rsidR="00A5652D">
              <w:t>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Ejercicios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Otras (Especificar)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rPr>
                <w:b/>
                <w:sz w:val="26"/>
                <w:szCs w:val="26"/>
              </w:rPr>
              <w:t>SUBTOTAL</w:t>
            </w:r>
            <w:r w:rsidRPr="0088771B">
              <w:rPr>
                <w:b/>
              </w:rPr>
              <w:t xml:space="preserve"> “a”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t>114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ACTIVIDAD EDUCATIVA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Cantidad de horas por actividad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Número de veces que se repetirá la actividad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Cantidad total de horas</w:t>
            </w:r>
          </w:p>
        </w:tc>
      </w:tr>
      <w:tr w:rsidR="00472FB8" w:rsidRPr="0088771B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NO PRESENCIAL</w:t>
            </w:r>
            <w:r w:rsidRPr="0088771B">
              <w:rPr>
                <w:b/>
              </w:rPr>
              <w:t xml:space="preserve"> (El Profesor no está presente)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Actividades prácticas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clases de Ayudantía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Tareas solicitadas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Estudio Personal (Individual o grupal)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02,0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C25484" w:rsidP="00E546EF">
            <w:pPr>
              <w:spacing w:after="0" w:line="240" w:lineRule="auto"/>
              <w:jc w:val="center"/>
            </w:pPr>
            <w:r>
              <w:t>68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Preparación de presentaciones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Preparación de exámenes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02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04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957EE3">
            <w:pPr>
              <w:spacing w:after="0" w:line="240" w:lineRule="auto"/>
              <w:jc w:val="center"/>
            </w:pPr>
            <w:r w:rsidRPr="0088771B">
              <w:t>0</w:t>
            </w:r>
            <w:r w:rsidR="00C25484">
              <w:t>8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Otras (Especificar)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SUBTOTAL</w:t>
            </w:r>
            <w:r w:rsidRPr="0088771B">
              <w:rPr>
                <w:b/>
              </w:rPr>
              <w:t xml:space="preserve"> “b”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76</w:t>
            </w: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TOTAL HORAS RELOJ (</w:t>
            </w:r>
            <w:proofErr w:type="spellStart"/>
            <w:r w:rsidRPr="0088771B">
              <w:rPr>
                <w:b/>
                <w:sz w:val="26"/>
                <w:szCs w:val="26"/>
              </w:rPr>
              <w:t>a+b</w:t>
            </w:r>
            <w:proofErr w:type="spellEnd"/>
            <w:r w:rsidRPr="0088771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190</w:t>
            </w: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Número total de CRÉDITOS TRANSFERIBLES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957EE3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7</w:t>
            </w:r>
          </w:p>
        </w:tc>
      </w:tr>
    </w:tbl>
    <w:p w:rsidR="00E546EF" w:rsidRPr="0088771B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Pr="0088771B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88771B" w:rsidSect="007259F5">
      <w:headerReference w:type="default" r:id="rId9"/>
      <w:footerReference w:type="default" r:id="rId10"/>
      <w:pgSz w:w="12240" w:h="15840" w:code="1"/>
      <w:pgMar w:top="993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F42" w:rsidRDefault="00AA3F42" w:rsidP="002633C0">
      <w:pPr>
        <w:spacing w:after="0" w:line="240" w:lineRule="auto"/>
      </w:pPr>
      <w:r>
        <w:separator/>
      </w:r>
    </w:p>
  </w:endnote>
  <w:endnote w:type="continuationSeparator" w:id="0">
    <w:p w:rsidR="00AA3F42" w:rsidRDefault="00AA3F42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7B5" w:rsidRDefault="005267B5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5267B5" w:rsidRPr="00E37C41" w:rsidRDefault="005267B5" w:rsidP="00E37C41">
    <w:pPr>
      <w:pStyle w:val="Piedepgina"/>
      <w:jc w:val="right"/>
      <w:rPr>
        <w:lang w:val="es-CL"/>
      </w:rPr>
    </w:pPr>
    <w:r>
      <w:rPr>
        <w:lang w:val="es-CL"/>
      </w:rPr>
      <w:t>Marzo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F42" w:rsidRDefault="00AA3F42" w:rsidP="002633C0">
      <w:pPr>
        <w:spacing w:after="0" w:line="240" w:lineRule="auto"/>
      </w:pPr>
      <w:r>
        <w:separator/>
      </w:r>
    </w:p>
  </w:footnote>
  <w:footnote w:type="continuationSeparator" w:id="0">
    <w:p w:rsidR="00AA3F42" w:rsidRDefault="00AA3F42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7B5" w:rsidRDefault="005267B5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</w:t>
    </w:r>
    <w:r>
      <w:rPr>
        <w:rFonts w:ascii="Arial" w:hAnsi="Arial" w:cs="Arial"/>
      </w:rPr>
      <w:t xml:space="preserve"> </w:t>
    </w:r>
    <w:r w:rsidRPr="00C01723">
      <w:rPr>
        <w:rFonts w:ascii="Arial" w:hAnsi="Arial" w:cs="Arial"/>
      </w:rPr>
      <w:t>N°1</w:t>
    </w:r>
    <w:r>
      <w:rPr>
        <w:rFonts w:ascii="Arial" w:hAnsi="Arial" w:cs="Arial"/>
      </w:rPr>
      <w:t xml:space="preserve"> Pág.</w:t>
    </w:r>
    <w:r w:rsidRPr="00FA722B">
      <w:rPr>
        <w:rFonts w:ascii="Arial" w:hAnsi="Arial" w:cs="Arial"/>
      </w:rPr>
      <w:fldChar w:fldCharType="begin"/>
    </w:r>
    <w:r w:rsidRPr="00FA722B">
      <w:rPr>
        <w:rFonts w:ascii="Arial" w:hAnsi="Arial" w:cs="Arial"/>
      </w:rPr>
      <w:instrText xml:space="preserve"> PAGE   \* MERGEFORMAT </w:instrText>
    </w:r>
    <w:r w:rsidRPr="00FA722B">
      <w:rPr>
        <w:rFonts w:ascii="Arial" w:hAnsi="Arial" w:cs="Arial"/>
      </w:rPr>
      <w:fldChar w:fldCharType="separate"/>
    </w:r>
    <w:r w:rsidR="0061363B">
      <w:rPr>
        <w:rFonts w:ascii="Arial" w:hAnsi="Arial" w:cs="Arial"/>
        <w:noProof/>
      </w:rPr>
      <w:t>10</w:t>
    </w:r>
    <w:r w:rsidRPr="00FA722B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11</w:t>
    </w:r>
  </w:p>
  <w:p w:rsidR="005267B5" w:rsidRPr="00C01723" w:rsidRDefault="005267B5" w:rsidP="003B29A8">
    <w:pPr>
      <w:pStyle w:val="Encabezado"/>
      <w:tabs>
        <w:tab w:val="clear" w:pos="8504"/>
        <w:tab w:val="right" w:pos="9639"/>
      </w:tabs>
      <w:ind w:right="284"/>
      <w:jc w:val="right"/>
      <w:rPr>
        <w:rFonts w:ascii="Arial" w:hAnsi="Arial" w:cs="Arial"/>
        <w:color w:val="00B050"/>
      </w:rPr>
    </w:pPr>
    <w:r>
      <w:rPr>
        <w:rFonts w:ascii="Arial" w:hAnsi="Arial" w:cs="Arial"/>
      </w:rPr>
      <w:t xml:space="preserve">PHI: Filosofía, Ética y Moral </w:t>
    </w:r>
  </w:p>
  <w:p w:rsidR="005267B5" w:rsidRDefault="005267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336D"/>
    <w:multiLevelType w:val="multilevel"/>
    <w:tmpl w:val="4BD2164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6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28B4F2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DCE56F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11224B5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95F0EF1"/>
    <w:multiLevelType w:val="multilevel"/>
    <w:tmpl w:val="C7C0A0A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96872A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B166140"/>
    <w:multiLevelType w:val="multilevel"/>
    <w:tmpl w:val="87A2D9A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auto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D0D221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086439D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F54392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4737397B"/>
    <w:multiLevelType w:val="multilevel"/>
    <w:tmpl w:val="B4CED8D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48ED71D6"/>
    <w:multiLevelType w:val="multilevel"/>
    <w:tmpl w:val="DAA20E4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8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D3B0EB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E9E495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F442C6E"/>
    <w:multiLevelType w:val="multilevel"/>
    <w:tmpl w:val="3B62B2D2"/>
    <w:lvl w:ilvl="0">
      <w:start w:val="1"/>
      <w:numFmt w:val="upperRoman"/>
      <w:lvlText w:val="%1.-"/>
      <w:lvlJc w:val="right"/>
      <w:pPr>
        <w:tabs>
          <w:tab w:val="num" w:pos="567"/>
        </w:tabs>
        <w:ind w:left="454" w:hanging="17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54E50DF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4FF0FB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567F173E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6FE042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A261BE4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12B0AE4"/>
    <w:multiLevelType w:val="multilevel"/>
    <w:tmpl w:val="0CF44106"/>
    <w:numStyleLink w:val="PROGRAMASCOMPETENCIA"/>
  </w:abstractNum>
  <w:abstractNum w:abstractNumId="25" w15:restartNumberingAfterBreak="0">
    <w:nsid w:val="650A7DCE"/>
    <w:multiLevelType w:val="multilevel"/>
    <w:tmpl w:val="0CF8E31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65B801A1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6B863DC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F9C77A1"/>
    <w:multiLevelType w:val="hybridMultilevel"/>
    <w:tmpl w:val="EB4C7496"/>
    <w:lvl w:ilvl="0" w:tplc="0BF629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63170"/>
    <w:multiLevelType w:val="multilevel"/>
    <w:tmpl w:val="B8F4188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7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7D6D11C2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7DBF4D54"/>
    <w:multiLevelType w:val="multilevel"/>
    <w:tmpl w:val="C960E4E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24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</w:num>
  <w:num w:numId="4">
    <w:abstractNumId w:val="12"/>
  </w:num>
  <w:num w:numId="5">
    <w:abstractNumId w:val="15"/>
  </w:num>
  <w:num w:numId="6">
    <w:abstractNumId w:val="13"/>
  </w:num>
  <w:num w:numId="7">
    <w:abstractNumId w:val="25"/>
  </w:num>
  <w:num w:numId="8">
    <w:abstractNumId w:val="5"/>
  </w:num>
  <w:num w:numId="9">
    <w:abstractNumId w:val="31"/>
  </w:num>
  <w:num w:numId="10">
    <w:abstractNumId w:val="0"/>
  </w:num>
  <w:num w:numId="11">
    <w:abstractNumId w:val="29"/>
  </w:num>
  <w:num w:numId="12">
    <w:abstractNumId w:val="14"/>
  </w:num>
  <w:num w:numId="13">
    <w:abstractNumId w:val="7"/>
  </w:num>
  <w:num w:numId="14">
    <w:abstractNumId w:val="8"/>
  </w:num>
  <w:num w:numId="15">
    <w:abstractNumId w:val="21"/>
  </w:num>
  <w:num w:numId="16">
    <w:abstractNumId w:val="30"/>
  </w:num>
  <w:num w:numId="17">
    <w:abstractNumId w:val="20"/>
  </w:num>
  <w:num w:numId="18">
    <w:abstractNumId w:val="17"/>
  </w:num>
  <w:num w:numId="19">
    <w:abstractNumId w:val="3"/>
  </w:num>
  <w:num w:numId="20">
    <w:abstractNumId w:val="4"/>
  </w:num>
  <w:num w:numId="21">
    <w:abstractNumId w:val="26"/>
  </w:num>
  <w:num w:numId="22">
    <w:abstractNumId w:val="23"/>
  </w:num>
  <w:num w:numId="23">
    <w:abstractNumId w:val="11"/>
  </w:num>
  <w:num w:numId="24">
    <w:abstractNumId w:val="9"/>
  </w:num>
  <w:num w:numId="25">
    <w:abstractNumId w:val="16"/>
  </w:num>
  <w:num w:numId="26">
    <w:abstractNumId w:val="6"/>
  </w:num>
  <w:num w:numId="27">
    <w:abstractNumId w:val="1"/>
  </w:num>
  <w:num w:numId="28">
    <w:abstractNumId w:val="27"/>
  </w:num>
  <w:num w:numId="29">
    <w:abstractNumId w:val="18"/>
  </w:num>
  <w:num w:numId="30">
    <w:abstractNumId w:val="28"/>
  </w:num>
  <w:num w:numId="31">
    <w:abstractNumId w:val="22"/>
  </w:num>
  <w:num w:numId="32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1042"/>
    <w:rsid w:val="000023F0"/>
    <w:rsid w:val="00007015"/>
    <w:rsid w:val="000122A5"/>
    <w:rsid w:val="00020AF3"/>
    <w:rsid w:val="00027136"/>
    <w:rsid w:val="00033685"/>
    <w:rsid w:val="0003658A"/>
    <w:rsid w:val="000422C8"/>
    <w:rsid w:val="00043949"/>
    <w:rsid w:val="00055100"/>
    <w:rsid w:val="000639E4"/>
    <w:rsid w:val="00067031"/>
    <w:rsid w:val="00080910"/>
    <w:rsid w:val="00080AE0"/>
    <w:rsid w:val="000815C3"/>
    <w:rsid w:val="00082B8A"/>
    <w:rsid w:val="00090B2E"/>
    <w:rsid w:val="0009326B"/>
    <w:rsid w:val="000935B8"/>
    <w:rsid w:val="0009441C"/>
    <w:rsid w:val="000962A8"/>
    <w:rsid w:val="00097299"/>
    <w:rsid w:val="000A2552"/>
    <w:rsid w:val="000A2D02"/>
    <w:rsid w:val="000A3670"/>
    <w:rsid w:val="000A7A78"/>
    <w:rsid w:val="000B20BE"/>
    <w:rsid w:val="000B7C88"/>
    <w:rsid w:val="000C20A6"/>
    <w:rsid w:val="000D3ED6"/>
    <w:rsid w:val="000D4ED0"/>
    <w:rsid w:val="000D73F9"/>
    <w:rsid w:val="000E45FF"/>
    <w:rsid w:val="000E788C"/>
    <w:rsid w:val="000F0108"/>
    <w:rsid w:val="000F3B7E"/>
    <w:rsid w:val="00101593"/>
    <w:rsid w:val="00102F17"/>
    <w:rsid w:val="00107463"/>
    <w:rsid w:val="00122C2D"/>
    <w:rsid w:val="00126811"/>
    <w:rsid w:val="00152082"/>
    <w:rsid w:val="001648A3"/>
    <w:rsid w:val="001750C2"/>
    <w:rsid w:val="00180034"/>
    <w:rsid w:val="001855D0"/>
    <w:rsid w:val="00195B89"/>
    <w:rsid w:val="001A0AE2"/>
    <w:rsid w:val="001A2092"/>
    <w:rsid w:val="001C4200"/>
    <w:rsid w:val="001C6AE2"/>
    <w:rsid w:val="001C7E26"/>
    <w:rsid w:val="001D16AE"/>
    <w:rsid w:val="001D17F6"/>
    <w:rsid w:val="001D527E"/>
    <w:rsid w:val="001D77B4"/>
    <w:rsid w:val="001D7AE5"/>
    <w:rsid w:val="001E359E"/>
    <w:rsid w:val="001E6D92"/>
    <w:rsid w:val="001F12A1"/>
    <w:rsid w:val="001F3FCE"/>
    <w:rsid w:val="001F4768"/>
    <w:rsid w:val="001F7DF7"/>
    <w:rsid w:val="002009DC"/>
    <w:rsid w:val="00205474"/>
    <w:rsid w:val="0020564F"/>
    <w:rsid w:val="00206461"/>
    <w:rsid w:val="0022114A"/>
    <w:rsid w:val="00221A6A"/>
    <w:rsid w:val="00224B38"/>
    <w:rsid w:val="0022781D"/>
    <w:rsid w:val="00227D72"/>
    <w:rsid w:val="002425D2"/>
    <w:rsid w:val="00244EDE"/>
    <w:rsid w:val="00245552"/>
    <w:rsid w:val="00245CD6"/>
    <w:rsid w:val="00251A6A"/>
    <w:rsid w:val="002568D7"/>
    <w:rsid w:val="00262B72"/>
    <w:rsid w:val="002633C0"/>
    <w:rsid w:val="002641CE"/>
    <w:rsid w:val="00274CD5"/>
    <w:rsid w:val="00275425"/>
    <w:rsid w:val="00280311"/>
    <w:rsid w:val="00284C46"/>
    <w:rsid w:val="00287E12"/>
    <w:rsid w:val="002A2072"/>
    <w:rsid w:val="002B0074"/>
    <w:rsid w:val="002B0678"/>
    <w:rsid w:val="002B1F9A"/>
    <w:rsid w:val="002B673B"/>
    <w:rsid w:val="002C1926"/>
    <w:rsid w:val="002D41FE"/>
    <w:rsid w:val="002D571A"/>
    <w:rsid w:val="002E2A19"/>
    <w:rsid w:val="002E3300"/>
    <w:rsid w:val="002E43D2"/>
    <w:rsid w:val="002E718A"/>
    <w:rsid w:val="002F2B13"/>
    <w:rsid w:val="00301D84"/>
    <w:rsid w:val="00316BD8"/>
    <w:rsid w:val="0032299A"/>
    <w:rsid w:val="00325D19"/>
    <w:rsid w:val="00326DDE"/>
    <w:rsid w:val="00337D90"/>
    <w:rsid w:val="00337F48"/>
    <w:rsid w:val="00344512"/>
    <w:rsid w:val="00351AF1"/>
    <w:rsid w:val="00360600"/>
    <w:rsid w:val="00362371"/>
    <w:rsid w:val="00364C39"/>
    <w:rsid w:val="00373313"/>
    <w:rsid w:val="00381ECD"/>
    <w:rsid w:val="0038215A"/>
    <w:rsid w:val="003903C8"/>
    <w:rsid w:val="003A0ED1"/>
    <w:rsid w:val="003A33F4"/>
    <w:rsid w:val="003A3E21"/>
    <w:rsid w:val="003A7B4B"/>
    <w:rsid w:val="003B29A8"/>
    <w:rsid w:val="003C0F95"/>
    <w:rsid w:val="003C5673"/>
    <w:rsid w:val="003E34C1"/>
    <w:rsid w:val="003F22F2"/>
    <w:rsid w:val="003F51D6"/>
    <w:rsid w:val="003F51F8"/>
    <w:rsid w:val="003F53A5"/>
    <w:rsid w:val="00402D25"/>
    <w:rsid w:val="004033AA"/>
    <w:rsid w:val="00412ADC"/>
    <w:rsid w:val="0041329E"/>
    <w:rsid w:val="00426069"/>
    <w:rsid w:val="00432848"/>
    <w:rsid w:val="00445952"/>
    <w:rsid w:val="0044686B"/>
    <w:rsid w:val="004549BE"/>
    <w:rsid w:val="004620D1"/>
    <w:rsid w:val="00463C89"/>
    <w:rsid w:val="0046407F"/>
    <w:rsid w:val="0046665A"/>
    <w:rsid w:val="00470072"/>
    <w:rsid w:val="0047290B"/>
    <w:rsid w:val="00472FB8"/>
    <w:rsid w:val="00475A3B"/>
    <w:rsid w:val="00475FDE"/>
    <w:rsid w:val="00476217"/>
    <w:rsid w:val="00485A8B"/>
    <w:rsid w:val="004959A4"/>
    <w:rsid w:val="00496CEA"/>
    <w:rsid w:val="004A6ADD"/>
    <w:rsid w:val="004A7868"/>
    <w:rsid w:val="004C0867"/>
    <w:rsid w:val="004C2883"/>
    <w:rsid w:val="004C47CD"/>
    <w:rsid w:val="004C6AFB"/>
    <w:rsid w:val="004D41A6"/>
    <w:rsid w:val="004D78B6"/>
    <w:rsid w:val="004F078D"/>
    <w:rsid w:val="004F183A"/>
    <w:rsid w:val="004F5FF7"/>
    <w:rsid w:val="004F6BFA"/>
    <w:rsid w:val="00520959"/>
    <w:rsid w:val="00522BA8"/>
    <w:rsid w:val="005267B5"/>
    <w:rsid w:val="005305C7"/>
    <w:rsid w:val="005357E3"/>
    <w:rsid w:val="00536456"/>
    <w:rsid w:val="005433CC"/>
    <w:rsid w:val="00552A47"/>
    <w:rsid w:val="00563894"/>
    <w:rsid w:val="00571987"/>
    <w:rsid w:val="005731DD"/>
    <w:rsid w:val="005750EB"/>
    <w:rsid w:val="005755BE"/>
    <w:rsid w:val="00580A82"/>
    <w:rsid w:val="00581FDB"/>
    <w:rsid w:val="005827A4"/>
    <w:rsid w:val="00583450"/>
    <w:rsid w:val="005842D9"/>
    <w:rsid w:val="005874D0"/>
    <w:rsid w:val="00592D0D"/>
    <w:rsid w:val="00593993"/>
    <w:rsid w:val="0059598B"/>
    <w:rsid w:val="00597FFB"/>
    <w:rsid w:val="005A2553"/>
    <w:rsid w:val="005A38E7"/>
    <w:rsid w:val="005A3997"/>
    <w:rsid w:val="005B0422"/>
    <w:rsid w:val="005B0638"/>
    <w:rsid w:val="005B3192"/>
    <w:rsid w:val="005B6E45"/>
    <w:rsid w:val="005B7D83"/>
    <w:rsid w:val="005C5176"/>
    <w:rsid w:val="005C7EF4"/>
    <w:rsid w:val="005D4270"/>
    <w:rsid w:val="005D5ACE"/>
    <w:rsid w:val="005D74D3"/>
    <w:rsid w:val="005E31D5"/>
    <w:rsid w:val="005E355E"/>
    <w:rsid w:val="005E7310"/>
    <w:rsid w:val="005F072A"/>
    <w:rsid w:val="00604FE3"/>
    <w:rsid w:val="006108AE"/>
    <w:rsid w:val="0061363B"/>
    <w:rsid w:val="0061493E"/>
    <w:rsid w:val="00616DC6"/>
    <w:rsid w:val="00617C20"/>
    <w:rsid w:val="00621129"/>
    <w:rsid w:val="00624C66"/>
    <w:rsid w:val="00640497"/>
    <w:rsid w:val="0064286F"/>
    <w:rsid w:val="00644A68"/>
    <w:rsid w:val="00646C2A"/>
    <w:rsid w:val="00653253"/>
    <w:rsid w:val="006539BA"/>
    <w:rsid w:val="006557A4"/>
    <w:rsid w:val="00662705"/>
    <w:rsid w:val="00662E0B"/>
    <w:rsid w:val="006655D4"/>
    <w:rsid w:val="00666B61"/>
    <w:rsid w:val="0067248F"/>
    <w:rsid w:val="0067271B"/>
    <w:rsid w:val="006832EB"/>
    <w:rsid w:val="00683456"/>
    <w:rsid w:val="00684625"/>
    <w:rsid w:val="00686528"/>
    <w:rsid w:val="00690527"/>
    <w:rsid w:val="00693868"/>
    <w:rsid w:val="00693ADC"/>
    <w:rsid w:val="006951A6"/>
    <w:rsid w:val="006A3B7A"/>
    <w:rsid w:val="006A6CEC"/>
    <w:rsid w:val="006C0721"/>
    <w:rsid w:val="006C29AA"/>
    <w:rsid w:val="006C55F4"/>
    <w:rsid w:val="006C60F9"/>
    <w:rsid w:val="006E4951"/>
    <w:rsid w:val="006E4FB1"/>
    <w:rsid w:val="006E6DDB"/>
    <w:rsid w:val="006F0426"/>
    <w:rsid w:val="006F09F2"/>
    <w:rsid w:val="006F1D20"/>
    <w:rsid w:val="006F708F"/>
    <w:rsid w:val="00700FC1"/>
    <w:rsid w:val="0071635D"/>
    <w:rsid w:val="007259F5"/>
    <w:rsid w:val="007278C7"/>
    <w:rsid w:val="00731BC4"/>
    <w:rsid w:val="00733C41"/>
    <w:rsid w:val="00734A28"/>
    <w:rsid w:val="00736A2B"/>
    <w:rsid w:val="00737077"/>
    <w:rsid w:val="00740308"/>
    <w:rsid w:val="0074097A"/>
    <w:rsid w:val="00740DC0"/>
    <w:rsid w:val="00741400"/>
    <w:rsid w:val="00753EEB"/>
    <w:rsid w:val="00761C7C"/>
    <w:rsid w:val="007646F8"/>
    <w:rsid w:val="00770329"/>
    <w:rsid w:val="00771F32"/>
    <w:rsid w:val="007729FE"/>
    <w:rsid w:val="00773AAC"/>
    <w:rsid w:val="00774E45"/>
    <w:rsid w:val="00775632"/>
    <w:rsid w:val="00781806"/>
    <w:rsid w:val="00793487"/>
    <w:rsid w:val="007B53F2"/>
    <w:rsid w:val="007C109A"/>
    <w:rsid w:val="007C6CC9"/>
    <w:rsid w:val="007C6F68"/>
    <w:rsid w:val="007D0471"/>
    <w:rsid w:val="007D373D"/>
    <w:rsid w:val="007E17E9"/>
    <w:rsid w:val="007E29F3"/>
    <w:rsid w:val="007E3A21"/>
    <w:rsid w:val="007E5377"/>
    <w:rsid w:val="007F0651"/>
    <w:rsid w:val="007F3AF6"/>
    <w:rsid w:val="007F56A9"/>
    <w:rsid w:val="007F7B76"/>
    <w:rsid w:val="00802B12"/>
    <w:rsid w:val="0080471F"/>
    <w:rsid w:val="0080544A"/>
    <w:rsid w:val="008121B6"/>
    <w:rsid w:val="00820AEF"/>
    <w:rsid w:val="00824750"/>
    <w:rsid w:val="00825E77"/>
    <w:rsid w:val="00827AF0"/>
    <w:rsid w:val="00832F44"/>
    <w:rsid w:val="00837117"/>
    <w:rsid w:val="00840E80"/>
    <w:rsid w:val="00842C63"/>
    <w:rsid w:val="00842E86"/>
    <w:rsid w:val="0084781C"/>
    <w:rsid w:val="00851BA9"/>
    <w:rsid w:val="00855545"/>
    <w:rsid w:val="008578CB"/>
    <w:rsid w:val="0086032D"/>
    <w:rsid w:val="008604DB"/>
    <w:rsid w:val="0086095A"/>
    <w:rsid w:val="00861D5D"/>
    <w:rsid w:val="0086539E"/>
    <w:rsid w:val="0086628A"/>
    <w:rsid w:val="00880F21"/>
    <w:rsid w:val="0088175D"/>
    <w:rsid w:val="008819B7"/>
    <w:rsid w:val="008841EF"/>
    <w:rsid w:val="0088771B"/>
    <w:rsid w:val="008A1241"/>
    <w:rsid w:val="008B5E6E"/>
    <w:rsid w:val="008C0D3D"/>
    <w:rsid w:val="008D3AE8"/>
    <w:rsid w:val="008D634B"/>
    <w:rsid w:val="008E38D3"/>
    <w:rsid w:val="008E686C"/>
    <w:rsid w:val="008F0630"/>
    <w:rsid w:val="008F16D4"/>
    <w:rsid w:val="008F51D3"/>
    <w:rsid w:val="009033FC"/>
    <w:rsid w:val="00910136"/>
    <w:rsid w:val="009222D9"/>
    <w:rsid w:val="009359AE"/>
    <w:rsid w:val="00935C4C"/>
    <w:rsid w:val="00936357"/>
    <w:rsid w:val="00941C36"/>
    <w:rsid w:val="00946CC2"/>
    <w:rsid w:val="009526FC"/>
    <w:rsid w:val="0095399C"/>
    <w:rsid w:val="00957EE3"/>
    <w:rsid w:val="00961064"/>
    <w:rsid w:val="009614FD"/>
    <w:rsid w:val="009655AE"/>
    <w:rsid w:val="009834DC"/>
    <w:rsid w:val="00984840"/>
    <w:rsid w:val="009866B6"/>
    <w:rsid w:val="0099221C"/>
    <w:rsid w:val="00993E5D"/>
    <w:rsid w:val="0099479C"/>
    <w:rsid w:val="0099485B"/>
    <w:rsid w:val="0099771F"/>
    <w:rsid w:val="009A2D3B"/>
    <w:rsid w:val="009A4268"/>
    <w:rsid w:val="009B1B61"/>
    <w:rsid w:val="009B5E18"/>
    <w:rsid w:val="009C12A9"/>
    <w:rsid w:val="009C3209"/>
    <w:rsid w:val="009C543F"/>
    <w:rsid w:val="009C612D"/>
    <w:rsid w:val="009C67F5"/>
    <w:rsid w:val="009D2807"/>
    <w:rsid w:val="009D3B49"/>
    <w:rsid w:val="009E026E"/>
    <w:rsid w:val="009E7668"/>
    <w:rsid w:val="009F20B5"/>
    <w:rsid w:val="009F319F"/>
    <w:rsid w:val="00A23B5D"/>
    <w:rsid w:val="00A3349A"/>
    <w:rsid w:val="00A372F5"/>
    <w:rsid w:val="00A41BF2"/>
    <w:rsid w:val="00A54102"/>
    <w:rsid w:val="00A55761"/>
    <w:rsid w:val="00A5652D"/>
    <w:rsid w:val="00A7153A"/>
    <w:rsid w:val="00A73BAC"/>
    <w:rsid w:val="00A7471B"/>
    <w:rsid w:val="00A74818"/>
    <w:rsid w:val="00A82B9F"/>
    <w:rsid w:val="00A85B8F"/>
    <w:rsid w:val="00A860BC"/>
    <w:rsid w:val="00A911D0"/>
    <w:rsid w:val="00A9121D"/>
    <w:rsid w:val="00A917A1"/>
    <w:rsid w:val="00A949BD"/>
    <w:rsid w:val="00AA3F42"/>
    <w:rsid w:val="00AA52A0"/>
    <w:rsid w:val="00AB0957"/>
    <w:rsid w:val="00AB1E1B"/>
    <w:rsid w:val="00AC2B1E"/>
    <w:rsid w:val="00AC5A8C"/>
    <w:rsid w:val="00AC7938"/>
    <w:rsid w:val="00AC79CC"/>
    <w:rsid w:val="00AD45AD"/>
    <w:rsid w:val="00AD546D"/>
    <w:rsid w:val="00AE2DD5"/>
    <w:rsid w:val="00AE77BD"/>
    <w:rsid w:val="00AE7B54"/>
    <w:rsid w:val="00AF41BD"/>
    <w:rsid w:val="00AF42E2"/>
    <w:rsid w:val="00B0449F"/>
    <w:rsid w:val="00B24C94"/>
    <w:rsid w:val="00B26B70"/>
    <w:rsid w:val="00B405FE"/>
    <w:rsid w:val="00B41D4E"/>
    <w:rsid w:val="00B477BA"/>
    <w:rsid w:val="00B63B2D"/>
    <w:rsid w:val="00B672CA"/>
    <w:rsid w:val="00B70B79"/>
    <w:rsid w:val="00B70E93"/>
    <w:rsid w:val="00B733A8"/>
    <w:rsid w:val="00B8599D"/>
    <w:rsid w:val="00B903CA"/>
    <w:rsid w:val="00B91501"/>
    <w:rsid w:val="00B9226B"/>
    <w:rsid w:val="00B96404"/>
    <w:rsid w:val="00BA2D9D"/>
    <w:rsid w:val="00BA3114"/>
    <w:rsid w:val="00BB0388"/>
    <w:rsid w:val="00BC005E"/>
    <w:rsid w:val="00BC1E70"/>
    <w:rsid w:val="00BC2DEB"/>
    <w:rsid w:val="00BC3C7A"/>
    <w:rsid w:val="00BC7D6A"/>
    <w:rsid w:val="00BE4198"/>
    <w:rsid w:val="00BF5F3E"/>
    <w:rsid w:val="00C01723"/>
    <w:rsid w:val="00C0225D"/>
    <w:rsid w:val="00C035CE"/>
    <w:rsid w:val="00C1304A"/>
    <w:rsid w:val="00C17AA8"/>
    <w:rsid w:val="00C210F5"/>
    <w:rsid w:val="00C241FF"/>
    <w:rsid w:val="00C25484"/>
    <w:rsid w:val="00C421CD"/>
    <w:rsid w:val="00C47455"/>
    <w:rsid w:val="00C474E7"/>
    <w:rsid w:val="00C4791A"/>
    <w:rsid w:val="00C52917"/>
    <w:rsid w:val="00C67092"/>
    <w:rsid w:val="00C74A27"/>
    <w:rsid w:val="00C856AE"/>
    <w:rsid w:val="00C910CE"/>
    <w:rsid w:val="00C96BCD"/>
    <w:rsid w:val="00C9772B"/>
    <w:rsid w:val="00CA4DF5"/>
    <w:rsid w:val="00CA53CD"/>
    <w:rsid w:val="00CB5DE5"/>
    <w:rsid w:val="00CD26ED"/>
    <w:rsid w:val="00CE13B9"/>
    <w:rsid w:val="00CE1CA5"/>
    <w:rsid w:val="00D03BDD"/>
    <w:rsid w:val="00D10708"/>
    <w:rsid w:val="00D12DB8"/>
    <w:rsid w:val="00D139A8"/>
    <w:rsid w:val="00D1530F"/>
    <w:rsid w:val="00D17D80"/>
    <w:rsid w:val="00D2434D"/>
    <w:rsid w:val="00D248DB"/>
    <w:rsid w:val="00D30928"/>
    <w:rsid w:val="00D320CF"/>
    <w:rsid w:val="00D333A9"/>
    <w:rsid w:val="00D337F0"/>
    <w:rsid w:val="00D37394"/>
    <w:rsid w:val="00D42029"/>
    <w:rsid w:val="00D51354"/>
    <w:rsid w:val="00D53956"/>
    <w:rsid w:val="00D61D6F"/>
    <w:rsid w:val="00D63A86"/>
    <w:rsid w:val="00D6541F"/>
    <w:rsid w:val="00D677D6"/>
    <w:rsid w:val="00D70A58"/>
    <w:rsid w:val="00D90965"/>
    <w:rsid w:val="00D90AEC"/>
    <w:rsid w:val="00D94CA4"/>
    <w:rsid w:val="00D96448"/>
    <w:rsid w:val="00D975B7"/>
    <w:rsid w:val="00DA5DC8"/>
    <w:rsid w:val="00DA7D5A"/>
    <w:rsid w:val="00DB095D"/>
    <w:rsid w:val="00DC0AF3"/>
    <w:rsid w:val="00DC6C11"/>
    <w:rsid w:val="00DD0D05"/>
    <w:rsid w:val="00DD112E"/>
    <w:rsid w:val="00DD2D22"/>
    <w:rsid w:val="00DE3770"/>
    <w:rsid w:val="00DE44F2"/>
    <w:rsid w:val="00DE5812"/>
    <w:rsid w:val="00E0039F"/>
    <w:rsid w:val="00E0356E"/>
    <w:rsid w:val="00E07FE0"/>
    <w:rsid w:val="00E1210A"/>
    <w:rsid w:val="00E20547"/>
    <w:rsid w:val="00E246E5"/>
    <w:rsid w:val="00E27E26"/>
    <w:rsid w:val="00E32C63"/>
    <w:rsid w:val="00E36AB2"/>
    <w:rsid w:val="00E36BDF"/>
    <w:rsid w:val="00E37C41"/>
    <w:rsid w:val="00E45F36"/>
    <w:rsid w:val="00E535EC"/>
    <w:rsid w:val="00E546EF"/>
    <w:rsid w:val="00E55E68"/>
    <w:rsid w:val="00E56A60"/>
    <w:rsid w:val="00E6615E"/>
    <w:rsid w:val="00E66176"/>
    <w:rsid w:val="00E721F0"/>
    <w:rsid w:val="00E75847"/>
    <w:rsid w:val="00E93407"/>
    <w:rsid w:val="00E93DFE"/>
    <w:rsid w:val="00E97F2A"/>
    <w:rsid w:val="00EA1A90"/>
    <w:rsid w:val="00EA5BF1"/>
    <w:rsid w:val="00EA76CA"/>
    <w:rsid w:val="00EB1330"/>
    <w:rsid w:val="00EB4017"/>
    <w:rsid w:val="00EB5AEC"/>
    <w:rsid w:val="00EB651E"/>
    <w:rsid w:val="00EB77D4"/>
    <w:rsid w:val="00EC5977"/>
    <w:rsid w:val="00ED20A6"/>
    <w:rsid w:val="00ED3543"/>
    <w:rsid w:val="00ED5983"/>
    <w:rsid w:val="00EE3435"/>
    <w:rsid w:val="00EE3718"/>
    <w:rsid w:val="00EF542F"/>
    <w:rsid w:val="00EF66B8"/>
    <w:rsid w:val="00F02838"/>
    <w:rsid w:val="00F031BA"/>
    <w:rsid w:val="00F04FF6"/>
    <w:rsid w:val="00F11629"/>
    <w:rsid w:val="00F11926"/>
    <w:rsid w:val="00F14467"/>
    <w:rsid w:val="00F152B8"/>
    <w:rsid w:val="00F21A30"/>
    <w:rsid w:val="00F225AA"/>
    <w:rsid w:val="00F33BC8"/>
    <w:rsid w:val="00F424E1"/>
    <w:rsid w:val="00F442AC"/>
    <w:rsid w:val="00F44481"/>
    <w:rsid w:val="00F44733"/>
    <w:rsid w:val="00F44A50"/>
    <w:rsid w:val="00F5001D"/>
    <w:rsid w:val="00F50C57"/>
    <w:rsid w:val="00F55640"/>
    <w:rsid w:val="00F56548"/>
    <w:rsid w:val="00F6166D"/>
    <w:rsid w:val="00F647F2"/>
    <w:rsid w:val="00F649D2"/>
    <w:rsid w:val="00F67CB5"/>
    <w:rsid w:val="00F8146F"/>
    <w:rsid w:val="00F87E75"/>
    <w:rsid w:val="00F913FF"/>
    <w:rsid w:val="00F93E98"/>
    <w:rsid w:val="00FA722B"/>
    <w:rsid w:val="00FB6E1A"/>
    <w:rsid w:val="00FC2984"/>
    <w:rsid w:val="00FC3E95"/>
    <w:rsid w:val="00FD2D78"/>
    <w:rsid w:val="00FD7664"/>
    <w:rsid w:val="00FE0F9C"/>
    <w:rsid w:val="00FE104A"/>
    <w:rsid w:val="00FE167B"/>
    <w:rsid w:val="00FE569B"/>
    <w:rsid w:val="00FF460E"/>
    <w:rsid w:val="00FF6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CC0CB"/>
  <w15:docId w15:val="{465B06F0-4236-4743-8269-FA9D4B04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5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1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3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50C54-2C82-4615-8E0D-AE550C946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11</Pages>
  <Words>2342</Words>
  <Characters>12883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249</cp:revision>
  <cp:lastPrinted>2025-04-24T13:43:00Z</cp:lastPrinted>
  <dcterms:created xsi:type="dcterms:W3CDTF">2024-11-07T10:38:00Z</dcterms:created>
  <dcterms:modified xsi:type="dcterms:W3CDTF">2025-04-24T13:44:00Z</dcterms:modified>
</cp:coreProperties>
</file>