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0DF" w:rsidRDefault="009050DF" w:rsidP="009050DF">
      <w:pPr>
        <w:shd w:val="clear" w:color="auto" w:fill="FFFFFF"/>
        <w:spacing w:after="0" w:line="240" w:lineRule="auto"/>
        <w:outlineLvl w:val="0"/>
        <w:rPr>
          <w:rFonts w:eastAsia="Times New Roman" w:cstheme="minorHAnsi"/>
          <w:color w:val="000000"/>
          <w:kern w:val="36"/>
          <w:sz w:val="36"/>
          <w:szCs w:val="36"/>
        </w:rPr>
      </w:pPr>
    </w:p>
    <w:p w:rsidR="005E6D8E" w:rsidRPr="00A533E0" w:rsidRDefault="006464D9" w:rsidP="005E6D8E">
      <w:pPr>
        <w:pStyle w:val="NormalWeb"/>
        <w:shd w:val="clear" w:color="auto" w:fill="FFFFFF"/>
        <w:rPr>
          <w:rFonts w:ascii="Arial" w:hAnsi="Arial" w:cs="Arial"/>
          <w:shadow/>
          <w:spacing w:val="40"/>
          <w:sz w:val="32"/>
          <w:szCs w:val="32"/>
        </w:rPr>
      </w:pPr>
      <w:r w:rsidRPr="00A533E0">
        <w:rPr>
          <w:rStyle w:val="Textoennegrita"/>
          <w:rFonts w:ascii="Arial" w:hAnsi="Arial" w:cs="Arial"/>
          <w:shadow/>
          <w:color w:val="181818"/>
          <w:spacing w:val="40"/>
          <w:sz w:val="32"/>
          <w:szCs w:val="32"/>
        </w:rPr>
        <w:t>PUELCHE BRAVO 2do. AÑO ABASTECIMIENTO</w:t>
      </w:r>
    </w:p>
    <w:p w:rsidR="006464D9" w:rsidRDefault="006464D9" w:rsidP="00400EB2">
      <w:pPr>
        <w:pStyle w:val="NormalWeb"/>
        <w:spacing w:before="0" w:beforeAutospacing="0" w:after="150" w:afterAutospacing="0" w:line="360" w:lineRule="auto"/>
        <w:jc w:val="both"/>
        <w:rPr>
          <w:rFonts w:ascii="Candara" w:hAnsi="Candara"/>
          <w:color w:val="181818"/>
          <w:sz w:val="21"/>
          <w:szCs w:val="21"/>
        </w:rPr>
      </w:pPr>
      <w:r>
        <w:rPr>
          <w:rFonts w:ascii="Candara" w:hAnsi="Candara"/>
          <w:color w:val="181818"/>
          <w:sz w:val="21"/>
          <w:szCs w:val="21"/>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rsidR="000431C4" w:rsidRDefault="000431C4" w:rsidP="00400EB2">
      <w:pPr>
        <w:pStyle w:val="NormalWeb"/>
        <w:spacing w:before="0" w:beforeAutospacing="0" w:after="150" w:afterAutospacing="0" w:line="360" w:lineRule="auto"/>
        <w:jc w:val="both"/>
        <w:rPr>
          <w:rFonts w:ascii="Candara" w:hAnsi="Candara"/>
          <w:color w:val="181818"/>
          <w:sz w:val="21"/>
          <w:szCs w:val="21"/>
        </w:rPr>
        <w:sectPr w:rsidR="000431C4" w:rsidSect="00C12756">
          <w:headerReference w:type="default" r:id="rId8"/>
          <w:pgSz w:w="12240" w:h="15840" w:code="1"/>
          <w:pgMar w:top="1985" w:right="851" w:bottom="1985" w:left="851" w:header="720" w:footer="720" w:gutter="567"/>
          <w:cols w:space="720"/>
          <w:docGrid w:linePitch="360"/>
        </w:sectPr>
      </w:pPr>
    </w:p>
    <w:p w:rsidR="006464D9" w:rsidRDefault="006464D9" w:rsidP="00400EB2">
      <w:pPr>
        <w:pStyle w:val="NormalWeb"/>
        <w:spacing w:before="0" w:beforeAutospacing="0" w:after="150" w:afterAutospacing="0" w:line="360" w:lineRule="auto"/>
        <w:jc w:val="both"/>
        <w:rPr>
          <w:rFonts w:ascii="Candara" w:hAnsi="Candara"/>
          <w:color w:val="181818"/>
          <w:sz w:val="21"/>
          <w:szCs w:val="21"/>
        </w:rPr>
      </w:pPr>
      <w:r>
        <w:rPr>
          <w:rFonts w:ascii="Candara" w:hAnsi="Candara"/>
          <w:color w:val="181818"/>
          <w:sz w:val="21"/>
          <w:szCs w:val="21"/>
        </w:rPr>
        <w:lastRenderedPageBreak/>
        <w:t>Durante esta semana, los Cadetes tuvieron como base el Centro de Abastecimiento de Talcahuano, donde fueron recibidos por el Jefe, Capitán de Navío AB Gustavo Cid Mora, y luegorecorrer las diferentes dependencias de esa Base Naval.</w:t>
      </w:r>
    </w:p>
    <w:p w:rsidR="006464D9" w:rsidRDefault="006464D9" w:rsidP="00400EB2">
      <w:pPr>
        <w:pStyle w:val="NormalWeb"/>
        <w:spacing w:before="0" w:beforeAutospacing="0" w:after="150" w:afterAutospacing="0" w:line="360" w:lineRule="auto"/>
        <w:jc w:val="both"/>
        <w:rPr>
          <w:rFonts w:ascii="Candara" w:hAnsi="Candara"/>
          <w:color w:val="181818"/>
          <w:sz w:val="21"/>
          <w:szCs w:val="21"/>
        </w:rPr>
      </w:pPr>
      <w:r>
        <w:rPr>
          <w:rFonts w:ascii="Candara" w:hAnsi="Candara"/>
          <w:color w:val="181818"/>
          <w:sz w:val="21"/>
          <w:szCs w:val="21"/>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rsidR="006464D9" w:rsidRDefault="006464D9" w:rsidP="00400EB2">
      <w:pPr>
        <w:pStyle w:val="NormalWeb"/>
        <w:spacing w:before="0" w:beforeAutospacing="0" w:after="150" w:afterAutospacing="0" w:line="360" w:lineRule="auto"/>
        <w:jc w:val="both"/>
        <w:rPr>
          <w:rFonts w:ascii="Candara" w:hAnsi="Candara"/>
          <w:color w:val="181818"/>
          <w:sz w:val="21"/>
          <w:szCs w:val="21"/>
        </w:rPr>
      </w:pPr>
      <w:r>
        <w:rPr>
          <w:rFonts w:ascii="Candara" w:hAnsi="Candara"/>
          <w:color w:val="181818"/>
          <w:sz w:val="21"/>
          <w:szCs w:val="21"/>
        </w:rPr>
        <w:t xml:space="preserve">Luego visitaron la Escuela de Grumetes “Alejandro Navarrete Cisterna”, lugar donde efectuaron un recorrido por las instalaciones dependientes del </w:t>
      </w:r>
      <w:r>
        <w:rPr>
          <w:rFonts w:ascii="Candara" w:hAnsi="Candara"/>
          <w:color w:val="181818"/>
          <w:sz w:val="21"/>
          <w:szCs w:val="21"/>
        </w:rPr>
        <w:lastRenderedPageBreak/>
        <w:t>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rsidR="000431C4" w:rsidRDefault="00400EB2" w:rsidP="00400EB2">
      <w:pPr>
        <w:pStyle w:val="NormalWeb"/>
        <w:spacing w:before="0" w:beforeAutospacing="0" w:after="150" w:afterAutospacing="0" w:line="360" w:lineRule="auto"/>
        <w:jc w:val="both"/>
        <w:rPr>
          <w:rFonts w:ascii="Candara" w:hAnsi="Candara"/>
          <w:color w:val="181818"/>
          <w:sz w:val="21"/>
          <w:szCs w:val="21"/>
        </w:rPr>
      </w:pPr>
      <w:r w:rsidRPr="00400EB2">
        <w:rPr>
          <w:rFonts w:ascii="Candara" w:hAnsi="Candara"/>
          <w:color w:val="181818"/>
          <w:sz w:val="21"/>
          <w:szCs w:val="21"/>
        </w:rPr>
        <w:drawing>
          <wp:inline distT="0" distB="0" distL="0" distR="0">
            <wp:extent cx="2936875" cy="2153000"/>
            <wp:effectExtent l="1905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936875" cy="2153000"/>
                    </a:xfrm>
                    <a:prstGeom prst="rect">
                      <a:avLst/>
                    </a:prstGeom>
                  </pic:spPr>
                </pic:pic>
              </a:graphicData>
            </a:graphic>
          </wp:inline>
        </w:drawing>
      </w:r>
    </w:p>
    <w:p w:rsidR="00400EB2" w:rsidRDefault="00400EB2" w:rsidP="00400EB2">
      <w:pPr>
        <w:pStyle w:val="NormalWeb"/>
        <w:spacing w:before="0" w:beforeAutospacing="0" w:after="150" w:afterAutospacing="0" w:line="360" w:lineRule="auto"/>
        <w:jc w:val="both"/>
        <w:rPr>
          <w:rFonts w:ascii="Candara" w:hAnsi="Candara"/>
          <w:color w:val="181818"/>
          <w:sz w:val="21"/>
          <w:szCs w:val="21"/>
        </w:rPr>
        <w:sectPr w:rsidR="00400EB2" w:rsidSect="000431C4">
          <w:type w:val="continuous"/>
          <w:pgSz w:w="12240" w:h="15840" w:code="1"/>
          <w:pgMar w:top="1985" w:right="851" w:bottom="1985" w:left="851" w:header="720" w:footer="720" w:gutter="567"/>
          <w:cols w:num="2" w:space="720"/>
          <w:docGrid w:linePitch="360"/>
        </w:sectPr>
      </w:pPr>
    </w:p>
    <w:p w:rsidR="00400EB2" w:rsidRDefault="00400EB2" w:rsidP="00400EB2">
      <w:pPr>
        <w:pStyle w:val="NormalWeb"/>
        <w:spacing w:before="0" w:beforeAutospacing="0" w:after="150" w:afterAutospacing="0" w:line="360" w:lineRule="auto"/>
        <w:jc w:val="both"/>
        <w:rPr>
          <w:rFonts w:ascii="Candara" w:hAnsi="Candara"/>
          <w:color w:val="181818"/>
          <w:sz w:val="21"/>
          <w:szCs w:val="21"/>
        </w:rPr>
      </w:pPr>
    </w:p>
    <w:p w:rsidR="006464D9" w:rsidRDefault="006464D9" w:rsidP="00400EB2">
      <w:pPr>
        <w:pStyle w:val="NormalWeb"/>
        <w:spacing w:before="0" w:beforeAutospacing="0" w:after="150" w:afterAutospacing="0" w:line="360" w:lineRule="auto"/>
        <w:jc w:val="both"/>
        <w:rPr>
          <w:rFonts w:ascii="Candara" w:hAnsi="Candara"/>
          <w:color w:val="181818"/>
          <w:sz w:val="21"/>
          <w:szCs w:val="21"/>
        </w:rPr>
      </w:pPr>
      <w:r>
        <w:rPr>
          <w:rFonts w:ascii="Candara" w:hAnsi="Candara"/>
          <w:color w:val="181818"/>
          <w:sz w:val="21"/>
          <w:szCs w:val="21"/>
        </w:rPr>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rsidR="006464D9" w:rsidRDefault="006464D9" w:rsidP="00400EB2">
      <w:pPr>
        <w:pStyle w:val="NormalWeb"/>
        <w:spacing w:before="0" w:beforeAutospacing="0" w:after="150" w:afterAutospacing="0" w:line="360" w:lineRule="auto"/>
        <w:jc w:val="both"/>
        <w:rPr>
          <w:rFonts w:ascii="Candara" w:hAnsi="Candara"/>
          <w:color w:val="181818"/>
          <w:sz w:val="21"/>
          <w:szCs w:val="21"/>
        </w:rPr>
      </w:pPr>
      <w:r>
        <w:rPr>
          <w:rFonts w:ascii="Candara" w:hAnsi="Candara"/>
          <w:color w:val="181818"/>
          <w:sz w:val="21"/>
          <w:szCs w:val="21"/>
        </w:rPr>
        <w:lastRenderedPageBreak/>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400EB2">
        <w:rPr>
          <w:rStyle w:val="Refdenotaalpie"/>
          <w:rFonts w:ascii="Candara" w:hAnsi="Candara"/>
          <w:color w:val="181818"/>
          <w:sz w:val="21"/>
          <w:szCs w:val="21"/>
        </w:rPr>
        <w:footnoteReference w:id="2"/>
      </w:r>
    </w:p>
    <w:p w:rsidR="000A0622" w:rsidRDefault="000A0622" w:rsidP="006E7C25">
      <w:pPr>
        <w:rPr>
          <w:rFonts w:ascii="Arial" w:hAnsi="Arial" w:cs="Arial"/>
          <w:sz w:val="24"/>
          <w:szCs w:val="24"/>
          <w:shd w:val="clear" w:color="auto" w:fill="FFFFFF"/>
        </w:rPr>
      </w:pPr>
    </w:p>
    <w:p w:rsidR="005E6D8E" w:rsidRDefault="005E6D8E"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400EB2" w:rsidRPr="0048708A" w:rsidRDefault="00400EB2">
      <w:pPr>
        <w:rPr>
          <w:rFonts w:ascii="Arial" w:hAnsi="Arial" w:cs="Arial"/>
          <w:sz w:val="24"/>
          <w:szCs w:val="24"/>
          <w:shd w:val="clear" w:color="auto" w:fill="FFFFFF"/>
        </w:rPr>
      </w:pPr>
    </w:p>
    <w:sectPr w:rsidR="00400EB2" w:rsidRPr="0048708A" w:rsidSect="000431C4">
      <w:type w:val="continuous"/>
      <w:pgSz w:w="12240" w:h="15840" w:code="1"/>
      <w:pgMar w:top="1985" w:right="851" w:bottom="1985" w:left="85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507D8" w:rsidRDefault="00B507D8" w:rsidP="005D5414">
      <w:pPr>
        <w:spacing w:after="0" w:line="240" w:lineRule="auto"/>
      </w:pPr>
      <w:r>
        <w:separator/>
      </w:r>
    </w:p>
  </w:endnote>
  <w:endnote w:type="continuationSeparator" w:id="1">
    <w:p w:rsidR="00B507D8" w:rsidRDefault="00B507D8"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507D8" w:rsidRDefault="00B507D8" w:rsidP="005D5414">
      <w:pPr>
        <w:spacing w:after="0" w:line="240" w:lineRule="auto"/>
      </w:pPr>
      <w:r>
        <w:separator/>
      </w:r>
    </w:p>
  </w:footnote>
  <w:footnote w:type="continuationSeparator" w:id="1">
    <w:p w:rsidR="00B507D8" w:rsidRDefault="00B507D8" w:rsidP="005D5414">
      <w:pPr>
        <w:spacing w:after="0" w:line="240" w:lineRule="auto"/>
      </w:pPr>
      <w:r>
        <w:continuationSeparator/>
      </w:r>
    </w:p>
  </w:footnote>
  <w:footnote w:id="2">
    <w:p w:rsidR="00400EB2" w:rsidRPr="0048708A" w:rsidRDefault="00400EB2" w:rsidP="00400EB2">
      <w:pPr>
        <w:rPr>
          <w:rFonts w:ascii="Arial" w:hAnsi="Arial" w:cs="Arial"/>
          <w:sz w:val="24"/>
          <w:szCs w:val="24"/>
          <w:shd w:val="clear" w:color="auto" w:fill="FFFFFF"/>
        </w:rPr>
      </w:pPr>
      <w:r>
        <w:rPr>
          <w:rStyle w:val="Refdenotaalpie"/>
        </w:rPr>
        <w:footnoteRef/>
      </w:r>
      <w:r>
        <w:t xml:space="preserve"> </w:t>
      </w:r>
      <w:hyperlink r:id="rId1" w:history="1">
        <w:r w:rsidRPr="00850C5C">
          <w:rPr>
            <w:rStyle w:val="Hipervnculo"/>
            <w:rFonts w:ascii="Arial" w:hAnsi="Arial" w:cs="Arial"/>
            <w:i/>
            <w:iCs/>
            <w:sz w:val="24"/>
            <w:szCs w:val="24"/>
            <w:shd w:val="clear" w:color="auto" w:fill="FFFFFF"/>
          </w:rPr>
          <w:t>www.escuelanaval.cl</w:t>
        </w:r>
      </w:hyperlink>
    </w:p>
    <w:p w:rsidR="00400EB2" w:rsidRDefault="00400EB2">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2756" w:rsidRDefault="004B4965" w:rsidP="004B4965">
    <w:pPr>
      <w:pStyle w:val="Encabezado"/>
    </w:pPr>
    <w:r>
      <w:rPr>
        <w:noProof/>
        <w:lang w:eastAsia="es-CL"/>
      </w:rPr>
      <w:drawing>
        <wp:anchor distT="0" distB="0" distL="114300" distR="114300" simplePos="0" relativeHeight="251658240" behindDoc="1" locked="0" layoutInCell="1" allowOverlap="1">
          <wp:simplePos x="0" y="0"/>
          <wp:positionH relativeFrom="column">
            <wp:posOffset>17906</wp:posOffset>
          </wp:positionH>
          <wp:positionV relativeFrom="paragraph">
            <wp:posOffset>3779</wp:posOffset>
          </wp:positionV>
          <wp:extent cx="441928" cy="604561"/>
          <wp:effectExtent l="19050" t="0" r="0" b="0"/>
          <wp:wrapTight wrapText="bothSides">
            <wp:wrapPolygon edited="0">
              <wp:start x="-931" y="0"/>
              <wp:lineTo x="-931" y="21099"/>
              <wp:lineTo x="21415" y="21099"/>
              <wp:lineTo x="21415" y="0"/>
              <wp:lineTo x="-931"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41928" cy="604561"/>
                  </a:xfrm>
                  <a:prstGeom prst="rect">
                    <a:avLst/>
                  </a:prstGeom>
                  <a:noFill/>
                  <a:ln>
                    <a:noFill/>
                  </a:ln>
                </pic:spPr>
              </pic:pic>
            </a:graphicData>
          </a:graphic>
        </wp:anchor>
      </w:drawing>
    </w:r>
  </w:p>
  <w:p w:rsidR="00C12756" w:rsidRPr="004B4965" w:rsidRDefault="00A533E0" w:rsidP="004B4965">
    <w:pPr>
      <w:pStyle w:val="Encabezado"/>
    </w:pPr>
    <w:r>
      <w:t xml:space="preserve">                 </w:t>
    </w:r>
    <w:r w:rsidR="00C12756" w:rsidRPr="004B4965">
      <w:t>ESCUELA NAVAL ARTURO PRAT</w:t>
    </w:r>
  </w:p>
  <w:p w:rsidR="00C12756" w:rsidRPr="004B4965" w:rsidRDefault="00A533E0" w:rsidP="004B4965">
    <w:pPr>
      <w:pStyle w:val="Encabezado"/>
    </w:pPr>
    <w:r>
      <w:t xml:space="preserve">                 </w:t>
    </w:r>
    <w:r w:rsidR="00C12756" w:rsidRPr="004B4965">
      <w:t>HERRAMIENTAS TECNOLÓGICAS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6"/>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431C4"/>
    <w:rsid w:val="000A0622"/>
    <w:rsid w:val="00163BE1"/>
    <w:rsid w:val="00202086"/>
    <w:rsid w:val="00234C19"/>
    <w:rsid w:val="00291ADE"/>
    <w:rsid w:val="002C41B6"/>
    <w:rsid w:val="002D0122"/>
    <w:rsid w:val="00393D5E"/>
    <w:rsid w:val="003A3C74"/>
    <w:rsid w:val="00400EB2"/>
    <w:rsid w:val="004615EB"/>
    <w:rsid w:val="0048708A"/>
    <w:rsid w:val="004A290A"/>
    <w:rsid w:val="004B4965"/>
    <w:rsid w:val="004D2B7A"/>
    <w:rsid w:val="00523D37"/>
    <w:rsid w:val="005308DF"/>
    <w:rsid w:val="005762FB"/>
    <w:rsid w:val="005D5414"/>
    <w:rsid w:val="005E6D8E"/>
    <w:rsid w:val="006464D9"/>
    <w:rsid w:val="006E7C25"/>
    <w:rsid w:val="007466DF"/>
    <w:rsid w:val="008377E3"/>
    <w:rsid w:val="00852329"/>
    <w:rsid w:val="008C2CC4"/>
    <w:rsid w:val="009050DF"/>
    <w:rsid w:val="00906F0B"/>
    <w:rsid w:val="0093414A"/>
    <w:rsid w:val="009422B1"/>
    <w:rsid w:val="00970E36"/>
    <w:rsid w:val="009F224C"/>
    <w:rsid w:val="009F40BC"/>
    <w:rsid w:val="00A26421"/>
    <w:rsid w:val="00A533E0"/>
    <w:rsid w:val="00B070FC"/>
    <w:rsid w:val="00B507D8"/>
    <w:rsid w:val="00BD0309"/>
    <w:rsid w:val="00C12756"/>
    <w:rsid w:val="00C458DF"/>
    <w:rsid w:val="00C64D91"/>
    <w:rsid w:val="00C8502A"/>
    <w:rsid w:val="00CD6085"/>
    <w:rsid w:val="00D60FA4"/>
    <w:rsid w:val="00D957AC"/>
    <w:rsid w:val="00DB2C05"/>
    <w:rsid w:val="00E36689"/>
    <w:rsid w:val="00E93EE2"/>
    <w:rsid w:val="00EA73FB"/>
    <w:rsid w:val="00EC7C12"/>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B4965"/>
    <w:pPr>
      <w:tabs>
        <w:tab w:val="center" w:pos="4680"/>
        <w:tab w:val="right" w:pos="9360"/>
      </w:tabs>
      <w:spacing w:after="0" w:line="240" w:lineRule="auto"/>
      <w:jc w:val="both"/>
    </w:pPr>
    <w:rPr>
      <w:rFonts w:ascii="Arial" w:hAnsi="Arial" w:cs="Arial"/>
      <w:b/>
      <w:sz w:val="16"/>
      <w:szCs w:val="16"/>
    </w:rPr>
  </w:style>
  <w:style w:type="character" w:customStyle="1" w:styleId="EncabezadoCar">
    <w:name w:val="Encabezado Car"/>
    <w:basedOn w:val="Fuentedeprrafopredeter"/>
    <w:link w:val="Encabezado"/>
    <w:uiPriority w:val="99"/>
    <w:rsid w:val="004B4965"/>
    <w:rPr>
      <w:rFonts w:ascii="Arial" w:hAnsi="Arial" w:cs="Arial"/>
      <w:b/>
      <w:sz w:val="16"/>
      <w:szCs w:val="16"/>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deglobo">
    <w:name w:val="Balloon Text"/>
    <w:basedOn w:val="Normal"/>
    <w:link w:val="TextodegloboCar"/>
    <w:uiPriority w:val="99"/>
    <w:semiHidden/>
    <w:unhideWhenUsed/>
    <w:rsid w:val="00C1275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12756"/>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43EC51-CD19-493D-9F79-5CB5C1C7F1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Pages>
  <Words>403</Words>
  <Characters>2218</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cp:lastModifiedBy>
  <cp:revision>4</cp:revision>
  <dcterms:created xsi:type="dcterms:W3CDTF">2025-02-11T15:02:00Z</dcterms:created>
  <dcterms:modified xsi:type="dcterms:W3CDTF">2025-02-21T14:18:00Z</dcterms:modified>
</cp:coreProperties>
</file>