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A31" w:rsidRDefault="00800A0A">
      <w:pPr>
        <w:rPr>
          <w:rFonts w:ascii="Arial" w:hAnsi="Arial" w:cs="Arial"/>
          <w:sz w:val="40"/>
          <w:szCs w:val="40"/>
          <w:u w:val="single"/>
        </w:rPr>
      </w:pPr>
      <w:r w:rsidRPr="00800A0A">
        <w:rPr>
          <w:rFonts w:ascii="Arial" w:hAnsi="Arial" w:cs="Arial"/>
          <w:sz w:val="40"/>
          <w:szCs w:val="40"/>
          <w:u w:val="single"/>
        </w:rPr>
        <w:t>Control de lectura</w:t>
      </w:r>
      <w:r w:rsidR="00A70424">
        <w:rPr>
          <w:rFonts w:ascii="Arial" w:hAnsi="Arial" w:cs="Arial"/>
          <w:sz w:val="40"/>
          <w:szCs w:val="40"/>
          <w:u w:val="single"/>
        </w:rPr>
        <w:t xml:space="preserve"> 3</w:t>
      </w:r>
      <w:r>
        <w:rPr>
          <w:rFonts w:ascii="Arial" w:hAnsi="Arial" w:cs="Arial"/>
          <w:sz w:val="40"/>
          <w:szCs w:val="40"/>
          <w:u w:val="single"/>
        </w:rPr>
        <w:t xml:space="preserve"> /2020</w:t>
      </w:r>
      <w:r w:rsidRPr="00800A0A">
        <w:rPr>
          <w:rFonts w:ascii="Arial" w:hAnsi="Arial" w:cs="Arial"/>
          <w:sz w:val="40"/>
          <w:szCs w:val="40"/>
          <w:u w:val="single"/>
        </w:rPr>
        <w:t>:</w:t>
      </w:r>
    </w:p>
    <w:p w:rsidR="00161C5B" w:rsidRDefault="00161C5B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Alumno</w:t>
      </w:r>
      <w:r w:rsidR="00033F94">
        <w:rPr>
          <w:rFonts w:ascii="Arial" w:hAnsi="Arial" w:cs="Arial"/>
          <w:sz w:val="40"/>
          <w:szCs w:val="40"/>
          <w:u w:val="single"/>
        </w:rPr>
        <w:t>:</w:t>
      </w:r>
    </w:p>
    <w:p w:rsidR="00033F94" w:rsidRDefault="00161C5B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Tiempo media hora</w:t>
      </w:r>
      <w:r w:rsidR="00033F94">
        <w:rPr>
          <w:rFonts w:ascii="Arial" w:hAnsi="Arial" w:cs="Arial"/>
          <w:sz w:val="40"/>
          <w:szCs w:val="40"/>
          <w:u w:val="single"/>
        </w:rPr>
        <w:t>:</w:t>
      </w:r>
    </w:p>
    <w:p w:rsidR="00161C5B" w:rsidRDefault="00161C5B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 xml:space="preserve"> </w:t>
      </w:r>
    </w:p>
    <w:p w:rsidR="00381B7E" w:rsidRDefault="00381B7E">
      <w:pPr>
        <w:rPr>
          <w:rFonts w:ascii="Arial" w:hAnsi="Arial" w:cs="Arial"/>
          <w:sz w:val="40"/>
          <w:szCs w:val="40"/>
          <w:u w:val="single"/>
        </w:rPr>
      </w:pPr>
    </w:p>
    <w:p w:rsidR="006D1333" w:rsidRDefault="00381B7E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 w:rsidRPr="00381B7E">
        <w:rPr>
          <w:rFonts w:ascii="Arial" w:hAnsi="Arial" w:cs="Arial"/>
          <w:sz w:val="36"/>
          <w:szCs w:val="36"/>
        </w:rPr>
        <w:t>1.- ¿</w:t>
      </w:r>
      <w:r w:rsidR="00600010" w:rsidRPr="00381B7E">
        <w:rPr>
          <w:rFonts w:ascii="Arial" w:hAnsi="Arial" w:cs="Arial"/>
          <w:sz w:val="36"/>
          <w:szCs w:val="36"/>
        </w:rPr>
        <w:t>Qué acontece de acuerdo al texto con el concepto de la innovación social en Chile</w:t>
      </w:r>
      <w:r w:rsidR="006D1333" w:rsidRPr="00381B7E">
        <w:rPr>
          <w:rFonts w:ascii="Arial" w:hAnsi="Arial" w:cs="Arial"/>
          <w:sz w:val="36"/>
          <w:szCs w:val="36"/>
        </w:rPr>
        <w:t>?</w:t>
      </w:r>
    </w:p>
    <w:p w:rsidR="00033F94" w:rsidRDefault="00033F94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bookmarkStart w:id="0" w:name="_GoBack"/>
      <w:bookmarkEnd w:id="0"/>
    </w:p>
    <w:p w:rsidR="00033F94" w:rsidRPr="00381B7E" w:rsidRDefault="00033F94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6D1333" w:rsidRDefault="006D1333" w:rsidP="006D1333">
      <w:pPr>
        <w:rPr>
          <w:rFonts w:ascii="Arial" w:hAnsi="Arial" w:cs="Arial"/>
          <w:sz w:val="36"/>
          <w:szCs w:val="36"/>
        </w:rPr>
      </w:pPr>
    </w:p>
    <w:p w:rsidR="006D1333" w:rsidRDefault="00381B7E" w:rsidP="006D1333">
      <w:pPr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6D1333">
        <w:rPr>
          <w:rFonts w:ascii="Arial" w:hAnsi="Arial" w:cs="Arial"/>
          <w:sz w:val="36"/>
          <w:szCs w:val="36"/>
        </w:rPr>
        <w:t>2.</w:t>
      </w:r>
      <w:r>
        <w:rPr>
          <w:rFonts w:ascii="Arial" w:hAnsi="Arial" w:cs="Arial"/>
          <w:sz w:val="36"/>
          <w:szCs w:val="36"/>
        </w:rPr>
        <w:t>-</w:t>
      </w:r>
      <w:r w:rsidRPr="006D1333">
        <w:rPr>
          <w:rFonts w:ascii="AGaramondPro-Bold" w:hAnsi="AGaramondPro-Bold" w:cs="AGaramondPro-Bold"/>
          <w:b/>
          <w:bCs/>
          <w:sz w:val="28"/>
          <w:szCs w:val="28"/>
        </w:rPr>
        <w:t xml:space="preserve"> </w:t>
      </w:r>
      <w:r>
        <w:rPr>
          <w:rFonts w:ascii="AGaramondPro-Bold" w:hAnsi="AGaramondPro-Bold" w:cs="AGaramondPro-Bold"/>
          <w:b/>
          <w:bCs/>
          <w:sz w:val="28"/>
          <w:szCs w:val="28"/>
        </w:rPr>
        <w:t>¿</w:t>
      </w:r>
      <w:r w:rsidR="00D545DE">
        <w:rPr>
          <w:rFonts w:ascii="Arial" w:hAnsi="Arial" w:cs="Arial"/>
          <w:bCs/>
          <w:sz w:val="36"/>
          <w:szCs w:val="36"/>
        </w:rPr>
        <w:t>Cuáles son las cinco acepciones teóricas de</w:t>
      </w:r>
      <w:r>
        <w:rPr>
          <w:rFonts w:ascii="Arial" w:hAnsi="Arial" w:cs="Arial"/>
          <w:bCs/>
          <w:sz w:val="36"/>
          <w:szCs w:val="36"/>
        </w:rPr>
        <w:t xml:space="preserve">l autor </w:t>
      </w:r>
      <w:proofErr w:type="spellStart"/>
      <w:r>
        <w:rPr>
          <w:rFonts w:ascii="Arial" w:hAnsi="Arial" w:cs="Arial"/>
          <w:bCs/>
          <w:sz w:val="36"/>
          <w:szCs w:val="36"/>
        </w:rPr>
        <w:t>Stoker</w:t>
      </w:r>
      <w:proofErr w:type="spellEnd"/>
      <w:r>
        <w:rPr>
          <w:rFonts w:ascii="Arial" w:hAnsi="Arial" w:cs="Arial"/>
          <w:bCs/>
          <w:sz w:val="36"/>
          <w:szCs w:val="36"/>
        </w:rPr>
        <w:t xml:space="preserve"> respecto del concepto de gobernanza</w:t>
      </w:r>
      <w:r w:rsidR="006D1333" w:rsidRPr="006D1333">
        <w:rPr>
          <w:rFonts w:ascii="Arial" w:hAnsi="Arial" w:cs="Arial"/>
          <w:bCs/>
          <w:sz w:val="36"/>
          <w:szCs w:val="36"/>
        </w:rPr>
        <w:t>?</w:t>
      </w:r>
    </w:p>
    <w:p w:rsidR="00033F94" w:rsidRDefault="00033F94" w:rsidP="006D1333">
      <w:pPr>
        <w:rPr>
          <w:rFonts w:ascii="Arial" w:hAnsi="Arial" w:cs="Arial"/>
          <w:bCs/>
          <w:sz w:val="36"/>
          <w:szCs w:val="36"/>
        </w:rPr>
      </w:pPr>
    </w:p>
    <w:p w:rsidR="00D522B6" w:rsidRDefault="00D522B6" w:rsidP="00D545DE">
      <w:pPr>
        <w:rPr>
          <w:rFonts w:ascii="AGaramondPro-Regular" w:hAnsi="AGaramondPro-Regular" w:cs="AGaramondPro-Regular"/>
        </w:rPr>
      </w:pPr>
    </w:p>
    <w:p w:rsidR="00D522B6" w:rsidRDefault="00D522B6" w:rsidP="00D545DE">
      <w:pPr>
        <w:rPr>
          <w:rFonts w:ascii="Arial" w:hAnsi="Arial" w:cs="Arial"/>
          <w:bCs/>
          <w:sz w:val="36"/>
          <w:szCs w:val="36"/>
        </w:rPr>
      </w:pPr>
    </w:p>
    <w:p w:rsidR="004D594E" w:rsidRPr="00181984" w:rsidRDefault="00381B7E" w:rsidP="00381B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Cs/>
          <w:sz w:val="36"/>
          <w:szCs w:val="36"/>
        </w:rPr>
        <w:t xml:space="preserve"> 3. -</w:t>
      </w:r>
      <w:r w:rsidRPr="00D522B6">
        <w:rPr>
          <w:rFonts w:ascii="Arial" w:hAnsi="Arial" w:cs="Arial"/>
          <w:bCs/>
          <w:sz w:val="36"/>
          <w:szCs w:val="36"/>
        </w:rPr>
        <w:t>¿</w:t>
      </w:r>
      <w:r w:rsidRPr="00D522B6">
        <w:rPr>
          <w:rFonts w:ascii="AGaramondPro-Regular" w:hAnsi="AGaramondPro-Regular" w:cs="AGaramondPro-Regular"/>
          <w:sz w:val="36"/>
          <w:szCs w:val="36"/>
        </w:rPr>
        <w:t>Mencione</w:t>
      </w:r>
      <w:r>
        <w:rPr>
          <w:rFonts w:ascii="Arial" w:hAnsi="Arial" w:cs="Arial"/>
          <w:sz w:val="36"/>
          <w:szCs w:val="36"/>
        </w:rPr>
        <w:t xml:space="preserve"> cuáles son los roles básicos y esenciales de todo Gobierno en el tema de la innovación colaborativa?</w:t>
      </w:r>
    </w:p>
    <w:p w:rsidR="00181984" w:rsidRPr="004D594E" w:rsidRDefault="00181984" w:rsidP="00181984">
      <w:pPr>
        <w:rPr>
          <w:rFonts w:ascii="Arial" w:hAnsi="Arial" w:cs="Arial"/>
          <w:sz w:val="32"/>
          <w:szCs w:val="32"/>
          <w:u w:val="single"/>
        </w:rPr>
      </w:pPr>
    </w:p>
    <w:sectPr w:rsidR="00181984" w:rsidRPr="004D59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aramond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03CC3"/>
    <w:multiLevelType w:val="hybridMultilevel"/>
    <w:tmpl w:val="5E6CAB62"/>
    <w:lvl w:ilvl="0" w:tplc="CFDCB62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A0A"/>
    <w:rsid w:val="00033F94"/>
    <w:rsid w:val="00132A31"/>
    <w:rsid w:val="00161C5B"/>
    <w:rsid w:val="00181984"/>
    <w:rsid w:val="00381B7E"/>
    <w:rsid w:val="004D594E"/>
    <w:rsid w:val="004E4D1A"/>
    <w:rsid w:val="005A2FB8"/>
    <w:rsid w:val="00600010"/>
    <w:rsid w:val="006D1333"/>
    <w:rsid w:val="00800A0A"/>
    <w:rsid w:val="00A70424"/>
    <w:rsid w:val="00D522B6"/>
    <w:rsid w:val="00D5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028FD-7501-4726-B66E-A30C5741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D1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56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15</cp:revision>
  <dcterms:created xsi:type="dcterms:W3CDTF">2020-03-23T11:29:00Z</dcterms:created>
  <dcterms:modified xsi:type="dcterms:W3CDTF">2020-04-06T12:55:00Z</dcterms:modified>
</cp:coreProperties>
</file>