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FC7" w:rsidRDefault="009C1A52" w:rsidP="006306AD">
      <w:pPr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Comentario crí</w:t>
      </w:r>
      <w:r w:rsidR="006306AD" w:rsidRPr="006306AD">
        <w:rPr>
          <w:rFonts w:ascii="Arial Black" w:hAnsi="Arial Black"/>
          <w:sz w:val="36"/>
          <w:szCs w:val="36"/>
        </w:rPr>
        <w:t xml:space="preserve">tico </w:t>
      </w:r>
    </w:p>
    <w:p w:rsidR="006306AD" w:rsidRDefault="006306AD" w:rsidP="006306AD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-94483</wp:posOffset>
                </wp:positionH>
                <wp:positionV relativeFrom="paragraph">
                  <wp:posOffset>63788</wp:posOffset>
                </wp:positionV>
                <wp:extent cx="2327564" cy="617517"/>
                <wp:effectExtent l="0" t="0" r="15875" b="1143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7564" cy="617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B3E" w:rsidRDefault="00D75B3E" w:rsidP="006306AD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Camilo Morales Carrasco</w:t>
                            </w:r>
                          </w:p>
                          <w:p w:rsidR="00D75B3E" w:rsidRPr="006306AD" w:rsidRDefault="00D75B3E" w:rsidP="006306AD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Primero hotel</w:t>
                            </w:r>
                          </w:p>
                          <w:p w:rsidR="00D75B3E" w:rsidRDefault="00D75B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7.45pt;margin-top:5pt;width:183.25pt;height:48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" fillcolor="white [3201]" strokeweight=".5pt">
                <v:textbox>
                  <w:txbxContent>
                    <w:p w:rsidR="00D75B3E" w:rsidRDefault="00D75B3E" w:rsidP="006306AD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Camilo Morales Carrasco</w:t>
                      </w:r>
                    </w:p>
                    <w:p w:rsidR="00D75B3E" w:rsidRPr="006306AD" w:rsidRDefault="00D75B3E" w:rsidP="006306AD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Primero hotel</w:t>
                      </w:r>
                    </w:p>
                    <w:p w:rsidR="00D75B3E" w:rsidRDefault="00D75B3E"/>
                  </w:txbxContent>
                </v:textbox>
              </v:shape>
            </w:pict>
          </mc:Fallback>
        </mc:AlternateContent>
      </w:r>
      <w:r>
        <w:rPr>
          <w:rFonts w:cstheme="minorHAnsi"/>
          <w:sz w:val="28"/>
          <w:szCs w:val="28"/>
        </w:rPr>
        <w:t>Camilo Morales Carrasco</w:t>
      </w:r>
    </w:p>
    <w:p w:rsidR="006306AD" w:rsidRDefault="006306AD" w:rsidP="006306A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Primero hotel</w:t>
      </w:r>
    </w:p>
    <w:p w:rsidR="006306AD" w:rsidRDefault="006306AD" w:rsidP="006306AD">
      <w:pPr>
        <w:rPr>
          <w:rFonts w:cstheme="minorHAnsi"/>
          <w:sz w:val="28"/>
          <w:szCs w:val="28"/>
        </w:rPr>
      </w:pPr>
    </w:p>
    <w:p w:rsidR="006F1238" w:rsidRDefault="006306AD" w:rsidP="006306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la actualidad la sociedad se encuentra enmarcados en diferentes estereotipos. La adicción y la globalización de las redes sociales es un factor determinante, además en las redes se encuentran personas muy influyentes </w:t>
      </w:r>
      <w:r w:rsidR="006F1238">
        <w:rPr>
          <w:rFonts w:ascii="Arial" w:hAnsi="Arial" w:cs="Arial"/>
          <w:sz w:val="24"/>
          <w:szCs w:val="24"/>
        </w:rPr>
        <w:t>llam</w:t>
      </w:r>
      <w:r w:rsidR="00436CAE">
        <w:rPr>
          <w:rFonts w:ascii="Arial" w:hAnsi="Arial" w:cs="Arial"/>
          <w:sz w:val="24"/>
          <w:szCs w:val="24"/>
        </w:rPr>
        <w:t xml:space="preserve">ados </w:t>
      </w:r>
      <w:proofErr w:type="spellStart"/>
      <w:r w:rsidR="00436CAE">
        <w:rPr>
          <w:rFonts w:ascii="Arial" w:hAnsi="Arial" w:cs="Arial"/>
          <w:sz w:val="24"/>
          <w:szCs w:val="24"/>
        </w:rPr>
        <w:t>influencers</w:t>
      </w:r>
      <w:proofErr w:type="spellEnd"/>
      <w:r w:rsidR="00436CAE">
        <w:rPr>
          <w:rFonts w:ascii="Arial" w:hAnsi="Arial" w:cs="Arial"/>
          <w:sz w:val="24"/>
          <w:szCs w:val="24"/>
        </w:rPr>
        <w:t>. Esta gente</w:t>
      </w:r>
      <w:r w:rsidR="006F1238">
        <w:rPr>
          <w:rFonts w:ascii="Arial" w:hAnsi="Arial" w:cs="Arial"/>
          <w:sz w:val="24"/>
          <w:szCs w:val="24"/>
        </w:rPr>
        <w:t xml:space="preserve"> </w:t>
      </w:r>
      <w:r w:rsidR="00867716">
        <w:rPr>
          <w:rFonts w:ascii="Arial" w:hAnsi="Arial" w:cs="Arial"/>
          <w:sz w:val="24"/>
          <w:szCs w:val="24"/>
        </w:rPr>
        <w:t>hace</w:t>
      </w:r>
      <w:r w:rsidR="009C1A52">
        <w:rPr>
          <w:rFonts w:ascii="Arial" w:hAnsi="Arial" w:cs="Arial"/>
          <w:sz w:val="24"/>
          <w:szCs w:val="24"/>
        </w:rPr>
        <w:t xml:space="preserve"> que las personas actúen</w:t>
      </w:r>
      <w:r w:rsidR="006F1238">
        <w:rPr>
          <w:rFonts w:ascii="Arial" w:hAnsi="Arial" w:cs="Arial"/>
          <w:sz w:val="24"/>
          <w:szCs w:val="24"/>
        </w:rPr>
        <w:t xml:space="preserve"> dentro de estos estereotipos</w:t>
      </w:r>
      <w:r w:rsidR="00436CAE">
        <w:rPr>
          <w:rFonts w:ascii="Arial" w:hAnsi="Arial" w:cs="Arial"/>
          <w:sz w:val="24"/>
          <w:szCs w:val="24"/>
        </w:rPr>
        <w:t xml:space="preserve"> marcados por el contenido producido por ellos</w:t>
      </w:r>
      <w:r w:rsidR="00795563">
        <w:rPr>
          <w:rFonts w:ascii="Arial" w:hAnsi="Arial" w:cs="Arial"/>
          <w:sz w:val="24"/>
          <w:szCs w:val="24"/>
        </w:rPr>
        <w:t>.</w:t>
      </w:r>
    </w:p>
    <w:p w:rsidR="00795563" w:rsidRDefault="006F1238" w:rsidP="006306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eso mismo considero que lo planteado en el </w:t>
      </w:r>
      <w:r w:rsidR="00867716">
        <w:rPr>
          <w:rFonts w:ascii="Arial" w:hAnsi="Arial" w:cs="Arial"/>
          <w:sz w:val="24"/>
          <w:szCs w:val="24"/>
        </w:rPr>
        <w:t>artículo por los autores</w:t>
      </w:r>
      <w:r>
        <w:rPr>
          <w:rFonts w:ascii="Arial" w:hAnsi="Arial" w:cs="Arial"/>
          <w:sz w:val="24"/>
          <w:szCs w:val="24"/>
        </w:rPr>
        <w:t xml:space="preserve"> es muy interesan</w:t>
      </w:r>
      <w:r w:rsidR="00867716">
        <w:rPr>
          <w:rFonts w:ascii="Arial" w:hAnsi="Arial" w:cs="Arial"/>
          <w:sz w:val="24"/>
          <w:szCs w:val="24"/>
        </w:rPr>
        <w:t>te, ya que como se menciona</w:t>
      </w:r>
      <w:r>
        <w:rPr>
          <w:rFonts w:ascii="Arial" w:hAnsi="Arial" w:cs="Arial"/>
          <w:sz w:val="24"/>
          <w:szCs w:val="24"/>
        </w:rPr>
        <w:t xml:space="preserve"> tenemos tan interiorizado estos estereotipos que no nos damos cuenta de que actuamos de acuerdo con ellos. </w:t>
      </w:r>
      <w:r w:rsidR="00795563">
        <w:rPr>
          <w:rFonts w:ascii="Arial" w:hAnsi="Arial" w:cs="Arial"/>
          <w:sz w:val="24"/>
          <w:szCs w:val="24"/>
        </w:rPr>
        <w:t>Además, que la manera en que los autores organizan la información, sintetizándola en una tabla, dividiéndola en partes</w:t>
      </w:r>
      <w:r w:rsidR="00867716">
        <w:rPr>
          <w:rFonts w:ascii="Arial" w:hAnsi="Arial" w:cs="Arial"/>
          <w:sz w:val="24"/>
          <w:szCs w:val="24"/>
        </w:rPr>
        <w:t>,</w:t>
      </w:r>
      <w:r w:rsidR="00795563">
        <w:rPr>
          <w:rFonts w:ascii="Arial" w:hAnsi="Arial" w:cs="Arial"/>
          <w:sz w:val="24"/>
          <w:szCs w:val="24"/>
        </w:rPr>
        <w:t xml:space="preserve"> para una mejor compre</w:t>
      </w:r>
      <w:r w:rsidR="00867716">
        <w:rPr>
          <w:rFonts w:ascii="Arial" w:hAnsi="Arial" w:cs="Arial"/>
          <w:sz w:val="24"/>
          <w:szCs w:val="24"/>
        </w:rPr>
        <w:t>nsión por parte de los lectores</w:t>
      </w:r>
      <w:r w:rsidR="009C1A52">
        <w:rPr>
          <w:rFonts w:ascii="Arial" w:hAnsi="Arial" w:cs="Arial"/>
          <w:sz w:val="24"/>
          <w:szCs w:val="24"/>
        </w:rPr>
        <w:t>,</w:t>
      </w:r>
      <w:r w:rsidR="00867716">
        <w:rPr>
          <w:rFonts w:ascii="Arial" w:hAnsi="Arial" w:cs="Arial"/>
          <w:sz w:val="24"/>
          <w:szCs w:val="24"/>
        </w:rPr>
        <w:t xml:space="preserve"> es un buen método de cómo se debe escribir un artículo.</w:t>
      </w:r>
    </w:p>
    <w:p w:rsidR="00795563" w:rsidRDefault="00795563" w:rsidP="006306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Considero que</w:t>
      </w:r>
      <w:r w:rsidR="009C1A52">
        <w:rPr>
          <w:rFonts w:ascii="Arial" w:hAnsi="Arial" w:cs="Arial"/>
          <w:sz w:val="24"/>
          <w:szCs w:val="24"/>
        </w:rPr>
        <w:t xml:space="preserve"> el ro</w:t>
      </w:r>
      <w:r w:rsidR="00064E8E">
        <w:rPr>
          <w:rFonts w:ascii="Arial" w:hAnsi="Arial" w:cs="Arial"/>
          <w:sz w:val="24"/>
          <w:szCs w:val="24"/>
        </w:rPr>
        <w:t>l que cumplen los estereotipos en la sociedad es relevante, ya que los hombres y mujeres no son iguales, tanto mentalmente como físicamente y por eso mismo, que los estereotipos logren que a la mujer por e</w:t>
      </w:r>
      <w:r w:rsidR="00FE6960">
        <w:rPr>
          <w:rFonts w:ascii="Arial" w:hAnsi="Arial" w:cs="Arial"/>
          <w:sz w:val="24"/>
          <w:szCs w:val="24"/>
        </w:rPr>
        <w:t xml:space="preserve">l hecho de ser mujer se trate de una manera </w:t>
      </w:r>
      <w:r w:rsidR="00867716">
        <w:rPr>
          <w:rFonts w:ascii="Arial" w:hAnsi="Arial" w:cs="Arial"/>
          <w:sz w:val="24"/>
          <w:szCs w:val="24"/>
        </w:rPr>
        <w:t>más</w:t>
      </w:r>
      <w:r w:rsidR="00FE6960">
        <w:rPr>
          <w:rFonts w:ascii="Arial" w:hAnsi="Arial" w:cs="Arial"/>
          <w:sz w:val="24"/>
          <w:szCs w:val="24"/>
        </w:rPr>
        <w:t xml:space="preserve"> gentil y amable</w:t>
      </w:r>
      <w:r w:rsidR="00867716">
        <w:rPr>
          <w:rFonts w:ascii="Arial" w:hAnsi="Arial" w:cs="Arial"/>
          <w:sz w:val="24"/>
          <w:szCs w:val="24"/>
        </w:rPr>
        <w:t xml:space="preserve"> a comparación con un hombre, es bueno para construir una civilización educada</w:t>
      </w:r>
      <w:r w:rsidR="00FE6960">
        <w:rPr>
          <w:rFonts w:ascii="Arial" w:hAnsi="Arial" w:cs="Arial"/>
          <w:sz w:val="24"/>
          <w:szCs w:val="24"/>
        </w:rPr>
        <w:t>. Con esto no me refiero a que estoy a favor de todos los estereotipo</w:t>
      </w:r>
      <w:r w:rsidR="009C1A52">
        <w:rPr>
          <w:rFonts w:ascii="Arial" w:hAnsi="Arial" w:cs="Arial"/>
          <w:sz w:val="24"/>
          <w:szCs w:val="24"/>
        </w:rPr>
        <w:t>s</w:t>
      </w:r>
      <w:r w:rsidR="00FE6960">
        <w:rPr>
          <w:rFonts w:ascii="Arial" w:hAnsi="Arial" w:cs="Arial"/>
          <w:sz w:val="24"/>
          <w:szCs w:val="24"/>
        </w:rPr>
        <w:t>, porque existen algunos que se van al extremo, como por ejemplo, por el hecho de ser hombre no pueda dedicarse a acciones de mujer (según los estereotipos) como la cocina, ya que perfectamente un hombre puede ser muy competente en ello.</w:t>
      </w:r>
    </w:p>
    <w:p w:rsidR="00FE6960" w:rsidRDefault="00FE6960" w:rsidP="006306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 </w:t>
      </w:r>
      <w:r w:rsidR="00867716">
        <w:rPr>
          <w:rFonts w:ascii="Arial" w:hAnsi="Arial" w:cs="Arial"/>
          <w:sz w:val="24"/>
          <w:szCs w:val="24"/>
        </w:rPr>
        <w:t>parecen</w:t>
      </w:r>
      <w:r>
        <w:rPr>
          <w:rFonts w:ascii="Arial" w:hAnsi="Arial" w:cs="Arial"/>
          <w:sz w:val="24"/>
          <w:szCs w:val="24"/>
        </w:rPr>
        <w:t xml:space="preserve"> muy interesante</w:t>
      </w:r>
      <w:r w:rsidR="00B21B25">
        <w:rPr>
          <w:rFonts w:ascii="Arial" w:hAnsi="Arial" w:cs="Arial"/>
          <w:sz w:val="24"/>
          <w:szCs w:val="24"/>
        </w:rPr>
        <w:t xml:space="preserve"> algunas ideas planteadas</w:t>
      </w:r>
      <w:r w:rsidR="00867716">
        <w:rPr>
          <w:rFonts w:ascii="Arial" w:hAnsi="Arial" w:cs="Arial"/>
          <w:sz w:val="24"/>
          <w:szCs w:val="24"/>
        </w:rPr>
        <w:t>,</w:t>
      </w:r>
      <w:r w:rsidR="00B21B25">
        <w:rPr>
          <w:rFonts w:ascii="Arial" w:hAnsi="Arial" w:cs="Arial"/>
          <w:sz w:val="24"/>
          <w:szCs w:val="24"/>
        </w:rPr>
        <w:t xml:space="preserve"> como que los estereotipos influyen en nuestro comportamiento. Puede que noso</w:t>
      </w:r>
      <w:r w:rsidR="009C1A52">
        <w:rPr>
          <w:rFonts w:ascii="Arial" w:hAnsi="Arial" w:cs="Arial"/>
          <w:sz w:val="24"/>
          <w:szCs w:val="24"/>
        </w:rPr>
        <w:t>tros actuamos de la manera en có</w:t>
      </w:r>
      <w:r w:rsidR="00B21B25">
        <w:rPr>
          <w:rFonts w:ascii="Arial" w:hAnsi="Arial" w:cs="Arial"/>
          <w:sz w:val="24"/>
          <w:szCs w:val="24"/>
        </w:rPr>
        <w:t>mo actuamos porque somos influenciados por creencias que nos fueron inculcadas (indirectamente o directamente) y no nos damos cuent</w:t>
      </w:r>
      <w:r w:rsidR="00867716">
        <w:rPr>
          <w:rFonts w:ascii="Arial" w:hAnsi="Arial" w:cs="Arial"/>
          <w:sz w:val="24"/>
          <w:szCs w:val="24"/>
        </w:rPr>
        <w:t xml:space="preserve">a de que nos gusten algunas cosas en </w:t>
      </w:r>
      <w:r w:rsidR="00C02499">
        <w:rPr>
          <w:rFonts w:ascii="Arial" w:hAnsi="Arial" w:cs="Arial"/>
          <w:sz w:val="24"/>
          <w:szCs w:val="24"/>
        </w:rPr>
        <w:t>específico</w:t>
      </w:r>
      <w:r w:rsidR="00867716">
        <w:rPr>
          <w:rFonts w:ascii="Arial" w:hAnsi="Arial" w:cs="Arial"/>
          <w:sz w:val="24"/>
          <w:szCs w:val="24"/>
        </w:rPr>
        <w:t xml:space="preserve"> y otras no o que</w:t>
      </w:r>
      <w:r w:rsidR="00D75B3E">
        <w:rPr>
          <w:rFonts w:ascii="Arial" w:hAnsi="Arial" w:cs="Arial"/>
          <w:sz w:val="24"/>
          <w:szCs w:val="24"/>
        </w:rPr>
        <w:t xml:space="preserve"> preferimos</w:t>
      </w:r>
      <w:r w:rsidR="009C1A52">
        <w:rPr>
          <w:rFonts w:ascii="Arial" w:hAnsi="Arial" w:cs="Arial"/>
          <w:sz w:val="24"/>
          <w:szCs w:val="24"/>
        </w:rPr>
        <w:t xml:space="preserve"> usar tal tipo de aplicación (</w:t>
      </w:r>
      <w:proofErr w:type="spellStart"/>
      <w:r w:rsidR="009C1A52">
        <w:rPr>
          <w:rFonts w:ascii="Arial" w:hAnsi="Arial" w:cs="Arial"/>
          <w:sz w:val="24"/>
          <w:szCs w:val="24"/>
        </w:rPr>
        <w:t>Tik</w:t>
      </w:r>
      <w:proofErr w:type="spellEnd"/>
      <w:r w:rsidR="009C1A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1A52">
        <w:rPr>
          <w:rFonts w:ascii="Arial" w:hAnsi="Arial" w:cs="Arial"/>
          <w:sz w:val="24"/>
          <w:szCs w:val="24"/>
        </w:rPr>
        <w:t>t</w:t>
      </w:r>
      <w:r w:rsidR="00D75B3E">
        <w:rPr>
          <w:rFonts w:ascii="Arial" w:hAnsi="Arial" w:cs="Arial"/>
          <w:sz w:val="24"/>
          <w:szCs w:val="24"/>
        </w:rPr>
        <w:t>ok</w:t>
      </w:r>
      <w:proofErr w:type="spellEnd"/>
      <w:r w:rsidR="00D75B3E">
        <w:rPr>
          <w:rFonts w:ascii="Arial" w:hAnsi="Arial" w:cs="Arial"/>
          <w:sz w:val="24"/>
          <w:szCs w:val="24"/>
        </w:rPr>
        <w:t>, Instagram,</w:t>
      </w:r>
      <w:r w:rsidR="009C1A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B3E">
        <w:rPr>
          <w:rFonts w:ascii="Arial" w:hAnsi="Arial" w:cs="Arial"/>
          <w:sz w:val="24"/>
          <w:szCs w:val="24"/>
        </w:rPr>
        <w:t>etc</w:t>
      </w:r>
      <w:proofErr w:type="spellEnd"/>
      <w:r w:rsidR="00D75B3E">
        <w:rPr>
          <w:rFonts w:ascii="Arial" w:hAnsi="Arial" w:cs="Arial"/>
          <w:sz w:val="24"/>
          <w:szCs w:val="24"/>
        </w:rPr>
        <w:t>) y otras no.</w:t>
      </w:r>
    </w:p>
    <w:p w:rsidR="00436CAE" w:rsidRDefault="009C1A52" w:rsidP="006306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Otra cosa que me llamó</w:t>
      </w:r>
      <w:r w:rsidR="0088599A">
        <w:rPr>
          <w:rFonts w:ascii="Arial" w:hAnsi="Arial" w:cs="Arial"/>
          <w:sz w:val="24"/>
          <w:szCs w:val="24"/>
        </w:rPr>
        <w:t xml:space="preserve"> la atención es que la diferencia de edad que existe, según el estudio, entre los consumidores (niños y n</w:t>
      </w:r>
      <w:r>
        <w:rPr>
          <w:rFonts w:ascii="Arial" w:hAnsi="Arial" w:cs="Arial"/>
          <w:sz w:val="24"/>
          <w:szCs w:val="24"/>
        </w:rPr>
        <w:t>iñas de entre 08-16</w:t>
      </w:r>
      <w:r w:rsidR="0088599A">
        <w:rPr>
          <w:rFonts w:ascii="Arial" w:hAnsi="Arial" w:cs="Arial"/>
          <w:sz w:val="24"/>
          <w:szCs w:val="24"/>
        </w:rPr>
        <w:t xml:space="preserve"> años) y los </w:t>
      </w:r>
      <w:proofErr w:type="spellStart"/>
      <w:r w:rsidR="0088599A">
        <w:rPr>
          <w:rFonts w:ascii="Arial" w:hAnsi="Arial" w:cs="Arial"/>
          <w:sz w:val="24"/>
          <w:szCs w:val="24"/>
        </w:rPr>
        <w:t>influencers</w:t>
      </w:r>
      <w:proofErr w:type="spellEnd"/>
      <w:r w:rsidR="0088599A">
        <w:rPr>
          <w:rFonts w:ascii="Arial" w:hAnsi="Arial" w:cs="Arial"/>
          <w:sz w:val="24"/>
          <w:szCs w:val="24"/>
        </w:rPr>
        <w:t xml:space="preserve"> (24-26 años) es muy alta. No considero que esto esté bien ya que la mente de un niño y la de un adulto no están igual de desarrollado, además de que en esa edad los niños(a) están en una etapa en la cual son muy influenciable y dependiendo del </w:t>
      </w:r>
      <w:proofErr w:type="spellStart"/>
      <w:r w:rsidR="0088599A">
        <w:rPr>
          <w:rFonts w:ascii="Arial" w:hAnsi="Arial" w:cs="Arial"/>
          <w:sz w:val="24"/>
          <w:szCs w:val="24"/>
        </w:rPr>
        <w:t>influencer</w:t>
      </w:r>
      <w:proofErr w:type="spellEnd"/>
      <w:r w:rsidR="0088599A">
        <w:rPr>
          <w:rFonts w:ascii="Arial" w:hAnsi="Arial" w:cs="Arial"/>
          <w:sz w:val="24"/>
          <w:szCs w:val="24"/>
        </w:rPr>
        <w:t xml:space="preserve"> que vean</w:t>
      </w:r>
      <w:r w:rsidR="00D75B3E">
        <w:rPr>
          <w:rFonts w:ascii="Arial" w:hAnsi="Arial" w:cs="Arial"/>
          <w:sz w:val="24"/>
          <w:szCs w:val="24"/>
        </w:rPr>
        <w:t>,</w:t>
      </w:r>
      <w:r w:rsidR="0088599A">
        <w:rPr>
          <w:rFonts w:ascii="Arial" w:hAnsi="Arial" w:cs="Arial"/>
          <w:sz w:val="24"/>
          <w:szCs w:val="24"/>
        </w:rPr>
        <w:t xml:space="preserve"> serán establecidos en su personalidad algunos estereotipos limitantes o actitudes que no</w:t>
      </w:r>
      <w:r w:rsidR="00436CAE">
        <w:rPr>
          <w:rFonts w:ascii="Arial" w:hAnsi="Arial" w:cs="Arial"/>
          <w:sz w:val="24"/>
          <w:szCs w:val="24"/>
        </w:rPr>
        <w:t xml:space="preserve"> van en concordancia con su edad. Por eso mismo l</w:t>
      </w:r>
      <w:r>
        <w:rPr>
          <w:rFonts w:ascii="Arial" w:hAnsi="Arial" w:cs="Arial"/>
          <w:sz w:val="24"/>
          <w:szCs w:val="24"/>
        </w:rPr>
        <w:t>os padres deben de tomar un rol</w:t>
      </w:r>
      <w:r w:rsidR="00436CAE">
        <w:rPr>
          <w:rFonts w:ascii="Arial" w:hAnsi="Arial" w:cs="Arial"/>
          <w:sz w:val="24"/>
          <w:szCs w:val="24"/>
        </w:rPr>
        <w:t xml:space="preserve"> más participativo y verificar que</w:t>
      </w:r>
      <w:r>
        <w:rPr>
          <w:rFonts w:ascii="Arial" w:hAnsi="Arial" w:cs="Arial"/>
          <w:sz w:val="24"/>
          <w:szCs w:val="24"/>
        </w:rPr>
        <w:t xml:space="preserve"> el </w:t>
      </w:r>
      <w:proofErr w:type="spellStart"/>
      <w:r>
        <w:rPr>
          <w:rFonts w:ascii="Arial" w:hAnsi="Arial" w:cs="Arial"/>
          <w:sz w:val="24"/>
          <w:szCs w:val="24"/>
        </w:rPr>
        <w:t>influencer</w:t>
      </w:r>
      <w:proofErr w:type="spellEnd"/>
      <w:r>
        <w:rPr>
          <w:rFonts w:ascii="Arial" w:hAnsi="Arial" w:cs="Arial"/>
          <w:sz w:val="24"/>
          <w:szCs w:val="24"/>
        </w:rPr>
        <w:t xml:space="preserve"> que está</w:t>
      </w:r>
      <w:r w:rsidR="00436CAE">
        <w:rPr>
          <w:rFonts w:ascii="Arial" w:hAnsi="Arial" w:cs="Arial"/>
          <w:sz w:val="24"/>
          <w:szCs w:val="24"/>
        </w:rPr>
        <w:t xml:space="preserve"> viendo su hijo sea un </w:t>
      </w:r>
      <w:r w:rsidR="00436CAE">
        <w:rPr>
          <w:rFonts w:ascii="Arial" w:hAnsi="Arial" w:cs="Arial"/>
          <w:sz w:val="24"/>
          <w:szCs w:val="24"/>
        </w:rPr>
        <w:lastRenderedPageBreak/>
        <w:t>aporte para este</w:t>
      </w:r>
      <w:r w:rsidR="00D75B3E">
        <w:rPr>
          <w:rFonts w:ascii="Arial" w:hAnsi="Arial" w:cs="Arial"/>
          <w:sz w:val="24"/>
          <w:szCs w:val="24"/>
        </w:rPr>
        <w:t xml:space="preserve">, </w:t>
      </w:r>
      <w:r w:rsidR="00436CAE">
        <w:rPr>
          <w:rFonts w:ascii="Arial" w:hAnsi="Arial" w:cs="Arial"/>
          <w:sz w:val="24"/>
          <w:szCs w:val="24"/>
        </w:rPr>
        <w:t>que lo ayude a educarse y a desarrollar habilid</w:t>
      </w:r>
      <w:r w:rsidR="00C02499">
        <w:rPr>
          <w:rFonts w:ascii="Arial" w:hAnsi="Arial" w:cs="Arial"/>
          <w:sz w:val="24"/>
          <w:szCs w:val="24"/>
        </w:rPr>
        <w:t>ades que lo potencie</w:t>
      </w:r>
      <w:r w:rsidR="00436CAE">
        <w:rPr>
          <w:rFonts w:ascii="Arial" w:hAnsi="Arial" w:cs="Arial"/>
          <w:sz w:val="24"/>
          <w:szCs w:val="24"/>
        </w:rPr>
        <w:t>.</w:t>
      </w:r>
    </w:p>
    <w:p w:rsidR="00436CAE" w:rsidRDefault="00436CAE" w:rsidP="006306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Algunas cosas que se podrían mejo</w:t>
      </w:r>
      <w:r w:rsidR="009C1A52">
        <w:rPr>
          <w:rFonts w:ascii="Arial" w:hAnsi="Arial" w:cs="Arial"/>
          <w:sz w:val="24"/>
          <w:szCs w:val="24"/>
        </w:rPr>
        <w:t>rar (como ya lo menciona el artí</w:t>
      </w:r>
      <w:r>
        <w:rPr>
          <w:rFonts w:ascii="Arial" w:hAnsi="Arial" w:cs="Arial"/>
          <w:sz w:val="24"/>
          <w:szCs w:val="24"/>
        </w:rPr>
        <w:t xml:space="preserve">culo) es que las muestras de datos abarquen un área más amplia de la población como </w:t>
      </w:r>
      <w:r w:rsidR="00D75B3E">
        <w:rPr>
          <w:rFonts w:ascii="Arial" w:hAnsi="Arial" w:cs="Arial"/>
          <w:sz w:val="24"/>
          <w:szCs w:val="24"/>
        </w:rPr>
        <w:t xml:space="preserve">por ejemplo, </w:t>
      </w:r>
      <w:r>
        <w:rPr>
          <w:rFonts w:ascii="Arial" w:hAnsi="Arial" w:cs="Arial"/>
          <w:sz w:val="24"/>
          <w:szCs w:val="24"/>
        </w:rPr>
        <w:t>personas más avanzada en edad, además de que esas personas sean de diferentes partes del mundo para así ver si los datos que enseña el estudio realizado a las personas es particular de ese país, ciudad, etc.</w:t>
      </w:r>
      <w:r w:rsidR="00D75B3E">
        <w:rPr>
          <w:rFonts w:ascii="Arial" w:hAnsi="Arial" w:cs="Arial"/>
          <w:sz w:val="24"/>
          <w:szCs w:val="24"/>
        </w:rPr>
        <w:t xml:space="preserve"> De igual manera me pregunto</w:t>
      </w:r>
      <w:r w:rsidR="009C1A52">
        <w:rPr>
          <w:rFonts w:ascii="Arial" w:hAnsi="Arial" w:cs="Arial"/>
          <w:sz w:val="24"/>
          <w:szCs w:val="24"/>
        </w:rPr>
        <w:t>, si en nuestra época los estereotipos</w:t>
      </w:r>
      <w:r w:rsidR="00D75B3E">
        <w:rPr>
          <w:rFonts w:ascii="Arial" w:hAnsi="Arial" w:cs="Arial"/>
          <w:sz w:val="24"/>
          <w:szCs w:val="24"/>
        </w:rPr>
        <w:t xml:space="preserve"> se expanden por las redes sociales, </w:t>
      </w:r>
      <w:r w:rsidR="00C02499">
        <w:rPr>
          <w:rFonts w:ascii="Arial" w:hAnsi="Arial" w:cs="Arial"/>
          <w:sz w:val="24"/>
          <w:szCs w:val="24"/>
        </w:rPr>
        <w:t>¿Cómo se expandían en la época en que no existían las redes sociales? Quizás la respuesta sea obvia pero ¿Eran igual de influyentes?.</w:t>
      </w:r>
      <w:bookmarkStart w:id="0" w:name="_GoBack"/>
      <w:bookmarkEnd w:id="0"/>
    </w:p>
    <w:p w:rsidR="00795563" w:rsidRPr="006306AD" w:rsidRDefault="00795563" w:rsidP="006306AD">
      <w:pPr>
        <w:rPr>
          <w:rFonts w:ascii="Arial" w:hAnsi="Arial" w:cs="Arial"/>
          <w:sz w:val="24"/>
          <w:szCs w:val="24"/>
        </w:rPr>
      </w:pPr>
    </w:p>
    <w:p w:rsidR="006306AD" w:rsidRPr="006306AD" w:rsidRDefault="006306AD" w:rsidP="006306AD">
      <w:pPr>
        <w:jc w:val="center"/>
        <w:rPr>
          <w:sz w:val="36"/>
          <w:szCs w:val="36"/>
        </w:rPr>
      </w:pPr>
    </w:p>
    <w:sectPr w:rsidR="006306AD" w:rsidRPr="006306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AD"/>
    <w:rsid w:val="00064E8E"/>
    <w:rsid w:val="00436CAE"/>
    <w:rsid w:val="006306AD"/>
    <w:rsid w:val="006F1238"/>
    <w:rsid w:val="00795563"/>
    <w:rsid w:val="00867716"/>
    <w:rsid w:val="0088599A"/>
    <w:rsid w:val="009C1A52"/>
    <w:rsid w:val="00B21B25"/>
    <w:rsid w:val="00C02499"/>
    <w:rsid w:val="00D75B3E"/>
    <w:rsid w:val="00EE4FC7"/>
    <w:rsid w:val="00FE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4CD853-F244-450A-BDD2-53089AC1A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516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4</cp:revision>
  <dcterms:created xsi:type="dcterms:W3CDTF">2026-03-25T12:14:00Z</dcterms:created>
  <dcterms:modified xsi:type="dcterms:W3CDTF">2026-03-30T11:35:00Z</dcterms:modified>
</cp:coreProperties>
</file>