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F190F2" w14:textId="0E1B4D5D" w:rsidR="0050400B" w:rsidRPr="001443A3" w:rsidRDefault="0094610C" w:rsidP="0094610C">
      <w:pPr>
        <w:jc w:val="center"/>
        <w:rPr>
          <w:rFonts w:ascii="Arial" w:hAnsi="Arial" w:cs="Arial"/>
          <w:sz w:val="24"/>
          <w:szCs w:val="24"/>
        </w:rPr>
      </w:pPr>
      <w:r w:rsidRPr="001443A3">
        <w:rPr>
          <w:rFonts w:ascii="Arial" w:hAnsi="Arial" w:cs="Arial"/>
          <w:sz w:val="24"/>
          <w:szCs w:val="24"/>
        </w:rPr>
        <w:t xml:space="preserve">Accidente marítimo: </w:t>
      </w:r>
      <w:r w:rsidR="00B51D78" w:rsidRPr="001443A3">
        <w:rPr>
          <w:rFonts w:ascii="Arial" w:hAnsi="Arial" w:cs="Arial"/>
          <w:sz w:val="24"/>
          <w:szCs w:val="24"/>
        </w:rPr>
        <w:t>“El vo</w:t>
      </w:r>
      <w:r w:rsidR="0047100A" w:rsidRPr="001443A3">
        <w:rPr>
          <w:rFonts w:ascii="Arial" w:hAnsi="Arial" w:cs="Arial"/>
          <w:sz w:val="24"/>
          <w:szCs w:val="24"/>
        </w:rPr>
        <w:t>l</w:t>
      </w:r>
      <w:r w:rsidR="00B51D78" w:rsidRPr="001443A3">
        <w:rPr>
          <w:rFonts w:ascii="Arial" w:hAnsi="Arial" w:cs="Arial"/>
          <w:sz w:val="24"/>
          <w:szCs w:val="24"/>
        </w:rPr>
        <w:t xml:space="preserve">camiento del Le </w:t>
      </w:r>
      <w:proofErr w:type="spellStart"/>
      <w:r w:rsidR="00B51D78" w:rsidRPr="001443A3">
        <w:rPr>
          <w:rFonts w:ascii="Arial" w:hAnsi="Arial" w:cs="Arial"/>
          <w:sz w:val="24"/>
          <w:szCs w:val="24"/>
        </w:rPr>
        <w:t>Joola</w:t>
      </w:r>
      <w:proofErr w:type="spellEnd"/>
      <w:r w:rsidR="00B51D78" w:rsidRPr="001443A3">
        <w:rPr>
          <w:rFonts w:ascii="Arial" w:hAnsi="Arial" w:cs="Arial"/>
          <w:sz w:val="24"/>
          <w:szCs w:val="24"/>
        </w:rPr>
        <w:t>”</w:t>
      </w:r>
    </w:p>
    <w:p w14:paraId="7FE718AD" w14:textId="04EB183D" w:rsidR="0094610C" w:rsidRPr="001443A3" w:rsidRDefault="0094610C" w:rsidP="0094610C">
      <w:pPr>
        <w:jc w:val="both"/>
        <w:rPr>
          <w:rFonts w:ascii="Arial" w:hAnsi="Arial" w:cs="Arial"/>
          <w:sz w:val="24"/>
          <w:szCs w:val="24"/>
        </w:rPr>
      </w:pPr>
      <w:r w:rsidRPr="001443A3">
        <w:rPr>
          <w:rFonts w:ascii="Arial" w:hAnsi="Arial" w:cs="Arial"/>
          <w:sz w:val="24"/>
          <w:szCs w:val="24"/>
        </w:rPr>
        <w:t>Este hecho</w:t>
      </w:r>
      <w:r w:rsidR="009D1F67" w:rsidRPr="001443A3">
        <w:rPr>
          <w:rFonts w:ascii="Arial" w:hAnsi="Arial" w:cs="Arial"/>
          <w:sz w:val="24"/>
          <w:szCs w:val="24"/>
        </w:rPr>
        <w:t xml:space="preserve"> ocurrió </w:t>
      </w:r>
      <w:r w:rsidRPr="001443A3">
        <w:rPr>
          <w:rFonts w:ascii="Arial" w:hAnsi="Arial" w:cs="Arial"/>
          <w:sz w:val="24"/>
          <w:szCs w:val="24"/>
        </w:rPr>
        <w:t xml:space="preserve">el día </w:t>
      </w:r>
      <w:r w:rsidR="00B51D78" w:rsidRPr="001443A3">
        <w:rPr>
          <w:rFonts w:ascii="Arial" w:hAnsi="Arial" w:cs="Arial"/>
          <w:sz w:val="24"/>
          <w:szCs w:val="24"/>
        </w:rPr>
        <w:t xml:space="preserve">26 de </w:t>
      </w:r>
      <w:proofErr w:type="gramStart"/>
      <w:r w:rsidR="00B51D78" w:rsidRPr="001443A3">
        <w:rPr>
          <w:rFonts w:ascii="Arial" w:hAnsi="Arial" w:cs="Arial"/>
          <w:sz w:val="24"/>
          <w:szCs w:val="24"/>
        </w:rPr>
        <w:t>Septiembre</w:t>
      </w:r>
      <w:proofErr w:type="gramEnd"/>
      <w:r w:rsidR="00B51D78" w:rsidRPr="001443A3">
        <w:rPr>
          <w:rFonts w:ascii="Arial" w:hAnsi="Arial" w:cs="Arial"/>
          <w:sz w:val="24"/>
          <w:szCs w:val="24"/>
        </w:rPr>
        <w:t xml:space="preserve"> del 2002</w:t>
      </w:r>
      <w:r w:rsidR="00966DD2" w:rsidRPr="001443A3">
        <w:rPr>
          <w:rFonts w:ascii="Arial" w:hAnsi="Arial" w:cs="Arial"/>
          <w:sz w:val="24"/>
          <w:szCs w:val="24"/>
        </w:rPr>
        <w:t>, cuando e</w:t>
      </w:r>
      <w:r w:rsidR="00E96ED2" w:rsidRPr="001443A3">
        <w:rPr>
          <w:rFonts w:ascii="Arial" w:hAnsi="Arial" w:cs="Arial"/>
          <w:sz w:val="24"/>
          <w:szCs w:val="24"/>
        </w:rPr>
        <w:t xml:space="preserve">l </w:t>
      </w:r>
      <w:r w:rsidR="00402AF9" w:rsidRPr="001443A3">
        <w:rPr>
          <w:rFonts w:ascii="Arial" w:hAnsi="Arial" w:cs="Arial"/>
          <w:sz w:val="24"/>
          <w:szCs w:val="24"/>
        </w:rPr>
        <w:t xml:space="preserve">transbordador </w:t>
      </w:r>
      <w:r w:rsidR="00E96ED2" w:rsidRPr="001443A3">
        <w:rPr>
          <w:rFonts w:ascii="Arial" w:hAnsi="Arial" w:cs="Arial"/>
          <w:sz w:val="24"/>
          <w:szCs w:val="24"/>
        </w:rPr>
        <w:t>senegalés</w:t>
      </w:r>
      <w:r w:rsidR="00402AF9" w:rsidRPr="001443A3">
        <w:rPr>
          <w:rFonts w:ascii="Arial" w:hAnsi="Arial" w:cs="Arial"/>
          <w:sz w:val="24"/>
          <w:szCs w:val="24"/>
        </w:rPr>
        <w:t xml:space="preserve"> de propiedad estatal se encontraba </w:t>
      </w:r>
      <w:r w:rsidR="003726D1" w:rsidRPr="001443A3">
        <w:rPr>
          <w:rFonts w:ascii="Arial" w:hAnsi="Arial" w:cs="Arial"/>
          <w:sz w:val="24"/>
          <w:szCs w:val="24"/>
        </w:rPr>
        <w:t>realizando</w:t>
      </w:r>
      <w:r w:rsidR="00402AF9" w:rsidRPr="001443A3">
        <w:rPr>
          <w:rFonts w:ascii="Arial" w:hAnsi="Arial" w:cs="Arial"/>
          <w:sz w:val="24"/>
          <w:szCs w:val="24"/>
        </w:rPr>
        <w:t xml:space="preserve"> un </w:t>
      </w:r>
      <w:r w:rsidR="00533CBE" w:rsidRPr="001443A3">
        <w:rPr>
          <w:rFonts w:ascii="Arial" w:hAnsi="Arial" w:cs="Arial"/>
          <w:sz w:val="24"/>
          <w:szCs w:val="24"/>
        </w:rPr>
        <w:t xml:space="preserve">traslado </w:t>
      </w:r>
      <w:r w:rsidR="0000465E" w:rsidRPr="001443A3">
        <w:rPr>
          <w:rFonts w:ascii="Arial" w:hAnsi="Arial" w:cs="Arial"/>
          <w:sz w:val="24"/>
          <w:szCs w:val="24"/>
        </w:rPr>
        <w:t xml:space="preserve">normal desde </w:t>
      </w:r>
      <w:r w:rsidR="00791899" w:rsidRPr="001443A3">
        <w:rPr>
          <w:rFonts w:ascii="Arial" w:hAnsi="Arial" w:cs="Arial"/>
          <w:sz w:val="24"/>
          <w:szCs w:val="24"/>
        </w:rPr>
        <w:t xml:space="preserve">Dakar hasta </w:t>
      </w:r>
      <w:proofErr w:type="spellStart"/>
      <w:r w:rsidR="00791899" w:rsidRPr="001443A3">
        <w:rPr>
          <w:rFonts w:ascii="Arial" w:hAnsi="Arial" w:cs="Arial"/>
          <w:sz w:val="24"/>
          <w:szCs w:val="24"/>
        </w:rPr>
        <w:t>Ziguinchor</w:t>
      </w:r>
      <w:proofErr w:type="spellEnd"/>
      <w:r w:rsidR="00791899" w:rsidRPr="001443A3">
        <w:rPr>
          <w:rFonts w:ascii="Arial" w:hAnsi="Arial" w:cs="Arial"/>
          <w:sz w:val="24"/>
          <w:szCs w:val="24"/>
        </w:rPr>
        <w:t xml:space="preserve">, en la región de </w:t>
      </w:r>
      <w:proofErr w:type="spellStart"/>
      <w:r w:rsidR="00791899" w:rsidRPr="001443A3">
        <w:rPr>
          <w:rFonts w:ascii="Arial" w:hAnsi="Arial" w:cs="Arial"/>
          <w:sz w:val="24"/>
          <w:szCs w:val="24"/>
        </w:rPr>
        <w:t>Casamance</w:t>
      </w:r>
      <w:proofErr w:type="spellEnd"/>
      <w:r w:rsidR="00791899" w:rsidRPr="001443A3">
        <w:rPr>
          <w:rFonts w:ascii="Arial" w:hAnsi="Arial" w:cs="Arial"/>
          <w:sz w:val="24"/>
          <w:szCs w:val="24"/>
        </w:rPr>
        <w:t xml:space="preserve">. </w:t>
      </w:r>
      <w:r w:rsidR="00B51D78" w:rsidRPr="001443A3">
        <w:rPr>
          <w:rFonts w:ascii="Arial" w:hAnsi="Arial" w:cs="Arial"/>
          <w:sz w:val="24"/>
          <w:szCs w:val="24"/>
        </w:rPr>
        <w:t>El</w:t>
      </w:r>
      <w:r w:rsidR="00451FE3" w:rsidRPr="001443A3">
        <w:rPr>
          <w:rFonts w:ascii="Arial" w:hAnsi="Arial" w:cs="Arial"/>
          <w:sz w:val="24"/>
          <w:szCs w:val="24"/>
        </w:rPr>
        <w:t xml:space="preserve"> </w:t>
      </w:r>
      <w:r w:rsidR="00D300B1" w:rsidRPr="001443A3">
        <w:rPr>
          <w:rFonts w:ascii="Arial" w:hAnsi="Arial" w:cs="Arial"/>
          <w:sz w:val="24"/>
          <w:szCs w:val="24"/>
        </w:rPr>
        <w:t>suceso</w:t>
      </w:r>
      <w:r w:rsidR="00451FE3" w:rsidRPr="001443A3">
        <w:rPr>
          <w:rFonts w:ascii="Arial" w:hAnsi="Arial" w:cs="Arial"/>
          <w:sz w:val="24"/>
          <w:szCs w:val="24"/>
        </w:rPr>
        <w:t xml:space="preserve"> </w:t>
      </w:r>
      <w:r w:rsidR="00596F2F" w:rsidRPr="001443A3">
        <w:rPr>
          <w:rFonts w:ascii="Arial" w:hAnsi="Arial" w:cs="Arial"/>
          <w:sz w:val="24"/>
          <w:szCs w:val="24"/>
        </w:rPr>
        <w:t>se llevó</w:t>
      </w:r>
      <w:r w:rsidR="003726D1" w:rsidRPr="001443A3">
        <w:rPr>
          <w:rFonts w:ascii="Arial" w:hAnsi="Arial" w:cs="Arial"/>
          <w:sz w:val="24"/>
          <w:szCs w:val="24"/>
        </w:rPr>
        <w:t xml:space="preserve"> a cabo</w:t>
      </w:r>
      <w:r w:rsidR="00596F2F" w:rsidRPr="001443A3">
        <w:rPr>
          <w:rFonts w:ascii="Arial" w:hAnsi="Arial" w:cs="Arial"/>
          <w:sz w:val="24"/>
          <w:szCs w:val="24"/>
        </w:rPr>
        <w:t xml:space="preserve"> en las costas de Gambia y dejó un reguero de 1863 muertos en el agua</w:t>
      </w:r>
      <w:r w:rsidR="00D300B1" w:rsidRPr="001443A3">
        <w:rPr>
          <w:rFonts w:ascii="Arial" w:hAnsi="Arial" w:cs="Arial"/>
          <w:sz w:val="24"/>
          <w:szCs w:val="24"/>
        </w:rPr>
        <w:t xml:space="preserve">. </w:t>
      </w:r>
      <w:r w:rsidR="00B51D78" w:rsidRPr="001443A3">
        <w:rPr>
          <w:rFonts w:ascii="Arial" w:hAnsi="Arial" w:cs="Arial"/>
          <w:sz w:val="24"/>
          <w:szCs w:val="24"/>
        </w:rPr>
        <w:t xml:space="preserve">  </w:t>
      </w:r>
    </w:p>
    <w:p w14:paraId="34A8065A" w14:textId="720B24C0" w:rsidR="00F621F1" w:rsidRPr="001443A3" w:rsidRDefault="00102A5F" w:rsidP="0094610C">
      <w:pPr>
        <w:jc w:val="both"/>
        <w:rPr>
          <w:rFonts w:ascii="Arial" w:hAnsi="Arial" w:cs="Arial"/>
          <w:sz w:val="24"/>
          <w:szCs w:val="24"/>
        </w:rPr>
      </w:pPr>
      <w:r w:rsidRPr="001443A3">
        <w:rPr>
          <w:rFonts w:ascii="Arial" w:hAnsi="Arial" w:cs="Arial"/>
          <w:sz w:val="24"/>
          <w:szCs w:val="24"/>
        </w:rPr>
        <w:t xml:space="preserve">En 1990 </w:t>
      </w:r>
      <w:r w:rsidR="000A6694" w:rsidRPr="001443A3">
        <w:rPr>
          <w:rFonts w:ascii="Arial" w:hAnsi="Arial" w:cs="Arial"/>
          <w:sz w:val="24"/>
          <w:szCs w:val="24"/>
        </w:rPr>
        <w:t>se</w:t>
      </w:r>
      <w:r w:rsidRPr="001443A3">
        <w:rPr>
          <w:rFonts w:ascii="Arial" w:hAnsi="Arial" w:cs="Arial"/>
          <w:sz w:val="24"/>
          <w:szCs w:val="24"/>
        </w:rPr>
        <w:t xml:space="preserve"> construyó </w:t>
      </w:r>
      <w:r w:rsidR="001F3851" w:rsidRPr="001443A3">
        <w:rPr>
          <w:rFonts w:ascii="Arial" w:hAnsi="Arial" w:cs="Arial"/>
          <w:sz w:val="24"/>
          <w:szCs w:val="24"/>
        </w:rPr>
        <w:t>un</w:t>
      </w:r>
      <w:r w:rsidRPr="001443A3">
        <w:rPr>
          <w:rFonts w:ascii="Arial" w:hAnsi="Arial" w:cs="Arial"/>
          <w:sz w:val="24"/>
          <w:szCs w:val="24"/>
        </w:rPr>
        <w:t xml:space="preserve"> ferry </w:t>
      </w:r>
      <w:r w:rsidR="001F3851" w:rsidRPr="001443A3">
        <w:rPr>
          <w:rFonts w:ascii="Arial" w:hAnsi="Arial" w:cs="Arial"/>
          <w:sz w:val="24"/>
          <w:szCs w:val="24"/>
        </w:rPr>
        <w:t>llamado</w:t>
      </w:r>
      <w:r w:rsidR="00A17FE8" w:rsidRPr="001443A3">
        <w:rPr>
          <w:rFonts w:ascii="Arial" w:hAnsi="Arial" w:cs="Arial"/>
          <w:sz w:val="24"/>
          <w:szCs w:val="24"/>
        </w:rPr>
        <w:t xml:space="preserve"> “Le </w:t>
      </w:r>
      <w:proofErr w:type="spellStart"/>
      <w:r w:rsidR="00A17FE8" w:rsidRPr="001443A3">
        <w:rPr>
          <w:rFonts w:ascii="Arial" w:hAnsi="Arial" w:cs="Arial"/>
          <w:sz w:val="24"/>
          <w:szCs w:val="24"/>
        </w:rPr>
        <w:t>Joola</w:t>
      </w:r>
      <w:proofErr w:type="spellEnd"/>
      <w:r w:rsidR="00A17FE8" w:rsidRPr="001443A3">
        <w:rPr>
          <w:rFonts w:ascii="Arial" w:hAnsi="Arial" w:cs="Arial"/>
          <w:sz w:val="24"/>
          <w:szCs w:val="24"/>
        </w:rPr>
        <w:t xml:space="preserve">” </w:t>
      </w:r>
      <w:r w:rsidRPr="001443A3">
        <w:rPr>
          <w:rFonts w:ascii="Arial" w:hAnsi="Arial" w:cs="Arial"/>
          <w:sz w:val="24"/>
          <w:szCs w:val="24"/>
        </w:rPr>
        <w:t xml:space="preserve">destinado a solventar el problema de aislamiento de </w:t>
      </w:r>
      <w:proofErr w:type="spellStart"/>
      <w:r w:rsidRPr="001443A3">
        <w:rPr>
          <w:rFonts w:ascii="Arial" w:hAnsi="Arial" w:cs="Arial"/>
          <w:sz w:val="24"/>
          <w:szCs w:val="24"/>
        </w:rPr>
        <w:t>Casamance</w:t>
      </w:r>
      <w:proofErr w:type="spellEnd"/>
      <w:r w:rsidR="002E3785" w:rsidRPr="001443A3">
        <w:rPr>
          <w:rFonts w:ascii="Arial" w:hAnsi="Arial" w:cs="Arial"/>
          <w:sz w:val="24"/>
          <w:szCs w:val="24"/>
        </w:rPr>
        <w:t xml:space="preserve">. </w:t>
      </w:r>
      <w:r w:rsidRPr="001443A3">
        <w:rPr>
          <w:rFonts w:ascii="Arial" w:hAnsi="Arial" w:cs="Arial"/>
          <w:sz w:val="24"/>
          <w:szCs w:val="24"/>
        </w:rPr>
        <w:t xml:space="preserve">En </w:t>
      </w:r>
      <w:r w:rsidR="00A17FE8" w:rsidRPr="001443A3">
        <w:rPr>
          <w:rFonts w:ascii="Arial" w:hAnsi="Arial" w:cs="Arial"/>
          <w:sz w:val="24"/>
          <w:szCs w:val="24"/>
        </w:rPr>
        <w:t>su defecto</w:t>
      </w:r>
      <w:r w:rsidRPr="001443A3">
        <w:rPr>
          <w:rFonts w:ascii="Arial" w:hAnsi="Arial" w:cs="Arial"/>
          <w:sz w:val="24"/>
          <w:szCs w:val="24"/>
        </w:rPr>
        <w:t xml:space="preserve">, debía ser un buque capaz de recorrer las 132 millas existentes entre Dakar y la boca del </w:t>
      </w:r>
      <w:proofErr w:type="spellStart"/>
      <w:r w:rsidRPr="001443A3">
        <w:rPr>
          <w:rFonts w:ascii="Arial" w:hAnsi="Arial" w:cs="Arial"/>
          <w:sz w:val="24"/>
          <w:szCs w:val="24"/>
        </w:rPr>
        <w:t>Casamance</w:t>
      </w:r>
      <w:proofErr w:type="spellEnd"/>
      <w:r w:rsidR="00910290" w:rsidRPr="001443A3">
        <w:rPr>
          <w:rFonts w:ascii="Arial" w:hAnsi="Arial" w:cs="Arial"/>
          <w:sz w:val="24"/>
          <w:szCs w:val="24"/>
        </w:rPr>
        <w:t xml:space="preserve">, </w:t>
      </w:r>
      <w:r w:rsidRPr="001443A3">
        <w:rPr>
          <w:rFonts w:ascii="Arial" w:hAnsi="Arial" w:cs="Arial"/>
          <w:sz w:val="24"/>
          <w:szCs w:val="24"/>
        </w:rPr>
        <w:t>con carga rodada</w:t>
      </w:r>
      <w:r w:rsidR="00FB7B52" w:rsidRPr="001443A3">
        <w:rPr>
          <w:rFonts w:ascii="Arial" w:hAnsi="Arial" w:cs="Arial"/>
          <w:sz w:val="24"/>
          <w:szCs w:val="24"/>
        </w:rPr>
        <w:t xml:space="preserve"> y </w:t>
      </w:r>
      <w:r w:rsidR="00910290" w:rsidRPr="001443A3">
        <w:rPr>
          <w:rFonts w:ascii="Arial" w:hAnsi="Arial" w:cs="Arial"/>
          <w:sz w:val="24"/>
          <w:szCs w:val="24"/>
        </w:rPr>
        <w:t xml:space="preserve">con </w:t>
      </w:r>
      <w:r w:rsidRPr="001443A3">
        <w:rPr>
          <w:rFonts w:ascii="Arial" w:hAnsi="Arial" w:cs="Arial"/>
          <w:sz w:val="24"/>
          <w:szCs w:val="24"/>
        </w:rPr>
        <w:t>carga en bodega</w:t>
      </w:r>
      <w:r w:rsidR="00FB7B52" w:rsidRPr="001443A3">
        <w:rPr>
          <w:rFonts w:ascii="Arial" w:hAnsi="Arial" w:cs="Arial"/>
          <w:sz w:val="24"/>
          <w:szCs w:val="24"/>
        </w:rPr>
        <w:t>.</w:t>
      </w:r>
      <w:r w:rsidRPr="001443A3">
        <w:rPr>
          <w:rFonts w:ascii="Arial" w:hAnsi="Arial" w:cs="Arial"/>
          <w:sz w:val="24"/>
          <w:szCs w:val="24"/>
        </w:rPr>
        <w:t xml:space="preserve"> </w:t>
      </w:r>
      <w:r w:rsidR="001F73E9" w:rsidRPr="001443A3">
        <w:rPr>
          <w:rFonts w:ascii="Arial" w:hAnsi="Arial" w:cs="Arial"/>
          <w:sz w:val="24"/>
          <w:szCs w:val="24"/>
        </w:rPr>
        <w:t xml:space="preserve">Para ello </w:t>
      </w:r>
      <w:r w:rsidR="007B0A23" w:rsidRPr="001443A3">
        <w:rPr>
          <w:rFonts w:ascii="Arial" w:hAnsi="Arial" w:cs="Arial"/>
          <w:sz w:val="24"/>
          <w:szCs w:val="24"/>
        </w:rPr>
        <w:t xml:space="preserve">se construyó </w:t>
      </w:r>
      <w:r w:rsidR="00E8254C" w:rsidRPr="001443A3">
        <w:rPr>
          <w:rFonts w:ascii="Arial" w:hAnsi="Arial" w:cs="Arial"/>
          <w:sz w:val="24"/>
          <w:szCs w:val="24"/>
        </w:rPr>
        <w:t>con ciertas capacidades que le permitirían realizar correctamente sus labores de trans</w:t>
      </w:r>
      <w:r w:rsidR="009D0652" w:rsidRPr="001443A3">
        <w:rPr>
          <w:rFonts w:ascii="Arial" w:hAnsi="Arial" w:cs="Arial"/>
          <w:sz w:val="24"/>
          <w:szCs w:val="24"/>
        </w:rPr>
        <w:t>porte</w:t>
      </w:r>
      <w:r w:rsidR="00F06ADA" w:rsidRPr="001443A3">
        <w:rPr>
          <w:rFonts w:ascii="Arial" w:hAnsi="Arial" w:cs="Arial"/>
          <w:sz w:val="24"/>
          <w:szCs w:val="24"/>
        </w:rPr>
        <w:t>. Dentro de sus</w:t>
      </w:r>
      <w:r w:rsidR="00DF2C96" w:rsidRPr="001443A3">
        <w:rPr>
          <w:rFonts w:ascii="Arial" w:hAnsi="Arial" w:cs="Arial"/>
          <w:sz w:val="24"/>
          <w:szCs w:val="24"/>
        </w:rPr>
        <w:t xml:space="preserve"> descripciones</w:t>
      </w:r>
      <w:r w:rsidR="00F06ADA" w:rsidRPr="001443A3">
        <w:rPr>
          <w:rFonts w:ascii="Arial" w:hAnsi="Arial" w:cs="Arial"/>
          <w:sz w:val="24"/>
          <w:szCs w:val="24"/>
        </w:rPr>
        <w:t xml:space="preserve"> principales</w:t>
      </w:r>
      <w:r w:rsidR="00DF2C96" w:rsidRPr="001443A3">
        <w:rPr>
          <w:rFonts w:ascii="Arial" w:hAnsi="Arial" w:cs="Arial"/>
          <w:sz w:val="24"/>
          <w:szCs w:val="24"/>
        </w:rPr>
        <w:t xml:space="preserve"> era que t</w:t>
      </w:r>
      <w:r w:rsidR="00BB7012" w:rsidRPr="001443A3">
        <w:rPr>
          <w:rFonts w:ascii="Arial" w:hAnsi="Arial" w:cs="Arial"/>
          <w:sz w:val="24"/>
          <w:szCs w:val="24"/>
        </w:rPr>
        <w:t xml:space="preserve">enía </w:t>
      </w:r>
      <w:r w:rsidRPr="001443A3">
        <w:rPr>
          <w:rFonts w:ascii="Arial" w:hAnsi="Arial" w:cs="Arial"/>
          <w:sz w:val="24"/>
          <w:szCs w:val="24"/>
        </w:rPr>
        <w:t xml:space="preserve">79,5 metros de eslora, 12,5 </w:t>
      </w:r>
      <w:r w:rsidR="009D0652" w:rsidRPr="001443A3">
        <w:rPr>
          <w:rFonts w:ascii="Arial" w:hAnsi="Arial" w:cs="Arial"/>
          <w:sz w:val="24"/>
          <w:szCs w:val="24"/>
        </w:rPr>
        <w:t xml:space="preserve">metros </w:t>
      </w:r>
      <w:r w:rsidRPr="001443A3">
        <w:rPr>
          <w:rFonts w:ascii="Arial" w:hAnsi="Arial" w:cs="Arial"/>
          <w:sz w:val="24"/>
          <w:szCs w:val="24"/>
        </w:rPr>
        <w:t>de manga, 3,10</w:t>
      </w:r>
      <w:r w:rsidR="009D0652" w:rsidRPr="001443A3">
        <w:rPr>
          <w:rFonts w:ascii="Arial" w:hAnsi="Arial" w:cs="Arial"/>
          <w:sz w:val="24"/>
          <w:szCs w:val="24"/>
        </w:rPr>
        <w:t xml:space="preserve"> metros</w:t>
      </w:r>
      <w:r w:rsidRPr="001443A3">
        <w:rPr>
          <w:rFonts w:ascii="Arial" w:hAnsi="Arial" w:cs="Arial"/>
          <w:sz w:val="24"/>
          <w:szCs w:val="24"/>
        </w:rPr>
        <w:t xml:space="preserve"> de calado, 2.088 TRB, 500 TPM. y un francobordo en la cubierta ro-ro de 1,008 metros. Su escasa velocidad (14 nudos) no le permitía </w:t>
      </w:r>
      <w:r w:rsidR="00E11883" w:rsidRPr="001443A3">
        <w:rPr>
          <w:rFonts w:ascii="Arial" w:hAnsi="Arial" w:cs="Arial"/>
          <w:sz w:val="24"/>
          <w:szCs w:val="24"/>
        </w:rPr>
        <w:t>a</w:t>
      </w:r>
      <w:r w:rsidRPr="001443A3">
        <w:rPr>
          <w:rFonts w:ascii="Arial" w:hAnsi="Arial" w:cs="Arial"/>
          <w:sz w:val="24"/>
          <w:szCs w:val="24"/>
        </w:rPr>
        <w:t xml:space="preserve">spirar al gallardete </w:t>
      </w:r>
      <w:r w:rsidR="001443A3" w:rsidRPr="001443A3">
        <w:rPr>
          <w:rFonts w:ascii="Arial" w:hAnsi="Arial" w:cs="Arial"/>
          <w:sz w:val="24"/>
          <w:szCs w:val="24"/>
        </w:rPr>
        <w:t>azul,</w:t>
      </w:r>
      <w:r w:rsidRPr="001443A3">
        <w:rPr>
          <w:rFonts w:ascii="Arial" w:hAnsi="Arial" w:cs="Arial"/>
          <w:sz w:val="24"/>
          <w:szCs w:val="24"/>
        </w:rPr>
        <w:t xml:space="preserve"> pero, por desgracia, su genérica pertenencia a la familia de los “ro-</w:t>
      </w:r>
      <w:proofErr w:type="gramStart"/>
      <w:r w:rsidRPr="001443A3">
        <w:rPr>
          <w:rFonts w:ascii="Arial" w:hAnsi="Arial" w:cs="Arial"/>
          <w:sz w:val="24"/>
          <w:szCs w:val="24"/>
        </w:rPr>
        <w:t>ros”</w:t>
      </w:r>
      <w:r w:rsidR="00462EC4" w:rsidRPr="001443A3">
        <w:rPr>
          <w:rFonts w:ascii="Arial" w:hAnsi="Arial" w:cs="Arial"/>
          <w:sz w:val="24"/>
          <w:szCs w:val="24"/>
        </w:rPr>
        <w:t>(</w:t>
      </w:r>
      <w:proofErr w:type="gramEnd"/>
      <w:r w:rsidR="00E140C6" w:rsidRPr="001443A3">
        <w:rPr>
          <w:rFonts w:ascii="Arial" w:hAnsi="Arial" w:cs="Arial"/>
          <w:sz w:val="24"/>
          <w:szCs w:val="24"/>
        </w:rPr>
        <w:t>R</w:t>
      </w:r>
      <w:r w:rsidR="00462EC4" w:rsidRPr="001443A3">
        <w:rPr>
          <w:rFonts w:ascii="Arial" w:hAnsi="Arial" w:cs="Arial"/>
          <w:sz w:val="24"/>
          <w:szCs w:val="24"/>
        </w:rPr>
        <w:t>oll</w:t>
      </w:r>
      <w:r w:rsidR="00E140C6" w:rsidRPr="001443A3">
        <w:rPr>
          <w:rFonts w:ascii="Arial" w:hAnsi="Arial" w:cs="Arial"/>
          <w:sz w:val="24"/>
          <w:szCs w:val="24"/>
        </w:rPr>
        <w:t xml:space="preserve"> </w:t>
      </w:r>
      <w:proofErr w:type="spellStart"/>
      <w:r w:rsidR="00462EC4" w:rsidRPr="001443A3">
        <w:rPr>
          <w:rFonts w:ascii="Arial" w:hAnsi="Arial" w:cs="Arial"/>
          <w:sz w:val="24"/>
          <w:szCs w:val="24"/>
        </w:rPr>
        <w:t>o</w:t>
      </w:r>
      <w:r w:rsidR="00E140C6" w:rsidRPr="001443A3">
        <w:rPr>
          <w:rFonts w:ascii="Arial" w:hAnsi="Arial" w:cs="Arial"/>
          <w:sz w:val="24"/>
          <w:szCs w:val="24"/>
        </w:rPr>
        <w:t>n</w:t>
      </w:r>
      <w:proofErr w:type="spellEnd"/>
      <w:r w:rsidR="00E140C6" w:rsidRPr="001443A3">
        <w:rPr>
          <w:rFonts w:ascii="Arial" w:hAnsi="Arial" w:cs="Arial"/>
          <w:sz w:val="24"/>
          <w:szCs w:val="24"/>
        </w:rPr>
        <w:t>-Roll)</w:t>
      </w:r>
      <w:r w:rsidRPr="001443A3">
        <w:rPr>
          <w:rFonts w:ascii="Arial" w:hAnsi="Arial" w:cs="Arial"/>
          <w:sz w:val="24"/>
          <w:szCs w:val="24"/>
        </w:rPr>
        <w:t xml:space="preserve"> junto con algunas “cualidades personales” sí que le permitía aspirar a un súbito fin de no </w:t>
      </w:r>
      <w:r w:rsidR="00896D34" w:rsidRPr="001443A3">
        <w:rPr>
          <w:rFonts w:ascii="Arial" w:hAnsi="Arial" w:cs="Arial"/>
          <w:sz w:val="24"/>
          <w:szCs w:val="24"/>
        </w:rPr>
        <w:t>mantener</w:t>
      </w:r>
      <w:r w:rsidRPr="001443A3">
        <w:rPr>
          <w:rFonts w:ascii="Arial" w:hAnsi="Arial" w:cs="Arial"/>
          <w:sz w:val="24"/>
          <w:szCs w:val="24"/>
        </w:rPr>
        <w:t xml:space="preserve"> cierto cuidado en su manejo.</w:t>
      </w:r>
      <w:r w:rsidR="00896D34" w:rsidRPr="001443A3">
        <w:rPr>
          <w:rFonts w:ascii="Arial" w:hAnsi="Arial" w:cs="Arial"/>
          <w:sz w:val="24"/>
          <w:szCs w:val="24"/>
        </w:rPr>
        <w:t xml:space="preserve"> </w:t>
      </w:r>
      <w:r w:rsidR="00127EE6" w:rsidRPr="001443A3">
        <w:rPr>
          <w:rFonts w:ascii="Arial" w:hAnsi="Arial" w:cs="Arial"/>
          <w:sz w:val="24"/>
          <w:szCs w:val="24"/>
        </w:rPr>
        <w:t xml:space="preserve"> </w:t>
      </w:r>
    </w:p>
    <w:p w14:paraId="0894095E" w14:textId="294599D6" w:rsidR="00896D34" w:rsidRPr="001443A3" w:rsidRDefault="00910595" w:rsidP="0094610C">
      <w:pPr>
        <w:jc w:val="both"/>
        <w:rPr>
          <w:rFonts w:ascii="Arial" w:hAnsi="Arial" w:cs="Arial"/>
          <w:sz w:val="24"/>
          <w:szCs w:val="24"/>
        </w:rPr>
      </w:pPr>
      <w:r w:rsidRPr="001443A3">
        <w:rPr>
          <w:rFonts w:ascii="Arial" w:hAnsi="Arial" w:cs="Arial"/>
          <w:sz w:val="24"/>
          <w:szCs w:val="24"/>
        </w:rPr>
        <w:t>Considerablemente s</w:t>
      </w:r>
      <w:r w:rsidR="00DC1C76" w:rsidRPr="001443A3">
        <w:rPr>
          <w:rFonts w:ascii="Arial" w:hAnsi="Arial" w:cs="Arial"/>
          <w:sz w:val="24"/>
          <w:szCs w:val="24"/>
        </w:rPr>
        <w:t>u superestructura</w:t>
      </w:r>
      <w:r w:rsidR="00731CBB" w:rsidRPr="001443A3">
        <w:rPr>
          <w:rFonts w:ascii="Arial" w:hAnsi="Arial" w:cs="Arial"/>
          <w:sz w:val="24"/>
          <w:szCs w:val="24"/>
        </w:rPr>
        <w:t xml:space="preserve"> le </w:t>
      </w:r>
      <w:r w:rsidR="00D31BBF" w:rsidRPr="001443A3">
        <w:rPr>
          <w:rFonts w:ascii="Arial" w:hAnsi="Arial" w:cs="Arial"/>
          <w:sz w:val="24"/>
          <w:szCs w:val="24"/>
        </w:rPr>
        <w:t xml:space="preserve">brindaba una significativa </w:t>
      </w:r>
      <w:r w:rsidR="00F55A1A" w:rsidRPr="001443A3">
        <w:rPr>
          <w:rFonts w:ascii="Arial" w:hAnsi="Arial" w:cs="Arial"/>
          <w:sz w:val="24"/>
          <w:szCs w:val="24"/>
        </w:rPr>
        <w:t xml:space="preserve">atractividad, sin </w:t>
      </w:r>
      <w:r w:rsidR="004072F2" w:rsidRPr="001443A3">
        <w:rPr>
          <w:rFonts w:ascii="Arial" w:hAnsi="Arial" w:cs="Arial"/>
          <w:sz w:val="24"/>
          <w:szCs w:val="24"/>
        </w:rPr>
        <w:t>embargo,</w:t>
      </w:r>
      <w:r w:rsidR="00F519AB" w:rsidRPr="001443A3">
        <w:rPr>
          <w:rFonts w:ascii="Arial" w:hAnsi="Arial" w:cs="Arial"/>
          <w:sz w:val="24"/>
          <w:szCs w:val="24"/>
        </w:rPr>
        <w:t xml:space="preserve"> lo hacía vulnerable a momentos </w:t>
      </w:r>
      <w:proofErr w:type="spellStart"/>
      <w:r w:rsidR="00F519AB" w:rsidRPr="001443A3">
        <w:rPr>
          <w:rFonts w:ascii="Arial" w:hAnsi="Arial" w:cs="Arial"/>
          <w:sz w:val="24"/>
          <w:szCs w:val="24"/>
        </w:rPr>
        <w:t>escorantes</w:t>
      </w:r>
      <w:proofErr w:type="spellEnd"/>
      <w:r w:rsidR="00F519AB" w:rsidRPr="001443A3">
        <w:rPr>
          <w:rFonts w:ascii="Arial" w:hAnsi="Arial" w:cs="Arial"/>
          <w:sz w:val="24"/>
          <w:szCs w:val="24"/>
        </w:rPr>
        <w:t xml:space="preserve"> producidos por el viento o el timón, más aún si consideramos su escaso </w:t>
      </w:r>
      <w:r w:rsidR="003574C2" w:rsidRPr="001443A3">
        <w:rPr>
          <w:rFonts w:ascii="Arial" w:hAnsi="Arial" w:cs="Arial"/>
          <w:sz w:val="24"/>
          <w:szCs w:val="24"/>
        </w:rPr>
        <w:t>calado que</w:t>
      </w:r>
      <w:r w:rsidR="00F519AB" w:rsidRPr="001443A3">
        <w:rPr>
          <w:rFonts w:ascii="Arial" w:hAnsi="Arial" w:cs="Arial"/>
          <w:sz w:val="24"/>
          <w:szCs w:val="24"/>
        </w:rPr>
        <w:t xml:space="preserve">, en estos buques, </w:t>
      </w:r>
      <w:r w:rsidR="00FE311E" w:rsidRPr="001443A3">
        <w:rPr>
          <w:rFonts w:ascii="Arial" w:hAnsi="Arial" w:cs="Arial"/>
          <w:sz w:val="24"/>
          <w:szCs w:val="24"/>
        </w:rPr>
        <w:t xml:space="preserve">tanto </w:t>
      </w:r>
      <w:r w:rsidR="00F519AB" w:rsidRPr="001443A3">
        <w:rPr>
          <w:rFonts w:ascii="Arial" w:hAnsi="Arial" w:cs="Arial"/>
          <w:sz w:val="24"/>
          <w:szCs w:val="24"/>
        </w:rPr>
        <w:t xml:space="preserve">vehículos </w:t>
      </w:r>
      <w:r w:rsidR="00FE311E" w:rsidRPr="001443A3">
        <w:rPr>
          <w:rFonts w:ascii="Arial" w:hAnsi="Arial" w:cs="Arial"/>
          <w:sz w:val="24"/>
          <w:szCs w:val="24"/>
        </w:rPr>
        <w:t>como</w:t>
      </w:r>
      <w:r w:rsidR="00F519AB" w:rsidRPr="001443A3">
        <w:rPr>
          <w:rFonts w:ascii="Arial" w:hAnsi="Arial" w:cs="Arial"/>
          <w:sz w:val="24"/>
          <w:szCs w:val="24"/>
        </w:rPr>
        <w:t xml:space="preserve"> pasaje</w:t>
      </w:r>
      <w:r w:rsidR="00CC4E8E" w:rsidRPr="001443A3">
        <w:rPr>
          <w:rFonts w:ascii="Arial" w:hAnsi="Arial" w:cs="Arial"/>
          <w:sz w:val="24"/>
          <w:szCs w:val="24"/>
        </w:rPr>
        <w:t>ros</w:t>
      </w:r>
      <w:r w:rsidR="00F519AB" w:rsidRPr="001443A3">
        <w:rPr>
          <w:rFonts w:ascii="Arial" w:hAnsi="Arial" w:cs="Arial"/>
          <w:sz w:val="24"/>
          <w:szCs w:val="24"/>
        </w:rPr>
        <w:t xml:space="preserve"> se “estiban” por encima de la cubierta principal</w:t>
      </w:r>
      <w:r w:rsidR="000F443B" w:rsidRPr="001443A3">
        <w:rPr>
          <w:rFonts w:ascii="Arial" w:hAnsi="Arial" w:cs="Arial"/>
          <w:sz w:val="24"/>
          <w:szCs w:val="24"/>
        </w:rPr>
        <w:t xml:space="preserve">. </w:t>
      </w:r>
      <w:r w:rsidR="00DC3F71" w:rsidRPr="001443A3">
        <w:rPr>
          <w:rFonts w:ascii="Arial" w:hAnsi="Arial" w:cs="Arial"/>
          <w:sz w:val="24"/>
          <w:szCs w:val="24"/>
        </w:rPr>
        <w:t xml:space="preserve">Por otra parte, </w:t>
      </w:r>
      <w:r w:rsidR="000F443B" w:rsidRPr="001443A3">
        <w:rPr>
          <w:rFonts w:ascii="Arial" w:hAnsi="Arial" w:cs="Arial"/>
          <w:sz w:val="24"/>
          <w:szCs w:val="24"/>
        </w:rPr>
        <w:t>el</w:t>
      </w:r>
      <w:r w:rsidR="00F519AB" w:rsidRPr="001443A3">
        <w:rPr>
          <w:rFonts w:ascii="Arial" w:hAnsi="Arial" w:cs="Arial"/>
          <w:sz w:val="24"/>
          <w:szCs w:val="24"/>
        </w:rPr>
        <w:t xml:space="preserve"> lastrado adecua</w:t>
      </w:r>
      <w:r w:rsidR="00FB4B58" w:rsidRPr="001443A3">
        <w:rPr>
          <w:rFonts w:ascii="Arial" w:hAnsi="Arial" w:cs="Arial"/>
          <w:sz w:val="24"/>
          <w:szCs w:val="24"/>
        </w:rPr>
        <w:t>do que</w:t>
      </w:r>
      <w:r w:rsidR="00F519AB" w:rsidRPr="001443A3">
        <w:rPr>
          <w:rFonts w:ascii="Arial" w:hAnsi="Arial" w:cs="Arial"/>
          <w:sz w:val="24"/>
          <w:szCs w:val="24"/>
        </w:rPr>
        <w:t xml:space="preserve"> cumplía holgadamente los mínimos</w:t>
      </w:r>
      <w:r w:rsidR="00FB4B58" w:rsidRPr="001443A3">
        <w:rPr>
          <w:rFonts w:ascii="Arial" w:hAnsi="Arial" w:cs="Arial"/>
          <w:sz w:val="24"/>
          <w:szCs w:val="24"/>
        </w:rPr>
        <w:t xml:space="preserve"> de estabilidad correspondientes</w:t>
      </w:r>
      <w:r w:rsidR="00F519AB" w:rsidRPr="001443A3">
        <w:rPr>
          <w:rFonts w:ascii="Arial" w:hAnsi="Arial" w:cs="Arial"/>
          <w:sz w:val="24"/>
          <w:szCs w:val="24"/>
        </w:rPr>
        <w:t xml:space="preserve">, </w:t>
      </w:r>
      <w:r w:rsidR="00CF45B4" w:rsidRPr="001443A3">
        <w:rPr>
          <w:rFonts w:ascii="Arial" w:hAnsi="Arial" w:cs="Arial"/>
          <w:sz w:val="24"/>
          <w:szCs w:val="24"/>
        </w:rPr>
        <w:t>contin</w:t>
      </w:r>
      <w:r w:rsidR="00A20F1C" w:rsidRPr="001443A3">
        <w:rPr>
          <w:rFonts w:ascii="Arial" w:hAnsi="Arial" w:cs="Arial"/>
          <w:sz w:val="24"/>
          <w:szCs w:val="24"/>
        </w:rPr>
        <w:t>uó siendo insuficiente</w:t>
      </w:r>
      <w:r w:rsidR="004F2E41" w:rsidRPr="001443A3">
        <w:rPr>
          <w:rFonts w:ascii="Arial" w:hAnsi="Arial" w:cs="Arial"/>
          <w:sz w:val="24"/>
          <w:szCs w:val="24"/>
        </w:rPr>
        <w:t xml:space="preserve"> </w:t>
      </w:r>
      <w:r w:rsidR="00A20F1C" w:rsidRPr="001443A3">
        <w:rPr>
          <w:rFonts w:ascii="Arial" w:hAnsi="Arial" w:cs="Arial"/>
          <w:sz w:val="24"/>
          <w:szCs w:val="24"/>
        </w:rPr>
        <w:t>por lo que</w:t>
      </w:r>
      <w:r w:rsidR="00DE661E" w:rsidRPr="001443A3">
        <w:rPr>
          <w:rFonts w:ascii="Arial" w:hAnsi="Arial" w:cs="Arial"/>
          <w:sz w:val="24"/>
          <w:szCs w:val="24"/>
        </w:rPr>
        <w:t>,</w:t>
      </w:r>
      <w:r w:rsidR="00C719C5" w:rsidRPr="001443A3">
        <w:rPr>
          <w:rFonts w:ascii="Arial" w:hAnsi="Arial" w:cs="Arial"/>
          <w:sz w:val="24"/>
          <w:szCs w:val="24"/>
        </w:rPr>
        <w:t xml:space="preserve"> una</w:t>
      </w:r>
      <w:r w:rsidR="00F519AB" w:rsidRPr="001443A3">
        <w:rPr>
          <w:rFonts w:ascii="Arial" w:hAnsi="Arial" w:cs="Arial"/>
          <w:sz w:val="24"/>
          <w:szCs w:val="24"/>
        </w:rPr>
        <w:t xml:space="preserve"> pizca de manga “extra” le habría ayudado a sobrellevar mejor un temporal de través</w:t>
      </w:r>
      <w:r w:rsidR="00FE6AF5" w:rsidRPr="001443A3">
        <w:rPr>
          <w:rFonts w:ascii="Arial" w:hAnsi="Arial" w:cs="Arial"/>
          <w:sz w:val="24"/>
          <w:szCs w:val="24"/>
        </w:rPr>
        <w:t>.</w:t>
      </w:r>
      <w:r w:rsidR="006420DB" w:rsidRPr="001443A3">
        <w:rPr>
          <w:rFonts w:ascii="Arial" w:hAnsi="Arial" w:cs="Arial"/>
          <w:sz w:val="24"/>
          <w:szCs w:val="24"/>
        </w:rPr>
        <w:t xml:space="preserve"> Finalmente, los portillos de la cubierta principal quedaban bajo el agua con 20º de escora y, aunque el informe no lo menciona, la trigonometría dice que las portas laterales de la cubierta ro-ro debían hacerlo con apenas 10º. Se trataba, en resumen, de un buque para manejar con un estricto control de pesos, lastres y aberturas en el costado</w:t>
      </w:r>
      <w:r w:rsidR="007D6B8F" w:rsidRPr="001443A3">
        <w:rPr>
          <w:rFonts w:ascii="Arial" w:hAnsi="Arial" w:cs="Arial"/>
          <w:sz w:val="24"/>
          <w:szCs w:val="24"/>
        </w:rPr>
        <w:t>.</w:t>
      </w:r>
      <w:r w:rsidR="00602E92" w:rsidRPr="001443A3">
        <w:rPr>
          <w:rFonts w:ascii="Arial" w:hAnsi="Arial" w:cs="Arial"/>
          <w:sz w:val="24"/>
          <w:szCs w:val="24"/>
        </w:rPr>
        <w:t xml:space="preserve"> </w:t>
      </w:r>
      <w:r w:rsidR="00E91222" w:rsidRPr="001443A3">
        <w:rPr>
          <w:rFonts w:ascii="Arial" w:hAnsi="Arial" w:cs="Arial"/>
          <w:sz w:val="24"/>
          <w:szCs w:val="24"/>
        </w:rPr>
        <w:t>Además de</w:t>
      </w:r>
      <w:r w:rsidR="00CE33BD" w:rsidRPr="001443A3">
        <w:rPr>
          <w:rFonts w:ascii="Arial" w:hAnsi="Arial" w:cs="Arial"/>
          <w:sz w:val="24"/>
          <w:szCs w:val="24"/>
        </w:rPr>
        <w:t xml:space="preserve"> lo anterior, este </w:t>
      </w:r>
      <w:r w:rsidR="00413B01" w:rsidRPr="001443A3">
        <w:rPr>
          <w:rFonts w:ascii="Arial" w:hAnsi="Arial" w:cs="Arial"/>
          <w:sz w:val="24"/>
          <w:szCs w:val="24"/>
        </w:rPr>
        <w:t>transbordador</w:t>
      </w:r>
      <w:r w:rsidR="00CE33BD" w:rsidRPr="001443A3">
        <w:rPr>
          <w:rFonts w:ascii="Arial" w:hAnsi="Arial" w:cs="Arial"/>
          <w:sz w:val="24"/>
          <w:szCs w:val="24"/>
        </w:rPr>
        <w:t xml:space="preserve"> se</w:t>
      </w:r>
      <w:r w:rsidR="00B06C32" w:rsidRPr="001443A3">
        <w:rPr>
          <w:rFonts w:ascii="Arial" w:hAnsi="Arial" w:cs="Arial"/>
          <w:sz w:val="24"/>
          <w:szCs w:val="24"/>
        </w:rPr>
        <w:t xml:space="preserve"> </w:t>
      </w:r>
      <w:r w:rsidR="00CE33BD" w:rsidRPr="001443A3">
        <w:rPr>
          <w:rFonts w:ascii="Arial" w:hAnsi="Arial" w:cs="Arial"/>
          <w:sz w:val="24"/>
          <w:szCs w:val="24"/>
        </w:rPr>
        <w:t xml:space="preserve">clasificó como buque para navegación en aguas costeras a menos de 50 millas o 6 horas de puerto, </w:t>
      </w:r>
      <w:r w:rsidR="009B3831" w:rsidRPr="001443A3">
        <w:rPr>
          <w:rFonts w:ascii="Arial" w:hAnsi="Arial" w:cs="Arial"/>
          <w:sz w:val="24"/>
          <w:szCs w:val="24"/>
        </w:rPr>
        <w:t xml:space="preserve">es decir, no podía alejarse por una distancia que sobrepasara dichas horas, de todas </w:t>
      </w:r>
      <w:proofErr w:type="gramStart"/>
      <w:r w:rsidR="009B3831" w:rsidRPr="001443A3">
        <w:rPr>
          <w:rFonts w:ascii="Arial" w:hAnsi="Arial" w:cs="Arial"/>
          <w:sz w:val="24"/>
          <w:szCs w:val="24"/>
        </w:rPr>
        <w:t>formas</w:t>
      </w:r>
      <w:proofErr w:type="gramEnd"/>
      <w:r w:rsidR="00413B01" w:rsidRPr="001443A3">
        <w:rPr>
          <w:rFonts w:ascii="Arial" w:hAnsi="Arial" w:cs="Arial"/>
          <w:sz w:val="24"/>
          <w:szCs w:val="24"/>
        </w:rPr>
        <w:t xml:space="preserve"> se le otorgó </w:t>
      </w:r>
      <w:r w:rsidR="00CE33BD" w:rsidRPr="001443A3">
        <w:rPr>
          <w:rFonts w:ascii="Arial" w:hAnsi="Arial" w:cs="Arial"/>
          <w:sz w:val="24"/>
          <w:szCs w:val="24"/>
        </w:rPr>
        <w:t>el correspondiente certificado.</w:t>
      </w:r>
      <w:r w:rsidR="00D04745" w:rsidRPr="001443A3">
        <w:rPr>
          <w:rFonts w:ascii="Arial" w:hAnsi="Arial" w:cs="Arial"/>
          <w:sz w:val="24"/>
          <w:szCs w:val="24"/>
        </w:rPr>
        <w:t xml:space="preserve"> Y en</w:t>
      </w:r>
      <w:r w:rsidR="00CE33BD" w:rsidRPr="001443A3">
        <w:rPr>
          <w:rFonts w:ascii="Arial" w:hAnsi="Arial" w:cs="Arial"/>
          <w:sz w:val="24"/>
          <w:szCs w:val="24"/>
        </w:rPr>
        <w:t xml:space="preserve"> </w:t>
      </w:r>
      <w:r w:rsidR="00413B01" w:rsidRPr="001443A3">
        <w:rPr>
          <w:rFonts w:ascii="Arial" w:hAnsi="Arial" w:cs="Arial"/>
          <w:sz w:val="24"/>
          <w:szCs w:val="24"/>
        </w:rPr>
        <w:t>tanto a</w:t>
      </w:r>
      <w:r w:rsidR="00CE33BD" w:rsidRPr="001443A3">
        <w:rPr>
          <w:rFonts w:ascii="Arial" w:hAnsi="Arial" w:cs="Arial"/>
          <w:sz w:val="24"/>
          <w:szCs w:val="24"/>
        </w:rPr>
        <w:t xml:space="preserve">l plano comercial tenía dos bodegas de 228 m3, </w:t>
      </w:r>
      <w:r w:rsidR="007D208F" w:rsidRPr="001443A3">
        <w:rPr>
          <w:rFonts w:ascii="Arial" w:hAnsi="Arial" w:cs="Arial"/>
          <w:sz w:val="24"/>
          <w:szCs w:val="24"/>
        </w:rPr>
        <w:t>lo que le bri</w:t>
      </w:r>
      <w:r w:rsidR="00525F25" w:rsidRPr="001443A3">
        <w:rPr>
          <w:rFonts w:ascii="Arial" w:hAnsi="Arial" w:cs="Arial"/>
          <w:sz w:val="24"/>
          <w:szCs w:val="24"/>
        </w:rPr>
        <w:t>n</w:t>
      </w:r>
      <w:r w:rsidR="007D208F" w:rsidRPr="001443A3">
        <w:rPr>
          <w:rFonts w:ascii="Arial" w:hAnsi="Arial" w:cs="Arial"/>
          <w:sz w:val="24"/>
          <w:szCs w:val="24"/>
        </w:rPr>
        <w:t xml:space="preserve">daba </w:t>
      </w:r>
      <w:r w:rsidR="00CE33BD" w:rsidRPr="001443A3">
        <w:rPr>
          <w:rFonts w:ascii="Arial" w:hAnsi="Arial" w:cs="Arial"/>
          <w:sz w:val="24"/>
          <w:szCs w:val="24"/>
        </w:rPr>
        <w:t xml:space="preserve">espacio para 35 vehículos ligeros en la cubierta ro-ro y, según el informe oficial senegalés </w:t>
      </w:r>
      <w:r w:rsidR="00CE33BD" w:rsidRPr="001443A3">
        <w:rPr>
          <w:rFonts w:ascii="Arial" w:hAnsi="Arial" w:cs="Arial"/>
          <w:b/>
          <w:bCs/>
          <w:sz w:val="24"/>
          <w:szCs w:val="24"/>
        </w:rPr>
        <w:t>una capacidad de 550 pasajeros y 44 tripulantes.</w:t>
      </w:r>
      <w:r w:rsidR="00050232" w:rsidRPr="001443A3">
        <w:rPr>
          <w:rFonts w:ascii="Arial" w:hAnsi="Arial" w:cs="Arial"/>
          <w:sz w:val="24"/>
          <w:szCs w:val="24"/>
        </w:rPr>
        <w:t xml:space="preserve"> </w:t>
      </w:r>
    </w:p>
    <w:p w14:paraId="2F9745D9" w14:textId="69090F28" w:rsidR="00DD519D" w:rsidRPr="001443A3" w:rsidRDefault="00525F25" w:rsidP="0094610C">
      <w:pPr>
        <w:jc w:val="both"/>
        <w:rPr>
          <w:rFonts w:ascii="Arial" w:hAnsi="Arial" w:cs="Arial"/>
          <w:sz w:val="24"/>
          <w:szCs w:val="24"/>
        </w:rPr>
      </w:pPr>
      <w:r w:rsidRPr="001443A3">
        <w:rPr>
          <w:rFonts w:ascii="Arial" w:hAnsi="Arial" w:cs="Arial"/>
          <w:sz w:val="24"/>
          <w:szCs w:val="24"/>
        </w:rPr>
        <w:t>En base a</w:t>
      </w:r>
      <w:r w:rsidR="00050232" w:rsidRPr="001443A3">
        <w:rPr>
          <w:rFonts w:ascii="Arial" w:hAnsi="Arial" w:cs="Arial"/>
          <w:sz w:val="24"/>
          <w:szCs w:val="24"/>
        </w:rPr>
        <w:t xml:space="preserve"> la información antes enunciada </w:t>
      </w:r>
      <w:r w:rsidR="00E57DC6" w:rsidRPr="001443A3">
        <w:rPr>
          <w:rFonts w:ascii="Arial" w:hAnsi="Arial" w:cs="Arial"/>
          <w:sz w:val="24"/>
          <w:szCs w:val="24"/>
        </w:rPr>
        <w:t>es posible</w:t>
      </w:r>
      <w:r w:rsidR="00050232" w:rsidRPr="001443A3">
        <w:rPr>
          <w:rFonts w:ascii="Arial" w:hAnsi="Arial" w:cs="Arial"/>
          <w:sz w:val="24"/>
          <w:szCs w:val="24"/>
        </w:rPr>
        <w:t xml:space="preserve"> </w:t>
      </w:r>
      <w:r w:rsidR="00697134" w:rsidRPr="001443A3">
        <w:rPr>
          <w:rFonts w:ascii="Arial" w:hAnsi="Arial" w:cs="Arial"/>
          <w:sz w:val="24"/>
          <w:szCs w:val="24"/>
        </w:rPr>
        <w:t>reconocer cuales eran las verdaderas capacidades del buque al momento de zarpar</w:t>
      </w:r>
      <w:r w:rsidR="009B161E" w:rsidRPr="001443A3">
        <w:rPr>
          <w:rFonts w:ascii="Arial" w:hAnsi="Arial" w:cs="Arial"/>
          <w:sz w:val="24"/>
          <w:szCs w:val="24"/>
        </w:rPr>
        <w:t xml:space="preserve"> y realizar el viaje que solía hacer con frecuencia</w:t>
      </w:r>
      <w:r w:rsidR="009B161E" w:rsidRPr="00F30F41">
        <w:rPr>
          <w:rFonts w:ascii="Arial" w:hAnsi="Arial" w:cs="Arial"/>
          <w:i/>
          <w:iCs/>
          <w:sz w:val="24"/>
          <w:szCs w:val="24"/>
        </w:rPr>
        <w:t xml:space="preserve">. </w:t>
      </w:r>
      <w:r w:rsidR="00CF46F8" w:rsidRPr="00F30F41">
        <w:rPr>
          <w:rFonts w:ascii="Arial" w:hAnsi="Arial" w:cs="Arial"/>
          <w:i/>
          <w:iCs/>
          <w:sz w:val="24"/>
          <w:szCs w:val="24"/>
        </w:rPr>
        <w:t xml:space="preserve">Como lo dice, su capacidad inicial para </w:t>
      </w:r>
      <w:r w:rsidR="00BE33BE" w:rsidRPr="00F30F41">
        <w:rPr>
          <w:rFonts w:ascii="Arial" w:hAnsi="Arial" w:cs="Arial"/>
          <w:i/>
          <w:iCs/>
          <w:sz w:val="24"/>
          <w:szCs w:val="24"/>
        </w:rPr>
        <w:t xml:space="preserve">trasladar pasajeros es un total de 550 pasajeros y 44 tripulantes, lo que </w:t>
      </w:r>
      <w:r w:rsidR="00D65CAE" w:rsidRPr="00F30F41">
        <w:rPr>
          <w:rFonts w:ascii="Arial" w:hAnsi="Arial" w:cs="Arial"/>
          <w:i/>
          <w:iCs/>
          <w:sz w:val="24"/>
          <w:szCs w:val="24"/>
        </w:rPr>
        <w:t xml:space="preserve">significa </w:t>
      </w:r>
      <w:r w:rsidR="00B42B09" w:rsidRPr="00F30F41">
        <w:rPr>
          <w:rFonts w:ascii="Arial" w:hAnsi="Arial" w:cs="Arial"/>
          <w:i/>
          <w:iCs/>
          <w:sz w:val="24"/>
          <w:szCs w:val="24"/>
        </w:rPr>
        <w:t>un total</w:t>
      </w:r>
      <w:r w:rsidR="00E539EB" w:rsidRPr="00F30F41">
        <w:rPr>
          <w:rFonts w:ascii="Arial" w:hAnsi="Arial" w:cs="Arial"/>
          <w:i/>
          <w:iCs/>
          <w:sz w:val="24"/>
          <w:szCs w:val="24"/>
        </w:rPr>
        <w:t xml:space="preserve"> </w:t>
      </w:r>
      <w:r w:rsidR="00D65CAE" w:rsidRPr="00F30F41">
        <w:rPr>
          <w:rFonts w:ascii="Arial" w:hAnsi="Arial" w:cs="Arial"/>
          <w:i/>
          <w:iCs/>
          <w:sz w:val="24"/>
          <w:szCs w:val="24"/>
        </w:rPr>
        <w:t>de 594 personas. Sin embargo, el día en que ocurrió el accidente</w:t>
      </w:r>
      <w:r w:rsidR="00996E59" w:rsidRPr="00F30F41">
        <w:rPr>
          <w:rFonts w:ascii="Arial" w:hAnsi="Arial" w:cs="Arial"/>
          <w:i/>
          <w:iCs/>
          <w:sz w:val="24"/>
          <w:szCs w:val="24"/>
        </w:rPr>
        <w:t xml:space="preserve"> </w:t>
      </w:r>
      <w:proofErr w:type="spellStart"/>
      <w:r w:rsidR="00996E59" w:rsidRPr="00F30F41">
        <w:rPr>
          <w:rFonts w:ascii="Arial" w:hAnsi="Arial" w:cs="Arial"/>
          <w:i/>
          <w:iCs/>
          <w:sz w:val="24"/>
          <w:szCs w:val="24"/>
        </w:rPr>
        <w:t>el</w:t>
      </w:r>
      <w:proofErr w:type="spellEnd"/>
      <w:r w:rsidR="00996E59" w:rsidRPr="00F30F41">
        <w:rPr>
          <w:rFonts w:ascii="Arial" w:hAnsi="Arial" w:cs="Arial"/>
          <w:i/>
          <w:iCs/>
          <w:sz w:val="24"/>
          <w:szCs w:val="24"/>
        </w:rPr>
        <w:t xml:space="preserve"> Le </w:t>
      </w:r>
      <w:proofErr w:type="spellStart"/>
      <w:r w:rsidR="00996E59" w:rsidRPr="00F30F41">
        <w:rPr>
          <w:rFonts w:ascii="Arial" w:hAnsi="Arial" w:cs="Arial"/>
          <w:i/>
          <w:iCs/>
          <w:sz w:val="24"/>
          <w:szCs w:val="24"/>
        </w:rPr>
        <w:t>Jool</w:t>
      </w:r>
      <w:r w:rsidR="001443A3" w:rsidRPr="00F30F41">
        <w:rPr>
          <w:rFonts w:ascii="Arial" w:hAnsi="Arial" w:cs="Arial"/>
          <w:i/>
          <w:iCs/>
          <w:sz w:val="24"/>
          <w:szCs w:val="24"/>
        </w:rPr>
        <w:t>a</w:t>
      </w:r>
      <w:proofErr w:type="spellEnd"/>
      <w:r w:rsidR="001443A3" w:rsidRPr="00F30F41">
        <w:rPr>
          <w:rFonts w:ascii="Arial" w:hAnsi="Arial" w:cs="Arial"/>
          <w:i/>
          <w:iCs/>
          <w:sz w:val="24"/>
          <w:szCs w:val="24"/>
        </w:rPr>
        <w:t xml:space="preserve"> </w:t>
      </w:r>
      <w:r w:rsidR="00996E59" w:rsidRPr="00F30F41">
        <w:rPr>
          <w:rFonts w:ascii="Arial" w:hAnsi="Arial" w:cs="Arial"/>
          <w:i/>
          <w:iCs/>
          <w:sz w:val="24"/>
          <w:szCs w:val="24"/>
        </w:rPr>
        <w:t xml:space="preserve">llevaba una cantidad triplicada a su </w:t>
      </w:r>
      <w:r w:rsidR="00A2528D" w:rsidRPr="00F30F41">
        <w:rPr>
          <w:rFonts w:ascii="Arial" w:hAnsi="Arial" w:cs="Arial"/>
          <w:i/>
          <w:iCs/>
          <w:sz w:val="24"/>
          <w:szCs w:val="24"/>
        </w:rPr>
        <w:t>límite</w:t>
      </w:r>
      <w:r w:rsidR="00996E59" w:rsidRPr="00F30F41">
        <w:rPr>
          <w:rFonts w:ascii="Arial" w:hAnsi="Arial" w:cs="Arial"/>
          <w:i/>
          <w:iCs/>
          <w:sz w:val="24"/>
          <w:szCs w:val="24"/>
        </w:rPr>
        <w:t xml:space="preserve"> de pasajeros (18</w:t>
      </w:r>
      <w:r w:rsidR="002E58D0" w:rsidRPr="00F30F41">
        <w:rPr>
          <w:rFonts w:ascii="Arial" w:hAnsi="Arial" w:cs="Arial"/>
          <w:i/>
          <w:iCs/>
          <w:sz w:val="24"/>
          <w:szCs w:val="24"/>
        </w:rPr>
        <w:t>63 en total)</w:t>
      </w:r>
      <w:r w:rsidR="00902A9C" w:rsidRPr="00F30F41">
        <w:rPr>
          <w:rFonts w:ascii="Arial" w:hAnsi="Arial" w:cs="Arial"/>
          <w:i/>
          <w:iCs/>
          <w:sz w:val="24"/>
          <w:szCs w:val="24"/>
        </w:rPr>
        <w:t xml:space="preserve">, lo que </w:t>
      </w:r>
      <w:r w:rsidR="00E539EB" w:rsidRPr="00F30F41">
        <w:rPr>
          <w:rFonts w:ascii="Arial" w:hAnsi="Arial" w:cs="Arial"/>
          <w:i/>
          <w:iCs/>
          <w:sz w:val="24"/>
          <w:szCs w:val="24"/>
        </w:rPr>
        <w:t>por consecuencia explicaría</w:t>
      </w:r>
      <w:r w:rsidR="00C069E3" w:rsidRPr="00F30F41">
        <w:rPr>
          <w:rFonts w:ascii="Arial" w:hAnsi="Arial" w:cs="Arial"/>
          <w:i/>
          <w:iCs/>
          <w:sz w:val="24"/>
          <w:szCs w:val="24"/>
        </w:rPr>
        <w:t xml:space="preserve"> </w:t>
      </w:r>
      <w:r w:rsidR="006E1C02" w:rsidRPr="00F30F41">
        <w:rPr>
          <w:rFonts w:ascii="Arial" w:hAnsi="Arial" w:cs="Arial"/>
          <w:i/>
          <w:iCs/>
          <w:sz w:val="24"/>
          <w:szCs w:val="24"/>
        </w:rPr>
        <w:t xml:space="preserve">una de las razones del hundimiento; </w:t>
      </w:r>
      <w:r w:rsidR="0057335F" w:rsidRPr="00F30F41">
        <w:rPr>
          <w:rFonts w:ascii="Arial" w:hAnsi="Arial" w:cs="Arial"/>
          <w:i/>
          <w:iCs/>
          <w:sz w:val="24"/>
          <w:szCs w:val="24"/>
        </w:rPr>
        <w:t>exceso de pasaje</w:t>
      </w:r>
      <w:r w:rsidR="00DB2A4C" w:rsidRPr="00F30F41">
        <w:rPr>
          <w:rFonts w:ascii="Arial" w:hAnsi="Arial" w:cs="Arial"/>
          <w:i/>
          <w:iCs/>
          <w:sz w:val="24"/>
          <w:szCs w:val="24"/>
        </w:rPr>
        <w:t>ros.</w:t>
      </w:r>
      <w:r w:rsidR="00DB2A4C" w:rsidRPr="001443A3">
        <w:rPr>
          <w:rFonts w:ascii="Arial" w:hAnsi="Arial" w:cs="Arial"/>
          <w:sz w:val="24"/>
          <w:szCs w:val="24"/>
        </w:rPr>
        <w:t xml:space="preserve"> </w:t>
      </w:r>
      <w:r w:rsidR="00ED7BE5" w:rsidRPr="001443A3">
        <w:rPr>
          <w:rFonts w:ascii="Arial" w:hAnsi="Arial" w:cs="Arial"/>
          <w:sz w:val="24"/>
          <w:szCs w:val="24"/>
        </w:rPr>
        <w:t xml:space="preserve">Los grandes </w:t>
      </w:r>
      <w:r w:rsidR="00ED7BE5" w:rsidRPr="001443A3">
        <w:rPr>
          <w:rFonts w:ascii="Arial" w:hAnsi="Arial" w:cs="Arial"/>
          <w:sz w:val="24"/>
          <w:szCs w:val="24"/>
        </w:rPr>
        <w:lastRenderedPageBreak/>
        <w:t xml:space="preserve">números que </w:t>
      </w:r>
      <w:r w:rsidR="006A061C" w:rsidRPr="001443A3">
        <w:rPr>
          <w:rFonts w:ascii="Arial" w:hAnsi="Arial" w:cs="Arial"/>
          <w:sz w:val="24"/>
          <w:szCs w:val="24"/>
        </w:rPr>
        <w:t xml:space="preserve">se encontraban en cubierta al momento del viaje </w:t>
      </w:r>
      <w:r w:rsidR="00ED7BE5" w:rsidRPr="001443A3">
        <w:rPr>
          <w:rFonts w:ascii="Arial" w:hAnsi="Arial" w:cs="Arial"/>
          <w:sz w:val="24"/>
          <w:szCs w:val="24"/>
        </w:rPr>
        <w:t>(y por lo tanto por encima de su centro de flotabilidad) añadieron una mayor inestabilidad</w:t>
      </w:r>
      <w:r w:rsidR="006A061C" w:rsidRPr="001443A3">
        <w:rPr>
          <w:rFonts w:ascii="Arial" w:hAnsi="Arial" w:cs="Arial"/>
          <w:sz w:val="24"/>
          <w:szCs w:val="24"/>
        </w:rPr>
        <w:t xml:space="preserve"> a la embarcación. </w:t>
      </w:r>
      <w:r w:rsidR="000329D7" w:rsidRPr="001443A3">
        <w:rPr>
          <w:rFonts w:ascii="Arial" w:hAnsi="Arial" w:cs="Arial"/>
          <w:sz w:val="24"/>
          <w:szCs w:val="24"/>
        </w:rPr>
        <w:t>Además</w:t>
      </w:r>
      <w:r w:rsidR="00C77132" w:rsidRPr="001443A3">
        <w:rPr>
          <w:rFonts w:ascii="Arial" w:hAnsi="Arial" w:cs="Arial"/>
          <w:sz w:val="24"/>
          <w:szCs w:val="24"/>
        </w:rPr>
        <w:t xml:space="preserve"> de esto es importante destacar que, en reiteradas </w:t>
      </w:r>
      <w:proofErr w:type="gramStart"/>
      <w:r w:rsidR="00C77132" w:rsidRPr="001443A3">
        <w:rPr>
          <w:rFonts w:ascii="Arial" w:hAnsi="Arial" w:cs="Arial"/>
          <w:sz w:val="24"/>
          <w:szCs w:val="24"/>
        </w:rPr>
        <w:t xml:space="preserve">ocasiones </w:t>
      </w:r>
      <w:r w:rsidR="00F2671F">
        <w:rPr>
          <w:rFonts w:ascii="Arial" w:hAnsi="Arial" w:cs="Arial"/>
          <w:sz w:val="24"/>
          <w:szCs w:val="24"/>
        </w:rPr>
        <w:t xml:space="preserve"> </w:t>
      </w:r>
      <w:r w:rsidR="00C77132" w:rsidRPr="001443A3">
        <w:rPr>
          <w:rFonts w:ascii="Arial" w:hAnsi="Arial" w:cs="Arial"/>
          <w:sz w:val="24"/>
          <w:szCs w:val="24"/>
        </w:rPr>
        <w:t>el</w:t>
      </w:r>
      <w:proofErr w:type="gramEnd"/>
      <w:r w:rsidR="00C77132" w:rsidRPr="001443A3">
        <w:rPr>
          <w:rFonts w:ascii="Arial" w:hAnsi="Arial" w:cs="Arial"/>
          <w:sz w:val="24"/>
          <w:szCs w:val="24"/>
        </w:rPr>
        <w:t xml:space="preserve"> transbordador realizó esta maniobra </w:t>
      </w:r>
      <w:r w:rsidR="00E81E76" w:rsidRPr="001443A3">
        <w:rPr>
          <w:rFonts w:ascii="Arial" w:hAnsi="Arial" w:cs="Arial"/>
          <w:sz w:val="24"/>
          <w:szCs w:val="24"/>
        </w:rPr>
        <w:t>sin novedad y con éxito</w:t>
      </w:r>
      <w:r w:rsidR="00384457" w:rsidRPr="001443A3">
        <w:rPr>
          <w:rFonts w:ascii="Arial" w:hAnsi="Arial" w:cs="Arial"/>
          <w:sz w:val="24"/>
          <w:szCs w:val="24"/>
        </w:rPr>
        <w:t>, y esto debido a que</w:t>
      </w:r>
      <w:r w:rsidR="00DD519D" w:rsidRPr="001443A3">
        <w:rPr>
          <w:rFonts w:ascii="Arial" w:hAnsi="Arial" w:cs="Arial"/>
          <w:sz w:val="24"/>
          <w:szCs w:val="24"/>
        </w:rPr>
        <w:t xml:space="preserve"> antes</w:t>
      </w:r>
      <w:r w:rsidR="00384457" w:rsidRPr="001443A3">
        <w:rPr>
          <w:rFonts w:ascii="Arial" w:hAnsi="Arial" w:cs="Arial"/>
          <w:sz w:val="24"/>
          <w:szCs w:val="24"/>
        </w:rPr>
        <w:t xml:space="preserve"> no se había topado con </w:t>
      </w:r>
      <w:r w:rsidR="0087000B" w:rsidRPr="001443A3">
        <w:rPr>
          <w:rFonts w:ascii="Arial" w:hAnsi="Arial" w:cs="Arial"/>
          <w:sz w:val="24"/>
          <w:szCs w:val="24"/>
        </w:rPr>
        <w:t>un</w:t>
      </w:r>
      <w:r w:rsidR="002B6078" w:rsidRPr="001443A3">
        <w:rPr>
          <w:rFonts w:ascii="Arial" w:hAnsi="Arial" w:cs="Arial"/>
          <w:sz w:val="24"/>
          <w:szCs w:val="24"/>
        </w:rPr>
        <w:t>a tormenta tan violenta</w:t>
      </w:r>
      <w:r w:rsidR="0087000B" w:rsidRPr="001443A3">
        <w:rPr>
          <w:rFonts w:ascii="Arial" w:hAnsi="Arial" w:cs="Arial"/>
          <w:sz w:val="24"/>
          <w:szCs w:val="24"/>
        </w:rPr>
        <w:t xml:space="preserve"> como </w:t>
      </w:r>
      <w:r w:rsidR="002B6078" w:rsidRPr="001443A3">
        <w:rPr>
          <w:rFonts w:ascii="Arial" w:hAnsi="Arial" w:cs="Arial"/>
          <w:sz w:val="24"/>
          <w:szCs w:val="24"/>
        </w:rPr>
        <w:t>la</w:t>
      </w:r>
      <w:r w:rsidR="0087000B" w:rsidRPr="001443A3">
        <w:rPr>
          <w:rFonts w:ascii="Arial" w:hAnsi="Arial" w:cs="Arial"/>
          <w:sz w:val="24"/>
          <w:szCs w:val="24"/>
        </w:rPr>
        <w:t xml:space="preserve"> que se le presentó el día de la tragedia</w:t>
      </w:r>
      <w:r w:rsidR="004A6F45" w:rsidRPr="001443A3">
        <w:rPr>
          <w:rFonts w:ascii="Arial" w:hAnsi="Arial" w:cs="Arial"/>
          <w:sz w:val="24"/>
          <w:szCs w:val="24"/>
        </w:rPr>
        <w:t>.</w:t>
      </w:r>
      <w:r w:rsidR="0022079E" w:rsidRPr="001443A3">
        <w:rPr>
          <w:rFonts w:ascii="Arial" w:hAnsi="Arial" w:cs="Arial"/>
          <w:sz w:val="24"/>
          <w:szCs w:val="24"/>
        </w:rPr>
        <w:t xml:space="preserve">  </w:t>
      </w:r>
      <w:r w:rsidR="001443A3" w:rsidRPr="00617DAB">
        <w:rPr>
          <w:rFonts w:ascii="Arial" w:hAnsi="Arial" w:cs="Arial"/>
          <w:i/>
          <w:iCs/>
          <w:sz w:val="24"/>
          <w:szCs w:val="24"/>
        </w:rPr>
        <w:t>Asimismo,</w:t>
      </w:r>
      <w:r w:rsidR="0022079E" w:rsidRPr="00617DAB">
        <w:rPr>
          <w:rFonts w:ascii="Arial" w:hAnsi="Arial" w:cs="Arial"/>
          <w:i/>
          <w:iCs/>
          <w:sz w:val="24"/>
          <w:szCs w:val="24"/>
        </w:rPr>
        <w:t xml:space="preserve"> existe otra importante causa del suceso, y es que aquel transbordador </w:t>
      </w:r>
      <w:r w:rsidR="000329D7" w:rsidRPr="00617DAB">
        <w:rPr>
          <w:rFonts w:ascii="Arial" w:hAnsi="Arial" w:cs="Arial"/>
          <w:i/>
          <w:iCs/>
          <w:sz w:val="24"/>
          <w:szCs w:val="24"/>
        </w:rPr>
        <w:t>senegalés</w:t>
      </w:r>
      <w:r w:rsidR="0022079E" w:rsidRPr="00617DAB">
        <w:rPr>
          <w:rFonts w:ascii="Arial" w:hAnsi="Arial" w:cs="Arial"/>
          <w:i/>
          <w:iCs/>
          <w:sz w:val="24"/>
          <w:szCs w:val="24"/>
        </w:rPr>
        <w:t xml:space="preserve"> se encontró con la violenta tormenta debido al incumplimiento de </w:t>
      </w:r>
      <w:r w:rsidR="00B5754F" w:rsidRPr="00617DAB">
        <w:rPr>
          <w:rFonts w:ascii="Arial" w:hAnsi="Arial" w:cs="Arial"/>
          <w:i/>
          <w:iCs/>
          <w:sz w:val="24"/>
          <w:szCs w:val="24"/>
        </w:rPr>
        <w:t>límite</w:t>
      </w:r>
      <w:r w:rsidR="0022079E" w:rsidRPr="00617DAB">
        <w:rPr>
          <w:rFonts w:ascii="Arial" w:hAnsi="Arial" w:cs="Arial"/>
          <w:i/>
          <w:iCs/>
          <w:sz w:val="24"/>
          <w:szCs w:val="24"/>
        </w:rPr>
        <w:t xml:space="preserve"> para navegar que se le había otorgado</w:t>
      </w:r>
      <w:r w:rsidR="004949C8" w:rsidRPr="00617DAB">
        <w:rPr>
          <w:rFonts w:ascii="Arial" w:hAnsi="Arial" w:cs="Arial"/>
          <w:i/>
          <w:iCs/>
          <w:sz w:val="24"/>
          <w:szCs w:val="24"/>
        </w:rPr>
        <w:t xml:space="preserve">, ya que este se encontraba a una distancia </w:t>
      </w:r>
      <w:proofErr w:type="spellStart"/>
      <w:r w:rsidR="000329D7" w:rsidRPr="00617DAB">
        <w:rPr>
          <w:rFonts w:ascii="Arial" w:hAnsi="Arial" w:cs="Arial"/>
          <w:i/>
          <w:iCs/>
          <w:sz w:val="24"/>
          <w:szCs w:val="24"/>
        </w:rPr>
        <w:t>aun</w:t>
      </w:r>
      <w:proofErr w:type="spellEnd"/>
      <w:r w:rsidR="000329D7" w:rsidRPr="00617DAB">
        <w:rPr>
          <w:rFonts w:ascii="Arial" w:hAnsi="Arial" w:cs="Arial"/>
          <w:i/>
          <w:iCs/>
          <w:sz w:val="24"/>
          <w:szCs w:val="24"/>
        </w:rPr>
        <w:t xml:space="preserve"> </w:t>
      </w:r>
      <w:proofErr w:type="spellStart"/>
      <w:r w:rsidR="000329D7" w:rsidRPr="00617DAB">
        <w:rPr>
          <w:rFonts w:ascii="Arial" w:hAnsi="Arial" w:cs="Arial"/>
          <w:i/>
          <w:iCs/>
          <w:sz w:val="24"/>
          <w:szCs w:val="24"/>
        </w:rPr>
        <w:t>mas</w:t>
      </w:r>
      <w:proofErr w:type="spellEnd"/>
      <w:r w:rsidR="000329D7" w:rsidRPr="00617DAB">
        <w:rPr>
          <w:rFonts w:ascii="Arial" w:hAnsi="Arial" w:cs="Arial"/>
          <w:i/>
          <w:iCs/>
          <w:sz w:val="24"/>
          <w:szCs w:val="24"/>
        </w:rPr>
        <w:t xml:space="preserve"> lejana que la que le permitía su licencia</w:t>
      </w:r>
      <w:r w:rsidR="00B237C7" w:rsidRPr="00617DAB">
        <w:rPr>
          <w:rFonts w:ascii="Arial" w:hAnsi="Arial" w:cs="Arial"/>
          <w:i/>
          <w:iCs/>
          <w:sz w:val="24"/>
          <w:szCs w:val="24"/>
        </w:rPr>
        <w:t xml:space="preserve">, </w:t>
      </w:r>
      <w:r w:rsidR="00BC106D" w:rsidRPr="00617DAB">
        <w:rPr>
          <w:rFonts w:ascii="Arial" w:hAnsi="Arial" w:cs="Arial"/>
          <w:i/>
          <w:iCs/>
          <w:sz w:val="24"/>
          <w:szCs w:val="24"/>
        </w:rPr>
        <w:t>que,</w:t>
      </w:r>
      <w:r w:rsidR="00B237C7" w:rsidRPr="00617DAB">
        <w:rPr>
          <w:rFonts w:ascii="Arial" w:hAnsi="Arial" w:cs="Arial"/>
          <w:i/>
          <w:iCs/>
          <w:sz w:val="24"/>
          <w:szCs w:val="24"/>
        </w:rPr>
        <w:t xml:space="preserve"> por lo </w:t>
      </w:r>
      <w:r w:rsidR="002A78D5">
        <w:rPr>
          <w:rFonts w:ascii="Arial" w:hAnsi="Arial" w:cs="Arial"/>
          <w:i/>
          <w:iCs/>
          <w:sz w:val="24"/>
          <w:szCs w:val="24"/>
        </w:rPr>
        <w:t>pronto,</w:t>
      </w:r>
      <w:r w:rsidR="00B237C7" w:rsidRPr="00617DAB">
        <w:rPr>
          <w:rFonts w:ascii="Arial" w:hAnsi="Arial" w:cs="Arial"/>
          <w:i/>
          <w:iCs/>
          <w:sz w:val="24"/>
          <w:szCs w:val="24"/>
        </w:rPr>
        <w:t xml:space="preserve"> solo </w:t>
      </w:r>
      <w:r w:rsidR="00537D3B" w:rsidRPr="00617DAB">
        <w:rPr>
          <w:rFonts w:ascii="Arial" w:hAnsi="Arial" w:cs="Arial"/>
          <w:i/>
          <w:iCs/>
          <w:sz w:val="24"/>
          <w:szCs w:val="24"/>
        </w:rPr>
        <w:t>le permitía navegar aguas costeras.</w:t>
      </w:r>
      <w:r w:rsidR="00537D3B" w:rsidRPr="001443A3">
        <w:rPr>
          <w:rFonts w:ascii="Arial" w:hAnsi="Arial" w:cs="Arial"/>
          <w:sz w:val="24"/>
          <w:szCs w:val="24"/>
        </w:rPr>
        <w:t xml:space="preserve"> </w:t>
      </w:r>
      <w:r w:rsidR="003B770E" w:rsidRPr="001443A3">
        <w:rPr>
          <w:rFonts w:ascii="Arial" w:hAnsi="Arial" w:cs="Arial"/>
          <w:sz w:val="24"/>
          <w:szCs w:val="24"/>
        </w:rPr>
        <w:t xml:space="preserve">Por otra </w:t>
      </w:r>
      <w:r w:rsidR="00BC106D" w:rsidRPr="001443A3">
        <w:rPr>
          <w:rFonts w:ascii="Arial" w:hAnsi="Arial" w:cs="Arial"/>
          <w:sz w:val="24"/>
          <w:szCs w:val="24"/>
        </w:rPr>
        <w:t>parte,</w:t>
      </w:r>
      <w:r w:rsidR="0033206C" w:rsidRPr="001443A3">
        <w:rPr>
          <w:rFonts w:ascii="Arial" w:hAnsi="Arial" w:cs="Arial"/>
          <w:sz w:val="24"/>
          <w:szCs w:val="24"/>
        </w:rPr>
        <w:t xml:space="preserve"> el día que ocurrió el desastre</w:t>
      </w:r>
      <w:r w:rsidR="003B770E" w:rsidRPr="001443A3">
        <w:rPr>
          <w:rFonts w:ascii="Arial" w:hAnsi="Arial" w:cs="Arial"/>
          <w:sz w:val="24"/>
          <w:szCs w:val="24"/>
        </w:rPr>
        <w:t>, el barco había</w:t>
      </w:r>
      <w:r w:rsidR="00CC240A" w:rsidRPr="001443A3">
        <w:rPr>
          <w:rFonts w:ascii="Arial" w:hAnsi="Arial" w:cs="Arial"/>
          <w:sz w:val="24"/>
          <w:szCs w:val="24"/>
        </w:rPr>
        <w:t xml:space="preserve"> salido recientemente de una recuperación, puesto que </w:t>
      </w:r>
      <w:r w:rsidR="001443A3" w:rsidRPr="001443A3">
        <w:rPr>
          <w:rFonts w:ascii="Arial" w:hAnsi="Arial" w:cs="Arial"/>
          <w:sz w:val="24"/>
          <w:szCs w:val="24"/>
        </w:rPr>
        <w:t>había</w:t>
      </w:r>
      <w:r w:rsidR="003B770E" w:rsidRPr="001443A3">
        <w:rPr>
          <w:rFonts w:ascii="Arial" w:hAnsi="Arial" w:cs="Arial"/>
          <w:sz w:val="24"/>
          <w:szCs w:val="24"/>
        </w:rPr>
        <w:t xml:space="preserve"> estado fuera de servicio durante casi un año y había sufrido reparaciones que incluían el reemplazo del motor del lado de babor</w:t>
      </w:r>
      <w:r w:rsidR="006B77DA" w:rsidRPr="001443A3">
        <w:rPr>
          <w:rFonts w:ascii="Arial" w:hAnsi="Arial" w:cs="Arial"/>
          <w:sz w:val="24"/>
          <w:szCs w:val="24"/>
        </w:rPr>
        <w:t xml:space="preserve">, lo que </w:t>
      </w:r>
      <w:r w:rsidR="00E27B28" w:rsidRPr="001443A3">
        <w:rPr>
          <w:rFonts w:ascii="Arial" w:hAnsi="Arial" w:cs="Arial"/>
          <w:sz w:val="24"/>
          <w:szCs w:val="24"/>
        </w:rPr>
        <w:t>en consecuencia</w:t>
      </w:r>
      <w:r w:rsidR="006B77DA" w:rsidRPr="001443A3">
        <w:rPr>
          <w:rFonts w:ascii="Arial" w:hAnsi="Arial" w:cs="Arial"/>
          <w:sz w:val="24"/>
          <w:szCs w:val="24"/>
        </w:rPr>
        <w:t xml:space="preserve"> le brindaba una menor </w:t>
      </w:r>
      <w:r w:rsidR="0064161B" w:rsidRPr="001443A3">
        <w:rPr>
          <w:rFonts w:ascii="Arial" w:hAnsi="Arial" w:cs="Arial"/>
          <w:sz w:val="24"/>
          <w:szCs w:val="24"/>
        </w:rPr>
        <w:t>confiabilidad a la utilización del buque</w:t>
      </w:r>
      <w:r w:rsidR="003B770E" w:rsidRPr="001443A3">
        <w:rPr>
          <w:rFonts w:ascii="Arial" w:hAnsi="Arial" w:cs="Arial"/>
          <w:sz w:val="24"/>
          <w:szCs w:val="24"/>
        </w:rPr>
        <w:t>.</w:t>
      </w:r>
      <w:r w:rsidR="002D3D2B">
        <w:rPr>
          <w:rFonts w:ascii="Arial" w:hAnsi="Arial" w:cs="Arial"/>
          <w:sz w:val="24"/>
          <w:szCs w:val="24"/>
        </w:rPr>
        <w:t xml:space="preserve"> </w:t>
      </w:r>
      <w:r w:rsidR="002D3D2B" w:rsidRPr="002D3D2B">
        <w:rPr>
          <w:rFonts w:ascii="Arial" w:hAnsi="Arial" w:cs="Arial"/>
          <w:b/>
          <w:bCs/>
          <w:sz w:val="24"/>
          <w:szCs w:val="24"/>
        </w:rPr>
        <w:t>"Declararon que el barco era seguro para navegar y sin embargo eso no era cierto. El barco no estaba bien lastrado, eso estaba clarísimo", señala Wiley</w:t>
      </w:r>
      <w:r w:rsidR="008D36D6">
        <w:rPr>
          <w:rFonts w:ascii="Arial" w:hAnsi="Arial" w:cs="Arial"/>
          <w:sz w:val="24"/>
          <w:szCs w:val="24"/>
        </w:rPr>
        <w:t xml:space="preserve"> (</w:t>
      </w:r>
      <w:hyperlink r:id="rId4" w:history="1">
        <w:r w:rsidR="008D36D6" w:rsidRPr="00CF0320">
          <w:rPr>
            <w:rStyle w:val="Hipervnculo"/>
            <w:rFonts w:ascii="Arial" w:hAnsi="Arial" w:cs="Arial"/>
            <w:sz w:val="24"/>
            <w:szCs w:val="24"/>
          </w:rPr>
          <w:t>https://www.eleconomista.es/transportes-turismo/noticias/11979864/10/22/La-tragedia-del-Joola-el-Titanic-africano-en-el-que-murieron-mas-de-1800-personas.html</w:t>
        </w:r>
      </w:hyperlink>
      <w:r w:rsidR="008D36D6">
        <w:rPr>
          <w:rFonts w:ascii="Arial" w:hAnsi="Arial" w:cs="Arial"/>
          <w:sz w:val="24"/>
          <w:szCs w:val="24"/>
        </w:rPr>
        <w:t xml:space="preserve">) </w:t>
      </w:r>
      <w:r w:rsidR="0064161B" w:rsidRPr="001443A3">
        <w:rPr>
          <w:rFonts w:ascii="Arial" w:hAnsi="Arial" w:cs="Arial"/>
          <w:sz w:val="24"/>
          <w:szCs w:val="24"/>
        </w:rPr>
        <w:t xml:space="preserve"> </w:t>
      </w:r>
      <w:r w:rsidR="000E1469" w:rsidRPr="001443A3">
        <w:rPr>
          <w:rFonts w:ascii="Arial" w:hAnsi="Arial" w:cs="Arial"/>
          <w:sz w:val="24"/>
          <w:szCs w:val="24"/>
        </w:rPr>
        <w:t>Lamentablemente y debido a aquellas razones, el buque perdió el control en menos de 5 minutos de haber ingresado en la tormenta</w:t>
      </w:r>
      <w:r w:rsidR="00C276B2" w:rsidRPr="001443A3">
        <w:rPr>
          <w:rFonts w:ascii="Arial" w:hAnsi="Arial" w:cs="Arial"/>
          <w:sz w:val="24"/>
          <w:szCs w:val="24"/>
        </w:rPr>
        <w:t xml:space="preserve"> y gracias</w:t>
      </w:r>
      <w:r w:rsidR="008324A1" w:rsidRPr="001443A3">
        <w:rPr>
          <w:rFonts w:ascii="Arial" w:hAnsi="Arial" w:cs="Arial"/>
          <w:sz w:val="24"/>
          <w:szCs w:val="24"/>
        </w:rPr>
        <w:t xml:space="preserve"> </w:t>
      </w:r>
      <w:r w:rsidR="00C276B2" w:rsidRPr="001443A3">
        <w:rPr>
          <w:rFonts w:ascii="Arial" w:hAnsi="Arial" w:cs="Arial"/>
          <w:sz w:val="24"/>
          <w:szCs w:val="24"/>
        </w:rPr>
        <w:t>a</w:t>
      </w:r>
      <w:r w:rsidR="008324A1" w:rsidRPr="001443A3">
        <w:rPr>
          <w:rFonts w:ascii="Arial" w:hAnsi="Arial" w:cs="Arial"/>
          <w:sz w:val="24"/>
          <w:szCs w:val="24"/>
        </w:rPr>
        <w:t xml:space="preserve"> los mares agitados y el viento, el ferry se volcó, arrojando </w:t>
      </w:r>
      <w:r w:rsidR="00BC20DC">
        <w:rPr>
          <w:rFonts w:ascii="Arial" w:hAnsi="Arial" w:cs="Arial"/>
          <w:sz w:val="24"/>
          <w:szCs w:val="24"/>
        </w:rPr>
        <w:t xml:space="preserve">a todos los </w:t>
      </w:r>
      <w:r w:rsidR="008324A1" w:rsidRPr="001443A3">
        <w:rPr>
          <w:rFonts w:ascii="Arial" w:hAnsi="Arial" w:cs="Arial"/>
          <w:sz w:val="24"/>
          <w:szCs w:val="24"/>
        </w:rPr>
        <w:t xml:space="preserve">pasajeros y </w:t>
      </w:r>
      <w:r w:rsidR="00BC20DC">
        <w:rPr>
          <w:rFonts w:ascii="Arial" w:hAnsi="Arial" w:cs="Arial"/>
          <w:sz w:val="24"/>
          <w:szCs w:val="24"/>
        </w:rPr>
        <w:t xml:space="preserve">la </w:t>
      </w:r>
      <w:r w:rsidR="008324A1" w:rsidRPr="001443A3">
        <w:rPr>
          <w:rFonts w:ascii="Arial" w:hAnsi="Arial" w:cs="Arial"/>
          <w:sz w:val="24"/>
          <w:szCs w:val="24"/>
        </w:rPr>
        <w:t>carga</w:t>
      </w:r>
      <w:r w:rsidR="00BC20DC">
        <w:rPr>
          <w:rFonts w:ascii="Arial" w:hAnsi="Arial" w:cs="Arial"/>
          <w:sz w:val="24"/>
          <w:szCs w:val="24"/>
        </w:rPr>
        <w:t xml:space="preserve"> que llevaba</w:t>
      </w:r>
      <w:r w:rsidR="008324A1" w:rsidRPr="001443A3">
        <w:rPr>
          <w:rFonts w:ascii="Arial" w:hAnsi="Arial" w:cs="Arial"/>
          <w:sz w:val="24"/>
          <w:szCs w:val="24"/>
        </w:rPr>
        <w:t xml:space="preserve"> al mar, todo </w:t>
      </w:r>
      <w:r w:rsidR="009C2CB1">
        <w:rPr>
          <w:rFonts w:ascii="Arial" w:hAnsi="Arial" w:cs="Arial"/>
          <w:sz w:val="24"/>
          <w:szCs w:val="24"/>
        </w:rPr>
        <w:t xml:space="preserve">ocurrido </w:t>
      </w:r>
      <w:r w:rsidR="008324A1" w:rsidRPr="001443A3">
        <w:rPr>
          <w:rFonts w:ascii="Arial" w:hAnsi="Arial" w:cs="Arial"/>
          <w:sz w:val="24"/>
          <w:szCs w:val="24"/>
        </w:rPr>
        <w:t>dentro de cinco minutos.</w:t>
      </w:r>
      <w:r w:rsidR="00423228" w:rsidRPr="001443A3">
        <w:rPr>
          <w:rFonts w:ascii="Arial" w:hAnsi="Arial" w:cs="Arial"/>
          <w:sz w:val="24"/>
          <w:szCs w:val="24"/>
        </w:rPr>
        <w:t xml:space="preserve"> </w:t>
      </w:r>
      <w:r w:rsidR="0075094C" w:rsidRPr="001443A3">
        <w:rPr>
          <w:rFonts w:ascii="Arial" w:hAnsi="Arial" w:cs="Arial"/>
          <w:sz w:val="24"/>
          <w:szCs w:val="24"/>
        </w:rPr>
        <w:t xml:space="preserve"> </w:t>
      </w:r>
    </w:p>
    <w:p w14:paraId="695D1B4B" w14:textId="67C3F6CF" w:rsidR="002679F5" w:rsidRPr="001443A3" w:rsidRDefault="005F0DB1" w:rsidP="0094610C">
      <w:pPr>
        <w:jc w:val="both"/>
        <w:rPr>
          <w:rFonts w:ascii="Arial" w:hAnsi="Arial" w:cs="Arial"/>
          <w:sz w:val="24"/>
          <w:szCs w:val="24"/>
        </w:rPr>
      </w:pPr>
      <w:r w:rsidRPr="001443A3">
        <w:rPr>
          <w:rFonts w:ascii="Arial" w:hAnsi="Arial" w:cs="Arial"/>
          <w:sz w:val="24"/>
          <w:szCs w:val="24"/>
        </w:rPr>
        <w:t xml:space="preserve">Sumado a lo anterior, y no despreciando la enorme cantidad de vidas que se perdieron aquel día, </w:t>
      </w:r>
      <w:r w:rsidR="00ED285B" w:rsidRPr="001443A3">
        <w:rPr>
          <w:rFonts w:ascii="Arial" w:hAnsi="Arial" w:cs="Arial"/>
          <w:sz w:val="24"/>
          <w:szCs w:val="24"/>
        </w:rPr>
        <w:t xml:space="preserve">cabe destacar que existía una posibilidad de que la cifra de muertes fuera mucho menor a la que fue, y esto debido a </w:t>
      </w:r>
      <w:r w:rsidR="00C70C00" w:rsidRPr="001443A3">
        <w:rPr>
          <w:rFonts w:ascii="Arial" w:hAnsi="Arial" w:cs="Arial"/>
          <w:sz w:val="24"/>
          <w:szCs w:val="24"/>
        </w:rPr>
        <w:t>que existió una gran</w:t>
      </w:r>
      <w:r w:rsidR="00ED285B" w:rsidRPr="001443A3">
        <w:rPr>
          <w:rFonts w:ascii="Arial" w:hAnsi="Arial" w:cs="Arial"/>
          <w:sz w:val="24"/>
          <w:szCs w:val="24"/>
        </w:rPr>
        <w:t xml:space="preserve"> falta de apoyo</w:t>
      </w:r>
      <w:r w:rsidR="00105096">
        <w:rPr>
          <w:rFonts w:ascii="Arial" w:hAnsi="Arial" w:cs="Arial"/>
          <w:sz w:val="24"/>
          <w:szCs w:val="24"/>
        </w:rPr>
        <w:t xml:space="preserve"> de</w:t>
      </w:r>
      <w:r w:rsidR="00ED285B" w:rsidRPr="001443A3">
        <w:rPr>
          <w:rFonts w:ascii="Arial" w:hAnsi="Arial" w:cs="Arial"/>
          <w:sz w:val="24"/>
          <w:szCs w:val="24"/>
        </w:rPr>
        <w:t xml:space="preserve"> rescate</w:t>
      </w:r>
      <w:r w:rsidR="00632211">
        <w:rPr>
          <w:rFonts w:ascii="Arial" w:hAnsi="Arial" w:cs="Arial"/>
          <w:sz w:val="24"/>
          <w:szCs w:val="24"/>
        </w:rPr>
        <w:t xml:space="preserve"> al</w:t>
      </w:r>
      <w:r w:rsidR="00ED285B" w:rsidRPr="001443A3">
        <w:rPr>
          <w:rFonts w:ascii="Arial" w:hAnsi="Arial" w:cs="Arial"/>
          <w:sz w:val="24"/>
          <w:szCs w:val="24"/>
        </w:rPr>
        <w:t xml:space="preserve"> momento</w:t>
      </w:r>
      <w:r w:rsidR="00632211">
        <w:rPr>
          <w:rFonts w:ascii="Arial" w:hAnsi="Arial" w:cs="Arial"/>
          <w:sz w:val="24"/>
          <w:szCs w:val="24"/>
        </w:rPr>
        <w:t xml:space="preserve"> del trágico hecho</w:t>
      </w:r>
      <w:r w:rsidR="00ED285B" w:rsidRPr="001443A3">
        <w:rPr>
          <w:rFonts w:ascii="Arial" w:hAnsi="Arial" w:cs="Arial"/>
          <w:sz w:val="24"/>
          <w:szCs w:val="24"/>
        </w:rPr>
        <w:t xml:space="preserve">. </w:t>
      </w:r>
      <w:r w:rsidR="000B0445" w:rsidRPr="001443A3">
        <w:rPr>
          <w:rFonts w:ascii="Arial" w:hAnsi="Arial" w:cs="Arial"/>
          <w:sz w:val="24"/>
          <w:szCs w:val="24"/>
        </w:rPr>
        <w:t xml:space="preserve">Medios de comunicación afirman que </w:t>
      </w:r>
      <w:r w:rsidR="0036103C" w:rsidRPr="001443A3">
        <w:rPr>
          <w:rFonts w:ascii="Arial" w:hAnsi="Arial" w:cs="Arial"/>
          <w:sz w:val="24"/>
          <w:szCs w:val="24"/>
        </w:rPr>
        <w:t xml:space="preserve">una gran parte de los cuerpos que fallecieron fue </w:t>
      </w:r>
      <w:r w:rsidR="0045567A" w:rsidRPr="001443A3">
        <w:rPr>
          <w:rFonts w:ascii="Arial" w:hAnsi="Arial" w:cs="Arial"/>
          <w:sz w:val="24"/>
          <w:szCs w:val="24"/>
        </w:rPr>
        <w:t xml:space="preserve">a causa de ahogamiento </w:t>
      </w:r>
      <w:r w:rsidR="00C70C00" w:rsidRPr="001443A3">
        <w:rPr>
          <w:rFonts w:ascii="Arial" w:hAnsi="Arial" w:cs="Arial"/>
          <w:sz w:val="24"/>
          <w:szCs w:val="24"/>
        </w:rPr>
        <w:t>a la espera de</w:t>
      </w:r>
      <w:r w:rsidR="007D0036">
        <w:rPr>
          <w:rFonts w:ascii="Arial" w:hAnsi="Arial" w:cs="Arial"/>
          <w:sz w:val="24"/>
          <w:szCs w:val="24"/>
        </w:rPr>
        <w:t xml:space="preserve"> la ayuda</w:t>
      </w:r>
      <w:r w:rsidR="00C70C00" w:rsidRPr="001443A3">
        <w:rPr>
          <w:rFonts w:ascii="Arial" w:hAnsi="Arial" w:cs="Arial"/>
          <w:sz w:val="24"/>
          <w:szCs w:val="24"/>
        </w:rPr>
        <w:t xml:space="preserve">. </w:t>
      </w:r>
      <w:r w:rsidR="002D6E01" w:rsidRPr="001443A3">
        <w:rPr>
          <w:rFonts w:ascii="Arial" w:hAnsi="Arial" w:cs="Arial"/>
          <w:sz w:val="24"/>
          <w:szCs w:val="24"/>
        </w:rPr>
        <w:t>Dentro de las muchas personas que fallecieron, solo 6</w:t>
      </w:r>
      <w:r w:rsidR="009C0BD7" w:rsidRPr="001443A3">
        <w:rPr>
          <w:rFonts w:ascii="Arial" w:hAnsi="Arial" w:cs="Arial"/>
          <w:sz w:val="24"/>
          <w:szCs w:val="24"/>
        </w:rPr>
        <w:t>4</w:t>
      </w:r>
      <w:r w:rsidR="002D6E01" w:rsidRPr="001443A3">
        <w:rPr>
          <w:rFonts w:ascii="Arial" w:hAnsi="Arial" w:cs="Arial"/>
          <w:sz w:val="24"/>
          <w:szCs w:val="24"/>
        </w:rPr>
        <w:t xml:space="preserve"> personas </w:t>
      </w:r>
      <w:r w:rsidR="009C0BD7" w:rsidRPr="001443A3">
        <w:rPr>
          <w:rFonts w:ascii="Arial" w:hAnsi="Arial" w:cs="Arial"/>
          <w:sz w:val="24"/>
          <w:szCs w:val="24"/>
        </w:rPr>
        <w:t>sobrevivieron</w:t>
      </w:r>
      <w:r w:rsidR="002D6E01" w:rsidRPr="001443A3">
        <w:rPr>
          <w:rFonts w:ascii="Arial" w:hAnsi="Arial" w:cs="Arial"/>
          <w:sz w:val="24"/>
          <w:szCs w:val="24"/>
        </w:rPr>
        <w:t xml:space="preserve">, en su mayoría gracias al </w:t>
      </w:r>
      <w:r w:rsidR="006A6DF9" w:rsidRPr="001443A3">
        <w:rPr>
          <w:rFonts w:ascii="Arial" w:hAnsi="Arial" w:cs="Arial"/>
          <w:sz w:val="24"/>
          <w:szCs w:val="24"/>
        </w:rPr>
        <w:t>rescate por parte</w:t>
      </w:r>
      <w:r w:rsidR="002D6E01" w:rsidRPr="001443A3">
        <w:rPr>
          <w:rFonts w:ascii="Arial" w:hAnsi="Arial" w:cs="Arial"/>
          <w:sz w:val="24"/>
          <w:szCs w:val="24"/>
        </w:rPr>
        <w:t xml:space="preserve"> de pesqueros que se encontraban cerca del acontecimiento.</w:t>
      </w:r>
      <w:r w:rsidR="00B134F6" w:rsidRPr="001443A3">
        <w:rPr>
          <w:rFonts w:ascii="Arial" w:hAnsi="Arial" w:cs="Arial"/>
          <w:sz w:val="24"/>
          <w:szCs w:val="24"/>
        </w:rPr>
        <w:t xml:space="preserve"> </w:t>
      </w:r>
    </w:p>
    <w:p w14:paraId="7F3C3442" w14:textId="7DB2A54B" w:rsidR="00B134F6" w:rsidRDefault="001C7D5B" w:rsidP="00675668">
      <w:pPr>
        <w:jc w:val="both"/>
        <w:rPr>
          <w:rFonts w:ascii="Arial" w:hAnsi="Arial" w:cs="Arial"/>
          <w:sz w:val="24"/>
          <w:szCs w:val="24"/>
        </w:rPr>
      </w:pPr>
      <w:r>
        <w:rPr>
          <w:rFonts w:ascii="Arial" w:hAnsi="Arial" w:cs="Arial"/>
          <w:sz w:val="24"/>
          <w:szCs w:val="24"/>
        </w:rPr>
        <w:t>Con</w:t>
      </w:r>
      <w:r w:rsidR="00B134F6" w:rsidRPr="001443A3">
        <w:rPr>
          <w:rFonts w:ascii="Arial" w:hAnsi="Arial" w:cs="Arial"/>
          <w:sz w:val="24"/>
          <w:szCs w:val="24"/>
        </w:rPr>
        <w:t xml:space="preserve"> base a todo lo expuesto anteriorment</w:t>
      </w:r>
      <w:r>
        <w:rPr>
          <w:rFonts w:ascii="Arial" w:hAnsi="Arial" w:cs="Arial"/>
          <w:sz w:val="24"/>
          <w:szCs w:val="24"/>
        </w:rPr>
        <w:t>e es certero decir</w:t>
      </w:r>
      <w:r w:rsidR="00E32D04">
        <w:rPr>
          <w:rFonts w:ascii="Arial" w:hAnsi="Arial" w:cs="Arial"/>
          <w:sz w:val="24"/>
          <w:szCs w:val="24"/>
        </w:rPr>
        <w:t xml:space="preserve"> que </w:t>
      </w:r>
      <w:r w:rsidR="00EC405C">
        <w:rPr>
          <w:rFonts w:ascii="Arial" w:hAnsi="Arial" w:cs="Arial"/>
          <w:sz w:val="24"/>
          <w:szCs w:val="24"/>
        </w:rPr>
        <w:t>sin duda</w:t>
      </w:r>
      <w:r w:rsidR="00B75968">
        <w:rPr>
          <w:rFonts w:ascii="Arial" w:hAnsi="Arial" w:cs="Arial"/>
          <w:sz w:val="24"/>
          <w:szCs w:val="24"/>
        </w:rPr>
        <w:t xml:space="preserve"> recae una gran responsabilidad en las personas </w:t>
      </w:r>
      <w:r w:rsidR="00635B54">
        <w:rPr>
          <w:rFonts w:ascii="Arial" w:hAnsi="Arial" w:cs="Arial"/>
          <w:sz w:val="24"/>
          <w:szCs w:val="24"/>
        </w:rPr>
        <w:t>que en ese momento estaban a cargo del gran transbordador</w:t>
      </w:r>
      <w:r w:rsidR="00502A6E">
        <w:rPr>
          <w:rFonts w:ascii="Arial" w:hAnsi="Arial" w:cs="Arial"/>
          <w:sz w:val="24"/>
          <w:szCs w:val="24"/>
        </w:rPr>
        <w:t xml:space="preserve">, </w:t>
      </w:r>
      <w:r w:rsidR="00675668">
        <w:rPr>
          <w:rFonts w:ascii="Arial" w:hAnsi="Arial" w:cs="Arial"/>
          <w:sz w:val="24"/>
          <w:szCs w:val="24"/>
        </w:rPr>
        <w:t>según el</w:t>
      </w:r>
      <w:r w:rsidR="00675668" w:rsidRPr="00675668">
        <w:rPr>
          <w:rFonts w:ascii="Arial" w:hAnsi="Arial" w:cs="Arial"/>
          <w:sz w:val="24"/>
          <w:szCs w:val="24"/>
        </w:rPr>
        <w:t xml:space="preserve"> gobierno</w:t>
      </w:r>
      <w:r w:rsidR="00675668">
        <w:rPr>
          <w:rFonts w:ascii="Arial" w:hAnsi="Arial" w:cs="Arial"/>
          <w:sz w:val="24"/>
          <w:szCs w:val="24"/>
        </w:rPr>
        <w:t xml:space="preserve"> de ese entonces</w:t>
      </w:r>
      <w:r w:rsidR="00675668" w:rsidRPr="00675668">
        <w:rPr>
          <w:rFonts w:ascii="Arial" w:hAnsi="Arial" w:cs="Arial"/>
          <w:sz w:val="24"/>
          <w:szCs w:val="24"/>
        </w:rPr>
        <w:t xml:space="preserve"> </w:t>
      </w:r>
      <w:r w:rsidR="00C26C2D">
        <w:rPr>
          <w:rFonts w:ascii="Arial" w:hAnsi="Arial" w:cs="Arial"/>
          <w:sz w:val="24"/>
          <w:szCs w:val="24"/>
        </w:rPr>
        <w:t xml:space="preserve">el </w:t>
      </w:r>
      <w:r w:rsidR="00675668" w:rsidRPr="00675668">
        <w:rPr>
          <w:rFonts w:ascii="Arial" w:hAnsi="Arial" w:cs="Arial"/>
          <w:sz w:val="24"/>
          <w:szCs w:val="24"/>
        </w:rPr>
        <w:t>responsab</w:t>
      </w:r>
      <w:r w:rsidR="00C26C2D">
        <w:rPr>
          <w:rFonts w:ascii="Arial" w:hAnsi="Arial" w:cs="Arial"/>
          <w:sz w:val="24"/>
          <w:szCs w:val="24"/>
        </w:rPr>
        <w:t>le</w:t>
      </w:r>
      <w:r w:rsidR="00675668" w:rsidRPr="00675668">
        <w:rPr>
          <w:rFonts w:ascii="Arial" w:hAnsi="Arial" w:cs="Arial"/>
          <w:sz w:val="24"/>
          <w:szCs w:val="24"/>
        </w:rPr>
        <w:t xml:space="preserve"> de la tragedia</w:t>
      </w:r>
      <w:r w:rsidR="00C26C2D">
        <w:rPr>
          <w:rFonts w:ascii="Arial" w:hAnsi="Arial" w:cs="Arial"/>
          <w:sz w:val="24"/>
          <w:szCs w:val="24"/>
        </w:rPr>
        <w:t xml:space="preserve"> fue el</w:t>
      </w:r>
      <w:r w:rsidR="00675668" w:rsidRPr="00675668">
        <w:rPr>
          <w:rFonts w:ascii="Arial" w:hAnsi="Arial" w:cs="Arial"/>
          <w:sz w:val="24"/>
          <w:szCs w:val="24"/>
        </w:rPr>
        <w:t xml:space="preserve"> capitán del barco, </w:t>
      </w:r>
      <w:proofErr w:type="spellStart"/>
      <w:r w:rsidR="00675668" w:rsidRPr="00675668">
        <w:rPr>
          <w:rFonts w:ascii="Arial" w:hAnsi="Arial" w:cs="Arial"/>
          <w:sz w:val="24"/>
          <w:szCs w:val="24"/>
        </w:rPr>
        <w:t>Issa</w:t>
      </w:r>
      <w:proofErr w:type="spellEnd"/>
      <w:r w:rsidR="00675668" w:rsidRPr="00675668">
        <w:rPr>
          <w:rFonts w:ascii="Arial" w:hAnsi="Arial" w:cs="Arial"/>
          <w:sz w:val="24"/>
          <w:szCs w:val="24"/>
        </w:rPr>
        <w:t xml:space="preserve"> </w:t>
      </w:r>
      <w:proofErr w:type="spellStart"/>
      <w:r w:rsidR="00675668" w:rsidRPr="00675668">
        <w:rPr>
          <w:rFonts w:ascii="Arial" w:hAnsi="Arial" w:cs="Arial"/>
          <w:sz w:val="24"/>
          <w:szCs w:val="24"/>
        </w:rPr>
        <w:t>Diarra</w:t>
      </w:r>
      <w:proofErr w:type="spellEnd"/>
      <w:r w:rsidR="00675668" w:rsidRPr="00675668">
        <w:rPr>
          <w:rFonts w:ascii="Arial" w:hAnsi="Arial" w:cs="Arial"/>
          <w:sz w:val="24"/>
          <w:szCs w:val="24"/>
        </w:rPr>
        <w:t>, quien habría desaparecido en la tragedia. El presidente en ese entonces, Abdoulaye Wade, apuntó a problemas intrínsecos de la sociedad senegalesa:</w:t>
      </w:r>
      <w:r w:rsidR="005D42EE">
        <w:rPr>
          <w:rFonts w:ascii="Arial" w:hAnsi="Arial" w:cs="Arial"/>
          <w:sz w:val="24"/>
          <w:szCs w:val="24"/>
        </w:rPr>
        <w:t xml:space="preserve"> </w:t>
      </w:r>
      <w:r w:rsidR="00675668" w:rsidRPr="00675668">
        <w:rPr>
          <w:rFonts w:ascii="Arial" w:hAnsi="Arial" w:cs="Arial"/>
          <w:sz w:val="24"/>
          <w:szCs w:val="24"/>
        </w:rPr>
        <w:t>"Después de haber llorado a nuestros muertos y haber rezado por ellos, debemos mirar hacia adentro, y admitir que los vicios que están en la raíz de esta catástrofe se basan en nuestros hábitos de ligereza, la falta de seriedad, la irresponsabilidad y a veces la codicia, cuando toleramos situaciones que sabemos son perfectamente peligrosas, simplemente porque nos beneficiamos de ellas".</w:t>
      </w:r>
      <w:r w:rsidR="005D42EE">
        <w:rPr>
          <w:rFonts w:ascii="Arial" w:hAnsi="Arial" w:cs="Arial"/>
          <w:sz w:val="24"/>
          <w:szCs w:val="24"/>
        </w:rPr>
        <w:t xml:space="preserve"> Por </w:t>
      </w:r>
      <w:r w:rsidR="00C817CE">
        <w:rPr>
          <w:rFonts w:ascii="Arial" w:hAnsi="Arial" w:cs="Arial"/>
          <w:sz w:val="24"/>
          <w:szCs w:val="24"/>
        </w:rPr>
        <w:t>tanto,</w:t>
      </w:r>
      <w:r w:rsidR="005D42EE">
        <w:rPr>
          <w:rFonts w:ascii="Arial" w:hAnsi="Arial" w:cs="Arial"/>
          <w:sz w:val="24"/>
          <w:szCs w:val="24"/>
        </w:rPr>
        <w:t xml:space="preserve"> luego de </w:t>
      </w:r>
      <w:r w:rsidR="003029BC">
        <w:rPr>
          <w:rFonts w:ascii="Arial" w:hAnsi="Arial" w:cs="Arial"/>
          <w:sz w:val="24"/>
          <w:szCs w:val="24"/>
        </w:rPr>
        <w:t xml:space="preserve">investigar </w:t>
      </w:r>
      <w:r w:rsidR="00C817CE">
        <w:rPr>
          <w:rFonts w:ascii="Arial" w:hAnsi="Arial" w:cs="Arial"/>
          <w:sz w:val="24"/>
          <w:szCs w:val="24"/>
        </w:rPr>
        <w:t>aún</w:t>
      </w:r>
      <w:r w:rsidR="003029BC">
        <w:rPr>
          <w:rFonts w:ascii="Arial" w:hAnsi="Arial" w:cs="Arial"/>
          <w:sz w:val="24"/>
          <w:szCs w:val="24"/>
        </w:rPr>
        <w:t xml:space="preserve"> </w:t>
      </w:r>
      <w:r w:rsidR="00C817CE">
        <w:rPr>
          <w:rFonts w:ascii="Arial" w:hAnsi="Arial" w:cs="Arial"/>
          <w:sz w:val="24"/>
          <w:szCs w:val="24"/>
        </w:rPr>
        <w:t>más</w:t>
      </w:r>
      <w:r w:rsidR="003029BC">
        <w:rPr>
          <w:rFonts w:ascii="Arial" w:hAnsi="Arial" w:cs="Arial"/>
          <w:sz w:val="24"/>
          <w:szCs w:val="24"/>
        </w:rPr>
        <w:t xml:space="preserve"> a fondo la raíz de esta gran catástrofe es cierto decir que normalmente </w:t>
      </w:r>
      <w:r w:rsidR="00795437">
        <w:rPr>
          <w:rFonts w:ascii="Arial" w:hAnsi="Arial" w:cs="Arial"/>
          <w:sz w:val="24"/>
          <w:szCs w:val="24"/>
        </w:rPr>
        <w:t xml:space="preserve">se tomaba con </w:t>
      </w:r>
      <w:r w:rsidR="00795437">
        <w:rPr>
          <w:rFonts w:ascii="Arial" w:hAnsi="Arial" w:cs="Arial"/>
          <w:sz w:val="24"/>
          <w:szCs w:val="24"/>
        </w:rPr>
        <w:lastRenderedPageBreak/>
        <w:t xml:space="preserve">ligereza este tipo de transportes.  </w:t>
      </w:r>
      <w:r w:rsidR="003F54A6">
        <w:rPr>
          <w:rFonts w:ascii="Arial" w:hAnsi="Arial" w:cs="Arial"/>
          <w:sz w:val="24"/>
          <w:szCs w:val="24"/>
        </w:rPr>
        <w:t>Además</w:t>
      </w:r>
      <w:r w:rsidR="00795437">
        <w:rPr>
          <w:rFonts w:ascii="Arial" w:hAnsi="Arial" w:cs="Arial"/>
          <w:sz w:val="24"/>
          <w:szCs w:val="24"/>
        </w:rPr>
        <w:t xml:space="preserve">, </w:t>
      </w:r>
      <w:r w:rsidR="00E310D8">
        <w:rPr>
          <w:rFonts w:ascii="Arial" w:hAnsi="Arial" w:cs="Arial"/>
          <w:sz w:val="24"/>
          <w:szCs w:val="24"/>
        </w:rPr>
        <w:t xml:space="preserve">y aun confirmando la negligencia por parte del capitán de la </w:t>
      </w:r>
      <w:r w:rsidR="00834AA8">
        <w:rPr>
          <w:rFonts w:ascii="Arial" w:hAnsi="Arial" w:cs="Arial"/>
          <w:sz w:val="24"/>
          <w:szCs w:val="24"/>
        </w:rPr>
        <w:t xml:space="preserve">nave, </w:t>
      </w:r>
      <w:r w:rsidR="00030DCC">
        <w:rPr>
          <w:rFonts w:ascii="Arial" w:hAnsi="Arial" w:cs="Arial"/>
          <w:sz w:val="24"/>
          <w:szCs w:val="24"/>
        </w:rPr>
        <w:t xml:space="preserve">cabe señalar que </w:t>
      </w:r>
      <w:r w:rsidR="00AC072F">
        <w:rPr>
          <w:rFonts w:ascii="Arial" w:hAnsi="Arial" w:cs="Arial"/>
          <w:sz w:val="24"/>
          <w:szCs w:val="24"/>
        </w:rPr>
        <w:t xml:space="preserve">ciertamente las causas del volcamiento fueron en </w:t>
      </w:r>
      <w:r w:rsidR="00EF0482">
        <w:rPr>
          <w:rFonts w:ascii="Arial" w:hAnsi="Arial" w:cs="Arial"/>
          <w:sz w:val="24"/>
          <w:szCs w:val="24"/>
        </w:rPr>
        <w:t>su mayor parte debido a</w:t>
      </w:r>
      <w:r w:rsidR="00AC072F">
        <w:rPr>
          <w:rFonts w:ascii="Arial" w:hAnsi="Arial" w:cs="Arial"/>
          <w:sz w:val="24"/>
          <w:szCs w:val="24"/>
        </w:rPr>
        <w:t xml:space="preserve"> la sobrecarga de pasajeros</w:t>
      </w:r>
      <w:r w:rsidR="00EF0482">
        <w:rPr>
          <w:rFonts w:ascii="Arial" w:hAnsi="Arial" w:cs="Arial"/>
          <w:sz w:val="24"/>
          <w:szCs w:val="24"/>
        </w:rPr>
        <w:t xml:space="preserve"> y carga en general</w:t>
      </w:r>
      <w:r w:rsidR="00A91763">
        <w:rPr>
          <w:rFonts w:ascii="Arial" w:hAnsi="Arial" w:cs="Arial"/>
          <w:sz w:val="24"/>
          <w:szCs w:val="24"/>
        </w:rPr>
        <w:t xml:space="preserve">. Sin embargo, de alguna u otra forma </w:t>
      </w:r>
      <w:r w:rsidR="0047402D">
        <w:rPr>
          <w:rFonts w:ascii="Arial" w:hAnsi="Arial" w:cs="Arial"/>
          <w:sz w:val="24"/>
          <w:szCs w:val="24"/>
        </w:rPr>
        <w:t xml:space="preserve">se </w:t>
      </w:r>
      <w:r w:rsidR="00A91763">
        <w:rPr>
          <w:rFonts w:ascii="Arial" w:hAnsi="Arial" w:cs="Arial"/>
          <w:sz w:val="24"/>
          <w:szCs w:val="24"/>
        </w:rPr>
        <w:t xml:space="preserve">podría haber evitado la muerte de tantas </w:t>
      </w:r>
      <w:r w:rsidR="002B19F4">
        <w:rPr>
          <w:rFonts w:ascii="Arial" w:hAnsi="Arial" w:cs="Arial"/>
          <w:sz w:val="24"/>
          <w:szCs w:val="24"/>
        </w:rPr>
        <w:t>víctimas</w:t>
      </w:r>
      <w:r w:rsidR="00A91763">
        <w:rPr>
          <w:rFonts w:ascii="Arial" w:hAnsi="Arial" w:cs="Arial"/>
          <w:sz w:val="24"/>
          <w:szCs w:val="24"/>
        </w:rPr>
        <w:t xml:space="preserve"> producto del </w:t>
      </w:r>
      <w:r w:rsidR="00556C26">
        <w:rPr>
          <w:rFonts w:ascii="Arial" w:hAnsi="Arial" w:cs="Arial"/>
          <w:sz w:val="24"/>
          <w:szCs w:val="24"/>
        </w:rPr>
        <w:t xml:space="preserve">accidente, de no haber sido por la irresponsabilidad que las autoridades demostraron al momento, pues </w:t>
      </w:r>
      <w:r w:rsidR="00C10046">
        <w:rPr>
          <w:rFonts w:ascii="Arial" w:hAnsi="Arial" w:cs="Arial"/>
          <w:sz w:val="24"/>
          <w:szCs w:val="24"/>
        </w:rPr>
        <w:t xml:space="preserve">nunca hubo una asistencia ni rescato inmediato hacia las personas que se encontraban a la espera de </w:t>
      </w:r>
      <w:r w:rsidR="0047402D">
        <w:rPr>
          <w:rFonts w:ascii="Arial" w:hAnsi="Arial" w:cs="Arial"/>
          <w:sz w:val="24"/>
          <w:szCs w:val="24"/>
        </w:rPr>
        <w:t xml:space="preserve">auxilio.  </w:t>
      </w:r>
    </w:p>
    <w:p w14:paraId="405DFC2C" w14:textId="03223649" w:rsidR="0047402D" w:rsidRPr="001443A3" w:rsidRDefault="0047402D" w:rsidP="00675668">
      <w:pPr>
        <w:jc w:val="both"/>
        <w:rPr>
          <w:rFonts w:ascii="Arial" w:hAnsi="Arial" w:cs="Arial"/>
          <w:sz w:val="24"/>
          <w:szCs w:val="24"/>
        </w:rPr>
      </w:pPr>
    </w:p>
    <w:p w14:paraId="7F26236F" w14:textId="17FD62C9" w:rsidR="0057335F" w:rsidRDefault="00BA3E4C" w:rsidP="0094610C">
      <w:pPr>
        <w:jc w:val="both"/>
      </w:pPr>
      <w:hyperlink r:id="rId5" w:history="1">
        <w:r w:rsidR="0057335F" w:rsidRPr="00A37DAB">
          <w:rPr>
            <w:rStyle w:val="Hipervnculo"/>
          </w:rPr>
          <w:t>https://elpais.com/elpais/2012/04/07/africa_no_es_un_pais/1333782780_133378.html</w:t>
        </w:r>
      </w:hyperlink>
      <w:r w:rsidR="0057335F">
        <w:t xml:space="preserve"> </w:t>
      </w:r>
    </w:p>
    <w:p w14:paraId="2A364561" w14:textId="31B7C1C0" w:rsidR="00FB1619" w:rsidRDefault="00BA3E4C" w:rsidP="0094610C">
      <w:pPr>
        <w:jc w:val="both"/>
      </w:pPr>
      <w:hyperlink r:id="rId6" w:history="1">
        <w:r w:rsidR="00FB1619" w:rsidRPr="00A37DAB">
          <w:rPr>
            <w:rStyle w:val="Hipervnculo"/>
          </w:rPr>
          <w:t>https://www.histarmar.com.ar/InfGral/MasacreAfricana-Joola.htm</w:t>
        </w:r>
      </w:hyperlink>
      <w:r w:rsidR="00FB1619">
        <w:t xml:space="preserve"> </w:t>
      </w:r>
    </w:p>
    <w:p w14:paraId="1021897D" w14:textId="77777777" w:rsidR="00FB1619" w:rsidRDefault="00FB1619" w:rsidP="0094610C">
      <w:pPr>
        <w:jc w:val="both"/>
      </w:pPr>
    </w:p>
    <w:p w14:paraId="3C7342C5" w14:textId="77777777" w:rsidR="00602E92" w:rsidRDefault="00602E92" w:rsidP="0094610C">
      <w:pPr>
        <w:jc w:val="both"/>
      </w:pPr>
    </w:p>
    <w:p w14:paraId="4DEB463E" w14:textId="1E763B0A" w:rsidR="004A4B18" w:rsidRDefault="00313B88" w:rsidP="0094610C">
      <w:pPr>
        <w:jc w:val="both"/>
      </w:pPr>
      <w:r>
        <w:rPr>
          <w:noProof/>
        </w:rPr>
        <w:drawing>
          <wp:inline distT="0" distB="0" distL="0" distR="0" wp14:anchorId="720C5F65" wp14:editId="123CCD92">
            <wp:extent cx="5689600" cy="2959100"/>
            <wp:effectExtent l="0" t="0" r="6350" b="0"/>
            <wp:docPr id="1" name="Imagen 1" descr="Un barco en el mar sobre una tabla de surf en el ma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Un barco en el mar sobre una tabla de surf en el mar&#10;&#10;Descripción generada automáticament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89600" cy="2959100"/>
                    </a:xfrm>
                    <a:prstGeom prst="rect">
                      <a:avLst/>
                    </a:prstGeom>
                    <a:noFill/>
                    <a:ln>
                      <a:noFill/>
                    </a:ln>
                  </pic:spPr>
                </pic:pic>
              </a:graphicData>
            </a:graphic>
          </wp:inline>
        </w:drawing>
      </w:r>
      <w:r w:rsidR="00BA3E4C">
        <w:t xml:space="preserve"> </w:t>
      </w:r>
    </w:p>
    <w:p w14:paraId="38C3C2C7" w14:textId="49142575" w:rsidR="00BA3E4C" w:rsidRDefault="00BA3E4C" w:rsidP="0094610C">
      <w:pPr>
        <w:jc w:val="both"/>
      </w:pPr>
    </w:p>
    <w:p w14:paraId="24EDD930" w14:textId="53B1DE8D" w:rsidR="00BA3E4C" w:rsidRDefault="00BA3E4C" w:rsidP="0094610C">
      <w:pPr>
        <w:jc w:val="both"/>
      </w:pPr>
    </w:p>
    <w:p w14:paraId="69B3B870" w14:textId="2EB78C23" w:rsidR="00BA3E4C" w:rsidRDefault="00BA3E4C" w:rsidP="0094610C">
      <w:pPr>
        <w:jc w:val="both"/>
      </w:pPr>
    </w:p>
    <w:p w14:paraId="5287E053" w14:textId="41B5A02D" w:rsidR="00BA3E4C" w:rsidRDefault="00BA3E4C" w:rsidP="0094610C">
      <w:pPr>
        <w:jc w:val="both"/>
      </w:pPr>
    </w:p>
    <w:p w14:paraId="6FCEB7E2" w14:textId="6C044198" w:rsidR="00BA3E4C" w:rsidRDefault="00BA3E4C" w:rsidP="0094610C">
      <w:pPr>
        <w:jc w:val="both"/>
      </w:pPr>
      <w:r>
        <w:t>Cadete LT. D. Valencia R. 120 / 3ro Lima</w:t>
      </w:r>
    </w:p>
    <w:sectPr w:rsidR="00BA3E4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10C"/>
    <w:rsid w:val="0000465E"/>
    <w:rsid w:val="00030DCC"/>
    <w:rsid w:val="000329D7"/>
    <w:rsid w:val="00050232"/>
    <w:rsid w:val="000A6694"/>
    <w:rsid w:val="000B0445"/>
    <w:rsid w:val="000E1469"/>
    <w:rsid w:val="000F443B"/>
    <w:rsid w:val="00102A5F"/>
    <w:rsid w:val="00105096"/>
    <w:rsid w:val="00127EE6"/>
    <w:rsid w:val="001443A3"/>
    <w:rsid w:val="00186B0B"/>
    <w:rsid w:val="001C7D5B"/>
    <w:rsid w:val="001F3851"/>
    <w:rsid w:val="001F73E9"/>
    <w:rsid w:val="0022079E"/>
    <w:rsid w:val="002679F5"/>
    <w:rsid w:val="002A78D5"/>
    <w:rsid w:val="002B19F4"/>
    <w:rsid w:val="002B6078"/>
    <w:rsid w:val="002B7A68"/>
    <w:rsid w:val="002D3D2B"/>
    <w:rsid w:val="002D6E01"/>
    <w:rsid w:val="002E3785"/>
    <w:rsid w:val="002E58D0"/>
    <w:rsid w:val="003029BC"/>
    <w:rsid w:val="00313B88"/>
    <w:rsid w:val="0033206C"/>
    <w:rsid w:val="003574C2"/>
    <w:rsid w:val="0036103C"/>
    <w:rsid w:val="003726D1"/>
    <w:rsid w:val="00384457"/>
    <w:rsid w:val="003A1EFF"/>
    <w:rsid w:val="003B2514"/>
    <w:rsid w:val="003B770E"/>
    <w:rsid w:val="003D2508"/>
    <w:rsid w:val="003F54A6"/>
    <w:rsid w:val="00402AF9"/>
    <w:rsid w:val="004072F2"/>
    <w:rsid w:val="00413B01"/>
    <w:rsid w:val="00423228"/>
    <w:rsid w:val="00451FE3"/>
    <w:rsid w:val="0045567A"/>
    <w:rsid w:val="00462EC4"/>
    <w:rsid w:val="0047100A"/>
    <w:rsid w:val="0047402D"/>
    <w:rsid w:val="004949C8"/>
    <w:rsid w:val="004A1978"/>
    <w:rsid w:val="004A4B18"/>
    <w:rsid w:val="004A6F45"/>
    <w:rsid w:val="004F2E41"/>
    <w:rsid w:val="00502A6E"/>
    <w:rsid w:val="0050400B"/>
    <w:rsid w:val="00525F25"/>
    <w:rsid w:val="00533971"/>
    <w:rsid w:val="00533CBE"/>
    <w:rsid w:val="00537D3B"/>
    <w:rsid w:val="00556C26"/>
    <w:rsid w:val="0057335F"/>
    <w:rsid w:val="00596F2F"/>
    <w:rsid w:val="005A707A"/>
    <w:rsid w:val="005D42EE"/>
    <w:rsid w:val="005F0DB1"/>
    <w:rsid w:val="00602E92"/>
    <w:rsid w:val="00617DAB"/>
    <w:rsid w:val="00632211"/>
    <w:rsid w:val="00635B54"/>
    <w:rsid w:val="0064161B"/>
    <w:rsid w:val="006420DB"/>
    <w:rsid w:val="00656EC9"/>
    <w:rsid w:val="00675668"/>
    <w:rsid w:val="00697134"/>
    <w:rsid w:val="006A061C"/>
    <w:rsid w:val="006A6DF9"/>
    <w:rsid w:val="006B77DA"/>
    <w:rsid w:val="006E1C02"/>
    <w:rsid w:val="00731CBB"/>
    <w:rsid w:val="0075094C"/>
    <w:rsid w:val="00791899"/>
    <w:rsid w:val="00795437"/>
    <w:rsid w:val="007B0A23"/>
    <w:rsid w:val="007D0036"/>
    <w:rsid w:val="007D208F"/>
    <w:rsid w:val="007D6B8F"/>
    <w:rsid w:val="008231EA"/>
    <w:rsid w:val="008324A1"/>
    <w:rsid w:val="00834AA8"/>
    <w:rsid w:val="00841FA8"/>
    <w:rsid w:val="0087000B"/>
    <w:rsid w:val="0088243C"/>
    <w:rsid w:val="00896D34"/>
    <w:rsid w:val="008D36D6"/>
    <w:rsid w:val="00902A9C"/>
    <w:rsid w:val="00910290"/>
    <w:rsid w:val="00910595"/>
    <w:rsid w:val="00914EA0"/>
    <w:rsid w:val="0094610C"/>
    <w:rsid w:val="00966DD2"/>
    <w:rsid w:val="00996E59"/>
    <w:rsid w:val="009B161E"/>
    <w:rsid w:val="009B3831"/>
    <w:rsid w:val="009C0BD7"/>
    <w:rsid w:val="009C2CB1"/>
    <w:rsid w:val="009D0652"/>
    <w:rsid w:val="009D1F67"/>
    <w:rsid w:val="00A17FE8"/>
    <w:rsid w:val="00A20F1C"/>
    <w:rsid w:val="00A2528D"/>
    <w:rsid w:val="00A87071"/>
    <w:rsid w:val="00A91763"/>
    <w:rsid w:val="00AA5CFF"/>
    <w:rsid w:val="00AC072F"/>
    <w:rsid w:val="00B06C32"/>
    <w:rsid w:val="00B134F6"/>
    <w:rsid w:val="00B237C7"/>
    <w:rsid w:val="00B42B09"/>
    <w:rsid w:val="00B51D78"/>
    <w:rsid w:val="00B5754F"/>
    <w:rsid w:val="00B75968"/>
    <w:rsid w:val="00BA3E4C"/>
    <w:rsid w:val="00BB58D8"/>
    <w:rsid w:val="00BB7012"/>
    <w:rsid w:val="00BC106D"/>
    <w:rsid w:val="00BC20DC"/>
    <w:rsid w:val="00BE33BE"/>
    <w:rsid w:val="00C069E3"/>
    <w:rsid w:val="00C10046"/>
    <w:rsid w:val="00C11C5F"/>
    <w:rsid w:val="00C26C2D"/>
    <w:rsid w:val="00C276B2"/>
    <w:rsid w:val="00C70C00"/>
    <w:rsid w:val="00C719C5"/>
    <w:rsid w:val="00C77132"/>
    <w:rsid w:val="00C817CE"/>
    <w:rsid w:val="00C9510C"/>
    <w:rsid w:val="00CC240A"/>
    <w:rsid w:val="00CC4E8E"/>
    <w:rsid w:val="00CD73AA"/>
    <w:rsid w:val="00CE33BD"/>
    <w:rsid w:val="00CF45B4"/>
    <w:rsid w:val="00CF46F8"/>
    <w:rsid w:val="00D04745"/>
    <w:rsid w:val="00D300B1"/>
    <w:rsid w:val="00D31BBF"/>
    <w:rsid w:val="00D65CAE"/>
    <w:rsid w:val="00DB2A4C"/>
    <w:rsid w:val="00DC1C76"/>
    <w:rsid w:val="00DC3F71"/>
    <w:rsid w:val="00DD519D"/>
    <w:rsid w:val="00DE22A0"/>
    <w:rsid w:val="00DE661E"/>
    <w:rsid w:val="00DF2C96"/>
    <w:rsid w:val="00E11883"/>
    <w:rsid w:val="00E140C6"/>
    <w:rsid w:val="00E27B28"/>
    <w:rsid w:val="00E310D8"/>
    <w:rsid w:val="00E32D04"/>
    <w:rsid w:val="00E44805"/>
    <w:rsid w:val="00E539EB"/>
    <w:rsid w:val="00E57DC6"/>
    <w:rsid w:val="00E7654B"/>
    <w:rsid w:val="00E81E76"/>
    <w:rsid w:val="00E8254C"/>
    <w:rsid w:val="00E91222"/>
    <w:rsid w:val="00E96ED2"/>
    <w:rsid w:val="00EC405C"/>
    <w:rsid w:val="00ED285B"/>
    <w:rsid w:val="00ED7BE5"/>
    <w:rsid w:val="00EF0482"/>
    <w:rsid w:val="00F06ADA"/>
    <w:rsid w:val="00F2671F"/>
    <w:rsid w:val="00F30F41"/>
    <w:rsid w:val="00F519AB"/>
    <w:rsid w:val="00F55A1A"/>
    <w:rsid w:val="00F621F1"/>
    <w:rsid w:val="00FB1619"/>
    <w:rsid w:val="00FB4B58"/>
    <w:rsid w:val="00FB7B52"/>
    <w:rsid w:val="00FE311E"/>
    <w:rsid w:val="00FE6AF5"/>
  </w:rsids>
  <m:mathPr>
    <m:mathFont m:val="Cambria Math"/>
    <m:brkBin m:val="before"/>
    <m:brkBinSub m:val="--"/>
    <m:smallFrac m:val="0"/>
    <m:dispDef/>
    <m:lMargin m:val="0"/>
    <m:rMargin m:val="0"/>
    <m:defJc m:val="centerGroup"/>
    <m:wrapIndent m:val="1440"/>
    <m:intLim m:val="subSup"/>
    <m:naryLim m:val="undOvr"/>
  </m:mathPr>
  <w:themeFontLang w:val="es-C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B3380"/>
  <w15:chartTrackingRefBased/>
  <w15:docId w15:val="{BCCEB989-5C72-45FA-B965-22FA83960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7335F"/>
    <w:rPr>
      <w:color w:val="0563C1" w:themeColor="hyperlink"/>
      <w:u w:val="single"/>
    </w:rPr>
  </w:style>
  <w:style w:type="character" w:styleId="Mencinsinresolver">
    <w:name w:val="Unresolved Mention"/>
    <w:basedOn w:val="Fuentedeprrafopredeter"/>
    <w:uiPriority w:val="99"/>
    <w:semiHidden/>
    <w:unhideWhenUsed/>
    <w:rsid w:val="0057335F"/>
    <w:rPr>
      <w:color w:val="605E5C"/>
      <w:shd w:val="clear" w:color="auto" w:fill="E1DFDD"/>
    </w:rPr>
  </w:style>
  <w:style w:type="character" w:styleId="Hipervnculovisitado">
    <w:name w:val="FollowedHyperlink"/>
    <w:basedOn w:val="Fuentedeprrafopredeter"/>
    <w:uiPriority w:val="99"/>
    <w:semiHidden/>
    <w:unhideWhenUsed/>
    <w:rsid w:val="00BB58D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istarmar.com.ar/InfGral/MasacreAfricana-Joola.htm" TargetMode="External"/><Relationship Id="rId5" Type="http://schemas.openxmlformats.org/officeDocument/2006/relationships/hyperlink" Target="https://elpais.com/elpais/2012/04/07/africa_no_es_un_pais/1333782780_133378.html" TargetMode="External"/><Relationship Id="rId4" Type="http://schemas.openxmlformats.org/officeDocument/2006/relationships/hyperlink" Target="https://www.eleconomista.es/transportes-turismo/noticias/11979864/10/22/La-tragedia-del-Joola-el-Titanic-africano-en-el-que-murieron-mas-de-1800-personas.html"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1166</Words>
  <Characters>6419</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valencia rivera</dc:creator>
  <cp:keywords/>
  <dc:description/>
  <cp:lastModifiedBy>daniela valencia rivera</cp:lastModifiedBy>
  <cp:revision>2</cp:revision>
  <dcterms:created xsi:type="dcterms:W3CDTF">2023-03-09T10:26:00Z</dcterms:created>
  <dcterms:modified xsi:type="dcterms:W3CDTF">2023-03-09T10:26:00Z</dcterms:modified>
</cp:coreProperties>
</file>