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9D9D2" w14:textId="77777777" w:rsidR="00D33F8A" w:rsidRPr="00D33F8A" w:rsidRDefault="00D33F8A" w:rsidP="00D33F8A">
      <w:pPr>
        <w:spacing w:line="240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D33F8A">
        <w:rPr>
          <w:rFonts w:ascii="Arial" w:hAnsi="Arial" w:cs="Arial"/>
          <w:b/>
          <w:sz w:val="24"/>
          <w:szCs w:val="24"/>
        </w:rPr>
        <w:t>CUESTIONARIO DE ESTUDIO ARNI</w:t>
      </w:r>
    </w:p>
    <w:p w14:paraId="10630496" w14:textId="7E9EA405" w:rsidR="005A6601" w:rsidRPr="00D33F8A" w:rsidRDefault="00D33F8A" w:rsidP="00D33F8A">
      <w:pPr>
        <w:spacing w:line="240" w:lineRule="auto"/>
        <w:contextualSpacing/>
        <w:jc w:val="center"/>
        <w:rPr>
          <w:rFonts w:ascii="Arial" w:hAnsi="Arial" w:cs="Arial"/>
          <w:sz w:val="24"/>
          <w:szCs w:val="24"/>
        </w:rPr>
      </w:pPr>
      <w:r w:rsidRPr="00D33F8A">
        <w:rPr>
          <w:rFonts w:ascii="Arial" w:hAnsi="Arial" w:cs="Arial"/>
          <w:b/>
          <w:sz w:val="24"/>
          <w:szCs w:val="24"/>
        </w:rPr>
        <w:t xml:space="preserve">REALIDAD NACIONAL DE </w:t>
      </w:r>
      <w:r w:rsidR="00000000" w:rsidRPr="00D33F8A">
        <w:rPr>
          <w:rFonts w:ascii="Arial" w:hAnsi="Arial" w:cs="Arial"/>
          <w:b/>
          <w:sz w:val="24"/>
          <w:szCs w:val="24"/>
        </w:rPr>
        <w:t>1964</w:t>
      </w:r>
      <w:r w:rsidRPr="00D33F8A">
        <w:rPr>
          <w:rFonts w:ascii="Arial" w:hAnsi="Arial" w:cs="Arial"/>
          <w:b/>
          <w:sz w:val="24"/>
          <w:szCs w:val="24"/>
        </w:rPr>
        <w:t xml:space="preserve"> A 1</w:t>
      </w:r>
      <w:r w:rsidR="00000000" w:rsidRPr="00D33F8A">
        <w:rPr>
          <w:rFonts w:ascii="Arial" w:hAnsi="Arial" w:cs="Arial"/>
          <w:b/>
          <w:sz w:val="24"/>
          <w:szCs w:val="24"/>
        </w:rPr>
        <w:t>994</w:t>
      </w:r>
    </w:p>
    <w:p w14:paraId="3A544027" w14:textId="77777777" w:rsidR="005A6601" w:rsidRPr="00D33F8A" w:rsidRDefault="00000000" w:rsidP="00D33F8A">
      <w:pPr>
        <w:pStyle w:val="Listaconnmeros"/>
        <w:jc w:val="both"/>
        <w:rPr>
          <w:rFonts w:ascii="Arial" w:hAnsi="Arial" w:cs="Arial"/>
          <w:sz w:val="24"/>
          <w:szCs w:val="24"/>
        </w:rPr>
      </w:pPr>
      <w:r w:rsidRPr="00D33F8A">
        <w:rPr>
          <w:rFonts w:ascii="Arial" w:hAnsi="Arial" w:cs="Arial"/>
          <w:sz w:val="24"/>
          <w:szCs w:val="24"/>
        </w:rPr>
        <w:t>¿</w:t>
      </w:r>
      <w:proofErr w:type="spellStart"/>
      <w:r w:rsidRPr="00D33F8A">
        <w:rPr>
          <w:rFonts w:ascii="Arial" w:hAnsi="Arial" w:cs="Arial"/>
          <w:sz w:val="24"/>
          <w:szCs w:val="24"/>
        </w:rPr>
        <w:t>Cuál</w:t>
      </w:r>
      <w:proofErr w:type="spellEnd"/>
      <w:r w:rsidRPr="00D33F8A">
        <w:rPr>
          <w:rFonts w:ascii="Arial" w:hAnsi="Arial" w:cs="Arial"/>
          <w:sz w:val="24"/>
          <w:szCs w:val="24"/>
        </w:rPr>
        <w:t xml:space="preserve"> era </w:t>
      </w:r>
      <w:proofErr w:type="spellStart"/>
      <w:r w:rsidRPr="00D33F8A">
        <w:rPr>
          <w:rFonts w:ascii="Arial" w:hAnsi="Arial" w:cs="Arial"/>
          <w:sz w:val="24"/>
          <w:szCs w:val="24"/>
        </w:rPr>
        <w:t>el</w:t>
      </w:r>
      <w:proofErr w:type="spellEnd"/>
      <w:r w:rsidRPr="00D33F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33F8A">
        <w:rPr>
          <w:rFonts w:ascii="Arial" w:hAnsi="Arial" w:cs="Arial"/>
          <w:sz w:val="24"/>
          <w:szCs w:val="24"/>
        </w:rPr>
        <w:t>objetivo</w:t>
      </w:r>
      <w:proofErr w:type="spellEnd"/>
      <w:r w:rsidRPr="00D33F8A">
        <w:rPr>
          <w:rFonts w:ascii="Arial" w:hAnsi="Arial" w:cs="Arial"/>
          <w:sz w:val="24"/>
          <w:szCs w:val="24"/>
        </w:rPr>
        <w:t xml:space="preserve"> principal del programa “Revolución en Libertad” impulsado por Eduardo Frei Montalva?</w:t>
      </w:r>
    </w:p>
    <w:p w14:paraId="4D2DFC7F" w14:textId="77777777" w:rsidR="005A6601" w:rsidRPr="00D33F8A" w:rsidRDefault="00000000" w:rsidP="00D33F8A">
      <w:pPr>
        <w:pStyle w:val="Listaconnmeros"/>
        <w:jc w:val="both"/>
        <w:rPr>
          <w:rFonts w:ascii="Arial" w:hAnsi="Arial" w:cs="Arial"/>
          <w:sz w:val="24"/>
          <w:szCs w:val="24"/>
        </w:rPr>
      </w:pPr>
      <w:r w:rsidRPr="00D33F8A">
        <w:rPr>
          <w:rFonts w:ascii="Arial" w:hAnsi="Arial" w:cs="Arial"/>
          <w:sz w:val="24"/>
          <w:szCs w:val="24"/>
        </w:rPr>
        <w:t>¿Qué importancia tuvo la Reforma Agraria durante el gobierno de Frei Montalva?</w:t>
      </w:r>
    </w:p>
    <w:p w14:paraId="783C764A" w14:textId="77777777" w:rsidR="005A6601" w:rsidRPr="00D33F8A" w:rsidRDefault="00000000" w:rsidP="00D33F8A">
      <w:pPr>
        <w:pStyle w:val="Listaconnmeros"/>
        <w:jc w:val="both"/>
        <w:rPr>
          <w:rFonts w:ascii="Arial" w:hAnsi="Arial" w:cs="Arial"/>
          <w:sz w:val="24"/>
          <w:szCs w:val="24"/>
        </w:rPr>
      </w:pPr>
      <w:r w:rsidRPr="00D33F8A">
        <w:rPr>
          <w:rFonts w:ascii="Arial" w:hAnsi="Arial" w:cs="Arial"/>
          <w:sz w:val="24"/>
          <w:szCs w:val="24"/>
        </w:rPr>
        <w:t>¿En qué consistió la chilenización del cobre impulsada por Frei Montalva?</w:t>
      </w:r>
    </w:p>
    <w:p w14:paraId="4292F323" w14:textId="77777777" w:rsidR="005A6601" w:rsidRPr="00D33F8A" w:rsidRDefault="00000000" w:rsidP="00D33F8A">
      <w:pPr>
        <w:pStyle w:val="Listaconnmeros"/>
        <w:jc w:val="both"/>
        <w:rPr>
          <w:rFonts w:ascii="Arial" w:hAnsi="Arial" w:cs="Arial"/>
          <w:sz w:val="24"/>
          <w:szCs w:val="24"/>
        </w:rPr>
      </w:pPr>
      <w:r w:rsidRPr="00D33F8A">
        <w:rPr>
          <w:rFonts w:ascii="Arial" w:hAnsi="Arial" w:cs="Arial"/>
          <w:sz w:val="24"/>
          <w:szCs w:val="24"/>
        </w:rPr>
        <w:t>¿Qué cambios produjo la Reforma Educacional desarrollada entre 1964 y 1970?</w:t>
      </w:r>
    </w:p>
    <w:p w14:paraId="1A86621B" w14:textId="77777777" w:rsidR="005A6601" w:rsidRPr="00D33F8A" w:rsidRDefault="00000000" w:rsidP="00D33F8A">
      <w:pPr>
        <w:pStyle w:val="Listaconnmeros"/>
        <w:jc w:val="both"/>
        <w:rPr>
          <w:rFonts w:ascii="Arial" w:hAnsi="Arial" w:cs="Arial"/>
          <w:sz w:val="24"/>
          <w:szCs w:val="24"/>
        </w:rPr>
      </w:pPr>
      <w:r w:rsidRPr="00D33F8A">
        <w:rPr>
          <w:rFonts w:ascii="Arial" w:hAnsi="Arial" w:cs="Arial"/>
          <w:sz w:val="24"/>
          <w:szCs w:val="24"/>
        </w:rPr>
        <w:t>¿Qué finalidad tuvo el programa de Promoción Popular?</w:t>
      </w:r>
    </w:p>
    <w:p w14:paraId="306E57DD" w14:textId="77777777" w:rsidR="005A6601" w:rsidRPr="00D33F8A" w:rsidRDefault="00000000" w:rsidP="00D33F8A">
      <w:pPr>
        <w:pStyle w:val="Listaconnmeros"/>
        <w:jc w:val="both"/>
        <w:rPr>
          <w:rFonts w:ascii="Arial" w:hAnsi="Arial" w:cs="Arial"/>
          <w:sz w:val="24"/>
          <w:szCs w:val="24"/>
        </w:rPr>
      </w:pPr>
      <w:r w:rsidRPr="00D33F8A">
        <w:rPr>
          <w:rFonts w:ascii="Arial" w:hAnsi="Arial" w:cs="Arial"/>
          <w:sz w:val="24"/>
          <w:szCs w:val="24"/>
        </w:rPr>
        <w:t>¿Qué papel desempeñó la Democracia Cristiana en el sistema político chileno durante el gobierno de Frei Montalva?</w:t>
      </w:r>
    </w:p>
    <w:p w14:paraId="142D79A7" w14:textId="77777777" w:rsidR="005A6601" w:rsidRPr="00D33F8A" w:rsidRDefault="00000000" w:rsidP="00D33F8A">
      <w:pPr>
        <w:pStyle w:val="Listaconnmeros"/>
        <w:jc w:val="both"/>
        <w:rPr>
          <w:rFonts w:ascii="Arial" w:hAnsi="Arial" w:cs="Arial"/>
          <w:sz w:val="24"/>
          <w:szCs w:val="24"/>
        </w:rPr>
      </w:pPr>
      <w:r w:rsidRPr="00D33F8A">
        <w:rPr>
          <w:rFonts w:ascii="Arial" w:hAnsi="Arial" w:cs="Arial"/>
          <w:sz w:val="24"/>
          <w:szCs w:val="24"/>
        </w:rPr>
        <w:t>¿Por qué Salvador Allende debió ser ratificado por el Congreso Pleno en 1970?</w:t>
      </w:r>
    </w:p>
    <w:p w14:paraId="2FA0B045" w14:textId="77777777" w:rsidR="005A6601" w:rsidRPr="00D33F8A" w:rsidRDefault="00000000" w:rsidP="00D33F8A">
      <w:pPr>
        <w:pStyle w:val="Listaconnmeros"/>
        <w:jc w:val="both"/>
        <w:rPr>
          <w:rFonts w:ascii="Arial" w:hAnsi="Arial" w:cs="Arial"/>
          <w:sz w:val="24"/>
          <w:szCs w:val="24"/>
        </w:rPr>
      </w:pPr>
      <w:r w:rsidRPr="00D33F8A">
        <w:rPr>
          <w:rFonts w:ascii="Arial" w:hAnsi="Arial" w:cs="Arial"/>
          <w:sz w:val="24"/>
          <w:szCs w:val="24"/>
        </w:rPr>
        <w:t>¿Qué fue el Estatuto de Garantías Democráticas y cuál fue su importancia?</w:t>
      </w:r>
    </w:p>
    <w:p w14:paraId="42970E2C" w14:textId="77777777" w:rsidR="005A6601" w:rsidRPr="00D33F8A" w:rsidRDefault="00000000" w:rsidP="00D33F8A">
      <w:pPr>
        <w:pStyle w:val="Listaconnmeros"/>
        <w:jc w:val="both"/>
        <w:rPr>
          <w:rFonts w:ascii="Arial" w:hAnsi="Arial" w:cs="Arial"/>
          <w:sz w:val="24"/>
          <w:szCs w:val="24"/>
        </w:rPr>
      </w:pPr>
      <w:r w:rsidRPr="00D33F8A">
        <w:rPr>
          <w:rFonts w:ascii="Arial" w:hAnsi="Arial" w:cs="Arial"/>
          <w:sz w:val="24"/>
          <w:szCs w:val="24"/>
        </w:rPr>
        <w:t>¿Qué se entiende por “Vía Chilena al Socialismo”?</w:t>
      </w:r>
    </w:p>
    <w:p w14:paraId="38079649" w14:textId="77777777" w:rsidR="005A6601" w:rsidRPr="00D33F8A" w:rsidRDefault="00000000" w:rsidP="00D33F8A">
      <w:pPr>
        <w:pStyle w:val="Listaconnmeros"/>
        <w:jc w:val="both"/>
        <w:rPr>
          <w:rFonts w:ascii="Arial" w:hAnsi="Arial" w:cs="Arial"/>
          <w:sz w:val="24"/>
          <w:szCs w:val="24"/>
        </w:rPr>
      </w:pPr>
      <w:r w:rsidRPr="00D33F8A">
        <w:rPr>
          <w:rFonts w:ascii="Arial" w:hAnsi="Arial" w:cs="Arial"/>
          <w:sz w:val="24"/>
          <w:szCs w:val="24"/>
        </w:rPr>
        <w:t>¿Qué medidas económicas impulsó el gobierno de la Unidad Popular?</w:t>
      </w:r>
    </w:p>
    <w:p w14:paraId="161D425E" w14:textId="77777777" w:rsidR="005A6601" w:rsidRPr="00D33F8A" w:rsidRDefault="00000000" w:rsidP="00D33F8A">
      <w:pPr>
        <w:pStyle w:val="Listaconnmeros"/>
        <w:jc w:val="both"/>
        <w:rPr>
          <w:rFonts w:ascii="Arial" w:hAnsi="Arial" w:cs="Arial"/>
          <w:sz w:val="24"/>
          <w:szCs w:val="24"/>
        </w:rPr>
      </w:pPr>
      <w:r w:rsidRPr="00D33F8A">
        <w:rPr>
          <w:rFonts w:ascii="Arial" w:hAnsi="Arial" w:cs="Arial"/>
          <w:sz w:val="24"/>
          <w:szCs w:val="24"/>
        </w:rPr>
        <w:t>¿Qué importancia tuvo la nacionalización del cobre durante el gobierno de Allende?</w:t>
      </w:r>
    </w:p>
    <w:p w14:paraId="7B87CD70" w14:textId="77777777" w:rsidR="005A6601" w:rsidRPr="00D33F8A" w:rsidRDefault="00000000" w:rsidP="00D33F8A">
      <w:pPr>
        <w:pStyle w:val="Listaconnmeros"/>
        <w:jc w:val="both"/>
        <w:rPr>
          <w:rFonts w:ascii="Arial" w:hAnsi="Arial" w:cs="Arial"/>
          <w:sz w:val="24"/>
          <w:szCs w:val="24"/>
        </w:rPr>
      </w:pPr>
      <w:r w:rsidRPr="00D33F8A">
        <w:rPr>
          <w:rFonts w:ascii="Arial" w:hAnsi="Arial" w:cs="Arial"/>
          <w:sz w:val="24"/>
          <w:szCs w:val="24"/>
        </w:rPr>
        <w:t>¿Cómo influyó la Guerra Fría en el gobierno de Salvador Allende?</w:t>
      </w:r>
    </w:p>
    <w:p w14:paraId="23E131DB" w14:textId="77777777" w:rsidR="005A6601" w:rsidRPr="00D33F8A" w:rsidRDefault="00000000" w:rsidP="00D33F8A">
      <w:pPr>
        <w:pStyle w:val="Listaconnmeros"/>
        <w:jc w:val="both"/>
        <w:rPr>
          <w:rFonts w:ascii="Arial" w:hAnsi="Arial" w:cs="Arial"/>
          <w:sz w:val="24"/>
          <w:szCs w:val="24"/>
        </w:rPr>
      </w:pPr>
      <w:r w:rsidRPr="00D33F8A">
        <w:rPr>
          <w:rFonts w:ascii="Arial" w:hAnsi="Arial" w:cs="Arial"/>
          <w:sz w:val="24"/>
          <w:szCs w:val="24"/>
        </w:rPr>
        <w:t>¿Cuáles fueron las principales causas de la crisis económica de 1972–1973?</w:t>
      </w:r>
    </w:p>
    <w:p w14:paraId="11427541" w14:textId="77777777" w:rsidR="005A6601" w:rsidRPr="00D33F8A" w:rsidRDefault="00000000" w:rsidP="00D33F8A">
      <w:pPr>
        <w:pStyle w:val="Listaconnmeros"/>
        <w:jc w:val="both"/>
        <w:rPr>
          <w:rFonts w:ascii="Arial" w:hAnsi="Arial" w:cs="Arial"/>
          <w:sz w:val="24"/>
          <w:szCs w:val="24"/>
        </w:rPr>
      </w:pPr>
      <w:r w:rsidRPr="00D33F8A">
        <w:rPr>
          <w:rFonts w:ascii="Arial" w:hAnsi="Arial" w:cs="Arial"/>
          <w:sz w:val="24"/>
          <w:szCs w:val="24"/>
        </w:rPr>
        <w:t>¿Qué fue el “tanquetazo” de 1973 y qué reflejaba sobre la situación política del país?</w:t>
      </w:r>
    </w:p>
    <w:p w14:paraId="3D98F829" w14:textId="77777777" w:rsidR="005A6601" w:rsidRPr="00D33F8A" w:rsidRDefault="00000000" w:rsidP="00D33F8A">
      <w:pPr>
        <w:pStyle w:val="Listaconnmeros"/>
        <w:jc w:val="both"/>
        <w:rPr>
          <w:rFonts w:ascii="Arial" w:hAnsi="Arial" w:cs="Arial"/>
          <w:sz w:val="24"/>
          <w:szCs w:val="24"/>
        </w:rPr>
      </w:pPr>
      <w:r w:rsidRPr="00D33F8A">
        <w:rPr>
          <w:rFonts w:ascii="Arial" w:hAnsi="Arial" w:cs="Arial"/>
          <w:sz w:val="24"/>
          <w:szCs w:val="24"/>
        </w:rPr>
        <w:t>¿Qué argumentos utilizó el Congreso Nacional en agosto de 1973 para acusar quebrantamiento institucional?</w:t>
      </w:r>
    </w:p>
    <w:p w14:paraId="3075038E" w14:textId="77777777" w:rsidR="005A6601" w:rsidRPr="00D33F8A" w:rsidRDefault="00000000" w:rsidP="00D33F8A">
      <w:pPr>
        <w:pStyle w:val="Listaconnmeros"/>
        <w:jc w:val="both"/>
        <w:rPr>
          <w:rFonts w:ascii="Arial" w:hAnsi="Arial" w:cs="Arial"/>
          <w:sz w:val="24"/>
          <w:szCs w:val="24"/>
        </w:rPr>
      </w:pPr>
      <w:r w:rsidRPr="00D33F8A">
        <w:rPr>
          <w:rFonts w:ascii="Arial" w:hAnsi="Arial" w:cs="Arial"/>
          <w:sz w:val="24"/>
          <w:szCs w:val="24"/>
        </w:rPr>
        <w:t>¿Qué ocurrió el 11 de septiembre de 1973 en Chile?</w:t>
      </w:r>
    </w:p>
    <w:p w14:paraId="14161D14" w14:textId="77777777" w:rsidR="005A6601" w:rsidRPr="00D33F8A" w:rsidRDefault="00000000" w:rsidP="00D33F8A">
      <w:pPr>
        <w:pStyle w:val="Listaconnmeros"/>
        <w:jc w:val="both"/>
        <w:rPr>
          <w:rFonts w:ascii="Arial" w:hAnsi="Arial" w:cs="Arial"/>
          <w:sz w:val="24"/>
          <w:szCs w:val="24"/>
        </w:rPr>
      </w:pPr>
      <w:r w:rsidRPr="00D33F8A">
        <w:rPr>
          <w:rFonts w:ascii="Arial" w:hAnsi="Arial" w:cs="Arial"/>
          <w:sz w:val="24"/>
          <w:szCs w:val="24"/>
        </w:rPr>
        <w:t>¿Qué medidas adoptó inmediatamente la Junta Militar tras asumir el poder?</w:t>
      </w:r>
    </w:p>
    <w:p w14:paraId="2F664E7A" w14:textId="77777777" w:rsidR="005A6601" w:rsidRPr="00D33F8A" w:rsidRDefault="00000000" w:rsidP="00D33F8A">
      <w:pPr>
        <w:pStyle w:val="Listaconnmeros"/>
        <w:jc w:val="both"/>
        <w:rPr>
          <w:rFonts w:ascii="Arial" w:hAnsi="Arial" w:cs="Arial"/>
          <w:sz w:val="24"/>
          <w:szCs w:val="24"/>
        </w:rPr>
      </w:pPr>
      <w:r w:rsidRPr="00D33F8A">
        <w:rPr>
          <w:rFonts w:ascii="Arial" w:hAnsi="Arial" w:cs="Arial"/>
          <w:sz w:val="24"/>
          <w:szCs w:val="24"/>
        </w:rPr>
        <w:t>¿Cómo se consolidó el poder de Augusto Pinochet dentro de la Junta Militar?</w:t>
      </w:r>
    </w:p>
    <w:p w14:paraId="02DD595E" w14:textId="77777777" w:rsidR="005A6601" w:rsidRPr="00D33F8A" w:rsidRDefault="00000000" w:rsidP="00D33F8A">
      <w:pPr>
        <w:pStyle w:val="Listaconnmeros"/>
        <w:jc w:val="both"/>
        <w:rPr>
          <w:rFonts w:ascii="Arial" w:hAnsi="Arial" w:cs="Arial"/>
          <w:sz w:val="24"/>
          <w:szCs w:val="24"/>
        </w:rPr>
      </w:pPr>
      <w:r w:rsidRPr="00D33F8A">
        <w:rPr>
          <w:rFonts w:ascii="Arial" w:hAnsi="Arial" w:cs="Arial"/>
          <w:sz w:val="24"/>
          <w:szCs w:val="24"/>
        </w:rPr>
        <w:t>¿Qué funciones cumplió la DINA durante el régimen militar?</w:t>
      </w:r>
    </w:p>
    <w:p w14:paraId="00BA23B9" w14:textId="77777777" w:rsidR="005A6601" w:rsidRPr="00D33F8A" w:rsidRDefault="00000000" w:rsidP="00D33F8A">
      <w:pPr>
        <w:pStyle w:val="Listaconnmeros"/>
        <w:jc w:val="both"/>
        <w:rPr>
          <w:rFonts w:ascii="Arial" w:hAnsi="Arial" w:cs="Arial"/>
          <w:sz w:val="24"/>
          <w:szCs w:val="24"/>
        </w:rPr>
      </w:pPr>
      <w:r w:rsidRPr="00D33F8A">
        <w:rPr>
          <w:rFonts w:ascii="Arial" w:hAnsi="Arial" w:cs="Arial"/>
          <w:sz w:val="24"/>
          <w:szCs w:val="24"/>
        </w:rPr>
        <w:t>¿Qué consecuencias tuvieron las violaciones a los Derechos Humanos durante el régimen militar?</w:t>
      </w:r>
    </w:p>
    <w:p w14:paraId="7FF92900" w14:textId="77777777" w:rsidR="005A6601" w:rsidRPr="00D33F8A" w:rsidRDefault="00000000" w:rsidP="00D33F8A">
      <w:pPr>
        <w:pStyle w:val="Listaconnmeros"/>
        <w:jc w:val="both"/>
        <w:rPr>
          <w:rFonts w:ascii="Arial" w:hAnsi="Arial" w:cs="Arial"/>
          <w:sz w:val="24"/>
          <w:szCs w:val="24"/>
        </w:rPr>
      </w:pPr>
      <w:r w:rsidRPr="00D33F8A">
        <w:rPr>
          <w:rFonts w:ascii="Arial" w:hAnsi="Arial" w:cs="Arial"/>
          <w:sz w:val="24"/>
          <w:szCs w:val="24"/>
        </w:rPr>
        <w:t>¿En qué consistió el modelo económico neoliberal implementado desde 1975?</w:t>
      </w:r>
    </w:p>
    <w:p w14:paraId="14A6F010" w14:textId="77777777" w:rsidR="005A6601" w:rsidRPr="00D33F8A" w:rsidRDefault="00000000" w:rsidP="00D33F8A">
      <w:pPr>
        <w:pStyle w:val="Listaconnmeros"/>
        <w:jc w:val="both"/>
        <w:rPr>
          <w:rFonts w:ascii="Arial" w:hAnsi="Arial" w:cs="Arial"/>
          <w:sz w:val="24"/>
          <w:szCs w:val="24"/>
        </w:rPr>
      </w:pPr>
      <w:r w:rsidRPr="00D33F8A">
        <w:rPr>
          <w:rFonts w:ascii="Arial" w:hAnsi="Arial" w:cs="Arial"/>
          <w:sz w:val="24"/>
          <w:szCs w:val="24"/>
        </w:rPr>
        <w:t>¿Qué efectos tuvo la política económica de los llamados “Chicago Boys”?</w:t>
      </w:r>
    </w:p>
    <w:p w14:paraId="6354616A" w14:textId="77777777" w:rsidR="005A6601" w:rsidRPr="00D33F8A" w:rsidRDefault="00000000" w:rsidP="00D33F8A">
      <w:pPr>
        <w:pStyle w:val="Listaconnmeros"/>
        <w:jc w:val="both"/>
        <w:rPr>
          <w:rFonts w:ascii="Arial" w:hAnsi="Arial" w:cs="Arial"/>
          <w:sz w:val="24"/>
          <w:szCs w:val="24"/>
        </w:rPr>
      </w:pPr>
      <w:r w:rsidRPr="00D33F8A">
        <w:rPr>
          <w:rFonts w:ascii="Arial" w:hAnsi="Arial" w:cs="Arial"/>
          <w:sz w:val="24"/>
          <w:szCs w:val="24"/>
        </w:rPr>
        <w:t>¿Qué características principales tuvo la Constitución Política de 1980?</w:t>
      </w:r>
    </w:p>
    <w:p w14:paraId="372A03EA" w14:textId="77777777" w:rsidR="005A6601" w:rsidRPr="00D33F8A" w:rsidRDefault="00000000" w:rsidP="00D33F8A">
      <w:pPr>
        <w:pStyle w:val="Listaconnmeros"/>
        <w:jc w:val="both"/>
        <w:rPr>
          <w:rFonts w:ascii="Arial" w:hAnsi="Arial" w:cs="Arial"/>
          <w:sz w:val="24"/>
          <w:szCs w:val="24"/>
        </w:rPr>
      </w:pPr>
      <w:r w:rsidRPr="00D33F8A">
        <w:rPr>
          <w:rFonts w:ascii="Arial" w:hAnsi="Arial" w:cs="Arial"/>
          <w:sz w:val="24"/>
          <w:szCs w:val="24"/>
        </w:rPr>
        <w:t>¿Por qué el plebiscito de 1980 fue cuestionado en cuanto a su legitimidad?</w:t>
      </w:r>
    </w:p>
    <w:p w14:paraId="61E4EAC4" w14:textId="77777777" w:rsidR="005A6601" w:rsidRPr="00D33F8A" w:rsidRDefault="00000000" w:rsidP="00D33F8A">
      <w:pPr>
        <w:pStyle w:val="Listaconnmeros"/>
        <w:jc w:val="both"/>
        <w:rPr>
          <w:rFonts w:ascii="Arial" w:hAnsi="Arial" w:cs="Arial"/>
          <w:sz w:val="24"/>
          <w:szCs w:val="24"/>
        </w:rPr>
      </w:pPr>
      <w:r w:rsidRPr="00D33F8A">
        <w:rPr>
          <w:rFonts w:ascii="Arial" w:hAnsi="Arial" w:cs="Arial"/>
          <w:sz w:val="24"/>
          <w:szCs w:val="24"/>
        </w:rPr>
        <w:t>¿Qué transformaciones se realizaron en salud, educación y previsión durante la década de 1980?</w:t>
      </w:r>
    </w:p>
    <w:p w14:paraId="260F5B57" w14:textId="77777777" w:rsidR="005A6601" w:rsidRPr="00D33F8A" w:rsidRDefault="00000000" w:rsidP="00D33F8A">
      <w:pPr>
        <w:pStyle w:val="Listaconnmeros"/>
        <w:jc w:val="both"/>
        <w:rPr>
          <w:rFonts w:ascii="Arial" w:hAnsi="Arial" w:cs="Arial"/>
          <w:sz w:val="24"/>
          <w:szCs w:val="24"/>
        </w:rPr>
      </w:pPr>
      <w:r w:rsidRPr="00D33F8A">
        <w:rPr>
          <w:rFonts w:ascii="Arial" w:hAnsi="Arial" w:cs="Arial"/>
          <w:sz w:val="24"/>
          <w:szCs w:val="24"/>
        </w:rPr>
        <w:t>¿Qué factores provocaron la crisis económica de 1982?</w:t>
      </w:r>
    </w:p>
    <w:p w14:paraId="362FCEEE" w14:textId="77777777" w:rsidR="005A6601" w:rsidRPr="00D33F8A" w:rsidRDefault="00000000" w:rsidP="00D33F8A">
      <w:pPr>
        <w:pStyle w:val="Listaconnmeros"/>
        <w:jc w:val="both"/>
        <w:rPr>
          <w:rFonts w:ascii="Arial" w:hAnsi="Arial" w:cs="Arial"/>
          <w:sz w:val="24"/>
          <w:szCs w:val="24"/>
        </w:rPr>
      </w:pPr>
      <w:r w:rsidRPr="00D33F8A">
        <w:rPr>
          <w:rFonts w:ascii="Arial" w:hAnsi="Arial" w:cs="Arial"/>
          <w:sz w:val="24"/>
          <w:szCs w:val="24"/>
        </w:rPr>
        <w:t>¿Cómo se manifestaron las protestas nacionales contra el régimen militar durante los años 1980?</w:t>
      </w:r>
    </w:p>
    <w:p w14:paraId="63224E62" w14:textId="77777777" w:rsidR="005A6601" w:rsidRPr="00D33F8A" w:rsidRDefault="00000000" w:rsidP="00D33F8A">
      <w:pPr>
        <w:pStyle w:val="Listaconnmeros"/>
        <w:jc w:val="both"/>
        <w:rPr>
          <w:rFonts w:ascii="Arial" w:hAnsi="Arial" w:cs="Arial"/>
          <w:sz w:val="24"/>
          <w:szCs w:val="24"/>
        </w:rPr>
      </w:pPr>
      <w:r w:rsidRPr="00D33F8A">
        <w:rPr>
          <w:rFonts w:ascii="Arial" w:hAnsi="Arial" w:cs="Arial"/>
          <w:sz w:val="24"/>
          <w:szCs w:val="24"/>
        </w:rPr>
        <w:t>¿Qué importancia tuvo el plebiscito de 1988 para la historia política chilena?</w:t>
      </w:r>
    </w:p>
    <w:p w14:paraId="36260235" w14:textId="77777777" w:rsidR="005A6601" w:rsidRPr="00D33F8A" w:rsidRDefault="00000000" w:rsidP="00D33F8A">
      <w:pPr>
        <w:pStyle w:val="Listaconnmeros"/>
        <w:jc w:val="both"/>
        <w:rPr>
          <w:rFonts w:ascii="Arial" w:hAnsi="Arial" w:cs="Arial"/>
          <w:sz w:val="24"/>
          <w:szCs w:val="24"/>
        </w:rPr>
      </w:pPr>
      <w:r w:rsidRPr="00D33F8A">
        <w:rPr>
          <w:rFonts w:ascii="Arial" w:hAnsi="Arial" w:cs="Arial"/>
          <w:sz w:val="24"/>
          <w:szCs w:val="24"/>
        </w:rPr>
        <w:t>¿Qué características tuvo la transición a la democracia bajo el gobierno de Patricio Aylwin?</w:t>
      </w:r>
    </w:p>
    <w:p w14:paraId="197656DE" w14:textId="254F3CFC" w:rsidR="005A6601" w:rsidRPr="009D0251" w:rsidRDefault="00000000" w:rsidP="00D33F8A">
      <w:pPr>
        <w:pStyle w:val="Listaconnmeros"/>
        <w:jc w:val="both"/>
        <w:rPr>
          <w:rFonts w:ascii="Arial" w:hAnsi="Arial" w:cs="Arial"/>
          <w:sz w:val="24"/>
          <w:szCs w:val="24"/>
        </w:rPr>
      </w:pPr>
      <w:r w:rsidRPr="009D0251">
        <w:rPr>
          <w:rFonts w:ascii="Arial" w:hAnsi="Arial" w:cs="Arial"/>
          <w:sz w:val="24"/>
          <w:szCs w:val="24"/>
        </w:rPr>
        <w:t xml:space="preserve">¿Cuál fue el propósito de la Comisión Rettig creada durante </w:t>
      </w:r>
      <w:proofErr w:type="spellStart"/>
      <w:r w:rsidRPr="009D0251">
        <w:rPr>
          <w:rFonts w:ascii="Arial" w:hAnsi="Arial" w:cs="Arial"/>
          <w:sz w:val="24"/>
          <w:szCs w:val="24"/>
        </w:rPr>
        <w:t>el</w:t>
      </w:r>
      <w:proofErr w:type="spellEnd"/>
      <w:r w:rsidRPr="009D025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D0251">
        <w:rPr>
          <w:rFonts w:ascii="Arial" w:hAnsi="Arial" w:cs="Arial"/>
          <w:sz w:val="24"/>
          <w:szCs w:val="24"/>
        </w:rPr>
        <w:t>gobierno</w:t>
      </w:r>
      <w:proofErr w:type="spellEnd"/>
      <w:r w:rsidRPr="009D0251">
        <w:rPr>
          <w:rFonts w:ascii="Arial" w:hAnsi="Arial" w:cs="Arial"/>
          <w:sz w:val="24"/>
          <w:szCs w:val="24"/>
        </w:rPr>
        <w:t xml:space="preserve"> de Aylwin?</w:t>
      </w:r>
    </w:p>
    <w:sectPr w:rsidR="005A6601" w:rsidRPr="009D0251" w:rsidSect="00D33F8A">
      <w:headerReference w:type="default" r:id="rId8"/>
      <w:pgSz w:w="12240" w:h="15840"/>
      <w:pgMar w:top="1440" w:right="1041" w:bottom="1440" w:left="15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8DD54D" w14:textId="77777777" w:rsidR="00E62831" w:rsidRDefault="00E62831" w:rsidP="00D33F8A">
      <w:pPr>
        <w:spacing w:after="0" w:line="240" w:lineRule="auto"/>
      </w:pPr>
      <w:r>
        <w:separator/>
      </w:r>
    </w:p>
  </w:endnote>
  <w:endnote w:type="continuationSeparator" w:id="0">
    <w:p w14:paraId="07D9907A" w14:textId="77777777" w:rsidR="00E62831" w:rsidRDefault="00E62831" w:rsidP="00D33F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14381" w14:textId="77777777" w:rsidR="00E62831" w:rsidRDefault="00E62831" w:rsidP="00D33F8A">
      <w:pPr>
        <w:spacing w:after="0" w:line="240" w:lineRule="auto"/>
      </w:pPr>
      <w:r>
        <w:separator/>
      </w:r>
    </w:p>
  </w:footnote>
  <w:footnote w:type="continuationSeparator" w:id="0">
    <w:p w14:paraId="79334563" w14:textId="77777777" w:rsidR="00E62831" w:rsidRDefault="00E62831" w:rsidP="00D33F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F48192" w14:textId="13C49CD4" w:rsidR="00D33F8A" w:rsidRPr="00402EE9" w:rsidRDefault="009D0251">
    <w:pPr>
      <w:pStyle w:val="Encabezado"/>
      <w:rPr>
        <w:rFonts w:ascii="Arial" w:hAnsi="Arial" w:cs="Arial"/>
        <w:b/>
        <w:bCs/>
        <w:sz w:val="20"/>
        <w:szCs w:val="20"/>
        <w:lang w:val="es-ES"/>
      </w:rPr>
    </w:pPr>
    <w:r>
      <w:rPr>
        <w:rFonts w:ascii="Arial" w:hAnsi="Arial" w:cs="Arial"/>
        <w:b/>
        <w:bCs/>
        <w:noProof/>
        <w:sz w:val="20"/>
        <w:szCs w:val="20"/>
        <w:lang w:val="es-ES"/>
      </w:rPr>
      <w:drawing>
        <wp:anchor distT="0" distB="0" distL="114300" distR="114300" simplePos="0" relativeHeight="251659264" behindDoc="0" locked="0" layoutInCell="1" allowOverlap="1" wp14:anchorId="32633FFE" wp14:editId="6A7F2312">
          <wp:simplePos x="0" y="0"/>
          <wp:positionH relativeFrom="column">
            <wp:posOffset>2694295</wp:posOffset>
          </wp:positionH>
          <wp:positionV relativeFrom="paragraph">
            <wp:posOffset>-20472</wp:posOffset>
          </wp:positionV>
          <wp:extent cx="508997" cy="469408"/>
          <wp:effectExtent l="0" t="0" r="0" b="0"/>
          <wp:wrapNone/>
          <wp:docPr id="96809174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78641248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509517" cy="4698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02EE9" w:rsidRPr="00402EE9">
      <w:rPr>
        <w:rFonts w:ascii="Arial" w:hAnsi="Arial" w:cs="Arial"/>
        <w:b/>
        <w:bCs/>
        <w:sz w:val="20"/>
        <w:szCs w:val="20"/>
        <w:lang w:val="es-ES"/>
      </w:rPr>
      <w:t>ESCUELA NAVAL ARTURO PRAT</w:t>
    </w:r>
  </w:p>
  <w:p w14:paraId="5ED2CA52" w14:textId="3C44465D" w:rsidR="00402EE9" w:rsidRPr="00402EE9" w:rsidRDefault="00402EE9">
    <w:pPr>
      <w:pStyle w:val="Encabezado"/>
      <w:rPr>
        <w:rFonts w:ascii="Arial" w:hAnsi="Arial" w:cs="Arial"/>
        <w:b/>
        <w:bCs/>
        <w:sz w:val="20"/>
        <w:szCs w:val="20"/>
        <w:lang w:val="es-ES"/>
      </w:rPr>
    </w:pPr>
    <w:r w:rsidRPr="00402EE9">
      <w:rPr>
        <w:rFonts w:ascii="Arial" w:hAnsi="Arial" w:cs="Arial"/>
        <w:b/>
        <w:bCs/>
        <w:sz w:val="20"/>
        <w:szCs w:val="20"/>
        <w:lang w:val="es-ES"/>
      </w:rPr>
      <w:t>CÁTEDRA DE CS. SOCIALES</w:t>
    </w:r>
  </w:p>
  <w:p w14:paraId="6088EC19" w14:textId="66ACE40C" w:rsidR="00402EE9" w:rsidRDefault="00402EE9">
    <w:pPr>
      <w:pStyle w:val="Encabezado"/>
      <w:rPr>
        <w:rFonts w:ascii="Arial" w:hAnsi="Arial" w:cs="Arial"/>
        <w:b/>
        <w:bCs/>
        <w:sz w:val="20"/>
        <w:szCs w:val="20"/>
        <w:lang w:val="es-ES"/>
      </w:rPr>
    </w:pPr>
    <w:r w:rsidRPr="00402EE9">
      <w:rPr>
        <w:rFonts w:ascii="Arial" w:hAnsi="Arial" w:cs="Arial"/>
        <w:b/>
        <w:bCs/>
        <w:sz w:val="20"/>
        <w:szCs w:val="20"/>
        <w:lang w:val="es-ES"/>
      </w:rPr>
      <w:t>ANÁLISIS REALIDAD NACIONAL</w:t>
    </w:r>
  </w:p>
  <w:p w14:paraId="784F67BD" w14:textId="77777777" w:rsidR="00402EE9" w:rsidRPr="00402EE9" w:rsidRDefault="00402EE9">
    <w:pPr>
      <w:pStyle w:val="Encabezado"/>
      <w:rPr>
        <w:rFonts w:ascii="Arial" w:hAnsi="Arial" w:cs="Arial"/>
        <w:b/>
        <w:bCs/>
        <w:sz w:val="20"/>
        <w:szCs w:val="20"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74807895">
    <w:abstractNumId w:val="8"/>
  </w:num>
  <w:num w:numId="2" w16cid:durableId="278882650">
    <w:abstractNumId w:val="6"/>
  </w:num>
  <w:num w:numId="3" w16cid:durableId="1730568390">
    <w:abstractNumId w:val="5"/>
  </w:num>
  <w:num w:numId="4" w16cid:durableId="1625231392">
    <w:abstractNumId w:val="4"/>
  </w:num>
  <w:num w:numId="5" w16cid:durableId="1259828648">
    <w:abstractNumId w:val="7"/>
  </w:num>
  <w:num w:numId="6" w16cid:durableId="2038047085">
    <w:abstractNumId w:val="3"/>
  </w:num>
  <w:num w:numId="7" w16cid:durableId="1642492587">
    <w:abstractNumId w:val="2"/>
  </w:num>
  <w:num w:numId="8" w16cid:durableId="1772703676">
    <w:abstractNumId w:val="1"/>
  </w:num>
  <w:num w:numId="9" w16cid:durableId="17575508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02EE9"/>
    <w:rsid w:val="00567FB0"/>
    <w:rsid w:val="005A6601"/>
    <w:rsid w:val="00916997"/>
    <w:rsid w:val="009D0251"/>
    <w:rsid w:val="00AA1D8D"/>
    <w:rsid w:val="00B47730"/>
    <w:rsid w:val="00CB0664"/>
    <w:rsid w:val="00D33F8A"/>
    <w:rsid w:val="00E6283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541EB327-A043-479E-87FA-C5B1D57D7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368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2394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CUESTIONARIO ESTUDIO</dc:title>
  <dc:subject/>
  <dc:creator>BLANCA RAMÍREZ</dc:creator>
  <cp:keywords/>
  <cp:lastModifiedBy>Blanca Ramírez Torrejon</cp:lastModifiedBy>
  <cp:revision>5</cp:revision>
  <dcterms:created xsi:type="dcterms:W3CDTF">2013-12-23T23:15:00Z</dcterms:created>
  <dcterms:modified xsi:type="dcterms:W3CDTF">2026-05-09T02:59:00Z</dcterms:modified>
  <cp:category/>
</cp:coreProperties>
</file>