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7762" w:rsidRPr="00997762" w:rsidRDefault="00997762" w:rsidP="00BE4C72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 w:rsidRPr="00997762">
        <w:rPr>
          <w:rFonts w:ascii="Arial" w:hAnsi="Arial" w:cs="Arial"/>
          <w:b/>
          <w:sz w:val="28"/>
          <w:szCs w:val="28"/>
        </w:rPr>
        <w:t>Guía de ejercicios</w:t>
      </w:r>
      <w:r>
        <w:rPr>
          <w:rFonts w:ascii="Arial" w:hAnsi="Arial" w:cs="Arial"/>
          <w:b/>
          <w:sz w:val="28"/>
          <w:szCs w:val="28"/>
        </w:rPr>
        <w:t xml:space="preserve">. </w:t>
      </w:r>
      <w:r w:rsidRPr="00997762">
        <w:rPr>
          <w:rFonts w:ascii="Arial" w:hAnsi="Arial" w:cs="Arial"/>
          <w:b/>
          <w:sz w:val="28"/>
          <w:szCs w:val="28"/>
        </w:rPr>
        <w:t xml:space="preserve"> </w:t>
      </w:r>
    </w:p>
    <w:p w:rsidR="00997762" w:rsidRPr="00997762" w:rsidRDefault="00997762" w:rsidP="00BE4C72">
      <w:pPr>
        <w:spacing w:line="360" w:lineRule="auto"/>
        <w:jc w:val="both"/>
        <w:rPr>
          <w:rFonts w:ascii="Arial" w:hAnsi="Arial" w:cs="Arial"/>
          <w:b/>
        </w:rPr>
      </w:pPr>
      <w:r w:rsidRPr="00997762">
        <w:rPr>
          <w:rFonts w:ascii="Arial" w:hAnsi="Arial" w:cs="Arial"/>
          <w:b/>
        </w:rPr>
        <w:t>I.- Verdadero o Falso</w:t>
      </w:r>
    </w:p>
    <w:p w:rsidR="00BE4C72" w:rsidRPr="00A81636" w:rsidRDefault="00997762" w:rsidP="00BE4C72">
      <w:pPr>
        <w:spacing w:line="360" w:lineRule="auto"/>
        <w:jc w:val="both"/>
        <w:rPr>
          <w:rFonts w:ascii="Arial" w:hAnsi="Arial" w:cs="Arial"/>
        </w:rPr>
      </w:pPr>
      <w:r w:rsidRPr="00A81636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0204884A" wp14:editId="02ED3D27">
            <wp:simplePos x="0" y="0"/>
            <wp:positionH relativeFrom="column">
              <wp:posOffset>2276677</wp:posOffset>
            </wp:positionH>
            <wp:positionV relativeFrom="paragraph">
              <wp:posOffset>998120</wp:posOffset>
            </wp:positionV>
            <wp:extent cx="1642310" cy="690239"/>
            <wp:effectExtent l="0" t="0" r="0" b="0"/>
            <wp:wrapNone/>
            <wp:docPr id="24" name="Imagen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6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204" cy="696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4C72" w:rsidRPr="00A81636">
        <w:rPr>
          <w:rFonts w:ascii="Arial" w:hAnsi="Arial" w:cs="Arial"/>
        </w:rPr>
        <w:t xml:space="preserve">En la figura 1 se muestran dos cargas puntuales </w:t>
      </w:r>
      <w:r w:rsidR="00BE4C72" w:rsidRPr="00A81636">
        <w:rPr>
          <w:rFonts w:ascii="Arial" w:hAnsi="Arial" w:cs="Arial"/>
          <w:b/>
        </w:rPr>
        <w:t>q</w:t>
      </w:r>
      <w:r w:rsidR="00BE4C72" w:rsidRPr="00A81636">
        <w:rPr>
          <w:rFonts w:ascii="Arial" w:hAnsi="Arial" w:cs="Arial"/>
          <w:b/>
          <w:vertAlign w:val="subscript"/>
        </w:rPr>
        <w:t xml:space="preserve">1 </w:t>
      </w:r>
      <w:r w:rsidR="00BE4C72" w:rsidRPr="00A81636">
        <w:rPr>
          <w:rFonts w:ascii="Arial" w:hAnsi="Arial" w:cs="Arial"/>
          <w:b/>
        </w:rPr>
        <w:t xml:space="preserve">=1 </w:t>
      </w:r>
      <w:proofErr w:type="spellStart"/>
      <w:r w:rsidR="00BE4C72" w:rsidRPr="00A81636">
        <w:rPr>
          <w:rFonts w:ascii="Arial" w:hAnsi="Arial" w:cs="Arial"/>
          <w:b/>
        </w:rPr>
        <w:t>nC</w:t>
      </w:r>
      <w:proofErr w:type="spellEnd"/>
      <w:r w:rsidR="00BE4C72" w:rsidRPr="00A81636">
        <w:rPr>
          <w:rFonts w:ascii="Arial" w:hAnsi="Arial" w:cs="Arial"/>
        </w:rPr>
        <w:t xml:space="preserve"> y </w:t>
      </w:r>
      <w:r w:rsidR="00BE4C72" w:rsidRPr="00A81636">
        <w:rPr>
          <w:rFonts w:ascii="Arial" w:hAnsi="Arial" w:cs="Arial"/>
          <w:b/>
        </w:rPr>
        <w:t>q</w:t>
      </w:r>
      <w:r w:rsidR="00BE4C72" w:rsidRPr="00A81636">
        <w:rPr>
          <w:rFonts w:ascii="Arial" w:hAnsi="Arial" w:cs="Arial"/>
          <w:b/>
          <w:vertAlign w:val="subscript"/>
        </w:rPr>
        <w:t xml:space="preserve">2 </w:t>
      </w:r>
      <w:r w:rsidR="00BE4C72" w:rsidRPr="00A81636">
        <w:rPr>
          <w:rFonts w:ascii="Arial" w:hAnsi="Arial" w:cs="Arial"/>
          <w:b/>
        </w:rPr>
        <w:t xml:space="preserve">= -10 </w:t>
      </w:r>
      <w:proofErr w:type="spellStart"/>
      <w:r w:rsidR="00BE4C72" w:rsidRPr="00A81636">
        <w:rPr>
          <w:rFonts w:ascii="Arial" w:hAnsi="Arial" w:cs="Arial"/>
          <w:b/>
        </w:rPr>
        <w:t>nC</w:t>
      </w:r>
      <w:proofErr w:type="spellEnd"/>
      <w:r w:rsidR="00BE4C72" w:rsidRPr="00A81636">
        <w:rPr>
          <w:rFonts w:ascii="Arial" w:hAnsi="Arial" w:cs="Arial"/>
        </w:rPr>
        <w:t xml:space="preserve"> separadas una distancia </w:t>
      </w:r>
      <w:r w:rsidR="00BE4C72" w:rsidRPr="00A81636">
        <w:rPr>
          <w:rFonts w:ascii="Arial" w:hAnsi="Arial" w:cs="Arial"/>
          <w:b/>
        </w:rPr>
        <w:t>d. F</w:t>
      </w:r>
      <w:r w:rsidR="00BE4C72" w:rsidRPr="00A81636">
        <w:rPr>
          <w:rFonts w:ascii="Arial" w:hAnsi="Arial" w:cs="Arial"/>
          <w:b/>
          <w:vertAlign w:val="subscript"/>
        </w:rPr>
        <w:t>12</w:t>
      </w:r>
      <w:r w:rsidR="00BE4C72" w:rsidRPr="00A81636">
        <w:rPr>
          <w:rFonts w:ascii="Arial" w:hAnsi="Arial" w:cs="Arial"/>
        </w:rPr>
        <w:t xml:space="preserve"> es la fuerza que ejerce la carga 1 sobre la carga 2 y </w:t>
      </w:r>
      <w:r w:rsidR="00BE4C72" w:rsidRPr="00A81636">
        <w:rPr>
          <w:rFonts w:ascii="Arial" w:hAnsi="Arial" w:cs="Arial"/>
          <w:b/>
        </w:rPr>
        <w:t>F</w:t>
      </w:r>
      <w:r w:rsidR="00BE4C72" w:rsidRPr="00A81636">
        <w:rPr>
          <w:rFonts w:ascii="Arial" w:hAnsi="Arial" w:cs="Arial"/>
          <w:b/>
          <w:vertAlign w:val="subscript"/>
        </w:rPr>
        <w:t>21</w:t>
      </w:r>
      <w:r w:rsidR="00BE4C72" w:rsidRPr="00A81636">
        <w:rPr>
          <w:rFonts w:ascii="Arial" w:hAnsi="Arial" w:cs="Arial"/>
          <w:vertAlign w:val="subscript"/>
        </w:rPr>
        <w:t xml:space="preserve"> </w:t>
      </w:r>
      <w:r w:rsidR="00BE4C72" w:rsidRPr="00A81636">
        <w:rPr>
          <w:rFonts w:ascii="Arial" w:hAnsi="Arial" w:cs="Arial"/>
        </w:rPr>
        <w:t xml:space="preserve">es la fuerza que ejerce la carga 2 sobre la carga 1. </w:t>
      </w:r>
      <w:r w:rsidR="00BE4C72">
        <w:rPr>
          <w:rFonts w:ascii="Arial" w:hAnsi="Arial" w:cs="Arial"/>
          <w:b/>
        </w:rPr>
        <w:t>Determine si las aseveraciones A, B y C</w:t>
      </w:r>
      <w:r w:rsidR="00BE4C72" w:rsidRPr="00A81636">
        <w:rPr>
          <w:rFonts w:ascii="Arial" w:hAnsi="Arial" w:cs="Arial"/>
          <w:b/>
        </w:rPr>
        <w:t xml:space="preserve"> son verdaderas o falsas</w:t>
      </w:r>
    </w:p>
    <w:p w:rsidR="00BE4C72" w:rsidRPr="00A81636" w:rsidRDefault="00BE4C72" w:rsidP="00BE4C72">
      <w:pPr>
        <w:spacing w:line="360" w:lineRule="auto"/>
        <w:jc w:val="both"/>
        <w:rPr>
          <w:rFonts w:ascii="Arial" w:hAnsi="Arial" w:cs="Arial"/>
          <w:b/>
        </w:rPr>
      </w:pPr>
    </w:p>
    <w:p w:rsidR="00BE4C72" w:rsidRPr="00A81636" w:rsidRDefault="00997762" w:rsidP="00BE4C72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</w:t>
      </w:r>
      <w:r w:rsidRPr="00A81636">
        <w:rPr>
          <w:rFonts w:ascii="Arial" w:hAnsi="Arial" w:cs="Arial"/>
          <w:b/>
        </w:rPr>
        <w:t>Figura 1</w:t>
      </w:r>
    </w:p>
    <w:p w:rsidR="00BE4C72" w:rsidRPr="00A81636" w:rsidRDefault="00BE4C72" w:rsidP="00BE4C72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</w:t>
      </w:r>
      <w:r w:rsidRPr="00A81636">
        <w:rPr>
          <w:rFonts w:ascii="Arial" w:hAnsi="Arial" w:cs="Arial"/>
          <w:b/>
        </w:rPr>
        <w:t xml:space="preserve">      </w:t>
      </w:r>
    </w:p>
    <w:p w:rsidR="00BE4C72" w:rsidRPr="00A81636" w:rsidRDefault="00BE4C72" w:rsidP="00BE4C72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hAnsi="Arial" w:cs="Arial"/>
          <w:b/>
        </w:rPr>
      </w:pPr>
      <w:r w:rsidRPr="00A81636">
        <w:rPr>
          <w:rFonts w:ascii="Arial" w:hAnsi="Arial" w:cs="Arial"/>
        </w:rPr>
        <w:t xml:space="preserve">La magnitud de </w:t>
      </w:r>
      <w:r w:rsidRPr="00A81636">
        <w:rPr>
          <w:rFonts w:ascii="Arial" w:hAnsi="Arial" w:cs="Arial"/>
          <w:b/>
        </w:rPr>
        <w:t>F</w:t>
      </w:r>
      <w:r w:rsidRPr="00A81636">
        <w:rPr>
          <w:rFonts w:ascii="Arial" w:hAnsi="Arial" w:cs="Arial"/>
          <w:b/>
          <w:vertAlign w:val="subscript"/>
        </w:rPr>
        <w:t xml:space="preserve">21 </w:t>
      </w:r>
      <w:r w:rsidRPr="00A81636">
        <w:rPr>
          <w:rFonts w:ascii="Arial" w:hAnsi="Arial" w:cs="Arial"/>
        </w:rPr>
        <w:t>es</w:t>
      </w:r>
      <w:r w:rsidRPr="00A81636">
        <w:rPr>
          <w:rFonts w:ascii="Arial" w:hAnsi="Arial" w:cs="Arial"/>
          <w:b/>
        </w:rPr>
        <w:t xml:space="preserve"> </w:t>
      </w:r>
      <w:r w:rsidRPr="00A81636">
        <w:rPr>
          <w:rFonts w:ascii="Arial" w:hAnsi="Arial" w:cs="Arial"/>
        </w:rPr>
        <w:t xml:space="preserve">10 veces más grande que la magnitud de </w:t>
      </w:r>
      <w:r w:rsidRPr="00A81636">
        <w:rPr>
          <w:rFonts w:ascii="Arial" w:hAnsi="Arial" w:cs="Arial"/>
          <w:b/>
        </w:rPr>
        <w:t>F</w:t>
      </w:r>
      <w:r w:rsidRPr="00A81636">
        <w:rPr>
          <w:rFonts w:ascii="Arial" w:hAnsi="Arial" w:cs="Arial"/>
          <w:b/>
          <w:vertAlign w:val="subscript"/>
        </w:rPr>
        <w:t>1</w:t>
      </w:r>
      <w:r w:rsidR="00AA1AB5">
        <w:rPr>
          <w:rFonts w:ascii="Arial" w:hAnsi="Arial" w:cs="Arial"/>
          <w:b/>
          <w:vertAlign w:val="subscript"/>
        </w:rPr>
        <w:t>2</w:t>
      </w:r>
      <w:bookmarkStart w:id="0" w:name="_GoBack"/>
      <w:bookmarkEnd w:id="0"/>
    </w:p>
    <w:p w:rsidR="00BE4C72" w:rsidRPr="00A81636" w:rsidRDefault="00BE4C72" w:rsidP="00BE4C72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hAnsi="Arial" w:cs="Arial"/>
          <w:b/>
        </w:rPr>
      </w:pPr>
      <w:r w:rsidRPr="00A81636">
        <w:rPr>
          <w:rFonts w:ascii="Arial" w:hAnsi="Arial" w:cs="Arial"/>
        </w:rPr>
        <w:t xml:space="preserve">La dirección de </w:t>
      </w:r>
      <w:r w:rsidRPr="00A81636">
        <w:rPr>
          <w:rFonts w:ascii="Arial" w:hAnsi="Arial" w:cs="Arial"/>
          <w:b/>
        </w:rPr>
        <w:t>F</w:t>
      </w:r>
      <w:r w:rsidRPr="00A81636">
        <w:rPr>
          <w:rFonts w:ascii="Arial" w:hAnsi="Arial" w:cs="Arial"/>
          <w:b/>
          <w:vertAlign w:val="subscript"/>
        </w:rPr>
        <w:t xml:space="preserve">12 </w:t>
      </w:r>
      <w:r w:rsidRPr="00A81636">
        <w:rPr>
          <w:rFonts w:ascii="Arial" w:hAnsi="Arial" w:cs="Arial"/>
          <w:b/>
        </w:rPr>
        <w:t xml:space="preserve"> </w:t>
      </w:r>
      <w:r w:rsidRPr="00A81636">
        <w:rPr>
          <w:rFonts w:ascii="Arial" w:hAnsi="Arial" w:cs="Arial"/>
        </w:rPr>
        <w:t xml:space="preserve">es </w:t>
      </w:r>
      <w:r w:rsidRPr="00A81636">
        <w:rPr>
          <w:rFonts w:ascii="Arial" w:hAnsi="Arial" w:cs="Arial"/>
          <w:b/>
        </w:rPr>
        <w:fldChar w:fldCharType="begin"/>
      </w:r>
      <w:r w:rsidRPr="00A81636">
        <w:rPr>
          <w:rFonts w:ascii="Arial" w:hAnsi="Arial" w:cs="Arial"/>
          <w:b/>
        </w:rPr>
        <w:instrText xml:space="preserve"> </w:instrText>
      </w:r>
      <w:r>
        <w:rPr>
          <w:rFonts w:ascii="Arial" w:hAnsi="Arial" w:cs="Arial"/>
          <w:b/>
        </w:rPr>
        <w:instrText>QUOTE</w:instrText>
      </w:r>
      <w:r w:rsidRPr="00A81636">
        <w:rPr>
          <w:rFonts w:ascii="Arial" w:hAnsi="Arial" w:cs="Arial"/>
          <w:b/>
        </w:rPr>
        <w:instrText xml:space="preserve"> </w:instrText>
      </w:r>
      <w:r w:rsidR="00867498">
        <w:rPr>
          <w:rFonts w:ascii="Arial" w:hAnsi="Arial" w:cs="Arial"/>
          <w:noProof/>
          <w:position w:val="-5"/>
        </w:rPr>
        <w:pict w14:anchorId="624FB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alt="" style="width:4pt;height:14pt;mso-width-percent:0;mso-height-percent:0;mso-width-percent:0;mso-height-percent:0" equationxml="&lt;?xml version=&quot;1.0&quot; encoding=&quot;UTF-8&quot; standalone=&quot;yes&quot;?&gt;&#13;&#13;&#10;&lt;?mso-application progid=&quot;Word.Document&quot;?&gt;&#13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7D295C&quot;/&gt;&lt;wsp:rsid wsp:val=&quot;00033217&quot;/&gt;&lt;wsp:rsid wsp:val=&quot;000E16F5&quot;/&gt;&lt;wsp:rsid wsp:val=&quot;000F5ABC&quot;/&gt;&lt;wsp:rsid wsp:val=&quot;00141D36&quot;/&gt;&lt;wsp:rsid wsp:val=&quot;001603D6&quot;/&gt;&lt;wsp:rsid wsp:val=&quot;001761E4&quot;/&gt;&lt;wsp:rsid wsp:val=&quot;001800DF&quot;/&gt;&lt;wsp:rsid wsp:val=&quot;001B5624&quot;/&gt;&lt;wsp:rsid wsp:val=&quot;00223D1B&quot;/&gt;&lt;wsp:rsid wsp:val=&quot;002C3D64&quot;/&gt;&lt;wsp:rsid wsp:val=&quot;002F0764&quot;/&gt;&lt;wsp:rsid wsp:val=&quot;003C6962&quot;/&gt;&lt;wsp:rsid wsp:val=&quot;003F126E&quot;/&gt;&lt;wsp:rsid wsp:val=&quot;00441AE1&quot;/&gt;&lt;wsp:rsid wsp:val=&quot;00471410&quot;/&gt;&lt;wsp:rsid wsp:val=&quot;004C33EF&quot;/&gt;&lt;wsp:rsid wsp:val=&quot;004D48D9&quot;/&gt;&lt;wsp:rsid wsp:val=&quot;004E1CF8&quot;/&gt;&lt;wsp:rsid wsp:val=&quot;004E2AF6&quot;/&gt;&lt;wsp:rsid wsp:val=&quot;005003F4&quot;/&gt;&lt;wsp:rsid wsp:val=&quot;005024AE&quot;/&gt;&lt;wsp:rsid wsp:val=&quot;00517146&quot;/&gt;&lt;wsp:rsid wsp:val=&quot;00582138&quot;/&gt;&lt;wsp:rsid wsp:val=&quot;00593C8F&quot;/&gt;&lt;wsp:rsid wsp:val=&quot;005F5FAE&quot;/&gt;&lt;wsp:rsid wsp:val=&quot;006000D0&quot;/&gt;&lt;wsp:rsid wsp:val=&quot;006129F2&quot;/&gt;&lt;wsp:rsid wsp:val=&quot;006605CD&quot;/&gt;&lt;wsp:rsid wsp:val=&quot;006A4CA2&quot;/&gt;&lt;wsp:rsid wsp:val=&quot;006C35B7&quot;/&gt;&lt;wsp:rsid wsp:val=&quot;006C585C&quot;/&gt;&lt;wsp:rsid wsp:val=&quot;00707BBF&quot;/&gt;&lt;wsp:rsid wsp:val=&quot;00786B2A&quot;/&gt;&lt;wsp:rsid wsp:val=&quot;007D295C&quot;/&gt;&lt;wsp:rsid wsp:val=&quot;008604BF&quot;/&gt;&lt;wsp:rsid wsp:val=&quot;008670F5&quot;/&gt;&lt;wsp:rsid wsp:val=&quot;0097172C&quot;/&gt;&lt;wsp:rsid wsp:val=&quot;009B76AE&quot;/&gt;&lt;wsp:rsid wsp:val=&quot;00A3187F&quot;/&gt;&lt;wsp:rsid wsp:val=&quot;00A81636&quot;/&gt;&lt;wsp:rsid wsp:val=&quot;00AB4A71&quot;/&gt;&lt;wsp:rsid wsp:val=&quot;00AC02A5&quot;/&gt;&lt;wsp:rsid wsp:val=&quot;00C13372&quot;/&gt;&lt;wsp:rsid wsp:val=&quot;00C20CE2&quot;/&gt;&lt;wsp:rsid wsp:val=&quot;00CB697E&quot;/&gt;&lt;wsp:rsid wsp:val=&quot;00CE40B0&quot;/&gt;&lt;wsp:rsid wsp:val=&quot;00D706A1&quot;/&gt;&lt;wsp:rsid wsp:val=&quot;00E2546C&quot;/&gt;&lt;wsp:rsid wsp:val=&quot;00E42699&quot;/&gt;&lt;wsp:rsid wsp:val=&quot;00EB6D29&quot;/&gt;&lt;wsp:rsid wsp:val=&quot;00F35D24&quot;/&gt;&lt;wsp:rsid wsp:val=&quot;00F50D32&quot;/&gt;&lt;wsp:rsid wsp:val=&quot;00F74DB2&quot;/&gt;&lt;wsp:rsid wsp:val=&quot;00F87FA8&quot;/&gt;&lt;/wsp:rsids&gt;&lt;/w:docPr&gt;&lt;w:body&gt;&lt;wx:sect&gt;&lt;w:p wsp:rsidR=&quot;00000000&quot; wsp:rsidRDefault=&quot;00786B2A&quot; wsp:rsidP=&quot;00786B2A&quot;&gt;&lt;m:oMathPara&gt;&lt;m:oMath&gt;&lt;m:acc&gt;&lt;m:accPr&gt;&lt;m:ctrlPr&gt;&lt;w:rPr&gt;&lt;w:rFonts w:ascii=&quot;Cambria Math&quot; w:h-ansi=&quot;Cambria Math&quot;/&gt;&lt;wx:font wx:val=&quot;Cambria Math&quot;/&gt;&lt;w:b/&gt;&lt;w:i/&gt;&lt;/w:rPr&gt;&lt;/m:ctrlPr&gt;&lt;/m:accPr&gt;&lt;m:e&gt;&lt;m:r&gt;&lt;m:rPr&gt;&lt;m:sty m:val=&quot;bi&quot;/&gt;&lt;/m:rPr&gt;&lt;w:rPr&gt;&lt;w:rFonts w:ascii=&quot;Cambria Math&quot; w:h-ansi=&quot;Cambria Math&quot;/&gt;&lt;wx:font wx:val=&quot;Cambria Math&quot;/&gt;&lt;w:b/&gt;&lt;w:i/&gt;&lt;/w:rPr&gt;&lt;m:t&gt;i&lt;/m:t&gt;&lt;/m:r&gt;&lt;/m:e&gt;&lt;/m:acc&gt;&lt;/m:oMath&gt;&lt;/m:oMathPara&gt;&lt;/w:p&gt;&lt;w:sectPr wsp:rsidR=&quot;00000000&quot;&gt;&lt;w:pgSz w:w=&quot;12240&quot; w:h=&quot;15840&quot;/&gt;&lt;w:pgMar w:top=&quot;1417&quot; w:right=&quot;1701&quot; w:bottom=&quot;1417&quot; w:left=&quot;1701&quot; w:header=&quot;720&quot; w:footer=&quot;720&quot; w:gutter=&quot;0&quot;/&gt;&lt;w:cols w:space=&quot;720&quot;/&gt;&lt;/w:sectPr&gt;&lt;/wx:sect&gt;&lt;/w:body&gt;&lt;/w:wordDocument&gt;">
            <v:imagedata r:id="rId8" o:title="" chromakey="white"/>
          </v:shape>
        </w:pict>
      </w:r>
      <w:r w:rsidRPr="00A81636">
        <w:rPr>
          <w:rFonts w:ascii="Arial" w:hAnsi="Arial" w:cs="Arial"/>
          <w:b/>
        </w:rPr>
        <w:instrText xml:space="preserve"> </w:instrText>
      </w:r>
      <w:r w:rsidRPr="00A81636">
        <w:rPr>
          <w:rFonts w:ascii="Arial" w:hAnsi="Arial" w:cs="Arial"/>
          <w:b/>
        </w:rPr>
        <w:fldChar w:fldCharType="separate"/>
      </w:r>
      <w:r w:rsidR="00867498">
        <w:rPr>
          <w:rFonts w:ascii="Arial" w:hAnsi="Arial" w:cs="Arial"/>
          <w:noProof/>
          <w:position w:val="-5"/>
        </w:rPr>
        <w:pict w14:anchorId="645A7EE2">
          <v:shape id="_x0000_i1031" type="#_x0000_t75" alt="" style="width:4pt;height:14pt;mso-width-percent:0;mso-height-percent:0;mso-width-percent:0;mso-height-percent:0" equationxml="&lt;?xml version=&quot;1.0&quot; encoding=&quot;UTF-8&quot; standalone=&quot;yes&quot;?&gt;&#13;&#13;&#10;&lt;?mso-application progid=&quot;Word.Document&quot;?&gt;&#13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7D295C&quot;/&gt;&lt;wsp:rsid wsp:val=&quot;00033217&quot;/&gt;&lt;wsp:rsid wsp:val=&quot;000E16F5&quot;/&gt;&lt;wsp:rsid wsp:val=&quot;000F5ABC&quot;/&gt;&lt;wsp:rsid wsp:val=&quot;00141D36&quot;/&gt;&lt;wsp:rsid wsp:val=&quot;001603D6&quot;/&gt;&lt;wsp:rsid wsp:val=&quot;001761E4&quot;/&gt;&lt;wsp:rsid wsp:val=&quot;001800DF&quot;/&gt;&lt;wsp:rsid wsp:val=&quot;001B5624&quot;/&gt;&lt;wsp:rsid wsp:val=&quot;00223D1B&quot;/&gt;&lt;wsp:rsid wsp:val=&quot;002C3D64&quot;/&gt;&lt;wsp:rsid wsp:val=&quot;002F0764&quot;/&gt;&lt;wsp:rsid wsp:val=&quot;003C6962&quot;/&gt;&lt;wsp:rsid wsp:val=&quot;003F126E&quot;/&gt;&lt;wsp:rsid wsp:val=&quot;00441AE1&quot;/&gt;&lt;wsp:rsid wsp:val=&quot;00471410&quot;/&gt;&lt;wsp:rsid wsp:val=&quot;004C33EF&quot;/&gt;&lt;wsp:rsid wsp:val=&quot;004D48D9&quot;/&gt;&lt;wsp:rsid wsp:val=&quot;004E1CF8&quot;/&gt;&lt;wsp:rsid wsp:val=&quot;004E2AF6&quot;/&gt;&lt;wsp:rsid wsp:val=&quot;005003F4&quot;/&gt;&lt;wsp:rsid wsp:val=&quot;005024AE&quot;/&gt;&lt;wsp:rsid wsp:val=&quot;00517146&quot;/&gt;&lt;wsp:rsid wsp:val=&quot;00582138&quot;/&gt;&lt;wsp:rsid wsp:val=&quot;00593C8F&quot;/&gt;&lt;wsp:rsid wsp:val=&quot;005F5FAE&quot;/&gt;&lt;wsp:rsid wsp:val=&quot;006000D0&quot;/&gt;&lt;wsp:rsid wsp:val=&quot;006129F2&quot;/&gt;&lt;wsp:rsid wsp:val=&quot;006605CD&quot;/&gt;&lt;wsp:rsid wsp:val=&quot;006A4CA2&quot;/&gt;&lt;wsp:rsid wsp:val=&quot;006C35B7&quot;/&gt;&lt;wsp:rsid wsp:val=&quot;006C585C&quot;/&gt;&lt;wsp:rsid wsp:val=&quot;00707BBF&quot;/&gt;&lt;wsp:rsid wsp:val=&quot;00786B2A&quot;/&gt;&lt;wsp:rsid wsp:val=&quot;007D295C&quot;/&gt;&lt;wsp:rsid wsp:val=&quot;008604BF&quot;/&gt;&lt;wsp:rsid wsp:val=&quot;008670F5&quot;/&gt;&lt;wsp:rsid wsp:val=&quot;0097172C&quot;/&gt;&lt;wsp:rsid wsp:val=&quot;009B76AE&quot;/&gt;&lt;wsp:rsid wsp:val=&quot;00A3187F&quot;/&gt;&lt;wsp:rsid wsp:val=&quot;00A81636&quot;/&gt;&lt;wsp:rsid wsp:val=&quot;00AB4A71&quot;/&gt;&lt;wsp:rsid wsp:val=&quot;00AC02A5&quot;/&gt;&lt;wsp:rsid wsp:val=&quot;00C13372&quot;/&gt;&lt;wsp:rsid wsp:val=&quot;00C20CE2&quot;/&gt;&lt;wsp:rsid wsp:val=&quot;00CB697E&quot;/&gt;&lt;wsp:rsid wsp:val=&quot;00CE40B0&quot;/&gt;&lt;wsp:rsid wsp:val=&quot;00D706A1&quot;/&gt;&lt;wsp:rsid wsp:val=&quot;00E2546C&quot;/&gt;&lt;wsp:rsid wsp:val=&quot;00E42699&quot;/&gt;&lt;wsp:rsid wsp:val=&quot;00EB6D29&quot;/&gt;&lt;wsp:rsid wsp:val=&quot;00F35D24&quot;/&gt;&lt;wsp:rsid wsp:val=&quot;00F50D32&quot;/&gt;&lt;wsp:rsid wsp:val=&quot;00F74DB2&quot;/&gt;&lt;wsp:rsid wsp:val=&quot;00F87FA8&quot;/&gt;&lt;/wsp:rsids&gt;&lt;/w:docPr&gt;&lt;w:body&gt;&lt;wx:sect&gt;&lt;w:p wsp:rsidR=&quot;00000000&quot; wsp:rsidRDefault=&quot;00786B2A&quot; wsp:rsidP=&quot;00786B2A&quot;&gt;&lt;m:oMathPara&gt;&lt;m:oMath&gt;&lt;m:acc&gt;&lt;m:accPr&gt;&lt;m:ctrlPr&gt;&lt;w:rPr&gt;&lt;w:rFonts w:ascii=&quot;Cambria Math&quot; w:h-ansi=&quot;Cambria Math&quot;/&gt;&lt;wx:font wx:val=&quot;Cambria Math&quot;/&gt;&lt;w:b/&gt;&lt;w:i/&gt;&lt;/w:rPr&gt;&lt;/m:ctrlPr&gt;&lt;/m:accPr&gt;&lt;m:e&gt;&lt;m:r&gt;&lt;m:rPr&gt;&lt;m:sty m:val=&quot;bi&quot;/&gt;&lt;/m:rPr&gt;&lt;w:rPr&gt;&lt;w:rFonts w:ascii=&quot;Cambria Math&quot; w:h-ansi=&quot;Cambria Math&quot;/&gt;&lt;wx:font wx:val=&quot;Cambria Math&quot;/&gt;&lt;w:b/&gt;&lt;w:i/&gt;&lt;/w:rPr&gt;&lt;m:t&gt;i&lt;/m:t&gt;&lt;/m:r&gt;&lt;/m:e&gt;&lt;/m:acc&gt;&lt;/m:oMath&gt;&lt;/m:oMathPara&gt;&lt;/w:p&gt;&lt;w:sectPr wsp:rsidR=&quot;00000000&quot;&gt;&lt;w:pgSz w:w=&quot;12240&quot; w:h=&quot;15840&quot;/&gt;&lt;w:pgMar w:top=&quot;1417&quot; w:right=&quot;1701&quot; w:bottom=&quot;1417&quot; w:left=&quot;1701&quot; w:header=&quot;720&quot; w:footer=&quot;720&quot; w:gutter=&quot;0&quot;/&gt;&lt;w:cols w:space=&quot;720&quot;/&gt;&lt;/w:sectPr&gt;&lt;/wx:sect&gt;&lt;/w:body&gt;&lt;/w:wordDocument&gt;">
            <v:imagedata r:id="rId8" o:title="" chromakey="white"/>
          </v:shape>
        </w:pict>
      </w:r>
      <w:r w:rsidRPr="00A81636">
        <w:rPr>
          <w:rFonts w:ascii="Arial" w:hAnsi="Arial" w:cs="Arial"/>
          <w:b/>
        </w:rPr>
        <w:fldChar w:fldCharType="end"/>
      </w:r>
    </w:p>
    <w:p w:rsidR="00BE4C72" w:rsidRPr="00A81636" w:rsidRDefault="00BE4C72" w:rsidP="00BE4C72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hAnsi="Arial" w:cs="Arial"/>
          <w:b/>
        </w:rPr>
      </w:pPr>
      <w:r w:rsidRPr="00A81636">
        <w:rPr>
          <w:rFonts w:ascii="Arial" w:hAnsi="Arial" w:cs="Arial"/>
        </w:rPr>
        <w:t xml:space="preserve">La dirección del campo eléctrico en la posición ocupada por </w:t>
      </w:r>
      <w:r w:rsidRPr="00A81636">
        <w:rPr>
          <w:rFonts w:ascii="Arial" w:hAnsi="Arial" w:cs="Arial"/>
          <w:b/>
        </w:rPr>
        <w:t>q</w:t>
      </w:r>
      <w:r w:rsidRPr="00A81636">
        <w:rPr>
          <w:rFonts w:ascii="Arial" w:hAnsi="Arial" w:cs="Arial"/>
          <w:b/>
          <w:vertAlign w:val="subscript"/>
        </w:rPr>
        <w:t xml:space="preserve">1 </w:t>
      </w:r>
      <w:r w:rsidRPr="00A81636">
        <w:rPr>
          <w:rFonts w:ascii="Arial" w:hAnsi="Arial" w:cs="Arial"/>
        </w:rPr>
        <w:t xml:space="preserve">es  </w:t>
      </w:r>
      <w:r w:rsidRPr="00F223FC">
        <w:rPr>
          <w:rFonts w:ascii="Arial" w:hAnsi="Arial" w:cs="Arial"/>
          <w:b/>
        </w:rPr>
        <w:fldChar w:fldCharType="begin"/>
      </w:r>
      <w:r w:rsidRPr="00F223FC">
        <w:rPr>
          <w:rFonts w:ascii="Arial" w:hAnsi="Arial" w:cs="Arial"/>
          <w:b/>
        </w:rPr>
        <w:instrText xml:space="preserve"> </w:instrText>
      </w:r>
      <w:r>
        <w:rPr>
          <w:rFonts w:ascii="Arial" w:hAnsi="Arial" w:cs="Arial"/>
          <w:b/>
        </w:rPr>
        <w:instrText>QUOTE</w:instrText>
      </w:r>
      <w:r w:rsidRPr="00F223FC">
        <w:rPr>
          <w:rFonts w:ascii="Arial" w:hAnsi="Arial" w:cs="Arial"/>
          <w:b/>
        </w:rPr>
        <w:instrText xml:space="preserve"> </w:instrText>
      </w:r>
      <w:r w:rsidR="00867498">
        <w:rPr>
          <w:rFonts w:ascii="Arial" w:hAnsi="Arial" w:cs="Arial"/>
          <w:noProof/>
          <w:position w:val="-5"/>
        </w:rPr>
        <w:pict w14:anchorId="0B9EFC17">
          <v:shape id="_x0000_i1030" type="#_x0000_t75" alt="" style="width:13pt;height:14pt;mso-width-percent:0;mso-height-percent:0;mso-width-percent:0;mso-height-percent:0" equationxml="&lt;?xml version=&quot;1.0&quot; encoding=&quot;UTF-8&quot; standalone=&quot;yes&quot;?&gt;&#13;&#13;&#10;&lt;?mso-application progid=&quot;Word.Document&quot;?&gt;&#13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7D295C&quot;/&gt;&lt;wsp:rsid wsp:val=&quot;00033217&quot;/&gt;&lt;wsp:rsid wsp:val=&quot;000E16F5&quot;/&gt;&lt;wsp:rsid wsp:val=&quot;000F5ABC&quot;/&gt;&lt;wsp:rsid wsp:val=&quot;00141D36&quot;/&gt;&lt;wsp:rsid wsp:val=&quot;001603D6&quot;/&gt;&lt;wsp:rsid wsp:val=&quot;001761E4&quot;/&gt;&lt;wsp:rsid wsp:val=&quot;001800DF&quot;/&gt;&lt;wsp:rsid wsp:val=&quot;001B5624&quot;/&gt;&lt;wsp:rsid wsp:val=&quot;00223D1B&quot;/&gt;&lt;wsp:rsid wsp:val=&quot;002C3D64&quot;/&gt;&lt;wsp:rsid wsp:val=&quot;002F0764&quot;/&gt;&lt;wsp:rsid wsp:val=&quot;003C6962&quot;/&gt;&lt;wsp:rsid wsp:val=&quot;003F126E&quot;/&gt;&lt;wsp:rsid wsp:val=&quot;00441AE1&quot;/&gt;&lt;wsp:rsid wsp:val=&quot;00471410&quot;/&gt;&lt;wsp:rsid wsp:val=&quot;004B1D57&quot;/&gt;&lt;wsp:rsid wsp:val=&quot;004C33EF&quot;/&gt;&lt;wsp:rsid wsp:val=&quot;004D48D9&quot;/&gt;&lt;wsp:rsid wsp:val=&quot;004E1CF8&quot;/&gt;&lt;wsp:rsid wsp:val=&quot;004E2AF6&quot;/&gt;&lt;wsp:rsid wsp:val=&quot;005003F4&quot;/&gt;&lt;wsp:rsid wsp:val=&quot;005024AE&quot;/&gt;&lt;wsp:rsid wsp:val=&quot;00517146&quot;/&gt;&lt;wsp:rsid wsp:val=&quot;00582138&quot;/&gt;&lt;wsp:rsid wsp:val=&quot;00593C8F&quot;/&gt;&lt;wsp:rsid wsp:val=&quot;005F5FAE&quot;/&gt;&lt;wsp:rsid wsp:val=&quot;006000D0&quot;/&gt;&lt;wsp:rsid wsp:val=&quot;006129F2&quot;/&gt;&lt;wsp:rsid wsp:val=&quot;006605CD&quot;/&gt;&lt;wsp:rsid wsp:val=&quot;006A4CA2&quot;/&gt;&lt;wsp:rsid wsp:val=&quot;006C35B7&quot;/&gt;&lt;wsp:rsid wsp:val=&quot;006C585C&quot;/&gt;&lt;wsp:rsid wsp:val=&quot;00707BBF&quot;/&gt;&lt;wsp:rsid wsp:val=&quot;007D295C&quot;/&gt;&lt;wsp:rsid wsp:val=&quot;008604BF&quot;/&gt;&lt;wsp:rsid wsp:val=&quot;008670F5&quot;/&gt;&lt;wsp:rsid wsp:val=&quot;0097172C&quot;/&gt;&lt;wsp:rsid wsp:val=&quot;009B76AE&quot;/&gt;&lt;wsp:rsid wsp:val=&quot;00A3187F&quot;/&gt;&lt;wsp:rsid wsp:val=&quot;00A81636&quot;/&gt;&lt;wsp:rsid wsp:val=&quot;00AB4A71&quot;/&gt;&lt;wsp:rsid wsp:val=&quot;00AC02A5&quot;/&gt;&lt;wsp:rsid wsp:val=&quot;00C13372&quot;/&gt;&lt;wsp:rsid wsp:val=&quot;00C20CE2&quot;/&gt;&lt;wsp:rsid wsp:val=&quot;00CB697E&quot;/&gt;&lt;wsp:rsid wsp:val=&quot;00CE40B0&quot;/&gt;&lt;wsp:rsid wsp:val=&quot;00D706A1&quot;/&gt;&lt;wsp:rsid wsp:val=&quot;00E2546C&quot;/&gt;&lt;wsp:rsid wsp:val=&quot;00E42699&quot;/&gt;&lt;wsp:rsid wsp:val=&quot;00EB6D29&quot;/&gt;&lt;wsp:rsid wsp:val=&quot;00F35D24&quot;/&gt;&lt;wsp:rsid wsp:val=&quot;00F50D32&quot;/&gt;&lt;wsp:rsid wsp:val=&quot;00F74DB2&quot;/&gt;&lt;wsp:rsid wsp:val=&quot;00F87FA8&quot;/&gt;&lt;/wsp:rsids&gt;&lt;/w:docPr&gt;&lt;w:body&gt;&lt;wx:sect&gt;&lt;w:p wsp:rsidR=&quot;00000000&quot; wsp:rsidRDefault=&quot;004B1D57&quot; wsp:rsidP=&quot;004B1D57&quot;&gt;&lt;m:oMathPara&gt;&lt;m:oMath&gt;&lt;m:r&gt;&lt;w:rPr&gt;&lt;w:rFonts w:ascii=&quot;Cambria Math&quot; w:h-ansi=&quot;Cambria Math&quot;/&gt;&lt;wx:font wx:val=&quot;Cambria Math&quot;/&gt;&lt;w:i/&gt;&lt;/w:rPr&gt;&lt;m:t&gt;-&lt;/m:t&gt;&lt;/m:r&gt;&lt;m:acc&gt;&lt;m:accPr&gt;&lt;m:ctrlPr&gt;&lt;w:rPr&gt;&lt;w:rFonts w:ascii=&quot;Cambria Math&quot; w:h-ansi=&quot;Cambria Math&quot;/&gt;&lt;wx:font wx:val=&quot;Cambria Math&quot;/&gt;&lt;w:b/&gt;&lt;w:i/&gt;&lt;/w:rPr&gt;&lt;/m:ctrlPr&gt;&lt;/m:accPr&gt;&lt;m:e&gt;&lt;m:r&gt;&lt;m:rPr&gt;&lt;m:sty m:val=&quot;bi&quot;/&gt;&lt;/m:rPr&gt;&lt;w:rPr&gt;&lt;w:rFonts w:ascii=&quot;Cambria Math&quot; w:h-ansi=&quot;Cambria Math&quot;/&gt;&lt;wx:font wx:val=&quot;Cambria Math&quot;/&gt;&lt;w:b/&gt;&lt;w:i/&gt;&lt;/w:rPr&gt;&lt;m:t&gt;i&lt;/m:t&gt;&lt;/m:r&gt;&lt;/m:e&gt;&lt;/m:acc&gt;&lt;/m:oMath&gt;&lt;/m:oMathPara&gt;&lt;/w:p&gt;&lt;w:sectPr wsp:rsidR=&quot;00000000&quot;&gt;&lt;w:pgSz w:w=&quot;12240&quot; w:h=&quot;15840&quot;/&gt;&lt;w:pgMar w:top=&quot;1417&quot; w:right=&quot;1701&quot; w:bottom=&quot;1417&quot; w:left=&quot;1701&quot; w:header=&quot;720&quot; w:footer=&quot;720&quot; w:gutter=&quot;0&quot;/&gt;&lt;w:cols w:space=&quot;720&quot;/&gt;&lt;/w:sectPr&gt;&lt;/wx:sect&gt;&lt;/w:body&gt;&lt;/w:wordDocument&gt;">
            <v:imagedata r:id="rId9" o:title="" chromakey="white"/>
          </v:shape>
        </w:pict>
      </w:r>
      <w:r w:rsidRPr="00F223FC">
        <w:rPr>
          <w:rFonts w:ascii="Arial" w:hAnsi="Arial" w:cs="Arial"/>
          <w:b/>
        </w:rPr>
        <w:instrText xml:space="preserve"> </w:instrText>
      </w:r>
      <w:r w:rsidRPr="00F223FC">
        <w:rPr>
          <w:rFonts w:ascii="Arial" w:hAnsi="Arial" w:cs="Arial"/>
          <w:b/>
        </w:rPr>
        <w:fldChar w:fldCharType="separate"/>
      </w:r>
      <w:r w:rsidR="00867498">
        <w:rPr>
          <w:rFonts w:ascii="Arial" w:hAnsi="Arial" w:cs="Arial"/>
          <w:noProof/>
          <w:position w:val="-5"/>
        </w:rPr>
        <w:pict w14:anchorId="59A18777">
          <v:shape id="_x0000_i1029" type="#_x0000_t75" alt="" style="width:13pt;height:14pt;mso-width-percent:0;mso-height-percent:0;mso-width-percent:0;mso-height-percent:0" equationxml="&lt;?xml version=&quot;1.0&quot; encoding=&quot;UTF-8&quot; standalone=&quot;yes&quot;?&gt;&#13;&#13;&#10;&lt;?mso-application progid=&quot;Word.Document&quot;?&gt;&#13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7D295C&quot;/&gt;&lt;wsp:rsid wsp:val=&quot;00033217&quot;/&gt;&lt;wsp:rsid wsp:val=&quot;000E16F5&quot;/&gt;&lt;wsp:rsid wsp:val=&quot;000F5ABC&quot;/&gt;&lt;wsp:rsid wsp:val=&quot;00141D36&quot;/&gt;&lt;wsp:rsid wsp:val=&quot;001603D6&quot;/&gt;&lt;wsp:rsid wsp:val=&quot;001761E4&quot;/&gt;&lt;wsp:rsid wsp:val=&quot;001800DF&quot;/&gt;&lt;wsp:rsid wsp:val=&quot;001B5624&quot;/&gt;&lt;wsp:rsid wsp:val=&quot;00223D1B&quot;/&gt;&lt;wsp:rsid wsp:val=&quot;002C3D64&quot;/&gt;&lt;wsp:rsid wsp:val=&quot;002F0764&quot;/&gt;&lt;wsp:rsid wsp:val=&quot;003C6962&quot;/&gt;&lt;wsp:rsid wsp:val=&quot;003F126E&quot;/&gt;&lt;wsp:rsid wsp:val=&quot;00441AE1&quot;/&gt;&lt;wsp:rsid wsp:val=&quot;00471410&quot;/&gt;&lt;wsp:rsid wsp:val=&quot;004B1D57&quot;/&gt;&lt;wsp:rsid wsp:val=&quot;004C33EF&quot;/&gt;&lt;wsp:rsid wsp:val=&quot;004D48D9&quot;/&gt;&lt;wsp:rsid wsp:val=&quot;004E1CF8&quot;/&gt;&lt;wsp:rsid wsp:val=&quot;004E2AF6&quot;/&gt;&lt;wsp:rsid wsp:val=&quot;005003F4&quot;/&gt;&lt;wsp:rsid wsp:val=&quot;005024AE&quot;/&gt;&lt;wsp:rsid wsp:val=&quot;00517146&quot;/&gt;&lt;wsp:rsid wsp:val=&quot;00582138&quot;/&gt;&lt;wsp:rsid wsp:val=&quot;00593C8F&quot;/&gt;&lt;wsp:rsid wsp:val=&quot;005F5FAE&quot;/&gt;&lt;wsp:rsid wsp:val=&quot;006000D0&quot;/&gt;&lt;wsp:rsid wsp:val=&quot;006129F2&quot;/&gt;&lt;wsp:rsid wsp:val=&quot;006605CD&quot;/&gt;&lt;wsp:rsid wsp:val=&quot;006A4CA2&quot;/&gt;&lt;wsp:rsid wsp:val=&quot;006C35B7&quot;/&gt;&lt;wsp:rsid wsp:val=&quot;006C585C&quot;/&gt;&lt;wsp:rsid wsp:val=&quot;00707BBF&quot;/&gt;&lt;wsp:rsid wsp:val=&quot;007D295C&quot;/&gt;&lt;wsp:rsid wsp:val=&quot;008604BF&quot;/&gt;&lt;wsp:rsid wsp:val=&quot;008670F5&quot;/&gt;&lt;wsp:rsid wsp:val=&quot;0097172C&quot;/&gt;&lt;wsp:rsid wsp:val=&quot;009B76AE&quot;/&gt;&lt;wsp:rsid wsp:val=&quot;00A3187F&quot;/&gt;&lt;wsp:rsid wsp:val=&quot;00A81636&quot;/&gt;&lt;wsp:rsid wsp:val=&quot;00AB4A71&quot;/&gt;&lt;wsp:rsid wsp:val=&quot;00AC02A5&quot;/&gt;&lt;wsp:rsid wsp:val=&quot;00C13372&quot;/&gt;&lt;wsp:rsid wsp:val=&quot;00C20CE2&quot;/&gt;&lt;wsp:rsid wsp:val=&quot;00CB697E&quot;/&gt;&lt;wsp:rsid wsp:val=&quot;00CE40B0&quot;/&gt;&lt;wsp:rsid wsp:val=&quot;00D706A1&quot;/&gt;&lt;wsp:rsid wsp:val=&quot;00E2546C&quot;/&gt;&lt;wsp:rsid wsp:val=&quot;00E42699&quot;/&gt;&lt;wsp:rsid wsp:val=&quot;00EB6D29&quot;/&gt;&lt;wsp:rsid wsp:val=&quot;00F35D24&quot;/&gt;&lt;wsp:rsid wsp:val=&quot;00F50D32&quot;/&gt;&lt;wsp:rsid wsp:val=&quot;00F74DB2&quot;/&gt;&lt;wsp:rsid wsp:val=&quot;00F87FA8&quot;/&gt;&lt;/wsp:rsids&gt;&lt;/w:docPr&gt;&lt;w:body&gt;&lt;wx:sect&gt;&lt;w:p wsp:rsidR=&quot;00000000&quot; wsp:rsidRDefault=&quot;004B1D57&quot; wsp:rsidP=&quot;004B1D57&quot;&gt;&lt;m:oMathPara&gt;&lt;m:oMath&gt;&lt;m:r&gt;&lt;w:rPr&gt;&lt;w:rFonts w:ascii=&quot;Cambria Math&quot; w:h-ansi=&quot;Cambria Math&quot;/&gt;&lt;wx:font wx:val=&quot;Cambria Math&quot;/&gt;&lt;w:i/&gt;&lt;/w:rPr&gt;&lt;m:t&gt;-&lt;/m:t&gt;&lt;/m:r&gt;&lt;m:acc&gt;&lt;m:accPr&gt;&lt;m:ctrlPr&gt;&lt;w:rPr&gt;&lt;w:rFonts w:ascii=&quot;Cambria Math&quot; w:h-ansi=&quot;Cambria Math&quot;/&gt;&lt;wx:font wx:val=&quot;Cambria Math&quot;/&gt;&lt;w:b/&gt;&lt;w:i/&gt;&lt;/w:rPr&gt;&lt;/m:ctrlPr&gt;&lt;/m:accPr&gt;&lt;m:e&gt;&lt;m:r&gt;&lt;m:rPr&gt;&lt;m:sty m:val=&quot;bi&quot;/&gt;&lt;/m:rPr&gt;&lt;w:rPr&gt;&lt;w:rFonts w:ascii=&quot;Cambria Math&quot; w:h-ansi=&quot;Cambria Math&quot;/&gt;&lt;wx:font wx:val=&quot;Cambria Math&quot;/&gt;&lt;w:b/&gt;&lt;w:i/&gt;&lt;/w:rPr&gt;&lt;m:t&gt;i&lt;/m:t&gt;&lt;/m:r&gt;&lt;/m:e&gt;&lt;/m:acc&gt;&lt;/m:oMath&gt;&lt;/m:oMathPara&gt;&lt;/w:p&gt;&lt;w:sectPr wsp:rsidR=&quot;00000000&quot;&gt;&lt;w:pgSz w:w=&quot;12240&quot; w:h=&quot;15840&quot;/&gt;&lt;w:pgMar w:top=&quot;1417&quot; w:right=&quot;1701&quot; w:bottom=&quot;1417&quot; w:left=&quot;1701&quot; w:header=&quot;720&quot; w:footer=&quot;720&quot; w:gutter=&quot;0&quot;/&gt;&lt;w:cols w:space=&quot;720&quot;/&gt;&lt;/w:sectPr&gt;&lt;/wx:sect&gt;&lt;/w:body&gt;&lt;/w:wordDocument&gt;">
            <v:imagedata r:id="rId9" o:title="" chromakey="white"/>
          </v:shape>
        </w:pict>
      </w:r>
      <w:r w:rsidRPr="00F223FC">
        <w:rPr>
          <w:rFonts w:ascii="Arial" w:hAnsi="Arial" w:cs="Arial"/>
          <w:b/>
        </w:rPr>
        <w:fldChar w:fldCharType="end"/>
      </w:r>
    </w:p>
    <w:p w:rsidR="00BE4C72" w:rsidRPr="00A81636" w:rsidRDefault="00BE4C72" w:rsidP="00BE4C72">
      <w:pPr>
        <w:spacing w:line="360" w:lineRule="auto"/>
        <w:jc w:val="both"/>
        <w:rPr>
          <w:rFonts w:ascii="Arial" w:hAnsi="Arial" w:cs="Arial"/>
          <w:b/>
        </w:rPr>
      </w:pPr>
    </w:p>
    <w:p w:rsidR="00BE4C72" w:rsidRPr="00997762" w:rsidRDefault="00BE4C72" w:rsidP="00BE4C72">
      <w:pPr>
        <w:spacing w:line="360" w:lineRule="auto"/>
        <w:jc w:val="both"/>
        <w:rPr>
          <w:rFonts w:ascii="Arial" w:hAnsi="Arial" w:cs="Arial"/>
          <w:b/>
        </w:rPr>
      </w:pPr>
      <w:r w:rsidRPr="00A81636">
        <w:rPr>
          <w:rFonts w:ascii="Arial" w:hAnsi="Arial" w:cs="Arial"/>
        </w:rPr>
        <w:t xml:space="preserve">Un alambre muy delgado de longitud L=2[m] presenta una densidad de carga eléctrica uniforme </w:t>
      </w:r>
      <w:r w:rsidRPr="00F223FC">
        <w:rPr>
          <w:rFonts w:ascii="Arial" w:hAnsi="Arial" w:cs="Arial"/>
        </w:rPr>
        <w:fldChar w:fldCharType="begin"/>
      </w:r>
      <w:r w:rsidRPr="00F223FC">
        <w:rPr>
          <w:rFonts w:ascii="Arial" w:hAnsi="Arial" w:cs="Arial"/>
        </w:rPr>
        <w:instrText xml:space="preserve"> </w:instrText>
      </w:r>
      <w:r>
        <w:rPr>
          <w:rFonts w:ascii="Arial" w:hAnsi="Arial" w:cs="Arial"/>
        </w:rPr>
        <w:instrText>QUOTE</w:instrText>
      </w:r>
      <w:r w:rsidRPr="00F223FC">
        <w:rPr>
          <w:rFonts w:ascii="Arial" w:hAnsi="Arial" w:cs="Arial"/>
        </w:rPr>
        <w:instrText xml:space="preserve"> </w:instrText>
      </w:r>
      <w:r w:rsidR="00867498">
        <w:rPr>
          <w:rFonts w:ascii="Arial" w:hAnsi="Arial" w:cs="Arial"/>
          <w:noProof/>
          <w:position w:val="-14"/>
        </w:rPr>
        <w:pict w14:anchorId="5BC7208E">
          <v:shape id="_x0000_i1028" type="#_x0000_t75" alt="" style="width:59pt;height:22pt;mso-width-percent:0;mso-height-percent:0;mso-width-percent:0;mso-height-percent:0" equationxml="&lt;?xml version=&quot;1.0&quot; encoding=&quot;UTF-8&quot; standalone=&quot;yes&quot;?&gt;&#13;&#13;&#10;&lt;?mso-application progid=&quot;Word.Document&quot;?&gt;&#13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7D295C&quot;/&gt;&lt;wsp:rsid wsp:val=&quot;00033217&quot;/&gt;&lt;wsp:rsid wsp:val=&quot;000E16F5&quot;/&gt;&lt;wsp:rsid wsp:val=&quot;000F5ABC&quot;/&gt;&lt;wsp:rsid wsp:val=&quot;00141D36&quot;/&gt;&lt;wsp:rsid wsp:val=&quot;001603D6&quot;/&gt;&lt;wsp:rsid wsp:val=&quot;001761E4&quot;/&gt;&lt;wsp:rsid wsp:val=&quot;001800DF&quot;/&gt;&lt;wsp:rsid wsp:val=&quot;001B5624&quot;/&gt;&lt;wsp:rsid wsp:val=&quot;00223D1B&quot;/&gt;&lt;wsp:rsid wsp:val=&quot;002C3D64&quot;/&gt;&lt;wsp:rsid wsp:val=&quot;002F0764&quot;/&gt;&lt;wsp:rsid wsp:val=&quot;003C6962&quot;/&gt;&lt;wsp:rsid wsp:val=&quot;003F126E&quot;/&gt;&lt;wsp:rsid wsp:val=&quot;00441AE1&quot;/&gt;&lt;wsp:rsid wsp:val=&quot;00471410&quot;/&gt;&lt;wsp:rsid wsp:val=&quot;004C33EF&quot;/&gt;&lt;wsp:rsid wsp:val=&quot;004D48D9&quot;/&gt;&lt;wsp:rsid wsp:val=&quot;004E1CF8&quot;/&gt;&lt;wsp:rsid wsp:val=&quot;004E2AF6&quot;/&gt;&lt;wsp:rsid wsp:val=&quot;005003F4&quot;/&gt;&lt;wsp:rsid wsp:val=&quot;005024AE&quot;/&gt;&lt;wsp:rsid wsp:val=&quot;00517146&quot;/&gt;&lt;wsp:rsid wsp:val=&quot;00582138&quot;/&gt;&lt;wsp:rsid wsp:val=&quot;00593C8F&quot;/&gt;&lt;wsp:rsid wsp:val=&quot;005F5FAE&quot;/&gt;&lt;wsp:rsid wsp:val=&quot;006000D0&quot;/&gt;&lt;wsp:rsid wsp:val=&quot;006129F2&quot;/&gt;&lt;wsp:rsid wsp:val=&quot;006605CD&quot;/&gt;&lt;wsp:rsid wsp:val=&quot;006A4CA2&quot;/&gt;&lt;wsp:rsid wsp:val=&quot;006C35B7&quot;/&gt;&lt;wsp:rsid wsp:val=&quot;006C585C&quot;/&gt;&lt;wsp:rsid wsp:val=&quot;00707BBF&quot;/&gt;&lt;wsp:rsid wsp:val=&quot;0074338E&quot;/&gt;&lt;wsp:rsid wsp:val=&quot;007D295C&quot;/&gt;&lt;wsp:rsid wsp:val=&quot;008604BF&quot;/&gt;&lt;wsp:rsid wsp:val=&quot;008670F5&quot;/&gt;&lt;wsp:rsid wsp:val=&quot;0097172C&quot;/&gt;&lt;wsp:rsid wsp:val=&quot;009B76AE&quot;/&gt;&lt;wsp:rsid wsp:val=&quot;00A3187F&quot;/&gt;&lt;wsp:rsid wsp:val=&quot;00A81636&quot;/&gt;&lt;wsp:rsid wsp:val=&quot;00AB4A71&quot;/&gt;&lt;wsp:rsid wsp:val=&quot;00AC02A5&quot;/&gt;&lt;wsp:rsid wsp:val=&quot;00C13372&quot;/&gt;&lt;wsp:rsid wsp:val=&quot;00C20CE2&quot;/&gt;&lt;wsp:rsid wsp:val=&quot;00CB697E&quot;/&gt;&lt;wsp:rsid wsp:val=&quot;00CE40B0&quot;/&gt;&lt;wsp:rsid wsp:val=&quot;00D706A1&quot;/&gt;&lt;wsp:rsid wsp:val=&quot;00E2546C&quot;/&gt;&lt;wsp:rsid wsp:val=&quot;00E42699&quot;/&gt;&lt;wsp:rsid wsp:val=&quot;00EB6D29&quot;/&gt;&lt;wsp:rsid wsp:val=&quot;00F35D24&quot;/&gt;&lt;wsp:rsid wsp:val=&quot;00F50D32&quot;/&gt;&lt;wsp:rsid wsp:val=&quot;00F74DB2&quot;/&gt;&lt;wsp:rsid wsp:val=&quot;00F87FA8&quot;/&gt;&lt;/wsp:rsids&gt;&lt;/w:docPr&gt;&lt;w:body&gt;&lt;wx:sect&gt;&lt;w:p wsp:rsidR=&quot;00000000&quot; wsp:rsidRDefault=&quot;0074338E&quot; wsp:rsidP=&quot;0074338E&quot;&gt;&lt;m:oMathPara&gt;&lt;m:oMath&gt;&lt;m:r&gt;&lt;w:rPr&gt;&lt;w:rFonts w:ascii=&quot;Cambria Math&quot; w:fareast=&quot;Times New Roman&quot; w:h-ansi=&quot;Cambria Math&quot;/&gt;&lt;wx:font wx:val=&quot;Cambria Math&quot;/&gt;&lt;w:i/&gt;&lt;/w:rPr&gt;&lt;m:t&gt;Œª=-8&lt;/m:t&gt;&lt;/m:r&gt;&lt;m:d&gt;&lt;m:dPr&gt;&lt;m:begChr m:val=&quot;[&quot;/&gt;&lt;m:endChr m:val=&quot;]&quot;/&gt;&lt;m:ctrlPr&gt;&lt;w:rPr&gt;&lt;w:rFonts w:ascii=&quot;Cambria Math&quot; w:fareast=&quot;Times New Roman&quot; w:h-ansi=&quot;Cambria Math&quot;/&gt;&lt;wx:font wx:val=&quot;Cambria Math&quot;/&gt;&lt;w:i/&gt;&lt;/w:rPr&gt;&lt;/m:ctrlPr&gt;&lt;/m:dPr&gt;&lt;m:e&gt;&lt;m:f&gt;&lt;m:fPr&gt;&lt;m:ctrlPr&gt;&lt;w:rPr&gt;&lt;w:rFonts w:ascii=&quot;Cambria Math&quot; w:fareast=&quot;Times New Roman&quot; w:h-ansi=&quot;Cambria Math&quot;/&gt;&lt;wx:font wx:val=&quot;Cambria Math&quot;/&gt;&lt;w:i/&gt;&lt;/w:rPr&gt;&lt;/m:ctrlPr&gt;&lt;/m:fPr&gt;&lt;m:num&gt;&lt;m:r&gt;&lt;w:rPr&gt;&lt;w:rFonts w:ascii=&quot;Cambria Math&quot; w:fareast=&quot;Times New Roman&quot; w:h-ansi=&quot;Cambria Math&quot;/&gt;&lt;wx:font wx:val=&quot;Cambria Math&quot;/&gt;&lt;w:i/&gt;&lt;/w:rPr&gt;&lt;m:t&gt;nC&lt;/m:t&gt;&lt;/m:r&gt;&lt;/m:num&gt;&lt;m:den&gt;&lt;m:r&gt;&lt;w:rPr&gt;&lt;w:rFonts w:ascii=&quot;Cambria Math&quot; w:fareast=&quot;Times New Roman&quot; w:h-ansi=&quot;Cambria Math&quot;/&gt;&lt;wx:font wx:val=&quot;Cambria Math&quot;/&gt;&lt;w:i/&gt;&lt;/w:rPr&gt;&lt;m:t&gt;m&lt;/m:t&gt;&lt;/m:r&gt;&lt;/m:den&gt;&lt;/m:f&gt;&lt;/m:e&gt;&lt;/m:d&gt;&lt;/m:oMath&gt;&lt;/m:oMathPara&gt;&lt;/w:p&gt;&lt;w:sectPr wsp:rsidR=&quot;00000000&quot;&gt;&lt;w:pgSz w:w=&quot;12240&quot; w:h=&quot;15840&quot;/&gt;&lt;w:pgMar w:top=&quot;1417&quot; w:right=&quot;1701&quot; w:bottom=&quot;1417&quot; w:left=&quot;1701&quot; w:header=&quot;720&quot; w:footer=&quot;720&quot; w:gutter=&quot;0&quot;/&gt;&lt;w:cols w:space=&quot;720&quot;/&gt;&lt;/w:sectPr&gt;&lt;/wx:sect&gt;&lt;/w:body&gt;&lt;/w:wordDocument&gt;">
            <v:imagedata r:id="rId10" o:title="" chromakey="white"/>
          </v:shape>
        </w:pict>
      </w:r>
      <w:r w:rsidRPr="00F223FC">
        <w:rPr>
          <w:rFonts w:ascii="Arial" w:hAnsi="Arial" w:cs="Arial"/>
        </w:rPr>
        <w:instrText xml:space="preserve"> </w:instrText>
      </w:r>
      <w:r w:rsidRPr="00F223FC">
        <w:rPr>
          <w:rFonts w:ascii="Arial" w:hAnsi="Arial" w:cs="Arial"/>
        </w:rPr>
        <w:fldChar w:fldCharType="separate"/>
      </w:r>
      <w:r w:rsidR="00867498">
        <w:rPr>
          <w:rFonts w:ascii="Arial" w:hAnsi="Arial" w:cs="Arial"/>
          <w:noProof/>
          <w:position w:val="-14"/>
        </w:rPr>
        <w:pict w14:anchorId="7CB9DDBA">
          <v:shape id="_x0000_i1027" type="#_x0000_t75" alt="" style="width:59pt;height:22pt;mso-width-percent:0;mso-height-percent:0;mso-width-percent:0;mso-height-percent:0" equationxml="&lt;?xml version=&quot;1.0&quot; encoding=&quot;UTF-8&quot; standalone=&quot;yes&quot;?&gt;&#13;&#13;&#10;&lt;?mso-application progid=&quot;Word.Document&quot;?&gt;&#13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7D295C&quot;/&gt;&lt;wsp:rsid wsp:val=&quot;00033217&quot;/&gt;&lt;wsp:rsid wsp:val=&quot;000E16F5&quot;/&gt;&lt;wsp:rsid wsp:val=&quot;000F5ABC&quot;/&gt;&lt;wsp:rsid wsp:val=&quot;00141D36&quot;/&gt;&lt;wsp:rsid wsp:val=&quot;001603D6&quot;/&gt;&lt;wsp:rsid wsp:val=&quot;001761E4&quot;/&gt;&lt;wsp:rsid wsp:val=&quot;001800DF&quot;/&gt;&lt;wsp:rsid wsp:val=&quot;001B5624&quot;/&gt;&lt;wsp:rsid wsp:val=&quot;00223D1B&quot;/&gt;&lt;wsp:rsid wsp:val=&quot;002C3D64&quot;/&gt;&lt;wsp:rsid wsp:val=&quot;002F0764&quot;/&gt;&lt;wsp:rsid wsp:val=&quot;003C6962&quot;/&gt;&lt;wsp:rsid wsp:val=&quot;003F126E&quot;/&gt;&lt;wsp:rsid wsp:val=&quot;00441AE1&quot;/&gt;&lt;wsp:rsid wsp:val=&quot;00471410&quot;/&gt;&lt;wsp:rsid wsp:val=&quot;004C33EF&quot;/&gt;&lt;wsp:rsid wsp:val=&quot;004D48D9&quot;/&gt;&lt;wsp:rsid wsp:val=&quot;004E1CF8&quot;/&gt;&lt;wsp:rsid wsp:val=&quot;004E2AF6&quot;/&gt;&lt;wsp:rsid wsp:val=&quot;005003F4&quot;/&gt;&lt;wsp:rsid wsp:val=&quot;005024AE&quot;/&gt;&lt;wsp:rsid wsp:val=&quot;00517146&quot;/&gt;&lt;wsp:rsid wsp:val=&quot;00582138&quot;/&gt;&lt;wsp:rsid wsp:val=&quot;00593C8F&quot;/&gt;&lt;wsp:rsid wsp:val=&quot;005F5FAE&quot;/&gt;&lt;wsp:rsid wsp:val=&quot;006000D0&quot;/&gt;&lt;wsp:rsid wsp:val=&quot;006129F2&quot;/&gt;&lt;wsp:rsid wsp:val=&quot;006605CD&quot;/&gt;&lt;wsp:rsid wsp:val=&quot;006A4CA2&quot;/&gt;&lt;wsp:rsid wsp:val=&quot;006C35B7&quot;/&gt;&lt;wsp:rsid wsp:val=&quot;006C585C&quot;/&gt;&lt;wsp:rsid wsp:val=&quot;00707BBF&quot;/&gt;&lt;wsp:rsid wsp:val=&quot;0074338E&quot;/&gt;&lt;wsp:rsid wsp:val=&quot;007D295C&quot;/&gt;&lt;wsp:rsid wsp:val=&quot;008604BF&quot;/&gt;&lt;wsp:rsid wsp:val=&quot;008670F5&quot;/&gt;&lt;wsp:rsid wsp:val=&quot;0097172C&quot;/&gt;&lt;wsp:rsid wsp:val=&quot;009B76AE&quot;/&gt;&lt;wsp:rsid wsp:val=&quot;00A3187F&quot;/&gt;&lt;wsp:rsid wsp:val=&quot;00A81636&quot;/&gt;&lt;wsp:rsid wsp:val=&quot;00AB4A71&quot;/&gt;&lt;wsp:rsid wsp:val=&quot;00AC02A5&quot;/&gt;&lt;wsp:rsid wsp:val=&quot;00C13372&quot;/&gt;&lt;wsp:rsid wsp:val=&quot;00C20CE2&quot;/&gt;&lt;wsp:rsid wsp:val=&quot;00CB697E&quot;/&gt;&lt;wsp:rsid wsp:val=&quot;00CE40B0&quot;/&gt;&lt;wsp:rsid wsp:val=&quot;00D706A1&quot;/&gt;&lt;wsp:rsid wsp:val=&quot;00E2546C&quot;/&gt;&lt;wsp:rsid wsp:val=&quot;00E42699&quot;/&gt;&lt;wsp:rsid wsp:val=&quot;00EB6D29&quot;/&gt;&lt;wsp:rsid wsp:val=&quot;00F35D24&quot;/&gt;&lt;wsp:rsid wsp:val=&quot;00F50D32&quot;/&gt;&lt;wsp:rsid wsp:val=&quot;00F74DB2&quot;/&gt;&lt;wsp:rsid wsp:val=&quot;00F87FA8&quot;/&gt;&lt;/wsp:rsids&gt;&lt;/w:docPr&gt;&lt;w:body&gt;&lt;wx:sect&gt;&lt;w:p wsp:rsidR=&quot;00000000&quot; wsp:rsidRDefault=&quot;0074338E&quot; wsp:rsidP=&quot;0074338E&quot;&gt;&lt;m:oMathPara&gt;&lt;m:oMath&gt;&lt;m:r&gt;&lt;w:rPr&gt;&lt;w:rFonts w:ascii=&quot;Cambria Math&quot; w:fareast=&quot;Times New Roman&quot; w:h-ansi=&quot;Cambria Math&quot;/&gt;&lt;wx:font wx:val=&quot;Cambria Math&quot;/&gt;&lt;w:i/&gt;&lt;/w:rPr&gt;&lt;m:t&gt;Œª=-8&lt;/m:t&gt;&lt;/m:r&gt;&lt;m:d&gt;&lt;m:dPr&gt;&lt;m:begChr m:val=&quot;[&quot;/&gt;&lt;m:endChr m:val=&quot;]&quot;/&gt;&lt;m:ctrlPr&gt;&lt;w:rPr&gt;&lt;w:rFonts w:ascii=&quot;Cambria Math&quot; w:fareast=&quot;Times New Roman&quot; w:h-ansi=&quot;Cambria Math&quot;/&gt;&lt;wx:font wx:val=&quot;Cambria Math&quot;/&gt;&lt;w:i/&gt;&lt;/w:rPr&gt;&lt;/m:ctrlPr&gt;&lt;/m:dPr&gt;&lt;m:e&gt;&lt;m:f&gt;&lt;m:fPr&gt;&lt;m:ctrlPr&gt;&lt;w:rPr&gt;&lt;w:rFonts w:ascii=&quot;Cambria Math&quot; w:fareast=&quot;Times New Roman&quot; w:h-ansi=&quot;Cambria Math&quot;/&gt;&lt;wx:font wx:val=&quot;Cambria Math&quot;/&gt;&lt;w:i/&gt;&lt;/w:rPr&gt;&lt;/m:ctrlPr&gt;&lt;/m:fPr&gt;&lt;m:num&gt;&lt;m:r&gt;&lt;w:rPr&gt;&lt;w:rFonts w:ascii=&quot;Cambria Math&quot; w:fareast=&quot;Times New Roman&quot; w:h-ansi=&quot;Cambria Math&quot;/&gt;&lt;wx:font wx:val=&quot;Cambria Math&quot;/&gt;&lt;w:i/&gt;&lt;/w:rPr&gt;&lt;m:t&gt;nC&lt;/m:t&gt;&lt;/m:r&gt;&lt;/m:num&gt;&lt;m:den&gt;&lt;m:r&gt;&lt;w:rPr&gt;&lt;w:rFonts w:ascii=&quot;Cambria Math&quot; w:fareast=&quot;Times New Roman&quot; w:h-ansi=&quot;Cambria Math&quot;/&gt;&lt;wx:font wx:val=&quot;Cambria Math&quot;/&gt;&lt;w:i/&gt;&lt;/w:rPr&gt;&lt;m:t&gt;m&lt;/m:t&gt;&lt;/m:r&gt;&lt;/m:den&gt;&lt;/m:f&gt;&lt;/m:e&gt;&lt;/m:d&gt;&lt;/m:oMath&gt;&lt;/m:oMathPara&gt;&lt;/w:p&gt;&lt;w:sectPr wsp:rsidR=&quot;00000000&quot;&gt;&lt;w:pgSz w:w=&quot;12240&quot; w:h=&quot;15840&quot;/&gt;&lt;w:pgMar w:top=&quot;1417&quot; w:right=&quot;1701&quot; w:bottom=&quot;1417&quot; w:left=&quot;1701&quot; w:header=&quot;720&quot; w:footer=&quot;720&quot; w:gutter=&quot;0&quot;/&gt;&lt;w:cols w:space=&quot;720&quot;/&gt;&lt;/w:sectPr&gt;&lt;/wx:sect&gt;&lt;/w:body&gt;&lt;/w:wordDocument&gt;">
            <v:imagedata r:id="rId10" o:title="" chromakey="white"/>
          </v:shape>
        </w:pict>
      </w:r>
      <w:r w:rsidRPr="00F223FC">
        <w:rPr>
          <w:rFonts w:ascii="Arial" w:hAnsi="Arial" w:cs="Arial"/>
        </w:rPr>
        <w:fldChar w:fldCharType="end"/>
      </w:r>
      <w:r w:rsidRPr="00A81636">
        <w:rPr>
          <w:rFonts w:ascii="Arial" w:hAnsi="Arial" w:cs="Arial"/>
        </w:rPr>
        <w:t xml:space="preserve">. </w:t>
      </w:r>
      <w:r>
        <w:rPr>
          <w:rFonts w:ascii="Arial" w:hAnsi="Arial" w:cs="Arial"/>
          <w:b/>
        </w:rPr>
        <w:t>Determine si las aseveraciones D y E</w:t>
      </w:r>
      <w:r w:rsidRPr="00A81636">
        <w:rPr>
          <w:rFonts w:ascii="Arial" w:hAnsi="Arial" w:cs="Arial"/>
          <w:b/>
        </w:rPr>
        <w:t xml:space="preserve"> son verdaderas o falsas</w:t>
      </w:r>
    </w:p>
    <w:p w:rsidR="00BE4C72" w:rsidRDefault="00BE4C72" w:rsidP="00BE4C72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hAnsi="Arial" w:cs="Arial"/>
          <w:b/>
        </w:rPr>
      </w:pPr>
      <w:r w:rsidRPr="00A81636">
        <w:rPr>
          <w:rFonts w:ascii="Arial" w:hAnsi="Arial" w:cs="Arial"/>
        </w:rPr>
        <w:t>La carga eléctrica total en el alambre es 16 [</w:t>
      </w:r>
      <w:proofErr w:type="spellStart"/>
      <w:r w:rsidRPr="00A81636">
        <w:rPr>
          <w:rFonts w:ascii="Arial" w:hAnsi="Arial" w:cs="Arial"/>
        </w:rPr>
        <w:t>nC</w:t>
      </w:r>
      <w:proofErr w:type="spellEnd"/>
      <w:r w:rsidRPr="00A81636">
        <w:rPr>
          <w:rFonts w:ascii="Arial" w:hAnsi="Arial" w:cs="Arial"/>
        </w:rPr>
        <w:t>].</w:t>
      </w:r>
    </w:p>
    <w:p w:rsidR="00997762" w:rsidRDefault="00BE4C72" w:rsidP="00BE4C72">
      <w:pPr>
        <w:numPr>
          <w:ilvl w:val="0"/>
          <w:numId w:val="1"/>
        </w:numPr>
        <w:spacing w:line="360" w:lineRule="auto"/>
        <w:ind w:left="1378" w:hanging="1021"/>
        <w:contextualSpacing/>
        <w:jc w:val="both"/>
        <w:rPr>
          <w:rFonts w:ascii="Arial" w:hAnsi="Arial" w:cs="Arial"/>
          <w:b/>
        </w:rPr>
      </w:pPr>
      <w:r w:rsidRPr="00FD75E1">
        <w:rPr>
          <w:rFonts w:ascii="Arial" w:hAnsi="Arial" w:cs="Arial"/>
        </w:rPr>
        <w:t>Si el alambre se divide en cuatro partes iguales, cada una de las</w:t>
      </w:r>
      <w:r>
        <w:rPr>
          <w:rFonts w:ascii="Arial" w:hAnsi="Arial" w:cs="Arial"/>
        </w:rPr>
        <w:t xml:space="preserve"> </w:t>
      </w:r>
      <w:r w:rsidRPr="00FD75E1">
        <w:rPr>
          <w:rFonts w:ascii="Arial" w:hAnsi="Arial" w:cs="Arial"/>
        </w:rPr>
        <w:t xml:space="preserve">partes tendrá una densidad lineal de carga eléctrica igual a  </w:t>
      </w:r>
      <w:r w:rsidRPr="00F223FC">
        <w:rPr>
          <w:rFonts w:ascii="Arial" w:hAnsi="Arial" w:cs="Arial"/>
        </w:rPr>
        <w:fldChar w:fldCharType="begin"/>
      </w:r>
      <w:r w:rsidRPr="00F223FC">
        <w:rPr>
          <w:rFonts w:ascii="Arial" w:hAnsi="Arial" w:cs="Arial"/>
        </w:rPr>
        <w:instrText xml:space="preserve"> </w:instrText>
      </w:r>
      <w:r>
        <w:rPr>
          <w:rFonts w:ascii="Arial" w:hAnsi="Arial" w:cs="Arial"/>
        </w:rPr>
        <w:instrText>QUOTE</w:instrText>
      </w:r>
      <w:r w:rsidRPr="00F223FC">
        <w:rPr>
          <w:rFonts w:ascii="Arial" w:hAnsi="Arial" w:cs="Arial"/>
        </w:rPr>
        <w:instrText xml:space="preserve"> </w:instrText>
      </w:r>
      <w:r w:rsidR="00867498">
        <w:rPr>
          <w:rFonts w:ascii="Arial" w:hAnsi="Arial" w:cs="Arial"/>
          <w:noProof/>
          <w:position w:val="-14"/>
        </w:rPr>
        <w:pict w14:anchorId="131292C5">
          <v:shape id="_x0000_i1026" type="#_x0000_t75" alt="" style="width:61pt;height:22pt;mso-width-percent:0;mso-height-percent:0;mso-width-percent:0;mso-height-percent:0" equationxml="&lt;?xml version=&quot;1.0&quot; encoding=&quot;UTF-8&quot; standalone=&quot;yes&quot;?&gt;&#13;&#13;&#10;&lt;?mso-application progid=&quot;Word.Document&quot;?&gt;&#13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7D295C&quot;/&gt;&lt;wsp:rsid wsp:val=&quot;00033217&quot;/&gt;&lt;wsp:rsid wsp:val=&quot;000E16F5&quot;/&gt;&lt;wsp:rsid wsp:val=&quot;000F5ABC&quot;/&gt;&lt;wsp:rsid wsp:val=&quot;00141D36&quot;/&gt;&lt;wsp:rsid wsp:val=&quot;001603D6&quot;/&gt;&lt;wsp:rsid wsp:val=&quot;001761E4&quot;/&gt;&lt;wsp:rsid wsp:val=&quot;001800DF&quot;/&gt;&lt;wsp:rsid wsp:val=&quot;001B5624&quot;/&gt;&lt;wsp:rsid wsp:val=&quot;001D2F85&quot;/&gt;&lt;wsp:rsid wsp:val=&quot;00223D1B&quot;/&gt;&lt;wsp:rsid wsp:val=&quot;002C3D64&quot;/&gt;&lt;wsp:rsid wsp:val=&quot;002F0764&quot;/&gt;&lt;wsp:rsid wsp:val=&quot;003C6962&quot;/&gt;&lt;wsp:rsid wsp:val=&quot;003F126E&quot;/&gt;&lt;wsp:rsid wsp:val=&quot;00441AE1&quot;/&gt;&lt;wsp:rsid wsp:val=&quot;00471410&quot;/&gt;&lt;wsp:rsid wsp:val=&quot;004C33EF&quot;/&gt;&lt;wsp:rsid wsp:val=&quot;004D48D9&quot;/&gt;&lt;wsp:rsid wsp:val=&quot;004E1CF8&quot;/&gt;&lt;wsp:rsid wsp:val=&quot;004E2AF6&quot;/&gt;&lt;wsp:rsid wsp:val=&quot;005003F4&quot;/&gt;&lt;wsp:rsid wsp:val=&quot;005024AE&quot;/&gt;&lt;wsp:rsid wsp:val=&quot;00517146&quot;/&gt;&lt;wsp:rsid wsp:val=&quot;00582138&quot;/&gt;&lt;wsp:rsid wsp:val=&quot;00593C8F&quot;/&gt;&lt;wsp:rsid wsp:val=&quot;005F5FAE&quot;/&gt;&lt;wsp:rsid wsp:val=&quot;006000D0&quot;/&gt;&lt;wsp:rsid wsp:val=&quot;006129F2&quot;/&gt;&lt;wsp:rsid wsp:val=&quot;006605CD&quot;/&gt;&lt;wsp:rsid wsp:val=&quot;006A4CA2&quot;/&gt;&lt;wsp:rsid wsp:val=&quot;006C35B7&quot;/&gt;&lt;wsp:rsid wsp:val=&quot;006C585C&quot;/&gt;&lt;wsp:rsid wsp:val=&quot;00707BBF&quot;/&gt;&lt;wsp:rsid wsp:val=&quot;007D295C&quot;/&gt;&lt;wsp:rsid wsp:val=&quot;008604BF&quot;/&gt;&lt;wsp:rsid wsp:val=&quot;008670F5&quot;/&gt;&lt;wsp:rsid wsp:val=&quot;0097172C&quot;/&gt;&lt;wsp:rsid wsp:val=&quot;009B76AE&quot;/&gt;&lt;wsp:rsid wsp:val=&quot;00A3187F&quot;/&gt;&lt;wsp:rsid wsp:val=&quot;00A81636&quot;/&gt;&lt;wsp:rsid wsp:val=&quot;00AB4A71&quot;/&gt;&lt;wsp:rsid wsp:val=&quot;00AC02A5&quot;/&gt;&lt;wsp:rsid wsp:val=&quot;00C13372&quot;/&gt;&lt;wsp:rsid wsp:val=&quot;00C20CE2&quot;/&gt;&lt;wsp:rsid wsp:val=&quot;00CB697E&quot;/&gt;&lt;wsp:rsid wsp:val=&quot;00CE40B0&quot;/&gt;&lt;wsp:rsid wsp:val=&quot;00D706A1&quot;/&gt;&lt;wsp:rsid wsp:val=&quot;00E2546C&quot;/&gt;&lt;wsp:rsid wsp:val=&quot;00E42699&quot;/&gt;&lt;wsp:rsid wsp:val=&quot;00EB6D29&quot;/&gt;&lt;wsp:rsid wsp:val=&quot;00F35D24&quot;/&gt;&lt;wsp:rsid wsp:val=&quot;00F50D32&quot;/&gt;&lt;wsp:rsid wsp:val=&quot;00F74DB2&quot;/&gt;&lt;wsp:rsid wsp:val=&quot;00F87FA8&quot;/&gt;&lt;/wsp:rsids&gt;&lt;/w:docPr&gt;&lt;w:body&gt;&lt;wx:sect&gt;&lt;w:p wsp:rsidR=&quot;00000000&quot; wsp:rsidRDefault=&quot;001D2F85&quot; wsp:rsidP=&quot;001D2F85&quot;&gt;&lt;m:oMathPara&gt;&lt;m:oMath&gt;&lt;m:f&gt;&lt;m:fPr&gt;&lt;m:ctrlPr&gt;&lt;w:rPr&gt;&lt;w:rFonts w:ascii=&quot;Cambria Math&quot; w:fareast=&quot;Times New Roman&quot; w:h-ansi=&quot;Cambria Math&quot;/&gt;&lt;wx:font wx:val=&quot;Cambria Math&quot;/&gt;&lt;w:i/&gt;&lt;/w:rPr&gt;&lt;/m:ctrlPr&gt;&lt;/m:fPr&gt;&lt;m:num&gt;&lt;m:r&gt;&lt;w:rPr&gt;&lt;w:rFonts w:ascii=&quot;Cambria Math&quot; w:fareast=&quot;Times New Roman&quot; w:h-ansi=&quot;Cambria Math&quot;/&gt;&lt;wx:font wx:val=&quot;Cambria Math&quot;/&gt;&lt;w:i/&gt;&lt;/w:rPr&gt;&lt;m:t&gt;Œª&lt;/m:t&gt;&lt;/m:r&gt;&lt;/m:num&gt;&lt;m:den&gt;&lt;m:r&gt;&lt;w:rPr&gt;&lt;w:rFonts w:ascii=&quot;Cambria Math&quot; w:fareast=&quot;Times New Roman&quot; w:h-ansi=&quot;Cambria Math&quot;/&gt;&lt;wx:font wx:val=&quot;Cambria Math&quot;/&gt;&lt;w:i/&gt;&lt;/w:rPr&gt;&lt;m:t&gt;4&lt;/m:t&gt;&lt;/m:r&gt;&lt;/m:den&gt;&lt;/m:f&gt;&lt;m:r&gt;&lt;w:rPr&gt;&lt;w:rFonts w:ascii=&quot;Cambria Math&quot; w:fareast=&quot;Times New Roman&quot; w:h-ansi=&quot;Cambria Math&quot;/&gt;&lt;wx:font wx:val=&quot;Cambria Math&quot;/&gt;&lt;w:i/&gt;&lt;/w:rPr&gt;&lt;m:t&gt;= -2&lt;/m:t&gt;&lt;/m:r&gt;&lt;m:d&gt;&lt;m:dPr&gt;&lt;m:begChr m:val=&quot;[&quot;/&gt;&lt;m:endChr m:val=&quot;]&quot;/&gt;&lt;m:ctrlPr&gt;&lt;w:rPr&gt;&lt;w:rFonts w:ascii=&quot;Cambria Math&quot; w:fareast=&quot;Times New Roman&quot; w:h-ansi=&quot;Cambria Math&quot;/&gt;&lt;wx:font wx:val=&quot;Cambria Math&quot;/&gt;&lt;w:i/&gt;&lt;/w:rPr&gt;&lt;/m:ctrlPr&gt;&lt;/m:dPr&gt;&lt;m:e&gt;&lt;m:f&gt;&lt;m:fPr&gt;&lt;m:ctrlPr&gt;&lt;w:rPr&gt;&lt;w:rFonts w:ascii=&quot;Cambria Math&quot; w:fareast=&quot;Times New Roman&quot; w:h-ansi=&quot;Cambria Math&quot;/&gt;&lt;wx:font wx:val=&quot;Cambria Math&quot;/&gt;&lt;w:i/&gt;&lt;/w:rPr&gt;&lt;/m:ctrlPr&gt;&lt;/m:fPr&gt;&lt;m:num&gt;&lt;m:r&gt;&lt;w:rPr&gt;&lt;w:rFonts w:ascii=&quot;Cambria Math&quot; w:fareast=&quot;Times New Roman&quot; w:h-ansi=&quot;Cambria Math&quot;/&gt;&lt;wx:font wx:val=&quot;Cambria Math&quot;/&gt;&lt;w:i/&gt;&lt;/w:rPr&gt;&lt;m:t&gt;nC&lt;/m:t&gt;&lt;/m:r&gt;&lt;/m:num&gt;&lt;m:den&gt;&lt;m:r&gt;&lt;w:rPr&gt;&lt;w:rFonts w:ascii=&quot;Cambria Math&quot; w:fareast=&quot;Times New Roman&quot; w:h-ansi=&quot;Cambria Math&quot;/&gt;&lt;wx:font wx:val=&quot;Cambria Math&quot;/&gt;&lt;w:i/&gt;&lt;/w:rPr&gt;&lt;m:t&gt;m&lt;/m:t&gt;&lt;/m:r&gt;&lt;/m:den&gt;&lt;/m:f&gt;&lt;/m:e&gt;&lt;/m:d&gt;&lt;/m:oMath&gt;&lt;/m:oMathPara&gt;&lt;/w:p&gt;&lt;w:sectPr wsp:rsidR=&quot;00000000&quot;&gt;&lt;w:pgSz w:w=&quot;12240&quot; w:h=&quot;15840&quot;/&gt;&lt;w:pgMar w:top=&quot;1417&quot; w:right=&quot;1701&quot; w:bottom=&quot;1417&quot; w:left=&quot;1701&quot; w:header=&quot;720&quot; w:footer=&quot;720&quot; w:gutter=&quot;0&quot;/&gt;&lt;w:cols w:space=&quot;720&quot;/&gt;&lt;/w:sectPr&gt;&lt;/wx:sect&gt;&lt;/w:body&gt;&lt;/w:wordDocument&gt;">
            <v:imagedata r:id="rId11" o:title="" chromakey="white"/>
          </v:shape>
        </w:pict>
      </w:r>
      <w:r w:rsidRPr="00F223FC">
        <w:rPr>
          <w:rFonts w:ascii="Arial" w:hAnsi="Arial" w:cs="Arial"/>
        </w:rPr>
        <w:instrText xml:space="preserve"> </w:instrText>
      </w:r>
      <w:r w:rsidRPr="00F223FC">
        <w:rPr>
          <w:rFonts w:ascii="Arial" w:hAnsi="Arial" w:cs="Arial"/>
        </w:rPr>
        <w:fldChar w:fldCharType="separate"/>
      </w:r>
      <w:r w:rsidR="00867498">
        <w:rPr>
          <w:rFonts w:ascii="Arial" w:hAnsi="Arial" w:cs="Arial"/>
          <w:noProof/>
          <w:position w:val="-14"/>
        </w:rPr>
        <w:pict w14:anchorId="5DB51D96">
          <v:shape id="_x0000_i1025" type="#_x0000_t75" alt="" style="width:61pt;height:22pt;mso-width-percent:0;mso-height-percent:0;mso-width-percent:0;mso-height-percent:0" equationxml="&lt;?xml version=&quot;1.0&quot; encoding=&quot;UTF-8&quot; standalone=&quot;yes&quot;?&gt;&#13;&#13;&#10;&lt;?mso-application progid=&quot;Word.Document&quot;?&gt;&#13;&#13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7D295C&quot;/&gt;&lt;wsp:rsid wsp:val=&quot;00033217&quot;/&gt;&lt;wsp:rsid wsp:val=&quot;000E16F5&quot;/&gt;&lt;wsp:rsid wsp:val=&quot;000F5ABC&quot;/&gt;&lt;wsp:rsid wsp:val=&quot;00141D36&quot;/&gt;&lt;wsp:rsid wsp:val=&quot;001603D6&quot;/&gt;&lt;wsp:rsid wsp:val=&quot;001761E4&quot;/&gt;&lt;wsp:rsid wsp:val=&quot;001800DF&quot;/&gt;&lt;wsp:rsid wsp:val=&quot;001B5624&quot;/&gt;&lt;wsp:rsid wsp:val=&quot;001D2F85&quot;/&gt;&lt;wsp:rsid wsp:val=&quot;00223D1B&quot;/&gt;&lt;wsp:rsid wsp:val=&quot;002C3D64&quot;/&gt;&lt;wsp:rsid wsp:val=&quot;002F0764&quot;/&gt;&lt;wsp:rsid wsp:val=&quot;003C6962&quot;/&gt;&lt;wsp:rsid wsp:val=&quot;003F126E&quot;/&gt;&lt;wsp:rsid wsp:val=&quot;00441AE1&quot;/&gt;&lt;wsp:rsid wsp:val=&quot;00471410&quot;/&gt;&lt;wsp:rsid wsp:val=&quot;004C33EF&quot;/&gt;&lt;wsp:rsid wsp:val=&quot;004D48D9&quot;/&gt;&lt;wsp:rsid wsp:val=&quot;004E1CF8&quot;/&gt;&lt;wsp:rsid wsp:val=&quot;004E2AF6&quot;/&gt;&lt;wsp:rsid wsp:val=&quot;005003F4&quot;/&gt;&lt;wsp:rsid wsp:val=&quot;005024AE&quot;/&gt;&lt;wsp:rsid wsp:val=&quot;00517146&quot;/&gt;&lt;wsp:rsid wsp:val=&quot;00582138&quot;/&gt;&lt;wsp:rsid wsp:val=&quot;00593C8F&quot;/&gt;&lt;wsp:rsid wsp:val=&quot;005F5FAE&quot;/&gt;&lt;wsp:rsid wsp:val=&quot;006000D0&quot;/&gt;&lt;wsp:rsid wsp:val=&quot;006129F2&quot;/&gt;&lt;wsp:rsid wsp:val=&quot;006605CD&quot;/&gt;&lt;wsp:rsid wsp:val=&quot;006A4CA2&quot;/&gt;&lt;wsp:rsid wsp:val=&quot;006C35B7&quot;/&gt;&lt;wsp:rsid wsp:val=&quot;006C585C&quot;/&gt;&lt;wsp:rsid wsp:val=&quot;00707BBF&quot;/&gt;&lt;wsp:rsid wsp:val=&quot;007D295C&quot;/&gt;&lt;wsp:rsid wsp:val=&quot;008604BF&quot;/&gt;&lt;wsp:rsid wsp:val=&quot;008670F5&quot;/&gt;&lt;wsp:rsid wsp:val=&quot;0097172C&quot;/&gt;&lt;wsp:rsid wsp:val=&quot;009B76AE&quot;/&gt;&lt;wsp:rsid wsp:val=&quot;00A3187F&quot;/&gt;&lt;wsp:rsid wsp:val=&quot;00A81636&quot;/&gt;&lt;wsp:rsid wsp:val=&quot;00AB4A71&quot;/&gt;&lt;wsp:rsid wsp:val=&quot;00AC02A5&quot;/&gt;&lt;wsp:rsid wsp:val=&quot;00C13372&quot;/&gt;&lt;wsp:rsid wsp:val=&quot;00C20CE2&quot;/&gt;&lt;wsp:rsid wsp:val=&quot;00CB697E&quot;/&gt;&lt;wsp:rsid wsp:val=&quot;00CE40B0&quot;/&gt;&lt;wsp:rsid wsp:val=&quot;00D706A1&quot;/&gt;&lt;wsp:rsid wsp:val=&quot;00E2546C&quot;/&gt;&lt;wsp:rsid wsp:val=&quot;00E42699&quot;/&gt;&lt;wsp:rsid wsp:val=&quot;00EB6D29&quot;/&gt;&lt;wsp:rsid wsp:val=&quot;00F35D24&quot;/&gt;&lt;wsp:rsid wsp:val=&quot;00F50D32&quot;/&gt;&lt;wsp:rsid wsp:val=&quot;00F74DB2&quot;/&gt;&lt;wsp:rsid wsp:val=&quot;00F87FA8&quot;/&gt;&lt;/wsp:rsids&gt;&lt;/w:docPr&gt;&lt;w:body&gt;&lt;wx:sect&gt;&lt;w:p wsp:rsidR=&quot;00000000&quot; wsp:rsidRDefault=&quot;001D2F85&quot; wsp:rsidP=&quot;001D2F85&quot;&gt;&lt;m:oMathPara&gt;&lt;m:oMath&gt;&lt;m:f&gt;&lt;m:fPr&gt;&lt;m:ctrlPr&gt;&lt;w:rPr&gt;&lt;w:rFonts w:ascii=&quot;Cambria Math&quot; w:fareast=&quot;Times New Roman&quot; w:h-ansi=&quot;Cambria Math&quot;/&gt;&lt;wx:font wx:val=&quot;Cambria Math&quot;/&gt;&lt;w:i/&gt;&lt;/w:rPr&gt;&lt;/m:ctrlPr&gt;&lt;/m:fPr&gt;&lt;m:num&gt;&lt;m:r&gt;&lt;w:rPr&gt;&lt;w:rFonts w:ascii=&quot;Cambria Math&quot; w:fareast=&quot;Times New Roman&quot; w:h-ansi=&quot;Cambria Math&quot;/&gt;&lt;wx:font wx:val=&quot;Cambria Math&quot;/&gt;&lt;w:i/&gt;&lt;/w:rPr&gt;&lt;m:t&gt;Œª&lt;/m:t&gt;&lt;/m:r&gt;&lt;/m:num&gt;&lt;m:den&gt;&lt;m:r&gt;&lt;w:rPr&gt;&lt;w:rFonts w:ascii=&quot;Cambria Math&quot; w:fareast=&quot;Times New Roman&quot; w:h-ansi=&quot;Cambria Math&quot;/&gt;&lt;wx:font wx:val=&quot;Cambria Math&quot;/&gt;&lt;w:i/&gt;&lt;/w:rPr&gt;&lt;m:t&gt;4&lt;/m:t&gt;&lt;/m:r&gt;&lt;/m:den&gt;&lt;/m:f&gt;&lt;m:r&gt;&lt;w:rPr&gt;&lt;w:rFonts w:ascii=&quot;Cambria Math&quot; w:fareast=&quot;Times New Roman&quot; w:h-ansi=&quot;Cambria Math&quot;/&gt;&lt;wx:font wx:val=&quot;Cambria Math&quot;/&gt;&lt;w:i/&gt;&lt;/w:rPr&gt;&lt;m:t&gt;= -2&lt;/m:t&gt;&lt;/m:r&gt;&lt;m:d&gt;&lt;m:dPr&gt;&lt;m:begChr m:val=&quot;[&quot;/&gt;&lt;m:endChr m:val=&quot;]&quot;/&gt;&lt;m:ctrlPr&gt;&lt;w:rPr&gt;&lt;w:rFonts w:ascii=&quot;Cambria Math&quot; w:fareast=&quot;Times New Roman&quot; w:h-ansi=&quot;Cambria Math&quot;/&gt;&lt;wx:font wx:val=&quot;Cambria Math&quot;/&gt;&lt;w:i/&gt;&lt;/w:rPr&gt;&lt;/m:ctrlPr&gt;&lt;/m:dPr&gt;&lt;m:e&gt;&lt;m:f&gt;&lt;m:fPr&gt;&lt;m:ctrlPr&gt;&lt;w:rPr&gt;&lt;w:rFonts w:ascii=&quot;Cambria Math&quot; w:fareast=&quot;Times New Roman&quot; w:h-ansi=&quot;Cambria Math&quot;/&gt;&lt;wx:font wx:val=&quot;Cambria Math&quot;/&gt;&lt;w:i/&gt;&lt;/w:rPr&gt;&lt;/m:ctrlPr&gt;&lt;/m:fPr&gt;&lt;m:num&gt;&lt;m:r&gt;&lt;w:rPr&gt;&lt;w:rFonts w:ascii=&quot;Cambria Math&quot; w:fareast=&quot;Times New Roman&quot; w:h-ansi=&quot;Cambria Math&quot;/&gt;&lt;wx:font wx:val=&quot;Cambria Math&quot;/&gt;&lt;w:i/&gt;&lt;/w:rPr&gt;&lt;m:t&gt;nC&lt;/m:t&gt;&lt;/m:r&gt;&lt;/m:num&gt;&lt;m:den&gt;&lt;m:r&gt;&lt;w:rPr&gt;&lt;w:rFonts w:ascii=&quot;Cambria Math&quot; w:fareast=&quot;Times New Roman&quot; w:h-ansi=&quot;Cambria Math&quot;/&gt;&lt;wx:font wx:val=&quot;Cambria Math&quot;/&gt;&lt;w:i/&gt;&lt;/w:rPr&gt;&lt;m:t&gt;m&lt;/m:t&gt;&lt;/m:r&gt;&lt;/m:den&gt;&lt;/m:f&gt;&lt;/m:e&gt;&lt;/m:d&gt;&lt;/m:oMath&gt;&lt;/m:oMathPara&gt;&lt;/w:p&gt;&lt;w:sectPr wsp:rsidR=&quot;00000000&quot;&gt;&lt;w:pgSz w:w=&quot;12240&quot; w:h=&quot;15840&quot;/&gt;&lt;w:pgMar w:top=&quot;1417&quot; w:right=&quot;1701&quot; w:bottom=&quot;1417&quot; w:left=&quot;1701&quot; w:header=&quot;720&quot; w:footer=&quot;720&quot; w:gutter=&quot;0&quot;/&gt;&lt;w:cols w:space=&quot;720&quot;/&gt;&lt;/w:sectPr&gt;&lt;/wx:sect&gt;&lt;/w:body&gt;&lt;/w:wordDocument&gt;">
            <v:imagedata r:id="rId11" o:title="" chromakey="white"/>
          </v:shape>
        </w:pict>
      </w:r>
      <w:r w:rsidRPr="00F223FC">
        <w:rPr>
          <w:rFonts w:ascii="Arial" w:hAnsi="Arial" w:cs="Arial"/>
        </w:rPr>
        <w:fldChar w:fldCharType="end"/>
      </w:r>
      <w:r w:rsidRPr="00FD75E1">
        <w:rPr>
          <w:rFonts w:ascii="Arial" w:hAnsi="Arial" w:cs="Arial"/>
        </w:rPr>
        <w:t>.</w:t>
      </w:r>
      <w:r w:rsidR="00997762">
        <w:rPr>
          <w:rFonts w:ascii="Arial" w:hAnsi="Arial" w:cs="Arial"/>
          <w:b/>
        </w:rPr>
        <w:t xml:space="preserve"> </w:t>
      </w:r>
    </w:p>
    <w:p w:rsidR="00997762" w:rsidRPr="00997762" w:rsidRDefault="00997762" w:rsidP="00997762">
      <w:pPr>
        <w:spacing w:line="360" w:lineRule="auto"/>
        <w:ind w:left="1378"/>
        <w:contextualSpacing/>
        <w:jc w:val="both"/>
        <w:rPr>
          <w:rFonts w:ascii="Arial" w:hAnsi="Arial" w:cs="Arial"/>
          <w:b/>
        </w:rPr>
      </w:pPr>
    </w:p>
    <w:p w:rsidR="00BE4C72" w:rsidRPr="00FD75E1" w:rsidRDefault="00BE4C72" w:rsidP="00BE4C72">
      <w:pPr>
        <w:spacing w:line="360" w:lineRule="auto"/>
        <w:jc w:val="both"/>
        <w:rPr>
          <w:rFonts w:ascii="Arial" w:hAnsi="Arial" w:cs="Arial"/>
        </w:rPr>
      </w:pPr>
      <w:r w:rsidRPr="00FD75E1">
        <w:rPr>
          <w:rFonts w:ascii="Arial" w:hAnsi="Arial" w:cs="Arial"/>
        </w:rPr>
        <w:t xml:space="preserve">En la figura 2 se tienen cuatro cargas eléctricas puntuales fijas en los vértices de un cuadrado de lado 4[cm]. </w:t>
      </w:r>
      <w:r>
        <w:rPr>
          <w:rFonts w:ascii="Arial" w:hAnsi="Arial" w:cs="Arial"/>
          <w:b/>
        </w:rPr>
        <w:t>Determine si la aseveración F</w:t>
      </w:r>
      <w:r w:rsidRPr="00FD75E1">
        <w:rPr>
          <w:rFonts w:ascii="Arial" w:hAnsi="Arial" w:cs="Arial"/>
          <w:b/>
        </w:rPr>
        <w:t xml:space="preserve"> es verdadera o falsa</w:t>
      </w:r>
    </w:p>
    <w:p w:rsidR="00BE4C72" w:rsidRPr="00FD75E1" w:rsidRDefault="00BE4C72" w:rsidP="00BE4C72">
      <w:pPr>
        <w:spacing w:line="360" w:lineRule="auto"/>
        <w:jc w:val="both"/>
        <w:rPr>
          <w:rFonts w:ascii="Arial" w:hAnsi="Arial" w:cs="Arial"/>
        </w:rPr>
      </w:pPr>
      <w:r w:rsidRPr="00FD75E1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5A44DC8" wp14:editId="2B48B04C">
            <wp:simplePos x="0" y="0"/>
            <wp:positionH relativeFrom="column">
              <wp:posOffset>2174407</wp:posOffset>
            </wp:positionH>
            <wp:positionV relativeFrom="paragraph">
              <wp:posOffset>128404</wp:posOffset>
            </wp:positionV>
            <wp:extent cx="931116" cy="884321"/>
            <wp:effectExtent l="0" t="0" r="0" b="5080"/>
            <wp:wrapNone/>
            <wp:docPr id="23" name="Imagen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7"/>
                    <pic:cNvPicPr>
                      <a:picLocks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113" cy="890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7762" w:rsidRPr="00FD75E1" w:rsidRDefault="00BE4C72" w:rsidP="00997762">
      <w:pPr>
        <w:spacing w:line="360" w:lineRule="auto"/>
        <w:jc w:val="both"/>
        <w:rPr>
          <w:rFonts w:ascii="Arial" w:hAnsi="Arial" w:cs="Arial"/>
          <w:b/>
        </w:rPr>
      </w:pPr>
      <w:r w:rsidRPr="00FD75E1">
        <w:rPr>
          <w:rFonts w:ascii="Arial" w:hAnsi="Arial" w:cs="Arial"/>
          <w:b/>
        </w:rPr>
        <w:t xml:space="preserve">                   </w:t>
      </w:r>
      <w:r w:rsidR="00997762" w:rsidRPr="00FD75E1">
        <w:rPr>
          <w:rFonts w:ascii="Arial" w:hAnsi="Arial" w:cs="Arial"/>
          <w:b/>
        </w:rPr>
        <w:t xml:space="preserve">  </w:t>
      </w:r>
      <w:r w:rsidR="00997762">
        <w:rPr>
          <w:rFonts w:ascii="Arial" w:hAnsi="Arial" w:cs="Arial"/>
          <w:b/>
        </w:rPr>
        <w:t xml:space="preserve">           </w:t>
      </w:r>
      <w:r w:rsidR="00997762" w:rsidRPr="00FD75E1">
        <w:rPr>
          <w:rFonts w:ascii="Arial" w:hAnsi="Arial" w:cs="Arial"/>
          <w:b/>
        </w:rPr>
        <w:t xml:space="preserve">Figura 2              </w:t>
      </w:r>
    </w:p>
    <w:p w:rsidR="00BE4C72" w:rsidRPr="00FD75E1" w:rsidRDefault="00BE4C72" w:rsidP="00BE4C72">
      <w:pPr>
        <w:spacing w:line="360" w:lineRule="auto"/>
        <w:jc w:val="both"/>
        <w:rPr>
          <w:rFonts w:ascii="Arial" w:hAnsi="Arial" w:cs="Arial"/>
          <w:b/>
        </w:rPr>
      </w:pPr>
    </w:p>
    <w:p w:rsidR="00BE4C72" w:rsidRPr="00FD75E1" w:rsidRDefault="00BE4C72" w:rsidP="00BE4C72">
      <w:pPr>
        <w:spacing w:line="360" w:lineRule="auto"/>
        <w:jc w:val="both"/>
        <w:rPr>
          <w:rFonts w:ascii="Arial" w:hAnsi="Arial" w:cs="Arial"/>
          <w:b/>
        </w:rPr>
      </w:pPr>
    </w:p>
    <w:p w:rsidR="00BE4C72" w:rsidRPr="00FD75E1" w:rsidRDefault="00BE4C72" w:rsidP="00BE4C72">
      <w:pPr>
        <w:spacing w:line="360" w:lineRule="auto"/>
        <w:jc w:val="both"/>
        <w:rPr>
          <w:rFonts w:ascii="Arial" w:hAnsi="Arial" w:cs="Arial"/>
          <w:b/>
        </w:rPr>
      </w:pPr>
    </w:p>
    <w:p w:rsidR="00BE4C72" w:rsidRPr="001D1D24" w:rsidRDefault="00BE4C72" w:rsidP="00BE4C72">
      <w:pPr>
        <w:numPr>
          <w:ilvl w:val="0"/>
          <w:numId w:val="1"/>
        </w:numPr>
        <w:spacing w:line="360" w:lineRule="auto"/>
        <w:ind w:left="1378" w:hanging="1021"/>
        <w:contextualSpacing/>
        <w:jc w:val="both"/>
        <w:rPr>
          <w:rFonts w:ascii="Arial" w:hAnsi="Arial" w:cs="Arial"/>
          <w:b/>
        </w:rPr>
      </w:pPr>
      <w:r w:rsidRPr="00FD75E1">
        <w:rPr>
          <w:rFonts w:ascii="Arial" w:hAnsi="Arial" w:cs="Arial"/>
        </w:rPr>
        <w:t xml:space="preserve">Para que el campo eléctrico neto en el punto P sea nulo, es necesario que la carga Q sea igual a -5 </w:t>
      </w:r>
      <w:proofErr w:type="spellStart"/>
      <w:r w:rsidRPr="00FD75E1">
        <w:rPr>
          <w:rFonts w:ascii="Arial" w:hAnsi="Arial" w:cs="Arial"/>
        </w:rPr>
        <w:t>nC</w:t>
      </w:r>
      <w:proofErr w:type="spellEnd"/>
      <w:r>
        <w:rPr>
          <w:rFonts w:ascii="Arial" w:hAnsi="Arial" w:cs="Arial"/>
        </w:rPr>
        <w:t>.</w:t>
      </w:r>
    </w:p>
    <w:p w:rsidR="00BE4C72" w:rsidRPr="00FD75E1" w:rsidRDefault="00BE4C72" w:rsidP="00BE4C72">
      <w:pPr>
        <w:spacing w:line="360" w:lineRule="auto"/>
        <w:ind w:left="1378"/>
        <w:jc w:val="both"/>
        <w:rPr>
          <w:rFonts w:ascii="Arial" w:hAnsi="Arial" w:cs="Arial"/>
          <w:b/>
        </w:rPr>
      </w:pPr>
    </w:p>
    <w:p w:rsidR="00BE4C72" w:rsidRPr="00FD75E1" w:rsidRDefault="00BE4C72" w:rsidP="00BE4C72">
      <w:pPr>
        <w:spacing w:line="360" w:lineRule="auto"/>
        <w:jc w:val="both"/>
        <w:rPr>
          <w:rFonts w:ascii="Arial" w:hAnsi="Arial" w:cs="Arial"/>
        </w:rPr>
      </w:pPr>
      <w:r w:rsidRPr="00FD75E1">
        <w:rPr>
          <w:rFonts w:ascii="Arial" w:hAnsi="Arial" w:cs="Arial"/>
        </w:rPr>
        <w:lastRenderedPageBreak/>
        <w:t>En la figura 3 se muestran tres cargas puntuales fijas en tres vértices de un cuadrado de lado a, en el vértice superior izquie</w:t>
      </w:r>
      <w:r>
        <w:rPr>
          <w:rFonts w:ascii="Arial" w:hAnsi="Arial" w:cs="Arial"/>
        </w:rPr>
        <w:t>rdo se representan 5 vectores en</w:t>
      </w:r>
      <w:r w:rsidRPr="00FD75E1">
        <w:rPr>
          <w:rFonts w:ascii="Arial" w:hAnsi="Arial" w:cs="Arial"/>
        </w:rPr>
        <w:t xml:space="preserve"> direcciones diferentes</w:t>
      </w:r>
      <w:r w:rsidRPr="00FD75E1">
        <w:rPr>
          <w:rFonts w:ascii="Arial" w:hAnsi="Arial" w:cs="Arial"/>
          <w:b/>
        </w:rPr>
        <w:t>. Determine si las aseveraciones g y h son verdaderas o falsas</w:t>
      </w:r>
    </w:p>
    <w:p w:rsidR="00BE4C72" w:rsidRPr="00FD75E1" w:rsidRDefault="00997762" w:rsidP="00BE4C72">
      <w:pPr>
        <w:spacing w:line="360" w:lineRule="auto"/>
        <w:jc w:val="both"/>
        <w:rPr>
          <w:rFonts w:ascii="Arial" w:hAnsi="Arial" w:cs="Arial"/>
          <w:b/>
        </w:rPr>
      </w:pPr>
      <w:r w:rsidRPr="00FD75E1"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1EA027C2" wp14:editId="0121F048">
            <wp:simplePos x="0" y="0"/>
            <wp:positionH relativeFrom="column">
              <wp:posOffset>2071972</wp:posOffset>
            </wp:positionH>
            <wp:positionV relativeFrom="paragraph">
              <wp:posOffset>115002</wp:posOffset>
            </wp:positionV>
            <wp:extent cx="1105981" cy="1052763"/>
            <wp:effectExtent l="0" t="0" r="0" b="1905"/>
            <wp:wrapNone/>
            <wp:docPr id="22" name="Imagen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8"/>
                    <pic:cNvPicPr>
                      <a:picLocks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981" cy="1052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4C72" w:rsidRPr="00FD75E1" w:rsidRDefault="00BE4C72" w:rsidP="00BE4C72">
      <w:pPr>
        <w:spacing w:line="360" w:lineRule="auto"/>
        <w:jc w:val="both"/>
        <w:rPr>
          <w:rFonts w:ascii="Arial" w:hAnsi="Arial" w:cs="Arial"/>
          <w:b/>
        </w:rPr>
      </w:pPr>
    </w:p>
    <w:p w:rsidR="00BE4C72" w:rsidRPr="00FD75E1" w:rsidRDefault="00BE4C72" w:rsidP="00BE4C72">
      <w:pPr>
        <w:spacing w:line="360" w:lineRule="auto"/>
        <w:jc w:val="both"/>
        <w:rPr>
          <w:rFonts w:ascii="Arial" w:hAnsi="Arial" w:cs="Arial"/>
          <w:b/>
        </w:rPr>
      </w:pPr>
    </w:p>
    <w:p w:rsidR="00BE4C72" w:rsidRPr="00FD75E1" w:rsidRDefault="00BE4C72" w:rsidP="00BE4C72">
      <w:pPr>
        <w:spacing w:line="360" w:lineRule="auto"/>
        <w:jc w:val="both"/>
        <w:rPr>
          <w:rFonts w:ascii="Arial" w:hAnsi="Arial" w:cs="Arial"/>
          <w:b/>
        </w:rPr>
      </w:pPr>
      <w:r w:rsidRPr="00FD75E1">
        <w:rPr>
          <w:rFonts w:ascii="Arial" w:hAnsi="Arial" w:cs="Arial"/>
          <w:b/>
        </w:rPr>
        <w:t xml:space="preserve">                   Figura 3</w:t>
      </w:r>
    </w:p>
    <w:p w:rsidR="00BE4C72" w:rsidRPr="00FD75E1" w:rsidRDefault="00BE4C72" w:rsidP="00BE4C72">
      <w:pPr>
        <w:spacing w:line="360" w:lineRule="auto"/>
        <w:jc w:val="both"/>
        <w:rPr>
          <w:rFonts w:ascii="Arial" w:hAnsi="Arial" w:cs="Arial"/>
          <w:b/>
        </w:rPr>
      </w:pPr>
    </w:p>
    <w:p w:rsidR="00BE4C72" w:rsidRPr="00FD75E1" w:rsidRDefault="00BE4C72" w:rsidP="00BE4C72">
      <w:pPr>
        <w:numPr>
          <w:ilvl w:val="0"/>
          <w:numId w:val="1"/>
        </w:numPr>
        <w:spacing w:line="360" w:lineRule="auto"/>
        <w:ind w:left="1378" w:hanging="1021"/>
        <w:contextualSpacing/>
        <w:jc w:val="both"/>
        <w:rPr>
          <w:rFonts w:ascii="Arial" w:hAnsi="Arial" w:cs="Arial"/>
          <w:b/>
        </w:rPr>
      </w:pPr>
      <w:r w:rsidRPr="00FD75E1">
        <w:rPr>
          <w:rFonts w:ascii="Arial" w:hAnsi="Arial" w:cs="Arial"/>
        </w:rPr>
        <w:t>El campo eléctrico neto en el vértice superior izquierdo esta mejor representado por el vector B</w:t>
      </w:r>
    </w:p>
    <w:p w:rsidR="00BE4C72" w:rsidRDefault="00BE4C72" w:rsidP="00BE4C72">
      <w:pPr>
        <w:numPr>
          <w:ilvl w:val="0"/>
          <w:numId w:val="1"/>
        </w:numPr>
        <w:spacing w:line="360" w:lineRule="auto"/>
        <w:ind w:left="1378" w:hanging="1021"/>
        <w:contextualSpacing/>
        <w:jc w:val="both"/>
        <w:rPr>
          <w:rFonts w:ascii="Arial" w:hAnsi="Arial" w:cs="Arial"/>
          <w:b/>
        </w:rPr>
      </w:pPr>
      <w:r w:rsidRPr="00FD75E1">
        <w:rPr>
          <w:rFonts w:ascii="Arial" w:hAnsi="Arial" w:cs="Arial"/>
        </w:rPr>
        <w:t>Si en el mismo vértice se ubica una carga – q, la fuerza eléctrica neta sobre dicha carga esta mejo representa por el vector B</w:t>
      </w:r>
    </w:p>
    <w:p w:rsidR="00997762" w:rsidRPr="00997762" w:rsidRDefault="00997762" w:rsidP="00997762">
      <w:pPr>
        <w:spacing w:line="360" w:lineRule="auto"/>
        <w:ind w:left="1378"/>
        <w:contextualSpacing/>
        <w:jc w:val="both"/>
        <w:rPr>
          <w:rFonts w:ascii="Arial" w:hAnsi="Arial" w:cs="Arial"/>
          <w:b/>
        </w:rPr>
      </w:pPr>
    </w:p>
    <w:p w:rsidR="00BE4C72" w:rsidRDefault="00BE4C72" w:rsidP="00BE4C7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Considere dos gotas de aceite </w:t>
      </w:r>
      <w:r w:rsidRPr="00AE7BD1">
        <w:rPr>
          <w:rFonts w:ascii="Arial" w:hAnsi="Arial" w:cs="Arial"/>
          <w:b/>
        </w:rPr>
        <w:t>A</w:t>
      </w:r>
      <w:r>
        <w:rPr>
          <w:rFonts w:ascii="Arial" w:hAnsi="Arial" w:cs="Arial"/>
        </w:rPr>
        <w:t xml:space="preserve"> y </w:t>
      </w:r>
      <w:r w:rsidRPr="00AE7BD1">
        <w:rPr>
          <w:rFonts w:ascii="Arial" w:hAnsi="Arial" w:cs="Arial"/>
          <w:b/>
        </w:rPr>
        <w:t>B</w:t>
      </w:r>
      <w:r>
        <w:rPr>
          <w:rFonts w:ascii="Arial" w:hAnsi="Arial" w:cs="Arial"/>
        </w:rPr>
        <w:t xml:space="preserve"> de igual forma y volumen, cada con una carga eléctrica distribuida uniformemente en todo su volumen, la primera con carga total </w:t>
      </w:r>
      <w:proofErr w:type="spellStart"/>
      <w:r w:rsidRPr="00AE7BD1">
        <w:rPr>
          <w:rFonts w:ascii="Arial" w:hAnsi="Arial" w:cs="Arial"/>
          <w:b/>
        </w:rPr>
        <w:t>q</w:t>
      </w:r>
      <w:r w:rsidRPr="00AE7BD1">
        <w:rPr>
          <w:rFonts w:ascii="Arial" w:hAnsi="Arial" w:cs="Arial"/>
          <w:b/>
          <w:vertAlign w:val="subscript"/>
        </w:rPr>
        <w:t>A</w:t>
      </w:r>
      <w:proofErr w:type="spellEnd"/>
      <w:r w:rsidRPr="00AE7BD1">
        <w:rPr>
          <w:rFonts w:ascii="Arial" w:hAnsi="Arial" w:cs="Arial"/>
          <w:b/>
        </w:rPr>
        <w:t xml:space="preserve">= 5 </w:t>
      </w:r>
      <w:proofErr w:type="spellStart"/>
      <w:r w:rsidRPr="00AE7BD1">
        <w:rPr>
          <w:rFonts w:ascii="Arial" w:hAnsi="Arial" w:cs="Arial"/>
          <w:b/>
        </w:rPr>
        <w:t>mC</w:t>
      </w:r>
      <w:proofErr w:type="spellEnd"/>
      <w:r>
        <w:rPr>
          <w:rFonts w:ascii="Arial" w:hAnsi="Arial" w:cs="Arial"/>
        </w:rPr>
        <w:t xml:space="preserve"> y la segunda con carga total </w:t>
      </w:r>
      <w:proofErr w:type="spellStart"/>
      <w:r w:rsidRPr="00AE7BD1">
        <w:rPr>
          <w:rFonts w:ascii="Arial" w:hAnsi="Arial" w:cs="Arial"/>
          <w:b/>
        </w:rPr>
        <w:t>q</w:t>
      </w:r>
      <w:r w:rsidRPr="00AE7BD1">
        <w:rPr>
          <w:rFonts w:ascii="Arial" w:hAnsi="Arial" w:cs="Arial"/>
          <w:b/>
          <w:vertAlign w:val="subscript"/>
        </w:rPr>
        <w:t>B</w:t>
      </w:r>
      <w:proofErr w:type="spellEnd"/>
      <w:r w:rsidRPr="00AE7BD1">
        <w:rPr>
          <w:rFonts w:ascii="Arial" w:hAnsi="Arial" w:cs="Arial"/>
          <w:b/>
        </w:rPr>
        <w:t xml:space="preserve">= -5 </w:t>
      </w:r>
      <w:proofErr w:type="spellStart"/>
      <w:r w:rsidRPr="00AE7BD1">
        <w:rPr>
          <w:rFonts w:ascii="Arial" w:hAnsi="Arial" w:cs="Arial"/>
          <w:b/>
        </w:rPr>
        <w:t>mC</w:t>
      </w:r>
      <w:proofErr w:type="spellEnd"/>
      <w:r>
        <w:rPr>
          <w:rFonts w:ascii="Arial" w:hAnsi="Arial" w:cs="Arial"/>
        </w:rPr>
        <w:t xml:space="preserve">.   </w:t>
      </w:r>
      <w:r w:rsidRPr="00FD75E1">
        <w:rPr>
          <w:rFonts w:ascii="Arial" w:hAnsi="Arial" w:cs="Arial"/>
          <w:b/>
        </w:rPr>
        <w:t>Determine si las a</w:t>
      </w:r>
      <w:r>
        <w:rPr>
          <w:rFonts w:ascii="Arial" w:hAnsi="Arial" w:cs="Arial"/>
          <w:b/>
        </w:rPr>
        <w:t>severaciones I y J</w:t>
      </w:r>
      <w:r w:rsidRPr="00FD75E1">
        <w:rPr>
          <w:rFonts w:ascii="Arial" w:hAnsi="Arial" w:cs="Arial"/>
          <w:b/>
        </w:rPr>
        <w:t xml:space="preserve"> son verdaderas o falsa</w:t>
      </w:r>
    </w:p>
    <w:p w:rsidR="00BE4C72" w:rsidRPr="00DB2793" w:rsidRDefault="00BE4C72" w:rsidP="00BE4C72">
      <w:pPr>
        <w:numPr>
          <w:ilvl w:val="0"/>
          <w:numId w:val="1"/>
        </w:numPr>
        <w:spacing w:line="360" w:lineRule="auto"/>
        <w:ind w:left="1378" w:hanging="1021"/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Si las gotas se juntan, formando una sola gran gota, la carga eléctrica resultante será </w:t>
      </w:r>
      <w:r w:rsidRPr="00AE7BD1">
        <w:rPr>
          <w:rFonts w:ascii="Arial" w:hAnsi="Arial" w:cs="Arial"/>
          <w:b/>
        </w:rPr>
        <w:t xml:space="preserve">10 </w:t>
      </w:r>
      <w:proofErr w:type="spellStart"/>
      <w:r w:rsidRPr="00AE7BD1">
        <w:rPr>
          <w:rFonts w:ascii="Arial" w:hAnsi="Arial" w:cs="Arial"/>
          <w:b/>
        </w:rPr>
        <w:t>mC</w:t>
      </w:r>
      <w:proofErr w:type="spellEnd"/>
    </w:p>
    <w:p w:rsidR="00560B26" w:rsidRPr="00997762" w:rsidRDefault="00BE4C72" w:rsidP="00560B26">
      <w:pPr>
        <w:numPr>
          <w:ilvl w:val="0"/>
          <w:numId w:val="1"/>
        </w:numPr>
        <w:spacing w:line="360" w:lineRule="auto"/>
        <w:ind w:left="1378" w:hanging="1021"/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La densidad volumétrica de carga eléctrica de la gota </w:t>
      </w:r>
      <w:r w:rsidRPr="00AE7BD1">
        <w:rPr>
          <w:rFonts w:ascii="Arial" w:hAnsi="Arial" w:cs="Arial"/>
          <w:b/>
        </w:rPr>
        <w:t>A</w:t>
      </w:r>
      <w:r>
        <w:rPr>
          <w:rFonts w:ascii="Arial" w:hAnsi="Arial" w:cs="Arial"/>
        </w:rPr>
        <w:t xml:space="preserve"> es igual a la densidad volumétrica de carga eléctrica de la gota </w:t>
      </w:r>
      <w:r w:rsidRPr="00AE7BD1">
        <w:rPr>
          <w:rFonts w:ascii="Arial" w:hAnsi="Arial" w:cs="Arial"/>
          <w:b/>
        </w:rPr>
        <w:t>B</w:t>
      </w:r>
    </w:p>
    <w:p w:rsidR="00997762" w:rsidRPr="00997762" w:rsidRDefault="00560B26" w:rsidP="00997762">
      <w:pPr>
        <w:spacing w:line="360" w:lineRule="auto"/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Problemas:</w:t>
      </w:r>
    </w:p>
    <w:p w:rsidR="00997762" w:rsidRDefault="00997762">
      <w:pPr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560B26">
        <w:rPr>
          <w:rFonts w:ascii="Arial" w:hAnsi="Arial" w:cs="Arial"/>
        </w:rPr>
        <w:t>.-</w:t>
      </w:r>
      <w:r>
        <w:rPr>
          <w:rFonts w:ascii="Arial" w:hAnsi="Arial" w:cs="Arial"/>
        </w:rPr>
        <w:t xml:space="preserve"> Considere dos cargas iguales, ambas positivas. En la figura se muestran algunas líneas de campo eléctrico en las proximidades de dichas cargas y tres puntos A, B y C.</w:t>
      </w:r>
    </w:p>
    <w:p w:rsidR="00997762" w:rsidRDefault="00997762">
      <w:pPr>
        <w:rPr>
          <w:rFonts w:ascii="Arial" w:hAnsi="Arial" w:cs="Arial"/>
        </w:rPr>
      </w:pPr>
      <w:r>
        <w:rPr>
          <w:rFonts w:ascii="Arial" w:hAnsi="Arial" w:cs="Arial"/>
        </w:rPr>
        <w:t>a) ¿En qué punto el campo eléctrico tiene mayor intensidad?</w:t>
      </w:r>
    </w:p>
    <w:p w:rsidR="00997762" w:rsidRDefault="00997762">
      <w:pPr>
        <w:rPr>
          <w:rFonts w:ascii="Arial" w:hAnsi="Arial" w:cs="Arial"/>
        </w:rPr>
      </w:pPr>
      <w:r>
        <w:rPr>
          <w:rFonts w:ascii="Arial" w:hAnsi="Arial" w:cs="Arial"/>
        </w:rPr>
        <w:t>b) ¿Qué relación existe entre la intensidad del campo eléctrico y la densidad de líneas de campo?</w:t>
      </w:r>
    </w:p>
    <w:p w:rsidR="00997762" w:rsidRDefault="00997762">
      <w:pPr>
        <w:rPr>
          <w:rFonts w:ascii="Arial" w:hAnsi="Arial" w:cs="Arial"/>
        </w:rPr>
      </w:pPr>
      <w:r>
        <w:rPr>
          <w:rFonts w:ascii="Arial" w:hAnsi="Arial" w:cs="Arial"/>
        </w:rPr>
        <w:t xml:space="preserve">c) Indique en el dibujo la dirección del campo eléctrico en los puntos mostrados. </w:t>
      </w:r>
    </w:p>
    <w:p w:rsidR="00997762" w:rsidRDefault="00997762">
      <w:r>
        <w:t xml:space="preserve">                                                    </w:t>
      </w:r>
      <w:r w:rsidRPr="00997762">
        <w:rPr>
          <w:noProof/>
        </w:rPr>
        <w:drawing>
          <wp:inline distT="0" distB="0" distL="0" distR="0" wp14:anchorId="627301F7" wp14:editId="5A9770DA">
            <wp:extent cx="1659688" cy="1057061"/>
            <wp:effectExtent l="0" t="0" r="4445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707226" cy="1087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7762" w:rsidRDefault="00997762"/>
    <w:p w:rsidR="00997762" w:rsidRPr="00560B26" w:rsidRDefault="00997762" w:rsidP="00997762">
      <w:pPr>
        <w:rPr>
          <w:rFonts w:ascii="Arial" w:hAnsi="Arial" w:cs="Arial"/>
        </w:rPr>
      </w:pPr>
      <w:r>
        <w:rPr>
          <w:rFonts w:ascii="Arial" w:hAnsi="Arial" w:cs="Arial"/>
        </w:rPr>
        <w:t xml:space="preserve">2.- Dos cargas se encuentran en vértices opuestos de un cubo de lado </w:t>
      </w:r>
      <w:r w:rsidRPr="00560B26">
        <w:rPr>
          <w:rFonts w:ascii="Arial" w:hAnsi="Arial" w:cs="Arial"/>
          <w:b/>
        </w:rPr>
        <w:t>L</w:t>
      </w:r>
      <w:r>
        <w:rPr>
          <w:rFonts w:ascii="Arial" w:hAnsi="Arial" w:cs="Arial"/>
        </w:rPr>
        <w:t xml:space="preserve">. En el origen del sistema de coordenadas se encuentra una carga eléctrica positiva </w:t>
      </w:r>
      <w:proofErr w:type="spellStart"/>
      <w:r w:rsidRPr="00560B26">
        <w:rPr>
          <w:rFonts w:ascii="Arial" w:hAnsi="Arial" w:cs="Arial"/>
          <w:b/>
        </w:rPr>
        <w:t>q</w:t>
      </w:r>
      <w:r w:rsidRPr="00560B26">
        <w:rPr>
          <w:rFonts w:ascii="Arial" w:hAnsi="Arial" w:cs="Arial"/>
          <w:b/>
          <w:vertAlign w:val="subscript"/>
        </w:rPr>
        <w:t>A</w:t>
      </w:r>
      <w:proofErr w:type="spellEnd"/>
      <w:r>
        <w:rPr>
          <w:rFonts w:ascii="Arial" w:hAnsi="Arial" w:cs="Arial"/>
        </w:rPr>
        <w:t xml:space="preserve"> mientras en el vértice opuesto de coordenadas </w:t>
      </w:r>
      <w:r w:rsidRPr="00560B26">
        <w:rPr>
          <w:rFonts w:ascii="Arial" w:hAnsi="Arial" w:cs="Arial"/>
          <w:b/>
        </w:rPr>
        <w:t>(x, y, z)= (L,L,L)</w:t>
      </w:r>
      <w:r>
        <w:rPr>
          <w:rFonts w:ascii="Arial" w:hAnsi="Arial" w:cs="Arial"/>
        </w:rPr>
        <w:t xml:space="preserve"> se encuentra una carga negativa </w:t>
      </w:r>
      <w:proofErr w:type="spellStart"/>
      <w:r w:rsidRPr="00560B26">
        <w:rPr>
          <w:rFonts w:ascii="Arial" w:hAnsi="Arial" w:cs="Arial"/>
          <w:b/>
        </w:rPr>
        <w:t>q</w:t>
      </w:r>
      <w:r>
        <w:rPr>
          <w:rFonts w:ascii="Arial" w:hAnsi="Arial" w:cs="Arial"/>
          <w:b/>
          <w:vertAlign w:val="subscript"/>
        </w:rPr>
        <w:t>B</w:t>
      </w:r>
      <w:proofErr w:type="spellEnd"/>
      <w:r>
        <w:rPr>
          <w:rFonts w:ascii="Arial" w:hAnsi="Arial" w:cs="Arial"/>
          <w:b/>
          <w:vertAlign w:val="subscript"/>
        </w:rPr>
        <w:t xml:space="preserve"> </w:t>
      </w:r>
      <w:r>
        <w:rPr>
          <w:rFonts w:ascii="Arial" w:hAnsi="Arial" w:cs="Arial"/>
        </w:rPr>
        <w:t>=-2</w:t>
      </w:r>
      <w:r w:rsidRPr="00560B26">
        <w:rPr>
          <w:rFonts w:ascii="Arial" w:hAnsi="Arial" w:cs="Arial"/>
          <w:b/>
        </w:rPr>
        <w:t>q</w:t>
      </w:r>
      <w:r w:rsidRPr="00560B26">
        <w:rPr>
          <w:rFonts w:ascii="Arial" w:hAnsi="Arial" w:cs="Arial"/>
          <w:b/>
          <w:vertAlign w:val="subscript"/>
        </w:rPr>
        <w:t>A</w:t>
      </w:r>
      <w:r>
        <w:rPr>
          <w:rFonts w:ascii="Arial" w:hAnsi="Arial" w:cs="Arial"/>
        </w:rPr>
        <w:t xml:space="preserve"> .</w:t>
      </w:r>
      <w:r w:rsidRPr="00560B26">
        <w:rPr>
          <w:rFonts w:ascii="Arial" w:hAnsi="Arial" w:cs="Arial"/>
        </w:rPr>
        <w:t xml:space="preserve"> </w:t>
      </w:r>
    </w:p>
    <w:p w:rsidR="00997762" w:rsidRPr="00560B26" w:rsidRDefault="00997762" w:rsidP="00997762">
      <w:pPr>
        <w:pStyle w:val="Prrafodelista"/>
        <w:numPr>
          <w:ilvl w:val="0"/>
          <w:numId w:val="2"/>
        </w:numPr>
      </w:pPr>
      <w:r w:rsidRPr="00560B26">
        <w:rPr>
          <w:rFonts w:ascii="Arial" w:hAnsi="Arial" w:cs="Arial"/>
        </w:rPr>
        <w:t>Determine</w:t>
      </w:r>
      <w:r>
        <w:rPr>
          <w:rFonts w:ascii="Arial" w:hAnsi="Arial" w:cs="Arial"/>
        </w:rPr>
        <w:t xml:space="preserve"> la fuerza eléctrica sobre la carga </w:t>
      </w:r>
      <w:proofErr w:type="spellStart"/>
      <w:r w:rsidRPr="00560B26">
        <w:rPr>
          <w:rFonts w:ascii="Arial" w:hAnsi="Arial" w:cs="Arial"/>
          <w:b/>
        </w:rPr>
        <w:t>q</w:t>
      </w:r>
      <w:r w:rsidRPr="00560B26">
        <w:rPr>
          <w:rFonts w:ascii="Arial" w:hAnsi="Arial" w:cs="Arial"/>
          <w:b/>
          <w:vertAlign w:val="subscript"/>
        </w:rPr>
        <w:t>A</w:t>
      </w:r>
      <w:proofErr w:type="spellEnd"/>
    </w:p>
    <w:p w:rsidR="00997762" w:rsidRPr="000476A4" w:rsidRDefault="00997762" w:rsidP="00997762">
      <w:pPr>
        <w:pStyle w:val="Prrafodelista"/>
        <w:numPr>
          <w:ilvl w:val="0"/>
          <w:numId w:val="2"/>
        </w:numPr>
      </w:pPr>
      <w:r w:rsidRPr="00560B26">
        <w:rPr>
          <w:rFonts w:ascii="Arial" w:hAnsi="Arial" w:cs="Arial"/>
        </w:rPr>
        <w:t>Determine el campo eléctrico en el punto</w:t>
      </w:r>
      <w:r w:rsidR="000476A4">
        <w:rPr>
          <w:rFonts w:ascii="Arial" w:hAnsi="Arial" w:cs="Arial"/>
        </w:rPr>
        <w:t xml:space="preserve"> P</w:t>
      </w:r>
      <w:r w:rsidRPr="00560B26">
        <w:rPr>
          <w:rFonts w:ascii="Arial" w:hAnsi="Arial" w:cs="Arial"/>
        </w:rPr>
        <w:t xml:space="preserve"> de coordenadas </w:t>
      </w:r>
      <w:r w:rsidR="000476A4">
        <w:rPr>
          <w:rFonts w:ascii="Arial" w:hAnsi="Arial" w:cs="Arial"/>
        </w:rPr>
        <w:t xml:space="preserve">                             </w:t>
      </w:r>
      <w:r w:rsidRPr="00560B26">
        <w:rPr>
          <w:rFonts w:ascii="Arial" w:hAnsi="Arial" w:cs="Arial"/>
        </w:rPr>
        <w:t>(</w:t>
      </w:r>
      <w:proofErr w:type="spellStart"/>
      <w:r w:rsidRPr="00560B26">
        <w:rPr>
          <w:rFonts w:ascii="Arial" w:hAnsi="Arial" w:cs="Arial"/>
        </w:rPr>
        <w:t>x</w:t>
      </w:r>
      <w:r w:rsidR="000476A4">
        <w:rPr>
          <w:rFonts w:ascii="Arial" w:hAnsi="Arial" w:cs="Arial"/>
          <w:vertAlign w:val="subscript"/>
        </w:rPr>
        <w:t>p</w:t>
      </w:r>
      <w:proofErr w:type="spellEnd"/>
      <w:r w:rsidRPr="00560B26">
        <w:rPr>
          <w:rFonts w:ascii="Arial" w:hAnsi="Arial" w:cs="Arial"/>
        </w:rPr>
        <w:t xml:space="preserve">, </w:t>
      </w:r>
      <w:proofErr w:type="spellStart"/>
      <w:r w:rsidRPr="00560B26">
        <w:rPr>
          <w:rFonts w:ascii="Arial" w:hAnsi="Arial" w:cs="Arial"/>
        </w:rPr>
        <w:t>y</w:t>
      </w:r>
      <w:r w:rsidR="000476A4">
        <w:rPr>
          <w:rFonts w:ascii="Arial" w:hAnsi="Arial" w:cs="Arial"/>
          <w:vertAlign w:val="subscript"/>
        </w:rPr>
        <w:t>p</w:t>
      </w:r>
      <w:proofErr w:type="spellEnd"/>
      <w:r w:rsidRPr="00560B26">
        <w:rPr>
          <w:rFonts w:ascii="Arial" w:hAnsi="Arial" w:cs="Arial"/>
        </w:rPr>
        <w:t xml:space="preserve">, </w:t>
      </w:r>
      <w:proofErr w:type="spellStart"/>
      <w:r w:rsidRPr="00560B26">
        <w:rPr>
          <w:rFonts w:ascii="Arial" w:hAnsi="Arial" w:cs="Arial"/>
        </w:rPr>
        <w:t>z</w:t>
      </w:r>
      <w:r w:rsidR="000476A4">
        <w:rPr>
          <w:rFonts w:ascii="Arial" w:hAnsi="Arial" w:cs="Arial"/>
          <w:vertAlign w:val="subscript"/>
        </w:rPr>
        <w:t>p</w:t>
      </w:r>
      <w:proofErr w:type="spellEnd"/>
      <w:r w:rsidRPr="00560B26">
        <w:rPr>
          <w:rFonts w:ascii="Arial" w:hAnsi="Arial" w:cs="Arial"/>
        </w:rPr>
        <w:t xml:space="preserve">) = (L/2, L, L/2) </w:t>
      </w:r>
    </w:p>
    <w:p w:rsidR="000476A4" w:rsidRDefault="000476A4" w:rsidP="00997762">
      <w:pPr>
        <w:pStyle w:val="Prrafodelista"/>
        <w:numPr>
          <w:ilvl w:val="0"/>
          <w:numId w:val="2"/>
        </w:numPr>
      </w:pPr>
      <w:r>
        <w:rPr>
          <w:rFonts w:ascii="Arial" w:hAnsi="Arial" w:cs="Arial"/>
        </w:rPr>
        <w:t xml:space="preserve">Si en el punto P se deja una carga negativa de magnitud </w:t>
      </w:r>
      <w:proofErr w:type="spellStart"/>
      <w:r w:rsidRPr="000476A4">
        <w:rPr>
          <w:rFonts w:ascii="Arial" w:hAnsi="Arial" w:cs="Arial"/>
          <w:b/>
        </w:rPr>
        <w:t>q</w:t>
      </w:r>
      <w:r w:rsidRPr="000476A4">
        <w:rPr>
          <w:rFonts w:ascii="Arial" w:hAnsi="Arial" w:cs="Arial"/>
          <w:b/>
          <w:vertAlign w:val="subscript"/>
        </w:rPr>
        <w:t>p</w:t>
      </w:r>
      <w:proofErr w:type="spellEnd"/>
      <w:r>
        <w:rPr>
          <w:rFonts w:ascii="Arial" w:hAnsi="Arial" w:cs="Arial"/>
          <w:b/>
          <w:vertAlign w:val="subscript"/>
        </w:rPr>
        <w:t xml:space="preserve">  </w:t>
      </w:r>
      <w:r>
        <w:rPr>
          <w:rFonts w:ascii="Arial" w:hAnsi="Arial" w:cs="Arial"/>
        </w:rPr>
        <w:t>¿Cuál será la fuerza eléctrica sobre ella?</w:t>
      </w:r>
    </w:p>
    <w:p w:rsidR="00997762" w:rsidRDefault="00997762" w:rsidP="00997762">
      <w:r>
        <w:t xml:space="preserve">                                      </w:t>
      </w:r>
      <w:r w:rsidRPr="003A03A7">
        <w:rPr>
          <w:noProof/>
        </w:rPr>
        <w:drawing>
          <wp:inline distT="0" distB="0" distL="0" distR="0" wp14:anchorId="162506E8" wp14:editId="2586B8A4">
            <wp:extent cx="2851484" cy="2316831"/>
            <wp:effectExtent l="0" t="0" r="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72892" cy="233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7762" w:rsidRDefault="00997762" w:rsidP="00997762"/>
    <w:sectPr w:rsidR="00997762" w:rsidSect="00380606">
      <w:headerReference w:type="defaul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7498" w:rsidRDefault="00867498" w:rsidP="00997762">
      <w:r>
        <w:separator/>
      </w:r>
    </w:p>
  </w:endnote>
  <w:endnote w:type="continuationSeparator" w:id="0">
    <w:p w:rsidR="00867498" w:rsidRDefault="00867498" w:rsidP="0099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7498" w:rsidRDefault="00867498" w:rsidP="00997762">
      <w:r>
        <w:separator/>
      </w:r>
    </w:p>
  </w:footnote>
  <w:footnote w:type="continuationSeparator" w:id="0">
    <w:p w:rsidR="00867498" w:rsidRDefault="00867498" w:rsidP="009977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7762" w:rsidRPr="003C6962" w:rsidRDefault="00867498" w:rsidP="00997762">
    <w:pPr>
      <w:pStyle w:val="Sangradetextonormal"/>
      <w:ind w:hanging="1245"/>
      <w:rPr>
        <w:rFonts w:ascii="Arial" w:hAnsi="Arial" w:cs="Arial"/>
        <w:sz w:val="20"/>
        <w:szCs w:val="20"/>
      </w:rPr>
    </w:pPr>
    <w:r>
      <w:rPr>
        <w:noProof/>
      </w:rPr>
      <w:pict w14:anchorId="77027E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5" o:spid="_x0000_s2049" type="#_x0000_t75" alt="" style="position:absolute;left:0;text-align:left;margin-left:3in;margin-top:-9pt;width:36pt;height:36pt;z-index:251659264;visibility:visible;mso-wrap-style:square;mso-wrap-edited:f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"/>
          <o:lock v:ext="edit" cropping="t" verticies="t"/>
          <w10:wrap type="square"/>
        </v:shape>
      </w:pict>
    </w:r>
    <w:r w:rsidR="00997762" w:rsidRPr="003C6962">
      <w:rPr>
        <w:rFonts w:ascii="Arial" w:hAnsi="Arial" w:cs="Arial"/>
        <w:sz w:val="20"/>
        <w:szCs w:val="20"/>
      </w:rPr>
      <w:t>ESCUELA NAVAL “ARTURO PRAT”</w:t>
    </w:r>
  </w:p>
  <w:p w:rsidR="00997762" w:rsidRPr="003C6962" w:rsidRDefault="00997762" w:rsidP="00997762">
    <w:pPr>
      <w:pStyle w:val="Sangradetextonormal"/>
      <w:ind w:hanging="1245"/>
      <w:rPr>
        <w:rFonts w:ascii="Arial" w:hAnsi="Arial" w:cs="Arial"/>
        <w:sz w:val="20"/>
        <w:szCs w:val="20"/>
      </w:rPr>
    </w:pPr>
    <w:r w:rsidRPr="003C6962">
      <w:rPr>
        <w:rFonts w:ascii="Arial" w:hAnsi="Arial" w:cs="Arial"/>
        <w:sz w:val="20"/>
        <w:szCs w:val="20"/>
      </w:rPr>
      <w:t>DEPARTAMENTO DE EDUCACIÓN</w:t>
    </w:r>
    <w:r>
      <w:rPr>
        <w:rFonts w:ascii="Arial" w:hAnsi="Arial" w:cs="Arial"/>
        <w:sz w:val="20"/>
        <w:szCs w:val="20"/>
      </w:rPr>
      <w:t xml:space="preserve">            </w:t>
    </w:r>
  </w:p>
  <w:p w:rsidR="00997762" w:rsidRPr="00FD75E1" w:rsidRDefault="00997762" w:rsidP="00997762">
    <w:pPr>
      <w:pStyle w:val="Sangradetextonormal"/>
      <w:ind w:hanging="1245"/>
      <w:rPr>
        <w:rFonts w:ascii="Arial" w:hAnsi="Arial" w:cs="Arial"/>
        <w:sz w:val="20"/>
        <w:szCs w:val="20"/>
      </w:rPr>
    </w:pPr>
    <w:r w:rsidRPr="003C6962">
      <w:rPr>
        <w:rFonts w:ascii="Arial" w:hAnsi="Arial" w:cs="Arial"/>
        <w:sz w:val="20"/>
        <w:szCs w:val="20"/>
      </w:rPr>
      <w:t>CÁTEDRA DE</w:t>
    </w:r>
    <w:r>
      <w:rPr>
        <w:rFonts w:ascii="Arial" w:hAnsi="Arial" w:cs="Arial"/>
        <w:sz w:val="20"/>
        <w:szCs w:val="20"/>
      </w:rPr>
      <w:t xml:space="preserve"> FÍSICA</w:t>
    </w:r>
    <w:r w:rsidRPr="003C6962">
      <w:t xml:space="preserve">               </w:t>
    </w:r>
  </w:p>
  <w:p w:rsidR="00997762" w:rsidRDefault="0099776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45808"/>
    <w:multiLevelType w:val="hybridMultilevel"/>
    <w:tmpl w:val="FE84DA54"/>
    <w:lvl w:ilvl="0" w:tplc="E96C9484">
      <w:start w:val="1"/>
      <w:numFmt w:val="upperLetter"/>
      <w:lvlText w:val="%1[_____]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  <w:lang w:val="es-MX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754B74"/>
    <w:multiLevelType w:val="hybridMultilevel"/>
    <w:tmpl w:val="81840540"/>
    <w:lvl w:ilvl="0" w:tplc="05F250DC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C72"/>
    <w:rsid w:val="000476A4"/>
    <w:rsid w:val="00380606"/>
    <w:rsid w:val="003A03A7"/>
    <w:rsid w:val="00560B26"/>
    <w:rsid w:val="005E352C"/>
    <w:rsid w:val="00867498"/>
    <w:rsid w:val="00997762"/>
    <w:rsid w:val="00AA1AB5"/>
    <w:rsid w:val="00BE4C72"/>
    <w:rsid w:val="00D2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  <w14:docId w14:val="0832AB70"/>
  <w14:defaultImageDpi w14:val="32767"/>
  <w15:chartTrackingRefBased/>
  <w15:docId w15:val="{2E748E37-74FA-D34C-93FE-2CC82967E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BE4C72"/>
    <w:rPr>
      <w:rFonts w:ascii="Times New Roman" w:eastAsia="Times New Roman" w:hAnsi="Times New Roman" w:cs="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60B2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9776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97762"/>
    <w:rPr>
      <w:rFonts w:ascii="Times New Roman" w:eastAsia="Times New Roman" w:hAnsi="Times New Roman" w:cs="Times New Roman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99776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97762"/>
    <w:rPr>
      <w:rFonts w:ascii="Times New Roman" w:eastAsia="Times New Roman" w:hAnsi="Times New Roman" w:cs="Times New Roman"/>
      <w:lang w:val="es-ES" w:eastAsia="es-ES"/>
    </w:rPr>
  </w:style>
  <w:style w:type="paragraph" w:styleId="Sangradetextonormal">
    <w:name w:val="Body Text Indent"/>
    <w:basedOn w:val="Normal"/>
    <w:link w:val="SangradetextonormalCar"/>
    <w:rsid w:val="00997762"/>
    <w:pPr>
      <w:ind w:left="1065"/>
    </w:pPr>
    <w:rPr>
      <w:sz w:val="28"/>
    </w:rPr>
  </w:style>
  <w:style w:type="character" w:customStyle="1" w:styleId="SangradetextonormalCar">
    <w:name w:val="Sangría de texto normal Car"/>
    <w:basedOn w:val="Fuentedeprrafopredeter"/>
    <w:link w:val="Sangradetextonormal"/>
    <w:rsid w:val="00997762"/>
    <w:rPr>
      <w:rFonts w:ascii="Times New Roman" w:eastAsia="Times New Roman" w:hAnsi="Times New Roman" w:cs="Times New Roman"/>
      <w:sz w:val="2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tiff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tif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510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Romanque</dc:creator>
  <cp:keywords/>
  <dc:description/>
  <cp:lastModifiedBy>Cristian Romanque</cp:lastModifiedBy>
  <cp:revision>2</cp:revision>
  <dcterms:created xsi:type="dcterms:W3CDTF">2018-03-15T20:42:00Z</dcterms:created>
  <dcterms:modified xsi:type="dcterms:W3CDTF">2018-03-12T07:15:00Z</dcterms:modified>
</cp:coreProperties>
</file>