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6E0D6" w14:textId="77777777" w:rsidR="00B935F5" w:rsidRDefault="00000000">
      <w:pPr>
        <w:spacing w:after="1195"/>
        <w:ind w:left="-3" w:hanging="10"/>
      </w:pPr>
      <w:r>
        <w:rPr>
          <w:color w:val="6EA0B0"/>
          <w:sz w:val="58"/>
        </w:rPr>
        <w:t xml:space="preserve"> </w:t>
      </w:r>
      <w:r>
        <w:rPr>
          <w:rFonts w:ascii="Arial" w:eastAsia="Arial" w:hAnsi="Arial" w:cs="Arial"/>
          <w:color w:val="FFFFFF"/>
          <w:sz w:val="72"/>
        </w:rPr>
        <w:t>Intensificadores de luz residual</w:t>
      </w:r>
    </w:p>
    <w:p w14:paraId="3D2C5A1E" w14:textId="77777777" w:rsidR="00B935F5" w:rsidRDefault="00000000">
      <w:pPr>
        <w:spacing w:after="50"/>
        <w:ind w:left="-3" w:hanging="10"/>
      </w:pPr>
      <w:r>
        <w:rPr>
          <w:color w:val="6EA0B0"/>
          <w:sz w:val="58"/>
        </w:rPr>
        <w:t xml:space="preserve"> </w:t>
      </w:r>
      <w:r>
        <w:rPr>
          <w:rFonts w:ascii="Arial" w:eastAsia="Arial" w:hAnsi="Arial" w:cs="Arial"/>
          <w:color w:val="FFFFFF"/>
          <w:sz w:val="72"/>
        </w:rPr>
        <w:t>Cámaras de infrarrojo</w:t>
      </w:r>
    </w:p>
    <w:p w14:paraId="698A0BB6" w14:textId="77777777" w:rsidR="00B935F5" w:rsidRDefault="00000000">
      <w:pPr>
        <w:spacing w:after="1093"/>
        <w:ind w:left="-3" w:hanging="10"/>
      </w:pPr>
      <w:r>
        <w:rPr>
          <w:color w:val="6EA0B0"/>
          <w:sz w:val="58"/>
        </w:rPr>
        <w:t xml:space="preserve"> </w:t>
      </w:r>
      <w:r>
        <w:rPr>
          <w:rFonts w:ascii="Arial" w:eastAsia="Arial" w:hAnsi="Arial" w:cs="Arial"/>
          <w:color w:val="FFFFFF"/>
          <w:sz w:val="72"/>
        </w:rPr>
        <w:t>Intensificadores de luz residual</w:t>
      </w:r>
    </w:p>
    <w:p w14:paraId="6FF024A6" w14:textId="77777777" w:rsidR="00B935F5" w:rsidRDefault="00000000">
      <w:pPr>
        <w:pStyle w:val="Ttulo2"/>
        <w:spacing w:after="889" w:line="254" w:lineRule="auto"/>
        <w:ind w:left="-3" w:right="859"/>
        <w:jc w:val="both"/>
      </w:pPr>
      <w:r>
        <w:rPr>
          <w:rFonts w:ascii="Times New Roman" w:eastAsia="Times New Roman" w:hAnsi="Times New Roman" w:cs="Times New Roman"/>
          <w:sz w:val="72"/>
        </w:rPr>
        <w:lastRenderedPageBreak/>
        <w:t xml:space="preserve">Utilizan la luz residual de la noche  amplificándola mediante tubos intensificadores </w:t>
      </w:r>
    </w:p>
    <w:p w14:paraId="6ABAE4D8" w14:textId="77777777" w:rsidR="00B935F5" w:rsidRDefault="00000000">
      <w:pPr>
        <w:spacing w:after="50"/>
        <w:ind w:left="-3" w:hanging="10"/>
      </w:pPr>
      <w:r>
        <w:rPr>
          <w:color w:val="6EA0B0"/>
          <w:sz w:val="58"/>
        </w:rPr>
        <w:t xml:space="preserve"> </w:t>
      </w:r>
      <w:r>
        <w:rPr>
          <w:rFonts w:ascii="Arial" w:eastAsia="Arial" w:hAnsi="Arial" w:cs="Arial"/>
          <w:color w:val="FFFFFF"/>
          <w:sz w:val="72"/>
        </w:rPr>
        <w:t>Cámaras de infrarrojo</w:t>
      </w:r>
    </w:p>
    <w:p w14:paraId="1EEA2C14" w14:textId="77777777" w:rsidR="00B935F5" w:rsidRDefault="00000000">
      <w:pPr>
        <w:spacing w:after="0" w:line="254" w:lineRule="auto"/>
        <w:ind w:left="591" w:hanging="604"/>
        <w:jc w:val="both"/>
      </w:pPr>
      <w:r>
        <w:rPr>
          <w:rFonts w:ascii="Times New Roman" w:eastAsia="Times New Roman" w:hAnsi="Times New Roman" w:cs="Times New Roman"/>
          <w:color w:val="FFFFFF"/>
          <w:sz w:val="72"/>
        </w:rPr>
        <w:t xml:space="preserve">Se dividen en los que detectan la emisión infrarroja emitida por los objetos </w:t>
      </w:r>
      <w:r>
        <w:rPr>
          <w:rFonts w:ascii="Times New Roman" w:eastAsia="Times New Roman" w:hAnsi="Times New Roman" w:cs="Times New Roman"/>
          <w:color w:val="FFFFFF"/>
          <w:sz w:val="72"/>
        </w:rPr>
        <w:lastRenderedPageBreak/>
        <w:t>observados como consecuencia de su condición térmica (cámaras fotónicas) o los que miden las diferentes temperaturas de la imagen observada (cámaras térmicas)</w:t>
      </w:r>
    </w:p>
    <w:p w14:paraId="18A9CD8A" w14:textId="77777777" w:rsidR="00B935F5" w:rsidRDefault="00000000">
      <w:pPr>
        <w:spacing w:after="0"/>
        <w:ind w:left="-1332"/>
      </w:pPr>
      <w:r>
        <w:rPr>
          <w:noProof/>
        </w:rPr>
        <w:lastRenderedPageBreak/>
        <w:drawing>
          <wp:inline distT="0" distB="0" distL="0" distR="0" wp14:anchorId="475FA563" wp14:editId="3B58ACCB">
            <wp:extent cx="8679180" cy="3589020"/>
            <wp:effectExtent l="0" t="0" r="0" b="0"/>
            <wp:docPr id="367" name="Picture 367"/>
            <wp:cNvGraphicFramePr/>
            <a:graphic xmlns:a="http://schemas.openxmlformats.org/drawingml/2006/main">
              <a:graphicData uri="http://schemas.openxmlformats.org/drawingml/2006/picture">
                <pic:pic xmlns:pic="http://schemas.openxmlformats.org/drawingml/2006/picture">
                  <pic:nvPicPr>
                    <pic:cNvPr id="367" name="Picture 367"/>
                    <pic:cNvPicPr/>
                  </pic:nvPicPr>
                  <pic:blipFill>
                    <a:blip r:embed="rId7"/>
                    <a:stretch>
                      <a:fillRect/>
                    </a:stretch>
                  </pic:blipFill>
                  <pic:spPr>
                    <a:xfrm>
                      <a:off x="0" y="0"/>
                      <a:ext cx="8679180" cy="3589020"/>
                    </a:xfrm>
                    <a:prstGeom prst="rect">
                      <a:avLst/>
                    </a:prstGeom>
                  </pic:spPr>
                </pic:pic>
              </a:graphicData>
            </a:graphic>
          </wp:inline>
        </w:drawing>
      </w:r>
    </w:p>
    <w:p w14:paraId="453EEB8B" w14:textId="77777777" w:rsidR="00B935F5" w:rsidRDefault="00B935F5">
      <w:pPr>
        <w:sectPr w:rsidR="00B935F5">
          <w:headerReference w:type="even" r:id="rId8"/>
          <w:headerReference w:type="default" r:id="rId9"/>
          <w:headerReference w:type="first" r:id="rId10"/>
          <w:pgSz w:w="14400" w:h="10800" w:orient="landscape"/>
          <w:pgMar w:top="2820" w:right="149" w:bottom="1124" w:left="1728" w:header="743" w:footer="720" w:gutter="0"/>
          <w:cols w:space="720"/>
        </w:sectPr>
      </w:pPr>
    </w:p>
    <w:p w14:paraId="19DF071E" w14:textId="77777777" w:rsidR="00B935F5" w:rsidRDefault="00000000">
      <w:pPr>
        <w:spacing w:after="3" w:line="249" w:lineRule="auto"/>
        <w:ind w:left="-5" w:right="131" w:hanging="10"/>
      </w:pPr>
      <w:r>
        <w:rPr>
          <w:noProof/>
        </w:rPr>
        <w:lastRenderedPageBreak/>
        <w:drawing>
          <wp:anchor distT="0" distB="0" distL="114300" distR="114300" simplePos="0" relativeHeight="251659264" behindDoc="0" locked="0" layoutInCell="1" allowOverlap="0" wp14:anchorId="53E9BBD1" wp14:editId="48D7131F">
            <wp:simplePos x="0" y="0"/>
            <wp:positionH relativeFrom="column">
              <wp:posOffset>5240020</wp:posOffset>
            </wp:positionH>
            <wp:positionV relativeFrom="paragraph">
              <wp:posOffset>-1088557</wp:posOffset>
            </wp:positionV>
            <wp:extent cx="3134360" cy="5372100"/>
            <wp:effectExtent l="0" t="0" r="0" b="0"/>
            <wp:wrapSquare wrapText="bothSides"/>
            <wp:docPr id="388" name="Picture 388"/>
            <wp:cNvGraphicFramePr/>
            <a:graphic xmlns:a="http://schemas.openxmlformats.org/drawingml/2006/main">
              <a:graphicData uri="http://schemas.openxmlformats.org/drawingml/2006/picture">
                <pic:pic xmlns:pic="http://schemas.openxmlformats.org/drawingml/2006/picture">
                  <pic:nvPicPr>
                    <pic:cNvPr id="388" name="Picture 388"/>
                    <pic:cNvPicPr/>
                  </pic:nvPicPr>
                  <pic:blipFill>
                    <a:blip r:embed="rId11"/>
                    <a:stretch>
                      <a:fillRect/>
                    </a:stretch>
                  </pic:blipFill>
                  <pic:spPr>
                    <a:xfrm>
                      <a:off x="0" y="0"/>
                      <a:ext cx="3134360" cy="5372100"/>
                    </a:xfrm>
                    <a:prstGeom prst="rect">
                      <a:avLst/>
                    </a:prstGeom>
                  </pic:spPr>
                </pic:pic>
              </a:graphicData>
            </a:graphic>
          </wp:anchor>
        </w:drawing>
      </w:r>
      <w:r>
        <w:rPr>
          <w:rFonts w:ascii="Times New Roman" w:eastAsia="Times New Roman" w:hAnsi="Times New Roman" w:cs="Times New Roman"/>
          <w:color w:val="FFFFFF"/>
          <w:sz w:val="48"/>
        </w:rPr>
        <w:t xml:space="preserve">Durante la noche, existe una pequeña cantidad de luz o radiación </w:t>
      </w:r>
      <w:r>
        <w:rPr>
          <w:rFonts w:ascii="Times New Roman" w:eastAsia="Times New Roman" w:hAnsi="Times New Roman" w:cs="Times New Roman"/>
          <w:color w:val="FFFFFF"/>
          <w:sz w:val="48"/>
        </w:rPr>
        <w:lastRenderedPageBreak/>
        <w:t>procedente de distintas fuentes, que pueden ser naturales (luna, estrellas) o artificiales (por ejemplo la luz procedente de una ciudad). El valor de la iluminancia nos indica la cantidad de luz residual existente durante la noche</w:t>
      </w:r>
    </w:p>
    <w:p w14:paraId="1C20D8A7" w14:textId="77777777" w:rsidR="00B935F5" w:rsidRDefault="00000000">
      <w:pPr>
        <w:spacing w:after="658" w:line="254" w:lineRule="auto"/>
        <w:ind w:left="451" w:hanging="10"/>
      </w:pPr>
      <w:r>
        <w:rPr>
          <w:rFonts w:ascii="Times New Roman" w:eastAsia="Times New Roman" w:hAnsi="Times New Roman" w:cs="Times New Roman"/>
          <w:color w:val="FFFFFF"/>
          <w:sz w:val="56"/>
        </w:rPr>
        <w:t xml:space="preserve">Los </w:t>
      </w:r>
      <w:r>
        <w:rPr>
          <w:rFonts w:ascii="Times New Roman" w:eastAsia="Times New Roman" w:hAnsi="Times New Roman" w:cs="Times New Roman"/>
          <w:color w:val="FFFFFF"/>
          <w:sz w:val="56"/>
        </w:rPr>
        <w:tab/>
        <w:t xml:space="preserve">equipos </w:t>
      </w:r>
      <w:r>
        <w:rPr>
          <w:rFonts w:ascii="Times New Roman" w:eastAsia="Times New Roman" w:hAnsi="Times New Roman" w:cs="Times New Roman"/>
          <w:color w:val="FFFFFF"/>
          <w:sz w:val="56"/>
        </w:rPr>
        <w:tab/>
        <w:t xml:space="preserve">de </w:t>
      </w:r>
      <w:r>
        <w:rPr>
          <w:rFonts w:ascii="Times New Roman" w:eastAsia="Times New Roman" w:hAnsi="Times New Roman" w:cs="Times New Roman"/>
          <w:color w:val="FFFFFF"/>
          <w:sz w:val="56"/>
        </w:rPr>
        <w:tab/>
        <w:t xml:space="preserve">visión </w:t>
      </w:r>
      <w:r>
        <w:rPr>
          <w:rFonts w:ascii="Times New Roman" w:eastAsia="Times New Roman" w:hAnsi="Times New Roman" w:cs="Times New Roman"/>
          <w:color w:val="FFFFFF"/>
          <w:sz w:val="56"/>
        </w:rPr>
        <w:tab/>
        <w:t xml:space="preserve">nocturna </w:t>
      </w:r>
      <w:r>
        <w:rPr>
          <w:rFonts w:ascii="Times New Roman" w:eastAsia="Times New Roman" w:hAnsi="Times New Roman" w:cs="Times New Roman"/>
          <w:color w:val="FFFFFF"/>
          <w:sz w:val="56"/>
        </w:rPr>
        <w:tab/>
        <w:t xml:space="preserve">mediante </w:t>
      </w:r>
      <w:r>
        <w:rPr>
          <w:rFonts w:ascii="Times New Roman" w:eastAsia="Times New Roman" w:hAnsi="Times New Roman" w:cs="Times New Roman"/>
          <w:color w:val="FFFFFF"/>
          <w:sz w:val="56"/>
        </w:rPr>
        <w:tab/>
        <w:t xml:space="preserve">la amplificación de la luz residual trabajan en el rango de 10-6 lx a 10-1 lx. </w:t>
      </w:r>
    </w:p>
    <w:p w14:paraId="33242E79" w14:textId="77777777" w:rsidR="00B935F5" w:rsidRDefault="00000000">
      <w:pPr>
        <w:spacing w:after="658" w:line="254" w:lineRule="auto"/>
        <w:ind w:left="451" w:hanging="10"/>
      </w:pPr>
      <w:r>
        <w:rPr>
          <w:rFonts w:ascii="Times New Roman" w:eastAsia="Times New Roman" w:hAnsi="Times New Roman" w:cs="Times New Roman"/>
          <w:color w:val="FFFFFF"/>
          <w:sz w:val="56"/>
        </w:rPr>
        <w:t xml:space="preserve">El rendimiento de estos equipos variará en función del valor de la iluminancia. </w:t>
      </w:r>
    </w:p>
    <w:p w14:paraId="0E17AD74" w14:textId="77777777" w:rsidR="00B935F5" w:rsidRDefault="00000000">
      <w:pPr>
        <w:spacing w:after="658" w:line="254" w:lineRule="auto"/>
        <w:ind w:left="451" w:hanging="10"/>
      </w:pPr>
      <w:r>
        <w:rPr>
          <w:rFonts w:ascii="Times New Roman" w:eastAsia="Times New Roman" w:hAnsi="Times New Roman" w:cs="Times New Roman"/>
          <w:color w:val="FFFFFF"/>
          <w:sz w:val="56"/>
        </w:rPr>
        <w:lastRenderedPageBreak/>
        <w:t>A mayor iluminancia obtendremos mejores resultados.</w:t>
      </w:r>
    </w:p>
    <w:p w14:paraId="3D65F848" w14:textId="77777777" w:rsidR="00B935F5" w:rsidRDefault="00000000">
      <w:pPr>
        <w:numPr>
          <w:ilvl w:val="0"/>
          <w:numId w:val="1"/>
        </w:numPr>
        <w:spacing w:after="889" w:line="254" w:lineRule="auto"/>
        <w:ind w:hanging="432"/>
        <w:jc w:val="both"/>
      </w:pPr>
      <w:r>
        <w:rPr>
          <w:rFonts w:ascii="Times New Roman" w:eastAsia="Times New Roman" w:hAnsi="Times New Roman" w:cs="Times New Roman"/>
          <w:color w:val="FFFFFF"/>
          <w:sz w:val="72"/>
        </w:rPr>
        <w:t>necesitan luz residual</w:t>
      </w:r>
    </w:p>
    <w:p w14:paraId="0BF2C464" w14:textId="77777777" w:rsidR="00B935F5" w:rsidRDefault="00000000">
      <w:pPr>
        <w:numPr>
          <w:ilvl w:val="0"/>
          <w:numId w:val="1"/>
        </w:numPr>
        <w:spacing w:after="889" w:line="254" w:lineRule="auto"/>
        <w:ind w:hanging="432"/>
        <w:jc w:val="both"/>
      </w:pPr>
      <w:r>
        <w:rPr>
          <w:rFonts w:ascii="Times New Roman" w:eastAsia="Times New Roman" w:hAnsi="Times New Roman" w:cs="Times New Roman"/>
          <w:color w:val="FFFFFF"/>
          <w:sz w:val="72"/>
        </w:rPr>
        <w:t>baratos</w:t>
      </w:r>
    </w:p>
    <w:p w14:paraId="7B64E8D2" w14:textId="77777777" w:rsidR="00B935F5" w:rsidRDefault="00000000">
      <w:pPr>
        <w:numPr>
          <w:ilvl w:val="0"/>
          <w:numId w:val="1"/>
        </w:numPr>
        <w:spacing w:after="889" w:line="254" w:lineRule="auto"/>
        <w:ind w:hanging="432"/>
        <w:jc w:val="both"/>
      </w:pPr>
      <w:r>
        <w:rPr>
          <w:rFonts w:ascii="Times New Roman" w:eastAsia="Times New Roman" w:hAnsi="Times New Roman" w:cs="Times New Roman"/>
          <w:color w:val="FFFFFF"/>
          <w:sz w:val="72"/>
        </w:rPr>
        <w:t>poco mantenimiento</w:t>
      </w:r>
    </w:p>
    <w:p w14:paraId="6944BED7" w14:textId="77777777" w:rsidR="00B935F5" w:rsidRDefault="00000000">
      <w:pPr>
        <w:pStyle w:val="Ttulo2"/>
        <w:spacing w:after="889" w:line="254" w:lineRule="auto"/>
        <w:ind w:left="-3"/>
        <w:jc w:val="both"/>
      </w:pPr>
      <w:r>
        <w:rPr>
          <w:rFonts w:ascii="Arial" w:eastAsia="Arial" w:hAnsi="Arial" w:cs="Arial"/>
          <w:sz w:val="72"/>
        </w:rPr>
        <w:lastRenderedPageBreak/>
        <w:t>•</w:t>
      </w:r>
      <w:r>
        <w:rPr>
          <w:rFonts w:ascii="Times New Roman" w:eastAsia="Times New Roman" w:hAnsi="Times New Roman" w:cs="Times New Roman"/>
          <w:sz w:val="72"/>
        </w:rPr>
        <w:t>pueden ser “deslumbrados” por una fuente de luz intensa ( focos de luz artificial)</w:t>
      </w:r>
    </w:p>
    <w:p w14:paraId="0D5A365E" w14:textId="77777777" w:rsidR="00B935F5" w:rsidRDefault="00000000">
      <w:pPr>
        <w:spacing w:after="0"/>
        <w:ind w:left="314"/>
      </w:pPr>
      <w:r>
        <w:rPr>
          <w:noProof/>
        </w:rPr>
        <mc:AlternateContent>
          <mc:Choice Requires="wpg">
            <w:drawing>
              <wp:inline distT="0" distB="0" distL="0" distR="0" wp14:anchorId="7E057010" wp14:editId="31A913EB">
                <wp:extent cx="7919720" cy="1150620"/>
                <wp:effectExtent l="0" t="0" r="0" b="0"/>
                <wp:docPr id="10688" name="Group 10688"/>
                <wp:cNvGraphicFramePr/>
                <a:graphic xmlns:a="http://schemas.openxmlformats.org/drawingml/2006/main">
                  <a:graphicData uri="http://schemas.microsoft.com/office/word/2010/wordprocessingGroup">
                    <wpg:wgp>
                      <wpg:cNvGrpSpPr/>
                      <wpg:grpSpPr>
                        <a:xfrm>
                          <a:off x="0" y="0"/>
                          <a:ext cx="7919720" cy="1150620"/>
                          <a:chOff x="0" y="0"/>
                          <a:chExt cx="7919720" cy="1150620"/>
                        </a:xfrm>
                      </wpg:grpSpPr>
                      <wps:wsp>
                        <wps:cNvPr id="444" name="Shape 444"/>
                        <wps:cNvSpPr/>
                        <wps:spPr>
                          <a:xfrm>
                            <a:off x="0" y="71120"/>
                            <a:ext cx="3455670" cy="1079500"/>
                          </a:xfrm>
                          <a:custGeom>
                            <a:avLst/>
                            <a:gdLst/>
                            <a:ahLst/>
                            <a:cxnLst/>
                            <a:rect l="0" t="0" r="0" b="0"/>
                            <a:pathLst>
                              <a:path w="3455670" h="1079500">
                                <a:moveTo>
                                  <a:pt x="1728470" y="0"/>
                                </a:moveTo>
                                <a:cubicBezTo>
                                  <a:pt x="2707640" y="0"/>
                                  <a:pt x="3455670" y="233680"/>
                                  <a:pt x="3455670" y="539750"/>
                                </a:cubicBezTo>
                                <a:cubicBezTo>
                                  <a:pt x="3455670" y="845820"/>
                                  <a:pt x="2707640" y="1079500"/>
                                  <a:pt x="1728470" y="1079500"/>
                                </a:cubicBezTo>
                                <a:cubicBezTo>
                                  <a:pt x="748030" y="1079500"/>
                                  <a:pt x="0" y="845820"/>
                                  <a:pt x="0" y="539750"/>
                                </a:cubicBezTo>
                                <a:cubicBezTo>
                                  <a:pt x="0" y="233680"/>
                                  <a:pt x="748030" y="0"/>
                                  <a:pt x="172847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445" name="Shape 445"/>
                        <wps:cNvSpPr/>
                        <wps:spPr>
                          <a:xfrm>
                            <a:off x="0" y="71120"/>
                            <a:ext cx="3455670" cy="1079500"/>
                          </a:xfrm>
                          <a:custGeom>
                            <a:avLst/>
                            <a:gdLst/>
                            <a:ahLst/>
                            <a:cxnLst/>
                            <a:rect l="0" t="0" r="0" b="0"/>
                            <a:pathLst>
                              <a:path w="3455670" h="1079500">
                                <a:moveTo>
                                  <a:pt x="1728470" y="0"/>
                                </a:moveTo>
                                <a:cubicBezTo>
                                  <a:pt x="2707640" y="0"/>
                                  <a:pt x="3455670" y="233680"/>
                                  <a:pt x="3455670" y="539750"/>
                                </a:cubicBezTo>
                                <a:cubicBezTo>
                                  <a:pt x="3455670" y="845820"/>
                                  <a:pt x="2707640" y="1079500"/>
                                  <a:pt x="1728470" y="1079500"/>
                                </a:cubicBezTo>
                                <a:cubicBezTo>
                                  <a:pt x="748030" y="1079500"/>
                                  <a:pt x="0" y="845820"/>
                                  <a:pt x="0" y="539750"/>
                                </a:cubicBezTo>
                                <a:cubicBezTo>
                                  <a:pt x="0" y="233680"/>
                                  <a:pt x="748030" y="0"/>
                                  <a:pt x="172847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446" name="Shape 446"/>
                        <wps:cNvSpPr/>
                        <wps:spPr>
                          <a:xfrm>
                            <a:off x="0" y="7112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447" name="Shape 447"/>
                        <wps:cNvSpPr/>
                        <wps:spPr>
                          <a:xfrm>
                            <a:off x="3455670" y="115062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448" name="Rectangle 448"/>
                        <wps:cNvSpPr/>
                        <wps:spPr>
                          <a:xfrm>
                            <a:off x="1068070" y="461179"/>
                            <a:ext cx="1755313" cy="448931"/>
                          </a:xfrm>
                          <a:prstGeom prst="rect">
                            <a:avLst/>
                          </a:prstGeom>
                          <a:ln>
                            <a:noFill/>
                          </a:ln>
                        </wps:spPr>
                        <wps:txbx>
                          <w:txbxContent>
                            <w:p w14:paraId="499247C7" w14:textId="77777777" w:rsidR="00B935F5" w:rsidRDefault="00000000">
                              <w:r>
                                <w:rPr>
                                  <w:rFonts w:ascii="Times New Roman" w:eastAsia="Times New Roman" w:hAnsi="Times New Roman" w:cs="Times New Roman"/>
                                  <w:color w:val="FFFFFF"/>
                                  <w:sz w:val="48"/>
                                </w:rPr>
                                <w:t>ACTIVOS</w:t>
                              </w:r>
                            </w:p>
                          </w:txbxContent>
                        </wps:txbx>
                        <wps:bodyPr horzOverflow="overflow" vert="horz" lIns="0" tIns="0" rIns="0" bIns="0" rtlCol="0">
                          <a:noAutofit/>
                        </wps:bodyPr>
                      </wps:wsp>
                      <wps:wsp>
                        <wps:cNvPr id="449" name="Shape 449"/>
                        <wps:cNvSpPr/>
                        <wps:spPr>
                          <a:xfrm>
                            <a:off x="4464050" y="0"/>
                            <a:ext cx="3455670" cy="1079500"/>
                          </a:xfrm>
                          <a:custGeom>
                            <a:avLst/>
                            <a:gdLst/>
                            <a:ahLst/>
                            <a:cxnLst/>
                            <a:rect l="0" t="0" r="0" b="0"/>
                            <a:pathLst>
                              <a:path w="3455670" h="1079500">
                                <a:moveTo>
                                  <a:pt x="1728470" y="0"/>
                                </a:moveTo>
                                <a:cubicBezTo>
                                  <a:pt x="2707640" y="0"/>
                                  <a:pt x="3455670" y="233680"/>
                                  <a:pt x="3455670" y="539750"/>
                                </a:cubicBezTo>
                                <a:cubicBezTo>
                                  <a:pt x="3455670" y="845820"/>
                                  <a:pt x="2707640" y="1079500"/>
                                  <a:pt x="1728470" y="1079500"/>
                                </a:cubicBezTo>
                                <a:cubicBezTo>
                                  <a:pt x="748030" y="1079500"/>
                                  <a:pt x="0" y="845820"/>
                                  <a:pt x="0" y="539750"/>
                                </a:cubicBezTo>
                                <a:cubicBezTo>
                                  <a:pt x="0" y="233680"/>
                                  <a:pt x="748030" y="0"/>
                                  <a:pt x="172847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450" name="Shape 450"/>
                        <wps:cNvSpPr/>
                        <wps:spPr>
                          <a:xfrm>
                            <a:off x="4464050" y="0"/>
                            <a:ext cx="3455670" cy="1079500"/>
                          </a:xfrm>
                          <a:custGeom>
                            <a:avLst/>
                            <a:gdLst/>
                            <a:ahLst/>
                            <a:cxnLst/>
                            <a:rect l="0" t="0" r="0" b="0"/>
                            <a:pathLst>
                              <a:path w="3455670" h="1079500">
                                <a:moveTo>
                                  <a:pt x="1728470" y="0"/>
                                </a:moveTo>
                                <a:cubicBezTo>
                                  <a:pt x="2707640" y="0"/>
                                  <a:pt x="3455670" y="233680"/>
                                  <a:pt x="3455670" y="539750"/>
                                </a:cubicBezTo>
                                <a:cubicBezTo>
                                  <a:pt x="3455670" y="845820"/>
                                  <a:pt x="2707640" y="1079500"/>
                                  <a:pt x="1728470" y="1079500"/>
                                </a:cubicBezTo>
                                <a:cubicBezTo>
                                  <a:pt x="748030" y="1079500"/>
                                  <a:pt x="0" y="845820"/>
                                  <a:pt x="0" y="539750"/>
                                </a:cubicBezTo>
                                <a:cubicBezTo>
                                  <a:pt x="0" y="233680"/>
                                  <a:pt x="748030" y="0"/>
                                  <a:pt x="172847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451" name="Shape 451"/>
                        <wps:cNvSpPr/>
                        <wps:spPr>
                          <a:xfrm>
                            <a:off x="4464050" y="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452" name="Shape 452"/>
                        <wps:cNvSpPr/>
                        <wps:spPr>
                          <a:xfrm>
                            <a:off x="7919720" y="107950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453" name="Rectangle 453"/>
                        <wps:cNvSpPr/>
                        <wps:spPr>
                          <a:xfrm>
                            <a:off x="5557520" y="390059"/>
                            <a:ext cx="1685992" cy="448931"/>
                          </a:xfrm>
                          <a:prstGeom prst="rect">
                            <a:avLst/>
                          </a:prstGeom>
                          <a:ln>
                            <a:noFill/>
                          </a:ln>
                        </wps:spPr>
                        <wps:txbx>
                          <w:txbxContent>
                            <w:p w14:paraId="08093FED" w14:textId="77777777" w:rsidR="00B935F5" w:rsidRDefault="00000000">
                              <w:r>
                                <w:rPr>
                                  <w:rFonts w:ascii="Times New Roman" w:eastAsia="Times New Roman" w:hAnsi="Times New Roman" w:cs="Times New Roman"/>
                                  <w:color w:val="FFFFFF"/>
                                  <w:sz w:val="48"/>
                                </w:rPr>
                                <w:t>PASIVOS</w:t>
                              </w:r>
                            </w:p>
                          </w:txbxContent>
                        </wps:txbx>
                        <wps:bodyPr horzOverflow="overflow" vert="horz" lIns="0" tIns="0" rIns="0" bIns="0" rtlCol="0">
                          <a:noAutofit/>
                        </wps:bodyPr>
                      </wps:wsp>
                    </wpg:wgp>
                  </a:graphicData>
                </a:graphic>
              </wp:inline>
            </w:drawing>
          </mc:Choice>
          <mc:Fallback xmlns:a="http://schemas.openxmlformats.org/drawingml/2006/main">
            <w:pict>
              <v:group id="Group 10688" style="width:623.6pt;height:90.6pt;mso-position-horizontal-relative:char;mso-position-vertical-relative:line" coordsize="79197,11506">
                <v:shape id="Shape 444" style="position:absolute;width:34556;height:10795;left:0;top:711;" coordsize="3455670,1079500" path="m1728470,0c2707640,0,3455670,233680,3455670,539750c3455670,845820,2707640,1079500,1728470,1079500c748030,1079500,0,845820,0,539750c0,233680,748030,0,1728470,0x">
                  <v:stroke weight="0pt" endcap="flat" joinstyle="miter" miterlimit="10" on="false" color="#000000" opacity="0"/>
                  <v:fill on="true" color="#6ea0b0"/>
                </v:shape>
                <v:shape id="Shape 445" style="position:absolute;width:34556;height:10795;left:0;top:711;" coordsize="3455670,1079500" path="m1728470,0c2707640,0,3455670,233680,3455670,539750c3455670,845820,2707640,1079500,1728470,1079500c748030,1079500,0,845820,0,539750c0,233680,748030,0,1728470,0x">
                  <v:stroke weight="0.9905pt" endcap="flat" joinstyle="miter" miterlimit="7" on="true" color="#ffffff"/>
                  <v:fill on="false" color="#000000" opacity="0"/>
                </v:shape>
                <v:shape id="Shape 446" style="position:absolute;width:0;height:0;left:0;top:711;" coordsize="0,0" path="m0,0l0,0x">
                  <v:stroke weight="0.9905pt" endcap="flat" joinstyle="miter" miterlimit="7" on="true" color="#ffffff"/>
                  <v:fill on="false" color="#000000" opacity="0"/>
                </v:shape>
                <v:shape id="Shape 447" style="position:absolute;width:0;height:0;left:34556;top:11506;" coordsize="0,0" path="m0,0l0,0x">
                  <v:stroke weight="0.9905pt" endcap="flat" joinstyle="miter" miterlimit="7" on="true" color="#ffffff"/>
                  <v:fill on="false" color="#000000" opacity="0"/>
                </v:shape>
                <v:rect id="Rectangle 448" style="position:absolute;width:17553;height:4489;left:10680;top:4611;" filled="f" stroked="f">
                  <v:textbox inset="0,0,0,0">
                    <w:txbxContent>
                      <w:p>
                        <w:pPr>
                          <w:spacing w:before="0" w:after="160" w:line="259" w:lineRule="auto"/>
                        </w:pPr>
                        <w:r>
                          <w:rPr>
                            <w:rFonts w:cs="Times New Roman" w:hAnsi="Times New Roman" w:eastAsia="Times New Roman" w:ascii="Times New Roman"/>
                            <w:color w:val="ffffff"/>
                            <w:sz w:val="48"/>
                          </w:rPr>
                          <w:t xml:space="preserve">ACTIVOS</w:t>
                        </w:r>
                      </w:p>
                    </w:txbxContent>
                  </v:textbox>
                </v:rect>
                <v:shape id="Shape 449" style="position:absolute;width:34556;height:10795;left:44640;top:0;" coordsize="3455670,1079500" path="m1728470,0c2707640,0,3455670,233680,3455670,539750c3455670,845820,2707640,1079500,1728470,1079500c748030,1079500,0,845820,0,539750c0,233680,748030,0,1728470,0x">
                  <v:stroke weight="0pt" endcap="flat" joinstyle="miter" miterlimit="10" on="false" color="#000000" opacity="0"/>
                  <v:fill on="true" color="#6ea0b0"/>
                </v:shape>
                <v:shape id="Shape 450" style="position:absolute;width:34556;height:10795;left:44640;top:0;" coordsize="3455670,1079500" path="m1728470,0c2707640,0,3455670,233680,3455670,539750c3455670,845820,2707640,1079500,1728470,1079500c748030,1079500,0,845820,0,539750c0,233680,748030,0,1728470,0x">
                  <v:stroke weight="0.9905pt" endcap="flat" joinstyle="miter" miterlimit="7" on="true" color="#ffffff"/>
                  <v:fill on="false" color="#000000" opacity="0"/>
                </v:shape>
                <v:shape id="Shape 451" style="position:absolute;width:0;height:0;left:44640;top:0;" coordsize="0,0" path="m0,0l0,0x">
                  <v:stroke weight="0.9905pt" endcap="flat" joinstyle="miter" miterlimit="7" on="true" color="#ffffff"/>
                  <v:fill on="false" color="#000000" opacity="0"/>
                </v:shape>
                <v:shape id="Shape 452" style="position:absolute;width:0;height:0;left:79197;top:10795;" coordsize="0,0" path="m0,0l0,0x">
                  <v:stroke weight="0.9905pt" endcap="flat" joinstyle="miter" miterlimit="7" on="true" color="#ffffff"/>
                  <v:fill on="false" color="#000000" opacity="0"/>
                </v:shape>
                <v:rect id="Rectangle 453" style="position:absolute;width:16859;height:4489;left:55575;top:3900;" filled="f" stroked="f">
                  <v:textbox inset="0,0,0,0">
                    <w:txbxContent>
                      <w:p>
                        <w:pPr>
                          <w:spacing w:before="0" w:after="160" w:line="259" w:lineRule="auto"/>
                        </w:pPr>
                        <w:r>
                          <w:rPr>
                            <w:rFonts w:cs="Times New Roman" w:hAnsi="Times New Roman" w:eastAsia="Times New Roman" w:ascii="Times New Roman"/>
                            <w:color w:val="ffffff"/>
                            <w:sz w:val="48"/>
                          </w:rPr>
                          <w:t xml:space="preserve">PASIVOS</w:t>
                        </w:r>
                      </w:p>
                    </w:txbxContent>
                  </v:textbox>
                </v:rect>
              </v:group>
            </w:pict>
          </mc:Fallback>
        </mc:AlternateContent>
      </w:r>
    </w:p>
    <w:p w14:paraId="58E47C14" w14:textId="77777777" w:rsidR="00B935F5" w:rsidRDefault="00B935F5">
      <w:pPr>
        <w:sectPr w:rsidR="00B935F5">
          <w:headerReference w:type="even" r:id="rId12"/>
          <w:headerReference w:type="default" r:id="rId13"/>
          <w:headerReference w:type="first" r:id="rId14"/>
          <w:pgSz w:w="14400" w:h="10800" w:orient="landscape"/>
          <w:pgMar w:top="2611" w:right="545" w:bottom="1342" w:left="536" w:header="743" w:footer="720" w:gutter="0"/>
          <w:cols w:space="720"/>
        </w:sectPr>
      </w:pPr>
    </w:p>
    <w:p w14:paraId="5078F37D" w14:textId="77777777" w:rsidR="00B935F5" w:rsidRDefault="00000000">
      <w:pPr>
        <w:spacing w:after="3" w:line="249" w:lineRule="auto"/>
        <w:ind w:left="-5" w:right="-15" w:hanging="10"/>
      </w:pPr>
      <w:r>
        <w:rPr>
          <w:rFonts w:ascii="Times New Roman" w:eastAsia="Times New Roman" w:hAnsi="Times New Roman" w:cs="Times New Roman"/>
          <w:color w:val="FFFFFF"/>
          <w:sz w:val="48"/>
        </w:rPr>
        <w:lastRenderedPageBreak/>
        <w:t>Los dispositivos de visión nocturna recogen la luz ambiental existente (luz estelar, de luna o infrarroja) a través de la lente frontal. Esta luz, que se compone de fotones, atraviesa un tubo fotocátodo que convierte los fotones en electrones. Los electrones luego se amplifican a un número mucho mayor mediante un proceso eléctrico y químico.</w:t>
      </w:r>
    </w:p>
    <w:p w14:paraId="4A0257A3" w14:textId="77777777" w:rsidR="00FA5663" w:rsidRDefault="00000000">
      <w:pPr>
        <w:spacing w:after="3" w:line="249" w:lineRule="auto"/>
        <w:ind w:left="-5" w:right="78" w:hanging="10"/>
        <w:rPr>
          <w:rFonts w:ascii="Times New Roman" w:eastAsia="Times New Roman" w:hAnsi="Times New Roman" w:cs="Times New Roman"/>
          <w:color w:val="FFFFFF"/>
          <w:sz w:val="48"/>
        </w:rPr>
      </w:pPr>
      <w:r>
        <w:rPr>
          <w:rFonts w:ascii="Times New Roman" w:eastAsia="Times New Roman" w:hAnsi="Times New Roman" w:cs="Times New Roman"/>
          <w:color w:val="FFFFFF"/>
          <w:sz w:val="48"/>
        </w:rPr>
        <w:t xml:space="preserve">A continuación, los electrones se estrellan contra una pantalla fosforescente que convierte los electrones amplificados nuevamente en luz visible para que puedan verse a través de la lente ocular. </w:t>
      </w:r>
    </w:p>
    <w:p w14:paraId="4B21F5A6" w14:textId="262DE6F7" w:rsidR="00B935F5" w:rsidRDefault="00000000">
      <w:pPr>
        <w:spacing w:after="3" w:line="249" w:lineRule="auto"/>
        <w:ind w:left="-5" w:right="78" w:hanging="10"/>
      </w:pPr>
      <w:r>
        <w:rPr>
          <w:rFonts w:ascii="Times New Roman" w:eastAsia="Times New Roman" w:hAnsi="Times New Roman" w:cs="Times New Roman"/>
          <w:color w:val="FFFFFF"/>
          <w:sz w:val="48"/>
        </w:rPr>
        <w:lastRenderedPageBreak/>
        <w:t>La imagen ahora será una recreación amplificada y nítida de tono verde de la escena observada.</w:t>
      </w:r>
    </w:p>
    <w:p w14:paraId="70D9C914" w14:textId="77777777" w:rsidR="00B935F5" w:rsidRDefault="00000000">
      <w:pPr>
        <w:spacing w:after="0"/>
        <w:ind w:left="-368" w:right="-107"/>
      </w:pPr>
      <w:r>
        <w:rPr>
          <w:noProof/>
        </w:rPr>
        <w:lastRenderedPageBreak/>
        <w:drawing>
          <wp:inline distT="0" distB="0" distL="0" distR="0" wp14:anchorId="3E6DECD2" wp14:editId="1A2314F3">
            <wp:extent cx="8643620" cy="3500120"/>
            <wp:effectExtent l="0" t="0" r="0" b="0"/>
            <wp:docPr id="487" name="Picture 487"/>
            <wp:cNvGraphicFramePr/>
            <a:graphic xmlns:a="http://schemas.openxmlformats.org/drawingml/2006/main">
              <a:graphicData uri="http://schemas.openxmlformats.org/drawingml/2006/picture">
                <pic:pic xmlns:pic="http://schemas.openxmlformats.org/drawingml/2006/picture">
                  <pic:nvPicPr>
                    <pic:cNvPr id="487" name="Picture 487"/>
                    <pic:cNvPicPr/>
                  </pic:nvPicPr>
                  <pic:blipFill>
                    <a:blip r:embed="rId15"/>
                    <a:stretch>
                      <a:fillRect/>
                    </a:stretch>
                  </pic:blipFill>
                  <pic:spPr>
                    <a:xfrm>
                      <a:off x="0" y="0"/>
                      <a:ext cx="8643620" cy="3500120"/>
                    </a:xfrm>
                    <a:prstGeom prst="rect">
                      <a:avLst/>
                    </a:prstGeom>
                  </pic:spPr>
                </pic:pic>
              </a:graphicData>
            </a:graphic>
          </wp:inline>
        </w:drawing>
      </w:r>
    </w:p>
    <w:p w14:paraId="28B6BD97" w14:textId="4478DFD6" w:rsidR="00B935F5" w:rsidRDefault="00000000" w:rsidP="00FA5663">
      <w:pPr>
        <w:spacing w:after="0"/>
        <w:ind w:left="-368"/>
        <w:sectPr w:rsidR="00B935F5">
          <w:headerReference w:type="even" r:id="rId16"/>
          <w:headerReference w:type="default" r:id="rId17"/>
          <w:headerReference w:type="first" r:id="rId18"/>
          <w:pgSz w:w="14400" w:h="10800" w:orient="landscape"/>
          <w:pgMar w:top="2226" w:right="499" w:bottom="1886" w:left="764" w:header="743" w:footer="720" w:gutter="0"/>
          <w:cols w:space="720"/>
        </w:sectPr>
      </w:pPr>
      <w:r>
        <w:rPr>
          <w:noProof/>
        </w:rPr>
        <w:lastRenderedPageBreak/>
        <w:drawing>
          <wp:inline distT="0" distB="0" distL="0" distR="0" wp14:anchorId="4EE76DE4" wp14:editId="1F6FA5D6">
            <wp:extent cx="8280400" cy="4103370"/>
            <wp:effectExtent l="0" t="0" r="0" b="0"/>
            <wp:docPr id="500" name="Picture 500"/>
            <wp:cNvGraphicFramePr/>
            <a:graphic xmlns:a="http://schemas.openxmlformats.org/drawingml/2006/main">
              <a:graphicData uri="http://schemas.openxmlformats.org/drawingml/2006/picture">
                <pic:pic xmlns:pic="http://schemas.openxmlformats.org/drawingml/2006/picture">
                  <pic:nvPicPr>
                    <pic:cNvPr id="500" name="Picture 500"/>
                    <pic:cNvPicPr/>
                  </pic:nvPicPr>
                  <pic:blipFill>
                    <a:blip r:embed="rId19"/>
                    <a:stretch>
                      <a:fillRect/>
                    </a:stretch>
                  </pic:blipFill>
                  <pic:spPr>
                    <a:xfrm>
                      <a:off x="0" y="0"/>
                      <a:ext cx="8280400" cy="4103370"/>
                    </a:xfrm>
                    <a:prstGeom prst="rect">
                      <a:avLst/>
                    </a:prstGeom>
                  </pic:spPr>
                </pic:pic>
              </a:graphicData>
            </a:graphic>
          </wp:inline>
        </w:drawing>
      </w:r>
    </w:p>
    <w:p w14:paraId="4F31B6D2" w14:textId="2F24D522" w:rsidR="00B935F5" w:rsidRDefault="00000000" w:rsidP="00FA5663">
      <w:pPr>
        <w:pStyle w:val="Ttulo2"/>
        <w:ind w:left="0" w:firstLine="0"/>
      </w:pPr>
      <w:r>
        <w:rPr>
          <w:noProof/>
        </w:rPr>
        <w:lastRenderedPageBreak/>
        <mc:AlternateContent>
          <mc:Choice Requires="wpg">
            <w:drawing>
              <wp:anchor distT="0" distB="0" distL="114300" distR="114300" simplePos="0" relativeHeight="251660288" behindDoc="0" locked="0" layoutInCell="1" allowOverlap="1" wp14:anchorId="1939CCB3" wp14:editId="596EAD37">
                <wp:simplePos x="0" y="0"/>
                <wp:positionH relativeFrom="page">
                  <wp:posOffset>179070</wp:posOffset>
                </wp:positionH>
                <wp:positionV relativeFrom="page">
                  <wp:posOffset>1341120</wp:posOffset>
                </wp:positionV>
                <wp:extent cx="8964930" cy="5237480"/>
                <wp:effectExtent l="0" t="0" r="0" b="0"/>
                <wp:wrapTopAndBottom/>
                <wp:docPr id="8908" name="Group 8908"/>
                <wp:cNvGraphicFramePr/>
                <a:graphic xmlns:a="http://schemas.openxmlformats.org/drawingml/2006/main">
                  <a:graphicData uri="http://schemas.microsoft.com/office/word/2010/wordprocessingGroup">
                    <wpg:wgp>
                      <wpg:cNvGrpSpPr/>
                      <wpg:grpSpPr>
                        <a:xfrm>
                          <a:off x="0" y="0"/>
                          <a:ext cx="8964930" cy="5237480"/>
                          <a:chOff x="0" y="0"/>
                          <a:chExt cx="8964930" cy="5237480"/>
                        </a:xfrm>
                      </wpg:grpSpPr>
                      <wps:wsp>
                        <wps:cNvPr id="513" name="Rectangle 513"/>
                        <wps:cNvSpPr/>
                        <wps:spPr>
                          <a:xfrm>
                            <a:off x="4913630" y="2957999"/>
                            <a:ext cx="3603864" cy="448931"/>
                          </a:xfrm>
                          <a:prstGeom prst="rect">
                            <a:avLst/>
                          </a:prstGeom>
                          <a:ln>
                            <a:noFill/>
                          </a:ln>
                        </wps:spPr>
                        <wps:txbx>
                          <w:txbxContent>
                            <w:p w14:paraId="497EF517" w14:textId="77777777" w:rsidR="00B935F5" w:rsidRDefault="00000000">
                              <w:r>
                                <w:rPr>
                                  <w:rFonts w:ascii="Times New Roman" w:eastAsia="Times New Roman" w:hAnsi="Times New Roman" w:cs="Times New Roman"/>
                                  <w:b/>
                                  <w:color w:val="FFFFFF"/>
                                  <w:sz w:val="48"/>
                                </w:rPr>
                                <w:t>Alcance de detección</w:t>
                              </w:r>
                            </w:p>
                          </w:txbxContent>
                        </wps:txbx>
                        <wps:bodyPr horzOverflow="overflow" vert="horz" lIns="0" tIns="0" rIns="0" bIns="0" rtlCol="0">
                          <a:noAutofit/>
                        </wps:bodyPr>
                      </wps:wsp>
                      <wps:wsp>
                        <wps:cNvPr id="514" name="Rectangle 514"/>
                        <wps:cNvSpPr/>
                        <wps:spPr>
                          <a:xfrm>
                            <a:off x="4913630" y="3689519"/>
                            <a:ext cx="4640431" cy="448931"/>
                          </a:xfrm>
                          <a:prstGeom prst="rect">
                            <a:avLst/>
                          </a:prstGeom>
                          <a:ln>
                            <a:noFill/>
                          </a:ln>
                        </wps:spPr>
                        <wps:txbx>
                          <w:txbxContent>
                            <w:p w14:paraId="1444DAF2" w14:textId="77777777" w:rsidR="00B935F5" w:rsidRDefault="00000000">
                              <w:r>
                                <w:rPr>
                                  <w:rFonts w:ascii="Times New Roman" w:eastAsia="Times New Roman" w:hAnsi="Times New Roman" w:cs="Times New Roman"/>
                                  <w:b/>
                                  <w:color w:val="FFFFFF"/>
                                  <w:sz w:val="48"/>
                                </w:rPr>
                                <w:t>Alcance de reconocimiento</w:t>
                              </w:r>
                            </w:p>
                          </w:txbxContent>
                        </wps:txbx>
                        <wps:bodyPr horzOverflow="overflow" vert="horz" lIns="0" tIns="0" rIns="0" bIns="0" rtlCol="0">
                          <a:noAutofit/>
                        </wps:bodyPr>
                      </wps:wsp>
                      <wps:wsp>
                        <wps:cNvPr id="515" name="Rectangle 515"/>
                        <wps:cNvSpPr/>
                        <wps:spPr>
                          <a:xfrm>
                            <a:off x="4913630" y="4421039"/>
                            <a:ext cx="4462873" cy="448931"/>
                          </a:xfrm>
                          <a:prstGeom prst="rect">
                            <a:avLst/>
                          </a:prstGeom>
                          <a:ln>
                            <a:noFill/>
                          </a:ln>
                        </wps:spPr>
                        <wps:txbx>
                          <w:txbxContent>
                            <w:p w14:paraId="25B8F131" w14:textId="77777777" w:rsidR="00B935F5" w:rsidRDefault="00000000">
                              <w:r>
                                <w:rPr>
                                  <w:rFonts w:ascii="Times New Roman" w:eastAsia="Times New Roman" w:hAnsi="Times New Roman" w:cs="Times New Roman"/>
                                  <w:b/>
                                  <w:color w:val="FFFFFF"/>
                                  <w:sz w:val="48"/>
                                </w:rPr>
                                <w:t>NO ES UN BINOCULAR</w:t>
                              </w:r>
                            </w:p>
                          </w:txbxContent>
                        </wps:txbx>
                        <wps:bodyPr horzOverflow="overflow" vert="horz" lIns="0" tIns="0" rIns="0" bIns="0" rtlCol="0">
                          <a:noAutofit/>
                        </wps:bodyPr>
                      </wps:wsp>
                      <wps:wsp>
                        <wps:cNvPr id="516" name="Shape 516"/>
                        <wps:cNvSpPr/>
                        <wps:spPr>
                          <a:xfrm>
                            <a:off x="5256530" y="0"/>
                            <a:ext cx="3086100" cy="660400"/>
                          </a:xfrm>
                          <a:custGeom>
                            <a:avLst/>
                            <a:gdLst/>
                            <a:ahLst/>
                            <a:cxnLst/>
                            <a:rect l="0" t="0" r="0" b="0"/>
                            <a:pathLst>
                              <a:path w="3086100" h="660400">
                                <a:moveTo>
                                  <a:pt x="1543050" y="0"/>
                                </a:moveTo>
                                <a:cubicBezTo>
                                  <a:pt x="2418080" y="0"/>
                                  <a:pt x="3086100" y="142240"/>
                                  <a:pt x="3086100" y="330200"/>
                                </a:cubicBezTo>
                                <a:cubicBezTo>
                                  <a:pt x="3086100" y="516890"/>
                                  <a:pt x="2418080" y="660400"/>
                                  <a:pt x="1543050" y="660400"/>
                                </a:cubicBezTo>
                                <a:cubicBezTo>
                                  <a:pt x="668020" y="660400"/>
                                  <a:pt x="0" y="516890"/>
                                  <a:pt x="0" y="330200"/>
                                </a:cubicBezTo>
                                <a:cubicBezTo>
                                  <a:pt x="0" y="142240"/>
                                  <a:pt x="668020" y="0"/>
                                  <a:pt x="154305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517" name="Shape 517"/>
                        <wps:cNvSpPr/>
                        <wps:spPr>
                          <a:xfrm>
                            <a:off x="5256530" y="0"/>
                            <a:ext cx="3086100" cy="660400"/>
                          </a:xfrm>
                          <a:custGeom>
                            <a:avLst/>
                            <a:gdLst/>
                            <a:ahLst/>
                            <a:cxnLst/>
                            <a:rect l="0" t="0" r="0" b="0"/>
                            <a:pathLst>
                              <a:path w="3086100" h="660400">
                                <a:moveTo>
                                  <a:pt x="1543050" y="0"/>
                                </a:moveTo>
                                <a:cubicBezTo>
                                  <a:pt x="2418080" y="0"/>
                                  <a:pt x="3086100" y="142240"/>
                                  <a:pt x="3086100" y="330200"/>
                                </a:cubicBezTo>
                                <a:cubicBezTo>
                                  <a:pt x="3086100" y="516890"/>
                                  <a:pt x="2418080" y="660400"/>
                                  <a:pt x="1543050" y="660400"/>
                                </a:cubicBezTo>
                                <a:cubicBezTo>
                                  <a:pt x="668020" y="660400"/>
                                  <a:pt x="0" y="516890"/>
                                  <a:pt x="0" y="330200"/>
                                </a:cubicBezTo>
                                <a:cubicBezTo>
                                  <a:pt x="0" y="142240"/>
                                  <a:pt x="668020" y="0"/>
                                  <a:pt x="154305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518" name="Shape 518"/>
                        <wps:cNvSpPr/>
                        <wps:spPr>
                          <a:xfrm>
                            <a:off x="5256530" y="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519" name="Shape 519"/>
                        <wps:cNvSpPr/>
                        <wps:spPr>
                          <a:xfrm>
                            <a:off x="8342631" y="66040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520" name="Rectangle 520"/>
                        <wps:cNvSpPr/>
                        <wps:spPr>
                          <a:xfrm>
                            <a:off x="6365240" y="180509"/>
                            <a:ext cx="2268529" cy="448931"/>
                          </a:xfrm>
                          <a:prstGeom prst="rect">
                            <a:avLst/>
                          </a:prstGeom>
                          <a:ln>
                            <a:noFill/>
                          </a:ln>
                        </wps:spPr>
                        <wps:txbx>
                          <w:txbxContent>
                            <w:p w14:paraId="64EC8D64" w14:textId="77777777" w:rsidR="00B935F5" w:rsidRDefault="00000000">
                              <w:r>
                                <w:rPr>
                                  <w:rFonts w:ascii="Times New Roman" w:eastAsia="Times New Roman" w:hAnsi="Times New Roman" w:cs="Times New Roman"/>
                                  <w:color w:val="FFFFFF"/>
                                  <w:sz w:val="48"/>
                                </w:rPr>
                                <w:t>VARIABLES</w:t>
                              </w:r>
                            </w:p>
                          </w:txbxContent>
                        </wps:txbx>
                        <wps:bodyPr horzOverflow="overflow" vert="horz" lIns="0" tIns="0" rIns="0" bIns="0" rtlCol="0">
                          <a:noAutofit/>
                        </wps:bodyPr>
                      </wps:wsp>
                      <wps:wsp>
                        <wps:cNvPr id="521" name="Rectangle 521"/>
                        <wps:cNvSpPr/>
                        <wps:spPr>
                          <a:xfrm>
                            <a:off x="8072121" y="180509"/>
                            <a:ext cx="101346" cy="448931"/>
                          </a:xfrm>
                          <a:prstGeom prst="rect">
                            <a:avLst/>
                          </a:prstGeom>
                          <a:ln>
                            <a:noFill/>
                          </a:ln>
                        </wps:spPr>
                        <wps:txbx>
                          <w:txbxContent>
                            <w:p w14:paraId="2CC75F46" w14:textId="77777777" w:rsidR="00B935F5" w:rsidRDefault="00000000">
                              <w:r>
                                <w:rPr>
                                  <w:rFonts w:ascii="Times New Roman" w:eastAsia="Times New Roman" w:hAnsi="Times New Roman" w:cs="Times New Roman"/>
                                  <w:color w:val="FFFFFF"/>
                                  <w:sz w:val="48"/>
                                </w:rPr>
                                <w:t xml:space="preserve"> </w:t>
                              </w:r>
                            </w:p>
                          </w:txbxContent>
                        </wps:txbx>
                        <wps:bodyPr horzOverflow="overflow" vert="horz" lIns="0" tIns="0" rIns="0" bIns="0" rtlCol="0">
                          <a:noAutofit/>
                        </wps:bodyPr>
                      </wps:wsp>
                      <wps:wsp>
                        <wps:cNvPr id="522" name="Shape 522"/>
                        <wps:cNvSpPr/>
                        <wps:spPr>
                          <a:xfrm>
                            <a:off x="5878830" y="1727200"/>
                            <a:ext cx="3086100" cy="1008380"/>
                          </a:xfrm>
                          <a:custGeom>
                            <a:avLst/>
                            <a:gdLst/>
                            <a:ahLst/>
                            <a:cxnLst/>
                            <a:rect l="0" t="0" r="0" b="0"/>
                            <a:pathLst>
                              <a:path w="3086100" h="1008380">
                                <a:moveTo>
                                  <a:pt x="1543050" y="0"/>
                                </a:moveTo>
                                <a:cubicBezTo>
                                  <a:pt x="2418080" y="0"/>
                                  <a:pt x="3086100" y="218440"/>
                                  <a:pt x="3086100" y="504190"/>
                                </a:cubicBezTo>
                                <a:cubicBezTo>
                                  <a:pt x="3086100" y="789940"/>
                                  <a:pt x="2418080" y="1008380"/>
                                  <a:pt x="1543050" y="1008380"/>
                                </a:cubicBezTo>
                                <a:cubicBezTo>
                                  <a:pt x="668020" y="1008380"/>
                                  <a:pt x="0" y="789940"/>
                                  <a:pt x="0" y="504190"/>
                                </a:cubicBezTo>
                                <a:cubicBezTo>
                                  <a:pt x="0" y="218440"/>
                                  <a:pt x="668020" y="0"/>
                                  <a:pt x="154305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523" name="Shape 523"/>
                        <wps:cNvSpPr/>
                        <wps:spPr>
                          <a:xfrm>
                            <a:off x="5878830" y="1727200"/>
                            <a:ext cx="3086100" cy="1008380"/>
                          </a:xfrm>
                          <a:custGeom>
                            <a:avLst/>
                            <a:gdLst/>
                            <a:ahLst/>
                            <a:cxnLst/>
                            <a:rect l="0" t="0" r="0" b="0"/>
                            <a:pathLst>
                              <a:path w="3086100" h="1008380">
                                <a:moveTo>
                                  <a:pt x="1543050" y="0"/>
                                </a:moveTo>
                                <a:cubicBezTo>
                                  <a:pt x="2418080" y="0"/>
                                  <a:pt x="3086100" y="218440"/>
                                  <a:pt x="3086100" y="504190"/>
                                </a:cubicBezTo>
                                <a:cubicBezTo>
                                  <a:pt x="3086100" y="789940"/>
                                  <a:pt x="2418080" y="1008380"/>
                                  <a:pt x="1543050" y="1008380"/>
                                </a:cubicBezTo>
                                <a:cubicBezTo>
                                  <a:pt x="668020" y="1008380"/>
                                  <a:pt x="0" y="789940"/>
                                  <a:pt x="0" y="504190"/>
                                </a:cubicBezTo>
                                <a:cubicBezTo>
                                  <a:pt x="0" y="218440"/>
                                  <a:pt x="668020" y="0"/>
                                  <a:pt x="154305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524" name="Shape 524"/>
                        <wps:cNvSpPr/>
                        <wps:spPr>
                          <a:xfrm>
                            <a:off x="5878830" y="172720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526" name="Rectangle 526"/>
                        <wps:cNvSpPr/>
                        <wps:spPr>
                          <a:xfrm>
                            <a:off x="6847840" y="1898819"/>
                            <a:ext cx="2743234" cy="448931"/>
                          </a:xfrm>
                          <a:prstGeom prst="rect">
                            <a:avLst/>
                          </a:prstGeom>
                          <a:ln>
                            <a:noFill/>
                          </a:ln>
                        </wps:spPr>
                        <wps:txbx>
                          <w:txbxContent>
                            <w:p w14:paraId="2364E389" w14:textId="77777777" w:rsidR="00B935F5" w:rsidRDefault="00000000">
                              <w:r>
                                <w:rPr>
                                  <w:rFonts w:ascii="Times New Roman" w:eastAsia="Times New Roman" w:hAnsi="Times New Roman" w:cs="Times New Roman"/>
                                  <w:color w:val="FFFFFF"/>
                                  <w:sz w:val="48"/>
                                </w:rPr>
                                <w:t>CONDICIONES</w:t>
                              </w:r>
                            </w:p>
                          </w:txbxContent>
                        </wps:txbx>
                        <wps:bodyPr horzOverflow="overflow" vert="horz" lIns="0" tIns="0" rIns="0" bIns="0" rtlCol="0">
                          <a:noAutofit/>
                        </wps:bodyPr>
                      </wps:wsp>
                      <wps:wsp>
                        <wps:cNvPr id="527" name="Rectangle 527"/>
                        <wps:cNvSpPr/>
                        <wps:spPr>
                          <a:xfrm>
                            <a:off x="6111240" y="2264579"/>
                            <a:ext cx="101346" cy="448931"/>
                          </a:xfrm>
                          <a:prstGeom prst="rect">
                            <a:avLst/>
                          </a:prstGeom>
                          <a:ln>
                            <a:noFill/>
                          </a:ln>
                        </wps:spPr>
                        <wps:txbx>
                          <w:txbxContent>
                            <w:p w14:paraId="096CD8E8" w14:textId="77777777" w:rsidR="00B935F5" w:rsidRDefault="00000000">
                              <w:r>
                                <w:rPr>
                                  <w:rFonts w:ascii="Times New Roman" w:eastAsia="Times New Roman" w:hAnsi="Times New Roman" w:cs="Times New Roman"/>
                                  <w:color w:val="FFFFFF"/>
                                  <w:sz w:val="48"/>
                                </w:rPr>
                                <w:t xml:space="preserve"> </w:t>
                              </w:r>
                            </w:p>
                          </w:txbxContent>
                        </wps:txbx>
                        <wps:bodyPr horzOverflow="overflow" vert="horz" lIns="0" tIns="0" rIns="0" bIns="0" rtlCol="0">
                          <a:noAutofit/>
                        </wps:bodyPr>
                      </wps:wsp>
                      <wps:wsp>
                        <wps:cNvPr id="528" name="Rectangle 528"/>
                        <wps:cNvSpPr/>
                        <wps:spPr>
                          <a:xfrm>
                            <a:off x="6187440" y="2264579"/>
                            <a:ext cx="3384957" cy="448931"/>
                          </a:xfrm>
                          <a:prstGeom prst="rect">
                            <a:avLst/>
                          </a:prstGeom>
                          <a:ln>
                            <a:noFill/>
                          </a:ln>
                        </wps:spPr>
                        <wps:txbx>
                          <w:txbxContent>
                            <w:p w14:paraId="6F114D64" w14:textId="77777777" w:rsidR="00B935F5" w:rsidRDefault="00000000">
                              <w:r>
                                <w:rPr>
                                  <w:rFonts w:ascii="Times New Roman" w:eastAsia="Times New Roman" w:hAnsi="Times New Roman" w:cs="Times New Roman"/>
                                  <w:color w:val="FFFFFF"/>
                                  <w:sz w:val="48"/>
                                </w:rPr>
                                <w:t>DE ILUMINACIÓN</w:t>
                              </w:r>
                            </w:p>
                          </w:txbxContent>
                        </wps:txbx>
                        <wps:bodyPr horzOverflow="overflow" vert="horz" lIns="0" tIns="0" rIns="0" bIns="0" rtlCol="0">
                          <a:noAutofit/>
                        </wps:bodyPr>
                      </wps:wsp>
                      <wps:wsp>
                        <wps:cNvPr id="529" name="Shape 529"/>
                        <wps:cNvSpPr/>
                        <wps:spPr>
                          <a:xfrm>
                            <a:off x="3961130" y="1008380"/>
                            <a:ext cx="3086100" cy="660400"/>
                          </a:xfrm>
                          <a:custGeom>
                            <a:avLst/>
                            <a:gdLst/>
                            <a:ahLst/>
                            <a:cxnLst/>
                            <a:rect l="0" t="0" r="0" b="0"/>
                            <a:pathLst>
                              <a:path w="3086100" h="660400">
                                <a:moveTo>
                                  <a:pt x="1543050" y="0"/>
                                </a:moveTo>
                                <a:cubicBezTo>
                                  <a:pt x="2418080" y="0"/>
                                  <a:pt x="3086100" y="142240"/>
                                  <a:pt x="3086100" y="330200"/>
                                </a:cubicBezTo>
                                <a:cubicBezTo>
                                  <a:pt x="3086100" y="516890"/>
                                  <a:pt x="2418080" y="660400"/>
                                  <a:pt x="1543050" y="660400"/>
                                </a:cubicBezTo>
                                <a:cubicBezTo>
                                  <a:pt x="668020" y="660400"/>
                                  <a:pt x="0" y="516890"/>
                                  <a:pt x="0" y="330200"/>
                                </a:cubicBezTo>
                                <a:cubicBezTo>
                                  <a:pt x="0" y="142240"/>
                                  <a:pt x="668020" y="0"/>
                                  <a:pt x="154305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530" name="Shape 530"/>
                        <wps:cNvSpPr/>
                        <wps:spPr>
                          <a:xfrm>
                            <a:off x="3961130" y="1008380"/>
                            <a:ext cx="3086100" cy="660400"/>
                          </a:xfrm>
                          <a:custGeom>
                            <a:avLst/>
                            <a:gdLst/>
                            <a:ahLst/>
                            <a:cxnLst/>
                            <a:rect l="0" t="0" r="0" b="0"/>
                            <a:pathLst>
                              <a:path w="3086100" h="660400">
                                <a:moveTo>
                                  <a:pt x="1543050" y="0"/>
                                </a:moveTo>
                                <a:cubicBezTo>
                                  <a:pt x="2418080" y="0"/>
                                  <a:pt x="3086100" y="142240"/>
                                  <a:pt x="3086100" y="330200"/>
                                </a:cubicBezTo>
                                <a:cubicBezTo>
                                  <a:pt x="3086100" y="516890"/>
                                  <a:pt x="2418080" y="660400"/>
                                  <a:pt x="1543050" y="660400"/>
                                </a:cubicBezTo>
                                <a:cubicBezTo>
                                  <a:pt x="668020" y="660400"/>
                                  <a:pt x="0" y="516890"/>
                                  <a:pt x="0" y="330200"/>
                                </a:cubicBezTo>
                                <a:cubicBezTo>
                                  <a:pt x="0" y="142240"/>
                                  <a:pt x="668020" y="0"/>
                                  <a:pt x="154305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531" name="Shape 531"/>
                        <wps:cNvSpPr/>
                        <wps:spPr>
                          <a:xfrm>
                            <a:off x="3961130" y="100838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532" name="Shape 532"/>
                        <wps:cNvSpPr/>
                        <wps:spPr>
                          <a:xfrm>
                            <a:off x="7047231" y="166878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533" name="Rectangle 533"/>
                        <wps:cNvSpPr/>
                        <wps:spPr>
                          <a:xfrm>
                            <a:off x="4693920" y="1188889"/>
                            <a:ext cx="3370768" cy="448931"/>
                          </a:xfrm>
                          <a:prstGeom prst="rect">
                            <a:avLst/>
                          </a:prstGeom>
                          <a:ln>
                            <a:noFill/>
                          </a:ln>
                        </wps:spPr>
                        <wps:txbx>
                          <w:txbxContent>
                            <w:p w14:paraId="060E9798" w14:textId="77777777" w:rsidR="00B935F5" w:rsidRDefault="00000000">
                              <w:r>
                                <w:rPr>
                                  <w:rFonts w:ascii="Times New Roman" w:eastAsia="Times New Roman" w:hAnsi="Times New Roman" w:cs="Times New Roman"/>
                                  <w:color w:val="FFFFFF"/>
                                  <w:sz w:val="48"/>
                                </w:rPr>
                                <w:t>QUE QUIERO VER</w:t>
                              </w:r>
                            </w:p>
                          </w:txbxContent>
                        </wps:txbx>
                        <wps:bodyPr horzOverflow="overflow" vert="horz" lIns="0" tIns="0" rIns="0" bIns="0" rtlCol="0">
                          <a:noAutofit/>
                        </wps:bodyPr>
                      </wps:wsp>
                      <wps:wsp>
                        <wps:cNvPr id="534" name="Shape 534"/>
                        <wps:cNvSpPr/>
                        <wps:spPr>
                          <a:xfrm>
                            <a:off x="7561581" y="647700"/>
                            <a:ext cx="260350" cy="976630"/>
                          </a:xfrm>
                          <a:custGeom>
                            <a:avLst/>
                            <a:gdLst/>
                            <a:ahLst/>
                            <a:cxnLst/>
                            <a:rect l="0" t="0" r="0" b="0"/>
                            <a:pathLst>
                              <a:path w="260350" h="976630">
                                <a:moveTo>
                                  <a:pt x="0" y="0"/>
                                </a:moveTo>
                                <a:lnTo>
                                  <a:pt x="260350" y="976630"/>
                                </a:lnTo>
                              </a:path>
                            </a:pathLst>
                          </a:custGeom>
                          <a:ln w="57150" cap="flat">
                            <a:miter lim="127000"/>
                          </a:ln>
                        </wps:spPr>
                        <wps:style>
                          <a:lnRef idx="1">
                            <a:srgbClr val="00FFFF"/>
                          </a:lnRef>
                          <a:fillRef idx="0">
                            <a:srgbClr val="000000">
                              <a:alpha val="0"/>
                            </a:srgbClr>
                          </a:fillRef>
                          <a:effectRef idx="0">
                            <a:scrgbClr r="0" g="0" b="0"/>
                          </a:effectRef>
                          <a:fontRef idx="none"/>
                        </wps:style>
                        <wps:bodyPr/>
                      </wps:wsp>
                      <wps:wsp>
                        <wps:cNvPr id="535" name="Shape 535"/>
                        <wps:cNvSpPr/>
                        <wps:spPr>
                          <a:xfrm>
                            <a:off x="7764781" y="1602740"/>
                            <a:ext cx="110490" cy="124460"/>
                          </a:xfrm>
                          <a:custGeom>
                            <a:avLst/>
                            <a:gdLst/>
                            <a:ahLst/>
                            <a:cxnLst/>
                            <a:rect l="0" t="0" r="0" b="0"/>
                            <a:pathLst>
                              <a:path w="110490" h="124460">
                                <a:moveTo>
                                  <a:pt x="110490" y="0"/>
                                </a:moveTo>
                                <a:lnTo>
                                  <a:pt x="83820" y="124460"/>
                                </a:lnTo>
                                <a:lnTo>
                                  <a:pt x="0" y="29210"/>
                                </a:lnTo>
                                <a:lnTo>
                                  <a:pt x="110490" y="0"/>
                                </a:lnTo>
                                <a:close/>
                              </a:path>
                            </a:pathLst>
                          </a:custGeom>
                          <a:ln w="0" cap="flat">
                            <a:miter lim="127000"/>
                          </a:ln>
                        </wps:spPr>
                        <wps:style>
                          <a:lnRef idx="0">
                            <a:srgbClr val="000000">
                              <a:alpha val="0"/>
                            </a:srgbClr>
                          </a:lnRef>
                          <a:fillRef idx="1">
                            <a:srgbClr val="00FFFF"/>
                          </a:fillRef>
                          <a:effectRef idx="0">
                            <a:scrgbClr r="0" g="0" b="0"/>
                          </a:effectRef>
                          <a:fontRef idx="none"/>
                        </wps:style>
                        <wps:bodyPr/>
                      </wps:wsp>
                      <wps:wsp>
                        <wps:cNvPr id="536" name="Shape 536"/>
                        <wps:cNvSpPr/>
                        <wps:spPr>
                          <a:xfrm>
                            <a:off x="5709920" y="720090"/>
                            <a:ext cx="411480" cy="233680"/>
                          </a:xfrm>
                          <a:custGeom>
                            <a:avLst/>
                            <a:gdLst/>
                            <a:ahLst/>
                            <a:cxnLst/>
                            <a:rect l="0" t="0" r="0" b="0"/>
                            <a:pathLst>
                              <a:path w="411480" h="233680">
                                <a:moveTo>
                                  <a:pt x="411480" y="0"/>
                                </a:moveTo>
                                <a:lnTo>
                                  <a:pt x="0" y="233680"/>
                                </a:lnTo>
                              </a:path>
                            </a:pathLst>
                          </a:custGeom>
                          <a:ln w="57150" cap="flat">
                            <a:miter lim="127000"/>
                          </a:ln>
                        </wps:spPr>
                        <wps:style>
                          <a:lnRef idx="1">
                            <a:srgbClr val="00FFFF"/>
                          </a:lnRef>
                          <a:fillRef idx="0">
                            <a:srgbClr val="000000">
                              <a:alpha val="0"/>
                            </a:srgbClr>
                          </a:fillRef>
                          <a:effectRef idx="0">
                            <a:scrgbClr r="0" g="0" b="0"/>
                          </a:effectRef>
                          <a:fontRef idx="none"/>
                        </wps:style>
                        <wps:bodyPr/>
                      </wps:wsp>
                      <wps:wsp>
                        <wps:cNvPr id="537" name="Shape 537"/>
                        <wps:cNvSpPr/>
                        <wps:spPr>
                          <a:xfrm>
                            <a:off x="5617210" y="900430"/>
                            <a:ext cx="127000" cy="106680"/>
                          </a:xfrm>
                          <a:custGeom>
                            <a:avLst/>
                            <a:gdLst/>
                            <a:ahLst/>
                            <a:cxnLst/>
                            <a:rect l="0" t="0" r="0" b="0"/>
                            <a:pathLst>
                              <a:path w="127000" h="106680">
                                <a:moveTo>
                                  <a:pt x="71120" y="0"/>
                                </a:moveTo>
                                <a:lnTo>
                                  <a:pt x="127000" y="99060"/>
                                </a:lnTo>
                                <a:lnTo>
                                  <a:pt x="0" y="106680"/>
                                </a:lnTo>
                                <a:lnTo>
                                  <a:pt x="71120" y="0"/>
                                </a:lnTo>
                                <a:close/>
                              </a:path>
                            </a:pathLst>
                          </a:custGeom>
                          <a:ln w="0" cap="flat">
                            <a:miter lim="127000"/>
                          </a:ln>
                        </wps:spPr>
                        <wps:style>
                          <a:lnRef idx="0">
                            <a:srgbClr val="000000">
                              <a:alpha val="0"/>
                            </a:srgbClr>
                          </a:lnRef>
                          <a:fillRef idx="1">
                            <a:srgbClr val="00FFFF"/>
                          </a:fillRef>
                          <a:effectRef idx="0">
                            <a:scrgbClr r="0" g="0" b="0"/>
                          </a:effectRef>
                          <a:fontRef idx="none"/>
                        </wps:style>
                        <wps:bodyPr/>
                      </wps:wsp>
                      <pic:pic xmlns:pic="http://schemas.openxmlformats.org/drawingml/2006/picture">
                        <pic:nvPicPr>
                          <pic:cNvPr id="539" name="Picture 539"/>
                          <pic:cNvPicPr/>
                        </pic:nvPicPr>
                        <pic:blipFill>
                          <a:blip r:embed="rId20"/>
                          <a:stretch>
                            <a:fillRect/>
                          </a:stretch>
                        </pic:blipFill>
                        <pic:spPr>
                          <a:xfrm>
                            <a:off x="0" y="502920"/>
                            <a:ext cx="3934460" cy="4734560"/>
                          </a:xfrm>
                          <a:prstGeom prst="rect">
                            <a:avLst/>
                          </a:prstGeom>
                        </pic:spPr>
                      </pic:pic>
                    </wpg:wgp>
                  </a:graphicData>
                </a:graphic>
              </wp:anchor>
            </w:drawing>
          </mc:Choice>
          <mc:Fallback xmlns:a="http://schemas.openxmlformats.org/drawingml/2006/main">
            <w:pict>
              <v:group id="Group 8908" style="width:705.9pt;height:412.4pt;position:absolute;mso-position-horizontal-relative:page;mso-position-horizontal:absolute;margin-left:14.1pt;mso-position-vertical-relative:page;margin-top:105.6pt;" coordsize="89649,52374">
                <v:rect id="Rectangle 513" style="position:absolute;width:36038;height:4489;left:49136;top:29579;" filled="f" stroked="f">
                  <v:textbox inset="0,0,0,0">
                    <w:txbxContent>
                      <w:p>
                        <w:pPr>
                          <w:spacing w:before="0" w:after="160" w:line="259" w:lineRule="auto"/>
                        </w:pPr>
                        <w:r>
                          <w:rPr>
                            <w:rFonts w:cs="Times New Roman" w:hAnsi="Times New Roman" w:eastAsia="Times New Roman" w:ascii="Times New Roman"/>
                            <w:b w:val="1"/>
                            <w:color w:val="ffffff"/>
                            <w:sz w:val="48"/>
                          </w:rPr>
                          <w:t xml:space="preserve">Alcance de detección</w:t>
                        </w:r>
                      </w:p>
                    </w:txbxContent>
                  </v:textbox>
                </v:rect>
                <v:rect id="Rectangle 514" style="position:absolute;width:46404;height:4489;left:49136;top:36895;" filled="f" stroked="f">
                  <v:textbox inset="0,0,0,0">
                    <w:txbxContent>
                      <w:p>
                        <w:pPr>
                          <w:spacing w:before="0" w:after="160" w:line="259" w:lineRule="auto"/>
                        </w:pPr>
                        <w:r>
                          <w:rPr>
                            <w:rFonts w:cs="Times New Roman" w:hAnsi="Times New Roman" w:eastAsia="Times New Roman" w:ascii="Times New Roman"/>
                            <w:b w:val="1"/>
                            <w:color w:val="ffffff"/>
                            <w:sz w:val="48"/>
                          </w:rPr>
                          <w:t xml:space="preserve">Alcance de reconocimiento</w:t>
                        </w:r>
                      </w:p>
                    </w:txbxContent>
                  </v:textbox>
                </v:rect>
                <v:rect id="Rectangle 515" style="position:absolute;width:44628;height:4489;left:49136;top:44210;" filled="f" stroked="f">
                  <v:textbox inset="0,0,0,0">
                    <w:txbxContent>
                      <w:p>
                        <w:pPr>
                          <w:spacing w:before="0" w:after="160" w:line="259" w:lineRule="auto"/>
                        </w:pPr>
                        <w:r>
                          <w:rPr>
                            <w:rFonts w:cs="Times New Roman" w:hAnsi="Times New Roman" w:eastAsia="Times New Roman" w:ascii="Times New Roman"/>
                            <w:b w:val="1"/>
                            <w:color w:val="ffffff"/>
                            <w:sz w:val="48"/>
                          </w:rPr>
                          <w:t xml:space="preserve">NO ES UN BINOCULAR</w:t>
                        </w:r>
                      </w:p>
                    </w:txbxContent>
                  </v:textbox>
                </v:rect>
                <v:shape id="Shape 516" style="position:absolute;width:30861;height:6604;left:52565;top:0;" coordsize="3086100,660400" path="m1543050,0c2418080,0,3086100,142240,3086100,330200c3086100,516890,2418080,660400,1543050,660400c668020,660400,0,516890,0,330200c0,142240,668020,0,1543050,0x">
                  <v:stroke weight="0pt" endcap="flat" joinstyle="miter" miterlimit="10" on="false" color="#000000" opacity="0"/>
                  <v:fill on="true" color="#6ea0b0"/>
                </v:shape>
                <v:shape id="Shape 517" style="position:absolute;width:30861;height:6604;left:52565;top:0;" coordsize="3086100,660400" path="m1543050,0c2418080,0,3086100,142240,3086100,330200c3086100,516890,2418080,660400,1543050,660400c668020,660400,0,516890,0,330200c0,142240,668020,0,1543050,0x">
                  <v:stroke weight="0.9905pt" endcap="flat" joinstyle="miter" miterlimit="7" on="true" color="#ffffff"/>
                  <v:fill on="false" color="#000000" opacity="0"/>
                </v:shape>
                <v:shape id="Shape 518" style="position:absolute;width:0;height:0;left:52565;top:0;" coordsize="0,0" path="m0,0l0,0x">
                  <v:stroke weight="0.9905pt" endcap="flat" joinstyle="miter" miterlimit="7" on="true" color="#ffffff"/>
                  <v:fill on="false" color="#000000" opacity="0"/>
                </v:shape>
                <v:shape id="Shape 519" style="position:absolute;width:0;height:0;left:83426;top:6604;" coordsize="0,0" path="m0,0l0,0x">
                  <v:stroke weight="0.9905pt" endcap="flat" joinstyle="miter" miterlimit="7" on="true" color="#ffffff"/>
                  <v:fill on="false" color="#000000" opacity="0"/>
                </v:shape>
                <v:rect id="Rectangle 520" style="position:absolute;width:22685;height:4489;left:63652;top:1805;" filled="f" stroked="f">
                  <v:textbox inset="0,0,0,0">
                    <w:txbxContent>
                      <w:p>
                        <w:pPr>
                          <w:spacing w:before="0" w:after="160" w:line="259" w:lineRule="auto"/>
                        </w:pPr>
                        <w:r>
                          <w:rPr>
                            <w:rFonts w:cs="Times New Roman" w:hAnsi="Times New Roman" w:eastAsia="Times New Roman" w:ascii="Times New Roman"/>
                            <w:color w:val="ffffff"/>
                            <w:sz w:val="48"/>
                          </w:rPr>
                          <w:t xml:space="preserve">VARIABLES</w:t>
                        </w:r>
                      </w:p>
                    </w:txbxContent>
                  </v:textbox>
                </v:rect>
                <v:rect id="Rectangle 521" style="position:absolute;width:1013;height:4489;left:80721;top:1805;" filled="f" stroked="f">
                  <v:textbox inset="0,0,0,0">
                    <w:txbxContent>
                      <w:p>
                        <w:pPr>
                          <w:spacing w:before="0" w:after="160" w:line="259" w:lineRule="auto"/>
                        </w:pPr>
                        <w:r>
                          <w:rPr>
                            <w:rFonts w:cs="Times New Roman" w:hAnsi="Times New Roman" w:eastAsia="Times New Roman" w:ascii="Times New Roman"/>
                            <w:color w:val="ffffff"/>
                            <w:sz w:val="48"/>
                          </w:rPr>
                          <w:t xml:space="preserve"> </w:t>
                        </w:r>
                      </w:p>
                    </w:txbxContent>
                  </v:textbox>
                </v:rect>
                <v:shape id="Shape 522" style="position:absolute;width:30861;height:10083;left:58788;top:17272;" coordsize="3086100,1008380" path="m1543050,0c2418080,0,3086100,218440,3086100,504190c3086100,789940,2418080,1008380,1543050,1008380c668020,1008380,0,789940,0,504190c0,218440,668020,0,1543050,0x">
                  <v:stroke weight="0pt" endcap="flat" joinstyle="miter" miterlimit="10" on="false" color="#000000" opacity="0"/>
                  <v:fill on="true" color="#6ea0b0"/>
                </v:shape>
                <v:shape id="Shape 523" style="position:absolute;width:30861;height:10083;left:58788;top:17272;" coordsize="3086100,1008380" path="m1543050,0c2418080,0,3086100,218440,3086100,504190c3086100,789940,2418080,1008380,1543050,1008380c668020,1008380,0,789940,0,504190c0,218440,668020,0,1543050,0x">
                  <v:stroke weight="0.9905pt" endcap="flat" joinstyle="miter" miterlimit="7" on="true" color="#ffffff"/>
                  <v:fill on="false" color="#000000" opacity="0"/>
                </v:shape>
                <v:shape id="Shape 524" style="position:absolute;width:0;height:0;left:58788;top:17272;" coordsize="0,0" path="m0,0l0,0x">
                  <v:stroke weight="0.9905pt" endcap="flat" joinstyle="miter" miterlimit="7" on="true" color="#ffffff"/>
                  <v:fill on="false" color="#000000" opacity="0"/>
                </v:shape>
                <v:rect id="Rectangle 526" style="position:absolute;width:27432;height:4489;left:68478;top:18988;" filled="f" stroked="f">
                  <v:textbox inset="0,0,0,0">
                    <w:txbxContent>
                      <w:p>
                        <w:pPr>
                          <w:spacing w:before="0" w:after="160" w:line="259" w:lineRule="auto"/>
                        </w:pPr>
                        <w:r>
                          <w:rPr>
                            <w:rFonts w:cs="Times New Roman" w:hAnsi="Times New Roman" w:eastAsia="Times New Roman" w:ascii="Times New Roman"/>
                            <w:color w:val="ffffff"/>
                            <w:sz w:val="48"/>
                          </w:rPr>
                          <w:t xml:space="preserve">CONDICIONES</w:t>
                        </w:r>
                      </w:p>
                    </w:txbxContent>
                  </v:textbox>
                </v:rect>
                <v:rect id="Rectangle 527" style="position:absolute;width:1013;height:4489;left:61112;top:22645;" filled="f" stroked="f">
                  <v:textbox inset="0,0,0,0">
                    <w:txbxContent>
                      <w:p>
                        <w:pPr>
                          <w:spacing w:before="0" w:after="160" w:line="259" w:lineRule="auto"/>
                        </w:pPr>
                        <w:r>
                          <w:rPr>
                            <w:rFonts w:cs="Times New Roman" w:hAnsi="Times New Roman" w:eastAsia="Times New Roman" w:ascii="Times New Roman"/>
                            <w:color w:val="ffffff"/>
                            <w:sz w:val="48"/>
                          </w:rPr>
                          <w:t xml:space="preserve"> </w:t>
                        </w:r>
                      </w:p>
                    </w:txbxContent>
                  </v:textbox>
                </v:rect>
                <v:rect id="Rectangle 528" style="position:absolute;width:33849;height:4489;left:61874;top:22645;" filled="f" stroked="f">
                  <v:textbox inset="0,0,0,0">
                    <w:txbxContent>
                      <w:p>
                        <w:pPr>
                          <w:spacing w:before="0" w:after="160" w:line="259" w:lineRule="auto"/>
                        </w:pPr>
                        <w:r>
                          <w:rPr>
                            <w:rFonts w:cs="Times New Roman" w:hAnsi="Times New Roman" w:eastAsia="Times New Roman" w:ascii="Times New Roman"/>
                            <w:color w:val="ffffff"/>
                            <w:sz w:val="48"/>
                          </w:rPr>
                          <w:t xml:space="preserve">DE ILUMINACIÓN</w:t>
                        </w:r>
                      </w:p>
                    </w:txbxContent>
                  </v:textbox>
                </v:rect>
                <v:shape id="Shape 529" style="position:absolute;width:30861;height:6604;left:39611;top:10083;" coordsize="3086100,660400" path="m1543050,0c2418080,0,3086100,142240,3086100,330200c3086100,516890,2418080,660400,1543050,660400c668020,660400,0,516890,0,330200c0,142240,668020,0,1543050,0x">
                  <v:stroke weight="0pt" endcap="flat" joinstyle="miter" miterlimit="10" on="false" color="#000000" opacity="0"/>
                  <v:fill on="true" color="#6ea0b0"/>
                </v:shape>
                <v:shape id="Shape 530" style="position:absolute;width:30861;height:6604;left:39611;top:10083;" coordsize="3086100,660400" path="m1543050,0c2418080,0,3086100,142240,3086100,330200c3086100,516890,2418080,660400,1543050,660400c668020,660400,0,516890,0,330200c0,142240,668020,0,1543050,0x">
                  <v:stroke weight="0.9905pt" endcap="flat" joinstyle="miter" miterlimit="7" on="true" color="#ffffff"/>
                  <v:fill on="false" color="#000000" opacity="0"/>
                </v:shape>
                <v:shape id="Shape 531" style="position:absolute;width:0;height:0;left:39611;top:10083;" coordsize="0,0" path="m0,0l0,0x">
                  <v:stroke weight="0.9905pt" endcap="flat" joinstyle="miter" miterlimit="7" on="true" color="#ffffff"/>
                  <v:fill on="false" color="#000000" opacity="0"/>
                </v:shape>
                <v:shape id="Shape 532" style="position:absolute;width:0;height:0;left:70472;top:16687;" coordsize="0,0" path="m0,0l0,0x">
                  <v:stroke weight="0.9905pt" endcap="flat" joinstyle="miter" miterlimit="7" on="true" color="#ffffff"/>
                  <v:fill on="false" color="#000000" opacity="0"/>
                </v:shape>
                <v:rect id="Rectangle 533" style="position:absolute;width:33707;height:4489;left:46939;top:11888;" filled="f" stroked="f">
                  <v:textbox inset="0,0,0,0">
                    <w:txbxContent>
                      <w:p>
                        <w:pPr>
                          <w:spacing w:before="0" w:after="160" w:line="259" w:lineRule="auto"/>
                        </w:pPr>
                        <w:r>
                          <w:rPr>
                            <w:rFonts w:cs="Times New Roman" w:hAnsi="Times New Roman" w:eastAsia="Times New Roman" w:ascii="Times New Roman"/>
                            <w:color w:val="ffffff"/>
                            <w:sz w:val="48"/>
                          </w:rPr>
                          <w:t xml:space="preserve">QUE QUIERO VER</w:t>
                        </w:r>
                      </w:p>
                    </w:txbxContent>
                  </v:textbox>
                </v:rect>
                <v:shape id="Shape 534" style="position:absolute;width:2603;height:9766;left:75615;top:6477;" coordsize="260350,976630" path="m0,0l260350,976630">
                  <v:stroke weight="4.5pt" endcap="flat" joinstyle="miter" miterlimit="10" on="true" color="#00ffff"/>
                  <v:fill on="false" color="#000000" opacity="0"/>
                </v:shape>
                <v:shape id="Shape 535" style="position:absolute;width:1104;height:1244;left:77647;top:16027;" coordsize="110490,124460" path="m110490,0l83820,124460l0,29210l110490,0x">
                  <v:stroke weight="0pt" endcap="flat" joinstyle="miter" miterlimit="10" on="false" color="#000000" opacity="0"/>
                  <v:fill on="true" color="#00ffff"/>
                </v:shape>
                <v:shape id="Shape 536" style="position:absolute;width:4114;height:2336;left:57099;top:7200;" coordsize="411480,233680" path="m411480,0l0,233680">
                  <v:stroke weight="4.5pt" endcap="flat" joinstyle="miter" miterlimit="10" on="true" color="#00ffff"/>
                  <v:fill on="false" color="#000000" opacity="0"/>
                </v:shape>
                <v:shape id="Shape 537" style="position:absolute;width:1270;height:1066;left:56172;top:9004;" coordsize="127000,106680" path="m71120,0l127000,99060l0,106680l71120,0x">
                  <v:stroke weight="0pt" endcap="flat" joinstyle="miter" miterlimit="10" on="false" color="#000000" opacity="0"/>
                  <v:fill on="true" color="#00ffff"/>
                </v:shape>
                <v:shape id="Picture 539" style="position:absolute;width:39344;height:47345;left:0;top:5029;" filled="f">
                  <v:imagedata r:id="rId60"/>
                </v:shape>
                <w10:wrap type="topAndBottom"/>
              </v:group>
            </w:pict>
          </mc:Fallback>
        </mc:AlternateContent>
      </w:r>
    </w:p>
    <w:p w14:paraId="413F6809" w14:textId="77777777" w:rsidR="00B935F5" w:rsidRDefault="00B935F5">
      <w:pPr>
        <w:sectPr w:rsidR="00B935F5">
          <w:headerReference w:type="even" r:id="rId61"/>
          <w:headerReference w:type="default" r:id="rId62"/>
          <w:headerReference w:type="first" r:id="rId63"/>
          <w:pgSz w:w="14400" w:h="10800" w:orient="landscape"/>
          <w:pgMar w:top="524" w:right="323" w:bottom="276" w:left="142" w:header="720" w:footer="720" w:gutter="0"/>
          <w:cols w:space="720"/>
          <w:titlePg/>
        </w:sectPr>
      </w:pPr>
    </w:p>
    <w:p w14:paraId="2E564798" w14:textId="33114568" w:rsidR="00B935F5" w:rsidRDefault="00B935F5">
      <w:pPr>
        <w:spacing w:after="0"/>
        <w:ind w:left="1558"/>
      </w:pPr>
    </w:p>
    <w:p w14:paraId="3F055E59" w14:textId="77777777" w:rsidR="00B935F5" w:rsidRDefault="00000000">
      <w:pPr>
        <w:pStyle w:val="Ttulo2"/>
        <w:spacing w:after="60"/>
        <w:ind w:left="429"/>
      </w:pPr>
      <w:r>
        <w:t>Parámetros y características</w:t>
      </w:r>
    </w:p>
    <w:p w14:paraId="4C0144CA" w14:textId="77777777" w:rsidR="00B935F5" w:rsidRDefault="00000000">
      <w:pPr>
        <w:spacing w:after="564" w:line="254" w:lineRule="auto"/>
        <w:ind w:left="-5" w:right="111" w:hanging="10"/>
        <w:jc w:val="both"/>
      </w:pPr>
      <w:r>
        <w:rPr>
          <w:rFonts w:ascii="Times New Roman" w:eastAsia="Times New Roman" w:hAnsi="Times New Roman" w:cs="Times New Roman"/>
          <w:color w:val="FFFFFF"/>
          <w:sz w:val="48"/>
        </w:rPr>
        <w:t>Los parámetros de evaluación significativos que pueden determinar la capacidad amplificadora de los intensificadores de luz residual son:</w:t>
      </w:r>
    </w:p>
    <w:p w14:paraId="67B8C5A8" w14:textId="77777777" w:rsidR="00B935F5" w:rsidRDefault="00000000">
      <w:pPr>
        <w:numPr>
          <w:ilvl w:val="0"/>
          <w:numId w:val="3"/>
        </w:numPr>
        <w:spacing w:after="564" w:line="254" w:lineRule="auto"/>
        <w:ind w:hanging="286"/>
        <w:jc w:val="both"/>
      </w:pPr>
      <w:r>
        <w:rPr>
          <w:rFonts w:ascii="Times New Roman" w:eastAsia="Times New Roman" w:hAnsi="Times New Roman" w:cs="Times New Roman"/>
          <w:color w:val="FFFFFF"/>
          <w:sz w:val="48"/>
        </w:rPr>
        <w:t>resolución</w:t>
      </w:r>
    </w:p>
    <w:p w14:paraId="3683BACA" w14:textId="77777777" w:rsidR="00B935F5" w:rsidRDefault="00000000">
      <w:pPr>
        <w:numPr>
          <w:ilvl w:val="0"/>
          <w:numId w:val="3"/>
        </w:numPr>
        <w:spacing w:after="564" w:line="254" w:lineRule="auto"/>
        <w:ind w:hanging="286"/>
        <w:jc w:val="both"/>
      </w:pPr>
      <w:proofErr w:type="spellStart"/>
      <w:r>
        <w:rPr>
          <w:rFonts w:ascii="Times New Roman" w:eastAsia="Times New Roman" w:hAnsi="Times New Roman" w:cs="Times New Roman"/>
          <w:color w:val="FFFFFF"/>
          <w:sz w:val="48"/>
        </w:rPr>
        <w:t>fotosensitividad</w:t>
      </w:r>
      <w:proofErr w:type="spellEnd"/>
      <w:r>
        <w:rPr>
          <w:rFonts w:ascii="Times New Roman" w:eastAsia="Times New Roman" w:hAnsi="Times New Roman" w:cs="Times New Roman"/>
          <w:color w:val="FFFFFF"/>
          <w:sz w:val="48"/>
        </w:rPr>
        <w:t xml:space="preserve"> o </w:t>
      </w:r>
      <w:proofErr w:type="spellStart"/>
      <w:r>
        <w:rPr>
          <w:rFonts w:ascii="Times New Roman" w:eastAsia="Times New Roman" w:hAnsi="Times New Roman" w:cs="Times New Roman"/>
          <w:color w:val="FFFFFF"/>
          <w:sz w:val="48"/>
        </w:rPr>
        <w:t>fotorespuesta</w:t>
      </w:r>
      <w:proofErr w:type="spellEnd"/>
    </w:p>
    <w:p w14:paraId="76A19B6A" w14:textId="77777777" w:rsidR="00B935F5" w:rsidRDefault="00000000">
      <w:pPr>
        <w:numPr>
          <w:ilvl w:val="0"/>
          <w:numId w:val="3"/>
        </w:numPr>
        <w:spacing w:after="564" w:line="254" w:lineRule="auto"/>
        <w:ind w:hanging="286"/>
        <w:jc w:val="both"/>
      </w:pPr>
      <w:r>
        <w:rPr>
          <w:rFonts w:ascii="Times New Roman" w:eastAsia="Times New Roman" w:hAnsi="Times New Roman" w:cs="Times New Roman"/>
          <w:color w:val="FFFFFF"/>
          <w:sz w:val="48"/>
        </w:rPr>
        <w:t>relación señal / ruido (SNR)</w:t>
      </w:r>
    </w:p>
    <w:p w14:paraId="30D42F04" w14:textId="77777777" w:rsidR="00B935F5" w:rsidRDefault="00000000">
      <w:pPr>
        <w:numPr>
          <w:ilvl w:val="0"/>
          <w:numId w:val="3"/>
        </w:numPr>
        <w:spacing w:after="564" w:line="254" w:lineRule="auto"/>
        <w:ind w:hanging="286"/>
        <w:jc w:val="both"/>
      </w:pPr>
      <w:r>
        <w:rPr>
          <w:rFonts w:ascii="Times New Roman" w:eastAsia="Times New Roman" w:hAnsi="Times New Roman" w:cs="Times New Roman"/>
          <w:color w:val="FFFFFF"/>
          <w:sz w:val="48"/>
        </w:rPr>
        <w:t>ganancia</w:t>
      </w:r>
    </w:p>
    <w:p w14:paraId="571C6985" w14:textId="77777777" w:rsidR="00B935F5" w:rsidRDefault="00000000">
      <w:pPr>
        <w:numPr>
          <w:ilvl w:val="0"/>
          <w:numId w:val="3"/>
        </w:numPr>
        <w:spacing w:after="564" w:line="254" w:lineRule="auto"/>
        <w:ind w:hanging="286"/>
        <w:jc w:val="both"/>
      </w:pPr>
      <w:r>
        <w:rPr>
          <w:rFonts w:ascii="Times New Roman" w:eastAsia="Times New Roman" w:hAnsi="Times New Roman" w:cs="Times New Roman"/>
          <w:color w:val="FFFFFF"/>
          <w:sz w:val="48"/>
        </w:rPr>
        <w:t>EBI (</w:t>
      </w:r>
      <w:proofErr w:type="spellStart"/>
      <w:r>
        <w:rPr>
          <w:rFonts w:ascii="Times New Roman" w:eastAsia="Times New Roman" w:hAnsi="Times New Roman" w:cs="Times New Roman"/>
          <w:color w:val="FFFFFF"/>
          <w:sz w:val="48"/>
        </w:rPr>
        <w:t>equivalent</w:t>
      </w:r>
      <w:proofErr w:type="spellEnd"/>
      <w:r>
        <w:rPr>
          <w:rFonts w:ascii="Times New Roman" w:eastAsia="Times New Roman" w:hAnsi="Times New Roman" w:cs="Times New Roman"/>
          <w:color w:val="FFFFFF"/>
          <w:sz w:val="48"/>
        </w:rPr>
        <w:t xml:space="preserve"> </w:t>
      </w:r>
      <w:proofErr w:type="spellStart"/>
      <w:r>
        <w:rPr>
          <w:rFonts w:ascii="Times New Roman" w:eastAsia="Times New Roman" w:hAnsi="Times New Roman" w:cs="Times New Roman"/>
          <w:color w:val="FFFFFF"/>
          <w:sz w:val="48"/>
        </w:rPr>
        <w:t>background</w:t>
      </w:r>
      <w:proofErr w:type="spellEnd"/>
      <w:r>
        <w:rPr>
          <w:rFonts w:ascii="Times New Roman" w:eastAsia="Times New Roman" w:hAnsi="Times New Roman" w:cs="Times New Roman"/>
          <w:color w:val="FFFFFF"/>
          <w:sz w:val="48"/>
        </w:rPr>
        <w:t xml:space="preserve"> input)</w:t>
      </w:r>
    </w:p>
    <w:p w14:paraId="7808EE93" w14:textId="77777777" w:rsidR="00B935F5" w:rsidRDefault="00000000">
      <w:pPr>
        <w:pStyle w:val="Ttulo2"/>
        <w:ind w:left="429"/>
      </w:pPr>
      <w:r>
        <w:lastRenderedPageBreak/>
        <w:t>Parámetros y características</w:t>
      </w:r>
    </w:p>
    <w:p w14:paraId="09B586C0" w14:textId="77777777" w:rsidR="00B935F5" w:rsidRDefault="00000000">
      <w:pPr>
        <w:spacing w:after="11" w:line="254" w:lineRule="auto"/>
        <w:ind w:left="122" w:hanging="10"/>
        <w:jc w:val="both"/>
      </w:pPr>
      <w:r>
        <w:rPr>
          <w:rFonts w:ascii="Times New Roman" w:eastAsia="Times New Roman" w:hAnsi="Times New Roman" w:cs="Times New Roman"/>
          <w:color w:val="FFFFFF"/>
          <w:sz w:val="48"/>
        </w:rPr>
        <w:t>Resolución:</w:t>
      </w:r>
    </w:p>
    <w:p w14:paraId="13FF2548" w14:textId="77777777" w:rsidR="00B935F5" w:rsidRDefault="00000000">
      <w:pPr>
        <w:numPr>
          <w:ilvl w:val="0"/>
          <w:numId w:val="4"/>
        </w:numPr>
        <w:spacing w:after="14" w:line="254" w:lineRule="auto"/>
        <w:ind w:right="1" w:hanging="10"/>
        <w:jc w:val="both"/>
      </w:pPr>
      <w:r>
        <w:rPr>
          <w:rFonts w:ascii="Times New Roman" w:eastAsia="Times New Roman" w:hAnsi="Times New Roman" w:cs="Times New Roman"/>
          <w:color w:val="FFFFFF"/>
          <w:sz w:val="48"/>
        </w:rPr>
        <w:t xml:space="preserve">La resolución nos indica la capacidad que tiene el sistema para </w:t>
      </w:r>
      <w:r>
        <w:rPr>
          <w:rFonts w:ascii="Times New Roman" w:eastAsia="Times New Roman" w:hAnsi="Times New Roman" w:cs="Times New Roman"/>
          <w:color w:val="FF0000"/>
          <w:sz w:val="48"/>
        </w:rPr>
        <w:t>distinguir</w:t>
      </w:r>
      <w:r>
        <w:rPr>
          <w:rFonts w:ascii="Times New Roman" w:eastAsia="Times New Roman" w:hAnsi="Times New Roman" w:cs="Times New Roman"/>
          <w:color w:val="FFFFFF"/>
          <w:sz w:val="48"/>
        </w:rPr>
        <w:t xml:space="preserve"> entre los objetos próximos o distinguir pequeños detalles de un objetivo.</w:t>
      </w:r>
    </w:p>
    <w:p w14:paraId="3E45F11B" w14:textId="77777777" w:rsidR="00B935F5" w:rsidRDefault="00000000">
      <w:pPr>
        <w:numPr>
          <w:ilvl w:val="0"/>
          <w:numId w:val="4"/>
        </w:numPr>
        <w:spacing w:after="0" w:line="254" w:lineRule="auto"/>
        <w:ind w:right="1" w:hanging="10"/>
        <w:jc w:val="both"/>
      </w:pPr>
      <w:r>
        <w:rPr>
          <w:rFonts w:ascii="Times New Roman" w:eastAsia="Times New Roman" w:hAnsi="Times New Roman" w:cs="Times New Roman"/>
          <w:color w:val="FFFFFF"/>
          <w:sz w:val="48"/>
        </w:rPr>
        <w:t>Influenciada por: óptica del sistema, sensibilidad del detector, electrónica y visor o monitor del sistema.</w:t>
      </w:r>
    </w:p>
    <w:p w14:paraId="1C3F6A42" w14:textId="77777777" w:rsidR="00B935F5" w:rsidRDefault="00000000">
      <w:pPr>
        <w:spacing w:after="0"/>
        <w:ind w:left="654" w:right="-46"/>
      </w:pPr>
      <w:r>
        <w:rPr>
          <w:noProof/>
        </w:rPr>
        <mc:AlternateContent>
          <mc:Choice Requires="wpg">
            <w:drawing>
              <wp:inline distT="0" distB="0" distL="0" distR="0" wp14:anchorId="7BD5FF5C" wp14:editId="5BB27970">
                <wp:extent cx="8064500" cy="2592070"/>
                <wp:effectExtent l="0" t="0" r="0" b="0"/>
                <wp:docPr id="9412" name="Group 9412"/>
                <wp:cNvGraphicFramePr/>
                <a:graphic xmlns:a="http://schemas.openxmlformats.org/drawingml/2006/main">
                  <a:graphicData uri="http://schemas.microsoft.com/office/word/2010/wordprocessingGroup">
                    <wpg:wgp>
                      <wpg:cNvGrpSpPr/>
                      <wpg:grpSpPr>
                        <a:xfrm>
                          <a:off x="0" y="0"/>
                          <a:ext cx="8064500" cy="2592070"/>
                          <a:chOff x="0" y="0"/>
                          <a:chExt cx="8064500" cy="2592070"/>
                        </a:xfrm>
                      </wpg:grpSpPr>
                      <wps:wsp>
                        <wps:cNvPr id="789" name="Shape 789"/>
                        <wps:cNvSpPr/>
                        <wps:spPr>
                          <a:xfrm>
                            <a:off x="2015490" y="0"/>
                            <a:ext cx="3456940" cy="792480"/>
                          </a:xfrm>
                          <a:custGeom>
                            <a:avLst/>
                            <a:gdLst/>
                            <a:ahLst/>
                            <a:cxnLst/>
                            <a:rect l="0" t="0" r="0" b="0"/>
                            <a:pathLst>
                              <a:path w="3456940" h="792480">
                                <a:moveTo>
                                  <a:pt x="1728470" y="0"/>
                                </a:moveTo>
                                <a:cubicBezTo>
                                  <a:pt x="2707640" y="0"/>
                                  <a:pt x="3456940" y="171450"/>
                                  <a:pt x="3456940" y="396240"/>
                                </a:cubicBezTo>
                                <a:cubicBezTo>
                                  <a:pt x="3456940" y="619760"/>
                                  <a:pt x="2707640" y="792480"/>
                                  <a:pt x="1728470" y="792480"/>
                                </a:cubicBezTo>
                                <a:cubicBezTo>
                                  <a:pt x="749300" y="792480"/>
                                  <a:pt x="0" y="619760"/>
                                  <a:pt x="0" y="396240"/>
                                </a:cubicBezTo>
                                <a:cubicBezTo>
                                  <a:pt x="0" y="171450"/>
                                  <a:pt x="749300" y="0"/>
                                  <a:pt x="172847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790" name="Shape 790"/>
                        <wps:cNvSpPr/>
                        <wps:spPr>
                          <a:xfrm>
                            <a:off x="2015490" y="0"/>
                            <a:ext cx="3456940" cy="792480"/>
                          </a:xfrm>
                          <a:custGeom>
                            <a:avLst/>
                            <a:gdLst/>
                            <a:ahLst/>
                            <a:cxnLst/>
                            <a:rect l="0" t="0" r="0" b="0"/>
                            <a:pathLst>
                              <a:path w="3456940" h="792480">
                                <a:moveTo>
                                  <a:pt x="1728470" y="0"/>
                                </a:moveTo>
                                <a:cubicBezTo>
                                  <a:pt x="2707640" y="0"/>
                                  <a:pt x="3456940" y="171450"/>
                                  <a:pt x="3456940" y="396240"/>
                                </a:cubicBezTo>
                                <a:cubicBezTo>
                                  <a:pt x="3456940" y="619760"/>
                                  <a:pt x="2707640" y="792480"/>
                                  <a:pt x="1728470" y="792480"/>
                                </a:cubicBezTo>
                                <a:cubicBezTo>
                                  <a:pt x="749300" y="792480"/>
                                  <a:pt x="0" y="619760"/>
                                  <a:pt x="0" y="396240"/>
                                </a:cubicBezTo>
                                <a:cubicBezTo>
                                  <a:pt x="0" y="171450"/>
                                  <a:pt x="749300" y="0"/>
                                  <a:pt x="172847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791" name="Shape 791"/>
                        <wps:cNvSpPr/>
                        <wps:spPr>
                          <a:xfrm>
                            <a:off x="2015490" y="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792" name="Shape 792"/>
                        <wps:cNvSpPr/>
                        <wps:spPr>
                          <a:xfrm>
                            <a:off x="5472430" y="79248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793" name="Rectangle 793"/>
                        <wps:cNvSpPr/>
                        <wps:spPr>
                          <a:xfrm>
                            <a:off x="2705100" y="246549"/>
                            <a:ext cx="2758638" cy="448931"/>
                          </a:xfrm>
                          <a:prstGeom prst="rect">
                            <a:avLst/>
                          </a:prstGeom>
                          <a:ln>
                            <a:noFill/>
                          </a:ln>
                        </wps:spPr>
                        <wps:txbx>
                          <w:txbxContent>
                            <w:p w14:paraId="68CED996" w14:textId="77777777" w:rsidR="00B935F5" w:rsidRDefault="00000000">
                              <w:r>
                                <w:rPr>
                                  <w:rFonts w:ascii="Times New Roman" w:eastAsia="Times New Roman" w:hAnsi="Times New Roman" w:cs="Times New Roman"/>
                                  <w:color w:val="FFFFFF"/>
                                  <w:sz w:val="48"/>
                                </w:rPr>
                                <w:t>Unidades Físicas</w:t>
                              </w:r>
                            </w:p>
                          </w:txbxContent>
                        </wps:txbx>
                        <wps:bodyPr horzOverflow="overflow" vert="horz" lIns="0" tIns="0" rIns="0" bIns="0" rtlCol="0">
                          <a:noAutofit/>
                        </wps:bodyPr>
                      </wps:wsp>
                      <wps:wsp>
                        <wps:cNvPr id="794" name="Shape 794"/>
                        <wps:cNvSpPr/>
                        <wps:spPr>
                          <a:xfrm>
                            <a:off x="0" y="937260"/>
                            <a:ext cx="3455670" cy="791210"/>
                          </a:xfrm>
                          <a:custGeom>
                            <a:avLst/>
                            <a:gdLst/>
                            <a:ahLst/>
                            <a:cxnLst/>
                            <a:rect l="0" t="0" r="0" b="0"/>
                            <a:pathLst>
                              <a:path w="3455670" h="791210">
                                <a:moveTo>
                                  <a:pt x="1727200" y="0"/>
                                </a:moveTo>
                                <a:cubicBezTo>
                                  <a:pt x="2707640" y="0"/>
                                  <a:pt x="3455670" y="171450"/>
                                  <a:pt x="3455670" y="394970"/>
                                </a:cubicBezTo>
                                <a:cubicBezTo>
                                  <a:pt x="3455670" y="619760"/>
                                  <a:pt x="2707640" y="791210"/>
                                  <a:pt x="1727200" y="791210"/>
                                </a:cubicBezTo>
                                <a:cubicBezTo>
                                  <a:pt x="748030" y="791210"/>
                                  <a:pt x="0" y="619760"/>
                                  <a:pt x="0" y="394970"/>
                                </a:cubicBezTo>
                                <a:cubicBezTo>
                                  <a:pt x="0" y="171450"/>
                                  <a:pt x="748030" y="0"/>
                                  <a:pt x="172720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795" name="Shape 795"/>
                        <wps:cNvSpPr/>
                        <wps:spPr>
                          <a:xfrm>
                            <a:off x="0" y="937260"/>
                            <a:ext cx="3455670" cy="791210"/>
                          </a:xfrm>
                          <a:custGeom>
                            <a:avLst/>
                            <a:gdLst/>
                            <a:ahLst/>
                            <a:cxnLst/>
                            <a:rect l="0" t="0" r="0" b="0"/>
                            <a:pathLst>
                              <a:path w="3455670" h="791210">
                                <a:moveTo>
                                  <a:pt x="1727200" y="0"/>
                                </a:moveTo>
                                <a:cubicBezTo>
                                  <a:pt x="2707640" y="0"/>
                                  <a:pt x="3455670" y="171450"/>
                                  <a:pt x="3455670" y="394970"/>
                                </a:cubicBezTo>
                                <a:cubicBezTo>
                                  <a:pt x="3455670" y="619760"/>
                                  <a:pt x="2707640" y="791210"/>
                                  <a:pt x="1727200" y="791210"/>
                                </a:cubicBezTo>
                                <a:cubicBezTo>
                                  <a:pt x="748030" y="791210"/>
                                  <a:pt x="0" y="619760"/>
                                  <a:pt x="0" y="394970"/>
                                </a:cubicBezTo>
                                <a:cubicBezTo>
                                  <a:pt x="0" y="171450"/>
                                  <a:pt x="748030" y="0"/>
                                  <a:pt x="172720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796" name="Shape 796"/>
                        <wps:cNvSpPr/>
                        <wps:spPr>
                          <a:xfrm>
                            <a:off x="0" y="93726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797" name="Shape 797"/>
                        <wps:cNvSpPr/>
                        <wps:spPr>
                          <a:xfrm>
                            <a:off x="3455670" y="172847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798" name="Rectangle 798"/>
                        <wps:cNvSpPr/>
                        <wps:spPr>
                          <a:xfrm>
                            <a:off x="440690" y="1182539"/>
                            <a:ext cx="3420225" cy="448931"/>
                          </a:xfrm>
                          <a:prstGeom prst="rect">
                            <a:avLst/>
                          </a:prstGeom>
                          <a:ln>
                            <a:noFill/>
                          </a:ln>
                        </wps:spPr>
                        <wps:txbx>
                          <w:txbxContent>
                            <w:p w14:paraId="21993ECA" w14:textId="77777777" w:rsidR="00B935F5" w:rsidRDefault="00000000">
                              <w:r>
                                <w:rPr>
                                  <w:rFonts w:ascii="Times New Roman" w:eastAsia="Times New Roman" w:hAnsi="Times New Roman" w:cs="Times New Roman"/>
                                  <w:color w:val="FFFFFF"/>
                                  <w:sz w:val="48"/>
                                </w:rPr>
                                <w:t>Líneas por milímetro</w:t>
                              </w:r>
                            </w:p>
                          </w:txbxContent>
                        </wps:txbx>
                        <wps:bodyPr horzOverflow="overflow" vert="horz" lIns="0" tIns="0" rIns="0" bIns="0" rtlCol="0">
                          <a:noAutofit/>
                        </wps:bodyPr>
                      </wps:wsp>
                      <wps:wsp>
                        <wps:cNvPr id="799" name="Shape 799"/>
                        <wps:cNvSpPr/>
                        <wps:spPr>
                          <a:xfrm>
                            <a:off x="2231390" y="1800860"/>
                            <a:ext cx="3456940" cy="791210"/>
                          </a:xfrm>
                          <a:custGeom>
                            <a:avLst/>
                            <a:gdLst/>
                            <a:ahLst/>
                            <a:cxnLst/>
                            <a:rect l="0" t="0" r="0" b="0"/>
                            <a:pathLst>
                              <a:path w="3456940" h="791210">
                                <a:moveTo>
                                  <a:pt x="1728470" y="0"/>
                                </a:moveTo>
                                <a:cubicBezTo>
                                  <a:pt x="2707640" y="0"/>
                                  <a:pt x="3456940" y="171450"/>
                                  <a:pt x="3456940" y="394970"/>
                                </a:cubicBezTo>
                                <a:cubicBezTo>
                                  <a:pt x="3456940" y="619760"/>
                                  <a:pt x="2707640" y="791210"/>
                                  <a:pt x="1728470" y="791210"/>
                                </a:cubicBezTo>
                                <a:cubicBezTo>
                                  <a:pt x="749300" y="791210"/>
                                  <a:pt x="0" y="619760"/>
                                  <a:pt x="0" y="394970"/>
                                </a:cubicBezTo>
                                <a:cubicBezTo>
                                  <a:pt x="0" y="171450"/>
                                  <a:pt x="749300" y="0"/>
                                  <a:pt x="172847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800" name="Shape 800"/>
                        <wps:cNvSpPr/>
                        <wps:spPr>
                          <a:xfrm>
                            <a:off x="2231390" y="1800860"/>
                            <a:ext cx="3456940" cy="791210"/>
                          </a:xfrm>
                          <a:custGeom>
                            <a:avLst/>
                            <a:gdLst/>
                            <a:ahLst/>
                            <a:cxnLst/>
                            <a:rect l="0" t="0" r="0" b="0"/>
                            <a:pathLst>
                              <a:path w="3456940" h="791210">
                                <a:moveTo>
                                  <a:pt x="1728470" y="0"/>
                                </a:moveTo>
                                <a:cubicBezTo>
                                  <a:pt x="2707640" y="0"/>
                                  <a:pt x="3456940" y="171450"/>
                                  <a:pt x="3456940" y="394970"/>
                                </a:cubicBezTo>
                                <a:cubicBezTo>
                                  <a:pt x="3456940" y="619760"/>
                                  <a:pt x="2707640" y="791210"/>
                                  <a:pt x="1728470" y="791210"/>
                                </a:cubicBezTo>
                                <a:cubicBezTo>
                                  <a:pt x="749300" y="791210"/>
                                  <a:pt x="0" y="619760"/>
                                  <a:pt x="0" y="394970"/>
                                </a:cubicBezTo>
                                <a:cubicBezTo>
                                  <a:pt x="0" y="171450"/>
                                  <a:pt x="749300" y="0"/>
                                  <a:pt x="172847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801" name="Shape 801"/>
                        <wps:cNvSpPr/>
                        <wps:spPr>
                          <a:xfrm>
                            <a:off x="2231390" y="180086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803" name="Rectangle 803"/>
                        <wps:cNvSpPr/>
                        <wps:spPr>
                          <a:xfrm>
                            <a:off x="2790190" y="2047409"/>
                            <a:ext cx="3108079" cy="448931"/>
                          </a:xfrm>
                          <a:prstGeom prst="rect">
                            <a:avLst/>
                          </a:prstGeom>
                          <a:ln>
                            <a:noFill/>
                          </a:ln>
                        </wps:spPr>
                        <wps:txbx>
                          <w:txbxContent>
                            <w:p w14:paraId="219D44FE" w14:textId="77777777" w:rsidR="00B935F5" w:rsidRDefault="00000000">
                              <w:r>
                                <w:rPr>
                                  <w:rFonts w:ascii="Times New Roman" w:eastAsia="Times New Roman" w:hAnsi="Times New Roman" w:cs="Times New Roman"/>
                                  <w:color w:val="FFFFFF"/>
                                  <w:sz w:val="48"/>
                                </w:rPr>
                                <w:t>Líneas por pulgada</w:t>
                              </w:r>
                            </w:p>
                          </w:txbxContent>
                        </wps:txbx>
                        <wps:bodyPr horzOverflow="overflow" vert="horz" lIns="0" tIns="0" rIns="0" bIns="0" rtlCol="0">
                          <a:noAutofit/>
                        </wps:bodyPr>
                      </wps:wsp>
                      <wps:wsp>
                        <wps:cNvPr id="804" name="Shape 804"/>
                        <wps:cNvSpPr/>
                        <wps:spPr>
                          <a:xfrm>
                            <a:off x="4607560" y="863600"/>
                            <a:ext cx="3456940" cy="792480"/>
                          </a:xfrm>
                          <a:custGeom>
                            <a:avLst/>
                            <a:gdLst/>
                            <a:ahLst/>
                            <a:cxnLst/>
                            <a:rect l="0" t="0" r="0" b="0"/>
                            <a:pathLst>
                              <a:path w="3456940" h="792480">
                                <a:moveTo>
                                  <a:pt x="1728470" y="0"/>
                                </a:moveTo>
                                <a:cubicBezTo>
                                  <a:pt x="2707640" y="0"/>
                                  <a:pt x="3456940" y="171450"/>
                                  <a:pt x="3456940" y="396240"/>
                                </a:cubicBezTo>
                                <a:cubicBezTo>
                                  <a:pt x="3456940" y="619760"/>
                                  <a:pt x="2707640" y="792480"/>
                                  <a:pt x="1728470" y="792480"/>
                                </a:cubicBezTo>
                                <a:cubicBezTo>
                                  <a:pt x="749300" y="792480"/>
                                  <a:pt x="0" y="619760"/>
                                  <a:pt x="0" y="396240"/>
                                </a:cubicBezTo>
                                <a:cubicBezTo>
                                  <a:pt x="0" y="171450"/>
                                  <a:pt x="749300" y="0"/>
                                  <a:pt x="172847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805" name="Shape 805"/>
                        <wps:cNvSpPr/>
                        <wps:spPr>
                          <a:xfrm>
                            <a:off x="4607560" y="863600"/>
                            <a:ext cx="3456940" cy="792480"/>
                          </a:xfrm>
                          <a:custGeom>
                            <a:avLst/>
                            <a:gdLst/>
                            <a:ahLst/>
                            <a:cxnLst/>
                            <a:rect l="0" t="0" r="0" b="0"/>
                            <a:pathLst>
                              <a:path w="3456940" h="792480">
                                <a:moveTo>
                                  <a:pt x="1728470" y="0"/>
                                </a:moveTo>
                                <a:cubicBezTo>
                                  <a:pt x="2707640" y="0"/>
                                  <a:pt x="3456940" y="171450"/>
                                  <a:pt x="3456940" y="396240"/>
                                </a:cubicBezTo>
                                <a:cubicBezTo>
                                  <a:pt x="3456940" y="619760"/>
                                  <a:pt x="2707640" y="792480"/>
                                  <a:pt x="1728470" y="792480"/>
                                </a:cubicBezTo>
                                <a:cubicBezTo>
                                  <a:pt x="749300" y="792480"/>
                                  <a:pt x="0" y="619760"/>
                                  <a:pt x="0" y="396240"/>
                                </a:cubicBezTo>
                                <a:cubicBezTo>
                                  <a:pt x="0" y="171450"/>
                                  <a:pt x="749300" y="0"/>
                                  <a:pt x="172847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806" name="Shape 806"/>
                        <wps:cNvSpPr/>
                        <wps:spPr>
                          <a:xfrm>
                            <a:off x="4607560" y="86360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807" name="Shape 807"/>
                        <wps:cNvSpPr/>
                        <wps:spPr>
                          <a:xfrm>
                            <a:off x="8064500" y="165608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808" name="Rectangle 808"/>
                        <wps:cNvSpPr/>
                        <wps:spPr>
                          <a:xfrm>
                            <a:off x="5568950" y="1110149"/>
                            <a:ext cx="2039082" cy="448931"/>
                          </a:xfrm>
                          <a:prstGeom prst="rect">
                            <a:avLst/>
                          </a:prstGeom>
                          <a:ln>
                            <a:noFill/>
                          </a:ln>
                        </wps:spPr>
                        <wps:txbx>
                          <w:txbxContent>
                            <w:p w14:paraId="42434686" w14:textId="77777777" w:rsidR="00B935F5" w:rsidRDefault="00000000">
                              <w:r>
                                <w:rPr>
                                  <w:rFonts w:ascii="Times New Roman" w:eastAsia="Times New Roman" w:hAnsi="Times New Roman" w:cs="Times New Roman"/>
                                  <w:color w:val="FFFFFF"/>
                                  <w:sz w:val="48"/>
                                </w:rPr>
                                <w:t>Líneas pares</w:t>
                              </w:r>
                            </w:p>
                          </w:txbxContent>
                        </wps:txbx>
                        <wps:bodyPr horzOverflow="overflow" vert="horz" lIns="0" tIns="0" rIns="0" bIns="0" rtlCol="0">
                          <a:noAutofit/>
                        </wps:bodyPr>
                      </wps:wsp>
                      <wps:wsp>
                        <wps:cNvPr id="809" name="Shape 809"/>
                        <wps:cNvSpPr/>
                        <wps:spPr>
                          <a:xfrm>
                            <a:off x="4940300" y="561340"/>
                            <a:ext cx="554990" cy="480060"/>
                          </a:xfrm>
                          <a:custGeom>
                            <a:avLst/>
                            <a:gdLst/>
                            <a:ahLst/>
                            <a:cxnLst/>
                            <a:rect l="0" t="0" r="0" b="0"/>
                            <a:pathLst>
                              <a:path w="554990" h="480060">
                                <a:moveTo>
                                  <a:pt x="88900" y="0"/>
                                </a:moveTo>
                                <a:lnTo>
                                  <a:pt x="486410" y="309880"/>
                                </a:lnTo>
                                <a:lnTo>
                                  <a:pt x="529590" y="252730"/>
                                </a:lnTo>
                                <a:lnTo>
                                  <a:pt x="554990" y="454660"/>
                                </a:lnTo>
                                <a:lnTo>
                                  <a:pt x="353060" y="480060"/>
                                </a:lnTo>
                                <a:lnTo>
                                  <a:pt x="397510" y="422910"/>
                                </a:lnTo>
                                <a:lnTo>
                                  <a:pt x="0" y="113030"/>
                                </a:lnTo>
                                <a:lnTo>
                                  <a:pt x="88900" y="0"/>
                                </a:lnTo>
                                <a:close/>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0" name="Shape 810"/>
                        <wps:cNvSpPr/>
                        <wps:spPr>
                          <a:xfrm>
                            <a:off x="4940300" y="561340"/>
                            <a:ext cx="554990" cy="480060"/>
                          </a:xfrm>
                          <a:custGeom>
                            <a:avLst/>
                            <a:gdLst/>
                            <a:ahLst/>
                            <a:cxnLst/>
                            <a:rect l="0" t="0" r="0" b="0"/>
                            <a:pathLst>
                              <a:path w="554990" h="480060">
                                <a:moveTo>
                                  <a:pt x="88900" y="0"/>
                                </a:moveTo>
                                <a:lnTo>
                                  <a:pt x="486410" y="309880"/>
                                </a:lnTo>
                                <a:lnTo>
                                  <a:pt x="529590" y="252730"/>
                                </a:lnTo>
                                <a:lnTo>
                                  <a:pt x="554990" y="454660"/>
                                </a:lnTo>
                                <a:lnTo>
                                  <a:pt x="353060" y="480060"/>
                                </a:lnTo>
                                <a:lnTo>
                                  <a:pt x="397510" y="422910"/>
                                </a:lnTo>
                                <a:lnTo>
                                  <a:pt x="0" y="113030"/>
                                </a:lnTo>
                                <a:lnTo>
                                  <a:pt x="88900" y="0"/>
                                </a:lnTo>
                                <a:close/>
                              </a:path>
                            </a:pathLst>
                          </a:custGeom>
                          <a:ln w="19049" cap="flat">
                            <a:miter lim="100000"/>
                          </a:ln>
                        </wps:spPr>
                        <wps:style>
                          <a:lnRef idx="1">
                            <a:srgbClr val="4F7480"/>
                          </a:lnRef>
                          <a:fillRef idx="0">
                            <a:srgbClr val="000000">
                              <a:alpha val="0"/>
                            </a:srgbClr>
                          </a:fillRef>
                          <a:effectRef idx="0">
                            <a:scrgbClr r="0" g="0" b="0"/>
                          </a:effectRef>
                          <a:fontRef idx="none"/>
                        </wps:style>
                        <wps:bodyPr/>
                      </wps:wsp>
                      <wps:wsp>
                        <wps:cNvPr id="811" name="Shape 811"/>
                        <wps:cNvSpPr/>
                        <wps:spPr>
                          <a:xfrm>
                            <a:off x="5072380" y="504190"/>
                            <a:ext cx="0" cy="0"/>
                          </a:xfrm>
                          <a:custGeom>
                            <a:avLst/>
                            <a:gdLst/>
                            <a:ahLst/>
                            <a:cxnLst/>
                            <a:rect l="0" t="0" r="0" b="0"/>
                            <a:pathLst>
                              <a:path>
                                <a:moveTo>
                                  <a:pt x="0" y="0"/>
                                </a:moveTo>
                                <a:lnTo>
                                  <a:pt x="0" y="0"/>
                                </a:lnTo>
                                <a:close/>
                              </a:path>
                            </a:pathLst>
                          </a:custGeom>
                          <a:ln w="19049" cap="flat">
                            <a:miter lim="100000"/>
                          </a:ln>
                        </wps:spPr>
                        <wps:style>
                          <a:lnRef idx="1">
                            <a:srgbClr val="4F7480"/>
                          </a:lnRef>
                          <a:fillRef idx="0">
                            <a:srgbClr val="000000">
                              <a:alpha val="0"/>
                            </a:srgbClr>
                          </a:fillRef>
                          <a:effectRef idx="0">
                            <a:scrgbClr r="0" g="0" b="0"/>
                          </a:effectRef>
                          <a:fontRef idx="none"/>
                        </wps:style>
                        <wps:bodyPr/>
                      </wps:wsp>
                      <wps:wsp>
                        <wps:cNvPr id="812" name="Shape 812"/>
                        <wps:cNvSpPr/>
                        <wps:spPr>
                          <a:xfrm>
                            <a:off x="5407660" y="1130300"/>
                            <a:ext cx="0" cy="0"/>
                          </a:xfrm>
                          <a:custGeom>
                            <a:avLst/>
                            <a:gdLst/>
                            <a:ahLst/>
                            <a:cxnLst/>
                            <a:rect l="0" t="0" r="0" b="0"/>
                            <a:pathLst>
                              <a:path>
                                <a:moveTo>
                                  <a:pt x="0" y="0"/>
                                </a:moveTo>
                                <a:lnTo>
                                  <a:pt x="0" y="0"/>
                                </a:lnTo>
                                <a:close/>
                              </a:path>
                            </a:pathLst>
                          </a:custGeom>
                          <a:ln w="19049" cap="flat">
                            <a:miter lim="100000"/>
                          </a:ln>
                        </wps:spPr>
                        <wps:style>
                          <a:lnRef idx="1">
                            <a:srgbClr val="4F7480"/>
                          </a:lnRef>
                          <a:fillRef idx="0">
                            <a:srgbClr val="000000">
                              <a:alpha val="0"/>
                            </a:srgbClr>
                          </a:fillRef>
                          <a:effectRef idx="0">
                            <a:scrgbClr r="0" g="0" b="0"/>
                          </a:effectRef>
                          <a:fontRef idx="none"/>
                        </wps:style>
                        <wps:bodyPr/>
                      </wps:wsp>
                      <wps:wsp>
                        <wps:cNvPr id="813" name="Shape 813"/>
                        <wps:cNvSpPr/>
                        <wps:spPr>
                          <a:xfrm>
                            <a:off x="3670300" y="720090"/>
                            <a:ext cx="360680" cy="1080770"/>
                          </a:xfrm>
                          <a:custGeom>
                            <a:avLst/>
                            <a:gdLst/>
                            <a:ahLst/>
                            <a:cxnLst/>
                            <a:rect l="0" t="0" r="0" b="0"/>
                            <a:pathLst>
                              <a:path w="360680" h="1080770">
                                <a:moveTo>
                                  <a:pt x="91440" y="0"/>
                                </a:moveTo>
                                <a:lnTo>
                                  <a:pt x="271780" y="0"/>
                                </a:lnTo>
                                <a:lnTo>
                                  <a:pt x="271780" y="900430"/>
                                </a:lnTo>
                                <a:lnTo>
                                  <a:pt x="360680" y="900430"/>
                                </a:lnTo>
                                <a:lnTo>
                                  <a:pt x="180340" y="1080770"/>
                                </a:lnTo>
                                <a:lnTo>
                                  <a:pt x="0" y="900430"/>
                                </a:lnTo>
                                <a:lnTo>
                                  <a:pt x="91440" y="900430"/>
                                </a:lnTo>
                                <a:lnTo>
                                  <a:pt x="91440" y="0"/>
                                </a:lnTo>
                                <a:close/>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4" name="Shape 814"/>
                        <wps:cNvSpPr/>
                        <wps:spPr>
                          <a:xfrm>
                            <a:off x="3670300" y="720090"/>
                            <a:ext cx="360680" cy="1080770"/>
                          </a:xfrm>
                          <a:custGeom>
                            <a:avLst/>
                            <a:gdLst/>
                            <a:ahLst/>
                            <a:cxnLst/>
                            <a:rect l="0" t="0" r="0" b="0"/>
                            <a:pathLst>
                              <a:path w="360680" h="1080770">
                                <a:moveTo>
                                  <a:pt x="271780" y="0"/>
                                </a:moveTo>
                                <a:lnTo>
                                  <a:pt x="271780" y="900430"/>
                                </a:lnTo>
                                <a:lnTo>
                                  <a:pt x="360680" y="900430"/>
                                </a:lnTo>
                                <a:lnTo>
                                  <a:pt x="180340" y="1080770"/>
                                </a:lnTo>
                                <a:lnTo>
                                  <a:pt x="0" y="900430"/>
                                </a:lnTo>
                                <a:lnTo>
                                  <a:pt x="91440" y="900430"/>
                                </a:lnTo>
                                <a:lnTo>
                                  <a:pt x="91440" y="0"/>
                                </a:lnTo>
                                <a:lnTo>
                                  <a:pt x="271780" y="0"/>
                                </a:lnTo>
                                <a:close/>
                              </a:path>
                            </a:pathLst>
                          </a:custGeom>
                          <a:ln w="19049" cap="flat">
                            <a:miter lim="100000"/>
                          </a:ln>
                        </wps:spPr>
                        <wps:style>
                          <a:lnRef idx="1">
                            <a:srgbClr val="4F7480"/>
                          </a:lnRef>
                          <a:fillRef idx="0">
                            <a:srgbClr val="000000">
                              <a:alpha val="0"/>
                            </a:srgbClr>
                          </a:fillRef>
                          <a:effectRef idx="0">
                            <a:scrgbClr r="0" g="0" b="0"/>
                          </a:effectRef>
                          <a:fontRef idx="none"/>
                        </wps:style>
                        <wps:bodyPr/>
                      </wps:wsp>
                      <wps:wsp>
                        <wps:cNvPr id="815" name="Shape 815"/>
                        <wps:cNvSpPr/>
                        <wps:spPr>
                          <a:xfrm>
                            <a:off x="4030980" y="720090"/>
                            <a:ext cx="0" cy="0"/>
                          </a:xfrm>
                          <a:custGeom>
                            <a:avLst/>
                            <a:gdLst/>
                            <a:ahLst/>
                            <a:cxnLst/>
                            <a:rect l="0" t="0" r="0" b="0"/>
                            <a:pathLst>
                              <a:path>
                                <a:moveTo>
                                  <a:pt x="0" y="0"/>
                                </a:moveTo>
                                <a:lnTo>
                                  <a:pt x="0" y="0"/>
                                </a:lnTo>
                                <a:close/>
                              </a:path>
                            </a:pathLst>
                          </a:custGeom>
                          <a:ln w="19049" cap="flat">
                            <a:miter lim="100000"/>
                          </a:ln>
                        </wps:spPr>
                        <wps:style>
                          <a:lnRef idx="1">
                            <a:srgbClr val="4F7480"/>
                          </a:lnRef>
                          <a:fillRef idx="0">
                            <a:srgbClr val="000000">
                              <a:alpha val="0"/>
                            </a:srgbClr>
                          </a:fillRef>
                          <a:effectRef idx="0">
                            <a:scrgbClr r="0" g="0" b="0"/>
                          </a:effectRef>
                          <a:fontRef idx="none"/>
                        </wps:style>
                        <wps:bodyPr/>
                      </wps:wsp>
                      <wps:wsp>
                        <wps:cNvPr id="816" name="Shape 816"/>
                        <wps:cNvSpPr/>
                        <wps:spPr>
                          <a:xfrm>
                            <a:off x="3670300" y="1800860"/>
                            <a:ext cx="0" cy="0"/>
                          </a:xfrm>
                          <a:custGeom>
                            <a:avLst/>
                            <a:gdLst/>
                            <a:ahLst/>
                            <a:cxnLst/>
                            <a:rect l="0" t="0" r="0" b="0"/>
                            <a:pathLst>
                              <a:path>
                                <a:moveTo>
                                  <a:pt x="0" y="0"/>
                                </a:moveTo>
                                <a:lnTo>
                                  <a:pt x="0" y="0"/>
                                </a:lnTo>
                                <a:close/>
                              </a:path>
                            </a:pathLst>
                          </a:custGeom>
                          <a:ln w="19049" cap="flat">
                            <a:miter lim="100000"/>
                          </a:ln>
                        </wps:spPr>
                        <wps:style>
                          <a:lnRef idx="1">
                            <a:srgbClr val="4F7480"/>
                          </a:lnRef>
                          <a:fillRef idx="0">
                            <a:srgbClr val="000000">
                              <a:alpha val="0"/>
                            </a:srgbClr>
                          </a:fillRef>
                          <a:effectRef idx="0">
                            <a:scrgbClr r="0" g="0" b="0"/>
                          </a:effectRef>
                          <a:fontRef idx="none"/>
                        </wps:style>
                        <wps:bodyPr/>
                      </wps:wsp>
                      <wps:wsp>
                        <wps:cNvPr id="817" name="Shape 817"/>
                        <wps:cNvSpPr/>
                        <wps:spPr>
                          <a:xfrm>
                            <a:off x="2044700" y="554990"/>
                            <a:ext cx="510540" cy="508000"/>
                          </a:xfrm>
                          <a:custGeom>
                            <a:avLst/>
                            <a:gdLst/>
                            <a:ahLst/>
                            <a:cxnLst/>
                            <a:rect l="0" t="0" r="0" b="0"/>
                            <a:pathLst>
                              <a:path w="510540" h="508000">
                                <a:moveTo>
                                  <a:pt x="407670" y="0"/>
                                </a:moveTo>
                                <a:lnTo>
                                  <a:pt x="510540" y="102870"/>
                                </a:lnTo>
                                <a:lnTo>
                                  <a:pt x="153670" y="457200"/>
                                </a:lnTo>
                                <a:lnTo>
                                  <a:pt x="204470" y="508000"/>
                                </a:lnTo>
                                <a:lnTo>
                                  <a:pt x="0" y="508000"/>
                                </a:lnTo>
                                <a:lnTo>
                                  <a:pt x="0" y="303530"/>
                                </a:lnTo>
                                <a:lnTo>
                                  <a:pt x="50800" y="354330"/>
                                </a:lnTo>
                                <a:lnTo>
                                  <a:pt x="407670" y="0"/>
                                </a:lnTo>
                                <a:close/>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8" name="Shape 818"/>
                        <wps:cNvSpPr/>
                        <wps:spPr>
                          <a:xfrm>
                            <a:off x="2044700" y="554990"/>
                            <a:ext cx="510540" cy="508000"/>
                          </a:xfrm>
                          <a:custGeom>
                            <a:avLst/>
                            <a:gdLst/>
                            <a:ahLst/>
                            <a:cxnLst/>
                            <a:rect l="0" t="0" r="0" b="0"/>
                            <a:pathLst>
                              <a:path w="510540" h="508000">
                                <a:moveTo>
                                  <a:pt x="510540" y="102870"/>
                                </a:moveTo>
                                <a:lnTo>
                                  <a:pt x="153670" y="457200"/>
                                </a:lnTo>
                                <a:lnTo>
                                  <a:pt x="204470" y="508000"/>
                                </a:lnTo>
                                <a:lnTo>
                                  <a:pt x="0" y="508000"/>
                                </a:lnTo>
                                <a:lnTo>
                                  <a:pt x="0" y="303530"/>
                                </a:lnTo>
                                <a:lnTo>
                                  <a:pt x="50800" y="354330"/>
                                </a:lnTo>
                                <a:lnTo>
                                  <a:pt x="407670" y="0"/>
                                </a:lnTo>
                                <a:lnTo>
                                  <a:pt x="510540" y="102870"/>
                                </a:lnTo>
                                <a:close/>
                              </a:path>
                            </a:pathLst>
                          </a:custGeom>
                          <a:ln w="19049" cap="flat">
                            <a:miter lim="100000"/>
                          </a:ln>
                        </wps:spPr>
                        <wps:style>
                          <a:lnRef idx="1">
                            <a:srgbClr val="4F7480"/>
                          </a:lnRef>
                          <a:fillRef idx="0">
                            <a:srgbClr val="000000">
                              <a:alpha val="0"/>
                            </a:srgbClr>
                          </a:fillRef>
                          <a:effectRef idx="0">
                            <a:scrgbClr r="0" g="0" b="0"/>
                          </a:effectRef>
                          <a:fontRef idx="none"/>
                        </wps:style>
                        <wps:bodyPr/>
                      </wps:wsp>
                      <wps:wsp>
                        <wps:cNvPr id="819" name="Shape 819"/>
                        <wps:cNvSpPr/>
                        <wps:spPr>
                          <a:xfrm>
                            <a:off x="2606040" y="708660"/>
                            <a:ext cx="0" cy="0"/>
                          </a:xfrm>
                          <a:custGeom>
                            <a:avLst/>
                            <a:gdLst/>
                            <a:ahLst/>
                            <a:cxnLst/>
                            <a:rect l="0" t="0" r="0" b="0"/>
                            <a:pathLst>
                              <a:path>
                                <a:moveTo>
                                  <a:pt x="0" y="0"/>
                                </a:moveTo>
                                <a:lnTo>
                                  <a:pt x="0" y="0"/>
                                </a:lnTo>
                                <a:close/>
                              </a:path>
                            </a:pathLst>
                          </a:custGeom>
                          <a:ln w="19049" cap="flat">
                            <a:miter lim="100000"/>
                          </a:ln>
                        </wps:spPr>
                        <wps:style>
                          <a:lnRef idx="1">
                            <a:srgbClr val="4F7480"/>
                          </a:lnRef>
                          <a:fillRef idx="0">
                            <a:srgbClr val="000000">
                              <a:alpha val="0"/>
                            </a:srgbClr>
                          </a:fillRef>
                          <a:effectRef idx="0">
                            <a:scrgbClr r="0" g="0" b="0"/>
                          </a:effectRef>
                          <a:fontRef idx="none"/>
                        </wps:style>
                        <wps:bodyPr/>
                      </wps:wsp>
                      <wps:wsp>
                        <wps:cNvPr id="820" name="Shape 820"/>
                        <wps:cNvSpPr/>
                        <wps:spPr>
                          <a:xfrm>
                            <a:off x="1941830" y="961390"/>
                            <a:ext cx="0" cy="0"/>
                          </a:xfrm>
                          <a:custGeom>
                            <a:avLst/>
                            <a:gdLst/>
                            <a:ahLst/>
                            <a:cxnLst/>
                            <a:rect l="0" t="0" r="0" b="0"/>
                            <a:pathLst>
                              <a:path>
                                <a:moveTo>
                                  <a:pt x="0" y="0"/>
                                </a:moveTo>
                                <a:lnTo>
                                  <a:pt x="0" y="0"/>
                                </a:lnTo>
                                <a:close/>
                              </a:path>
                            </a:pathLst>
                          </a:custGeom>
                          <a:ln w="19049" cap="flat">
                            <a:miter lim="100000"/>
                          </a:ln>
                        </wps:spPr>
                        <wps:style>
                          <a:lnRef idx="1">
                            <a:srgbClr val="4F748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412" style="width:635pt;height:204.1pt;mso-position-horizontal-relative:char;mso-position-vertical-relative:line" coordsize="80645,25920">
                <v:shape id="Shape 789" style="position:absolute;width:34569;height:7924;left:20154;top:0;" coordsize="3456940,792480" path="m1728470,0c2707640,0,3456940,171450,3456940,396240c3456940,619760,2707640,792480,1728470,792480c749300,792480,0,619760,0,396240c0,171450,749300,0,1728470,0x">
                  <v:stroke weight="0pt" endcap="flat" joinstyle="miter" miterlimit="10" on="false" color="#000000" opacity="0"/>
                  <v:fill on="true" color="#6ea0b0"/>
                </v:shape>
                <v:shape id="Shape 790" style="position:absolute;width:34569;height:7924;left:20154;top:0;" coordsize="3456940,792480" path="m1728470,0c2707640,0,3456940,171450,3456940,396240c3456940,619760,2707640,792480,1728470,792480c749300,792480,0,619760,0,396240c0,171450,749300,0,1728470,0x">
                  <v:stroke weight="0.9905pt" endcap="flat" joinstyle="miter" miterlimit="7" on="true" color="#ffffff"/>
                  <v:fill on="false" color="#000000" opacity="0"/>
                </v:shape>
                <v:shape id="Shape 791" style="position:absolute;width:0;height:0;left:20154;top:0;" coordsize="0,0" path="m0,0l0,0x">
                  <v:stroke weight="0.9905pt" endcap="flat" joinstyle="miter" miterlimit="7" on="true" color="#ffffff"/>
                  <v:fill on="false" color="#000000" opacity="0"/>
                </v:shape>
                <v:shape id="Shape 792" style="position:absolute;width:0;height:0;left:54724;top:7924;" coordsize="0,0" path="m0,0l0,0x">
                  <v:stroke weight="0.9905pt" endcap="flat" joinstyle="miter" miterlimit="7" on="true" color="#ffffff"/>
                  <v:fill on="false" color="#000000" opacity="0"/>
                </v:shape>
                <v:rect id="Rectangle 793" style="position:absolute;width:27586;height:4489;left:27051;top:2465;" filled="f" stroked="f">
                  <v:textbox inset="0,0,0,0">
                    <w:txbxContent>
                      <w:p>
                        <w:pPr>
                          <w:spacing w:before="0" w:after="160" w:line="259" w:lineRule="auto"/>
                        </w:pPr>
                        <w:r>
                          <w:rPr>
                            <w:rFonts w:cs="Times New Roman" w:hAnsi="Times New Roman" w:eastAsia="Times New Roman" w:ascii="Times New Roman"/>
                            <w:color w:val="ffffff"/>
                            <w:sz w:val="48"/>
                          </w:rPr>
                          <w:t xml:space="preserve">Unidades Físicas</w:t>
                        </w:r>
                      </w:p>
                    </w:txbxContent>
                  </v:textbox>
                </v:rect>
                <v:shape id="Shape 794" style="position:absolute;width:34556;height:7912;left:0;top:9372;" coordsize="3455670,791210" path="m1727200,0c2707640,0,3455670,171450,3455670,394970c3455670,619760,2707640,791210,1727200,791210c748030,791210,0,619760,0,394970c0,171450,748030,0,1727200,0x">
                  <v:stroke weight="0pt" endcap="flat" joinstyle="miter" miterlimit="10" on="false" color="#000000" opacity="0"/>
                  <v:fill on="true" color="#6ea0b0"/>
                </v:shape>
                <v:shape id="Shape 795" style="position:absolute;width:34556;height:7912;left:0;top:9372;" coordsize="3455670,791210" path="m1727200,0c2707640,0,3455670,171450,3455670,394970c3455670,619760,2707640,791210,1727200,791210c748030,791210,0,619760,0,394970c0,171450,748030,0,1727200,0x">
                  <v:stroke weight="0.9905pt" endcap="flat" joinstyle="miter" miterlimit="7" on="true" color="#ffffff"/>
                  <v:fill on="false" color="#000000" opacity="0"/>
                </v:shape>
                <v:shape id="Shape 796" style="position:absolute;width:0;height:0;left:0;top:9372;" coordsize="0,0" path="m0,0l0,0x">
                  <v:stroke weight="0.9905pt" endcap="flat" joinstyle="miter" miterlimit="7" on="true" color="#ffffff"/>
                  <v:fill on="false" color="#000000" opacity="0"/>
                </v:shape>
                <v:shape id="Shape 797" style="position:absolute;width:0;height:0;left:34556;top:17284;" coordsize="0,0" path="m0,0l0,0x">
                  <v:stroke weight="0.9905pt" endcap="flat" joinstyle="miter" miterlimit="7" on="true" color="#ffffff"/>
                  <v:fill on="false" color="#000000" opacity="0"/>
                </v:shape>
                <v:rect id="Rectangle 798" style="position:absolute;width:34202;height:4489;left:4406;top:11825;" filled="f" stroked="f">
                  <v:textbox inset="0,0,0,0">
                    <w:txbxContent>
                      <w:p>
                        <w:pPr>
                          <w:spacing w:before="0" w:after="160" w:line="259" w:lineRule="auto"/>
                        </w:pPr>
                        <w:r>
                          <w:rPr>
                            <w:rFonts w:cs="Times New Roman" w:hAnsi="Times New Roman" w:eastAsia="Times New Roman" w:ascii="Times New Roman"/>
                            <w:color w:val="ffffff"/>
                            <w:sz w:val="48"/>
                          </w:rPr>
                          <w:t xml:space="preserve">Líneas por milímetro</w:t>
                        </w:r>
                      </w:p>
                    </w:txbxContent>
                  </v:textbox>
                </v:rect>
                <v:shape id="Shape 799" style="position:absolute;width:34569;height:7912;left:22313;top:18008;" coordsize="3456940,791210" path="m1728470,0c2707640,0,3456940,171450,3456940,394970c3456940,619760,2707640,791210,1728470,791210c749300,791210,0,619760,0,394970c0,171450,749300,0,1728470,0x">
                  <v:stroke weight="0pt" endcap="flat" joinstyle="miter" miterlimit="10" on="false" color="#000000" opacity="0"/>
                  <v:fill on="true" color="#6ea0b0"/>
                </v:shape>
                <v:shape id="Shape 800" style="position:absolute;width:34569;height:7912;left:22313;top:18008;" coordsize="3456940,791210" path="m1728470,0c2707640,0,3456940,171450,3456940,394970c3456940,619760,2707640,791210,1728470,791210c749300,791210,0,619760,0,394970c0,171450,749300,0,1728470,0x">
                  <v:stroke weight="0.9905pt" endcap="flat" joinstyle="miter" miterlimit="7" on="true" color="#ffffff"/>
                  <v:fill on="false" color="#000000" opacity="0"/>
                </v:shape>
                <v:shape id="Shape 801" style="position:absolute;width:0;height:0;left:22313;top:18008;" coordsize="0,0" path="m0,0l0,0x">
                  <v:stroke weight="0.9905pt" endcap="flat" joinstyle="miter" miterlimit="7" on="true" color="#ffffff"/>
                  <v:fill on="false" color="#000000" opacity="0"/>
                </v:shape>
                <v:rect id="Rectangle 803" style="position:absolute;width:31080;height:4489;left:27901;top:20474;" filled="f" stroked="f">
                  <v:textbox inset="0,0,0,0">
                    <w:txbxContent>
                      <w:p>
                        <w:pPr>
                          <w:spacing w:before="0" w:after="160" w:line="259" w:lineRule="auto"/>
                        </w:pPr>
                        <w:r>
                          <w:rPr>
                            <w:rFonts w:cs="Times New Roman" w:hAnsi="Times New Roman" w:eastAsia="Times New Roman" w:ascii="Times New Roman"/>
                            <w:color w:val="ffffff"/>
                            <w:sz w:val="48"/>
                          </w:rPr>
                          <w:t xml:space="preserve">Líneas por pulgada</w:t>
                        </w:r>
                      </w:p>
                    </w:txbxContent>
                  </v:textbox>
                </v:rect>
                <v:shape id="Shape 804" style="position:absolute;width:34569;height:7924;left:46075;top:8636;" coordsize="3456940,792480" path="m1728470,0c2707640,0,3456940,171450,3456940,396240c3456940,619760,2707640,792480,1728470,792480c749300,792480,0,619760,0,396240c0,171450,749300,0,1728470,0x">
                  <v:stroke weight="0pt" endcap="flat" joinstyle="miter" miterlimit="10" on="false" color="#000000" opacity="0"/>
                  <v:fill on="true" color="#6ea0b0"/>
                </v:shape>
                <v:shape id="Shape 805" style="position:absolute;width:34569;height:7924;left:46075;top:8636;" coordsize="3456940,792480" path="m1728470,0c2707640,0,3456940,171450,3456940,396240c3456940,619760,2707640,792480,1728470,792480c749300,792480,0,619760,0,396240c0,171450,749300,0,1728470,0x">
                  <v:stroke weight="0.9905pt" endcap="flat" joinstyle="miter" miterlimit="7" on="true" color="#ffffff"/>
                  <v:fill on="false" color="#000000" opacity="0"/>
                </v:shape>
                <v:shape id="Shape 806" style="position:absolute;width:0;height:0;left:46075;top:8636;" coordsize="0,0" path="m0,0l0,0x">
                  <v:stroke weight="0.9905pt" endcap="flat" joinstyle="miter" miterlimit="7" on="true" color="#ffffff"/>
                  <v:fill on="false" color="#000000" opacity="0"/>
                </v:shape>
                <v:shape id="Shape 807" style="position:absolute;width:0;height:0;left:80645;top:16560;" coordsize="0,0" path="m0,0l0,0x">
                  <v:stroke weight="0.9905pt" endcap="flat" joinstyle="miter" miterlimit="7" on="true" color="#ffffff"/>
                  <v:fill on="false" color="#000000" opacity="0"/>
                </v:shape>
                <v:rect id="Rectangle 808" style="position:absolute;width:20390;height:4489;left:55689;top:11101;" filled="f" stroked="f">
                  <v:textbox inset="0,0,0,0">
                    <w:txbxContent>
                      <w:p>
                        <w:pPr>
                          <w:spacing w:before="0" w:after="160" w:line="259" w:lineRule="auto"/>
                        </w:pPr>
                        <w:r>
                          <w:rPr>
                            <w:rFonts w:cs="Times New Roman" w:hAnsi="Times New Roman" w:eastAsia="Times New Roman" w:ascii="Times New Roman"/>
                            <w:color w:val="ffffff"/>
                            <w:sz w:val="48"/>
                          </w:rPr>
                          <w:t xml:space="preserve">Líneas pares</w:t>
                        </w:r>
                      </w:p>
                    </w:txbxContent>
                  </v:textbox>
                </v:rect>
                <v:shape id="Shape 809" style="position:absolute;width:5549;height:4800;left:49403;top:5613;" coordsize="554990,480060" path="m88900,0l486410,309880l529590,252730l554990,454660l353060,480060l397510,422910l0,113030l88900,0x">
                  <v:stroke weight="0pt" endcap="flat" joinstyle="miter" miterlimit="10" on="false" color="#000000" opacity="0"/>
                  <v:fill on="true" color="#0070c0"/>
                </v:shape>
                <v:shape id="Shape 810" style="position:absolute;width:5549;height:4800;left:49403;top:5613;" coordsize="554990,480060" path="m88900,0l486410,309880l529590,252730l554990,454660l353060,480060l397510,422910l0,113030l88900,0x">
                  <v:stroke weight="1.4999pt" endcap="flat" joinstyle="miter" miterlimit="7" on="true" color="#4f7480"/>
                  <v:fill on="false" color="#000000" opacity="0"/>
                </v:shape>
                <v:shape id="Shape 811" style="position:absolute;width:0;height:0;left:50723;top:5041;" coordsize="0,0" path="m0,0l0,0x">
                  <v:stroke weight="1.4999pt" endcap="flat" joinstyle="miter" miterlimit="7" on="true" color="#4f7480"/>
                  <v:fill on="false" color="#000000" opacity="0"/>
                </v:shape>
                <v:shape id="Shape 812" style="position:absolute;width:0;height:0;left:54076;top:11303;" coordsize="0,0" path="m0,0l0,0x">
                  <v:stroke weight="1.4999pt" endcap="flat" joinstyle="miter" miterlimit="7" on="true" color="#4f7480"/>
                  <v:fill on="false" color="#000000" opacity="0"/>
                </v:shape>
                <v:shape id="Shape 813" style="position:absolute;width:3606;height:10807;left:36703;top:7200;" coordsize="360680,1080770" path="m91440,0l271780,0l271780,900430l360680,900430l180340,1080770l0,900430l91440,900430l91440,0x">
                  <v:stroke weight="0pt" endcap="flat" joinstyle="miter" miterlimit="10" on="false" color="#000000" opacity="0"/>
                  <v:fill on="true" color="#0070c0"/>
                </v:shape>
                <v:shape id="Shape 814" style="position:absolute;width:3606;height:10807;left:36703;top:7200;" coordsize="360680,1080770" path="m271780,0l271780,900430l360680,900430l180340,1080770l0,900430l91440,900430l91440,0l271780,0x">
                  <v:stroke weight="1.4999pt" endcap="flat" joinstyle="miter" miterlimit="7" on="true" color="#4f7480"/>
                  <v:fill on="false" color="#000000" opacity="0"/>
                </v:shape>
                <v:shape id="Shape 815" style="position:absolute;width:0;height:0;left:40309;top:7200;" coordsize="0,0" path="m0,0l0,0x">
                  <v:stroke weight="1.4999pt" endcap="flat" joinstyle="miter" miterlimit="7" on="true" color="#4f7480"/>
                  <v:fill on="false" color="#000000" opacity="0"/>
                </v:shape>
                <v:shape id="Shape 816" style="position:absolute;width:0;height:0;left:36703;top:18008;" coordsize="0,0" path="m0,0l0,0x">
                  <v:stroke weight="1.4999pt" endcap="flat" joinstyle="miter" miterlimit="7" on="true" color="#4f7480"/>
                  <v:fill on="false" color="#000000" opacity="0"/>
                </v:shape>
                <v:shape id="Shape 817" style="position:absolute;width:5105;height:5080;left:20447;top:5549;" coordsize="510540,508000" path="m407670,0l510540,102870l153670,457200l204470,508000l0,508000l0,303530l50800,354330l407670,0x">
                  <v:stroke weight="0pt" endcap="flat" joinstyle="miter" miterlimit="10" on="false" color="#000000" opacity="0"/>
                  <v:fill on="true" color="#0070c0"/>
                </v:shape>
                <v:shape id="Shape 818" style="position:absolute;width:5105;height:5080;left:20447;top:5549;" coordsize="510540,508000" path="m510540,102870l153670,457200l204470,508000l0,508000l0,303530l50800,354330l407670,0l510540,102870x">
                  <v:stroke weight="1.4999pt" endcap="flat" joinstyle="miter" miterlimit="7" on="true" color="#4f7480"/>
                  <v:fill on="false" color="#000000" opacity="0"/>
                </v:shape>
                <v:shape id="Shape 819" style="position:absolute;width:0;height:0;left:26060;top:7086;" coordsize="0,0" path="m0,0l0,0x">
                  <v:stroke weight="1.4999pt" endcap="flat" joinstyle="miter" miterlimit="7" on="true" color="#4f7480"/>
                  <v:fill on="false" color="#000000" opacity="0"/>
                </v:shape>
                <v:shape id="Shape 820" style="position:absolute;width:0;height:0;left:19418;top:9613;" coordsize="0,0" path="m0,0l0,0x">
                  <v:stroke weight="1.4999pt" endcap="flat" joinstyle="miter" miterlimit="7" on="true" color="#4f7480"/>
                  <v:fill on="false" color="#000000" opacity="0"/>
                </v:shape>
              </v:group>
            </w:pict>
          </mc:Fallback>
        </mc:AlternateContent>
      </w:r>
    </w:p>
    <w:p w14:paraId="47DC2A76" w14:textId="77777777" w:rsidR="00B935F5" w:rsidRDefault="00B935F5">
      <w:pPr>
        <w:sectPr w:rsidR="00B935F5">
          <w:headerReference w:type="even" r:id="rId64"/>
          <w:headerReference w:type="default" r:id="rId65"/>
          <w:headerReference w:type="first" r:id="rId66"/>
          <w:pgSz w:w="14400" w:h="10800" w:orient="landscape"/>
          <w:pgMar w:top="445" w:right="668" w:bottom="312" w:left="424" w:header="720" w:footer="720" w:gutter="0"/>
          <w:cols w:space="720"/>
        </w:sectPr>
      </w:pPr>
    </w:p>
    <w:p w14:paraId="6455CB74" w14:textId="77777777" w:rsidR="00B935F5" w:rsidRDefault="00000000">
      <w:pPr>
        <w:spacing w:after="0"/>
        <w:ind w:left="1790"/>
      </w:pPr>
      <w:r>
        <w:rPr>
          <w:noProof/>
        </w:rPr>
        <w:lastRenderedPageBreak/>
        <w:drawing>
          <wp:inline distT="0" distB="0" distL="0" distR="0" wp14:anchorId="68E991D4" wp14:editId="638C718B">
            <wp:extent cx="5086350" cy="4095750"/>
            <wp:effectExtent l="0" t="0" r="0" b="0"/>
            <wp:docPr id="832" name="Picture 832"/>
            <wp:cNvGraphicFramePr/>
            <a:graphic xmlns:a="http://schemas.openxmlformats.org/drawingml/2006/main">
              <a:graphicData uri="http://schemas.openxmlformats.org/drawingml/2006/picture">
                <pic:pic xmlns:pic="http://schemas.openxmlformats.org/drawingml/2006/picture">
                  <pic:nvPicPr>
                    <pic:cNvPr id="832" name="Picture 832"/>
                    <pic:cNvPicPr/>
                  </pic:nvPicPr>
                  <pic:blipFill>
                    <a:blip r:embed="rId67"/>
                    <a:stretch>
                      <a:fillRect/>
                    </a:stretch>
                  </pic:blipFill>
                  <pic:spPr>
                    <a:xfrm>
                      <a:off x="0" y="0"/>
                      <a:ext cx="5086350" cy="4095750"/>
                    </a:xfrm>
                    <a:prstGeom prst="rect">
                      <a:avLst/>
                    </a:prstGeom>
                  </pic:spPr>
                </pic:pic>
              </a:graphicData>
            </a:graphic>
          </wp:inline>
        </w:drawing>
      </w:r>
    </w:p>
    <w:p w14:paraId="4A6B1222" w14:textId="77777777" w:rsidR="00B935F5" w:rsidRDefault="00B935F5">
      <w:pPr>
        <w:sectPr w:rsidR="00B935F5">
          <w:headerReference w:type="even" r:id="rId68"/>
          <w:headerReference w:type="default" r:id="rId69"/>
          <w:headerReference w:type="first" r:id="rId70"/>
          <w:pgSz w:w="14400" w:h="10800" w:orient="landscape"/>
          <w:pgMar w:top="1316" w:right="1440" w:bottom="1440" w:left="1440" w:header="720" w:footer="720" w:gutter="0"/>
          <w:cols w:space="720"/>
        </w:sectPr>
      </w:pPr>
    </w:p>
    <w:p w14:paraId="08A378E6" w14:textId="77777777" w:rsidR="00B935F5" w:rsidRDefault="00000000">
      <w:pPr>
        <w:spacing w:after="645" w:line="254" w:lineRule="auto"/>
        <w:ind w:left="576" w:right="350" w:hanging="10"/>
        <w:jc w:val="both"/>
      </w:pPr>
      <w:r>
        <w:rPr>
          <w:rFonts w:ascii="Times New Roman" w:eastAsia="Times New Roman" w:hAnsi="Times New Roman" w:cs="Times New Roman"/>
          <w:color w:val="FFFFFF"/>
          <w:sz w:val="48"/>
        </w:rPr>
        <w:lastRenderedPageBreak/>
        <w:t>El valor de resolución puede referirse únicamente al tubo intensificador o al sistema en su conjunto. La resolución del tubo intensificador de imagen es medida en líneas pares por milímetro (</w:t>
      </w:r>
      <w:proofErr w:type="spellStart"/>
      <w:r>
        <w:rPr>
          <w:rFonts w:ascii="Times New Roman" w:eastAsia="Times New Roman" w:hAnsi="Times New Roman" w:cs="Times New Roman"/>
          <w:color w:val="FF0000"/>
          <w:sz w:val="48"/>
        </w:rPr>
        <w:t>lp</w:t>
      </w:r>
      <w:proofErr w:type="spellEnd"/>
      <w:r>
        <w:rPr>
          <w:rFonts w:ascii="Times New Roman" w:eastAsia="Times New Roman" w:hAnsi="Times New Roman" w:cs="Times New Roman"/>
          <w:color w:val="FF0000"/>
          <w:sz w:val="48"/>
        </w:rPr>
        <w:t>/mm</w:t>
      </w:r>
      <w:r>
        <w:rPr>
          <w:rFonts w:ascii="Times New Roman" w:eastAsia="Times New Roman" w:hAnsi="Times New Roman" w:cs="Times New Roman"/>
          <w:color w:val="FFFFFF"/>
          <w:sz w:val="48"/>
        </w:rPr>
        <w:t>).</w:t>
      </w:r>
    </w:p>
    <w:p w14:paraId="0261BB2B" w14:textId="77777777" w:rsidR="00B935F5" w:rsidRDefault="00000000">
      <w:pPr>
        <w:spacing w:after="564" w:line="254" w:lineRule="auto"/>
        <w:ind w:left="576" w:hanging="10"/>
        <w:jc w:val="both"/>
      </w:pPr>
      <w:r>
        <w:rPr>
          <w:rFonts w:ascii="Times New Roman" w:eastAsia="Times New Roman" w:hAnsi="Times New Roman" w:cs="Times New Roman"/>
          <w:color w:val="FFFFFF"/>
          <w:sz w:val="48"/>
        </w:rPr>
        <w:t xml:space="preserve">La medida más representativa es la </w:t>
      </w:r>
      <w:r>
        <w:rPr>
          <w:rFonts w:ascii="Times New Roman" w:eastAsia="Times New Roman" w:hAnsi="Times New Roman" w:cs="Times New Roman"/>
          <w:color w:val="FF0000"/>
          <w:sz w:val="48"/>
        </w:rPr>
        <w:t>resolución del sistema</w:t>
      </w:r>
      <w:r>
        <w:rPr>
          <w:rFonts w:ascii="Times New Roman" w:eastAsia="Times New Roman" w:hAnsi="Times New Roman" w:cs="Times New Roman"/>
          <w:color w:val="FFFFFF"/>
          <w:sz w:val="48"/>
        </w:rPr>
        <w:t>, pues es lo que el observador realmente experimenta.</w:t>
      </w:r>
    </w:p>
    <w:p w14:paraId="7A560927" w14:textId="77777777" w:rsidR="00B935F5" w:rsidRDefault="00000000">
      <w:pPr>
        <w:spacing w:after="564" w:line="254" w:lineRule="auto"/>
        <w:ind w:left="576" w:hanging="10"/>
        <w:jc w:val="both"/>
      </w:pPr>
      <w:r>
        <w:rPr>
          <w:rFonts w:ascii="Times New Roman" w:eastAsia="Times New Roman" w:hAnsi="Times New Roman" w:cs="Times New Roman"/>
          <w:color w:val="FFFFFF"/>
          <w:sz w:val="48"/>
        </w:rPr>
        <w:t>La resolución del tubo intensificador es el factor determinante.</w:t>
      </w:r>
    </w:p>
    <w:p w14:paraId="51AA27A3" w14:textId="77777777" w:rsidR="00B935F5" w:rsidRDefault="00000000">
      <w:pPr>
        <w:spacing w:after="1629" w:line="260" w:lineRule="auto"/>
        <w:ind w:left="10" w:right="1" w:hanging="10"/>
        <w:jc w:val="both"/>
      </w:pPr>
      <w:proofErr w:type="spellStart"/>
      <w:r>
        <w:rPr>
          <w:rFonts w:ascii="Times New Roman" w:eastAsia="Times New Roman" w:hAnsi="Times New Roman" w:cs="Times New Roman"/>
          <w:color w:val="FFFFFF"/>
          <w:sz w:val="48"/>
        </w:rPr>
        <w:t>Fotosensitividad</w:t>
      </w:r>
      <w:proofErr w:type="spellEnd"/>
      <w:r>
        <w:rPr>
          <w:rFonts w:ascii="Times New Roman" w:eastAsia="Times New Roman" w:hAnsi="Times New Roman" w:cs="Times New Roman"/>
          <w:color w:val="FFFFFF"/>
          <w:sz w:val="48"/>
        </w:rPr>
        <w:t xml:space="preserve"> o </w:t>
      </w:r>
      <w:proofErr w:type="spellStart"/>
      <w:r>
        <w:rPr>
          <w:rFonts w:ascii="Times New Roman" w:eastAsia="Times New Roman" w:hAnsi="Times New Roman" w:cs="Times New Roman"/>
          <w:color w:val="FFFFFF"/>
          <w:sz w:val="48"/>
        </w:rPr>
        <w:t>fotorespuesta</w:t>
      </w:r>
      <w:proofErr w:type="spellEnd"/>
      <w:r>
        <w:rPr>
          <w:rFonts w:ascii="Times New Roman" w:eastAsia="Times New Roman" w:hAnsi="Times New Roman" w:cs="Times New Roman"/>
          <w:color w:val="FFFFFF"/>
          <w:sz w:val="48"/>
        </w:rPr>
        <w:t>:</w:t>
      </w:r>
    </w:p>
    <w:p w14:paraId="07BF7C8C" w14:textId="77777777" w:rsidR="00B935F5" w:rsidRDefault="00000000">
      <w:pPr>
        <w:numPr>
          <w:ilvl w:val="0"/>
          <w:numId w:val="4"/>
        </w:numPr>
        <w:spacing w:after="578" w:line="260" w:lineRule="auto"/>
        <w:ind w:right="1" w:hanging="10"/>
        <w:jc w:val="both"/>
      </w:pPr>
      <w:r>
        <w:rPr>
          <w:rFonts w:ascii="Times New Roman" w:eastAsia="Times New Roman" w:hAnsi="Times New Roman" w:cs="Times New Roman"/>
          <w:color w:val="FFFFFF"/>
          <w:sz w:val="48"/>
        </w:rPr>
        <w:lastRenderedPageBreak/>
        <w:t xml:space="preserve">Habilidad del material del fotocátodo de producir </w:t>
      </w:r>
      <w:r>
        <w:rPr>
          <w:rFonts w:ascii="Times New Roman" w:eastAsia="Times New Roman" w:hAnsi="Times New Roman" w:cs="Times New Roman"/>
          <w:color w:val="FF0000"/>
          <w:sz w:val="48"/>
        </w:rPr>
        <w:t>una respuesta eléctrica</w:t>
      </w:r>
      <w:r>
        <w:rPr>
          <w:rFonts w:ascii="Times New Roman" w:eastAsia="Times New Roman" w:hAnsi="Times New Roman" w:cs="Times New Roman"/>
          <w:color w:val="FFFFFF"/>
          <w:sz w:val="48"/>
        </w:rPr>
        <w:t xml:space="preserve"> cuando está sometido al choque de fotones.</w:t>
      </w:r>
    </w:p>
    <w:p w14:paraId="5819C2A7" w14:textId="77777777" w:rsidR="00B935F5" w:rsidRDefault="00000000">
      <w:pPr>
        <w:numPr>
          <w:ilvl w:val="0"/>
          <w:numId w:val="4"/>
        </w:numPr>
        <w:spacing w:after="578" w:line="260" w:lineRule="auto"/>
        <w:ind w:right="1" w:hanging="10"/>
        <w:jc w:val="both"/>
      </w:pPr>
      <w:r>
        <w:rPr>
          <w:rFonts w:ascii="Times New Roman" w:eastAsia="Times New Roman" w:hAnsi="Times New Roman" w:cs="Times New Roman"/>
          <w:color w:val="FFFFFF"/>
          <w:sz w:val="48"/>
        </w:rPr>
        <w:t xml:space="preserve">La unidad de la fotosensibilidad es el microamperio de corriente por lumen de luz ( </w:t>
      </w:r>
      <w:proofErr w:type="spellStart"/>
      <w:r>
        <w:rPr>
          <w:rFonts w:ascii="Times New Roman" w:eastAsia="Times New Roman" w:hAnsi="Times New Roman" w:cs="Times New Roman"/>
          <w:color w:val="FF0000"/>
          <w:sz w:val="48"/>
        </w:rPr>
        <w:t>μA</w:t>
      </w:r>
      <w:proofErr w:type="spellEnd"/>
      <w:r>
        <w:rPr>
          <w:rFonts w:ascii="Times New Roman" w:eastAsia="Times New Roman" w:hAnsi="Times New Roman" w:cs="Times New Roman"/>
          <w:color w:val="FF0000"/>
          <w:sz w:val="48"/>
        </w:rPr>
        <w:t>/lm</w:t>
      </w:r>
      <w:r>
        <w:rPr>
          <w:rFonts w:ascii="Times New Roman" w:eastAsia="Times New Roman" w:hAnsi="Times New Roman" w:cs="Times New Roman"/>
          <w:color w:val="FFFFFF"/>
          <w:sz w:val="48"/>
        </w:rPr>
        <w:t>).</w:t>
      </w:r>
    </w:p>
    <w:p w14:paraId="6F4D588E" w14:textId="77777777" w:rsidR="00B935F5" w:rsidRDefault="00000000">
      <w:pPr>
        <w:spacing w:after="578" w:line="260" w:lineRule="auto"/>
        <w:ind w:left="10" w:right="1" w:hanging="10"/>
        <w:jc w:val="both"/>
      </w:pPr>
      <w:r>
        <w:rPr>
          <w:rFonts w:ascii="Times New Roman" w:eastAsia="Times New Roman" w:hAnsi="Times New Roman" w:cs="Times New Roman"/>
          <w:color w:val="FFFFFF"/>
          <w:sz w:val="48"/>
        </w:rPr>
        <w:t>Relación señal / ruido (SNR):</w:t>
      </w:r>
    </w:p>
    <w:p w14:paraId="054B4244" w14:textId="77777777" w:rsidR="00B935F5" w:rsidRDefault="00000000">
      <w:pPr>
        <w:numPr>
          <w:ilvl w:val="0"/>
          <w:numId w:val="4"/>
        </w:numPr>
        <w:spacing w:after="578" w:line="260" w:lineRule="auto"/>
        <w:ind w:right="1" w:hanging="10"/>
        <w:jc w:val="both"/>
      </w:pPr>
      <w:r>
        <w:rPr>
          <w:rFonts w:ascii="Times New Roman" w:eastAsia="Times New Roman" w:hAnsi="Times New Roman" w:cs="Times New Roman"/>
          <w:color w:val="FFFFFF"/>
          <w:sz w:val="48"/>
        </w:rPr>
        <w:t xml:space="preserve">El ruido total generado en su sistema opto electrónico de intensificación de luz residual, se produce por la </w:t>
      </w:r>
      <w:r>
        <w:rPr>
          <w:rFonts w:ascii="Times New Roman" w:eastAsia="Times New Roman" w:hAnsi="Times New Roman" w:cs="Times New Roman"/>
          <w:color w:val="FF0000"/>
          <w:sz w:val="48"/>
        </w:rPr>
        <w:t>suma del ruido de origen fotónico y el ruido propio del sistema electrónico</w:t>
      </w:r>
      <w:r>
        <w:rPr>
          <w:rFonts w:ascii="Times New Roman" w:eastAsia="Times New Roman" w:hAnsi="Times New Roman" w:cs="Times New Roman"/>
          <w:color w:val="FFFFFF"/>
          <w:sz w:val="48"/>
        </w:rPr>
        <w:t>.</w:t>
      </w:r>
    </w:p>
    <w:p w14:paraId="3339D5CA" w14:textId="77777777" w:rsidR="00B935F5" w:rsidRDefault="00000000">
      <w:pPr>
        <w:numPr>
          <w:ilvl w:val="0"/>
          <w:numId w:val="4"/>
        </w:numPr>
        <w:spacing w:after="552" w:line="260" w:lineRule="auto"/>
        <w:ind w:right="1" w:hanging="10"/>
        <w:jc w:val="both"/>
      </w:pPr>
      <w:r>
        <w:rPr>
          <w:rFonts w:ascii="Times New Roman" w:eastAsia="Times New Roman" w:hAnsi="Times New Roman" w:cs="Times New Roman"/>
          <w:color w:val="FFFFFF"/>
          <w:sz w:val="48"/>
        </w:rPr>
        <w:lastRenderedPageBreak/>
        <w:t>La relación señal / ruido (SNR) es la medida de la señal luminosa que alcanza el ojo dividida por el ruido percibido.</w:t>
      </w:r>
    </w:p>
    <w:p w14:paraId="4CCB6ADE" w14:textId="77777777" w:rsidR="00B935F5" w:rsidRDefault="00000000">
      <w:pPr>
        <w:spacing w:after="571"/>
      </w:pPr>
      <w:r>
        <w:rPr>
          <w:rFonts w:ascii="Times New Roman" w:eastAsia="Times New Roman" w:hAnsi="Times New Roman" w:cs="Times New Roman"/>
          <w:color w:val="FFFFFF"/>
          <w:sz w:val="48"/>
        </w:rPr>
        <w:t xml:space="preserve">  </w:t>
      </w:r>
      <w:r>
        <w:rPr>
          <w:rFonts w:ascii="Times New Roman" w:eastAsia="Times New Roman" w:hAnsi="Times New Roman" w:cs="Times New Roman"/>
          <w:color w:val="FF0000"/>
          <w:sz w:val="48"/>
        </w:rPr>
        <w:t>SNR = Señal luminosa observada en el visor / Ruido del equipo</w:t>
      </w:r>
    </w:p>
    <w:p w14:paraId="32CFA13D" w14:textId="77777777" w:rsidR="00B935F5" w:rsidRDefault="00000000">
      <w:pPr>
        <w:spacing w:after="0" w:line="260" w:lineRule="auto"/>
        <w:ind w:left="10" w:right="1" w:hanging="10"/>
        <w:jc w:val="both"/>
      </w:pPr>
      <w:r>
        <w:rPr>
          <w:rFonts w:ascii="Arial" w:eastAsia="Arial" w:hAnsi="Arial" w:cs="Arial"/>
          <w:color w:val="FFFFFF"/>
          <w:sz w:val="48"/>
        </w:rPr>
        <w:t>•</w:t>
      </w:r>
      <w:r>
        <w:rPr>
          <w:rFonts w:ascii="Times New Roman" w:eastAsia="Times New Roman" w:hAnsi="Times New Roman" w:cs="Times New Roman"/>
          <w:color w:val="FFFFFF"/>
          <w:sz w:val="48"/>
        </w:rPr>
        <w:t xml:space="preserve">Un mayor valor del SNR, significa una mejor habilidad del tubo para </w:t>
      </w:r>
      <w:r>
        <w:rPr>
          <w:rFonts w:ascii="Times New Roman" w:eastAsia="Times New Roman" w:hAnsi="Times New Roman" w:cs="Times New Roman"/>
          <w:color w:val="FF0000"/>
          <w:sz w:val="48"/>
        </w:rPr>
        <w:t>ver los objetos con un buen contraste</w:t>
      </w:r>
      <w:r>
        <w:rPr>
          <w:rFonts w:ascii="Times New Roman" w:eastAsia="Times New Roman" w:hAnsi="Times New Roman" w:cs="Times New Roman"/>
          <w:color w:val="FFFFFF"/>
          <w:sz w:val="48"/>
        </w:rPr>
        <w:t xml:space="preserve">, bajo condiciones de poca luz. Este probablemente es el </w:t>
      </w:r>
      <w:r>
        <w:rPr>
          <w:rFonts w:ascii="Times New Roman" w:eastAsia="Times New Roman" w:hAnsi="Times New Roman" w:cs="Times New Roman"/>
          <w:color w:val="FF0000"/>
          <w:sz w:val="48"/>
        </w:rPr>
        <w:t xml:space="preserve">factor más significativo </w:t>
      </w:r>
      <w:r>
        <w:rPr>
          <w:rFonts w:ascii="Times New Roman" w:eastAsia="Times New Roman" w:hAnsi="Times New Roman" w:cs="Times New Roman"/>
          <w:color w:val="FFFFFF"/>
          <w:sz w:val="48"/>
        </w:rPr>
        <w:t xml:space="preserve">que determina la habilidad de un equipo cuando oscurece. </w:t>
      </w:r>
    </w:p>
    <w:p w14:paraId="62696BC9" w14:textId="77777777" w:rsidR="00B935F5" w:rsidRDefault="00000000">
      <w:pPr>
        <w:spacing w:after="578" w:line="260" w:lineRule="auto"/>
        <w:ind w:left="10" w:right="1" w:hanging="10"/>
        <w:jc w:val="both"/>
      </w:pPr>
      <w:r>
        <w:rPr>
          <w:rFonts w:ascii="Times New Roman" w:eastAsia="Times New Roman" w:hAnsi="Times New Roman" w:cs="Times New Roman"/>
          <w:color w:val="FFFFFF"/>
          <w:sz w:val="48"/>
        </w:rPr>
        <w:t>Ganancia:</w:t>
      </w:r>
    </w:p>
    <w:p w14:paraId="0158FAEE" w14:textId="77777777" w:rsidR="00B935F5" w:rsidRDefault="00000000">
      <w:pPr>
        <w:numPr>
          <w:ilvl w:val="0"/>
          <w:numId w:val="4"/>
        </w:numPr>
        <w:spacing w:after="578" w:line="260" w:lineRule="auto"/>
        <w:ind w:right="1" w:hanging="10"/>
        <w:jc w:val="both"/>
      </w:pPr>
      <w:r>
        <w:rPr>
          <w:rFonts w:ascii="Times New Roman" w:eastAsia="Times New Roman" w:hAnsi="Times New Roman" w:cs="Times New Roman"/>
          <w:color w:val="FFFFFF"/>
          <w:sz w:val="48"/>
        </w:rPr>
        <w:t>Número de veces que el dispositivo de visión nocturno amplifica la luz de entrada.</w:t>
      </w:r>
    </w:p>
    <w:p w14:paraId="4D9F2812" w14:textId="77777777" w:rsidR="00B935F5" w:rsidRDefault="00000000">
      <w:pPr>
        <w:numPr>
          <w:ilvl w:val="0"/>
          <w:numId w:val="4"/>
        </w:numPr>
        <w:spacing w:after="578" w:line="260" w:lineRule="auto"/>
        <w:ind w:right="1" w:hanging="10"/>
        <w:jc w:val="both"/>
      </w:pPr>
      <w:r>
        <w:rPr>
          <w:rFonts w:ascii="Times New Roman" w:eastAsia="Times New Roman" w:hAnsi="Times New Roman" w:cs="Times New Roman"/>
          <w:color w:val="FFFFFF"/>
          <w:sz w:val="48"/>
        </w:rPr>
        <w:lastRenderedPageBreak/>
        <w:t>La ganancia puede referirse a la ganancia del tubo o a la ganancia del sistema.</w:t>
      </w:r>
    </w:p>
    <w:p w14:paraId="6DD10970" w14:textId="77777777" w:rsidR="00B935F5" w:rsidRDefault="00000000">
      <w:pPr>
        <w:numPr>
          <w:ilvl w:val="0"/>
          <w:numId w:val="4"/>
        </w:numPr>
        <w:spacing w:after="47" w:line="260" w:lineRule="auto"/>
        <w:ind w:right="1" w:hanging="10"/>
        <w:jc w:val="both"/>
      </w:pPr>
      <w:r>
        <w:rPr>
          <w:rFonts w:ascii="Times New Roman" w:eastAsia="Times New Roman" w:hAnsi="Times New Roman" w:cs="Times New Roman"/>
          <w:color w:val="FFFFFF"/>
          <w:sz w:val="48"/>
        </w:rPr>
        <w:t xml:space="preserve">Ganancia del tubo = Luz de salida del tubo ( </w:t>
      </w:r>
      <w:proofErr w:type="spellStart"/>
      <w:r>
        <w:rPr>
          <w:rFonts w:ascii="Times New Roman" w:eastAsia="Times New Roman" w:hAnsi="Times New Roman" w:cs="Times New Roman"/>
          <w:color w:val="FFFFFF"/>
          <w:sz w:val="48"/>
        </w:rPr>
        <w:t>fL</w:t>
      </w:r>
      <w:proofErr w:type="spellEnd"/>
      <w:r>
        <w:rPr>
          <w:rFonts w:ascii="Times New Roman" w:eastAsia="Times New Roman" w:hAnsi="Times New Roman" w:cs="Times New Roman"/>
          <w:color w:val="FFFFFF"/>
          <w:sz w:val="48"/>
        </w:rPr>
        <w:t xml:space="preserve">) / Luz de entrada en el tubo ( </w:t>
      </w:r>
      <w:proofErr w:type="spellStart"/>
      <w:r>
        <w:rPr>
          <w:rFonts w:ascii="Times New Roman" w:eastAsia="Times New Roman" w:hAnsi="Times New Roman" w:cs="Times New Roman"/>
          <w:color w:val="FFFFFF"/>
          <w:sz w:val="48"/>
        </w:rPr>
        <w:t>fc</w:t>
      </w:r>
      <w:proofErr w:type="spellEnd"/>
      <w:r>
        <w:rPr>
          <w:rFonts w:ascii="Times New Roman" w:eastAsia="Times New Roman" w:hAnsi="Times New Roman" w:cs="Times New Roman"/>
          <w:color w:val="FFFFFF"/>
          <w:sz w:val="48"/>
        </w:rPr>
        <w:t>)</w:t>
      </w:r>
    </w:p>
    <w:p w14:paraId="0763FD42" w14:textId="77777777" w:rsidR="00B935F5" w:rsidRDefault="00000000">
      <w:pPr>
        <w:spacing w:after="0" w:line="266" w:lineRule="auto"/>
        <w:ind w:right="411"/>
      </w:pPr>
      <w:r>
        <w:rPr>
          <w:rFonts w:ascii="Times New Roman" w:eastAsia="Times New Roman" w:hAnsi="Times New Roman" w:cs="Times New Roman"/>
          <w:color w:val="FFFFFF"/>
          <w:sz w:val="48"/>
        </w:rPr>
        <w:t xml:space="preserve"> </w:t>
      </w:r>
      <w:proofErr w:type="spellStart"/>
      <w:r>
        <w:rPr>
          <w:rFonts w:ascii="Times New Roman" w:eastAsia="Times New Roman" w:hAnsi="Times New Roman" w:cs="Times New Roman"/>
          <w:color w:val="FFFFFF"/>
          <w:sz w:val="40"/>
        </w:rPr>
        <w:t>fc</w:t>
      </w:r>
      <w:proofErr w:type="spellEnd"/>
      <w:r>
        <w:rPr>
          <w:rFonts w:ascii="Times New Roman" w:eastAsia="Times New Roman" w:hAnsi="Times New Roman" w:cs="Times New Roman"/>
          <w:color w:val="FFFFFF"/>
          <w:sz w:val="40"/>
        </w:rPr>
        <w:t xml:space="preserve"> ( </w:t>
      </w:r>
      <w:proofErr w:type="spellStart"/>
      <w:r>
        <w:rPr>
          <w:rFonts w:ascii="Times New Roman" w:eastAsia="Times New Roman" w:hAnsi="Times New Roman" w:cs="Times New Roman"/>
          <w:color w:val="FFFFFF"/>
          <w:sz w:val="40"/>
        </w:rPr>
        <w:t>Footcandle</w:t>
      </w:r>
      <w:proofErr w:type="spellEnd"/>
      <w:r>
        <w:rPr>
          <w:rFonts w:ascii="Times New Roman" w:eastAsia="Times New Roman" w:hAnsi="Times New Roman" w:cs="Times New Roman"/>
          <w:color w:val="FFFFFF"/>
          <w:sz w:val="40"/>
        </w:rPr>
        <w:t xml:space="preserve">) : unidad de iluminación igual a un lumen por pie cuadrado)  </w:t>
      </w:r>
      <w:proofErr w:type="spellStart"/>
      <w:r>
        <w:rPr>
          <w:rFonts w:ascii="Times New Roman" w:eastAsia="Times New Roman" w:hAnsi="Times New Roman" w:cs="Times New Roman"/>
          <w:color w:val="FFFFFF"/>
          <w:sz w:val="40"/>
        </w:rPr>
        <w:t>fl</w:t>
      </w:r>
      <w:proofErr w:type="spellEnd"/>
      <w:r>
        <w:rPr>
          <w:rFonts w:ascii="Times New Roman" w:eastAsia="Times New Roman" w:hAnsi="Times New Roman" w:cs="Times New Roman"/>
          <w:color w:val="FFFFFF"/>
          <w:sz w:val="40"/>
        </w:rPr>
        <w:t xml:space="preserve"> (</w:t>
      </w:r>
      <w:proofErr w:type="spellStart"/>
      <w:r>
        <w:rPr>
          <w:rFonts w:ascii="Times New Roman" w:eastAsia="Times New Roman" w:hAnsi="Times New Roman" w:cs="Times New Roman"/>
          <w:color w:val="FFFFFF"/>
          <w:sz w:val="40"/>
        </w:rPr>
        <w:t>footlambert</w:t>
      </w:r>
      <w:proofErr w:type="spellEnd"/>
      <w:r>
        <w:rPr>
          <w:rFonts w:ascii="Times New Roman" w:eastAsia="Times New Roman" w:hAnsi="Times New Roman" w:cs="Times New Roman"/>
          <w:color w:val="FFFFFF"/>
          <w:sz w:val="40"/>
        </w:rPr>
        <w:t xml:space="preserve">) : unidad de brillo igual a un </w:t>
      </w:r>
      <w:proofErr w:type="spellStart"/>
      <w:r>
        <w:rPr>
          <w:rFonts w:ascii="Times New Roman" w:eastAsia="Times New Roman" w:hAnsi="Times New Roman" w:cs="Times New Roman"/>
          <w:color w:val="FFFFFF"/>
          <w:sz w:val="40"/>
        </w:rPr>
        <w:t>footcandle</w:t>
      </w:r>
      <w:proofErr w:type="spellEnd"/>
      <w:r>
        <w:rPr>
          <w:rFonts w:ascii="Times New Roman" w:eastAsia="Times New Roman" w:hAnsi="Times New Roman" w:cs="Times New Roman"/>
          <w:color w:val="FFFFFF"/>
          <w:sz w:val="40"/>
        </w:rPr>
        <w:t xml:space="preserve"> a la distancia de un pie)</w:t>
      </w:r>
    </w:p>
    <w:p w14:paraId="21F7924A" w14:textId="77777777" w:rsidR="00B935F5" w:rsidRDefault="00B935F5">
      <w:pPr>
        <w:sectPr w:rsidR="00B935F5">
          <w:headerReference w:type="even" r:id="rId71"/>
          <w:headerReference w:type="default" r:id="rId72"/>
          <w:headerReference w:type="first" r:id="rId73"/>
          <w:pgSz w:w="14400" w:h="10800" w:orient="landscape"/>
          <w:pgMar w:top="1330" w:right="768" w:bottom="534" w:left="424" w:header="720" w:footer="720" w:gutter="0"/>
          <w:cols w:space="720"/>
          <w:titlePg/>
        </w:sectPr>
      </w:pPr>
    </w:p>
    <w:p w14:paraId="31B3D509" w14:textId="77777777" w:rsidR="00B935F5" w:rsidRDefault="00000000">
      <w:pPr>
        <w:numPr>
          <w:ilvl w:val="0"/>
          <w:numId w:val="4"/>
        </w:numPr>
        <w:spacing w:after="578" w:line="260" w:lineRule="auto"/>
        <w:ind w:right="1" w:hanging="10"/>
        <w:jc w:val="both"/>
      </w:pPr>
      <w:r>
        <w:rPr>
          <w:rFonts w:ascii="Times New Roman" w:eastAsia="Times New Roman" w:hAnsi="Times New Roman" w:cs="Times New Roman"/>
          <w:color w:val="FFFFFF"/>
          <w:sz w:val="48"/>
        </w:rPr>
        <w:lastRenderedPageBreak/>
        <w:t>La ganancia se expresa mediante un valor numérico pero sin unidades. Si se sube demasiado la ganancia del tubo, puede trabajar forzado, y será más “ruidoso” bajando la relación SNR.</w:t>
      </w:r>
    </w:p>
    <w:p w14:paraId="5B007DEE" w14:textId="77777777" w:rsidR="00B935F5" w:rsidRDefault="00000000">
      <w:pPr>
        <w:numPr>
          <w:ilvl w:val="0"/>
          <w:numId w:val="4"/>
        </w:numPr>
        <w:spacing w:after="578" w:line="260" w:lineRule="auto"/>
        <w:ind w:right="1" w:hanging="10"/>
        <w:jc w:val="both"/>
      </w:pPr>
      <w:r>
        <w:rPr>
          <w:rFonts w:ascii="Times New Roman" w:eastAsia="Times New Roman" w:hAnsi="Times New Roman" w:cs="Times New Roman"/>
          <w:color w:val="FFFFFF"/>
          <w:sz w:val="48"/>
        </w:rPr>
        <w:t>Ganancia del sistema= Luz de salida del sistema (</w:t>
      </w:r>
      <w:proofErr w:type="spellStart"/>
      <w:r>
        <w:rPr>
          <w:rFonts w:ascii="Times New Roman" w:eastAsia="Times New Roman" w:hAnsi="Times New Roman" w:cs="Times New Roman"/>
          <w:color w:val="FFFFFF"/>
          <w:sz w:val="48"/>
        </w:rPr>
        <w:t>fL</w:t>
      </w:r>
      <w:proofErr w:type="spellEnd"/>
      <w:r>
        <w:rPr>
          <w:rFonts w:ascii="Times New Roman" w:eastAsia="Times New Roman" w:hAnsi="Times New Roman" w:cs="Times New Roman"/>
          <w:color w:val="FFFFFF"/>
          <w:sz w:val="48"/>
        </w:rPr>
        <w:t>) / Luz de entrada en el sistema (</w:t>
      </w:r>
      <w:proofErr w:type="spellStart"/>
      <w:r>
        <w:rPr>
          <w:rFonts w:ascii="Times New Roman" w:eastAsia="Times New Roman" w:hAnsi="Times New Roman" w:cs="Times New Roman"/>
          <w:color w:val="FFFFFF"/>
          <w:sz w:val="48"/>
        </w:rPr>
        <w:t>fL</w:t>
      </w:r>
      <w:proofErr w:type="spellEnd"/>
      <w:r>
        <w:rPr>
          <w:rFonts w:ascii="Times New Roman" w:eastAsia="Times New Roman" w:hAnsi="Times New Roman" w:cs="Times New Roman"/>
          <w:color w:val="FFFFFF"/>
          <w:sz w:val="48"/>
        </w:rPr>
        <w:t>)</w:t>
      </w:r>
    </w:p>
    <w:p w14:paraId="3CEBEE20" w14:textId="77777777" w:rsidR="00B935F5" w:rsidRDefault="00000000">
      <w:pPr>
        <w:numPr>
          <w:ilvl w:val="0"/>
          <w:numId w:val="4"/>
        </w:numPr>
        <w:spacing w:after="578" w:line="260" w:lineRule="auto"/>
        <w:ind w:right="1" w:hanging="10"/>
        <w:jc w:val="both"/>
      </w:pPr>
      <w:r>
        <w:rPr>
          <w:rFonts w:ascii="Times New Roman" w:eastAsia="Times New Roman" w:hAnsi="Times New Roman" w:cs="Times New Roman"/>
          <w:color w:val="FFFFFF"/>
          <w:sz w:val="48"/>
        </w:rPr>
        <w:t>La ganancia del sistema es más representativa para el usuario que la del tubo, ya que la ganancia del tubo está afectada por la calidad óptica de las lentes y filtros.</w:t>
      </w:r>
    </w:p>
    <w:p w14:paraId="421B1339" w14:textId="77777777" w:rsidR="00B935F5" w:rsidRDefault="00000000">
      <w:pPr>
        <w:numPr>
          <w:ilvl w:val="0"/>
          <w:numId w:val="4"/>
        </w:numPr>
        <w:spacing w:after="578" w:line="260" w:lineRule="auto"/>
        <w:ind w:right="1" w:hanging="10"/>
        <w:jc w:val="both"/>
      </w:pPr>
      <w:r>
        <w:rPr>
          <w:rFonts w:ascii="Times New Roman" w:eastAsia="Times New Roman" w:hAnsi="Times New Roman" w:cs="Times New Roman"/>
          <w:color w:val="FFFFFF"/>
          <w:sz w:val="48"/>
        </w:rPr>
        <w:t>Los valores de ganancia muy altos podrían significar que el tubo se trabaja muy forzado, y por lo tanto la vida del tubo será más corta.</w:t>
      </w:r>
    </w:p>
    <w:p w14:paraId="23BD4421" w14:textId="77777777" w:rsidR="00B935F5" w:rsidRDefault="00000000">
      <w:pPr>
        <w:pStyle w:val="Ttulo2"/>
        <w:spacing w:after="60"/>
        <w:ind w:left="429"/>
      </w:pPr>
      <w:r>
        <w:lastRenderedPageBreak/>
        <w:t>Parámetros y características</w:t>
      </w:r>
    </w:p>
    <w:p w14:paraId="2EEB7856" w14:textId="77777777" w:rsidR="00B935F5" w:rsidRDefault="00000000">
      <w:pPr>
        <w:spacing w:after="578" w:line="260" w:lineRule="auto"/>
        <w:ind w:left="80" w:right="1" w:hanging="10"/>
        <w:jc w:val="both"/>
      </w:pPr>
      <w:r>
        <w:rPr>
          <w:rFonts w:ascii="Times New Roman" w:eastAsia="Times New Roman" w:hAnsi="Times New Roman" w:cs="Times New Roman"/>
          <w:color w:val="FFFFFF"/>
          <w:sz w:val="48"/>
        </w:rPr>
        <w:t>EBI (</w:t>
      </w:r>
      <w:proofErr w:type="spellStart"/>
      <w:r>
        <w:rPr>
          <w:rFonts w:ascii="Times New Roman" w:eastAsia="Times New Roman" w:hAnsi="Times New Roman" w:cs="Times New Roman"/>
          <w:color w:val="FFFFFF"/>
          <w:sz w:val="48"/>
        </w:rPr>
        <w:t>equivalent</w:t>
      </w:r>
      <w:proofErr w:type="spellEnd"/>
      <w:r>
        <w:rPr>
          <w:rFonts w:ascii="Times New Roman" w:eastAsia="Times New Roman" w:hAnsi="Times New Roman" w:cs="Times New Roman"/>
          <w:color w:val="FFFFFF"/>
          <w:sz w:val="48"/>
        </w:rPr>
        <w:t xml:space="preserve"> </w:t>
      </w:r>
      <w:proofErr w:type="spellStart"/>
      <w:r>
        <w:rPr>
          <w:rFonts w:ascii="Times New Roman" w:eastAsia="Times New Roman" w:hAnsi="Times New Roman" w:cs="Times New Roman"/>
          <w:color w:val="FFFFFF"/>
          <w:sz w:val="48"/>
        </w:rPr>
        <w:t>background</w:t>
      </w:r>
      <w:proofErr w:type="spellEnd"/>
      <w:r>
        <w:rPr>
          <w:rFonts w:ascii="Times New Roman" w:eastAsia="Times New Roman" w:hAnsi="Times New Roman" w:cs="Times New Roman"/>
          <w:color w:val="FFFFFF"/>
          <w:sz w:val="48"/>
        </w:rPr>
        <w:t xml:space="preserve"> input):</w:t>
      </w:r>
    </w:p>
    <w:p w14:paraId="1A74469F" w14:textId="77777777" w:rsidR="00B935F5" w:rsidRDefault="00000000">
      <w:pPr>
        <w:numPr>
          <w:ilvl w:val="0"/>
          <w:numId w:val="5"/>
        </w:numPr>
        <w:spacing w:after="0" w:line="260" w:lineRule="auto"/>
        <w:ind w:right="629" w:hanging="10"/>
        <w:jc w:val="both"/>
      </w:pPr>
      <w:r>
        <w:rPr>
          <w:rFonts w:ascii="Times New Roman" w:eastAsia="Times New Roman" w:hAnsi="Times New Roman" w:cs="Times New Roman"/>
          <w:color w:val="FFFFFF"/>
          <w:sz w:val="48"/>
        </w:rPr>
        <w:t xml:space="preserve">Expresado de una forma simple es la </w:t>
      </w:r>
      <w:r>
        <w:rPr>
          <w:rFonts w:ascii="Times New Roman" w:eastAsia="Times New Roman" w:hAnsi="Times New Roman" w:cs="Times New Roman"/>
          <w:color w:val="FF0000"/>
          <w:sz w:val="48"/>
        </w:rPr>
        <w:t xml:space="preserve">cantidad de luz </w:t>
      </w:r>
      <w:r>
        <w:rPr>
          <w:rFonts w:ascii="Times New Roman" w:eastAsia="Times New Roman" w:hAnsi="Times New Roman" w:cs="Times New Roman"/>
          <w:color w:val="FFFFFF"/>
          <w:sz w:val="48"/>
        </w:rPr>
        <w:t xml:space="preserve">que vemos en el visor, cuando se pone en funcionamiento un tubo intensificador en </w:t>
      </w:r>
      <w:r>
        <w:rPr>
          <w:rFonts w:ascii="Times New Roman" w:eastAsia="Times New Roman" w:hAnsi="Times New Roman" w:cs="Times New Roman"/>
          <w:color w:val="FF0000"/>
          <w:sz w:val="48"/>
        </w:rPr>
        <w:t>completa oscuridad</w:t>
      </w:r>
      <w:r>
        <w:rPr>
          <w:rFonts w:ascii="Times New Roman" w:eastAsia="Times New Roman" w:hAnsi="Times New Roman" w:cs="Times New Roman"/>
          <w:color w:val="FFFFFF"/>
          <w:sz w:val="48"/>
        </w:rPr>
        <w:t>. La temperatura afecta a la medición del EBI, por lo que cuando aumenta la temperatura, también aumenta el EBI.</w:t>
      </w:r>
    </w:p>
    <w:p w14:paraId="79C61142" w14:textId="77777777" w:rsidR="00B935F5" w:rsidRDefault="00000000">
      <w:pPr>
        <w:spacing w:after="0"/>
        <w:ind w:left="70"/>
      </w:pPr>
      <w:r>
        <w:rPr>
          <w:rFonts w:ascii="Times New Roman" w:eastAsia="Times New Roman" w:hAnsi="Times New Roman" w:cs="Times New Roman"/>
          <w:color w:val="FFFFFF"/>
          <w:sz w:val="48"/>
        </w:rPr>
        <w:t xml:space="preserve"> </w:t>
      </w:r>
    </w:p>
    <w:p w14:paraId="3E910677" w14:textId="77777777" w:rsidR="00B935F5" w:rsidRDefault="00000000">
      <w:pPr>
        <w:numPr>
          <w:ilvl w:val="0"/>
          <w:numId w:val="5"/>
        </w:numPr>
        <w:spacing w:after="578" w:line="260" w:lineRule="auto"/>
        <w:ind w:right="629" w:hanging="10"/>
        <w:jc w:val="both"/>
      </w:pPr>
      <w:r>
        <w:rPr>
          <w:rFonts w:ascii="Times New Roman" w:eastAsia="Times New Roman" w:hAnsi="Times New Roman" w:cs="Times New Roman"/>
          <w:color w:val="FFFFFF"/>
          <w:sz w:val="48"/>
        </w:rPr>
        <w:t>Un menor valor del EBI, indica que el equipo es mejor. Así mismo el EBI determina el nivel más bajo de luz para el que el equipo puede detectar algo, por debajo de este nivel, los objetos están enmascarados por el EBI.</w:t>
      </w:r>
    </w:p>
    <w:p w14:paraId="5CB1D5E0" w14:textId="77777777" w:rsidR="00B935F5" w:rsidRDefault="00000000">
      <w:pPr>
        <w:pStyle w:val="Ttulo2"/>
        <w:spacing w:after="352"/>
        <w:ind w:left="429"/>
      </w:pPr>
      <w:r>
        <w:lastRenderedPageBreak/>
        <w:t>Principales limitaciones</w:t>
      </w:r>
    </w:p>
    <w:p w14:paraId="2D66D9A1" w14:textId="77777777" w:rsidR="00B935F5" w:rsidRDefault="00000000">
      <w:pPr>
        <w:spacing w:after="578" w:line="260" w:lineRule="auto"/>
        <w:ind w:left="293" w:right="1" w:hanging="10"/>
        <w:jc w:val="both"/>
      </w:pPr>
      <w:r>
        <w:rPr>
          <w:rFonts w:ascii="Times New Roman" w:eastAsia="Times New Roman" w:hAnsi="Times New Roman" w:cs="Times New Roman"/>
          <w:color w:val="FFFFFF"/>
          <w:sz w:val="48"/>
        </w:rPr>
        <w:t>Los principales factores que afectan directamente a los sistemas de intensificación de imagen (I2), son:</w:t>
      </w:r>
    </w:p>
    <w:p w14:paraId="5DB7B480" w14:textId="77777777" w:rsidR="00B935F5" w:rsidRDefault="00000000">
      <w:pPr>
        <w:numPr>
          <w:ilvl w:val="0"/>
          <w:numId w:val="6"/>
        </w:numPr>
        <w:spacing w:after="9" w:line="260" w:lineRule="auto"/>
        <w:ind w:right="1" w:hanging="288"/>
        <w:jc w:val="both"/>
      </w:pPr>
      <w:r>
        <w:rPr>
          <w:rFonts w:ascii="Times New Roman" w:eastAsia="Times New Roman" w:hAnsi="Times New Roman" w:cs="Times New Roman"/>
          <w:color w:val="FFFFFF"/>
          <w:sz w:val="48"/>
        </w:rPr>
        <w:t>transmisión atmosférica</w:t>
      </w:r>
    </w:p>
    <w:p w14:paraId="6B94897C" w14:textId="77777777" w:rsidR="00B935F5" w:rsidRDefault="00000000">
      <w:pPr>
        <w:numPr>
          <w:ilvl w:val="0"/>
          <w:numId w:val="6"/>
        </w:numPr>
        <w:spacing w:after="8" w:line="260" w:lineRule="auto"/>
        <w:ind w:right="1" w:hanging="288"/>
        <w:jc w:val="both"/>
      </w:pPr>
      <w:r>
        <w:rPr>
          <w:rFonts w:ascii="Times New Roman" w:eastAsia="Times New Roman" w:hAnsi="Times New Roman" w:cs="Times New Roman"/>
          <w:color w:val="FFFFFF"/>
          <w:sz w:val="48"/>
        </w:rPr>
        <w:t>condición celeste de la noche</w:t>
      </w:r>
    </w:p>
    <w:p w14:paraId="3C6B44F8" w14:textId="77777777" w:rsidR="00B935F5" w:rsidRDefault="00000000">
      <w:pPr>
        <w:numPr>
          <w:ilvl w:val="0"/>
          <w:numId w:val="6"/>
        </w:numPr>
        <w:spacing w:after="7" w:line="260" w:lineRule="auto"/>
        <w:ind w:right="1" w:hanging="288"/>
        <w:jc w:val="both"/>
      </w:pPr>
      <w:r>
        <w:rPr>
          <w:rFonts w:ascii="Times New Roman" w:eastAsia="Times New Roman" w:hAnsi="Times New Roman" w:cs="Times New Roman"/>
          <w:color w:val="FFFFFF"/>
          <w:sz w:val="48"/>
        </w:rPr>
        <w:t>contraste del objetivo</w:t>
      </w:r>
    </w:p>
    <w:p w14:paraId="7A41BFB9" w14:textId="77777777" w:rsidR="00B935F5" w:rsidRDefault="00000000">
      <w:pPr>
        <w:numPr>
          <w:ilvl w:val="0"/>
          <w:numId w:val="6"/>
        </w:numPr>
        <w:spacing w:after="9" w:line="260" w:lineRule="auto"/>
        <w:ind w:right="1" w:hanging="288"/>
        <w:jc w:val="both"/>
      </w:pPr>
      <w:r>
        <w:rPr>
          <w:rFonts w:ascii="Times New Roman" w:eastAsia="Times New Roman" w:hAnsi="Times New Roman" w:cs="Times New Roman"/>
          <w:color w:val="FFFFFF"/>
          <w:sz w:val="48"/>
        </w:rPr>
        <w:t>resolución</w:t>
      </w:r>
    </w:p>
    <w:p w14:paraId="4765100C" w14:textId="77777777" w:rsidR="00B935F5" w:rsidRDefault="00000000">
      <w:pPr>
        <w:numPr>
          <w:ilvl w:val="0"/>
          <w:numId w:val="6"/>
        </w:numPr>
        <w:spacing w:after="578" w:line="260" w:lineRule="auto"/>
        <w:ind w:right="1" w:hanging="288"/>
        <w:jc w:val="both"/>
      </w:pPr>
      <w:r>
        <w:rPr>
          <w:rFonts w:ascii="Times New Roman" w:eastAsia="Times New Roman" w:hAnsi="Times New Roman" w:cs="Times New Roman"/>
          <w:color w:val="FFFFFF"/>
          <w:sz w:val="48"/>
        </w:rPr>
        <w:t>equipo utilizado</w:t>
      </w:r>
    </w:p>
    <w:p w14:paraId="0B256F4F" w14:textId="77777777" w:rsidR="00B935F5" w:rsidRDefault="00000000">
      <w:pPr>
        <w:pStyle w:val="Ttulo2"/>
        <w:spacing w:after="313"/>
        <w:ind w:left="2940"/>
      </w:pPr>
      <w:r>
        <w:lastRenderedPageBreak/>
        <w:t>Cámaras de Infrarrojo</w:t>
      </w:r>
    </w:p>
    <w:p w14:paraId="362BE019" w14:textId="77777777" w:rsidR="00B935F5" w:rsidRDefault="00000000">
      <w:pPr>
        <w:spacing w:after="0"/>
        <w:ind w:left="42"/>
      </w:pPr>
      <w:r>
        <w:rPr>
          <w:noProof/>
        </w:rPr>
        <w:drawing>
          <wp:inline distT="0" distB="0" distL="0" distR="0" wp14:anchorId="1DECC12F" wp14:editId="1EBBD9D4">
            <wp:extent cx="8649970" cy="2159000"/>
            <wp:effectExtent l="0" t="0" r="0" b="0"/>
            <wp:docPr id="1038" name="Picture 1038"/>
            <wp:cNvGraphicFramePr/>
            <a:graphic xmlns:a="http://schemas.openxmlformats.org/drawingml/2006/main">
              <a:graphicData uri="http://schemas.openxmlformats.org/drawingml/2006/picture">
                <pic:pic xmlns:pic="http://schemas.openxmlformats.org/drawingml/2006/picture">
                  <pic:nvPicPr>
                    <pic:cNvPr id="1038" name="Picture 1038"/>
                    <pic:cNvPicPr/>
                  </pic:nvPicPr>
                  <pic:blipFill>
                    <a:blip r:embed="rId74"/>
                    <a:stretch>
                      <a:fillRect/>
                    </a:stretch>
                  </pic:blipFill>
                  <pic:spPr>
                    <a:xfrm>
                      <a:off x="0" y="0"/>
                      <a:ext cx="8649970" cy="2159000"/>
                    </a:xfrm>
                    <a:prstGeom prst="rect">
                      <a:avLst/>
                    </a:prstGeom>
                  </pic:spPr>
                </pic:pic>
              </a:graphicData>
            </a:graphic>
          </wp:inline>
        </w:drawing>
      </w:r>
    </w:p>
    <w:p w14:paraId="7CCCEF76" w14:textId="77777777" w:rsidR="00FA5663" w:rsidRDefault="00FA5663">
      <w:pPr>
        <w:pStyle w:val="Ttulo2"/>
        <w:ind w:left="10"/>
      </w:pPr>
    </w:p>
    <w:p w14:paraId="1CF724CF" w14:textId="77777777" w:rsidR="00FA5663" w:rsidRDefault="00FA5663">
      <w:pPr>
        <w:pStyle w:val="Ttulo2"/>
        <w:ind w:left="10"/>
      </w:pPr>
    </w:p>
    <w:p w14:paraId="4C40F3FA" w14:textId="6143D593" w:rsidR="00B935F5" w:rsidRDefault="00000000">
      <w:pPr>
        <w:pStyle w:val="Ttulo2"/>
        <w:ind w:left="10"/>
      </w:pPr>
      <w:r>
        <w:t>Características Generales</w:t>
      </w:r>
    </w:p>
    <w:p w14:paraId="72DC8FF0" w14:textId="77777777" w:rsidR="00B935F5" w:rsidRDefault="00000000">
      <w:pPr>
        <w:spacing w:after="0" w:line="260" w:lineRule="auto"/>
        <w:ind w:left="80" w:right="242" w:hanging="10"/>
        <w:jc w:val="both"/>
      </w:pPr>
      <w:r>
        <w:rPr>
          <w:rFonts w:ascii="Times New Roman" w:eastAsia="Times New Roman" w:hAnsi="Times New Roman" w:cs="Times New Roman"/>
          <w:color w:val="FFFFFF"/>
          <w:sz w:val="48"/>
        </w:rPr>
        <w:t xml:space="preserve">Los Infrarrojos (IR), Rayos infrarrojos o luz infrarroja, es la emisión de energía en forma de ondas electromagnéticas en la zona del espectro </w:t>
      </w:r>
      <w:r>
        <w:rPr>
          <w:rFonts w:ascii="Times New Roman" w:eastAsia="Times New Roman" w:hAnsi="Times New Roman" w:cs="Times New Roman"/>
          <w:color w:val="FFFFFF"/>
          <w:sz w:val="48"/>
        </w:rPr>
        <w:lastRenderedPageBreak/>
        <w:t xml:space="preserve">situada inmediatamente después de la zona roja de la radiación visible. La longitud de onda del IR comienza en 0.78 </w:t>
      </w:r>
      <w:proofErr w:type="spellStart"/>
      <w:r>
        <w:rPr>
          <w:rFonts w:ascii="Times New Roman" w:eastAsia="Times New Roman" w:hAnsi="Times New Roman" w:cs="Times New Roman"/>
          <w:color w:val="FFFFFF"/>
          <w:sz w:val="48"/>
        </w:rPr>
        <w:t>μm</w:t>
      </w:r>
      <w:proofErr w:type="spellEnd"/>
      <w:r>
        <w:rPr>
          <w:rFonts w:ascii="Times New Roman" w:eastAsia="Times New Roman" w:hAnsi="Times New Roman" w:cs="Times New Roman"/>
          <w:color w:val="FFFFFF"/>
          <w:sz w:val="48"/>
        </w:rPr>
        <w:t>.</w:t>
      </w:r>
    </w:p>
    <w:p w14:paraId="128AED64" w14:textId="77777777" w:rsidR="00B935F5" w:rsidRDefault="00000000">
      <w:pPr>
        <w:spacing w:after="0"/>
        <w:ind w:left="2536"/>
      </w:pPr>
      <w:r>
        <w:rPr>
          <w:noProof/>
        </w:rPr>
        <w:drawing>
          <wp:inline distT="0" distB="0" distL="0" distR="0" wp14:anchorId="27A064DF" wp14:editId="4F4A8418">
            <wp:extent cx="4530090" cy="3192780"/>
            <wp:effectExtent l="0" t="0" r="0" b="0"/>
            <wp:docPr id="1055" name="Picture 1055"/>
            <wp:cNvGraphicFramePr/>
            <a:graphic xmlns:a="http://schemas.openxmlformats.org/drawingml/2006/main">
              <a:graphicData uri="http://schemas.openxmlformats.org/drawingml/2006/picture">
                <pic:pic xmlns:pic="http://schemas.openxmlformats.org/drawingml/2006/picture">
                  <pic:nvPicPr>
                    <pic:cNvPr id="1055" name="Picture 1055"/>
                    <pic:cNvPicPr/>
                  </pic:nvPicPr>
                  <pic:blipFill>
                    <a:blip r:embed="rId75"/>
                    <a:stretch>
                      <a:fillRect/>
                    </a:stretch>
                  </pic:blipFill>
                  <pic:spPr>
                    <a:xfrm>
                      <a:off x="0" y="0"/>
                      <a:ext cx="4530090" cy="3192780"/>
                    </a:xfrm>
                    <a:prstGeom prst="rect">
                      <a:avLst/>
                    </a:prstGeom>
                  </pic:spPr>
                </pic:pic>
              </a:graphicData>
            </a:graphic>
          </wp:inline>
        </w:drawing>
      </w:r>
    </w:p>
    <w:p w14:paraId="76C1CAE6" w14:textId="77777777" w:rsidR="00B935F5" w:rsidRDefault="00000000">
      <w:pPr>
        <w:spacing w:after="0"/>
        <w:ind w:left="-354" w:right="14258"/>
      </w:pPr>
      <w:r>
        <w:rPr>
          <w:noProof/>
        </w:rPr>
        <w:lastRenderedPageBreak/>
        <mc:AlternateContent>
          <mc:Choice Requires="wpg">
            <w:drawing>
              <wp:anchor distT="0" distB="0" distL="114300" distR="114300" simplePos="0" relativeHeight="251664384" behindDoc="0" locked="0" layoutInCell="1" allowOverlap="1" wp14:anchorId="78BA78B0" wp14:editId="24B4EE54">
                <wp:simplePos x="0" y="0"/>
                <wp:positionH relativeFrom="page">
                  <wp:posOffset>0</wp:posOffset>
                </wp:positionH>
                <wp:positionV relativeFrom="page">
                  <wp:posOffset>908050</wp:posOffset>
                </wp:positionV>
                <wp:extent cx="8675370" cy="3384550"/>
                <wp:effectExtent l="0" t="0" r="0" b="0"/>
                <wp:wrapTopAndBottom/>
                <wp:docPr id="9702" name="Group 9702"/>
                <wp:cNvGraphicFramePr/>
                <a:graphic xmlns:a="http://schemas.openxmlformats.org/drawingml/2006/main">
                  <a:graphicData uri="http://schemas.microsoft.com/office/word/2010/wordprocessingGroup">
                    <wpg:wgp>
                      <wpg:cNvGrpSpPr/>
                      <wpg:grpSpPr>
                        <a:xfrm>
                          <a:off x="0" y="0"/>
                          <a:ext cx="8675370" cy="3384550"/>
                          <a:chOff x="0" y="0"/>
                          <a:chExt cx="8675370" cy="3384550"/>
                        </a:xfrm>
                      </wpg:grpSpPr>
                      <wps:wsp>
                        <wps:cNvPr id="1066" name="Shape 1066"/>
                        <wps:cNvSpPr/>
                        <wps:spPr>
                          <a:xfrm>
                            <a:off x="826770" y="648970"/>
                            <a:ext cx="3455670" cy="792480"/>
                          </a:xfrm>
                          <a:custGeom>
                            <a:avLst/>
                            <a:gdLst/>
                            <a:ahLst/>
                            <a:cxnLst/>
                            <a:rect l="0" t="0" r="0" b="0"/>
                            <a:pathLst>
                              <a:path w="3455670" h="792480">
                                <a:moveTo>
                                  <a:pt x="1728470" y="0"/>
                                </a:moveTo>
                                <a:cubicBezTo>
                                  <a:pt x="2707640" y="0"/>
                                  <a:pt x="3455670" y="171450"/>
                                  <a:pt x="3455670" y="396240"/>
                                </a:cubicBezTo>
                                <a:cubicBezTo>
                                  <a:pt x="3455670" y="621030"/>
                                  <a:pt x="2707640" y="792480"/>
                                  <a:pt x="1728470" y="792480"/>
                                </a:cubicBezTo>
                                <a:cubicBezTo>
                                  <a:pt x="748030" y="792480"/>
                                  <a:pt x="0" y="621030"/>
                                  <a:pt x="0" y="396240"/>
                                </a:cubicBezTo>
                                <a:cubicBezTo>
                                  <a:pt x="0" y="171450"/>
                                  <a:pt x="748030" y="0"/>
                                  <a:pt x="172847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1067" name="Shape 1067"/>
                        <wps:cNvSpPr/>
                        <wps:spPr>
                          <a:xfrm>
                            <a:off x="826770" y="648970"/>
                            <a:ext cx="3455670" cy="792480"/>
                          </a:xfrm>
                          <a:custGeom>
                            <a:avLst/>
                            <a:gdLst/>
                            <a:ahLst/>
                            <a:cxnLst/>
                            <a:rect l="0" t="0" r="0" b="0"/>
                            <a:pathLst>
                              <a:path w="3455670" h="792480">
                                <a:moveTo>
                                  <a:pt x="1728470" y="0"/>
                                </a:moveTo>
                                <a:cubicBezTo>
                                  <a:pt x="2707640" y="0"/>
                                  <a:pt x="3455670" y="171450"/>
                                  <a:pt x="3455670" y="396240"/>
                                </a:cubicBezTo>
                                <a:cubicBezTo>
                                  <a:pt x="3455670" y="621030"/>
                                  <a:pt x="2707640" y="792480"/>
                                  <a:pt x="1728470" y="792480"/>
                                </a:cubicBezTo>
                                <a:cubicBezTo>
                                  <a:pt x="748030" y="792480"/>
                                  <a:pt x="0" y="621030"/>
                                  <a:pt x="0" y="396240"/>
                                </a:cubicBezTo>
                                <a:cubicBezTo>
                                  <a:pt x="0" y="171450"/>
                                  <a:pt x="748030" y="0"/>
                                  <a:pt x="172847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1068" name="Shape 1068"/>
                        <wps:cNvSpPr/>
                        <wps:spPr>
                          <a:xfrm>
                            <a:off x="826770" y="64897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1070" name="Rectangle 1070"/>
                        <wps:cNvSpPr/>
                        <wps:spPr>
                          <a:xfrm>
                            <a:off x="1880870" y="895519"/>
                            <a:ext cx="1790581" cy="448931"/>
                          </a:xfrm>
                          <a:prstGeom prst="rect">
                            <a:avLst/>
                          </a:prstGeom>
                          <a:ln>
                            <a:noFill/>
                          </a:ln>
                        </wps:spPr>
                        <wps:txbx>
                          <w:txbxContent>
                            <w:p w14:paraId="45866501" w14:textId="77777777" w:rsidR="00B935F5" w:rsidRDefault="00000000">
                              <w:r>
                                <w:rPr>
                                  <w:rFonts w:ascii="Times New Roman" w:eastAsia="Times New Roman" w:hAnsi="Times New Roman" w:cs="Times New Roman"/>
                                  <w:color w:val="FFFFFF"/>
                                  <w:sz w:val="48"/>
                                </w:rPr>
                                <w:t>Lus visible</w:t>
                              </w:r>
                            </w:p>
                          </w:txbxContent>
                        </wps:txbx>
                        <wps:bodyPr horzOverflow="overflow" vert="horz" lIns="0" tIns="0" rIns="0" bIns="0" rtlCol="0">
                          <a:noAutofit/>
                        </wps:bodyPr>
                      </wps:wsp>
                      <wps:wsp>
                        <wps:cNvPr id="1071" name="Shape 1071"/>
                        <wps:cNvSpPr/>
                        <wps:spPr>
                          <a:xfrm>
                            <a:off x="4572000" y="648970"/>
                            <a:ext cx="3455670" cy="792480"/>
                          </a:xfrm>
                          <a:custGeom>
                            <a:avLst/>
                            <a:gdLst/>
                            <a:ahLst/>
                            <a:cxnLst/>
                            <a:rect l="0" t="0" r="0" b="0"/>
                            <a:pathLst>
                              <a:path w="3455670" h="792480">
                                <a:moveTo>
                                  <a:pt x="1728470" y="0"/>
                                </a:moveTo>
                                <a:cubicBezTo>
                                  <a:pt x="2707640" y="0"/>
                                  <a:pt x="3455670" y="171450"/>
                                  <a:pt x="3455670" y="396240"/>
                                </a:cubicBezTo>
                                <a:cubicBezTo>
                                  <a:pt x="3455670" y="621030"/>
                                  <a:pt x="2707640" y="792480"/>
                                  <a:pt x="1728470" y="792480"/>
                                </a:cubicBezTo>
                                <a:cubicBezTo>
                                  <a:pt x="748030" y="792480"/>
                                  <a:pt x="0" y="621030"/>
                                  <a:pt x="0" y="396240"/>
                                </a:cubicBezTo>
                                <a:cubicBezTo>
                                  <a:pt x="0" y="171450"/>
                                  <a:pt x="748030" y="0"/>
                                  <a:pt x="172847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1072" name="Shape 1072"/>
                        <wps:cNvSpPr/>
                        <wps:spPr>
                          <a:xfrm>
                            <a:off x="4572000" y="648970"/>
                            <a:ext cx="3455670" cy="792480"/>
                          </a:xfrm>
                          <a:custGeom>
                            <a:avLst/>
                            <a:gdLst/>
                            <a:ahLst/>
                            <a:cxnLst/>
                            <a:rect l="0" t="0" r="0" b="0"/>
                            <a:pathLst>
                              <a:path w="3455670" h="792480">
                                <a:moveTo>
                                  <a:pt x="1728470" y="0"/>
                                </a:moveTo>
                                <a:cubicBezTo>
                                  <a:pt x="2707640" y="0"/>
                                  <a:pt x="3455670" y="171450"/>
                                  <a:pt x="3455670" y="396240"/>
                                </a:cubicBezTo>
                                <a:cubicBezTo>
                                  <a:pt x="3455670" y="621030"/>
                                  <a:pt x="2707640" y="792480"/>
                                  <a:pt x="1728470" y="792480"/>
                                </a:cubicBezTo>
                                <a:cubicBezTo>
                                  <a:pt x="748030" y="792480"/>
                                  <a:pt x="0" y="621030"/>
                                  <a:pt x="0" y="396240"/>
                                </a:cubicBezTo>
                                <a:cubicBezTo>
                                  <a:pt x="0" y="171450"/>
                                  <a:pt x="748030" y="0"/>
                                  <a:pt x="172847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1073" name="Shape 1073"/>
                        <wps:cNvSpPr/>
                        <wps:spPr>
                          <a:xfrm>
                            <a:off x="4572000" y="64897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1075" name="Rectangle 1075"/>
                        <wps:cNvSpPr/>
                        <wps:spPr>
                          <a:xfrm>
                            <a:off x="6148070" y="895519"/>
                            <a:ext cx="404979" cy="448931"/>
                          </a:xfrm>
                          <a:prstGeom prst="rect">
                            <a:avLst/>
                          </a:prstGeom>
                          <a:ln>
                            <a:noFill/>
                          </a:ln>
                        </wps:spPr>
                        <wps:txbx>
                          <w:txbxContent>
                            <w:p w14:paraId="07F7DD27" w14:textId="77777777" w:rsidR="00B935F5" w:rsidRDefault="00000000">
                              <w:r>
                                <w:rPr>
                                  <w:rFonts w:ascii="Times New Roman" w:eastAsia="Times New Roman" w:hAnsi="Times New Roman" w:cs="Times New Roman"/>
                                  <w:color w:val="FFFFFF"/>
                                  <w:sz w:val="48"/>
                                </w:rPr>
                                <w:t>IR</w:t>
                              </w:r>
                            </w:p>
                          </w:txbxContent>
                        </wps:txbx>
                        <wps:bodyPr horzOverflow="overflow" vert="horz" lIns="0" tIns="0" rIns="0" bIns="0" rtlCol="0">
                          <a:noAutofit/>
                        </wps:bodyPr>
                      </wps:wsp>
                      <wps:wsp>
                        <wps:cNvPr id="1076" name="Shape 1076"/>
                        <wps:cNvSpPr/>
                        <wps:spPr>
                          <a:xfrm>
                            <a:off x="0" y="0"/>
                            <a:ext cx="8675370" cy="3384550"/>
                          </a:xfrm>
                          <a:custGeom>
                            <a:avLst/>
                            <a:gdLst/>
                            <a:ahLst/>
                            <a:cxnLst/>
                            <a:rect l="0" t="0" r="0" b="0"/>
                            <a:pathLst>
                              <a:path w="8675370" h="3384550">
                                <a:moveTo>
                                  <a:pt x="4337050" y="0"/>
                                </a:moveTo>
                                <a:cubicBezTo>
                                  <a:pt x="6797040" y="0"/>
                                  <a:pt x="8675370" y="732790"/>
                                  <a:pt x="8675370" y="1691640"/>
                                </a:cubicBezTo>
                                <a:cubicBezTo>
                                  <a:pt x="8675370" y="2651760"/>
                                  <a:pt x="6797040" y="3384550"/>
                                  <a:pt x="4337050" y="3384550"/>
                                </a:cubicBezTo>
                                <a:cubicBezTo>
                                  <a:pt x="1878330" y="3384550"/>
                                  <a:pt x="0" y="2651760"/>
                                  <a:pt x="0" y="1691640"/>
                                </a:cubicBezTo>
                                <a:cubicBezTo>
                                  <a:pt x="0" y="732790"/>
                                  <a:pt x="1878330" y="0"/>
                                  <a:pt x="433705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1079" name="Rectangle 1079"/>
                        <wps:cNvSpPr/>
                        <wps:spPr>
                          <a:xfrm>
                            <a:off x="2329180" y="1543219"/>
                            <a:ext cx="5337286" cy="448931"/>
                          </a:xfrm>
                          <a:prstGeom prst="rect">
                            <a:avLst/>
                          </a:prstGeom>
                          <a:ln>
                            <a:noFill/>
                          </a:ln>
                        </wps:spPr>
                        <wps:txbx>
                          <w:txbxContent>
                            <w:p w14:paraId="526C6515" w14:textId="77777777" w:rsidR="00B935F5" w:rsidRDefault="00000000">
                              <w:r>
                                <w:rPr>
                                  <w:rFonts w:ascii="Times New Roman" w:eastAsia="Times New Roman" w:hAnsi="Times New Roman" w:cs="Times New Roman"/>
                                  <w:color w:val="FFFFFF"/>
                                  <w:sz w:val="48"/>
                                </w:rPr>
                                <w:t>Velocidad                  Absorberse</w:t>
                              </w:r>
                            </w:p>
                          </w:txbxContent>
                        </wps:txbx>
                        <wps:bodyPr horzOverflow="overflow" vert="horz" lIns="0" tIns="0" rIns="0" bIns="0" rtlCol="0">
                          <a:noAutofit/>
                        </wps:bodyPr>
                      </wps:wsp>
                      <wps:wsp>
                        <wps:cNvPr id="1080" name="Rectangle 1080"/>
                        <wps:cNvSpPr/>
                        <wps:spPr>
                          <a:xfrm>
                            <a:off x="2338070" y="1908979"/>
                            <a:ext cx="101346" cy="448931"/>
                          </a:xfrm>
                          <a:prstGeom prst="rect">
                            <a:avLst/>
                          </a:prstGeom>
                          <a:ln>
                            <a:noFill/>
                          </a:ln>
                        </wps:spPr>
                        <wps:txbx>
                          <w:txbxContent>
                            <w:p w14:paraId="676C4929" w14:textId="77777777" w:rsidR="00B935F5" w:rsidRDefault="00000000">
                              <w:r>
                                <w:rPr>
                                  <w:rFonts w:ascii="Times New Roman" w:eastAsia="Times New Roman" w:hAnsi="Times New Roman" w:cs="Times New Roman"/>
                                  <w:color w:val="FFFFFF"/>
                                  <w:sz w:val="48"/>
                                </w:rPr>
                                <w:t xml:space="preserve"> </w:t>
                              </w:r>
                            </w:p>
                          </w:txbxContent>
                        </wps:txbx>
                        <wps:bodyPr horzOverflow="overflow" vert="horz" lIns="0" tIns="0" rIns="0" bIns="0" rtlCol="0">
                          <a:noAutofit/>
                        </wps:bodyPr>
                      </wps:wsp>
                      <wps:wsp>
                        <wps:cNvPr id="1081" name="Rectangle 1081"/>
                        <wps:cNvSpPr/>
                        <wps:spPr>
                          <a:xfrm>
                            <a:off x="2414270" y="1908979"/>
                            <a:ext cx="5211617" cy="448931"/>
                          </a:xfrm>
                          <a:prstGeom prst="rect">
                            <a:avLst/>
                          </a:prstGeom>
                          <a:ln>
                            <a:noFill/>
                          </a:ln>
                        </wps:spPr>
                        <wps:txbx>
                          <w:txbxContent>
                            <w:p w14:paraId="64AF9B4A" w14:textId="77777777" w:rsidR="00B935F5" w:rsidRDefault="00000000">
                              <w:r>
                                <w:rPr>
                                  <w:rFonts w:ascii="Times New Roman" w:eastAsia="Times New Roman" w:hAnsi="Times New Roman" w:cs="Times New Roman"/>
                                  <w:color w:val="FFFFFF"/>
                                  <w:sz w:val="48"/>
                                </w:rPr>
                                <w:t>Reflejarse                 Refractarse</w:t>
                              </w:r>
                            </w:p>
                          </w:txbxContent>
                        </wps:txbx>
                        <wps:bodyPr horzOverflow="overflow" vert="horz" lIns="0" tIns="0" rIns="0" bIns="0" rtlCol="0">
                          <a:noAutofit/>
                        </wps:bodyPr>
                      </wps:wsp>
                      <wps:wsp>
                        <wps:cNvPr id="1082" name="Rectangle 1082"/>
                        <wps:cNvSpPr/>
                        <wps:spPr>
                          <a:xfrm>
                            <a:off x="2325370" y="2274739"/>
                            <a:ext cx="5344583" cy="448931"/>
                          </a:xfrm>
                          <a:prstGeom prst="rect">
                            <a:avLst/>
                          </a:prstGeom>
                          <a:ln>
                            <a:noFill/>
                          </a:ln>
                        </wps:spPr>
                        <wps:txbx>
                          <w:txbxContent>
                            <w:p w14:paraId="593D68B4" w14:textId="77777777" w:rsidR="00B935F5" w:rsidRDefault="00000000">
                              <w:r>
                                <w:rPr>
                                  <w:rFonts w:ascii="Times New Roman" w:eastAsia="Times New Roman" w:hAnsi="Times New Roman" w:cs="Times New Roman"/>
                                  <w:color w:val="FFFFFF"/>
                                  <w:sz w:val="48"/>
                                </w:rPr>
                                <w:t>Transmitirse                   Emitirse</w:t>
                              </w:r>
                            </w:p>
                          </w:txbxContent>
                        </wps:txbx>
                        <wps:bodyPr horzOverflow="overflow" vert="horz" lIns="0" tIns="0" rIns="0" bIns="0" rtlCol="0">
                          <a:noAutofit/>
                        </wps:bodyPr>
                      </wps:wsp>
                      <wps:wsp>
                        <wps:cNvPr id="1083" name="Shape 1083"/>
                        <wps:cNvSpPr/>
                        <wps:spPr>
                          <a:xfrm>
                            <a:off x="3563620" y="792480"/>
                            <a:ext cx="1935480" cy="585470"/>
                          </a:xfrm>
                          <a:custGeom>
                            <a:avLst/>
                            <a:gdLst/>
                            <a:ahLst/>
                            <a:cxnLst/>
                            <a:rect l="0" t="0" r="0" b="0"/>
                            <a:pathLst>
                              <a:path w="1935480" h="585470">
                                <a:moveTo>
                                  <a:pt x="967740" y="0"/>
                                </a:moveTo>
                                <a:cubicBezTo>
                                  <a:pt x="1516380" y="0"/>
                                  <a:pt x="1935480" y="125730"/>
                                  <a:pt x="1935480" y="292100"/>
                                </a:cubicBezTo>
                                <a:cubicBezTo>
                                  <a:pt x="1935480" y="458470"/>
                                  <a:pt x="1516380" y="585470"/>
                                  <a:pt x="967740" y="585470"/>
                                </a:cubicBezTo>
                                <a:cubicBezTo>
                                  <a:pt x="419100" y="585470"/>
                                  <a:pt x="0" y="458470"/>
                                  <a:pt x="0" y="292100"/>
                                </a:cubicBezTo>
                                <a:cubicBezTo>
                                  <a:pt x="0" y="125730"/>
                                  <a:pt x="419100" y="0"/>
                                  <a:pt x="967740" y="0"/>
                                </a:cubicBezTo>
                                <a:close/>
                              </a:path>
                            </a:pathLst>
                          </a:custGeom>
                          <a:ln w="0" cap="flat">
                            <a:miter lim="127000"/>
                          </a:ln>
                        </wps:spPr>
                        <wps:style>
                          <a:lnRef idx="0">
                            <a:srgbClr val="000000">
                              <a:alpha val="0"/>
                            </a:srgbClr>
                          </a:lnRef>
                          <a:fillRef idx="1">
                            <a:srgbClr val="6EA0B0"/>
                          </a:fillRef>
                          <a:effectRef idx="0">
                            <a:scrgbClr r="0" g="0" b="0"/>
                          </a:effectRef>
                          <a:fontRef idx="none"/>
                        </wps:style>
                        <wps:bodyPr/>
                      </wps:wsp>
                      <wps:wsp>
                        <wps:cNvPr id="1084" name="Shape 1084"/>
                        <wps:cNvSpPr/>
                        <wps:spPr>
                          <a:xfrm>
                            <a:off x="3563620" y="792480"/>
                            <a:ext cx="1935480" cy="585470"/>
                          </a:xfrm>
                          <a:custGeom>
                            <a:avLst/>
                            <a:gdLst/>
                            <a:ahLst/>
                            <a:cxnLst/>
                            <a:rect l="0" t="0" r="0" b="0"/>
                            <a:pathLst>
                              <a:path w="1935480" h="585470">
                                <a:moveTo>
                                  <a:pt x="967740" y="0"/>
                                </a:moveTo>
                                <a:cubicBezTo>
                                  <a:pt x="1516380" y="0"/>
                                  <a:pt x="1935480" y="125730"/>
                                  <a:pt x="1935480" y="292100"/>
                                </a:cubicBezTo>
                                <a:cubicBezTo>
                                  <a:pt x="1935480" y="458470"/>
                                  <a:pt x="1516380" y="585470"/>
                                  <a:pt x="967740" y="585470"/>
                                </a:cubicBezTo>
                                <a:cubicBezTo>
                                  <a:pt x="419100" y="585470"/>
                                  <a:pt x="0" y="458470"/>
                                  <a:pt x="0" y="292100"/>
                                </a:cubicBezTo>
                                <a:cubicBezTo>
                                  <a:pt x="0" y="125730"/>
                                  <a:pt x="419100" y="0"/>
                                  <a:pt x="967740" y="0"/>
                                </a:cubicBez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1085" name="Shape 1085"/>
                        <wps:cNvSpPr/>
                        <wps:spPr>
                          <a:xfrm>
                            <a:off x="3563620" y="79248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1086" name="Shape 1086"/>
                        <wps:cNvSpPr/>
                        <wps:spPr>
                          <a:xfrm>
                            <a:off x="5499100" y="1377950"/>
                            <a:ext cx="0" cy="0"/>
                          </a:xfrm>
                          <a:custGeom>
                            <a:avLst/>
                            <a:gdLst/>
                            <a:ahLst/>
                            <a:cxnLst/>
                            <a:rect l="0" t="0" r="0" b="0"/>
                            <a:pathLst>
                              <a:path>
                                <a:moveTo>
                                  <a:pt x="0" y="0"/>
                                </a:moveTo>
                                <a:lnTo>
                                  <a:pt x="0" y="0"/>
                                </a:lnTo>
                                <a:close/>
                              </a:path>
                            </a:pathLst>
                          </a:custGeom>
                          <a:ln w="12579" cap="flat">
                            <a:miter lim="100000"/>
                          </a:ln>
                        </wps:spPr>
                        <wps:style>
                          <a:lnRef idx="1">
                            <a:srgbClr val="FFFFFF"/>
                          </a:lnRef>
                          <a:fillRef idx="0">
                            <a:srgbClr val="000000">
                              <a:alpha val="0"/>
                            </a:srgbClr>
                          </a:fillRef>
                          <a:effectRef idx="0">
                            <a:scrgbClr r="0" g="0" b="0"/>
                          </a:effectRef>
                          <a:fontRef idx="none"/>
                        </wps:style>
                        <wps:bodyPr/>
                      </wps:wsp>
                      <wps:wsp>
                        <wps:cNvPr id="1087" name="Rectangle 1087"/>
                        <wps:cNvSpPr/>
                        <wps:spPr>
                          <a:xfrm>
                            <a:off x="4447540" y="934889"/>
                            <a:ext cx="222151" cy="448931"/>
                          </a:xfrm>
                          <a:prstGeom prst="rect">
                            <a:avLst/>
                          </a:prstGeom>
                          <a:ln>
                            <a:noFill/>
                          </a:ln>
                        </wps:spPr>
                        <wps:txbx>
                          <w:txbxContent>
                            <w:p w14:paraId="64D78A52" w14:textId="77777777" w:rsidR="00B935F5" w:rsidRDefault="00000000">
                              <w:r>
                                <w:rPr>
                                  <w:rFonts w:ascii="Times New Roman" w:eastAsia="Times New Roman" w:hAnsi="Times New Roman" w:cs="Times New Roman"/>
                                  <w:color w:val="FFFFFF"/>
                                  <w:sz w:val="48"/>
                                </w:rPr>
                                <w:t>≈</w:t>
                              </w:r>
                            </w:p>
                          </w:txbxContent>
                        </wps:txbx>
                        <wps:bodyPr horzOverflow="overflow" vert="horz" lIns="0" tIns="0" rIns="0" bIns="0" rtlCol="0">
                          <a:noAutofit/>
                        </wps:bodyPr>
                      </wps:wsp>
                    </wpg:wgp>
                  </a:graphicData>
                </a:graphic>
              </wp:anchor>
            </w:drawing>
          </mc:Choice>
          <mc:Fallback xmlns:a="http://schemas.openxmlformats.org/drawingml/2006/main">
            <w:pict>
              <v:group id="Group 9702" style="width:683.1pt;height:266.5pt;position:absolute;mso-position-horizontal-relative:page;mso-position-horizontal:absolute;margin-left:0pt;mso-position-vertical-relative:page;margin-top:71.5pt;" coordsize="86753,33845">
                <v:shape id="Shape 1066" style="position:absolute;width:34556;height:7924;left:8267;top:6489;" coordsize="3455670,792480" path="m1728470,0c2707640,0,3455670,171450,3455670,396240c3455670,621030,2707640,792480,1728470,792480c748030,792480,0,621030,0,396240c0,171450,748030,0,1728470,0x">
                  <v:stroke weight="0pt" endcap="flat" joinstyle="miter" miterlimit="10" on="false" color="#000000" opacity="0"/>
                  <v:fill on="true" color="#6ea0b0"/>
                </v:shape>
                <v:shape id="Shape 1067" style="position:absolute;width:34556;height:7924;left:8267;top:6489;" coordsize="3455670,792480" path="m1728470,0c2707640,0,3455670,171450,3455670,396240c3455670,621030,2707640,792480,1728470,792480c748030,792480,0,621030,0,396240c0,171450,748030,0,1728470,0x">
                  <v:stroke weight="0.9905pt" endcap="flat" joinstyle="miter" miterlimit="7" on="true" color="#ffffff"/>
                  <v:fill on="false" color="#000000" opacity="0"/>
                </v:shape>
                <v:shape id="Shape 1068" style="position:absolute;width:0;height:0;left:8267;top:6489;" coordsize="0,0" path="m0,0l0,0x">
                  <v:stroke weight="0.9905pt" endcap="flat" joinstyle="miter" miterlimit="7" on="true" color="#ffffff"/>
                  <v:fill on="false" color="#000000" opacity="0"/>
                </v:shape>
                <v:rect id="Rectangle 1070" style="position:absolute;width:17905;height:4489;left:18808;top:8955;" filled="f" stroked="f">
                  <v:textbox inset="0,0,0,0">
                    <w:txbxContent>
                      <w:p>
                        <w:pPr>
                          <w:spacing w:before="0" w:after="160" w:line="259" w:lineRule="auto"/>
                        </w:pPr>
                        <w:r>
                          <w:rPr>
                            <w:rFonts w:cs="Times New Roman" w:hAnsi="Times New Roman" w:eastAsia="Times New Roman" w:ascii="Times New Roman"/>
                            <w:color w:val="ffffff"/>
                            <w:sz w:val="48"/>
                          </w:rPr>
                          <w:t xml:space="preserve">Lus visible</w:t>
                        </w:r>
                      </w:p>
                    </w:txbxContent>
                  </v:textbox>
                </v:rect>
                <v:shape id="Shape 1071" style="position:absolute;width:34556;height:7924;left:45720;top:6489;" coordsize="3455670,792480" path="m1728470,0c2707640,0,3455670,171450,3455670,396240c3455670,621030,2707640,792480,1728470,792480c748030,792480,0,621030,0,396240c0,171450,748030,0,1728470,0x">
                  <v:stroke weight="0pt" endcap="flat" joinstyle="miter" miterlimit="10" on="false" color="#000000" opacity="0"/>
                  <v:fill on="true" color="#6ea0b0"/>
                </v:shape>
                <v:shape id="Shape 1072" style="position:absolute;width:34556;height:7924;left:45720;top:6489;" coordsize="3455670,792480" path="m1728470,0c2707640,0,3455670,171450,3455670,396240c3455670,621030,2707640,792480,1728470,792480c748030,792480,0,621030,0,396240c0,171450,748030,0,1728470,0x">
                  <v:stroke weight="0.9905pt" endcap="flat" joinstyle="miter" miterlimit="7" on="true" color="#ffffff"/>
                  <v:fill on="false" color="#000000" opacity="0"/>
                </v:shape>
                <v:shape id="Shape 1073" style="position:absolute;width:0;height:0;left:45720;top:6489;" coordsize="0,0" path="m0,0l0,0x">
                  <v:stroke weight="0.9905pt" endcap="flat" joinstyle="miter" miterlimit="7" on="true" color="#ffffff"/>
                  <v:fill on="false" color="#000000" opacity="0"/>
                </v:shape>
                <v:rect id="Rectangle 1075" style="position:absolute;width:4049;height:4489;left:61480;top:8955;" filled="f" stroked="f">
                  <v:textbox inset="0,0,0,0">
                    <w:txbxContent>
                      <w:p>
                        <w:pPr>
                          <w:spacing w:before="0" w:after="160" w:line="259" w:lineRule="auto"/>
                        </w:pPr>
                        <w:r>
                          <w:rPr>
                            <w:rFonts w:cs="Times New Roman" w:hAnsi="Times New Roman" w:eastAsia="Times New Roman" w:ascii="Times New Roman"/>
                            <w:color w:val="ffffff"/>
                            <w:sz w:val="48"/>
                          </w:rPr>
                          <w:t xml:space="preserve">IR</w:t>
                        </w:r>
                      </w:p>
                    </w:txbxContent>
                  </v:textbox>
                </v:rect>
                <v:shape id="Shape 1076" style="position:absolute;width:86753;height:33845;left:0;top:0;" coordsize="8675370,3384550" path="m4337050,0c6797040,0,8675370,732790,8675370,1691640c8675370,2651760,6797040,3384550,4337050,3384550c1878330,3384550,0,2651760,0,1691640c0,732790,1878330,0,4337050,0x">
                  <v:stroke weight="0.9905pt" endcap="flat" joinstyle="miter" miterlimit="7" on="true" color="#ffffff"/>
                  <v:fill on="false" color="#000000" opacity="0"/>
                </v:shape>
                <v:rect id="Rectangle 1079" style="position:absolute;width:53372;height:4489;left:23291;top:15432;" filled="f" stroked="f">
                  <v:textbox inset="0,0,0,0">
                    <w:txbxContent>
                      <w:p>
                        <w:pPr>
                          <w:spacing w:before="0" w:after="160" w:line="259" w:lineRule="auto"/>
                        </w:pPr>
                        <w:r>
                          <w:rPr>
                            <w:rFonts w:cs="Times New Roman" w:hAnsi="Times New Roman" w:eastAsia="Times New Roman" w:ascii="Times New Roman"/>
                            <w:color w:val="ffffff"/>
                            <w:sz w:val="48"/>
                          </w:rPr>
                          <w:t xml:space="preserve">Velocidad                  Absorberse</w:t>
                        </w:r>
                      </w:p>
                    </w:txbxContent>
                  </v:textbox>
                </v:rect>
                <v:rect id="Rectangle 1080" style="position:absolute;width:1013;height:4489;left:23380;top:19089;" filled="f" stroked="f">
                  <v:textbox inset="0,0,0,0">
                    <w:txbxContent>
                      <w:p>
                        <w:pPr>
                          <w:spacing w:before="0" w:after="160" w:line="259" w:lineRule="auto"/>
                        </w:pPr>
                        <w:r>
                          <w:rPr>
                            <w:rFonts w:cs="Times New Roman" w:hAnsi="Times New Roman" w:eastAsia="Times New Roman" w:ascii="Times New Roman"/>
                            <w:color w:val="ffffff"/>
                            <w:sz w:val="48"/>
                          </w:rPr>
                          <w:t xml:space="preserve"> </w:t>
                        </w:r>
                      </w:p>
                    </w:txbxContent>
                  </v:textbox>
                </v:rect>
                <v:rect id="Rectangle 1081" style="position:absolute;width:52116;height:4489;left:24142;top:19089;" filled="f" stroked="f">
                  <v:textbox inset="0,0,0,0">
                    <w:txbxContent>
                      <w:p>
                        <w:pPr>
                          <w:spacing w:before="0" w:after="160" w:line="259" w:lineRule="auto"/>
                        </w:pPr>
                        <w:r>
                          <w:rPr>
                            <w:rFonts w:cs="Times New Roman" w:hAnsi="Times New Roman" w:eastAsia="Times New Roman" w:ascii="Times New Roman"/>
                            <w:color w:val="ffffff"/>
                            <w:sz w:val="48"/>
                          </w:rPr>
                          <w:t xml:space="preserve">Reflejarse                 Refractarse</w:t>
                        </w:r>
                      </w:p>
                    </w:txbxContent>
                  </v:textbox>
                </v:rect>
                <v:rect id="Rectangle 1082" style="position:absolute;width:53445;height:4489;left:23253;top:22747;" filled="f" stroked="f">
                  <v:textbox inset="0,0,0,0">
                    <w:txbxContent>
                      <w:p>
                        <w:pPr>
                          <w:spacing w:before="0" w:after="160" w:line="259" w:lineRule="auto"/>
                        </w:pPr>
                        <w:r>
                          <w:rPr>
                            <w:rFonts w:cs="Times New Roman" w:hAnsi="Times New Roman" w:eastAsia="Times New Roman" w:ascii="Times New Roman"/>
                            <w:color w:val="ffffff"/>
                            <w:sz w:val="48"/>
                          </w:rPr>
                          <w:t xml:space="preserve">Transmitirse                   Emitirse</w:t>
                        </w:r>
                      </w:p>
                    </w:txbxContent>
                  </v:textbox>
                </v:rect>
                <v:shape id="Shape 1083" style="position:absolute;width:19354;height:5854;left:35636;top:7924;" coordsize="1935480,585470" path="m967740,0c1516380,0,1935480,125730,1935480,292100c1935480,458470,1516380,585470,967740,585470c419100,585470,0,458470,0,292100c0,125730,419100,0,967740,0x">
                  <v:stroke weight="0pt" endcap="flat" joinstyle="miter" miterlimit="10" on="false" color="#000000" opacity="0"/>
                  <v:fill on="true" color="#6ea0b0"/>
                </v:shape>
                <v:shape id="Shape 1084" style="position:absolute;width:19354;height:5854;left:35636;top:7924;" coordsize="1935480,585470" path="m967740,0c1516380,0,1935480,125730,1935480,292100c1935480,458470,1516380,585470,967740,585470c419100,585470,0,458470,0,292100c0,125730,419100,0,967740,0x">
                  <v:stroke weight="0.9905pt" endcap="flat" joinstyle="miter" miterlimit="7" on="true" color="#ffffff"/>
                  <v:fill on="false" color="#000000" opacity="0"/>
                </v:shape>
                <v:shape id="Shape 1085" style="position:absolute;width:0;height:0;left:35636;top:7924;" coordsize="0,0" path="m0,0l0,0x">
                  <v:stroke weight="0.9905pt" endcap="flat" joinstyle="miter" miterlimit="7" on="true" color="#ffffff"/>
                  <v:fill on="false" color="#000000" opacity="0"/>
                </v:shape>
                <v:shape id="Shape 1086" style="position:absolute;width:0;height:0;left:54991;top:13779;" coordsize="0,0" path="m0,0l0,0x">
                  <v:stroke weight="0.9905pt" endcap="flat" joinstyle="miter" miterlimit="7" on="true" color="#ffffff"/>
                  <v:fill on="false" color="#000000" opacity="0"/>
                </v:shape>
                <v:rect id="Rectangle 1087" style="position:absolute;width:2221;height:4489;left:44475;top:9348;" filled="f" stroked="f">
                  <v:textbox inset="0,0,0,0">
                    <w:txbxContent>
                      <w:p>
                        <w:pPr>
                          <w:spacing w:before="0" w:after="160" w:line="259" w:lineRule="auto"/>
                        </w:pPr>
                        <w:r>
                          <w:rPr>
                            <w:rFonts w:cs="Times New Roman" w:hAnsi="Times New Roman" w:eastAsia="Times New Roman" w:ascii="Times New Roman"/>
                            <w:color w:val="ffffff"/>
                            <w:sz w:val="48"/>
                          </w:rPr>
                          <w:t xml:space="preserve">≈</w:t>
                        </w:r>
                      </w:p>
                    </w:txbxContent>
                  </v:textbox>
                </v:rect>
                <w10:wrap type="topAndBottom"/>
              </v:group>
            </w:pict>
          </mc:Fallback>
        </mc:AlternateContent>
      </w:r>
      <w:r>
        <w:br w:type="page"/>
      </w:r>
    </w:p>
    <w:p w14:paraId="0391D4E4" w14:textId="77777777" w:rsidR="00B935F5" w:rsidRDefault="00000000">
      <w:pPr>
        <w:spacing w:after="553" w:line="260" w:lineRule="auto"/>
        <w:ind w:left="192" w:right="1" w:hanging="10"/>
        <w:jc w:val="both"/>
      </w:pPr>
      <w:r>
        <w:rPr>
          <w:rFonts w:ascii="Times New Roman" w:eastAsia="Times New Roman" w:hAnsi="Times New Roman" w:cs="Times New Roman"/>
          <w:color w:val="FFFFFF"/>
          <w:sz w:val="48"/>
        </w:rPr>
        <w:lastRenderedPageBreak/>
        <w:t xml:space="preserve">Todos los objetos emiten radiación infrarroja en función de su temperatura. A mayor temperatura del objeto, mayor energía infrarroja emite. </w:t>
      </w:r>
    </w:p>
    <w:p w14:paraId="0CA0E1B5" w14:textId="77777777" w:rsidR="00B935F5" w:rsidRDefault="00000000">
      <w:pPr>
        <w:spacing w:after="553" w:line="260" w:lineRule="auto"/>
        <w:ind w:left="192" w:right="1" w:hanging="10"/>
        <w:jc w:val="both"/>
      </w:pPr>
      <w:r>
        <w:rPr>
          <w:rFonts w:ascii="Times New Roman" w:eastAsia="Times New Roman" w:hAnsi="Times New Roman" w:cs="Times New Roman"/>
          <w:color w:val="FFFFFF"/>
          <w:sz w:val="48"/>
        </w:rPr>
        <w:t xml:space="preserve">Está energía puede detectarse mediante cámaras de infrarrojos. Estás cámaras no pueden ver la temperatura, pero sí pueden detectar su radiación térmica. </w:t>
      </w:r>
    </w:p>
    <w:p w14:paraId="12FF9D0C" w14:textId="77777777" w:rsidR="00B935F5" w:rsidRDefault="00000000">
      <w:pPr>
        <w:spacing w:after="553" w:line="260" w:lineRule="auto"/>
        <w:ind w:left="192" w:right="1" w:hanging="10"/>
        <w:jc w:val="both"/>
      </w:pPr>
      <w:r>
        <w:rPr>
          <w:rFonts w:ascii="Times New Roman" w:eastAsia="Times New Roman" w:hAnsi="Times New Roman" w:cs="Times New Roman"/>
          <w:color w:val="FFFFFF"/>
          <w:sz w:val="48"/>
        </w:rPr>
        <w:t>Podemos definir la tecnología de la visión infrarroja, como la técnica que produce una imagen visible de un objeto, captando su emisión infrarroja debido a su condición térmica.</w:t>
      </w:r>
    </w:p>
    <w:p w14:paraId="733882FD" w14:textId="77777777" w:rsidR="00B935F5" w:rsidRDefault="00000000">
      <w:pPr>
        <w:spacing w:after="578" w:line="260" w:lineRule="auto"/>
        <w:ind w:left="192" w:right="1" w:hanging="10"/>
        <w:jc w:val="both"/>
      </w:pPr>
      <w:r>
        <w:rPr>
          <w:rFonts w:ascii="Times New Roman" w:eastAsia="Times New Roman" w:hAnsi="Times New Roman" w:cs="Times New Roman"/>
          <w:color w:val="FFFFFF"/>
          <w:sz w:val="48"/>
        </w:rPr>
        <w:t>El objetivo final de un sistema de visión nocturna es poder distinguir a un objeto determinado y el fondo de la imagen que lo envuelve.</w:t>
      </w:r>
    </w:p>
    <w:p w14:paraId="5A061580" w14:textId="77777777" w:rsidR="00B935F5" w:rsidRDefault="00000000">
      <w:pPr>
        <w:spacing w:after="1152" w:line="260" w:lineRule="auto"/>
        <w:ind w:left="293" w:right="1" w:hanging="10"/>
        <w:jc w:val="both"/>
      </w:pPr>
      <w:r>
        <w:rPr>
          <w:rFonts w:ascii="Times New Roman" w:eastAsia="Times New Roman" w:hAnsi="Times New Roman" w:cs="Times New Roman"/>
          <w:color w:val="FFFFFF"/>
          <w:sz w:val="48"/>
        </w:rPr>
        <w:lastRenderedPageBreak/>
        <w:t>Principales leyes que rigen los principios del comportamiento de la radiación infrarroja:</w:t>
      </w:r>
    </w:p>
    <w:p w14:paraId="3673B76D" w14:textId="77777777" w:rsidR="00B935F5" w:rsidRDefault="00000000">
      <w:pPr>
        <w:numPr>
          <w:ilvl w:val="0"/>
          <w:numId w:val="7"/>
        </w:numPr>
        <w:spacing w:after="578" w:line="260" w:lineRule="auto"/>
        <w:ind w:right="1" w:hanging="286"/>
        <w:jc w:val="both"/>
      </w:pPr>
      <w:r>
        <w:rPr>
          <w:rFonts w:ascii="Times New Roman" w:eastAsia="Times New Roman" w:hAnsi="Times New Roman" w:cs="Times New Roman"/>
          <w:color w:val="FFFFFF"/>
          <w:sz w:val="48"/>
        </w:rPr>
        <w:t xml:space="preserve">Ley de </w:t>
      </w:r>
      <w:proofErr w:type="spellStart"/>
      <w:r>
        <w:rPr>
          <w:rFonts w:ascii="Times New Roman" w:eastAsia="Times New Roman" w:hAnsi="Times New Roman" w:cs="Times New Roman"/>
          <w:color w:val="FFFFFF"/>
          <w:sz w:val="48"/>
        </w:rPr>
        <w:t>Plank</w:t>
      </w:r>
      <w:proofErr w:type="spellEnd"/>
    </w:p>
    <w:p w14:paraId="1050A7F8" w14:textId="77777777" w:rsidR="00B935F5" w:rsidRDefault="00000000">
      <w:pPr>
        <w:numPr>
          <w:ilvl w:val="0"/>
          <w:numId w:val="7"/>
        </w:numPr>
        <w:spacing w:after="578" w:line="260" w:lineRule="auto"/>
        <w:ind w:right="1" w:hanging="286"/>
        <w:jc w:val="both"/>
      </w:pPr>
      <w:r>
        <w:rPr>
          <w:rFonts w:ascii="Times New Roman" w:eastAsia="Times New Roman" w:hAnsi="Times New Roman" w:cs="Times New Roman"/>
          <w:color w:val="FFFFFF"/>
          <w:sz w:val="48"/>
        </w:rPr>
        <w:t xml:space="preserve">Ley de </w:t>
      </w:r>
      <w:proofErr w:type="spellStart"/>
      <w:r>
        <w:rPr>
          <w:rFonts w:ascii="Times New Roman" w:eastAsia="Times New Roman" w:hAnsi="Times New Roman" w:cs="Times New Roman"/>
          <w:color w:val="FFFFFF"/>
          <w:sz w:val="48"/>
        </w:rPr>
        <w:t>Stefen-Boltzman</w:t>
      </w:r>
      <w:proofErr w:type="spellEnd"/>
      <w:r>
        <w:rPr>
          <w:rFonts w:ascii="Times New Roman" w:eastAsia="Times New Roman" w:hAnsi="Times New Roman" w:cs="Times New Roman"/>
          <w:color w:val="FFFFFF"/>
          <w:sz w:val="48"/>
        </w:rPr>
        <w:t>.</w:t>
      </w:r>
    </w:p>
    <w:p w14:paraId="014880A2" w14:textId="77777777" w:rsidR="00B935F5" w:rsidRDefault="00000000">
      <w:pPr>
        <w:numPr>
          <w:ilvl w:val="0"/>
          <w:numId w:val="7"/>
        </w:numPr>
        <w:spacing w:after="578" w:line="260" w:lineRule="auto"/>
        <w:ind w:right="1" w:hanging="286"/>
        <w:jc w:val="both"/>
      </w:pPr>
      <w:r>
        <w:rPr>
          <w:rFonts w:ascii="Times New Roman" w:eastAsia="Times New Roman" w:hAnsi="Times New Roman" w:cs="Times New Roman"/>
          <w:color w:val="FFFFFF"/>
          <w:sz w:val="48"/>
        </w:rPr>
        <w:t xml:space="preserve">Ley de </w:t>
      </w:r>
      <w:proofErr w:type="spellStart"/>
      <w:r>
        <w:rPr>
          <w:rFonts w:ascii="Times New Roman" w:eastAsia="Times New Roman" w:hAnsi="Times New Roman" w:cs="Times New Roman"/>
          <w:color w:val="FFFFFF"/>
          <w:sz w:val="48"/>
        </w:rPr>
        <w:t>Wien</w:t>
      </w:r>
      <w:proofErr w:type="spellEnd"/>
      <w:r>
        <w:rPr>
          <w:rFonts w:ascii="Times New Roman" w:eastAsia="Times New Roman" w:hAnsi="Times New Roman" w:cs="Times New Roman"/>
          <w:color w:val="FFFFFF"/>
          <w:sz w:val="48"/>
        </w:rPr>
        <w:t xml:space="preserve"> </w:t>
      </w:r>
    </w:p>
    <w:p w14:paraId="557B686B" w14:textId="77777777" w:rsidR="00B935F5" w:rsidRDefault="00000000">
      <w:pPr>
        <w:spacing w:after="754" w:line="254" w:lineRule="auto"/>
        <w:ind w:left="177" w:right="405" w:hanging="10"/>
        <w:jc w:val="both"/>
      </w:pPr>
      <w:r>
        <w:rPr>
          <w:rFonts w:ascii="Times New Roman" w:eastAsia="Times New Roman" w:hAnsi="Times New Roman" w:cs="Times New Roman"/>
          <w:color w:val="FFFFFF"/>
          <w:sz w:val="64"/>
        </w:rPr>
        <w:t xml:space="preserve">La Ley de </w:t>
      </w:r>
      <w:proofErr w:type="spellStart"/>
      <w:r>
        <w:rPr>
          <w:rFonts w:ascii="Times New Roman" w:eastAsia="Times New Roman" w:hAnsi="Times New Roman" w:cs="Times New Roman"/>
          <w:color w:val="FFFFFF"/>
          <w:sz w:val="64"/>
        </w:rPr>
        <w:t>Plank</w:t>
      </w:r>
      <w:proofErr w:type="spellEnd"/>
      <w:r>
        <w:rPr>
          <w:rFonts w:ascii="Times New Roman" w:eastAsia="Times New Roman" w:hAnsi="Times New Roman" w:cs="Times New Roman"/>
          <w:color w:val="FFFFFF"/>
          <w:sz w:val="64"/>
        </w:rPr>
        <w:t xml:space="preserve"> relaciona la radiación emitida, la temperatura del objeto emisor y la longitud de onda de esa emisión y determina que a medida que </w:t>
      </w:r>
      <w:r>
        <w:rPr>
          <w:rFonts w:ascii="Times New Roman" w:eastAsia="Times New Roman" w:hAnsi="Times New Roman" w:cs="Times New Roman"/>
          <w:color w:val="FFFFFF"/>
          <w:sz w:val="64"/>
        </w:rPr>
        <w:lastRenderedPageBreak/>
        <w:t>aumenta la temperatura de un cuerpo existe mayor radiación y en un rango mayor del espectro.</w:t>
      </w:r>
    </w:p>
    <w:p w14:paraId="7A61B918" w14:textId="77777777" w:rsidR="00B935F5" w:rsidRDefault="00000000">
      <w:pPr>
        <w:spacing w:after="3" w:line="254" w:lineRule="auto"/>
        <w:ind w:left="177" w:right="405" w:hanging="10"/>
        <w:jc w:val="both"/>
      </w:pPr>
      <w:r>
        <w:rPr>
          <w:rFonts w:ascii="Times New Roman" w:eastAsia="Times New Roman" w:hAnsi="Times New Roman" w:cs="Times New Roman"/>
          <w:color w:val="FFFFFF"/>
          <w:sz w:val="64"/>
        </w:rPr>
        <w:t xml:space="preserve">Ley de </w:t>
      </w:r>
      <w:proofErr w:type="spellStart"/>
      <w:r>
        <w:rPr>
          <w:rFonts w:ascii="Times New Roman" w:eastAsia="Times New Roman" w:hAnsi="Times New Roman" w:cs="Times New Roman"/>
          <w:color w:val="FFFFFF"/>
          <w:sz w:val="64"/>
        </w:rPr>
        <w:t>Stefen-Boltzman</w:t>
      </w:r>
      <w:proofErr w:type="spellEnd"/>
      <w:r>
        <w:rPr>
          <w:rFonts w:ascii="Times New Roman" w:eastAsia="Times New Roman" w:hAnsi="Times New Roman" w:cs="Times New Roman"/>
          <w:color w:val="FFFFFF"/>
          <w:sz w:val="64"/>
        </w:rPr>
        <w:t xml:space="preserve"> nos permite conocer la totalidad de energía emitida por un cuerpo negro y muestra que a medida que aumenta la temperatura de un cuerpo, más cantidad de energía libera y más proporción de está dentro del campo visible. Traspasado cierto umbral de temperatura, el cuerpo se vuelve incandescente.</w:t>
      </w:r>
    </w:p>
    <w:p w14:paraId="1206CC6D" w14:textId="77777777" w:rsidR="00B935F5" w:rsidRDefault="00000000">
      <w:pPr>
        <w:spacing w:after="3" w:line="254" w:lineRule="auto"/>
        <w:ind w:left="534" w:right="303" w:hanging="10"/>
        <w:jc w:val="both"/>
      </w:pPr>
      <w:r>
        <w:rPr>
          <w:rFonts w:ascii="Times New Roman" w:eastAsia="Times New Roman" w:hAnsi="Times New Roman" w:cs="Times New Roman"/>
          <w:color w:val="FFFFFF"/>
          <w:sz w:val="64"/>
        </w:rPr>
        <w:t xml:space="preserve">Ley del desplazamiento de </w:t>
      </w:r>
      <w:proofErr w:type="spellStart"/>
      <w:r>
        <w:rPr>
          <w:rFonts w:ascii="Times New Roman" w:eastAsia="Times New Roman" w:hAnsi="Times New Roman" w:cs="Times New Roman"/>
          <w:color w:val="FFFFFF"/>
          <w:sz w:val="64"/>
        </w:rPr>
        <w:t>Wien</w:t>
      </w:r>
      <w:proofErr w:type="spellEnd"/>
      <w:r>
        <w:rPr>
          <w:rFonts w:ascii="Times New Roman" w:eastAsia="Times New Roman" w:hAnsi="Times New Roman" w:cs="Times New Roman"/>
          <w:color w:val="FFFFFF"/>
          <w:sz w:val="64"/>
        </w:rPr>
        <w:t xml:space="preserve"> relaciona la temperatura de la superficie de un cuerpo con la </w:t>
      </w:r>
      <w:r>
        <w:rPr>
          <w:rFonts w:ascii="Times New Roman" w:eastAsia="Times New Roman" w:hAnsi="Times New Roman" w:cs="Times New Roman"/>
          <w:color w:val="FFFFFF"/>
          <w:sz w:val="64"/>
        </w:rPr>
        <w:lastRenderedPageBreak/>
        <w:t xml:space="preserve">longitud de onda con la que irradia el máximo de energía. La ecuación de esta ley nos indica que cuando la temperatura de la superficie de un cuerpo aumenta, la longitud de onda que corresponde al máximo de radiación de un cuerpo disminuye. Esto es lo que se conoce como el desplazamiento del máximo de radiación en </w:t>
      </w:r>
    </w:p>
    <w:p w14:paraId="29DD2B12" w14:textId="77777777" w:rsidR="00B935F5" w:rsidRDefault="00000000">
      <w:pPr>
        <w:spacing w:after="3" w:line="254" w:lineRule="auto"/>
        <w:ind w:left="534" w:right="405" w:hanging="10"/>
        <w:jc w:val="both"/>
      </w:pPr>
      <w:r>
        <w:rPr>
          <w:rFonts w:ascii="Times New Roman" w:eastAsia="Times New Roman" w:hAnsi="Times New Roman" w:cs="Times New Roman"/>
          <w:color w:val="FFFFFF"/>
          <w:sz w:val="64"/>
        </w:rPr>
        <w:t>función de la temperatura</w:t>
      </w:r>
    </w:p>
    <w:p w14:paraId="24CA113B" w14:textId="77777777" w:rsidR="00B935F5" w:rsidRDefault="00000000">
      <w:pPr>
        <w:spacing w:after="564" w:line="254" w:lineRule="auto"/>
        <w:ind w:left="80" w:hanging="10"/>
        <w:jc w:val="both"/>
      </w:pPr>
      <w:r>
        <w:rPr>
          <w:rFonts w:ascii="Times New Roman" w:eastAsia="Times New Roman" w:hAnsi="Times New Roman" w:cs="Times New Roman"/>
          <w:color w:val="FFFFFF"/>
          <w:sz w:val="48"/>
        </w:rPr>
        <w:t>RESUMIENDO:</w:t>
      </w:r>
    </w:p>
    <w:p w14:paraId="7703C70B" w14:textId="77777777" w:rsidR="00B935F5" w:rsidRDefault="00000000">
      <w:pPr>
        <w:spacing w:after="564" w:line="254" w:lineRule="auto"/>
        <w:ind w:left="80" w:hanging="10"/>
        <w:jc w:val="both"/>
      </w:pPr>
      <w:r>
        <w:rPr>
          <w:rFonts w:ascii="Times New Roman" w:eastAsia="Times New Roman" w:hAnsi="Times New Roman" w:cs="Times New Roman"/>
          <w:color w:val="FFFFFF"/>
          <w:sz w:val="48"/>
        </w:rPr>
        <w:t>Al aumentar la temperatura de un cuerpo:</w:t>
      </w:r>
    </w:p>
    <w:p w14:paraId="66F7DD31" w14:textId="77777777" w:rsidR="00B935F5" w:rsidRDefault="00000000">
      <w:pPr>
        <w:spacing w:after="955" w:line="254" w:lineRule="auto"/>
        <w:ind w:left="80" w:hanging="10"/>
        <w:jc w:val="both"/>
      </w:pPr>
      <w:r>
        <w:rPr>
          <w:noProof/>
        </w:rPr>
        <w:lastRenderedPageBreak/>
        <w:drawing>
          <wp:anchor distT="0" distB="0" distL="114300" distR="114300" simplePos="0" relativeHeight="251665408" behindDoc="0" locked="0" layoutInCell="1" allowOverlap="0" wp14:anchorId="4C27BFB1" wp14:editId="2BF1C577">
            <wp:simplePos x="0" y="0"/>
            <wp:positionH relativeFrom="column">
              <wp:posOffset>5067300</wp:posOffset>
            </wp:positionH>
            <wp:positionV relativeFrom="paragraph">
              <wp:posOffset>401151</wp:posOffset>
            </wp:positionV>
            <wp:extent cx="3304540" cy="4390390"/>
            <wp:effectExtent l="0" t="0" r="0" b="0"/>
            <wp:wrapSquare wrapText="bothSides"/>
            <wp:docPr id="1189" name="Picture 1189"/>
            <wp:cNvGraphicFramePr/>
            <a:graphic xmlns:a="http://schemas.openxmlformats.org/drawingml/2006/main">
              <a:graphicData uri="http://schemas.openxmlformats.org/drawingml/2006/picture">
                <pic:pic xmlns:pic="http://schemas.openxmlformats.org/drawingml/2006/picture">
                  <pic:nvPicPr>
                    <pic:cNvPr id="1189" name="Picture 1189"/>
                    <pic:cNvPicPr/>
                  </pic:nvPicPr>
                  <pic:blipFill>
                    <a:blip r:embed="rId76"/>
                    <a:stretch>
                      <a:fillRect/>
                    </a:stretch>
                  </pic:blipFill>
                  <pic:spPr>
                    <a:xfrm>
                      <a:off x="0" y="0"/>
                      <a:ext cx="3304540" cy="4390390"/>
                    </a:xfrm>
                    <a:prstGeom prst="rect">
                      <a:avLst/>
                    </a:prstGeom>
                  </pic:spPr>
                </pic:pic>
              </a:graphicData>
            </a:graphic>
          </wp:anchor>
        </w:drawing>
      </w:r>
      <w:r>
        <w:rPr>
          <w:rFonts w:ascii="Times New Roman" w:eastAsia="Times New Roman" w:hAnsi="Times New Roman" w:cs="Times New Roman"/>
          <w:color w:val="FFFFFF"/>
          <w:sz w:val="48"/>
        </w:rPr>
        <w:t xml:space="preserve"> La radiación de energía es mayor y varía en un mayor rango del espectro. </w:t>
      </w:r>
    </w:p>
    <w:p w14:paraId="4DED85BB" w14:textId="77777777" w:rsidR="00B935F5" w:rsidRDefault="00000000">
      <w:pPr>
        <w:spacing w:after="181" w:line="258" w:lineRule="auto"/>
        <w:ind w:left="-15" w:right="720" w:firstLine="568"/>
      </w:pPr>
      <w:r>
        <w:rPr>
          <w:rFonts w:ascii="Times New Roman" w:eastAsia="Times New Roman" w:hAnsi="Times New Roman" w:cs="Times New Roman"/>
          <w:color w:val="FFFFFF"/>
          <w:sz w:val="48"/>
        </w:rPr>
        <w:t xml:space="preserve">A medida que continúa el aumento,  </w:t>
      </w:r>
      <w:r>
        <w:rPr>
          <w:rFonts w:ascii="Times New Roman" w:eastAsia="Times New Roman" w:hAnsi="Times New Roman" w:cs="Times New Roman"/>
          <w:color w:val="FFFFFF"/>
          <w:sz w:val="48"/>
        </w:rPr>
        <w:tab/>
        <w:t xml:space="preserve">la longitud de onda de esa radiación disminuye </w:t>
      </w:r>
      <w:r>
        <w:rPr>
          <w:rFonts w:ascii="Times New Roman" w:eastAsia="Times New Roman" w:hAnsi="Times New Roman" w:cs="Times New Roman"/>
          <w:color w:val="FFFFFF"/>
          <w:sz w:val="48"/>
        </w:rPr>
        <w:tab/>
        <w:t xml:space="preserve">llegando </w:t>
      </w:r>
      <w:r>
        <w:rPr>
          <w:rFonts w:ascii="Times New Roman" w:eastAsia="Times New Roman" w:hAnsi="Times New Roman" w:cs="Times New Roman"/>
          <w:color w:val="FFFFFF"/>
          <w:sz w:val="48"/>
        </w:rPr>
        <w:tab/>
        <w:t xml:space="preserve">al </w:t>
      </w:r>
      <w:r>
        <w:rPr>
          <w:rFonts w:ascii="Times New Roman" w:eastAsia="Times New Roman" w:hAnsi="Times New Roman" w:cs="Times New Roman"/>
          <w:color w:val="FFFFFF"/>
          <w:sz w:val="48"/>
        </w:rPr>
        <w:tab/>
        <w:t xml:space="preserve">punto máximo </w:t>
      </w:r>
      <w:r>
        <w:rPr>
          <w:rFonts w:ascii="Times New Roman" w:eastAsia="Times New Roman" w:hAnsi="Times New Roman" w:cs="Times New Roman"/>
          <w:color w:val="FFFFFF"/>
          <w:sz w:val="48"/>
        </w:rPr>
        <w:tab/>
        <w:t xml:space="preserve">de </w:t>
      </w:r>
      <w:r>
        <w:rPr>
          <w:rFonts w:ascii="Times New Roman" w:eastAsia="Times New Roman" w:hAnsi="Times New Roman" w:cs="Times New Roman"/>
          <w:color w:val="FFFFFF"/>
          <w:sz w:val="48"/>
        </w:rPr>
        <w:tab/>
        <w:t xml:space="preserve">incandescencia entrando en la zona  visible del espectro. </w:t>
      </w:r>
    </w:p>
    <w:p w14:paraId="2C30241C" w14:textId="77777777" w:rsidR="00B935F5" w:rsidRDefault="00000000">
      <w:pPr>
        <w:spacing w:after="752" w:line="254" w:lineRule="auto"/>
        <w:ind w:left="633" w:right="1101" w:hanging="10"/>
      </w:pPr>
      <w:r>
        <w:rPr>
          <w:rFonts w:ascii="Times New Roman" w:eastAsia="Times New Roman" w:hAnsi="Times New Roman" w:cs="Times New Roman"/>
          <w:color w:val="FFFFFF"/>
          <w:sz w:val="64"/>
        </w:rPr>
        <w:t xml:space="preserve">Existen dos </w:t>
      </w:r>
      <w:r>
        <w:rPr>
          <w:rFonts w:ascii="Times New Roman" w:eastAsia="Times New Roman" w:hAnsi="Times New Roman" w:cs="Times New Roman"/>
          <w:color w:val="FF0000"/>
          <w:sz w:val="64"/>
        </w:rPr>
        <w:t>métodos</w:t>
      </w:r>
      <w:r>
        <w:rPr>
          <w:rFonts w:ascii="Times New Roman" w:eastAsia="Times New Roman" w:hAnsi="Times New Roman" w:cs="Times New Roman"/>
          <w:color w:val="FFFFFF"/>
          <w:sz w:val="64"/>
        </w:rPr>
        <w:t xml:space="preserve"> de detección óptica de IR:</w:t>
      </w:r>
    </w:p>
    <w:p w14:paraId="4DE62375" w14:textId="77777777" w:rsidR="00B935F5" w:rsidRDefault="00000000">
      <w:pPr>
        <w:numPr>
          <w:ilvl w:val="0"/>
          <w:numId w:val="8"/>
        </w:numPr>
        <w:spacing w:after="749" w:line="254" w:lineRule="auto"/>
        <w:ind w:hanging="386"/>
      </w:pPr>
      <w:r>
        <w:rPr>
          <w:rFonts w:ascii="Times New Roman" w:eastAsia="Times New Roman" w:hAnsi="Times New Roman" w:cs="Times New Roman"/>
          <w:color w:val="FFFFFF"/>
          <w:sz w:val="64"/>
        </w:rPr>
        <w:t xml:space="preserve">detectores </w:t>
      </w:r>
      <w:r>
        <w:rPr>
          <w:rFonts w:ascii="Times New Roman" w:eastAsia="Times New Roman" w:hAnsi="Times New Roman" w:cs="Times New Roman"/>
          <w:color w:val="FF0000"/>
          <w:sz w:val="64"/>
        </w:rPr>
        <w:t>fotónico</w:t>
      </w:r>
      <w:r>
        <w:rPr>
          <w:rFonts w:ascii="Times New Roman" w:eastAsia="Times New Roman" w:hAnsi="Times New Roman" w:cs="Times New Roman"/>
          <w:color w:val="FFFFFF"/>
          <w:sz w:val="64"/>
        </w:rPr>
        <w:t xml:space="preserve"> o foto detectores</w:t>
      </w:r>
    </w:p>
    <w:p w14:paraId="10EB1ED1" w14:textId="77777777" w:rsidR="00B935F5" w:rsidRDefault="00000000">
      <w:pPr>
        <w:numPr>
          <w:ilvl w:val="0"/>
          <w:numId w:val="8"/>
        </w:numPr>
        <w:spacing w:after="697" w:line="254" w:lineRule="auto"/>
        <w:ind w:hanging="386"/>
      </w:pPr>
      <w:r>
        <w:rPr>
          <w:rFonts w:ascii="Times New Roman" w:eastAsia="Times New Roman" w:hAnsi="Times New Roman" w:cs="Times New Roman"/>
          <w:color w:val="FFFFFF"/>
          <w:sz w:val="64"/>
        </w:rPr>
        <w:lastRenderedPageBreak/>
        <w:t xml:space="preserve">detectores de energía o </w:t>
      </w:r>
      <w:r>
        <w:rPr>
          <w:rFonts w:ascii="Times New Roman" w:eastAsia="Times New Roman" w:hAnsi="Times New Roman" w:cs="Times New Roman"/>
          <w:color w:val="FF0000"/>
          <w:sz w:val="64"/>
        </w:rPr>
        <w:t xml:space="preserve">termales </w:t>
      </w:r>
      <w:r>
        <w:rPr>
          <w:rFonts w:ascii="Times New Roman" w:eastAsia="Times New Roman" w:hAnsi="Times New Roman" w:cs="Times New Roman"/>
          <w:color w:val="FFFFFF"/>
          <w:sz w:val="64"/>
        </w:rPr>
        <w:t xml:space="preserve">Detectores </w:t>
      </w:r>
      <w:r>
        <w:rPr>
          <w:rFonts w:ascii="Times New Roman" w:eastAsia="Times New Roman" w:hAnsi="Times New Roman" w:cs="Times New Roman"/>
          <w:color w:val="FF0000"/>
          <w:sz w:val="64"/>
        </w:rPr>
        <w:t>fotónico</w:t>
      </w:r>
      <w:r>
        <w:rPr>
          <w:rFonts w:ascii="Times New Roman" w:eastAsia="Times New Roman" w:hAnsi="Times New Roman" w:cs="Times New Roman"/>
          <w:color w:val="FFFFFF"/>
          <w:sz w:val="64"/>
        </w:rPr>
        <w:t xml:space="preserve"> o foto detectores</w:t>
      </w:r>
    </w:p>
    <w:p w14:paraId="2709ED34" w14:textId="77777777" w:rsidR="00B935F5" w:rsidRDefault="00000000">
      <w:pPr>
        <w:numPr>
          <w:ilvl w:val="0"/>
          <w:numId w:val="8"/>
        </w:numPr>
        <w:spacing w:after="695" w:line="251" w:lineRule="auto"/>
        <w:ind w:hanging="386"/>
      </w:pPr>
      <w:r>
        <w:rPr>
          <w:rFonts w:ascii="Times New Roman" w:eastAsia="Times New Roman" w:hAnsi="Times New Roman" w:cs="Times New Roman"/>
          <w:color w:val="FFFFFF"/>
          <w:sz w:val="56"/>
        </w:rPr>
        <w:t>Permiten la visión nocturna por la interacción directa de la radiación electromagnética de IR contra la estructura atómica de un material sensible.</w:t>
      </w:r>
    </w:p>
    <w:p w14:paraId="42DD9CFC" w14:textId="77777777" w:rsidR="00B935F5" w:rsidRDefault="00000000">
      <w:pPr>
        <w:numPr>
          <w:ilvl w:val="0"/>
          <w:numId w:val="8"/>
        </w:numPr>
        <w:spacing w:after="0" w:line="249" w:lineRule="auto"/>
        <w:ind w:hanging="386"/>
      </w:pPr>
      <w:r>
        <w:rPr>
          <w:rFonts w:ascii="Times New Roman" w:eastAsia="Times New Roman" w:hAnsi="Times New Roman" w:cs="Times New Roman"/>
          <w:color w:val="FFFFFF"/>
          <w:sz w:val="56"/>
        </w:rPr>
        <w:t>Generan cargas eléctricas por la interacción o choque de los fotones sobre materiales que generan la liberación de electrones. Está interacción de ondas electromagnéticas y materia y la liberación de electrones producen cambios en los parámetros del material detector que pueden ser medidos</w:t>
      </w:r>
    </w:p>
    <w:p w14:paraId="4ADC591F" w14:textId="77777777" w:rsidR="00B935F5" w:rsidRDefault="00000000">
      <w:pPr>
        <w:spacing w:after="0"/>
        <w:ind w:left="410"/>
      </w:pPr>
      <w:r>
        <w:rPr>
          <w:rFonts w:ascii="Times New Roman" w:eastAsia="Times New Roman" w:hAnsi="Times New Roman" w:cs="Times New Roman"/>
          <w:color w:val="FFFFFF"/>
          <w:sz w:val="56"/>
        </w:rPr>
        <w:t xml:space="preserve"> </w:t>
      </w:r>
    </w:p>
    <w:p w14:paraId="0253D17B" w14:textId="77777777" w:rsidR="00B935F5" w:rsidRDefault="00000000">
      <w:pPr>
        <w:spacing w:after="697" w:line="254" w:lineRule="auto"/>
        <w:ind w:left="420" w:right="1101" w:hanging="10"/>
      </w:pPr>
      <w:r>
        <w:rPr>
          <w:rFonts w:ascii="Times New Roman" w:eastAsia="Times New Roman" w:hAnsi="Times New Roman" w:cs="Times New Roman"/>
          <w:color w:val="FFFFFF"/>
          <w:sz w:val="64"/>
        </w:rPr>
        <w:lastRenderedPageBreak/>
        <w:t xml:space="preserve">Detectores de energía o </w:t>
      </w:r>
      <w:r>
        <w:rPr>
          <w:rFonts w:ascii="Times New Roman" w:eastAsia="Times New Roman" w:hAnsi="Times New Roman" w:cs="Times New Roman"/>
          <w:color w:val="FF0000"/>
          <w:sz w:val="64"/>
        </w:rPr>
        <w:t>termales</w:t>
      </w:r>
    </w:p>
    <w:p w14:paraId="64981FA4" w14:textId="77777777" w:rsidR="00B935F5" w:rsidRDefault="00000000">
      <w:pPr>
        <w:numPr>
          <w:ilvl w:val="0"/>
          <w:numId w:val="8"/>
        </w:numPr>
        <w:spacing w:after="695" w:line="251" w:lineRule="auto"/>
        <w:ind w:hanging="386"/>
      </w:pPr>
      <w:r>
        <w:rPr>
          <w:rFonts w:ascii="Times New Roman" w:eastAsia="Times New Roman" w:hAnsi="Times New Roman" w:cs="Times New Roman"/>
          <w:color w:val="FFFFFF"/>
          <w:sz w:val="56"/>
        </w:rPr>
        <w:t>Responden a los cambios de temperatura generada por la incidencia del IR produciendo cambios en las propiedades de la materia del sensor.</w:t>
      </w:r>
    </w:p>
    <w:p w14:paraId="3B02CD1E" w14:textId="45C14613" w:rsidR="00B935F5" w:rsidRPr="00FA5663" w:rsidRDefault="00000000">
      <w:pPr>
        <w:numPr>
          <w:ilvl w:val="0"/>
          <w:numId w:val="8"/>
        </w:numPr>
        <w:spacing w:after="0" w:line="249" w:lineRule="auto"/>
        <w:ind w:hanging="386"/>
      </w:pPr>
      <w:r>
        <w:rPr>
          <w:rFonts w:ascii="Times New Roman" w:eastAsia="Times New Roman" w:hAnsi="Times New Roman" w:cs="Times New Roman"/>
          <w:color w:val="FFFFFF"/>
          <w:sz w:val="56"/>
        </w:rPr>
        <w:t>En el proceso de detección termal, la absorción de la radiación debe producir un cambio de temperatura de los elementos del detección por lo que la respuesta es más lenta que el los detectores fotónicos.</w:t>
      </w:r>
    </w:p>
    <w:p w14:paraId="22AA2E75" w14:textId="75C4F307" w:rsidR="00FA5663" w:rsidRDefault="00FA5663" w:rsidP="00FA5663">
      <w:pPr>
        <w:spacing w:after="0" w:line="249" w:lineRule="auto"/>
        <w:rPr>
          <w:rFonts w:ascii="Times New Roman" w:eastAsia="Times New Roman" w:hAnsi="Times New Roman" w:cs="Times New Roman"/>
          <w:color w:val="FFFFFF"/>
          <w:sz w:val="56"/>
        </w:rPr>
      </w:pPr>
    </w:p>
    <w:p w14:paraId="1FAC3A0C" w14:textId="2D3BA46B" w:rsidR="00FA5663" w:rsidRDefault="00FA5663" w:rsidP="00FA5663">
      <w:pPr>
        <w:spacing w:after="0" w:line="249" w:lineRule="auto"/>
        <w:rPr>
          <w:rFonts w:ascii="Times New Roman" w:eastAsia="Times New Roman" w:hAnsi="Times New Roman" w:cs="Times New Roman"/>
          <w:color w:val="FFFFFF"/>
          <w:sz w:val="56"/>
        </w:rPr>
      </w:pPr>
    </w:p>
    <w:p w14:paraId="641F7057" w14:textId="77777777" w:rsidR="00FA5663" w:rsidRDefault="00FA5663" w:rsidP="00FA5663">
      <w:pPr>
        <w:spacing w:after="0" w:line="249" w:lineRule="auto"/>
      </w:pPr>
    </w:p>
    <w:p w14:paraId="7583D003" w14:textId="77777777" w:rsidR="00B935F5" w:rsidRDefault="00000000">
      <w:pPr>
        <w:spacing w:after="0"/>
        <w:ind w:left="410"/>
      </w:pPr>
      <w:r>
        <w:rPr>
          <w:rFonts w:ascii="Times New Roman" w:eastAsia="Times New Roman" w:hAnsi="Times New Roman" w:cs="Times New Roman"/>
          <w:color w:val="FFFFFF"/>
          <w:sz w:val="56"/>
        </w:rPr>
        <w:t xml:space="preserve"> </w:t>
      </w:r>
    </w:p>
    <w:p w14:paraId="5CCFF44E" w14:textId="77777777" w:rsidR="00B935F5" w:rsidRDefault="00000000">
      <w:pPr>
        <w:spacing w:after="0"/>
        <w:ind w:left="-5" w:hanging="10"/>
      </w:pPr>
      <w:r>
        <w:rPr>
          <w:rFonts w:ascii="Franklin Gothic Book" w:eastAsia="Franklin Gothic Book" w:hAnsi="Franklin Gothic Book" w:cs="Franklin Gothic Book"/>
          <w:color w:val="FFFFFF"/>
          <w:sz w:val="88"/>
        </w:rPr>
        <w:lastRenderedPageBreak/>
        <w:t xml:space="preserve">Diferencias </w:t>
      </w:r>
    </w:p>
    <w:p w14:paraId="30DC3FDC" w14:textId="77777777" w:rsidR="00B935F5" w:rsidRDefault="00000000">
      <w:pPr>
        <w:spacing w:after="0"/>
        <w:ind w:left="65" w:hanging="10"/>
      </w:pPr>
      <w:r>
        <w:rPr>
          <w:rFonts w:ascii="Times New Roman" w:eastAsia="Times New Roman" w:hAnsi="Times New Roman" w:cs="Times New Roman"/>
          <w:color w:val="FF0000"/>
          <w:sz w:val="40"/>
        </w:rPr>
        <w:t>Intensificadores:</w:t>
      </w:r>
    </w:p>
    <w:p w14:paraId="0C8AA781" w14:textId="77777777" w:rsidR="00B935F5" w:rsidRDefault="00000000">
      <w:pPr>
        <w:numPr>
          <w:ilvl w:val="0"/>
          <w:numId w:val="8"/>
        </w:numPr>
        <w:spacing w:after="9"/>
        <w:ind w:hanging="386"/>
      </w:pPr>
      <w:r>
        <w:rPr>
          <w:rFonts w:ascii="Times New Roman" w:eastAsia="Times New Roman" w:hAnsi="Times New Roman" w:cs="Times New Roman"/>
          <w:color w:val="FFFFFF"/>
          <w:sz w:val="40"/>
        </w:rPr>
        <w:t>necesitan luz residual</w:t>
      </w:r>
    </w:p>
    <w:p w14:paraId="3E48A567" w14:textId="77777777" w:rsidR="00B935F5" w:rsidRDefault="00000000">
      <w:pPr>
        <w:numPr>
          <w:ilvl w:val="0"/>
          <w:numId w:val="8"/>
        </w:numPr>
        <w:spacing w:after="9"/>
        <w:ind w:hanging="386"/>
      </w:pPr>
      <w:r>
        <w:rPr>
          <w:rFonts w:ascii="Times New Roman" w:eastAsia="Times New Roman" w:hAnsi="Times New Roman" w:cs="Times New Roman"/>
          <w:color w:val="FFFFFF"/>
          <w:sz w:val="40"/>
        </w:rPr>
        <w:t>baratos</w:t>
      </w:r>
    </w:p>
    <w:p w14:paraId="03FE3A56" w14:textId="77777777" w:rsidR="00B935F5" w:rsidRDefault="00000000">
      <w:pPr>
        <w:numPr>
          <w:ilvl w:val="0"/>
          <w:numId w:val="8"/>
        </w:numPr>
        <w:spacing w:after="9"/>
        <w:ind w:hanging="386"/>
      </w:pPr>
      <w:r>
        <w:rPr>
          <w:rFonts w:ascii="Times New Roman" w:eastAsia="Times New Roman" w:hAnsi="Times New Roman" w:cs="Times New Roman"/>
          <w:color w:val="FFFFFF"/>
          <w:sz w:val="40"/>
        </w:rPr>
        <w:t>poco mantenimiento</w:t>
      </w:r>
    </w:p>
    <w:p w14:paraId="4B10A785" w14:textId="77777777" w:rsidR="00B935F5" w:rsidRDefault="00000000">
      <w:pPr>
        <w:numPr>
          <w:ilvl w:val="0"/>
          <w:numId w:val="8"/>
        </w:numPr>
        <w:spacing w:after="468"/>
        <w:ind w:hanging="386"/>
      </w:pPr>
      <w:r>
        <w:rPr>
          <w:rFonts w:ascii="Times New Roman" w:eastAsia="Times New Roman" w:hAnsi="Times New Roman" w:cs="Times New Roman"/>
          <w:color w:val="FFFFFF"/>
          <w:sz w:val="40"/>
        </w:rPr>
        <w:t>pueden ser “deslumbrados” por una fuente de luz intensa ( focos de luz artificial)</w:t>
      </w:r>
    </w:p>
    <w:p w14:paraId="58F76E95" w14:textId="77777777" w:rsidR="00B935F5" w:rsidRDefault="00000000">
      <w:pPr>
        <w:spacing w:after="0"/>
        <w:ind w:left="65" w:hanging="10"/>
      </w:pPr>
      <w:r>
        <w:rPr>
          <w:rFonts w:ascii="Times New Roman" w:eastAsia="Times New Roman" w:hAnsi="Times New Roman" w:cs="Times New Roman"/>
          <w:color w:val="FF0000"/>
          <w:sz w:val="40"/>
        </w:rPr>
        <w:t>Visión infrarroja:</w:t>
      </w:r>
    </w:p>
    <w:p w14:paraId="275A3F18" w14:textId="77777777" w:rsidR="00B935F5" w:rsidRDefault="00000000">
      <w:pPr>
        <w:numPr>
          <w:ilvl w:val="0"/>
          <w:numId w:val="8"/>
        </w:numPr>
        <w:spacing w:after="9"/>
        <w:ind w:hanging="386"/>
      </w:pPr>
      <w:r>
        <w:rPr>
          <w:rFonts w:ascii="Times New Roman" w:eastAsia="Times New Roman" w:hAnsi="Times New Roman" w:cs="Times New Roman"/>
          <w:color w:val="FFFFFF"/>
          <w:sz w:val="40"/>
        </w:rPr>
        <w:t>trabajan en absoluta oscuridad</w:t>
      </w:r>
    </w:p>
    <w:p w14:paraId="4C3343F3" w14:textId="77777777" w:rsidR="00B935F5" w:rsidRDefault="00000000">
      <w:pPr>
        <w:numPr>
          <w:ilvl w:val="0"/>
          <w:numId w:val="8"/>
        </w:numPr>
        <w:spacing w:after="9"/>
        <w:ind w:hanging="386"/>
      </w:pPr>
      <w:r>
        <w:rPr>
          <w:rFonts w:ascii="Times New Roman" w:eastAsia="Times New Roman" w:hAnsi="Times New Roman" w:cs="Times New Roman"/>
          <w:color w:val="FFFFFF"/>
          <w:sz w:val="40"/>
        </w:rPr>
        <w:t>necesita contraste térmico</w:t>
      </w:r>
    </w:p>
    <w:p w14:paraId="65C29F03" w14:textId="77777777" w:rsidR="00B935F5" w:rsidRDefault="00000000">
      <w:pPr>
        <w:numPr>
          <w:ilvl w:val="0"/>
          <w:numId w:val="8"/>
        </w:numPr>
        <w:spacing w:after="9"/>
        <w:ind w:hanging="386"/>
      </w:pPr>
      <w:r>
        <w:rPr>
          <w:rFonts w:ascii="Times New Roman" w:eastAsia="Times New Roman" w:hAnsi="Times New Roman" w:cs="Times New Roman"/>
          <w:color w:val="FFFFFF"/>
          <w:sz w:val="40"/>
        </w:rPr>
        <w:t>necesitan ópticas especiales</w:t>
      </w:r>
    </w:p>
    <w:p w14:paraId="765B18D8" w14:textId="77777777" w:rsidR="00B935F5" w:rsidRDefault="00000000">
      <w:pPr>
        <w:numPr>
          <w:ilvl w:val="0"/>
          <w:numId w:val="8"/>
        </w:numPr>
        <w:spacing w:after="9"/>
        <w:ind w:hanging="386"/>
      </w:pPr>
      <w:r>
        <w:rPr>
          <w:rFonts w:ascii="Times New Roman" w:eastAsia="Times New Roman" w:hAnsi="Times New Roman" w:cs="Times New Roman"/>
          <w:color w:val="FFFFFF"/>
          <w:sz w:val="40"/>
        </w:rPr>
        <w:t>son más caros y algunas cámaras necesitan enfriadores</w:t>
      </w:r>
    </w:p>
    <w:p w14:paraId="1FD4FFBF" w14:textId="77777777" w:rsidR="00B935F5" w:rsidRDefault="00000000">
      <w:pPr>
        <w:numPr>
          <w:ilvl w:val="0"/>
          <w:numId w:val="8"/>
        </w:numPr>
        <w:spacing w:after="9"/>
        <w:ind w:hanging="386"/>
      </w:pPr>
      <w:r>
        <w:rPr>
          <w:rFonts w:ascii="Times New Roman" w:eastAsia="Times New Roman" w:hAnsi="Times New Roman" w:cs="Times New Roman"/>
          <w:color w:val="FFFFFF"/>
          <w:sz w:val="40"/>
        </w:rPr>
        <w:t>necesitan más mantenimiento</w:t>
      </w:r>
    </w:p>
    <w:p w14:paraId="4963FDCE" w14:textId="77777777" w:rsidR="00B935F5" w:rsidRDefault="00000000">
      <w:pPr>
        <w:numPr>
          <w:ilvl w:val="0"/>
          <w:numId w:val="8"/>
        </w:numPr>
        <w:spacing w:after="9"/>
        <w:ind w:hanging="386"/>
      </w:pPr>
      <w:r>
        <w:rPr>
          <w:rFonts w:ascii="Times New Roman" w:eastAsia="Times New Roman" w:hAnsi="Times New Roman" w:cs="Times New Roman"/>
          <w:color w:val="FFFFFF"/>
          <w:sz w:val="40"/>
        </w:rPr>
        <w:lastRenderedPageBreak/>
        <w:t>más voluminosos y algo pesados</w:t>
      </w:r>
    </w:p>
    <w:p w14:paraId="1C0CA340" w14:textId="77777777" w:rsidR="00B935F5" w:rsidRDefault="00000000">
      <w:pPr>
        <w:numPr>
          <w:ilvl w:val="0"/>
          <w:numId w:val="8"/>
        </w:numPr>
        <w:spacing w:after="9"/>
        <w:ind w:hanging="386"/>
      </w:pPr>
      <w:r>
        <w:rPr>
          <w:rFonts w:ascii="Times New Roman" w:eastAsia="Times New Roman" w:hAnsi="Times New Roman" w:cs="Times New Roman"/>
          <w:color w:val="FFFFFF"/>
          <w:sz w:val="40"/>
        </w:rPr>
        <w:t>no se puede ver a través del cristal común</w:t>
      </w:r>
    </w:p>
    <w:p w14:paraId="2BDF98CE" w14:textId="77777777" w:rsidR="00B935F5" w:rsidRDefault="00000000">
      <w:pPr>
        <w:spacing w:after="262"/>
        <w:ind w:left="-5" w:hanging="10"/>
      </w:pPr>
      <w:r>
        <w:rPr>
          <w:rFonts w:ascii="Franklin Gothic Book" w:eastAsia="Franklin Gothic Book" w:hAnsi="Franklin Gothic Book" w:cs="Franklin Gothic Book"/>
          <w:color w:val="FFFFFF"/>
          <w:sz w:val="88"/>
        </w:rPr>
        <w:t>Cámaras térmicas</w:t>
      </w:r>
    </w:p>
    <w:p w14:paraId="3BF5E669" w14:textId="77777777" w:rsidR="00B935F5" w:rsidRDefault="00000000">
      <w:pPr>
        <w:spacing w:after="564" w:line="254" w:lineRule="auto"/>
        <w:ind w:left="177" w:hanging="10"/>
        <w:jc w:val="both"/>
      </w:pPr>
      <w:r>
        <w:rPr>
          <w:rFonts w:ascii="Times New Roman" w:eastAsia="Times New Roman" w:hAnsi="Times New Roman" w:cs="Times New Roman"/>
          <w:color w:val="FFFFFF"/>
          <w:sz w:val="48"/>
        </w:rPr>
        <w:t xml:space="preserve"> Todos los objetos emiten, en función directamente proporcional a su temperatura una radiación infrarroja. Está radiación es generada por la vibración y rotación propia de los átomos y moléculas que componen el material y a mayor temperatura, mayor radiación de energía. La cantidad de radiación y la longitud de onda dependan de la temperatura y la composición del objeto.</w:t>
      </w:r>
    </w:p>
    <w:p w14:paraId="6395203C" w14:textId="77777777" w:rsidR="00B935F5" w:rsidRDefault="00000000">
      <w:pPr>
        <w:spacing w:after="564" w:line="254" w:lineRule="auto"/>
        <w:ind w:left="177" w:hanging="10"/>
        <w:jc w:val="both"/>
      </w:pPr>
      <w:r>
        <w:rPr>
          <w:rFonts w:ascii="Times New Roman" w:eastAsia="Times New Roman" w:hAnsi="Times New Roman" w:cs="Times New Roman"/>
          <w:color w:val="FFFFFF"/>
          <w:sz w:val="48"/>
        </w:rPr>
        <w:t>La confusión que surge a menudo es que la “</w:t>
      </w:r>
      <w:r>
        <w:rPr>
          <w:rFonts w:ascii="Times New Roman" w:eastAsia="Times New Roman" w:hAnsi="Times New Roman" w:cs="Times New Roman"/>
          <w:color w:val="FF0000"/>
          <w:sz w:val="48"/>
        </w:rPr>
        <w:t>radiación infrarroja</w:t>
      </w:r>
      <w:r>
        <w:rPr>
          <w:rFonts w:ascii="Times New Roman" w:eastAsia="Times New Roman" w:hAnsi="Times New Roman" w:cs="Times New Roman"/>
          <w:color w:val="FFFFFF"/>
          <w:sz w:val="48"/>
        </w:rPr>
        <w:t>” es confundida con una “</w:t>
      </w:r>
      <w:r>
        <w:rPr>
          <w:rFonts w:ascii="Times New Roman" w:eastAsia="Times New Roman" w:hAnsi="Times New Roman" w:cs="Times New Roman"/>
          <w:color w:val="FF0000"/>
          <w:sz w:val="48"/>
        </w:rPr>
        <w:t>radiación de calor</w:t>
      </w:r>
      <w:r>
        <w:rPr>
          <w:rFonts w:ascii="Times New Roman" w:eastAsia="Times New Roman" w:hAnsi="Times New Roman" w:cs="Times New Roman"/>
          <w:color w:val="FFFFFF"/>
          <w:sz w:val="48"/>
        </w:rPr>
        <w:t>”. Un “detector termal” responde térmicamente a la radiación infrarroja procedente de un cuerpo u objeto que emite está radiación en función de su temperatura.</w:t>
      </w:r>
    </w:p>
    <w:p w14:paraId="6B0292AF" w14:textId="77777777" w:rsidR="00B935F5" w:rsidRDefault="00000000">
      <w:pPr>
        <w:spacing w:after="564" w:line="254" w:lineRule="auto"/>
        <w:ind w:left="177" w:hanging="10"/>
        <w:jc w:val="both"/>
      </w:pPr>
      <w:r>
        <w:rPr>
          <w:rFonts w:ascii="Times New Roman" w:eastAsia="Times New Roman" w:hAnsi="Times New Roman" w:cs="Times New Roman"/>
          <w:color w:val="FFFFFF"/>
          <w:sz w:val="48"/>
        </w:rPr>
        <w:lastRenderedPageBreak/>
        <w:t xml:space="preserve">Este proceso de detección termal tiene dos </w:t>
      </w:r>
      <w:r>
        <w:rPr>
          <w:rFonts w:ascii="Times New Roman" w:eastAsia="Times New Roman" w:hAnsi="Times New Roman" w:cs="Times New Roman"/>
          <w:color w:val="FF0000"/>
          <w:sz w:val="48"/>
        </w:rPr>
        <w:t>etapas</w:t>
      </w:r>
      <w:r>
        <w:rPr>
          <w:rFonts w:ascii="Times New Roman" w:eastAsia="Times New Roman" w:hAnsi="Times New Roman" w:cs="Times New Roman"/>
          <w:color w:val="FFFFFF"/>
          <w:sz w:val="48"/>
        </w:rPr>
        <w:t>:</w:t>
      </w:r>
    </w:p>
    <w:p w14:paraId="5CC22B33" w14:textId="77777777" w:rsidR="00B935F5" w:rsidRDefault="00000000">
      <w:pPr>
        <w:numPr>
          <w:ilvl w:val="0"/>
          <w:numId w:val="9"/>
        </w:numPr>
        <w:spacing w:after="12" w:line="254" w:lineRule="auto"/>
        <w:ind w:hanging="286"/>
        <w:jc w:val="both"/>
      </w:pPr>
      <w:r>
        <w:rPr>
          <w:rFonts w:ascii="Times New Roman" w:eastAsia="Times New Roman" w:hAnsi="Times New Roman" w:cs="Times New Roman"/>
          <w:color w:val="FFFFFF"/>
          <w:sz w:val="48"/>
        </w:rPr>
        <w:t>El detector térmico absorbe la radiación, lo que produce un cambio de temperatura del detector</w:t>
      </w:r>
    </w:p>
    <w:p w14:paraId="20002576" w14:textId="77777777" w:rsidR="00B935F5" w:rsidRDefault="00000000">
      <w:pPr>
        <w:numPr>
          <w:ilvl w:val="0"/>
          <w:numId w:val="9"/>
        </w:numPr>
        <w:spacing w:after="711" w:line="254" w:lineRule="auto"/>
        <w:ind w:hanging="286"/>
        <w:jc w:val="both"/>
      </w:pPr>
      <w:r>
        <w:rPr>
          <w:rFonts w:ascii="Times New Roman" w:eastAsia="Times New Roman" w:hAnsi="Times New Roman" w:cs="Times New Roman"/>
          <w:color w:val="FFFFFF"/>
          <w:sz w:val="48"/>
        </w:rPr>
        <w:t>Este cambio de temperatura produce un cambio en los parámetros del elemento detector y que podemos medir. La medición del cambio de los parámetros se mide con instrumentos asociados al detector</w:t>
      </w:r>
    </w:p>
    <w:p w14:paraId="40A9E2DA" w14:textId="77777777" w:rsidR="00B935F5" w:rsidRDefault="00000000">
      <w:pPr>
        <w:spacing w:after="564" w:line="254" w:lineRule="auto"/>
        <w:ind w:left="177" w:hanging="10"/>
        <w:jc w:val="both"/>
      </w:pPr>
      <w:r>
        <w:rPr>
          <w:rFonts w:ascii="Times New Roman" w:eastAsia="Times New Roman" w:hAnsi="Times New Roman" w:cs="Times New Roman"/>
          <w:color w:val="FFFFFF"/>
          <w:sz w:val="48"/>
        </w:rPr>
        <w:t xml:space="preserve">Los detectores térmicos, tienen </w:t>
      </w:r>
      <w:r>
        <w:rPr>
          <w:rFonts w:ascii="Times New Roman" w:eastAsia="Times New Roman" w:hAnsi="Times New Roman" w:cs="Times New Roman"/>
          <w:color w:val="FF0000"/>
          <w:sz w:val="48"/>
        </w:rPr>
        <w:t xml:space="preserve">dos elementos </w:t>
      </w:r>
      <w:r>
        <w:rPr>
          <w:rFonts w:ascii="Times New Roman" w:eastAsia="Times New Roman" w:hAnsi="Times New Roman" w:cs="Times New Roman"/>
          <w:color w:val="FFFFFF"/>
          <w:sz w:val="48"/>
        </w:rPr>
        <w:t>o partes fundamentales y son:</w:t>
      </w:r>
    </w:p>
    <w:p w14:paraId="5070ADDF" w14:textId="77777777" w:rsidR="00B935F5" w:rsidRDefault="00000000">
      <w:pPr>
        <w:numPr>
          <w:ilvl w:val="0"/>
          <w:numId w:val="9"/>
        </w:numPr>
        <w:spacing w:after="11" w:line="254" w:lineRule="auto"/>
        <w:ind w:hanging="286"/>
        <w:jc w:val="both"/>
      </w:pPr>
      <w:r>
        <w:rPr>
          <w:rFonts w:ascii="Times New Roman" w:eastAsia="Times New Roman" w:hAnsi="Times New Roman" w:cs="Times New Roman"/>
          <w:color w:val="FFFFFF"/>
          <w:sz w:val="48"/>
        </w:rPr>
        <w:t>sensor termómetro y transductor termal</w:t>
      </w:r>
    </w:p>
    <w:p w14:paraId="0DCB1457" w14:textId="77777777" w:rsidR="00B935F5" w:rsidRDefault="00000000">
      <w:pPr>
        <w:numPr>
          <w:ilvl w:val="0"/>
          <w:numId w:val="9"/>
        </w:numPr>
        <w:spacing w:after="564" w:line="254" w:lineRule="auto"/>
        <w:ind w:hanging="286"/>
        <w:jc w:val="both"/>
      </w:pPr>
      <w:r>
        <w:rPr>
          <w:rFonts w:ascii="Times New Roman" w:eastAsia="Times New Roman" w:hAnsi="Times New Roman" w:cs="Times New Roman"/>
          <w:color w:val="FFFFFF"/>
          <w:sz w:val="48"/>
        </w:rPr>
        <w:t>circuito de señal de salida (ROIC)</w:t>
      </w:r>
    </w:p>
    <w:p w14:paraId="42D7F64B" w14:textId="77777777" w:rsidR="00B935F5" w:rsidRDefault="00B935F5">
      <w:pPr>
        <w:sectPr w:rsidR="00B935F5">
          <w:headerReference w:type="even" r:id="rId77"/>
          <w:headerReference w:type="default" r:id="rId78"/>
          <w:headerReference w:type="first" r:id="rId79"/>
          <w:pgSz w:w="14400" w:h="10800" w:orient="landscape"/>
          <w:pgMar w:top="445" w:right="142" w:bottom="212" w:left="354" w:header="720" w:footer="720" w:gutter="0"/>
          <w:cols w:space="720"/>
        </w:sectPr>
      </w:pPr>
    </w:p>
    <w:p w14:paraId="721066EC" w14:textId="77777777" w:rsidR="00B935F5" w:rsidRDefault="00000000">
      <w:pPr>
        <w:spacing w:after="0"/>
        <w:ind w:left="-1440" w:right="12960"/>
      </w:pPr>
      <w:r>
        <w:rPr>
          <w:noProof/>
        </w:rPr>
        <w:lastRenderedPageBreak/>
        <mc:AlternateContent>
          <mc:Choice Requires="wpg">
            <w:drawing>
              <wp:anchor distT="0" distB="0" distL="114300" distR="114300" simplePos="0" relativeHeight="251666432" behindDoc="0" locked="0" layoutInCell="1" allowOverlap="1" wp14:anchorId="753129BD" wp14:editId="7A1B2ABF">
                <wp:simplePos x="0" y="0"/>
                <wp:positionH relativeFrom="page">
                  <wp:posOffset>251460</wp:posOffset>
                </wp:positionH>
                <wp:positionV relativeFrom="page">
                  <wp:posOffset>906780</wp:posOffset>
                </wp:positionV>
                <wp:extent cx="8648700" cy="5951220"/>
                <wp:effectExtent l="0" t="0" r="0" b="0"/>
                <wp:wrapTopAndBottom/>
                <wp:docPr id="10010" name="Group 10010"/>
                <wp:cNvGraphicFramePr/>
                <a:graphic xmlns:a="http://schemas.openxmlformats.org/drawingml/2006/main">
                  <a:graphicData uri="http://schemas.microsoft.com/office/word/2010/wordprocessingGroup">
                    <wpg:wgp>
                      <wpg:cNvGrpSpPr/>
                      <wpg:grpSpPr>
                        <a:xfrm>
                          <a:off x="0" y="0"/>
                          <a:ext cx="8648700" cy="5951220"/>
                          <a:chOff x="0" y="0"/>
                          <a:chExt cx="8648700" cy="5951220"/>
                        </a:xfrm>
                      </wpg:grpSpPr>
                      <pic:pic xmlns:pic="http://schemas.openxmlformats.org/drawingml/2006/picture">
                        <pic:nvPicPr>
                          <pic:cNvPr id="1382" name="Picture 1382"/>
                          <pic:cNvPicPr/>
                        </pic:nvPicPr>
                        <pic:blipFill>
                          <a:blip r:embed="rId80"/>
                          <a:stretch>
                            <a:fillRect/>
                          </a:stretch>
                        </pic:blipFill>
                        <pic:spPr>
                          <a:xfrm>
                            <a:off x="1583690" y="2922270"/>
                            <a:ext cx="5057140" cy="3028950"/>
                          </a:xfrm>
                          <a:prstGeom prst="rect">
                            <a:avLst/>
                          </a:prstGeom>
                        </pic:spPr>
                      </pic:pic>
                      <pic:pic xmlns:pic="http://schemas.openxmlformats.org/drawingml/2006/picture">
                        <pic:nvPicPr>
                          <pic:cNvPr id="1384" name="Picture 1384"/>
                          <pic:cNvPicPr/>
                        </pic:nvPicPr>
                        <pic:blipFill>
                          <a:blip r:embed="rId81"/>
                          <a:stretch>
                            <a:fillRect/>
                          </a:stretch>
                        </pic:blipFill>
                        <pic:spPr>
                          <a:xfrm>
                            <a:off x="0" y="0"/>
                            <a:ext cx="8648700" cy="3313430"/>
                          </a:xfrm>
                          <a:prstGeom prst="rect">
                            <a:avLst/>
                          </a:prstGeom>
                        </pic:spPr>
                      </pic:pic>
                    </wpg:wgp>
                  </a:graphicData>
                </a:graphic>
              </wp:anchor>
            </w:drawing>
          </mc:Choice>
          <mc:Fallback xmlns:a="http://schemas.openxmlformats.org/drawingml/2006/main">
            <w:pict>
              <v:group id="Group 10010" style="width:681pt;height:468.6pt;position:absolute;mso-position-horizontal-relative:page;mso-position-horizontal:absolute;margin-left:19.8pt;mso-position-vertical-relative:page;margin-top:71.4pt;" coordsize="86487,59512">
                <v:shape id="Picture 1382" style="position:absolute;width:50571;height:30289;left:15836;top:29222;" filled="f">
                  <v:imagedata r:id="rId91"/>
                </v:shape>
                <v:shape id="Picture 1384" style="position:absolute;width:86487;height:33134;left:0;top:0;" filled="f">
                  <v:imagedata r:id="rId92"/>
                </v:shape>
                <w10:wrap type="topAndBottom"/>
              </v:group>
            </w:pict>
          </mc:Fallback>
        </mc:AlternateContent>
      </w:r>
    </w:p>
    <w:p w14:paraId="7A49571A" w14:textId="77777777" w:rsidR="00B935F5" w:rsidRDefault="00B935F5">
      <w:pPr>
        <w:sectPr w:rsidR="00B935F5">
          <w:headerReference w:type="even" r:id="rId93"/>
          <w:headerReference w:type="default" r:id="rId94"/>
          <w:headerReference w:type="first" r:id="rId95"/>
          <w:pgSz w:w="14400" w:h="10800" w:orient="landscape"/>
          <w:pgMar w:top="1440" w:right="1440" w:bottom="1440" w:left="1440" w:header="720" w:footer="720" w:gutter="0"/>
          <w:cols w:space="720"/>
        </w:sectPr>
      </w:pPr>
    </w:p>
    <w:p w14:paraId="6A9F8BE2" w14:textId="77777777" w:rsidR="00B935F5" w:rsidRDefault="00000000">
      <w:pPr>
        <w:spacing w:after="181" w:line="258" w:lineRule="auto"/>
        <w:ind w:left="-5" w:hanging="10"/>
      </w:pPr>
      <w:r>
        <w:rPr>
          <w:rFonts w:ascii="Times New Roman" w:eastAsia="Times New Roman" w:hAnsi="Times New Roman" w:cs="Times New Roman"/>
          <w:color w:val="FFFFFF"/>
          <w:sz w:val="48"/>
        </w:rPr>
        <w:lastRenderedPageBreak/>
        <w:t xml:space="preserve">La señal obtenida no depende de la naturaleza de los fotones y es generalmente independiente de la longitud de onda. </w:t>
      </w:r>
      <w:r>
        <w:rPr>
          <w:rFonts w:ascii="Times New Roman" w:eastAsia="Times New Roman" w:hAnsi="Times New Roman" w:cs="Times New Roman"/>
          <w:color w:val="FF0000"/>
          <w:sz w:val="48"/>
        </w:rPr>
        <w:t>La señal depende del nivel de radiación</w:t>
      </w:r>
      <w:r>
        <w:rPr>
          <w:rFonts w:ascii="Times New Roman" w:eastAsia="Times New Roman" w:hAnsi="Times New Roman" w:cs="Times New Roman"/>
          <w:color w:val="FFFFFF"/>
          <w:sz w:val="48"/>
        </w:rPr>
        <w:t xml:space="preserve"> y no del contenido espectral.</w:t>
      </w:r>
    </w:p>
    <w:p w14:paraId="05C65EA8" w14:textId="77777777" w:rsidR="00B935F5" w:rsidRDefault="00000000">
      <w:pPr>
        <w:spacing w:after="564" w:line="254" w:lineRule="auto"/>
        <w:ind w:left="10" w:hanging="10"/>
        <w:jc w:val="both"/>
      </w:pPr>
      <w:r>
        <w:rPr>
          <w:noProof/>
        </w:rPr>
        <w:drawing>
          <wp:anchor distT="0" distB="0" distL="114300" distR="114300" simplePos="0" relativeHeight="251667456" behindDoc="0" locked="0" layoutInCell="1" allowOverlap="0" wp14:anchorId="7F43E196" wp14:editId="6A322F9A">
            <wp:simplePos x="0" y="0"/>
            <wp:positionH relativeFrom="page">
              <wp:posOffset>1403350</wp:posOffset>
            </wp:positionH>
            <wp:positionV relativeFrom="page">
              <wp:posOffset>4150360</wp:posOffset>
            </wp:positionV>
            <wp:extent cx="5466081" cy="2491740"/>
            <wp:effectExtent l="0" t="0" r="0" b="0"/>
            <wp:wrapTopAndBottom/>
            <wp:docPr id="1412" name="Picture 1412"/>
            <wp:cNvGraphicFramePr/>
            <a:graphic xmlns:a="http://schemas.openxmlformats.org/drawingml/2006/main">
              <a:graphicData uri="http://schemas.openxmlformats.org/drawingml/2006/picture">
                <pic:pic xmlns:pic="http://schemas.openxmlformats.org/drawingml/2006/picture">
                  <pic:nvPicPr>
                    <pic:cNvPr id="1412" name="Picture 1412"/>
                    <pic:cNvPicPr/>
                  </pic:nvPicPr>
                  <pic:blipFill>
                    <a:blip r:embed="rId96"/>
                    <a:stretch>
                      <a:fillRect/>
                    </a:stretch>
                  </pic:blipFill>
                  <pic:spPr>
                    <a:xfrm>
                      <a:off x="0" y="0"/>
                      <a:ext cx="5466081" cy="2491740"/>
                    </a:xfrm>
                    <a:prstGeom prst="rect">
                      <a:avLst/>
                    </a:prstGeom>
                  </pic:spPr>
                </pic:pic>
              </a:graphicData>
            </a:graphic>
          </wp:anchor>
        </w:drawing>
      </w:r>
      <w:r>
        <w:rPr>
          <w:rFonts w:ascii="Times New Roman" w:eastAsia="Times New Roman" w:hAnsi="Times New Roman" w:cs="Times New Roman"/>
          <w:color w:val="FFFFFF"/>
          <w:sz w:val="48"/>
        </w:rPr>
        <w:t>Algunos de los detectores termales utilizados y los parámetros afectados por el aumento de temperatura son:</w:t>
      </w:r>
    </w:p>
    <w:p w14:paraId="262A08AF" w14:textId="77777777" w:rsidR="00B935F5" w:rsidRDefault="00000000">
      <w:pPr>
        <w:numPr>
          <w:ilvl w:val="0"/>
          <w:numId w:val="9"/>
        </w:numPr>
        <w:spacing w:after="11" w:line="254" w:lineRule="auto"/>
        <w:ind w:hanging="286"/>
        <w:jc w:val="both"/>
      </w:pPr>
      <w:r>
        <w:rPr>
          <w:rFonts w:ascii="Times New Roman" w:eastAsia="Times New Roman" w:hAnsi="Times New Roman" w:cs="Times New Roman"/>
          <w:color w:val="FF0000"/>
          <w:sz w:val="48"/>
        </w:rPr>
        <w:t xml:space="preserve">termistor </w:t>
      </w:r>
      <w:r>
        <w:rPr>
          <w:rFonts w:ascii="Times New Roman" w:eastAsia="Times New Roman" w:hAnsi="Times New Roman" w:cs="Times New Roman"/>
          <w:color w:val="FFFFFF"/>
          <w:sz w:val="48"/>
        </w:rPr>
        <w:t>o bolómetros ► cambios en su resistencia del material</w:t>
      </w:r>
    </w:p>
    <w:p w14:paraId="359BD726" w14:textId="77777777" w:rsidR="00B935F5" w:rsidRDefault="00000000">
      <w:pPr>
        <w:numPr>
          <w:ilvl w:val="0"/>
          <w:numId w:val="9"/>
        </w:numPr>
        <w:spacing w:after="11" w:line="254" w:lineRule="auto"/>
        <w:ind w:hanging="286"/>
        <w:jc w:val="both"/>
      </w:pPr>
      <w:r>
        <w:rPr>
          <w:rFonts w:ascii="Times New Roman" w:eastAsia="Times New Roman" w:hAnsi="Times New Roman" w:cs="Times New Roman"/>
          <w:color w:val="FF0000"/>
          <w:sz w:val="48"/>
        </w:rPr>
        <w:t>piroeléctrico</w:t>
      </w:r>
      <w:r>
        <w:rPr>
          <w:rFonts w:ascii="Times New Roman" w:eastAsia="Times New Roman" w:hAnsi="Times New Roman" w:cs="Times New Roman"/>
          <w:color w:val="FFFFFF"/>
          <w:sz w:val="48"/>
        </w:rPr>
        <w:t>s ► cambios en la polarización del material</w:t>
      </w:r>
    </w:p>
    <w:p w14:paraId="3699A1C6" w14:textId="77777777" w:rsidR="00B935F5" w:rsidRDefault="00000000">
      <w:pPr>
        <w:numPr>
          <w:ilvl w:val="0"/>
          <w:numId w:val="9"/>
        </w:numPr>
        <w:spacing w:after="564" w:line="254" w:lineRule="auto"/>
        <w:ind w:hanging="286"/>
        <w:jc w:val="both"/>
      </w:pPr>
      <w:r>
        <w:rPr>
          <w:rFonts w:ascii="Times New Roman" w:eastAsia="Times New Roman" w:hAnsi="Times New Roman" w:cs="Times New Roman"/>
          <w:color w:val="FF0000"/>
          <w:sz w:val="48"/>
        </w:rPr>
        <w:lastRenderedPageBreak/>
        <w:t>termopares</w:t>
      </w:r>
      <w:r>
        <w:rPr>
          <w:rFonts w:ascii="Times New Roman" w:eastAsia="Times New Roman" w:hAnsi="Times New Roman" w:cs="Times New Roman"/>
          <w:color w:val="FFFFFF"/>
          <w:sz w:val="48"/>
        </w:rPr>
        <w:t xml:space="preserve"> ► cambios en su voltaje</w:t>
      </w:r>
    </w:p>
    <w:p w14:paraId="3EE00205" w14:textId="77777777" w:rsidR="00B935F5" w:rsidRDefault="00000000">
      <w:pPr>
        <w:spacing w:after="564" w:line="254" w:lineRule="auto"/>
        <w:ind w:left="10" w:hanging="10"/>
        <w:jc w:val="both"/>
      </w:pPr>
      <w:r>
        <w:rPr>
          <w:rFonts w:ascii="Times New Roman" w:eastAsia="Times New Roman" w:hAnsi="Times New Roman" w:cs="Times New Roman"/>
          <w:color w:val="FFFFFF"/>
          <w:sz w:val="48"/>
        </w:rPr>
        <w:t>Los detectores termales tienen típicamente una respuesta espectral muy ancha y responden desde la zona visible hasta la zona lejana del infrarrojo.</w:t>
      </w:r>
    </w:p>
    <w:p w14:paraId="32BA5288" w14:textId="77777777" w:rsidR="00B935F5" w:rsidRDefault="00000000">
      <w:pPr>
        <w:spacing w:after="278" w:line="254" w:lineRule="auto"/>
        <w:ind w:left="10" w:hanging="10"/>
        <w:jc w:val="both"/>
      </w:pPr>
      <w:r>
        <w:rPr>
          <w:rFonts w:ascii="Times New Roman" w:eastAsia="Times New Roman" w:hAnsi="Times New Roman" w:cs="Times New Roman"/>
          <w:color w:val="FFFFFF"/>
          <w:sz w:val="48"/>
        </w:rPr>
        <w:t>Los materiales más adecuados para este tipo de detectores serán aquellos que produzcan un mayor cambio de temperatura para una cantidad dada de energía radiante incidente determinada. Por tanto para ser un buen detector termal, la absorción debe ser máxima.</w:t>
      </w:r>
    </w:p>
    <w:p w14:paraId="30FD07A5" w14:textId="77777777" w:rsidR="00B935F5" w:rsidRDefault="00000000">
      <w:pPr>
        <w:spacing w:after="0"/>
        <w:ind w:left="-30" w:right="-461"/>
      </w:pPr>
      <w:r>
        <w:rPr>
          <w:noProof/>
        </w:rPr>
        <w:lastRenderedPageBreak/>
        <w:drawing>
          <wp:inline distT="0" distB="0" distL="0" distR="0" wp14:anchorId="22590761" wp14:editId="4C7CE54F">
            <wp:extent cx="8548370" cy="2448560"/>
            <wp:effectExtent l="0" t="0" r="0" b="0"/>
            <wp:docPr id="1431" name="Picture 1431"/>
            <wp:cNvGraphicFramePr/>
            <a:graphic xmlns:a="http://schemas.openxmlformats.org/drawingml/2006/main">
              <a:graphicData uri="http://schemas.openxmlformats.org/drawingml/2006/picture">
                <pic:pic xmlns:pic="http://schemas.openxmlformats.org/drawingml/2006/picture">
                  <pic:nvPicPr>
                    <pic:cNvPr id="1431" name="Picture 1431"/>
                    <pic:cNvPicPr/>
                  </pic:nvPicPr>
                  <pic:blipFill>
                    <a:blip r:embed="rId97"/>
                    <a:stretch>
                      <a:fillRect/>
                    </a:stretch>
                  </pic:blipFill>
                  <pic:spPr>
                    <a:xfrm>
                      <a:off x="0" y="0"/>
                      <a:ext cx="8548370" cy="2448560"/>
                    </a:xfrm>
                    <a:prstGeom prst="rect">
                      <a:avLst/>
                    </a:prstGeom>
                  </pic:spPr>
                </pic:pic>
              </a:graphicData>
            </a:graphic>
          </wp:inline>
        </w:drawing>
      </w:r>
    </w:p>
    <w:p w14:paraId="761B0F6B" w14:textId="77777777" w:rsidR="00B935F5" w:rsidRDefault="00B935F5">
      <w:pPr>
        <w:sectPr w:rsidR="00B935F5">
          <w:headerReference w:type="even" r:id="rId98"/>
          <w:headerReference w:type="default" r:id="rId99"/>
          <w:headerReference w:type="first" r:id="rId100"/>
          <w:pgSz w:w="14400" w:h="10800" w:orient="landscape"/>
          <w:pgMar w:top="650" w:right="777" w:bottom="866" w:left="652" w:header="720" w:footer="720" w:gutter="0"/>
          <w:cols w:space="720"/>
        </w:sectPr>
      </w:pPr>
    </w:p>
    <w:p w14:paraId="072B6AD8" w14:textId="77777777" w:rsidR="00B935F5" w:rsidRDefault="00000000">
      <w:pPr>
        <w:spacing w:after="236"/>
        <w:ind w:left="-1026" w:right="-1156"/>
      </w:pPr>
      <w:r>
        <w:rPr>
          <w:noProof/>
        </w:rPr>
        <w:lastRenderedPageBreak/>
        <w:drawing>
          <wp:inline distT="0" distB="0" distL="0" distR="0" wp14:anchorId="6E75F611" wp14:editId="3E6DD95F">
            <wp:extent cx="8700770" cy="3234690"/>
            <wp:effectExtent l="0" t="0" r="0" b="0"/>
            <wp:docPr id="1443" name="Picture 1443"/>
            <wp:cNvGraphicFramePr/>
            <a:graphic xmlns:a="http://schemas.openxmlformats.org/drawingml/2006/main">
              <a:graphicData uri="http://schemas.openxmlformats.org/drawingml/2006/picture">
                <pic:pic xmlns:pic="http://schemas.openxmlformats.org/drawingml/2006/picture">
                  <pic:nvPicPr>
                    <pic:cNvPr id="1443" name="Picture 1443"/>
                    <pic:cNvPicPr/>
                  </pic:nvPicPr>
                  <pic:blipFill>
                    <a:blip r:embed="rId101"/>
                    <a:stretch>
                      <a:fillRect/>
                    </a:stretch>
                  </pic:blipFill>
                  <pic:spPr>
                    <a:xfrm>
                      <a:off x="0" y="0"/>
                      <a:ext cx="8700770" cy="3234690"/>
                    </a:xfrm>
                    <a:prstGeom prst="rect">
                      <a:avLst/>
                    </a:prstGeom>
                  </pic:spPr>
                </pic:pic>
              </a:graphicData>
            </a:graphic>
          </wp:inline>
        </w:drawing>
      </w:r>
    </w:p>
    <w:p w14:paraId="27AE9465" w14:textId="77777777" w:rsidR="00B935F5" w:rsidRDefault="00000000">
      <w:pPr>
        <w:spacing w:after="0"/>
        <w:ind w:left="-1044" w:right="-1078"/>
      </w:pPr>
      <w:r>
        <w:rPr>
          <w:noProof/>
        </w:rPr>
        <w:lastRenderedPageBreak/>
        <w:drawing>
          <wp:inline distT="0" distB="0" distL="0" distR="0" wp14:anchorId="1738DA45" wp14:editId="7B1A4ADA">
            <wp:extent cx="8662670" cy="3023870"/>
            <wp:effectExtent l="0" t="0" r="0" b="0"/>
            <wp:docPr id="1445" name="Picture 1445"/>
            <wp:cNvGraphicFramePr/>
            <a:graphic xmlns:a="http://schemas.openxmlformats.org/drawingml/2006/main">
              <a:graphicData uri="http://schemas.openxmlformats.org/drawingml/2006/picture">
                <pic:pic xmlns:pic="http://schemas.openxmlformats.org/drawingml/2006/picture">
                  <pic:nvPicPr>
                    <pic:cNvPr id="1445" name="Picture 1445"/>
                    <pic:cNvPicPr/>
                  </pic:nvPicPr>
                  <pic:blipFill>
                    <a:blip r:embed="rId102"/>
                    <a:stretch>
                      <a:fillRect/>
                    </a:stretch>
                  </pic:blipFill>
                  <pic:spPr>
                    <a:xfrm>
                      <a:off x="0" y="0"/>
                      <a:ext cx="8662670" cy="3023870"/>
                    </a:xfrm>
                    <a:prstGeom prst="rect">
                      <a:avLst/>
                    </a:prstGeom>
                  </pic:spPr>
                </pic:pic>
              </a:graphicData>
            </a:graphic>
          </wp:inline>
        </w:drawing>
      </w:r>
    </w:p>
    <w:p w14:paraId="6F7FBBCF" w14:textId="77777777" w:rsidR="00B935F5" w:rsidRDefault="00B935F5">
      <w:pPr>
        <w:sectPr w:rsidR="00B935F5">
          <w:headerReference w:type="even" r:id="rId103"/>
          <w:headerReference w:type="default" r:id="rId104"/>
          <w:headerReference w:type="first" r:id="rId105"/>
          <w:pgSz w:w="14400" w:h="10800" w:orient="landscape"/>
          <w:pgMar w:top="182" w:right="1440" w:bottom="526" w:left="1440" w:header="720" w:footer="720" w:gutter="0"/>
          <w:cols w:space="720"/>
        </w:sectPr>
      </w:pPr>
    </w:p>
    <w:p w14:paraId="5C6B109E" w14:textId="3AAEFCB5" w:rsidR="00B935F5" w:rsidRDefault="00B935F5">
      <w:pPr>
        <w:spacing w:after="0"/>
        <w:ind w:left="770"/>
      </w:pPr>
    </w:p>
    <w:sectPr w:rsidR="00B935F5">
      <w:headerReference w:type="even" r:id="rId106"/>
      <w:headerReference w:type="default" r:id="rId107"/>
      <w:headerReference w:type="first" r:id="rId108"/>
      <w:pgSz w:w="14400" w:h="10800" w:orient="landscape"/>
      <w:pgMar w:top="1440" w:right="1440" w:bottom="44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BAD28" w14:textId="77777777" w:rsidR="003B5921" w:rsidRDefault="003B5921">
      <w:pPr>
        <w:spacing w:after="0" w:line="240" w:lineRule="auto"/>
      </w:pPr>
      <w:r>
        <w:separator/>
      </w:r>
    </w:p>
  </w:endnote>
  <w:endnote w:type="continuationSeparator" w:id="0">
    <w:p w14:paraId="1D72E0D2" w14:textId="77777777" w:rsidR="003B5921" w:rsidRDefault="003B5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187B7" w14:textId="77777777" w:rsidR="003B5921" w:rsidRDefault="003B5921">
      <w:pPr>
        <w:spacing w:after="0" w:line="240" w:lineRule="auto"/>
      </w:pPr>
      <w:r>
        <w:separator/>
      </w:r>
    </w:p>
  </w:footnote>
  <w:footnote w:type="continuationSeparator" w:id="0">
    <w:p w14:paraId="300D7B38" w14:textId="77777777" w:rsidR="003B5921" w:rsidRDefault="003B5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45C46" w14:textId="77777777" w:rsidR="00B935F5" w:rsidRDefault="00000000">
    <w:pPr>
      <w:spacing w:after="0"/>
      <w:ind w:left="-1374"/>
    </w:pPr>
    <w:r>
      <w:rPr>
        <w:rFonts w:ascii="Franklin Gothic Book" w:eastAsia="Franklin Gothic Book" w:hAnsi="Franklin Gothic Book" w:cs="Franklin Gothic Book"/>
        <w:color w:val="FFFFFF"/>
        <w:sz w:val="88"/>
      </w:rPr>
      <w:t>Introducción</w:t>
    </w:r>
  </w:p>
  <w:p w14:paraId="5F84C990" w14:textId="77777777" w:rsidR="00B935F5" w:rsidRDefault="00000000">
    <w:r>
      <w:rPr>
        <w:noProof/>
      </w:rPr>
      <mc:AlternateContent>
        <mc:Choice Requires="wpg">
          <w:drawing>
            <wp:anchor distT="0" distB="0" distL="114300" distR="114300" simplePos="0" relativeHeight="251661312" behindDoc="1" locked="0" layoutInCell="1" allowOverlap="1" wp14:anchorId="10A800DD" wp14:editId="1835D8F5">
              <wp:simplePos x="0" y="0"/>
              <wp:positionH relativeFrom="page">
                <wp:posOffset>0</wp:posOffset>
              </wp:positionH>
              <wp:positionV relativeFrom="page">
                <wp:posOffset>0</wp:posOffset>
              </wp:positionV>
              <wp:extent cx="9304020" cy="6858000"/>
              <wp:effectExtent l="0" t="0" r="0" b="0"/>
              <wp:wrapNone/>
              <wp:docPr id="10386" name="Group 10386"/>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76" name="Shape 10976"/>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387" name="Shape 10387"/>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88" name="Shape 10388"/>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391" name="Shape 10391"/>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90" name="Shape 10390"/>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386" style="width:732.6pt;height:540pt;position:absolute;z-index:-2147483648;mso-position-horizontal-relative:page;mso-position-horizontal:absolute;margin-left:0pt;mso-position-vertical-relative:page;margin-top:0pt;" coordsize="93040,68580">
              <v:shape id="Shape 10977" style="position:absolute;width:91440;height:68580;left:0;top:0;" coordsize="9144000,6858000" path="m0,0l9144000,0l9144000,6858000l0,6858000l0,0">
                <v:stroke weight="0pt" endcap="flat" joinstyle="miter" miterlimit="10" on="false" color="#000000" opacity="0"/>
                <v:fill on="true" color="#3b3b3b"/>
              </v:shape>
              <v:shape id="Shape 10387"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388"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391"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390"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18DDE" w14:textId="77777777" w:rsidR="00B935F5" w:rsidRDefault="00000000">
    <w:pPr>
      <w:spacing w:after="0"/>
      <w:ind w:left="-1374"/>
    </w:pPr>
    <w:r>
      <w:rPr>
        <w:rFonts w:ascii="Franklin Gothic Book" w:eastAsia="Franklin Gothic Book" w:hAnsi="Franklin Gothic Book" w:cs="Franklin Gothic Book"/>
        <w:color w:val="FFFFFF"/>
        <w:sz w:val="88"/>
      </w:rPr>
      <w:t>Introducción</w:t>
    </w:r>
  </w:p>
  <w:p w14:paraId="2F3C44FB" w14:textId="77777777" w:rsidR="00B935F5" w:rsidRDefault="00000000">
    <w:r>
      <w:rPr>
        <w:noProof/>
      </w:rPr>
      <mc:AlternateContent>
        <mc:Choice Requires="wpg">
          <w:drawing>
            <wp:anchor distT="0" distB="0" distL="114300" distR="114300" simplePos="0" relativeHeight="251662336" behindDoc="1" locked="0" layoutInCell="1" allowOverlap="1" wp14:anchorId="64D0EB18" wp14:editId="3DD7EB7C">
              <wp:simplePos x="0" y="0"/>
              <wp:positionH relativeFrom="page">
                <wp:posOffset>0</wp:posOffset>
              </wp:positionH>
              <wp:positionV relativeFrom="page">
                <wp:posOffset>0</wp:posOffset>
              </wp:positionV>
              <wp:extent cx="9304020" cy="6858000"/>
              <wp:effectExtent l="0" t="0" r="0" b="0"/>
              <wp:wrapNone/>
              <wp:docPr id="10374" name="Group 10374"/>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74" name="Shape 10974"/>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375" name="Shape 10375"/>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6" name="Shape 10376"/>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379" name="Shape 10379"/>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8" name="Shape 10378"/>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374" style="width:732.6pt;height:540pt;position:absolute;z-index:-2147483648;mso-position-horizontal-relative:page;mso-position-horizontal:absolute;margin-left:0pt;mso-position-vertical-relative:page;margin-top:0pt;" coordsize="93040,68580">
              <v:shape id="Shape 10975" style="position:absolute;width:91440;height:68580;left:0;top:0;" coordsize="9144000,6858000" path="m0,0l9144000,0l9144000,6858000l0,6858000l0,0">
                <v:stroke weight="0pt" endcap="flat" joinstyle="miter" miterlimit="10" on="false" color="#000000" opacity="0"/>
                <v:fill on="true" color="#3b3b3b"/>
              </v:shape>
              <v:shape id="Shape 10375"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376"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379"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378"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F5C06" w14:textId="77777777" w:rsidR="00B935F5" w:rsidRDefault="00000000">
    <w:pPr>
      <w:spacing w:after="0"/>
      <w:ind w:left="-1374"/>
    </w:pPr>
    <w:r>
      <w:rPr>
        <w:rFonts w:ascii="Franklin Gothic Book" w:eastAsia="Franklin Gothic Book" w:hAnsi="Franklin Gothic Book" w:cs="Franklin Gothic Book"/>
        <w:color w:val="FFFFFF"/>
        <w:sz w:val="88"/>
      </w:rPr>
      <w:t>Introducción</w:t>
    </w:r>
  </w:p>
  <w:p w14:paraId="301A36F6" w14:textId="77777777" w:rsidR="00B935F5" w:rsidRDefault="00000000">
    <w:r>
      <w:rPr>
        <w:noProof/>
      </w:rPr>
      <mc:AlternateContent>
        <mc:Choice Requires="wpg">
          <w:drawing>
            <wp:anchor distT="0" distB="0" distL="114300" distR="114300" simplePos="0" relativeHeight="251663360" behindDoc="1" locked="0" layoutInCell="1" allowOverlap="1" wp14:anchorId="1F71BFE0" wp14:editId="69DAC752">
              <wp:simplePos x="0" y="0"/>
              <wp:positionH relativeFrom="page">
                <wp:posOffset>0</wp:posOffset>
              </wp:positionH>
              <wp:positionV relativeFrom="page">
                <wp:posOffset>0</wp:posOffset>
              </wp:positionV>
              <wp:extent cx="9304020" cy="6858000"/>
              <wp:effectExtent l="0" t="0" r="0" b="0"/>
              <wp:wrapNone/>
              <wp:docPr id="10362" name="Group 10362"/>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72" name="Shape 10972"/>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363" name="Shape 10363"/>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4" name="Shape 10364"/>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367" name="Shape 10367"/>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6" name="Shape 10366"/>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362" style="width:732.6pt;height:540pt;position:absolute;z-index:-2147483648;mso-position-horizontal-relative:page;mso-position-horizontal:absolute;margin-left:0pt;mso-position-vertical-relative:page;margin-top:0pt;" coordsize="93040,68580">
              <v:shape id="Shape 10973" style="position:absolute;width:91440;height:68580;left:0;top:0;" coordsize="9144000,6858000" path="m0,0l9144000,0l9144000,6858000l0,6858000l0,0">
                <v:stroke weight="0pt" endcap="flat" joinstyle="miter" miterlimit="10" on="false" color="#000000" opacity="0"/>
                <v:fill on="true" color="#3b3b3b"/>
              </v:shape>
              <v:shape id="Shape 10363"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364"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367"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366"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431D6" w14:textId="77777777" w:rsidR="00B935F5" w:rsidRDefault="00000000">
    <w:pPr>
      <w:spacing w:after="0"/>
      <w:ind w:left="-182"/>
    </w:pPr>
    <w:r>
      <w:rPr>
        <w:rFonts w:ascii="Franklin Gothic Book" w:eastAsia="Franklin Gothic Book" w:hAnsi="Franklin Gothic Book" w:cs="Franklin Gothic Book"/>
        <w:color w:val="FFFFFF"/>
        <w:sz w:val="88"/>
      </w:rPr>
      <w:t>Intensificadores de luz residual</w:t>
    </w:r>
  </w:p>
  <w:p w14:paraId="1EB8BD61" w14:textId="77777777" w:rsidR="00B935F5" w:rsidRDefault="00000000">
    <w:r>
      <w:rPr>
        <w:noProof/>
      </w:rPr>
      <mc:AlternateContent>
        <mc:Choice Requires="wpg">
          <w:drawing>
            <wp:anchor distT="0" distB="0" distL="114300" distR="114300" simplePos="0" relativeHeight="251664384" behindDoc="1" locked="0" layoutInCell="1" allowOverlap="1" wp14:anchorId="091D718E" wp14:editId="499A031E">
              <wp:simplePos x="0" y="0"/>
              <wp:positionH relativeFrom="page">
                <wp:posOffset>0</wp:posOffset>
              </wp:positionH>
              <wp:positionV relativeFrom="page">
                <wp:posOffset>0</wp:posOffset>
              </wp:positionV>
              <wp:extent cx="9304020" cy="6858000"/>
              <wp:effectExtent l="0" t="0" r="0" b="0"/>
              <wp:wrapNone/>
              <wp:docPr id="10423" name="Group 10423"/>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82" name="Shape 10982"/>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424" name="Shape 10424"/>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25" name="Shape 10425"/>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428" name="Shape 10428"/>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27" name="Shape 10427"/>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423" style="width:732.6pt;height:540pt;position:absolute;z-index:-2147483648;mso-position-horizontal-relative:page;mso-position-horizontal:absolute;margin-left:0pt;mso-position-vertical-relative:page;margin-top:0pt;" coordsize="93040,68580">
              <v:shape id="Shape 10983" style="position:absolute;width:91440;height:68580;left:0;top:0;" coordsize="9144000,6858000" path="m0,0l9144000,0l9144000,6858000l0,6858000l0,0">
                <v:stroke weight="0pt" endcap="flat" joinstyle="miter" miterlimit="10" on="false" color="#000000" opacity="0"/>
                <v:fill on="true" color="#3b3b3b"/>
              </v:shape>
              <v:shape id="Shape 10424"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425"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428"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427"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8F3DE" w14:textId="77777777" w:rsidR="00B935F5" w:rsidRDefault="00000000">
    <w:pPr>
      <w:spacing w:after="0"/>
      <w:ind w:left="-182"/>
    </w:pPr>
    <w:r>
      <w:rPr>
        <w:rFonts w:ascii="Franklin Gothic Book" w:eastAsia="Franklin Gothic Book" w:hAnsi="Franklin Gothic Book" w:cs="Franklin Gothic Book"/>
        <w:color w:val="FFFFFF"/>
        <w:sz w:val="88"/>
      </w:rPr>
      <w:t>Intensificadores de luz residual</w:t>
    </w:r>
  </w:p>
  <w:p w14:paraId="31E04B7D" w14:textId="77777777" w:rsidR="00B935F5" w:rsidRDefault="00000000">
    <w:r>
      <w:rPr>
        <w:noProof/>
      </w:rPr>
      <mc:AlternateContent>
        <mc:Choice Requires="wpg">
          <w:drawing>
            <wp:anchor distT="0" distB="0" distL="114300" distR="114300" simplePos="0" relativeHeight="251665408" behindDoc="1" locked="0" layoutInCell="1" allowOverlap="1" wp14:anchorId="34766805" wp14:editId="3D8164A7">
              <wp:simplePos x="0" y="0"/>
              <wp:positionH relativeFrom="page">
                <wp:posOffset>0</wp:posOffset>
              </wp:positionH>
              <wp:positionV relativeFrom="page">
                <wp:posOffset>0</wp:posOffset>
              </wp:positionV>
              <wp:extent cx="9304020" cy="6858000"/>
              <wp:effectExtent l="0" t="0" r="0" b="0"/>
              <wp:wrapNone/>
              <wp:docPr id="10411" name="Group 10411"/>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80" name="Shape 10980"/>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412" name="Shape 10412"/>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13" name="Shape 10413"/>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416" name="Shape 10416"/>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15" name="Shape 10415"/>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411" style="width:732.6pt;height:540pt;position:absolute;z-index:-2147483648;mso-position-horizontal-relative:page;mso-position-horizontal:absolute;margin-left:0pt;mso-position-vertical-relative:page;margin-top:0pt;" coordsize="93040,68580">
              <v:shape id="Shape 10981" style="position:absolute;width:91440;height:68580;left:0;top:0;" coordsize="9144000,6858000" path="m0,0l9144000,0l9144000,6858000l0,6858000l0,0">
                <v:stroke weight="0pt" endcap="flat" joinstyle="miter" miterlimit="10" on="false" color="#000000" opacity="0"/>
                <v:fill on="true" color="#3b3b3b"/>
              </v:shape>
              <v:shape id="Shape 10412"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413"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416"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415"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2FCF5" w14:textId="77777777" w:rsidR="00B935F5" w:rsidRDefault="00000000">
    <w:pPr>
      <w:spacing w:after="0"/>
      <w:ind w:left="-182"/>
    </w:pPr>
    <w:r>
      <w:rPr>
        <w:rFonts w:ascii="Franklin Gothic Book" w:eastAsia="Franklin Gothic Book" w:hAnsi="Franklin Gothic Book" w:cs="Franklin Gothic Book"/>
        <w:color w:val="FFFFFF"/>
        <w:sz w:val="88"/>
      </w:rPr>
      <w:t>Intensificadores de luz residual</w:t>
    </w:r>
  </w:p>
  <w:p w14:paraId="286F28AF" w14:textId="77777777" w:rsidR="00B935F5" w:rsidRDefault="00000000">
    <w:r>
      <w:rPr>
        <w:noProof/>
      </w:rPr>
      <mc:AlternateContent>
        <mc:Choice Requires="wpg">
          <w:drawing>
            <wp:anchor distT="0" distB="0" distL="114300" distR="114300" simplePos="0" relativeHeight="251666432" behindDoc="1" locked="0" layoutInCell="1" allowOverlap="1" wp14:anchorId="27FF3688" wp14:editId="04DBCD69">
              <wp:simplePos x="0" y="0"/>
              <wp:positionH relativeFrom="page">
                <wp:posOffset>0</wp:posOffset>
              </wp:positionH>
              <wp:positionV relativeFrom="page">
                <wp:posOffset>0</wp:posOffset>
              </wp:positionV>
              <wp:extent cx="9304020" cy="6858000"/>
              <wp:effectExtent l="0" t="0" r="0" b="0"/>
              <wp:wrapNone/>
              <wp:docPr id="10399" name="Group 10399"/>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78" name="Shape 10978"/>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400" name="Shape 10400"/>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01" name="Shape 10401"/>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404" name="Shape 10404"/>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03" name="Shape 10403"/>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399" style="width:732.6pt;height:540pt;position:absolute;z-index:-2147483648;mso-position-horizontal-relative:page;mso-position-horizontal:absolute;margin-left:0pt;mso-position-vertical-relative:page;margin-top:0pt;" coordsize="93040,68580">
              <v:shape id="Shape 10979" style="position:absolute;width:91440;height:68580;left:0;top:0;" coordsize="9144000,6858000" path="m0,0l9144000,0l9144000,6858000l0,6858000l0,0">
                <v:stroke weight="0pt" endcap="flat" joinstyle="miter" miterlimit="10" on="false" color="#000000" opacity="0"/>
                <v:fill on="true" color="#3b3b3b"/>
              </v:shape>
              <v:shape id="Shape 10400"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401"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404"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403"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B0531" w14:textId="77777777" w:rsidR="00B935F5" w:rsidRDefault="00000000">
    <w:pPr>
      <w:spacing w:after="0"/>
      <w:ind w:left="-410" w:right="-154"/>
    </w:pPr>
    <w:r>
      <w:rPr>
        <w:rFonts w:ascii="Franklin Gothic Book" w:eastAsia="Franklin Gothic Book" w:hAnsi="Franklin Gothic Book" w:cs="Franklin Gothic Book"/>
        <w:color w:val="FFFFFF"/>
        <w:sz w:val="88"/>
      </w:rPr>
      <w:t>Principio General de Funcionamiento</w:t>
    </w:r>
  </w:p>
  <w:p w14:paraId="5E030BDB" w14:textId="77777777" w:rsidR="00B935F5" w:rsidRDefault="00000000">
    <w:r>
      <w:rPr>
        <w:noProof/>
      </w:rPr>
      <mc:AlternateContent>
        <mc:Choice Requires="wpg">
          <w:drawing>
            <wp:anchor distT="0" distB="0" distL="114300" distR="114300" simplePos="0" relativeHeight="251667456" behindDoc="1" locked="0" layoutInCell="1" allowOverlap="1" wp14:anchorId="7F63EBFD" wp14:editId="3761479D">
              <wp:simplePos x="0" y="0"/>
              <wp:positionH relativeFrom="page">
                <wp:posOffset>0</wp:posOffset>
              </wp:positionH>
              <wp:positionV relativeFrom="page">
                <wp:posOffset>0</wp:posOffset>
              </wp:positionV>
              <wp:extent cx="9304020" cy="6858000"/>
              <wp:effectExtent l="0" t="0" r="0" b="0"/>
              <wp:wrapNone/>
              <wp:docPr id="10460" name="Group 10460"/>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88" name="Shape 10988"/>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461" name="Shape 10461"/>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62" name="Shape 10462"/>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465" name="Shape 10465"/>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64" name="Shape 10464"/>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460" style="width:732.6pt;height:540pt;position:absolute;z-index:-2147483648;mso-position-horizontal-relative:page;mso-position-horizontal:absolute;margin-left:0pt;mso-position-vertical-relative:page;margin-top:0pt;" coordsize="93040,68580">
              <v:shape id="Shape 10989" style="position:absolute;width:91440;height:68580;left:0;top:0;" coordsize="9144000,6858000" path="m0,0l9144000,0l9144000,6858000l0,6858000l0,0">
                <v:stroke weight="0pt" endcap="flat" joinstyle="miter" miterlimit="10" on="false" color="#000000" opacity="0"/>
                <v:fill on="true" color="#3b3b3b"/>
              </v:shape>
              <v:shape id="Shape 10461"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462"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465"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464"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59432" w14:textId="77777777" w:rsidR="00B935F5" w:rsidRDefault="00000000">
    <w:pPr>
      <w:spacing w:after="0"/>
      <w:ind w:left="-410" w:right="-154"/>
    </w:pPr>
    <w:r>
      <w:rPr>
        <w:rFonts w:ascii="Franklin Gothic Book" w:eastAsia="Franklin Gothic Book" w:hAnsi="Franklin Gothic Book" w:cs="Franklin Gothic Book"/>
        <w:color w:val="FFFFFF"/>
        <w:sz w:val="88"/>
      </w:rPr>
      <w:t>Principio General de Funcionamiento</w:t>
    </w:r>
  </w:p>
  <w:p w14:paraId="7922F1BE" w14:textId="77777777" w:rsidR="00B935F5" w:rsidRDefault="00000000">
    <w:r>
      <w:rPr>
        <w:noProof/>
      </w:rPr>
      <mc:AlternateContent>
        <mc:Choice Requires="wpg">
          <w:drawing>
            <wp:anchor distT="0" distB="0" distL="114300" distR="114300" simplePos="0" relativeHeight="251668480" behindDoc="1" locked="0" layoutInCell="1" allowOverlap="1" wp14:anchorId="2A0531DF" wp14:editId="2456F7B4">
              <wp:simplePos x="0" y="0"/>
              <wp:positionH relativeFrom="page">
                <wp:posOffset>0</wp:posOffset>
              </wp:positionH>
              <wp:positionV relativeFrom="page">
                <wp:posOffset>0</wp:posOffset>
              </wp:positionV>
              <wp:extent cx="9304020" cy="6858000"/>
              <wp:effectExtent l="0" t="0" r="0" b="0"/>
              <wp:wrapNone/>
              <wp:docPr id="10448" name="Group 10448"/>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86" name="Shape 10986"/>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449" name="Shape 10449"/>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50" name="Shape 10450"/>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453" name="Shape 10453"/>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52" name="Shape 10452"/>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448" style="width:732.6pt;height:540pt;position:absolute;z-index:-2147483648;mso-position-horizontal-relative:page;mso-position-horizontal:absolute;margin-left:0pt;mso-position-vertical-relative:page;margin-top:0pt;" coordsize="93040,68580">
              <v:shape id="Shape 10987" style="position:absolute;width:91440;height:68580;left:0;top:0;" coordsize="9144000,6858000" path="m0,0l9144000,0l9144000,6858000l0,6858000l0,0">
                <v:stroke weight="0pt" endcap="flat" joinstyle="miter" miterlimit="10" on="false" color="#000000" opacity="0"/>
                <v:fill on="true" color="#3b3b3b"/>
              </v:shape>
              <v:shape id="Shape 10449"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450"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453"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452"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FFC79" w14:textId="77777777" w:rsidR="00B935F5" w:rsidRDefault="00000000">
    <w:pPr>
      <w:spacing w:after="0"/>
      <w:ind w:left="-410" w:right="-154"/>
    </w:pPr>
    <w:r>
      <w:rPr>
        <w:rFonts w:ascii="Franklin Gothic Book" w:eastAsia="Franklin Gothic Book" w:hAnsi="Franklin Gothic Book" w:cs="Franklin Gothic Book"/>
        <w:color w:val="FFFFFF"/>
        <w:sz w:val="88"/>
      </w:rPr>
      <w:t>Principio General de Funcionamiento</w:t>
    </w:r>
  </w:p>
  <w:p w14:paraId="7E759CFF" w14:textId="77777777" w:rsidR="00B935F5" w:rsidRDefault="00000000">
    <w:r>
      <w:rPr>
        <w:noProof/>
      </w:rPr>
      <mc:AlternateContent>
        <mc:Choice Requires="wpg">
          <w:drawing>
            <wp:anchor distT="0" distB="0" distL="114300" distR="114300" simplePos="0" relativeHeight="251669504" behindDoc="1" locked="0" layoutInCell="1" allowOverlap="1" wp14:anchorId="37697701" wp14:editId="64072732">
              <wp:simplePos x="0" y="0"/>
              <wp:positionH relativeFrom="page">
                <wp:posOffset>0</wp:posOffset>
              </wp:positionH>
              <wp:positionV relativeFrom="page">
                <wp:posOffset>0</wp:posOffset>
              </wp:positionV>
              <wp:extent cx="9304020" cy="6858000"/>
              <wp:effectExtent l="0" t="0" r="0" b="0"/>
              <wp:wrapNone/>
              <wp:docPr id="10436" name="Group 10436"/>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84" name="Shape 10984"/>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437" name="Shape 10437"/>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38" name="Shape 10438"/>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441" name="Shape 10441"/>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40" name="Shape 10440"/>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436" style="width:732.6pt;height:540pt;position:absolute;z-index:-2147483648;mso-position-horizontal-relative:page;mso-position-horizontal:absolute;margin-left:0pt;mso-position-vertical-relative:page;margin-top:0pt;" coordsize="93040,68580">
              <v:shape id="Shape 10985" style="position:absolute;width:91440;height:68580;left:0;top:0;" coordsize="9144000,6858000" path="m0,0l9144000,0l9144000,6858000l0,6858000l0,0">
                <v:stroke weight="0pt" endcap="flat" joinstyle="miter" miterlimit="10" on="false" color="#000000" opacity="0"/>
                <v:fill on="true" color="#3b3b3b"/>
              </v:shape>
              <v:shape id="Shape 10437"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438"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441"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440"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8D72E" w14:textId="77777777" w:rsidR="00B935F5" w:rsidRDefault="00000000">
    <w:pPr>
      <w:spacing w:after="0"/>
      <w:ind w:left="716"/>
    </w:pPr>
    <w:r>
      <w:rPr>
        <w:rFonts w:ascii="Franklin Gothic Book" w:eastAsia="Franklin Gothic Book" w:hAnsi="Franklin Gothic Book" w:cs="Franklin Gothic Book"/>
        <w:color w:val="FFFFFF"/>
        <w:sz w:val="88"/>
      </w:rPr>
      <w:t>Generaciones</w:t>
    </w:r>
  </w:p>
  <w:p w14:paraId="4313CBD7" w14:textId="77777777" w:rsidR="00B935F5" w:rsidRDefault="00000000">
    <w:r>
      <w:rPr>
        <w:noProof/>
      </w:rPr>
      <mc:AlternateContent>
        <mc:Choice Requires="wpg">
          <w:drawing>
            <wp:anchor distT="0" distB="0" distL="114300" distR="114300" simplePos="0" relativeHeight="251670528" behindDoc="1" locked="0" layoutInCell="1" allowOverlap="1" wp14:anchorId="01778E19" wp14:editId="6292FBE5">
              <wp:simplePos x="0" y="0"/>
              <wp:positionH relativeFrom="page">
                <wp:posOffset>0</wp:posOffset>
              </wp:positionH>
              <wp:positionV relativeFrom="page">
                <wp:posOffset>0</wp:posOffset>
              </wp:positionV>
              <wp:extent cx="9304020" cy="6858000"/>
              <wp:effectExtent l="0" t="0" r="0" b="0"/>
              <wp:wrapNone/>
              <wp:docPr id="10492" name="Group 10492"/>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94" name="Shape 10994"/>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493" name="Shape 10493"/>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4" name="Shape 10494"/>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497" name="Shape 10497"/>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6" name="Shape 10496"/>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492" style="width:732.6pt;height:540pt;position:absolute;z-index:-2147483648;mso-position-horizontal-relative:page;mso-position-horizontal:absolute;margin-left:0pt;mso-position-vertical-relative:page;margin-top:0pt;" coordsize="93040,68580">
              <v:shape id="Shape 10995" style="position:absolute;width:91440;height:68580;left:0;top:0;" coordsize="9144000,6858000" path="m0,0l9144000,0l9144000,6858000l0,6858000l0,0">
                <v:stroke weight="0pt" endcap="flat" joinstyle="miter" miterlimit="10" on="false" color="#000000" opacity="0"/>
                <v:fill on="true" color="#3b3b3b"/>
              </v:shape>
              <v:shape id="Shape 10493"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494"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497"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496"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DFFC6" w14:textId="2C5CD03B" w:rsidR="00B935F5" w:rsidRDefault="00FA5663">
    <w:pPr>
      <w:spacing w:after="0"/>
      <w:ind w:left="716"/>
    </w:pPr>
    <w:r>
      <w:rPr>
        <w:noProof/>
      </w:rPr>
      <mc:AlternateContent>
        <mc:Choice Requires="wpg">
          <w:drawing>
            <wp:anchor distT="0" distB="0" distL="114300" distR="114300" simplePos="0" relativeHeight="251671552" behindDoc="1" locked="0" layoutInCell="1" allowOverlap="1" wp14:anchorId="3BD65D7B" wp14:editId="22680EF7">
              <wp:simplePos x="0" y="0"/>
              <wp:positionH relativeFrom="page">
                <wp:posOffset>72390</wp:posOffset>
              </wp:positionH>
              <wp:positionV relativeFrom="page">
                <wp:posOffset>72390</wp:posOffset>
              </wp:positionV>
              <wp:extent cx="9304020" cy="6858000"/>
              <wp:effectExtent l="0" t="0" r="0" b="0"/>
              <wp:wrapNone/>
              <wp:docPr id="10480" name="Group 10480"/>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92" name="Shape 10992"/>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481" name="Shape 10481"/>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2" name="Shape 10482"/>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485" name="Shape 10485"/>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4" name="Shape 10484"/>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D6DCC44" id="Group 10480" o:spid="_x0000_s1026" style="position:absolute;margin-left:5.7pt;margin-top:5.7pt;width:732.6pt;height:540pt;z-index:-251644928;mso-position-horizontal-relative:page;mso-position-vertical-relative:page;mso-width-relative:margin;mso-height-relative:margin" coordsize="93040,685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1ovWsgQAAMUWAAAOAAAAZHJzL2Uyb0RvYy54bWzsWG1v2zYQ/j5g/0Hw98WkJJKiEbtA2y1f&#13;&#10;hq1Yux/AyJQlQG+QFNvZr9/xSMqS07Rui2XFvBiwaPHueHx49/Byt6+OVRnsddcXTb1e0BuyCHSd&#13;&#10;Ntui3q0Xf3745adkEfSDqreqbGq9XjzqfvFq8+MPt4d2pcMmb8qt7gIwUverQ7te5MPQrpbLPs11&#13;&#10;pfqbptU1TGZNV6kBfna75bZTB7BelcuQEL48NN227ZpU9z28fWsnFxu0n2U6HX7Psl4PQblegG8D&#13;&#10;fnf4fW++l5tbtdp1qs2L1LmhvsKLShU1LDqaeqsGFTx0xRNTVZF2Td9kw03aVMsmy4pU4x5gN5Sc&#13;&#10;7eauax5a3Mtuddi1I0wA7RlOX202/W1/17Xv23cdIHFod4AF/jJ7OWZdZZ7gZXBEyB5HyPRxCFJ4&#13;&#10;KSMSkxCQTWGOJywhxIGa5oD8E700//kzmku/8HLmzqGFAOlPGPTfhsH7XLUaoe1XgMG7Lii2EL9E&#13;&#10;ynAR1KqCUEWRwL5CcFByhKpf9YDaxTjRODbQnOM07lat0od+uNMNQq72v/aDjc2tH6ncj9Jj7Ycd&#13;&#10;RPgnY7tVg9EzfpphcIAz877kpyMz81Wz1x8alBzODg7cPM2W9VRqtOaDA2S9hH+2aG8qOQmVZ+UB&#13;&#10;rXlQfUYSA2+UgYHZ8ObWDRAEGE9hLmuDhzkVBdyTlWrAJK6KAUipLCqIiFC4iEbDYM0Eoj15HA2P&#13;&#10;pTaQlfUfOoMgwkQxL/pud/+m7IK9MtSDf2hclW2u3FtDP2DXieIY7Rj9rCjL0SRF1ZnJ6LX5OAtO&#13;&#10;2OhpZL1Rk1jN1HljqQ8IBDbtCRA8GJVw5aYeRv0aaBsXmezWDO+b7SOSBgICmWno40VSNE7oeYqa&#13;&#10;V1+SoiKMpI2uWMSEhdJoAwqemoignJqwgPgLSUJ4jPYBKM+J0yj6Z5PV+wLJ6l0xvp7S0SWXl5uk&#13;&#10;4UnmLBEnst6mjUQv55/WtoXqcknKmSQkdLHpbaUP90X6Wv81JY8oZpJHEhOdiiQkUWSPwi7MCI3i&#13;&#10;hNnpRLCQJ9PpRIiIeu1IJgTPEU5pvpR34HmgvERaNr22SPynucPRkd3pdXHHk+s9TjBQDXlBIXDp&#13;&#10;9R4LRolwpc7IG/5iRd6ghEN15JLg5XnD+2J4w7nyUd7wcpfwxkTW27yAN2ZA+FTzzynDUC5DCbw7&#13;&#10;tzlPZisfMRHCAThioNJpwZWPlQajlArmpiVllLuTchQw2Ydfbb7KtRCBeGM+DvDrIgK4VeZ1vrlo&#13;&#10;IPIuJgIRclPTYwzaggK0T0UElSHnHK42/M9IJMxUFDayX5wMRl9Mxe9c+RgZ2M14N58rH2gSJvB/&#13;&#10;nk2+SFoWhFvXp7R/2mSbSvu15wk+lw8ZSdydfpG4JEzYCoGLCKo5LCAm3swT2/kUChZFVovFQnI2&#13;&#10;qytGuEz5xzmlnJuT8+wyR2lu/1qI44oriPgpccRfRhwRZdC7wvxx95KvIKhMEqiCv4s2weiLIQ3X&#13;&#10;2flXSOPUVZqk9Zw0qIwjVw6Aqyy29/1EfJ6lngUiwqFCM10GBmnO51XCuH/DAiIW0J/7nwV8r8I2&#13;&#10;MJg0H3erfRflAzYNoVeKvRTX1zXN2OlvGE+7z5u/AQAA//8DAFBLAwQUAAYACAAAACEAtIr6seIA&#13;&#10;AAAQAQAADwAAAGRycy9kb3ducmV2LnhtbExPTWvDMAy9D/YfjAa7rU62Lt3SOKV0H6cyWFsYu6mx&#13;&#10;moTGdojdJP33U2GwXSQ9nvT0XrYYTSN66nztrIJ4EoEgWzhd21LBbvt29wTCB7QaG2dJwZk8LPLr&#13;&#10;qwxT7Qb7Sf0mlIJFrE9RQRVCm0rpi4oM+olryTJ3cJ3BwLArpe5wYHHTyPsoSqTB2vKHCltaVVQc&#13;&#10;Nyej4H3AYfkQv/br42F1/t4+fnytY1Lq9mZ8mXNZzkEEGsPfBVwysH/I2djenaz2omEcT3nzt1/4&#13;&#10;6SxJQOx5ip6Zk3km/wfJfwAAAP//AwBQSwECLQAUAAYACAAAACEAtoM4kv4AAADhAQAAEwAAAAAA&#13;&#10;AAAAAAAAAAAAAAAAW0NvbnRlbnRfVHlwZXNdLnhtbFBLAQItABQABgAIAAAAIQA4/SH/1gAAAJQB&#13;&#10;AAALAAAAAAAAAAAAAAAAAC8BAABfcmVscy8ucmVsc1BLAQItABQABgAIAAAAIQDX1ovWsgQAAMUW&#13;&#10;AAAOAAAAAAAAAAAAAAAAAC4CAABkcnMvZTJvRG9jLnhtbFBLAQItABQABgAIAAAAIQC0ivqx4gAA&#13;&#10;ABABAAAPAAAAAAAAAAAAAAAAAAwHAABkcnMvZG93bnJldi54bWxQSwUGAAAAAAQABADzAAAAGwgA&#13;&#10;AAAA&#13;&#10;">
              <v:shape id="Shape 10992" o:spid="_x0000_s1027" style="position:absolute;width:91440;height:68580;visibility:visible;mso-wrap-style:square;v-text-anchor:top" coordsize="9144000,6858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iLu5ygAAAOMAAAAPAAAAZHJzL2Rvd25yZXYueG1sRI/dasJA&#13;&#10;EEbvC77DMoXe1U0tppq4irQ0CAWhUbwes5MfzM6G7FajT+8WCr0ZZvj4znAWq8G04ky9aywreBlH&#13;&#10;IIgLqxuuFOx3n88zEM4ja2wtk4IrOVgtRw8LTLS98Dedc1+JAGGXoILa+y6R0hU1GXRj2xGHrLS9&#13;&#10;QR/OvpK6x0uAm1ZOoiiWBhsOH2rs6L2m4pT/GAVNltFXfCtZZt002x6ub68+Pir19Dh8pGGsUxCe&#13;&#10;Bv/f+ENsdHCI5vMJ/DqFHeTyDgAA//8DAFBLAQItABQABgAIAAAAIQDb4fbL7gAAAIUBAAATAAAA&#13;&#10;AAAAAAAAAAAAAAAAAABbQ29udGVudF9UeXBlc10ueG1sUEsBAi0AFAAGAAgAAAAhAFr0LFu/AAAA&#13;&#10;FQEAAAsAAAAAAAAAAAAAAAAAHwEAAF9yZWxzLy5yZWxzUEsBAi0AFAAGAAgAAAAhAMeIu7nKAAAA&#13;&#10;4wAAAA8AAAAAAAAAAAAAAAAABwIAAGRycy9kb3ducmV2LnhtbFBLBQYAAAAAAwADALcAAAD+AgAA&#13;&#10;AAA=&#13;&#10;" path="m,l9144000,r,6858000l,6858000,,e" fillcolor="#3b3b3b" stroked="f" strokeweight="0">
                <v:stroke miterlimit="83231f" joinstyle="miter"/>
                <v:path arrowok="t" textboxrect="0,0,9144000,6858000"/>
              </v:shape>
              <v:shape id="Shape 10481" o:spid="_x0000_s1028" style="position:absolute;left:723;top:47405;width:90717;height:20806;visibility:visible;mso-wrap-style:square;v-text-anchor:top" coordsize="9071610,20806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N1j4zAAAAOMAAAAPAAAAZHJzL2Rvd25yZXYueG1sRI9NS8NA&#13;&#10;EIbvQv/DMoIXaTdVkTbttogf2EPFNlrocciOSWh2Nu6Obfz3riB4GWZ4eZ/hmS9716ojhdh4NjAe&#13;&#10;ZaCIS28brgy8vz0NJ6CiIFtsPZOBb4qwXAzO5phbf+ItHQupVIJwzNFALdLlWseyJodx5DvilH34&#13;&#10;4FDSGSptA54S3LX6KstutcOG04caO7qvqTwUX85AkOfikjfb/ed0t3p8tdfVi6w3xlyc9w+zNO5m&#13;&#10;oIR6+W/8IVY2OWQ3kzH8OqUd9OIHAAD//wMAUEsBAi0AFAAGAAgAAAAhANvh9svuAAAAhQEAABMA&#13;&#10;AAAAAAAAAAAAAAAAAAAAAFtDb250ZW50X1R5cGVzXS54bWxQSwECLQAUAAYACAAAACEAWvQsW78A&#13;&#10;AAAVAQAACwAAAAAAAAAAAAAAAAAfAQAAX3JlbHMvLnJlbHNQSwECLQAUAAYACAAAACEArjdY+MwA&#13;&#10;AADjAAAADwAAAAAAAAAAAAAAAAAHAgAAZHJzL2Rvd25yZXYueG1sUEsFBgAAAAADAAMAtwAAAAAD&#13;&#10;AAAAAA==&#13;&#10;" path="m9071610,r,2080641l,2080641,,1659002c3459639,1782033,5013485,1875268,8773139,139809l9071610,xe" fillcolor="black" stroked="f" strokeweight="0">
                <v:stroke miterlimit="83231f" joinstyle="miter"/>
                <v:path arrowok="t" textboxrect="0,0,9071610,2080641"/>
              </v:shape>
              <v:shape id="Shape 10482" o:spid="_x0000_s1029" style="position:absolute;top:47510;width:91440;height:21070;visibility:visible;mso-wrap-style:square;v-text-anchor:top" coordsize="9144000,21069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bpNCzAAAAOMAAAAPAAAAZHJzL2Rvd25yZXYueG1sRI/BasJA&#13;&#10;EIbvhb7DMkJvdWMqrURXKS3FQnsxiuhtyI5JTHY27K6a+vRuodDLMMPP/w3fbNGbVpzJ+dqygtEw&#13;&#10;AUFcWF1zqWCz/nicgPABWWNrmRT8kIfF/P5uhpm2F17ROQ+liBD2GSqoQugyKX1RkUE/tB1xzA7W&#13;&#10;GQzxdKXUDi8RblqZJsmzNFhz/FBhR28VFU1+MgqOX9v9OG+WrknTpb3uXorT0+FbqYdB/z6N43UK&#13;&#10;IlAf/ht/iE8dHZLxJIVfp7iDnN8AAAD//wMAUEsBAi0AFAAGAAgAAAAhANvh9svuAAAAhQEAABMA&#13;&#10;AAAAAAAAAAAAAAAAAAAAAFtDb250ZW50X1R5cGVzXS54bWxQSwECLQAUAAYACAAAACEAWvQsW78A&#13;&#10;AAAVAQAACwAAAAAAAAAAAAAAAAAfAQAAX3JlbHMvLnJlbHNQSwECLQAUAAYACAAAACEAIm6TQswA&#13;&#10;AADjAAAADwAAAAAAAAAAAAAAAAAHAgAAZHJzL2Rvd25yZXYueG1sUEsFBgAAAAADAAMAtwAAAAAD&#13;&#10;AAAAAA==&#13;&#10;" path="m9144000,r,2106930l,2106930,,1692910c3572510,1819910,5111750,1915160,9144000,xe" fillcolor="#7c7c7c" stroked="f" strokeweight="0">
                <v:stroke miterlimit="83231f" joinstyle="miter"/>
                <v:path arrowok="t" textboxrect="0,0,9144000,2106930"/>
              </v:shape>
              <v:shape id="Shape 10485" o:spid="_x0000_s1030" style="position:absolute;left:72644;top:723;width:19266;height:67857;visibility:visible;mso-wrap-style:square;v-text-anchor:top" coordsize="1926669,67856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opywAAAOMAAAAPAAAAZHJzL2Rvd25yZXYueG1sRI9Na8JA&#13;&#10;EIbvBf/DMkJvdWNpikbXIBWhFIQa9eBtyI75MDsbsluN/fVuoeBlmOHlfYZnnvamERfqXGVZwXgU&#13;&#10;gSDOra64ULDfrV8mIJxH1thYJgU3cpAuBk9zTLS98pYumS9EgLBLUEHpfZtI6fKSDLqRbYlDdrKd&#13;&#10;QR/OrpC6w2uAm0a+RtG7NFhx+FBiSx8l5efsxyhY3+Qhi3fNYVp/xxv99VsfrVwp9TzsV7MwljMQ&#13;&#10;nnr/aPwjPnVwiN4mMfw5hR3k4g4AAP//AwBQSwECLQAUAAYACAAAACEA2+H2y+4AAACFAQAAEwAA&#13;&#10;AAAAAAAAAAAAAAAAAAAAW0NvbnRlbnRfVHlwZXNdLnhtbFBLAQItABQABgAIAAAAIQBa9CxbvwAA&#13;&#10;ABUBAAALAAAAAAAAAAAAAAAAAB8BAABfcmVscy8ucmVsc1BLAQItABQABgAIAAAAIQCB+mopywAA&#13;&#10;AOMAAAAPAAAAAAAAAAAAAAAAAAcCAABkcnMvZG93bnJldi54bWxQSwUGAAAAAAMAAwC3AAAA/wIA&#13;&#10;AAAA&#13;&#10;" path="m,l1828800,13970r,6771640l250839,6785610r39736,-48207c1275335,5479658,1926669,2661166,,xe" fillcolor="black" stroked="f" strokeweight="0">
                <v:stroke miterlimit="83231f" joinstyle="miter"/>
                <v:path arrowok="t" textboxrect="0,0,1926669,6785610"/>
              </v:shape>
              <v:shape id="Shape 10484" o:spid="_x0000_s1031" style="position:absolute;left:73152;width:19888;height:68580;visibility:visible;mso-wrap-style:square;v-text-anchor:top" coordsize="1988820,6858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DPeAyQAAAOMAAAAPAAAAZHJzL2Rvd25yZXYueG1sRI/BagIx&#13;&#10;EIbvBd8hjNBbzVZEdDVKUQotiOJuL70Nm3GzuJksSdT17Y1Q6GWY4ef/hm+57m0rruRD41jB+ygD&#13;&#10;QVw53XCt4Kf8fJuBCBFZY+uYFNwpwHo1eFlirt2Nj3QtYi0ShEOOCkyMXS5lqAxZDCPXEafs5LzF&#13;&#10;mE5fS+3xluC2leMsm0qLDacPBjvaGKrOxcUq+D1Hf9iXZtd+37fzA15O+1BKpV6H/XaRxscCRKQ+&#13;&#10;/jf+EF86OWST2QSeTmkHuXoAAAD//wMAUEsBAi0AFAAGAAgAAAAhANvh9svuAAAAhQEAABMAAAAA&#13;&#10;AAAAAAAAAAAAAAAAAFtDb250ZW50X1R5cGVzXS54bWxQSwECLQAUAAYACAAAACEAWvQsW78AAAAV&#13;&#10;AQAACwAAAAAAAAAAAAAAAAAfAQAAX3JlbHMvLnJlbHNQSwECLQAUAAYACAAAACEA0wz3gMkAAADj&#13;&#10;AAAADwAAAAAAAAAAAAAAAAAHAgAAZHJzL2Rvd25yZXYueG1sUEsFBgAAAAADAAMAtwAAAP0CAAAA&#13;&#10;AA==&#13;&#10;" path="m,l1828800,13970r,6844030l194310,6855460c1230630,5661660,1988820,2747010,,xe" fillcolor="#595959" stroked="f" strokeweight="0">
                <v:stroke miterlimit="83231f" joinstyle="miter"/>
                <v:path arrowok="t" textboxrect="0,0,1988820,6858000"/>
              </v:shape>
              <w10:wrap anchorx="page" anchory="page"/>
            </v:group>
          </w:pict>
        </mc:Fallback>
      </mc:AlternateContent>
    </w:r>
    <w:r w:rsidR="00000000">
      <w:rPr>
        <w:rFonts w:ascii="Franklin Gothic Book" w:eastAsia="Franklin Gothic Book" w:hAnsi="Franklin Gothic Book" w:cs="Franklin Gothic Book"/>
        <w:color w:val="FFFFFF"/>
        <w:sz w:val="88"/>
      </w:rPr>
      <w:t>Generaciones</w:t>
    </w:r>
  </w:p>
  <w:p w14:paraId="566A3C66" w14:textId="3EB12171" w:rsidR="00B935F5" w:rsidRDefault="00B935F5"/>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35FE8" w14:textId="77777777" w:rsidR="00B935F5" w:rsidRDefault="00000000">
    <w:r>
      <w:rPr>
        <w:noProof/>
      </w:rPr>
      <mc:AlternateContent>
        <mc:Choice Requires="wpg">
          <w:drawing>
            <wp:anchor distT="0" distB="0" distL="114300" distR="114300" simplePos="0" relativeHeight="251672576" behindDoc="1" locked="0" layoutInCell="1" allowOverlap="1" wp14:anchorId="37EFF857" wp14:editId="0C16F05C">
              <wp:simplePos x="0" y="0"/>
              <wp:positionH relativeFrom="page">
                <wp:posOffset>0</wp:posOffset>
              </wp:positionH>
              <wp:positionV relativeFrom="page">
                <wp:posOffset>0</wp:posOffset>
              </wp:positionV>
              <wp:extent cx="9304020" cy="6858000"/>
              <wp:effectExtent l="0" t="0" r="0" b="0"/>
              <wp:wrapNone/>
              <wp:docPr id="10468" name="Group 10468"/>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90" name="Shape 10990"/>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469" name="Shape 10469"/>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0" name="Shape 10470"/>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473" name="Shape 10473"/>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2" name="Shape 10472"/>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468" style="width:732.6pt;height:540pt;position:absolute;z-index:-2147483648;mso-position-horizontal-relative:page;mso-position-horizontal:absolute;margin-left:0pt;mso-position-vertical-relative:page;margin-top:0pt;" coordsize="93040,68580">
              <v:shape id="Shape 10991" style="position:absolute;width:91440;height:68580;left:0;top:0;" coordsize="9144000,6858000" path="m0,0l9144000,0l9144000,6858000l0,6858000l0,0">
                <v:stroke weight="0pt" endcap="flat" joinstyle="miter" miterlimit="10" on="false" color="#000000" opacity="0"/>
                <v:fill on="true" color="#3b3b3b"/>
              </v:shape>
              <v:shape id="Shape 10469"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470"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473"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472"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34536" w14:textId="77777777" w:rsidR="00B935F5" w:rsidRDefault="00000000">
    <w:r>
      <w:rPr>
        <w:noProof/>
      </w:rPr>
      <mc:AlternateContent>
        <mc:Choice Requires="wpg">
          <w:drawing>
            <wp:anchor distT="0" distB="0" distL="114300" distR="114300" simplePos="0" relativeHeight="251673600" behindDoc="1" locked="0" layoutInCell="1" allowOverlap="1" wp14:anchorId="670FA939" wp14:editId="5EDBEB90">
              <wp:simplePos x="0" y="0"/>
              <wp:positionH relativeFrom="page">
                <wp:posOffset>0</wp:posOffset>
              </wp:positionH>
              <wp:positionV relativeFrom="page">
                <wp:posOffset>0</wp:posOffset>
              </wp:positionV>
              <wp:extent cx="9304020" cy="6858000"/>
              <wp:effectExtent l="0" t="0" r="0" b="0"/>
              <wp:wrapNone/>
              <wp:docPr id="10514" name="Group 10514"/>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00" name="Shape 11000"/>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15" name="Shape 10515"/>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16" name="Shape 10516"/>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19" name="Shape 10519"/>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18" name="Shape 10518"/>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14" style="width:732.6pt;height:540pt;position:absolute;z-index:-2147483648;mso-position-horizontal-relative:page;mso-position-horizontal:absolute;margin-left:0pt;mso-position-vertical-relative:page;margin-top:0pt;" coordsize="93040,68580">
              <v:shape id="Shape 11001" style="position:absolute;width:91440;height:68580;left:0;top:0;" coordsize="9144000,6858000" path="m0,0l9144000,0l9144000,6858000l0,6858000l0,0">
                <v:stroke weight="0pt" endcap="flat" joinstyle="miter" miterlimit="10" on="false" color="#000000" opacity="0"/>
                <v:fill on="true" color="#3b3b3b"/>
              </v:shape>
              <v:shape id="Shape 10515"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16"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19"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18"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6BBF3" w14:textId="77777777" w:rsidR="00B935F5" w:rsidRDefault="00000000">
    <w:r>
      <w:rPr>
        <w:noProof/>
      </w:rPr>
      <mc:AlternateContent>
        <mc:Choice Requires="wpg">
          <w:drawing>
            <wp:anchor distT="0" distB="0" distL="114300" distR="114300" simplePos="0" relativeHeight="251674624" behindDoc="1" locked="0" layoutInCell="1" allowOverlap="1" wp14:anchorId="35E8D6D1" wp14:editId="4085F228">
              <wp:simplePos x="0" y="0"/>
              <wp:positionH relativeFrom="page">
                <wp:posOffset>0</wp:posOffset>
              </wp:positionH>
              <wp:positionV relativeFrom="page">
                <wp:posOffset>0</wp:posOffset>
              </wp:positionV>
              <wp:extent cx="9304020" cy="6858000"/>
              <wp:effectExtent l="0" t="0" r="0" b="0"/>
              <wp:wrapNone/>
              <wp:docPr id="10507" name="Group 10507"/>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98" name="Shape 10998"/>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08" name="Shape 10508"/>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09" name="Shape 10509"/>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12" name="Shape 10512"/>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11" name="Shape 10511"/>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07" style="width:732.6pt;height:540pt;position:absolute;z-index:-2147483648;mso-position-horizontal-relative:page;mso-position-horizontal:absolute;margin-left:0pt;mso-position-vertical-relative:page;margin-top:0pt;" coordsize="93040,68580">
              <v:shape id="Shape 10999" style="position:absolute;width:91440;height:68580;left:0;top:0;" coordsize="9144000,6858000" path="m0,0l9144000,0l9144000,6858000l0,6858000l0,0">
                <v:stroke weight="0pt" endcap="flat" joinstyle="miter" miterlimit="10" on="false" color="#000000" opacity="0"/>
                <v:fill on="true" color="#3b3b3b"/>
              </v:shape>
              <v:shape id="Shape 10508"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09"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12"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11"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4CF80" w14:textId="77777777" w:rsidR="00B935F5" w:rsidRDefault="00000000">
    <w:r>
      <w:rPr>
        <w:noProof/>
      </w:rPr>
      <mc:AlternateContent>
        <mc:Choice Requires="wpg">
          <w:drawing>
            <wp:anchor distT="0" distB="0" distL="114300" distR="114300" simplePos="0" relativeHeight="251675648" behindDoc="1" locked="0" layoutInCell="1" allowOverlap="1" wp14:anchorId="6DA7C763" wp14:editId="58991F84">
              <wp:simplePos x="0" y="0"/>
              <wp:positionH relativeFrom="page">
                <wp:posOffset>0</wp:posOffset>
              </wp:positionH>
              <wp:positionV relativeFrom="page">
                <wp:posOffset>0</wp:posOffset>
              </wp:positionV>
              <wp:extent cx="9304020" cy="6858000"/>
              <wp:effectExtent l="0" t="0" r="0" b="0"/>
              <wp:wrapNone/>
              <wp:docPr id="10500" name="Group 10500"/>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0996" name="Shape 10996"/>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01" name="Shape 10501"/>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02" name="Shape 10502"/>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05" name="Shape 10505"/>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04" name="Shape 10504"/>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00" style="width:732.6pt;height:540pt;position:absolute;z-index:-2147483648;mso-position-horizontal-relative:page;mso-position-horizontal:absolute;margin-left:0pt;mso-position-vertical-relative:page;margin-top:0pt;" coordsize="93040,68580">
              <v:shape id="Shape 10997" style="position:absolute;width:91440;height:68580;left:0;top:0;" coordsize="9144000,6858000" path="m0,0l9144000,0l9144000,6858000l0,6858000l0,0">
                <v:stroke weight="0pt" endcap="flat" joinstyle="miter" miterlimit="10" on="false" color="#000000" opacity="0"/>
                <v:fill on="true" color="#3b3b3b"/>
              </v:shape>
              <v:shape id="Shape 10501"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02"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05"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04"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5CDE7" w14:textId="77777777" w:rsidR="00B935F5" w:rsidRDefault="00000000">
    <w:r>
      <w:rPr>
        <w:noProof/>
      </w:rPr>
      <mc:AlternateContent>
        <mc:Choice Requires="wpg">
          <w:drawing>
            <wp:anchor distT="0" distB="0" distL="114300" distR="114300" simplePos="0" relativeHeight="251676672" behindDoc="1" locked="0" layoutInCell="1" allowOverlap="1" wp14:anchorId="055B0338" wp14:editId="0F971CEA">
              <wp:simplePos x="0" y="0"/>
              <wp:positionH relativeFrom="page">
                <wp:posOffset>0</wp:posOffset>
              </wp:positionH>
              <wp:positionV relativeFrom="page">
                <wp:posOffset>0</wp:posOffset>
              </wp:positionV>
              <wp:extent cx="9304020" cy="6858000"/>
              <wp:effectExtent l="0" t="0" r="0" b="0"/>
              <wp:wrapNone/>
              <wp:docPr id="10536" name="Group 10536"/>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06" name="Shape 11006"/>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37" name="Shape 10537"/>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38" name="Shape 10538"/>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41" name="Shape 10541"/>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40" name="Shape 10540"/>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36" style="width:732.6pt;height:540pt;position:absolute;z-index:-2147483648;mso-position-horizontal-relative:page;mso-position-horizontal:absolute;margin-left:0pt;mso-position-vertical-relative:page;margin-top:0pt;" coordsize="93040,68580">
              <v:shape id="Shape 11007" style="position:absolute;width:91440;height:68580;left:0;top:0;" coordsize="9144000,6858000" path="m0,0l9144000,0l9144000,6858000l0,6858000l0,0">
                <v:stroke weight="0pt" endcap="flat" joinstyle="miter" miterlimit="10" on="false" color="#000000" opacity="0"/>
                <v:fill on="true" color="#3b3b3b"/>
              </v:shape>
              <v:shape id="Shape 10537"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38"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41"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40"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96A0" w14:textId="77777777" w:rsidR="00B935F5" w:rsidRDefault="00000000">
    <w:r>
      <w:rPr>
        <w:noProof/>
      </w:rPr>
      <mc:AlternateContent>
        <mc:Choice Requires="wpg">
          <w:drawing>
            <wp:anchor distT="0" distB="0" distL="114300" distR="114300" simplePos="0" relativeHeight="251677696" behindDoc="1" locked="0" layoutInCell="1" allowOverlap="1" wp14:anchorId="333CFEDF" wp14:editId="460A7DE3">
              <wp:simplePos x="0" y="0"/>
              <wp:positionH relativeFrom="page">
                <wp:posOffset>0</wp:posOffset>
              </wp:positionH>
              <wp:positionV relativeFrom="page">
                <wp:posOffset>0</wp:posOffset>
              </wp:positionV>
              <wp:extent cx="9304020" cy="6858000"/>
              <wp:effectExtent l="0" t="0" r="0" b="0"/>
              <wp:wrapNone/>
              <wp:docPr id="10529" name="Group 10529"/>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04" name="Shape 11004"/>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30" name="Shape 10530"/>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31" name="Shape 10531"/>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34" name="Shape 10534"/>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33" name="Shape 10533"/>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29" style="width:732.6pt;height:540pt;position:absolute;z-index:-2147483648;mso-position-horizontal-relative:page;mso-position-horizontal:absolute;margin-left:0pt;mso-position-vertical-relative:page;margin-top:0pt;" coordsize="93040,68580">
              <v:shape id="Shape 11005" style="position:absolute;width:91440;height:68580;left:0;top:0;" coordsize="9144000,6858000" path="m0,0l9144000,0l9144000,6858000l0,6858000l0,0">
                <v:stroke weight="0pt" endcap="flat" joinstyle="miter" miterlimit="10" on="false" color="#000000" opacity="0"/>
                <v:fill on="true" color="#3b3b3b"/>
              </v:shape>
              <v:shape id="Shape 10530"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31"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34"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33"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E772C" w14:textId="77777777" w:rsidR="00B935F5" w:rsidRDefault="00000000">
    <w:r>
      <w:rPr>
        <w:noProof/>
      </w:rPr>
      <mc:AlternateContent>
        <mc:Choice Requires="wpg">
          <w:drawing>
            <wp:anchor distT="0" distB="0" distL="114300" distR="114300" simplePos="0" relativeHeight="251678720" behindDoc="1" locked="0" layoutInCell="1" allowOverlap="1" wp14:anchorId="1B8C553E" wp14:editId="71AEF4F3">
              <wp:simplePos x="0" y="0"/>
              <wp:positionH relativeFrom="page">
                <wp:posOffset>0</wp:posOffset>
              </wp:positionH>
              <wp:positionV relativeFrom="page">
                <wp:posOffset>0</wp:posOffset>
              </wp:positionV>
              <wp:extent cx="9304020" cy="6858000"/>
              <wp:effectExtent l="0" t="0" r="0" b="0"/>
              <wp:wrapNone/>
              <wp:docPr id="10522" name="Group 10522"/>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02" name="Shape 11002"/>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23" name="Shape 10523"/>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24" name="Shape 10524"/>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27" name="Shape 10527"/>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26" name="Shape 10526"/>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22" style="width:732.6pt;height:540pt;position:absolute;z-index:-2147483648;mso-position-horizontal-relative:page;mso-position-horizontal:absolute;margin-left:0pt;mso-position-vertical-relative:page;margin-top:0pt;" coordsize="93040,68580">
              <v:shape id="Shape 11003" style="position:absolute;width:91440;height:68580;left:0;top:0;" coordsize="9144000,6858000" path="m0,0l9144000,0l9144000,6858000l0,6858000l0,0">
                <v:stroke weight="0pt" endcap="flat" joinstyle="miter" miterlimit="10" on="false" color="#000000" opacity="0"/>
                <v:fill on="true" color="#3b3b3b"/>
              </v:shape>
              <v:shape id="Shape 10523"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24"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27"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26"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AFAB3" w14:textId="77777777" w:rsidR="00B935F5" w:rsidRDefault="00000000">
    <w:pPr>
      <w:spacing w:after="0"/>
      <w:ind w:left="434"/>
    </w:pPr>
    <w:r>
      <w:rPr>
        <w:rFonts w:ascii="Franklin Gothic Book" w:eastAsia="Franklin Gothic Book" w:hAnsi="Franklin Gothic Book" w:cs="Franklin Gothic Book"/>
        <w:color w:val="FFFFFF"/>
        <w:sz w:val="88"/>
      </w:rPr>
      <w:t>Parámetros y características</w:t>
    </w:r>
  </w:p>
  <w:p w14:paraId="3C505BCD" w14:textId="77777777" w:rsidR="00B935F5" w:rsidRDefault="00000000">
    <w:r>
      <w:rPr>
        <w:noProof/>
      </w:rPr>
      <mc:AlternateContent>
        <mc:Choice Requires="wpg">
          <w:drawing>
            <wp:anchor distT="0" distB="0" distL="114300" distR="114300" simplePos="0" relativeHeight="251679744" behindDoc="1" locked="0" layoutInCell="1" allowOverlap="1" wp14:anchorId="5FF80EC7" wp14:editId="4A5BD5EA">
              <wp:simplePos x="0" y="0"/>
              <wp:positionH relativeFrom="page">
                <wp:posOffset>0</wp:posOffset>
              </wp:positionH>
              <wp:positionV relativeFrom="page">
                <wp:posOffset>0</wp:posOffset>
              </wp:positionV>
              <wp:extent cx="9304020" cy="6858000"/>
              <wp:effectExtent l="0" t="0" r="0" b="0"/>
              <wp:wrapNone/>
              <wp:docPr id="10568" name="Group 10568"/>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12" name="Shape 11012"/>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69" name="Shape 10569"/>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70" name="Shape 10570"/>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73" name="Shape 10573"/>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72" name="Shape 10572"/>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68" style="width:732.6pt;height:540pt;position:absolute;z-index:-2147483648;mso-position-horizontal-relative:page;mso-position-horizontal:absolute;margin-left:0pt;mso-position-vertical-relative:page;margin-top:0pt;" coordsize="93040,68580">
              <v:shape id="Shape 11013" style="position:absolute;width:91440;height:68580;left:0;top:0;" coordsize="9144000,6858000" path="m0,0l9144000,0l9144000,6858000l0,6858000l0,0">
                <v:stroke weight="0pt" endcap="flat" joinstyle="miter" miterlimit="10" on="false" color="#000000" opacity="0"/>
                <v:fill on="true" color="#3b3b3b"/>
              </v:shape>
              <v:shape id="Shape 10569"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70"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73"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72"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A7A5A" w14:textId="77777777" w:rsidR="00B935F5" w:rsidRDefault="00000000">
    <w:pPr>
      <w:spacing w:after="0"/>
      <w:ind w:left="434"/>
    </w:pPr>
    <w:r>
      <w:rPr>
        <w:rFonts w:ascii="Franklin Gothic Book" w:eastAsia="Franklin Gothic Book" w:hAnsi="Franklin Gothic Book" w:cs="Franklin Gothic Book"/>
        <w:color w:val="FFFFFF"/>
        <w:sz w:val="88"/>
      </w:rPr>
      <w:t>Parámetros y características</w:t>
    </w:r>
  </w:p>
  <w:p w14:paraId="5854871D" w14:textId="77777777" w:rsidR="00B935F5" w:rsidRDefault="00000000">
    <w:r>
      <w:rPr>
        <w:noProof/>
      </w:rPr>
      <mc:AlternateContent>
        <mc:Choice Requires="wpg">
          <w:drawing>
            <wp:anchor distT="0" distB="0" distL="114300" distR="114300" simplePos="0" relativeHeight="251680768" behindDoc="1" locked="0" layoutInCell="1" allowOverlap="1" wp14:anchorId="402A41E2" wp14:editId="302E46B5">
              <wp:simplePos x="0" y="0"/>
              <wp:positionH relativeFrom="page">
                <wp:posOffset>0</wp:posOffset>
              </wp:positionH>
              <wp:positionV relativeFrom="page">
                <wp:posOffset>0</wp:posOffset>
              </wp:positionV>
              <wp:extent cx="9304020" cy="6858000"/>
              <wp:effectExtent l="0" t="0" r="0" b="0"/>
              <wp:wrapNone/>
              <wp:docPr id="10556" name="Group 10556"/>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10" name="Shape 11010"/>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57" name="Shape 10557"/>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58" name="Shape 10558"/>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61" name="Shape 10561"/>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60" name="Shape 10560"/>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56" style="width:732.6pt;height:540pt;position:absolute;z-index:-2147483648;mso-position-horizontal-relative:page;mso-position-horizontal:absolute;margin-left:0pt;mso-position-vertical-relative:page;margin-top:0pt;" coordsize="93040,68580">
              <v:shape id="Shape 11011" style="position:absolute;width:91440;height:68580;left:0;top:0;" coordsize="9144000,6858000" path="m0,0l9144000,0l9144000,6858000l0,6858000l0,0">
                <v:stroke weight="0pt" endcap="flat" joinstyle="miter" miterlimit="10" on="false" color="#000000" opacity="0"/>
                <v:fill on="true" color="#3b3b3b"/>
              </v:shape>
              <v:shape id="Shape 10557"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58"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61"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60"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48A33" w14:textId="77777777" w:rsidR="00B935F5" w:rsidRDefault="00000000">
    <w:r>
      <w:rPr>
        <w:noProof/>
      </w:rPr>
      <mc:AlternateContent>
        <mc:Choice Requires="wpg">
          <w:drawing>
            <wp:anchor distT="0" distB="0" distL="114300" distR="114300" simplePos="0" relativeHeight="251681792" behindDoc="1" locked="0" layoutInCell="1" allowOverlap="1" wp14:anchorId="7A5B4BCB" wp14:editId="1B7793E0">
              <wp:simplePos x="0" y="0"/>
              <wp:positionH relativeFrom="page">
                <wp:posOffset>0</wp:posOffset>
              </wp:positionH>
              <wp:positionV relativeFrom="page">
                <wp:posOffset>0</wp:posOffset>
              </wp:positionV>
              <wp:extent cx="9304020" cy="6858000"/>
              <wp:effectExtent l="0" t="0" r="0" b="0"/>
              <wp:wrapNone/>
              <wp:docPr id="10544" name="Group 10544"/>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08" name="Shape 11008"/>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45" name="Shape 10545"/>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46" name="Shape 10546"/>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49" name="Shape 10549"/>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48" name="Shape 10548"/>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44" style="width:732.6pt;height:540pt;position:absolute;z-index:-2147483648;mso-position-horizontal-relative:page;mso-position-horizontal:absolute;margin-left:0pt;mso-position-vertical-relative:page;margin-top:0pt;" coordsize="93040,68580">
              <v:shape id="Shape 11009" style="position:absolute;width:91440;height:68580;left:0;top:0;" coordsize="9144000,6858000" path="m0,0l9144000,0l9144000,6858000l0,6858000l0,0">
                <v:stroke weight="0pt" endcap="flat" joinstyle="miter" miterlimit="10" on="false" color="#000000" opacity="0"/>
                <v:fill on="true" color="#3b3b3b"/>
              </v:shape>
              <v:shape id="Shape 10545"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46"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49"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48"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9CF1F" w14:textId="77777777" w:rsidR="00B935F5" w:rsidRDefault="00000000">
    <w:r>
      <w:rPr>
        <w:noProof/>
      </w:rPr>
      <mc:AlternateContent>
        <mc:Choice Requires="wpg">
          <w:drawing>
            <wp:anchor distT="0" distB="0" distL="114300" distR="114300" simplePos="0" relativeHeight="251682816" behindDoc="1" locked="0" layoutInCell="1" allowOverlap="1" wp14:anchorId="5570A5DB" wp14:editId="5D97A636">
              <wp:simplePos x="0" y="0"/>
              <wp:positionH relativeFrom="page">
                <wp:posOffset>0</wp:posOffset>
              </wp:positionH>
              <wp:positionV relativeFrom="page">
                <wp:posOffset>0</wp:posOffset>
              </wp:positionV>
              <wp:extent cx="9304020" cy="6858000"/>
              <wp:effectExtent l="0" t="0" r="0" b="0"/>
              <wp:wrapNone/>
              <wp:docPr id="10590" name="Group 10590"/>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18" name="Shape 11018"/>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91" name="Shape 10591"/>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92" name="Shape 10592"/>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95" name="Shape 10595"/>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94" name="Shape 10594"/>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90" style="width:732.6pt;height:540pt;position:absolute;z-index:-2147483648;mso-position-horizontal-relative:page;mso-position-horizontal:absolute;margin-left:0pt;mso-position-vertical-relative:page;margin-top:0pt;" coordsize="93040,68580">
              <v:shape id="Shape 11019" style="position:absolute;width:91440;height:68580;left:0;top:0;" coordsize="9144000,6858000" path="m0,0l9144000,0l9144000,6858000l0,6858000l0,0">
                <v:stroke weight="0pt" endcap="flat" joinstyle="miter" miterlimit="10" on="false" color="#000000" opacity="0"/>
                <v:fill on="true" color="#3b3b3b"/>
              </v:shape>
              <v:shape id="Shape 10591"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92"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95"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94"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9DCAB" w14:textId="77777777" w:rsidR="00B935F5" w:rsidRDefault="00000000">
    <w:r>
      <w:rPr>
        <w:noProof/>
      </w:rPr>
      <mc:AlternateContent>
        <mc:Choice Requires="wpg">
          <w:drawing>
            <wp:anchor distT="0" distB="0" distL="114300" distR="114300" simplePos="0" relativeHeight="251683840" behindDoc="1" locked="0" layoutInCell="1" allowOverlap="1" wp14:anchorId="1DD055CA" wp14:editId="5C77D6A3">
              <wp:simplePos x="0" y="0"/>
              <wp:positionH relativeFrom="page">
                <wp:posOffset>0</wp:posOffset>
              </wp:positionH>
              <wp:positionV relativeFrom="page">
                <wp:posOffset>0</wp:posOffset>
              </wp:positionV>
              <wp:extent cx="9304020" cy="6858000"/>
              <wp:effectExtent l="0" t="0" r="0" b="0"/>
              <wp:wrapNone/>
              <wp:docPr id="10583" name="Group 10583"/>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16" name="Shape 11016"/>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84" name="Shape 10584"/>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85" name="Shape 10585"/>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88" name="Shape 10588"/>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87" name="Shape 10587"/>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83" style="width:732.6pt;height:540pt;position:absolute;z-index:-2147483648;mso-position-horizontal-relative:page;mso-position-horizontal:absolute;margin-left:0pt;mso-position-vertical-relative:page;margin-top:0pt;" coordsize="93040,68580">
              <v:shape id="Shape 11017" style="position:absolute;width:91440;height:68580;left:0;top:0;" coordsize="9144000,6858000" path="m0,0l9144000,0l9144000,6858000l0,6858000l0,0">
                <v:stroke weight="0pt" endcap="flat" joinstyle="miter" miterlimit="10" on="false" color="#000000" opacity="0"/>
                <v:fill on="true" color="#3b3b3b"/>
              </v:shape>
              <v:shape id="Shape 10584"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85"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88"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87"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38347" w14:textId="77777777" w:rsidR="00B935F5" w:rsidRDefault="00000000">
    <w:r>
      <w:rPr>
        <w:noProof/>
      </w:rPr>
      <mc:AlternateContent>
        <mc:Choice Requires="wpg">
          <w:drawing>
            <wp:anchor distT="0" distB="0" distL="114300" distR="114300" simplePos="0" relativeHeight="251684864" behindDoc="1" locked="0" layoutInCell="1" allowOverlap="1" wp14:anchorId="7C720427" wp14:editId="3D163D4F">
              <wp:simplePos x="0" y="0"/>
              <wp:positionH relativeFrom="page">
                <wp:posOffset>0</wp:posOffset>
              </wp:positionH>
              <wp:positionV relativeFrom="page">
                <wp:posOffset>0</wp:posOffset>
              </wp:positionV>
              <wp:extent cx="9304020" cy="6858000"/>
              <wp:effectExtent l="0" t="0" r="0" b="0"/>
              <wp:wrapNone/>
              <wp:docPr id="10576" name="Group 10576"/>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14" name="Shape 11014"/>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77" name="Shape 10577"/>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78" name="Shape 10578"/>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581" name="Shape 10581"/>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80" name="Shape 10580"/>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76" style="width:732.6pt;height:540pt;position:absolute;z-index:-2147483648;mso-position-horizontal-relative:page;mso-position-horizontal:absolute;margin-left:0pt;mso-position-vertical-relative:page;margin-top:0pt;" coordsize="93040,68580">
              <v:shape id="Shape 11015" style="position:absolute;width:91440;height:68580;left:0;top:0;" coordsize="9144000,6858000" path="m0,0l9144000,0l9144000,6858000l0,6858000l0,0">
                <v:stroke weight="0pt" endcap="flat" joinstyle="miter" miterlimit="10" on="false" color="#000000" opacity="0"/>
                <v:fill on="true" color="#3b3b3b"/>
              </v:shape>
              <v:shape id="Shape 10577"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578"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581"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580"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49456" w14:textId="77777777" w:rsidR="00B935F5" w:rsidRDefault="00000000">
    <w:r>
      <w:rPr>
        <w:noProof/>
      </w:rPr>
      <mc:AlternateContent>
        <mc:Choice Requires="wpg">
          <w:drawing>
            <wp:anchor distT="0" distB="0" distL="114300" distR="114300" simplePos="0" relativeHeight="251685888" behindDoc="1" locked="0" layoutInCell="1" allowOverlap="1" wp14:anchorId="193AE455" wp14:editId="03564230">
              <wp:simplePos x="0" y="0"/>
              <wp:positionH relativeFrom="page">
                <wp:posOffset>0</wp:posOffset>
              </wp:positionH>
              <wp:positionV relativeFrom="page">
                <wp:posOffset>0</wp:posOffset>
              </wp:positionV>
              <wp:extent cx="9304020" cy="6858000"/>
              <wp:effectExtent l="0" t="0" r="0" b="0"/>
              <wp:wrapNone/>
              <wp:docPr id="10612" name="Group 10612"/>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24" name="Shape 11024"/>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613" name="Shape 10613"/>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14" name="Shape 10614"/>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17" name="Shape 10617"/>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16" name="Shape 10616"/>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612" style="width:732.6pt;height:540pt;position:absolute;z-index:-2147483648;mso-position-horizontal-relative:page;mso-position-horizontal:absolute;margin-left:0pt;mso-position-vertical-relative:page;margin-top:0pt;" coordsize="93040,68580">
              <v:shape id="Shape 11025" style="position:absolute;width:91440;height:68580;left:0;top:0;" coordsize="9144000,6858000" path="m0,0l9144000,0l9144000,6858000l0,6858000l0,0">
                <v:stroke weight="0pt" endcap="flat" joinstyle="miter" miterlimit="10" on="false" color="#000000" opacity="0"/>
                <v:fill on="true" color="#3b3b3b"/>
              </v:shape>
              <v:shape id="Shape 10613"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14"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17"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16"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97915" w14:textId="77777777" w:rsidR="00B935F5" w:rsidRDefault="00000000">
    <w:r>
      <w:rPr>
        <w:noProof/>
      </w:rPr>
      <mc:AlternateContent>
        <mc:Choice Requires="wpg">
          <w:drawing>
            <wp:anchor distT="0" distB="0" distL="114300" distR="114300" simplePos="0" relativeHeight="251686912" behindDoc="1" locked="0" layoutInCell="1" allowOverlap="1" wp14:anchorId="1F35CC7C" wp14:editId="6DF2687E">
              <wp:simplePos x="0" y="0"/>
              <wp:positionH relativeFrom="page">
                <wp:posOffset>0</wp:posOffset>
              </wp:positionH>
              <wp:positionV relativeFrom="page">
                <wp:posOffset>0</wp:posOffset>
              </wp:positionV>
              <wp:extent cx="9304020" cy="6858000"/>
              <wp:effectExtent l="0" t="0" r="0" b="0"/>
              <wp:wrapNone/>
              <wp:docPr id="10605" name="Group 10605"/>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22" name="Shape 11022"/>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606" name="Shape 10606"/>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07" name="Shape 10607"/>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10" name="Shape 10610"/>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09" name="Shape 10609"/>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605" style="width:732.6pt;height:540pt;position:absolute;z-index:-2147483648;mso-position-horizontal-relative:page;mso-position-horizontal:absolute;margin-left:0pt;mso-position-vertical-relative:page;margin-top:0pt;" coordsize="93040,68580">
              <v:shape id="Shape 11023" style="position:absolute;width:91440;height:68580;left:0;top:0;" coordsize="9144000,6858000" path="m0,0l9144000,0l9144000,6858000l0,6858000l0,0">
                <v:stroke weight="0pt" endcap="flat" joinstyle="miter" miterlimit="10" on="false" color="#000000" opacity="0"/>
                <v:fill on="true" color="#3b3b3b"/>
              </v:shape>
              <v:shape id="Shape 10606"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07"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10"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09"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69182" w14:textId="77777777" w:rsidR="00B935F5" w:rsidRDefault="00000000">
    <w:r>
      <w:rPr>
        <w:noProof/>
      </w:rPr>
      <mc:AlternateContent>
        <mc:Choice Requires="wpg">
          <w:drawing>
            <wp:anchor distT="0" distB="0" distL="114300" distR="114300" simplePos="0" relativeHeight="251687936" behindDoc="1" locked="0" layoutInCell="1" allowOverlap="1" wp14:anchorId="079F9380" wp14:editId="0FEA545E">
              <wp:simplePos x="0" y="0"/>
              <wp:positionH relativeFrom="page">
                <wp:posOffset>0</wp:posOffset>
              </wp:positionH>
              <wp:positionV relativeFrom="page">
                <wp:posOffset>0</wp:posOffset>
              </wp:positionV>
              <wp:extent cx="9304020" cy="6858000"/>
              <wp:effectExtent l="0" t="0" r="0" b="0"/>
              <wp:wrapNone/>
              <wp:docPr id="10598" name="Group 10598"/>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20" name="Shape 11020"/>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599" name="Shape 10599"/>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00" name="Shape 10600"/>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03" name="Shape 10603"/>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02" name="Shape 10602"/>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598" style="width:732.6pt;height:540pt;position:absolute;z-index:-2147483648;mso-position-horizontal-relative:page;mso-position-horizontal:absolute;margin-left:0pt;mso-position-vertical-relative:page;margin-top:0pt;" coordsize="93040,68580">
              <v:shape id="Shape 11021" style="position:absolute;width:91440;height:68580;left:0;top:0;" coordsize="9144000,6858000" path="m0,0l9144000,0l9144000,6858000l0,6858000l0,0">
                <v:stroke weight="0pt" endcap="flat" joinstyle="miter" miterlimit="10" on="false" color="#000000" opacity="0"/>
                <v:fill on="true" color="#3b3b3b"/>
              </v:shape>
              <v:shape id="Shape 10599"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00"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03"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02"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C35E9" w14:textId="77777777" w:rsidR="00B935F5" w:rsidRDefault="00000000">
    <w:r>
      <w:rPr>
        <w:noProof/>
      </w:rPr>
      <mc:AlternateContent>
        <mc:Choice Requires="wpg">
          <w:drawing>
            <wp:anchor distT="0" distB="0" distL="114300" distR="114300" simplePos="0" relativeHeight="251688960" behindDoc="1" locked="0" layoutInCell="1" allowOverlap="1" wp14:anchorId="2BB35CD6" wp14:editId="1AFD4A8C">
              <wp:simplePos x="0" y="0"/>
              <wp:positionH relativeFrom="page">
                <wp:posOffset>0</wp:posOffset>
              </wp:positionH>
              <wp:positionV relativeFrom="page">
                <wp:posOffset>0</wp:posOffset>
              </wp:positionV>
              <wp:extent cx="9304020" cy="6858000"/>
              <wp:effectExtent l="0" t="0" r="0" b="0"/>
              <wp:wrapNone/>
              <wp:docPr id="10634" name="Group 10634"/>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30" name="Shape 11030"/>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635" name="Shape 10635"/>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36" name="Shape 10636"/>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39" name="Shape 10639"/>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38" name="Shape 10638"/>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634" style="width:732.6pt;height:540pt;position:absolute;z-index:-2147483648;mso-position-horizontal-relative:page;mso-position-horizontal:absolute;margin-left:0pt;mso-position-vertical-relative:page;margin-top:0pt;" coordsize="93040,68580">
              <v:shape id="Shape 11031" style="position:absolute;width:91440;height:68580;left:0;top:0;" coordsize="9144000,6858000" path="m0,0l9144000,0l9144000,6858000l0,6858000l0,0">
                <v:stroke weight="0pt" endcap="flat" joinstyle="miter" miterlimit="10" on="false" color="#000000" opacity="0"/>
                <v:fill on="true" color="#3b3b3b"/>
              </v:shape>
              <v:shape id="Shape 10635"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36"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39"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38"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340F9" w14:textId="77777777" w:rsidR="00B935F5" w:rsidRDefault="00000000">
    <w:r>
      <w:rPr>
        <w:noProof/>
      </w:rPr>
      <mc:AlternateContent>
        <mc:Choice Requires="wpg">
          <w:drawing>
            <wp:anchor distT="0" distB="0" distL="114300" distR="114300" simplePos="0" relativeHeight="251689984" behindDoc="1" locked="0" layoutInCell="1" allowOverlap="1" wp14:anchorId="0221974F" wp14:editId="5DB658E3">
              <wp:simplePos x="0" y="0"/>
              <wp:positionH relativeFrom="page">
                <wp:posOffset>0</wp:posOffset>
              </wp:positionH>
              <wp:positionV relativeFrom="page">
                <wp:posOffset>0</wp:posOffset>
              </wp:positionV>
              <wp:extent cx="9304020" cy="6858000"/>
              <wp:effectExtent l="0" t="0" r="0" b="0"/>
              <wp:wrapNone/>
              <wp:docPr id="10627" name="Group 10627"/>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28" name="Shape 11028"/>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628" name="Shape 10628"/>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29" name="Shape 10629"/>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32" name="Shape 10632"/>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31" name="Shape 10631"/>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627" style="width:732.6pt;height:540pt;position:absolute;z-index:-2147483648;mso-position-horizontal-relative:page;mso-position-horizontal:absolute;margin-left:0pt;mso-position-vertical-relative:page;margin-top:0pt;" coordsize="93040,68580">
              <v:shape id="Shape 11029" style="position:absolute;width:91440;height:68580;left:0;top:0;" coordsize="9144000,6858000" path="m0,0l9144000,0l9144000,6858000l0,6858000l0,0">
                <v:stroke weight="0pt" endcap="flat" joinstyle="miter" miterlimit="10" on="false" color="#000000" opacity="0"/>
                <v:fill on="true" color="#3b3b3b"/>
              </v:shape>
              <v:shape id="Shape 10628"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29"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32"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31"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34658" w14:textId="77777777" w:rsidR="00B935F5" w:rsidRDefault="00000000">
    <w:r>
      <w:rPr>
        <w:noProof/>
      </w:rPr>
      <mc:AlternateContent>
        <mc:Choice Requires="wpg">
          <w:drawing>
            <wp:anchor distT="0" distB="0" distL="114300" distR="114300" simplePos="0" relativeHeight="251691008" behindDoc="1" locked="0" layoutInCell="1" allowOverlap="1" wp14:anchorId="377CD63B" wp14:editId="4B337724">
              <wp:simplePos x="0" y="0"/>
              <wp:positionH relativeFrom="page">
                <wp:posOffset>0</wp:posOffset>
              </wp:positionH>
              <wp:positionV relativeFrom="page">
                <wp:posOffset>0</wp:posOffset>
              </wp:positionV>
              <wp:extent cx="9304020" cy="6858000"/>
              <wp:effectExtent l="0" t="0" r="0" b="0"/>
              <wp:wrapNone/>
              <wp:docPr id="10620" name="Group 10620"/>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26" name="Shape 11026"/>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621" name="Shape 10621"/>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22" name="Shape 10622"/>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25" name="Shape 10625"/>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24" name="Shape 10624"/>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620" style="width:732.6pt;height:540pt;position:absolute;z-index:-2147483648;mso-position-horizontal-relative:page;mso-position-horizontal:absolute;margin-left:0pt;mso-position-vertical-relative:page;margin-top:0pt;" coordsize="93040,68580">
              <v:shape id="Shape 11027" style="position:absolute;width:91440;height:68580;left:0;top:0;" coordsize="9144000,6858000" path="m0,0l9144000,0l9144000,6858000l0,6858000l0,0">
                <v:stroke weight="0pt" endcap="flat" joinstyle="miter" miterlimit="10" on="false" color="#000000" opacity="0"/>
                <v:fill on="true" color="#3b3b3b"/>
              </v:shape>
              <v:shape id="Shape 10621"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22"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25"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24"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BB9A6" w14:textId="77777777" w:rsidR="00B935F5" w:rsidRDefault="00000000">
    <w:r>
      <w:rPr>
        <w:noProof/>
      </w:rPr>
      <mc:AlternateContent>
        <mc:Choice Requires="wpg">
          <w:drawing>
            <wp:anchor distT="0" distB="0" distL="114300" distR="114300" simplePos="0" relativeHeight="251692032" behindDoc="1" locked="0" layoutInCell="1" allowOverlap="1" wp14:anchorId="106E7487" wp14:editId="7879075A">
              <wp:simplePos x="0" y="0"/>
              <wp:positionH relativeFrom="page">
                <wp:posOffset>0</wp:posOffset>
              </wp:positionH>
              <wp:positionV relativeFrom="page">
                <wp:posOffset>0</wp:posOffset>
              </wp:positionV>
              <wp:extent cx="9304020" cy="6858000"/>
              <wp:effectExtent l="0" t="0" r="0" b="0"/>
              <wp:wrapNone/>
              <wp:docPr id="10656" name="Group 10656"/>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36" name="Shape 11036"/>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657" name="Shape 10657"/>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58" name="Shape 10658"/>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61" name="Shape 10661"/>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60" name="Shape 10660"/>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656" style="width:732.6pt;height:540pt;position:absolute;z-index:-2147483648;mso-position-horizontal-relative:page;mso-position-horizontal:absolute;margin-left:0pt;mso-position-vertical-relative:page;margin-top:0pt;" coordsize="93040,68580">
              <v:shape id="Shape 11037" style="position:absolute;width:91440;height:68580;left:0;top:0;" coordsize="9144000,6858000" path="m0,0l9144000,0l9144000,6858000l0,6858000l0,0">
                <v:stroke weight="0pt" endcap="flat" joinstyle="miter" miterlimit="10" on="false" color="#000000" opacity="0"/>
                <v:fill on="true" color="#3b3b3b"/>
              </v:shape>
              <v:shape id="Shape 10657"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58"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61"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60"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A6A1C" w14:textId="77777777" w:rsidR="00B935F5" w:rsidRDefault="00000000">
    <w:r>
      <w:rPr>
        <w:noProof/>
      </w:rPr>
      <mc:AlternateContent>
        <mc:Choice Requires="wpg">
          <w:drawing>
            <wp:anchor distT="0" distB="0" distL="114300" distR="114300" simplePos="0" relativeHeight="251693056" behindDoc="1" locked="0" layoutInCell="1" allowOverlap="1" wp14:anchorId="561BFD42" wp14:editId="0ACFA6AB">
              <wp:simplePos x="0" y="0"/>
              <wp:positionH relativeFrom="page">
                <wp:posOffset>0</wp:posOffset>
              </wp:positionH>
              <wp:positionV relativeFrom="page">
                <wp:posOffset>0</wp:posOffset>
              </wp:positionV>
              <wp:extent cx="9304020" cy="6858000"/>
              <wp:effectExtent l="0" t="0" r="0" b="0"/>
              <wp:wrapNone/>
              <wp:docPr id="10649" name="Group 10649"/>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34" name="Shape 11034"/>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650" name="Shape 10650"/>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51" name="Shape 10651"/>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54" name="Shape 10654"/>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53" name="Shape 10653"/>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649" style="width:732.6pt;height:540pt;position:absolute;z-index:-2147483648;mso-position-horizontal-relative:page;mso-position-horizontal:absolute;margin-left:0pt;mso-position-vertical-relative:page;margin-top:0pt;" coordsize="93040,68580">
              <v:shape id="Shape 11035" style="position:absolute;width:91440;height:68580;left:0;top:0;" coordsize="9144000,6858000" path="m0,0l9144000,0l9144000,6858000l0,6858000l0,0">
                <v:stroke weight="0pt" endcap="flat" joinstyle="miter" miterlimit="10" on="false" color="#000000" opacity="0"/>
                <v:fill on="true" color="#3b3b3b"/>
              </v:shape>
              <v:shape id="Shape 10650"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51"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54"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53"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EB670" w14:textId="77777777" w:rsidR="00B935F5" w:rsidRDefault="00000000">
    <w:r>
      <w:rPr>
        <w:noProof/>
      </w:rPr>
      <mc:AlternateContent>
        <mc:Choice Requires="wpg">
          <w:drawing>
            <wp:anchor distT="0" distB="0" distL="114300" distR="114300" simplePos="0" relativeHeight="251694080" behindDoc="1" locked="0" layoutInCell="1" allowOverlap="1" wp14:anchorId="5B39B1DB" wp14:editId="4F690031">
              <wp:simplePos x="0" y="0"/>
              <wp:positionH relativeFrom="page">
                <wp:posOffset>0</wp:posOffset>
              </wp:positionH>
              <wp:positionV relativeFrom="page">
                <wp:posOffset>0</wp:posOffset>
              </wp:positionV>
              <wp:extent cx="9304020" cy="6858000"/>
              <wp:effectExtent l="0" t="0" r="0" b="0"/>
              <wp:wrapNone/>
              <wp:docPr id="10642" name="Group 10642"/>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32" name="Shape 11032"/>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643" name="Shape 10643"/>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44" name="Shape 10644"/>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47" name="Shape 10647"/>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46" name="Shape 10646"/>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642" style="width:732.6pt;height:540pt;position:absolute;z-index:-2147483648;mso-position-horizontal-relative:page;mso-position-horizontal:absolute;margin-left:0pt;mso-position-vertical-relative:page;margin-top:0pt;" coordsize="93040,68580">
              <v:shape id="Shape 11033" style="position:absolute;width:91440;height:68580;left:0;top:0;" coordsize="9144000,6858000" path="m0,0l9144000,0l9144000,6858000l0,6858000l0,0">
                <v:stroke weight="0pt" endcap="flat" joinstyle="miter" miterlimit="10" on="false" color="#000000" opacity="0"/>
                <v:fill on="true" color="#3b3b3b"/>
              </v:shape>
              <v:shape id="Shape 10643"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44"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47"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46"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94E44" w14:textId="77777777" w:rsidR="00B935F5" w:rsidRDefault="00000000">
    <w:r>
      <w:rPr>
        <w:noProof/>
      </w:rPr>
      <mc:AlternateContent>
        <mc:Choice Requires="wpg">
          <w:drawing>
            <wp:anchor distT="0" distB="0" distL="114300" distR="114300" simplePos="0" relativeHeight="251695104" behindDoc="1" locked="0" layoutInCell="1" allowOverlap="1" wp14:anchorId="0A392548" wp14:editId="4D57E797">
              <wp:simplePos x="0" y="0"/>
              <wp:positionH relativeFrom="page">
                <wp:posOffset>0</wp:posOffset>
              </wp:positionH>
              <wp:positionV relativeFrom="page">
                <wp:posOffset>0</wp:posOffset>
              </wp:positionV>
              <wp:extent cx="9304020" cy="6858000"/>
              <wp:effectExtent l="0" t="0" r="0" b="0"/>
              <wp:wrapNone/>
              <wp:docPr id="10678" name="Group 10678"/>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42" name="Shape 11042"/>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679" name="Shape 10679"/>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80" name="Shape 10680"/>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83" name="Shape 10683"/>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82" name="Shape 10682"/>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678" style="width:732.6pt;height:540pt;position:absolute;z-index:-2147483648;mso-position-horizontal-relative:page;mso-position-horizontal:absolute;margin-left:0pt;mso-position-vertical-relative:page;margin-top:0pt;" coordsize="93040,68580">
              <v:shape id="Shape 11043" style="position:absolute;width:91440;height:68580;left:0;top:0;" coordsize="9144000,6858000" path="m0,0l9144000,0l9144000,6858000l0,6858000l0,0">
                <v:stroke weight="0pt" endcap="flat" joinstyle="miter" miterlimit="10" on="false" color="#000000" opacity="0"/>
                <v:fill on="true" color="#3b3b3b"/>
              </v:shape>
              <v:shape id="Shape 10679"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80"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83"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82"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8B3E2" w14:textId="77777777" w:rsidR="00B935F5" w:rsidRDefault="00000000">
    <w:r>
      <w:rPr>
        <w:noProof/>
      </w:rPr>
      <mc:AlternateContent>
        <mc:Choice Requires="wpg">
          <w:drawing>
            <wp:anchor distT="0" distB="0" distL="114300" distR="114300" simplePos="0" relativeHeight="251696128" behindDoc="1" locked="0" layoutInCell="1" allowOverlap="1" wp14:anchorId="405C5AAE" wp14:editId="320FA259">
              <wp:simplePos x="0" y="0"/>
              <wp:positionH relativeFrom="page">
                <wp:posOffset>0</wp:posOffset>
              </wp:positionH>
              <wp:positionV relativeFrom="page">
                <wp:posOffset>0</wp:posOffset>
              </wp:positionV>
              <wp:extent cx="9304020" cy="6858000"/>
              <wp:effectExtent l="0" t="0" r="0" b="0"/>
              <wp:wrapNone/>
              <wp:docPr id="10671" name="Group 10671"/>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40" name="Shape 11040"/>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672" name="Shape 10672"/>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73" name="Shape 10673"/>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76" name="Shape 10676"/>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75" name="Shape 10675"/>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671" style="width:732.6pt;height:540pt;position:absolute;z-index:-2147483648;mso-position-horizontal-relative:page;mso-position-horizontal:absolute;margin-left:0pt;mso-position-vertical-relative:page;margin-top:0pt;" coordsize="93040,68580">
              <v:shape id="Shape 11041" style="position:absolute;width:91440;height:68580;left:0;top:0;" coordsize="9144000,6858000" path="m0,0l9144000,0l9144000,6858000l0,6858000l0,0">
                <v:stroke weight="0pt" endcap="flat" joinstyle="miter" miterlimit="10" on="false" color="#000000" opacity="0"/>
                <v:fill on="true" color="#3b3b3b"/>
              </v:shape>
              <v:shape id="Shape 10672"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73"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76"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75"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39D01" w14:textId="77777777" w:rsidR="00B935F5" w:rsidRDefault="00000000">
    <w:r>
      <w:rPr>
        <w:noProof/>
      </w:rPr>
      <mc:AlternateContent>
        <mc:Choice Requires="wpg">
          <w:drawing>
            <wp:anchor distT="0" distB="0" distL="114300" distR="114300" simplePos="0" relativeHeight="251697152" behindDoc="1" locked="0" layoutInCell="1" allowOverlap="1" wp14:anchorId="1CD401B5" wp14:editId="0C523A46">
              <wp:simplePos x="0" y="0"/>
              <wp:positionH relativeFrom="page">
                <wp:posOffset>0</wp:posOffset>
              </wp:positionH>
              <wp:positionV relativeFrom="page">
                <wp:posOffset>0</wp:posOffset>
              </wp:positionV>
              <wp:extent cx="9304020" cy="6858000"/>
              <wp:effectExtent l="0" t="0" r="0" b="0"/>
              <wp:wrapNone/>
              <wp:docPr id="10664" name="Group 10664"/>
              <wp:cNvGraphicFramePr/>
              <a:graphic xmlns:a="http://schemas.openxmlformats.org/drawingml/2006/main">
                <a:graphicData uri="http://schemas.microsoft.com/office/word/2010/wordprocessingGroup">
                  <wpg:wgp>
                    <wpg:cNvGrpSpPr/>
                    <wpg:grpSpPr>
                      <a:xfrm>
                        <a:off x="0" y="0"/>
                        <a:ext cx="9304020" cy="6858000"/>
                        <a:chOff x="0" y="0"/>
                        <a:chExt cx="9304020" cy="6858000"/>
                      </a:xfrm>
                    </wpg:grpSpPr>
                    <wps:wsp>
                      <wps:cNvPr id="11038" name="Shape 11038"/>
                      <wps:cNvSpPr/>
                      <wps:spPr>
                        <a:xfrm>
                          <a:off x="0" y="0"/>
                          <a:ext cx="9144000" cy="6858000"/>
                        </a:xfrm>
                        <a:custGeom>
                          <a:avLst/>
                          <a:gdLst/>
                          <a:ahLst/>
                          <a:cxnLst/>
                          <a:rect l="0" t="0" r="0" b="0"/>
                          <a:pathLst>
                            <a:path w="9144000" h="6858000">
                              <a:moveTo>
                                <a:pt x="0" y="0"/>
                              </a:moveTo>
                              <a:lnTo>
                                <a:pt x="9144000" y="0"/>
                              </a:lnTo>
                              <a:lnTo>
                                <a:pt x="9144000" y="6858000"/>
                              </a:lnTo>
                              <a:lnTo>
                                <a:pt x="0" y="6858000"/>
                              </a:lnTo>
                              <a:lnTo>
                                <a:pt x="0" y="0"/>
                              </a:lnTo>
                            </a:path>
                          </a:pathLst>
                        </a:custGeom>
                        <a:ln w="0" cap="flat">
                          <a:miter lim="127000"/>
                        </a:ln>
                      </wps:spPr>
                      <wps:style>
                        <a:lnRef idx="0">
                          <a:srgbClr val="000000">
                            <a:alpha val="0"/>
                          </a:srgbClr>
                        </a:lnRef>
                        <a:fillRef idx="1">
                          <a:srgbClr val="3B3B3B"/>
                        </a:fillRef>
                        <a:effectRef idx="0">
                          <a:scrgbClr r="0" g="0" b="0"/>
                        </a:effectRef>
                        <a:fontRef idx="none"/>
                      </wps:style>
                      <wps:bodyPr/>
                    </wps:wsp>
                    <wps:wsp>
                      <wps:cNvPr id="10665" name="Shape 10665"/>
                      <wps:cNvSpPr/>
                      <wps:spPr>
                        <a:xfrm>
                          <a:off x="72390" y="4740529"/>
                          <a:ext cx="9071610" cy="2080641"/>
                        </a:xfrm>
                        <a:custGeom>
                          <a:avLst/>
                          <a:gdLst/>
                          <a:ahLst/>
                          <a:cxnLst/>
                          <a:rect l="0" t="0" r="0" b="0"/>
                          <a:pathLst>
                            <a:path w="9071610" h="2080641">
                              <a:moveTo>
                                <a:pt x="9071610" y="0"/>
                              </a:moveTo>
                              <a:lnTo>
                                <a:pt x="9071610" y="2080641"/>
                              </a:lnTo>
                              <a:lnTo>
                                <a:pt x="0" y="2080641"/>
                              </a:lnTo>
                              <a:lnTo>
                                <a:pt x="0" y="1659002"/>
                              </a:lnTo>
                              <a:cubicBezTo>
                                <a:pt x="3459639" y="1782033"/>
                                <a:pt x="5013485" y="1875268"/>
                                <a:pt x="8773139" y="139809"/>
                              </a:cubicBezTo>
                              <a:lnTo>
                                <a:pt x="90716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66" name="Shape 10666"/>
                      <wps:cNvSpPr/>
                      <wps:spPr>
                        <a:xfrm>
                          <a:off x="0" y="4751070"/>
                          <a:ext cx="9144000" cy="2106930"/>
                        </a:xfrm>
                        <a:custGeom>
                          <a:avLst/>
                          <a:gdLst/>
                          <a:ahLst/>
                          <a:cxnLst/>
                          <a:rect l="0" t="0" r="0" b="0"/>
                          <a:pathLst>
                            <a:path w="9144000" h="2106930">
                              <a:moveTo>
                                <a:pt x="9144000" y="0"/>
                              </a:moveTo>
                              <a:lnTo>
                                <a:pt x="9144000" y="2106930"/>
                              </a:lnTo>
                              <a:lnTo>
                                <a:pt x="0" y="2106930"/>
                              </a:lnTo>
                              <a:lnTo>
                                <a:pt x="0" y="1692910"/>
                              </a:lnTo>
                              <a:cubicBezTo>
                                <a:pt x="3572510" y="1819910"/>
                                <a:pt x="5111750" y="1915160"/>
                                <a:pt x="9144000" y="0"/>
                              </a:cubicBezTo>
                              <a:close/>
                            </a:path>
                          </a:pathLst>
                        </a:custGeom>
                        <a:ln w="0" cap="flat">
                          <a:miter lim="127000"/>
                        </a:ln>
                      </wps:spPr>
                      <wps:style>
                        <a:lnRef idx="0">
                          <a:srgbClr val="000000">
                            <a:alpha val="0"/>
                          </a:srgbClr>
                        </a:lnRef>
                        <a:fillRef idx="1">
                          <a:srgbClr val="7C7C7C"/>
                        </a:fillRef>
                        <a:effectRef idx="0">
                          <a:scrgbClr r="0" g="0" b="0"/>
                        </a:effectRef>
                        <a:fontRef idx="none"/>
                      </wps:style>
                      <wps:bodyPr/>
                    </wps:wsp>
                    <wps:wsp>
                      <wps:cNvPr id="10669" name="Shape 10669"/>
                      <wps:cNvSpPr/>
                      <wps:spPr>
                        <a:xfrm>
                          <a:off x="7264400" y="72390"/>
                          <a:ext cx="1926669" cy="6785610"/>
                        </a:xfrm>
                        <a:custGeom>
                          <a:avLst/>
                          <a:gdLst/>
                          <a:ahLst/>
                          <a:cxnLst/>
                          <a:rect l="0" t="0" r="0" b="0"/>
                          <a:pathLst>
                            <a:path w="1926669" h="6785610">
                              <a:moveTo>
                                <a:pt x="0" y="0"/>
                              </a:moveTo>
                              <a:lnTo>
                                <a:pt x="1828800" y="13970"/>
                              </a:lnTo>
                              <a:lnTo>
                                <a:pt x="1828800" y="6785610"/>
                              </a:lnTo>
                              <a:lnTo>
                                <a:pt x="250839" y="6785610"/>
                              </a:lnTo>
                              <a:lnTo>
                                <a:pt x="290575" y="6737403"/>
                              </a:lnTo>
                              <a:cubicBezTo>
                                <a:pt x="1275335" y="5479658"/>
                                <a:pt x="1926669" y="266116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68" name="Shape 10668"/>
                      <wps:cNvSpPr/>
                      <wps:spPr>
                        <a:xfrm>
                          <a:off x="7315200" y="0"/>
                          <a:ext cx="1988820" cy="6858000"/>
                        </a:xfrm>
                        <a:custGeom>
                          <a:avLst/>
                          <a:gdLst/>
                          <a:ahLst/>
                          <a:cxnLst/>
                          <a:rect l="0" t="0" r="0" b="0"/>
                          <a:pathLst>
                            <a:path w="1988820" h="6858000">
                              <a:moveTo>
                                <a:pt x="0" y="0"/>
                              </a:moveTo>
                              <a:lnTo>
                                <a:pt x="1828800" y="13970"/>
                              </a:lnTo>
                              <a:lnTo>
                                <a:pt x="1828800" y="6858000"/>
                              </a:lnTo>
                              <a:lnTo>
                                <a:pt x="194310" y="6855460"/>
                              </a:lnTo>
                              <a:cubicBezTo>
                                <a:pt x="1230630" y="5661660"/>
                                <a:pt x="1988820" y="2747010"/>
                                <a:pt x="0" y="0"/>
                              </a:cubicBezTo>
                              <a:close/>
                            </a:path>
                          </a:pathLst>
                        </a:custGeom>
                        <a:ln w="0" cap="flat">
                          <a:miter lim="127000"/>
                        </a:ln>
                      </wps:spPr>
                      <wps:style>
                        <a:lnRef idx="0">
                          <a:srgbClr val="000000">
                            <a:alpha val="0"/>
                          </a:srgbClr>
                        </a:lnRef>
                        <a:fillRef idx="1">
                          <a:srgbClr val="595959"/>
                        </a:fillRef>
                        <a:effectRef idx="0">
                          <a:scrgbClr r="0" g="0" b="0"/>
                        </a:effectRef>
                        <a:fontRef idx="none"/>
                      </wps:style>
                      <wps:bodyPr/>
                    </wps:wsp>
                  </wpg:wgp>
                </a:graphicData>
              </a:graphic>
            </wp:anchor>
          </w:drawing>
        </mc:Choice>
        <mc:Fallback xmlns:a="http://schemas.openxmlformats.org/drawingml/2006/main">
          <w:pict>
            <v:group id="Group 10664" style="width:732.6pt;height:540pt;position:absolute;z-index:-2147483648;mso-position-horizontal-relative:page;mso-position-horizontal:absolute;margin-left:0pt;mso-position-vertical-relative:page;margin-top:0pt;" coordsize="93040,68580">
              <v:shape id="Shape 11039" style="position:absolute;width:91440;height:68580;left:0;top:0;" coordsize="9144000,6858000" path="m0,0l9144000,0l9144000,6858000l0,6858000l0,0">
                <v:stroke weight="0pt" endcap="flat" joinstyle="miter" miterlimit="10" on="false" color="#000000" opacity="0"/>
                <v:fill on="true" color="#3b3b3b"/>
              </v:shape>
              <v:shape id="Shape 10665" style="position:absolute;width:90716;height:20806;left:723;top:47405;" coordsize="9071610,2080641" path="m9071610,0l9071610,2080641l0,2080641l0,1659002c3459639,1782033,5013485,1875268,8773139,139809l9071610,0x">
                <v:stroke weight="0pt" endcap="flat" joinstyle="miter" miterlimit="10" on="false" color="#000000" opacity="0"/>
                <v:fill on="true" color="#000000"/>
              </v:shape>
              <v:shape id="Shape 10666" style="position:absolute;width:91440;height:21069;left:0;top:47510;" coordsize="9144000,2106930" path="m9144000,0l9144000,2106930l0,2106930l0,1692910c3572510,1819910,5111750,1915160,9144000,0x">
                <v:stroke weight="0pt" endcap="flat" joinstyle="miter" miterlimit="10" on="false" color="#000000" opacity="0"/>
                <v:fill on="true" color="#7c7c7c"/>
              </v:shape>
              <v:shape id="Shape 10669" style="position:absolute;width:19266;height:67856;left:72644;top:723;" coordsize="1926669,6785610" path="m0,0l1828800,13970l1828800,6785610l250839,6785610l290575,6737403c1275335,5479658,1926669,2661166,0,0x">
                <v:stroke weight="0pt" endcap="flat" joinstyle="miter" miterlimit="10" on="false" color="#000000" opacity="0"/>
                <v:fill on="true" color="#000000"/>
              </v:shape>
              <v:shape id="Shape 10668" style="position:absolute;width:19888;height:68580;left:73152;top:0;" coordsize="1988820,6858000" path="m0,0l1828800,13970l1828800,6858000l194310,6855460c1230630,5661660,1988820,2747010,0,0x">
                <v:stroke weight="0pt" endcap="flat" joinstyle="miter" miterlimit="10" on="false" color="#000000" opacity="0"/>
                <v:fill on="true" color="#595959"/>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5858"/>
    <w:multiLevelType w:val="hybridMultilevel"/>
    <w:tmpl w:val="F6C6A546"/>
    <w:lvl w:ilvl="0" w:tplc="FCE8EC22">
      <w:start w:val="1"/>
      <w:numFmt w:val="bullet"/>
      <w:lvlText w:val="•"/>
      <w:lvlJc w:val="left"/>
      <w:pPr>
        <w:ind w:left="122"/>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1" w:tplc="9984C576">
      <w:start w:val="1"/>
      <w:numFmt w:val="bullet"/>
      <w:lvlText w:val="o"/>
      <w:lvlJc w:val="left"/>
      <w:pPr>
        <w:ind w:left="1115"/>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2" w:tplc="ED1872C4">
      <w:start w:val="1"/>
      <w:numFmt w:val="bullet"/>
      <w:lvlText w:val="▪"/>
      <w:lvlJc w:val="left"/>
      <w:pPr>
        <w:ind w:left="1835"/>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3" w:tplc="566CCF92">
      <w:start w:val="1"/>
      <w:numFmt w:val="bullet"/>
      <w:lvlText w:val="•"/>
      <w:lvlJc w:val="left"/>
      <w:pPr>
        <w:ind w:left="2555"/>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4" w:tplc="AD66D83A">
      <w:start w:val="1"/>
      <w:numFmt w:val="bullet"/>
      <w:lvlText w:val="o"/>
      <w:lvlJc w:val="left"/>
      <w:pPr>
        <w:ind w:left="3275"/>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5" w:tplc="A8EAB5BA">
      <w:start w:val="1"/>
      <w:numFmt w:val="bullet"/>
      <w:lvlText w:val="▪"/>
      <w:lvlJc w:val="left"/>
      <w:pPr>
        <w:ind w:left="3995"/>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6" w:tplc="40EAAF56">
      <w:start w:val="1"/>
      <w:numFmt w:val="bullet"/>
      <w:lvlText w:val="•"/>
      <w:lvlJc w:val="left"/>
      <w:pPr>
        <w:ind w:left="4715"/>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7" w:tplc="E79CD870">
      <w:start w:val="1"/>
      <w:numFmt w:val="bullet"/>
      <w:lvlText w:val="o"/>
      <w:lvlJc w:val="left"/>
      <w:pPr>
        <w:ind w:left="5435"/>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8" w:tplc="BAE45BA6">
      <w:start w:val="1"/>
      <w:numFmt w:val="bullet"/>
      <w:lvlText w:val="▪"/>
      <w:lvlJc w:val="left"/>
      <w:pPr>
        <w:ind w:left="6155"/>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abstractNum>
  <w:abstractNum w:abstractNumId="1" w15:restartNumberingAfterBreak="0">
    <w:nsid w:val="075C7882"/>
    <w:multiLevelType w:val="hybridMultilevel"/>
    <w:tmpl w:val="BF78F74E"/>
    <w:lvl w:ilvl="0" w:tplc="2CEA79C2">
      <w:start w:val="1"/>
      <w:numFmt w:val="bullet"/>
      <w:lvlText w:val="•"/>
      <w:lvlJc w:val="left"/>
      <w:pPr>
        <w:ind w:left="453"/>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1" w:tplc="68DAE6D4">
      <w:start w:val="1"/>
      <w:numFmt w:val="bullet"/>
      <w:lvlText w:val="o"/>
      <w:lvlJc w:val="left"/>
      <w:pPr>
        <w:ind w:left="108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2" w:tplc="DADCB33E">
      <w:start w:val="1"/>
      <w:numFmt w:val="bullet"/>
      <w:lvlText w:val="▪"/>
      <w:lvlJc w:val="left"/>
      <w:pPr>
        <w:ind w:left="180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3" w:tplc="FCBEBBBA">
      <w:start w:val="1"/>
      <w:numFmt w:val="bullet"/>
      <w:lvlText w:val="•"/>
      <w:lvlJc w:val="left"/>
      <w:pPr>
        <w:ind w:left="252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4" w:tplc="43E4EE30">
      <w:start w:val="1"/>
      <w:numFmt w:val="bullet"/>
      <w:lvlText w:val="o"/>
      <w:lvlJc w:val="left"/>
      <w:pPr>
        <w:ind w:left="324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5" w:tplc="5B36795A">
      <w:start w:val="1"/>
      <w:numFmt w:val="bullet"/>
      <w:lvlText w:val="▪"/>
      <w:lvlJc w:val="left"/>
      <w:pPr>
        <w:ind w:left="396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6" w:tplc="10003F52">
      <w:start w:val="1"/>
      <w:numFmt w:val="bullet"/>
      <w:lvlText w:val="•"/>
      <w:lvlJc w:val="left"/>
      <w:pPr>
        <w:ind w:left="468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7" w:tplc="A606B050">
      <w:start w:val="1"/>
      <w:numFmt w:val="bullet"/>
      <w:lvlText w:val="o"/>
      <w:lvlJc w:val="left"/>
      <w:pPr>
        <w:ind w:left="540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8" w:tplc="7E0CEE88">
      <w:start w:val="1"/>
      <w:numFmt w:val="bullet"/>
      <w:lvlText w:val="▪"/>
      <w:lvlJc w:val="left"/>
      <w:pPr>
        <w:ind w:left="612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abstractNum>
  <w:abstractNum w:abstractNumId="2" w15:restartNumberingAfterBreak="0">
    <w:nsid w:val="083F7A78"/>
    <w:multiLevelType w:val="hybridMultilevel"/>
    <w:tmpl w:val="35EE76B0"/>
    <w:lvl w:ilvl="0" w:tplc="CE4A8D6E">
      <w:start w:val="1"/>
      <w:numFmt w:val="bullet"/>
      <w:lvlText w:val="•"/>
      <w:lvlJc w:val="left"/>
      <w:pPr>
        <w:ind w:left="432"/>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1" w:tplc="561CCE0C">
      <w:start w:val="1"/>
      <w:numFmt w:val="bullet"/>
      <w:lvlText w:val="o"/>
      <w:lvlJc w:val="left"/>
      <w:pPr>
        <w:ind w:left="144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2" w:tplc="5F1C4E5C">
      <w:start w:val="1"/>
      <w:numFmt w:val="bullet"/>
      <w:lvlText w:val="▪"/>
      <w:lvlJc w:val="left"/>
      <w:pPr>
        <w:ind w:left="216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3" w:tplc="B3D8F70A">
      <w:start w:val="1"/>
      <w:numFmt w:val="bullet"/>
      <w:lvlText w:val="•"/>
      <w:lvlJc w:val="left"/>
      <w:pPr>
        <w:ind w:left="288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4" w:tplc="F61C58BE">
      <w:start w:val="1"/>
      <w:numFmt w:val="bullet"/>
      <w:lvlText w:val="o"/>
      <w:lvlJc w:val="left"/>
      <w:pPr>
        <w:ind w:left="360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5" w:tplc="F3E68864">
      <w:start w:val="1"/>
      <w:numFmt w:val="bullet"/>
      <w:lvlText w:val="▪"/>
      <w:lvlJc w:val="left"/>
      <w:pPr>
        <w:ind w:left="432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6" w:tplc="08669C54">
      <w:start w:val="1"/>
      <w:numFmt w:val="bullet"/>
      <w:lvlText w:val="•"/>
      <w:lvlJc w:val="left"/>
      <w:pPr>
        <w:ind w:left="504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7" w:tplc="DCD80F30">
      <w:start w:val="1"/>
      <w:numFmt w:val="bullet"/>
      <w:lvlText w:val="o"/>
      <w:lvlJc w:val="left"/>
      <w:pPr>
        <w:ind w:left="576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8" w:tplc="F634C454">
      <w:start w:val="1"/>
      <w:numFmt w:val="bullet"/>
      <w:lvlText w:val="▪"/>
      <w:lvlJc w:val="left"/>
      <w:pPr>
        <w:ind w:left="648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abstractNum>
  <w:abstractNum w:abstractNumId="3" w15:restartNumberingAfterBreak="0">
    <w:nsid w:val="41010A72"/>
    <w:multiLevelType w:val="hybridMultilevel"/>
    <w:tmpl w:val="B8E0F562"/>
    <w:lvl w:ilvl="0" w:tplc="6A36081A">
      <w:start w:val="1"/>
      <w:numFmt w:val="bullet"/>
      <w:lvlText w:val="•"/>
      <w:lvlJc w:val="left"/>
      <w:pPr>
        <w:ind w:left="286"/>
      </w:pPr>
      <w:rPr>
        <w:rFonts w:ascii="Times New Roman" w:eastAsia="Times New Roman" w:hAnsi="Times New Roman" w:cs="Times New Roman"/>
        <w:b w:val="0"/>
        <w:i w:val="0"/>
        <w:strike w:val="0"/>
        <w:dstrike w:val="0"/>
        <w:color w:val="FFFFFF"/>
        <w:sz w:val="48"/>
        <w:szCs w:val="48"/>
        <w:u w:val="none" w:color="000000"/>
        <w:bdr w:val="none" w:sz="0" w:space="0" w:color="auto"/>
        <w:shd w:val="clear" w:color="auto" w:fill="auto"/>
        <w:vertAlign w:val="baseline"/>
      </w:rPr>
    </w:lvl>
    <w:lvl w:ilvl="1" w:tplc="49C8158C">
      <w:start w:val="1"/>
      <w:numFmt w:val="bullet"/>
      <w:lvlText w:val="o"/>
      <w:lvlJc w:val="left"/>
      <w:pPr>
        <w:ind w:left="1080"/>
      </w:pPr>
      <w:rPr>
        <w:rFonts w:ascii="Times New Roman" w:eastAsia="Times New Roman" w:hAnsi="Times New Roman" w:cs="Times New Roman"/>
        <w:b w:val="0"/>
        <w:i w:val="0"/>
        <w:strike w:val="0"/>
        <w:dstrike w:val="0"/>
        <w:color w:val="FFFFFF"/>
        <w:sz w:val="48"/>
        <w:szCs w:val="48"/>
        <w:u w:val="none" w:color="000000"/>
        <w:bdr w:val="none" w:sz="0" w:space="0" w:color="auto"/>
        <w:shd w:val="clear" w:color="auto" w:fill="auto"/>
        <w:vertAlign w:val="baseline"/>
      </w:rPr>
    </w:lvl>
    <w:lvl w:ilvl="2" w:tplc="D8DE732C">
      <w:start w:val="1"/>
      <w:numFmt w:val="bullet"/>
      <w:lvlText w:val="▪"/>
      <w:lvlJc w:val="left"/>
      <w:pPr>
        <w:ind w:left="1800"/>
      </w:pPr>
      <w:rPr>
        <w:rFonts w:ascii="Times New Roman" w:eastAsia="Times New Roman" w:hAnsi="Times New Roman" w:cs="Times New Roman"/>
        <w:b w:val="0"/>
        <w:i w:val="0"/>
        <w:strike w:val="0"/>
        <w:dstrike w:val="0"/>
        <w:color w:val="FFFFFF"/>
        <w:sz w:val="48"/>
        <w:szCs w:val="48"/>
        <w:u w:val="none" w:color="000000"/>
        <w:bdr w:val="none" w:sz="0" w:space="0" w:color="auto"/>
        <w:shd w:val="clear" w:color="auto" w:fill="auto"/>
        <w:vertAlign w:val="baseline"/>
      </w:rPr>
    </w:lvl>
    <w:lvl w:ilvl="3" w:tplc="E7180EC4">
      <w:start w:val="1"/>
      <w:numFmt w:val="bullet"/>
      <w:lvlText w:val="•"/>
      <w:lvlJc w:val="left"/>
      <w:pPr>
        <w:ind w:left="2520"/>
      </w:pPr>
      <w:rPr>
        <w:rFonts w:ascii="Times New Roman" w:eastAsia="Times New Roman" w:hAnsi="Times New Roman" w:cs="Times New Roman"/>
        <w:b w:val="0"/>
        <w:i w:val="0"/>
        <w:strike w:val="0"/>
        <w:dstrike w:val="0"/>
        <w:color w:val="FFFFFF"/>
        <w:sz w:val="48"/>
        <w:szCs w:val="48"/>
        <w:u w:val="none" w:color="000000"/>
        <w:bdr w:val="none" w:sz="0" w:space="0" w:color="auto"/>
        <w:shd w:val="clear" w:color="auto" w:fill="auto"/>
        <w:vertAlign w:val="baseline"/>
      </w:rPr>
    </w:lvl>
    <w:lvl w:ilvl="4" w:tplc="DF66D426">
      <w:start w:val="1"/>
      <w:numFmt w:val="bullet"/>
      <w:lvlText w:val="o"/>
      <w:lvlJc w:val="left"/>
      <w:pPr>
        <w:ind w:left="3240"/>
      </w:pPr>
      <w:rPr>
        <w:rFonts w:ascii="Times New Roman" w:eastAsia="Times New Roman" w:hAnsi="Times New Roman" w:cs="Times New Roman"/>
        <w:b w:val="0"/>
        <w:i w:val="0"/>
        <w:strike w:val="0"/>
        <w:dstrike w:val="0"/>
        <w:color w:val="FFFFFF"/>
        <w:sz w:val="48"/>
        <w:szCs w:val="48"/>
        <w:u w:val="none" w:color="000000"/>
        <w:bdr w:val="none" w:sz="0" w:space="0" w:color="auto"/>
        <w:shd w:val="clear" w:color="auto" w:fill="auto"/>
        <w:vertAlign w:val="baseline"/>
      </w:rPr>
    </w:lvl>
    <w:lvl w:ilvl="5" w:tplc="520E6F14">
      <w:start w:val="1"/>
      <w:numFmt w:val="bullet"/>
      <w:lvlText w:val="▪"/>
      <w:lvlJc w:val="left"/>
      <w:pPr>
        <w:ind w:left="3960"/>
      </w:pPr>
      <w:rPr>
        <w:rFonts w:ascii="Times New Roman" w:eastAsia="Times New Roman" w:hAnsi="Times New Roman" w:cs="Times New Roman"/>
        <w:b w:val="0"/>
        <w:i w:val="0"/>
        <w:strike w:val="0"/>
        <w:dstrike w:val="0"/>
        <w:color w:val="FFFFFF"/>
        <w:sz w:val="48"/>
        <w:szCs w:val="48"/>
        <w:u w:val="none" w:color="000000"/>
        <w:bdr w:val="none" w:sz="0" w:space="0" w:color="auto"/>
        <w:shd w:val="clear" w:color="auto" w:fill="auto"/>
        <w:vertAlign w:val="baseline"/>
      </w:rPr>
    </w:lvl>
    <w:lvl w:ilvl="6" w:tplc="EB78FD50">
      <w:start w:val="1"/>
      <w:numFmt w:val="bullet"/>
      <w:lvlText w:val="•"/>
      <w:lvlJc w:val="left"/>
      <w:pPr>
        <w:ind w:left="4680"/>
      </w:pPr>
      <w:rPr>
        <w:rFonts w:ascii="Times New Roman" w:eastAsia="Times New Roman" w:hAnsi="Times New Roman" w:cs="Times New Roman"/>
        <w:b w:val="0"/>
        <w:i w:val="0"/>
        <w:strike w:val="0"/>
        <w:dstrike w:val="0"/>
        <w:color w:val="FFFFFF"/>
        <w:sz w:val="48"/>
        <w:szCs w:val="48"/>
        <w:u w:val="none" w:color="000000"/>
        <w:bdr w:val="none" w:sz="0" w:space="0" w:color="auto"/>
        <w:shd w:val="clear" w:color="auto" w:fill="auto"/>
        <w:vertAlign w:val="baseline"/>
      </w:rPr>
    </w:lvl>
    <w:lvl w:ilvl="7" w:tplc="9C2E412E">
      <w:start w:val="1"/>
      <w:numFmt w:val="bullet"/>
      <w:lvlText w:val="o"/>
      <w:lvlJc w:val="left"/>
      <w:pPr>
        <w:ind w:left="5400"/>
      </w:pPr>
      <w:rPr>
        <w:rFonts w:ascii="Times New Roman" w:eastAsia="Times New Roman" w:hAnsi="Times New Roman" w:cs="Times New Roman"/>
        <w:b w:val="0"/>
        <w:i w:val="0"/>
        <w:strike w:val="0"/>
        <w:dstrike w:val="0"/>
        <w:color w:val="FFFFFF"/>
        <w:sz w:val="48"/>
        <w:szCs w:val="48"/>
        <w:u w:val="none" w:color="000000"/>
        <w:bdr w:val="none" w:sz="0" w:space="0" w:color="auto"/>
        <w:shd w:val="clear" w:color="auto" w:fill="auto"/>
        <w:vertAlign w:val="baseline"/>
      </w:rPr>
    </w:lvl>
    <w:lvl w:ilvl="8" w:tplc="13F60F96">
      <w:start w:val="1"/>
      <w:numFmt w:val="bullet"/>
      <w:lvlText w:val="▪"/>
      <w:lvlJc w:val="left"/>
      <w:pPr>
        <w:ind w:left="6120"/>
      </w:pPr>
      <w:rPr>
        <w:rFonts w:ascii="Times New Roman" w:eastAsia="Times New Roman" w:hAnsi="Times New Roman" w:cs="Times New Roman"/>
        <w:b w:val="0"/>
        <w:i w:val="0"/>
        <w:strike w:val="0"/>
        <w:dstrike w:val="0"/>
        <w:color w:val="FFFFFF"/>
        <w:sz w:val="48"/>
        <w:szCs w:val="48"/>
        <w:u w:val="none" w:color="000000"/>
        <w:bdr w:val="none" w:sz="0" w:space="0" w:color="auto"/>
        <w:shd w:val="clear" w:color="auto" w:fill="auto"/>
        <w:vertAlign w:val="baseline"/>
      </w:rPr>
    </w:lvl>
  </w:abstractNum>
  <w:abstractNum w:abstractNumId="4" w15:restartNumberingAfterBreak="0">
    <w:nsid w:val="45551A45"/>
    <w:multiLevelType w:val="hybridMultilevel"/>
    <w:tmpl w:val="034E3F94"/>
    <w:lvl w:ilvl="0" w:tplc="76C4A3F0">
      <w:start w:val="1"/>
      <w:numFmt w:val="bullet"/>
      <w:lvlText w:val="•"/>
      <w:lvlJc w:val="left"/>
      <w:pPr>
        <w:ind w:left="571"/>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1" w:tplc="AFF6F540">
      <w:start w:val="1"/>
      <w:numFmt w:val="bullet"/>
      <w:lvlText w:val="o"/>
      <w:lvlJc w:val="left"/>
      <w:pPr>
        <w:ind w:left="108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2" w:tplc="52AE48F4">
      <w:start w:val="1"/>
      <w:numFmt w:val="bullet"/>
      <w:lvlText w:val="▪"/>
      <w:lvlJc w:val="left"/>
      <w:pPr>
        <w:ind w:left="180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3" w:tplc="44E68750">
      <w:start w:val="1"/>
      <w:numFmt w:val="bullet"/>
      <w:lvlText w:val="•"/>
      <w:lvlJc w:val="left"/>
      <w:pPr>
        <w:ind w:left="252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4" w:tplc="6D4C5976">
      <w:start w:val="1"/>
      <w:numFmt w:val="bullet"/>
      <w:lvlText w:val="o"/>
      <w:lvlJc w:val="left"/>
      <w:pPr>
        <w:ind w:left="324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5" w:tplc="6EA04BEE">
      <w:start w:val="1"/>
      <w:numFmt w:val="bullet"/>
      <w:lvlText w:val="▪"/>
      <w:lvlJc w:val="left"/>
      <w:pPr>
        <w:ind w:left="396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6" w:tplc="7A2EA048">
      <w:start w:val="1"/>
      <w:numFmt w:val="bullet"/>
      <w:lvlText w:val="•"/>
      <w:lvlJc w:val="left"/>
      <w:pPr>
        <w:ind w:left="468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7" w:tplc="6DC45596">
      <w:start w:val="1"/>
      <w:numFmt w:val="bullet"/>
      <w:lvlText w:val="o"/>
      <w:lvlJc w:val="left"/>
      <w:pPr>
        <w:ind w:left="540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8" w:tplc="F1D63FBC">
      <w:start w:val="1"/>
      <w:numFmt w:val="bullet"/>
      <w:lvlText w:val="▪"/>
      <w:lvlJc w:val="left"/>
      <w:pPr>
        <w:ind w:left="612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abstractNum>
  <w:abstractNum w:abstractNumId="5" w15:restartNumberingAfterBreak="0">
    <w:nsid w:val="500D4609"/>
    <w:multiLevelType w:val="hybridMultilevel"/>
    <w:tmpl w:val="2A6273AC"/>
    <w:lvl w:ilvl="0" w:tplc="2E5CF936">
      <w:start w:val="1"/>
      <w:numFmt w:val="bullet"/>
      <w:lvlText w:val="•"/>
      <w:lvlJc w:val="left"/>
      <w:pPr>
        <w:ind w:left="432"/>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1" w:tplc="4BD21426">
      <w:start w:val="1"/>
      <w:numFmt w:val="bullet"/>
      <w:lvlText w:val="o"/>
      <w:lvlJc w:val="left"/>
      <w:pPr>
        <w:ind w:left="108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2" w:tplc="6F021DFC">
      <w:start w:val="1"/>
      <w:numFmt w:val="bullet"/>
      <w:lvlText w:val="▪"/>
      <w:lvlJc w:val="left"/>
      <w:pPr>
        <w:ind w:left="180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3" w:tplc="AC224806">
      <w:start w:val="1"/>
      <w:numFmt w:val="bullet"/>
      <w:lvlText w:val="•"/>
      <w:lvlJc w:val="left"/>
      <w:pPr>
        <w:ind w:left="252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4" w:tplc="7474EAC2">
      <w:start w:val="1"/>
      <w:numFmt w:val="bullet"/>
      <w:lvlText w:val="o"/>
      <w:lvlJc w:val="left"/>
      <w:pPr>
        <w:ind w:left="324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5" w:tplc="CD5239C2">
      <w:start w:val="1"/>
      <w:numFmt w:val="bullet"/>
      <w:lvlText w:val="▪"/>
      <w:lvlJc w:val="left"/>
      <w:pPr>
        <w:ind w:left="396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6" w:tplc="4A10A0AC">
      <w:start w:val="1"/>
      <w:numFmt w:val="bullet"/>
      <w:lvlText w:val="•"/>
      <w:lvlJc w:val="left"/>
      <w:pPr>
        <w:ind w:left="468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7" w:tplc="8CB80F5C">
      <w:start w:val="1"/>
      <w:numFmt w:val="bullet"/>
      <w:lvlText w:val="o"/>
      <w:lvlJc w:val="left"/>
      <w:pPr>
        <w:ind w:left="540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lvl w:ilvl="8" w:tplc="B64635C2">
      <w:start w:val="1"/>
      <w:numFmt w:val="bullet"/>
      <w:lvlText w:val="▪"/>
      <w:lvlJc w:val="left"/>
      <w:pPr>
        <w:ind w:left="6120"/>
      </w:pPr>
      <w:rPr>
        <w:rFonts w:ascii="Arial" w:eastAsia="Arial" w:hAnsi="Arial" w:cs="Arial"/>
        <w:b w:val="0"/>
        <w:i w:val="0"/>
        <w:strike w:val="0"/>
        <w:dstrike w:val="0"/>
        <w:color w:val="FFFFFF"/>
        <w:sz w:val="72"/>
        <w:szCs w:val="72"/>
        <w:u w:val="none" w:color="000000"/>
        <w:bdr w:val="none" w:sz="0" w:space="0" w:color="auto"/>
        <w:shd w:val="clear" w:color="auto" w:fill="auto"/>
        <w:vertAlign w:val="baseline"/>
      </w:rPr>
    </w:lvl>
  </w:abstractNum>
  <w:abstractNum w:abstractNumId="6" w15:restartNumberingAfterBreak="0">
    <w:nsid w:val="54FC1951"/>
    <w:multiLevelType w:val="hybridMultilevel"/>
    <w:tmpl w:val="E296497A"/>
    <w:lvl w:ilvl="0" w:tplc="28BAD7DE">
      <w:start w:val="1"/>
      <w:numFmt w:val="bullet"/>
      <w:lvlText w:val="•"/>
      <w:lvlJc w:val="left"/>
      <w:pPr>
        <w:ind w:left="441"/>
      </w:pPr>
      <w:rPr>
        <w:rFonts w:ascii="Times New Roman" w:eastAsia="Times New Roman" w:hAnsi="Times New Roman" w:cs="Times New Roman"/>
        <w:b w:val="0"/>
        <w:i w:val="0"/>
        <w:strike w:val="0"/>
        <w:dstrike w:val="0"/>
        <w:color w:val="FFFFFF"/>
        <w:sz w:val="64"/>
        <w:szCs w:val="64"/>
        <w:u w:val="none" w:color="000000"/>
        <w:bdr w:val="none" w:sz="0" w:space="0" w:color="auto"/>
        <w:shd w:val="clear" w:color="auto" w:fill="auto"/>
        <w:vertAlign w:val="baseline"/>
      </w:rPr>
    </w:lvl>
    <w:lvl w:ilvl="1" w:tplc="1654E9C8">
      <w:start w:val="1"/>
      <w:numFmt w:val="bullet"/>
      <w:lvlText w:val="o"/>
      <w:lvlJc w:val="left"/>
      <w:pPr>
        <w:ind w:left="1125"/>
      </w:pPr>
      <w:rPr>
        <w:rFonts w:ascii="Times New Roman" w:eastAsia="Times New Roman" w:hAnsi="Times New Roman" w:cs="Times New Roman"/>
        <w:b w:val="0"/>
        <w:i w:val="0"/>
        <w:strike w:val="0"/>
        <w:dstrike w:val="0"/>
        <w:color w:val="FFFFFF"/>
        <w:sz w:val="64"/>
        <w:szCs w:val="64"/>
        <w:u w:val="none" w:color="000000"/>
        <w:bdr w:val="none" w:sz="0" w:space="0" w:color="auto"/>
        <w:shd w:val="clear" w:color="auto" w:fill="auto"/>
        <w:vertAlign w:val="baseline"/>
      </w:rPr>
    </w:lvl>
    <w:lvl w:ilvl="2" w:tplc="323463FC">
      <w:start w:val="1"/>
      <w:numFmt w:val="bullet"/>
      <w:lvlText w:val="▪"/>
      <w:lvlJc w:val="left"/>
      <w:pPr>
        <w:ind w:left="1845"/>
      </w:pPr>
      <w:rPr>
        <w:rFonts w:ascii="Times New Roman" w:eastAsia="Times New Roman" w:hAnsi="Times New Roman" w:cs="Times New Roman"/>
        <w:b w:val="0"/>
        <w:i w:val="0"/>
        <w:strike w:val="0"/>
        <w:dstrike w:val="0"/>
        <w:color w:val="FFFFFF"/>
        <w:sz w:val="64"/>
        <w:szCs w:val="64"/>
        <w:u w:val="none" w:color="000000"/>
        <w:bdr w:val="none" w:sz="0" w:space="0" w:color="auto"/>
        <w:shd w:val="clear" w:color="auto" w:fill="auto"/>
        <w:vertAlign w:val="baseline"/>
      </w:rPr>
    </w:lvl>
    <w:lvl w:ilvl="3" w:tplc="2264A7E4">
      <w:start w:val="1"/>
      <w:numFmt w:val="bullet"/>
      <w:lvlText w:val="•"/>
      <w:lvlJc w:val="left"/>
      <w:pPr>
        <w:ind w:left="2565"/>
      </w:pPr>
      <w:rPr>
        <w:rFonts w:ascii="Times New Roman" w:eastAsia="Times New Roman" w:hAnsi="Times New Roman" w:cs="Times New Roman"/>
        <w:b w:val="0"/>
        <w:i w:val="0"/>
        <w:strike w:val="0"/>
        <w:dstrike w:val="0"/>
        <w:color w:val="FFFFFF"/>
        <w:sz w:val="64"/>
        <w:szCs w:val="64"/>
        <w:u w:val="none" w:color="000000"/>
        <w:bdr w:val="none" w:sz="0" w:space="0" w:color="auto"/>
        <w:shd w:val="clear" w:color="auto" w:fill="auto"/>
        <w:vertAlign w:val="baseline"/>
      </w:rPr>
    </w:lvl>
    <w:lvl w:ilvl="4" w:tplc="6896E45E">
      <w:start w:val="1"/>
      <w:numFmt w:val="bullet"/>
      <w:lvlText w:val="o"/>
      <w:lvlJc w:val="left"/>
      <w:pPr>
        <w:ind w:left="3285"/>
      </w:pPr>
      <w:rPr>
        <w:rFonts w:ascii="Times New Roman" w:eastAsia="Times New Roman" w:hAnsi="Times New Roman" w:cs="Times New Roman"/>
        <w:b w:val="0"/>
        <w:i w:val="0"/>
        <w:strike w:val="0"/>
        <w:dstrike w:val="0"/>
        <w:color w:val="FFFFFF"/>
        <w:sz w:val="64"/>
        <w:szCs w:val="64"/>
        <w:u w:val="none" w:color="000000"/>
        <w:bdr w:val="none" w:sz="0" w:space="0" w:color="auto"/>
        <w:shd w:val="clear" w:color="auto" w:fill="auto"/>
        <w:vertAlign w:val="baseline"/>
      </w:rPr>
    </w:lvl>
    <w:lvl w:ilvl="5" w:tplc="80D4BB28">
      <w:start w:val="1"/>
      <w:numFmt w:val="bullet"/>
      <w:lvlText w:val="▪"/>
      <w:lvlJc w:val="left"/>
      <w:pPr>
        <w:ind w:left="4005"/>
      </w:pPr>
      <w:rPr>
        <w:rFonts w:ascii="Times New Roman" w:eastAsia="Times New Roman" w:hAnsi="Times New Roman" w:cs="Times New Roman"/>
        <w:b w:val="0"/>
        <w:i w:val="0"/>
        <w:strike w:val="0"/>
        <w:dstrike w:val="0"/>
        <w:color w:val="FFFFFF"/>
        <w:sz w:val="64"/>
        <w:szCs w:val="64"/>
        <w:u w:val="none" w:color="000000"/>
        <w:bdr w:val="none" w:sz="0" w:space="0" w:color="auto"/>
        <w:shd w:val="clear" w:color="auto" w:fill="auto"/>
        <w:vertAlign w:val="baseline"/>
      </w:rPr>
    </w:lvl>
    <w:lvl w:ilvl="6" w:tplc="9A0E8B3C">
      <w:start w:val="1"/>
      <w:numFmt w:val="bullet"/>
      <w:lvlText w:val="•"/>
      <w:lvlJc w:val="left"/>
      <w:pPr>
        <w:ind w:left="4725"/>
      </w:pPr>
      <w:rPr>
        <w:rFonts w:ascii="Times New Roman" w:eastAsia="Times New Roman" w:hAnsi="Times New Roman" w:cs="Times New Roman"/>
        <w:b w:val="0"/>
        <w:i w:val="0"/>
        <w:strike w:val="0"/>
        <w:dstrike w:val="0"/>
        <w:color w:val="FFFFFF"/>
        <w:sz w:val="64"/>
        <w:szCs w:val="64"/>
        <w:u w:val="none" w:color="000000"/>
        <w:bdr w:val="none" w:sz="0" w:space="0" w:color="auto"/>
        <w:shd w:val="clear" w:color="auto" w:fill="auto"/>
        <w:vertAlign w:val="baseline"/>
      </w:rPr>
    </w:lvl>
    <w:lvl w:ilvl="7" w:tplc="FAA089AE">
      <w:start w:val="1"/>
      <w:numFmt w:val="bullet"/>
      <w:lvlText w:val="o"/>
      <w:lvlJc w:val="left"/>
      <w:pPr>
        <w:ind w:left="5445"/>
      </w:pPr>
      <w:rPr>
        <w:rFonts w:ascii="Times New Roman" w:eastAsia="Times New Roman" w:hAnsi="Times New Roman" w:cs="Times New Roman"/>
        <w:b w:val="0"/>
        <w:i w:val="0"/>
        <w:strike w:val="0"/>
        <w:dstrike w:val="0"/>
        <w:color w:val="FFFFFF"/>
        <w:sz w:val="64"/>
        <w:szCs w:val="64"/>
        <w:u w:val="none" w:color="000000"/>
        <w:bdr w:val="none" w:sz="0" w:space="0" w:color="auto"/>
        <w:shd w:val="clear" w:color="auto" w:fill="auto"/>
        <w:vertAlign w:val="baseline"/>
      </w:rPr>
    </w:lvl>
    <w:lvl w:ilvl="8" w:tplc="3AA2CD08">
      <w:start w:val="1"/>
      <w:numFmt w:val="bullet"/>
      <w:lvlText w:val="▪"/>
      <w:lvlJc w:val="left"/>
      <w:pPr>
        <w:ind w:left="6165"/>
      </w:pPr>
      <w:rPr>
        <w:rFonts w:ascii="Times New Roman" w:eastAsia="Times New Roman" w:hAnsi="Times New Roman" w:cs="Times New Roman"/>
        <w:b w:val="0"/>
        <w:i w:val="0"/>
        <w:strike w:val="0"/>
        <w:dstrike w:val="0"/>
        <w:color w:val="FFFFFF"/>
        <w:sz w:val="64"/>
        <w:szCs w:val="64"/>
        <w:u w:val="none" w:color="000000"/>
        <w:bdr w:val="none" w:sz="0" w:space="0" w:color="auto"/>
        <w:shd w:val="clear" w:color="auto" w:fill="auto"/>
        <w:vertAlign w:val="baseline"/>
      </w:rPr>
    </w:lvl>
  </w:abstractNum>
  <w:abstractNum w:abstractNumId="7" w15:restartNumberingAfterBreak="0">
    <w:nsid w:val="68234E3F"/>
    <w:multiLevelType w:val="hybridMultilevel"/>
    <w:tmpl w:val="305E1398"/>
    <w:lvl w:ilvl="0" w:tplc="1DF0CE60">
      <w:start w:val="1"/>
      <w:numFmt w:val="bullet"/>
      <w:lvlText w:val="•"/>
      <w:lvlJc w:val="left"/>
      <w:pPr>
        <w:ind w:left="569"/>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1" w:tplc="EA24E7DE">
      <w:start w:val="1"/>
      <w:numFmt w:val="bullet"/>
      <w:lvlText w:val="o"/>
      <w:lvlJc w:val="left"/>
      <w:pPr>
        <w:ind w:left="108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2" w:tplc="BB66D19C">
      <w:start w:val="1"/>
      <w:numFmt w:val="bullet"/>
      <w:lvlText w:val="▪"/>
      <w:lvlJc w:val="left"/>
      <w:pPr>
        <w:ind w:left="180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3" w:tplc="E6ACD4D0">
      <w:start w:val="1"/>
      <w:numFmt w:val="bullet"/>
      <w:lvlText w:val="•"/>
      <w:lvlJc w:val="left"/>
      <w:pPr>
        <w:ind w:left="252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4" w:tplc="E7901608">
      <w:start w:val="1"/>
      <w:numFmt w:val="bullet"/>
      <w:lvlText w:val="o"/>
      <w:lvlJc w:val="left"/>
      <w:pPr>
        <w:ind w:left="324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5" w:tplc="B8BA2864">
      <w:start w:val="1"/>
      <w:numFmt w:val="bullet"/>
      <w:lvlText w:val="▪"/>
      <w:lvlJc w:val="left"/>
      <w:pPr>
        <w:ind w:left="396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6" w:tplc="FE00F9AC">
      <w:start w:val="1"/>
      <w:numFmt w:val="bullet"/>
      <w:lvlText w:val="•"/>
      <w:lvlJc w:val="left"/>
      <w:pPr>
        <w:ind w:left="468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7" w:tplc="03B20F1E">
      <w:start w:val="1"/>
      <w:numFmt w:val="bullet"/>
      <w:lvlText w:val="o"/>
      <w:lvlJc w:val="left"/>
      <w:pPr>
        <w:ind w:left="540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8" w:tplc="539ABCBE">
      <w:start w:val="1"/>
      <w:numFmt w:val="bullet"/>
      <w:lvlText w:val="▪"/>
      <w:lvlJc w:val="left"/>
      <w:pPr>
        <w:ind w:left="612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abstractNum>
  <w:abstractNum w:abstractNumId="8" w15:restartNumberingAfterBreak="0">
    <w:nsid w:val="6C1541FD"/>
    <w:multiLevelType w:val="hybridMultilevel"/>
    <w:tmpl w:val="83CCB2EE"/>
    <w:lvl w:ilvl="0" w:tplc="C37850F4">
      <w:start w:val="1"/>
      <w:numFmt w:val="bullet"/>
      <w:lvlText w:val="•"/>
      <w:lvlJc w:val="left"/>
      <w:pPr>
        <w:ind w:left="8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1" w:tplc="F0A0CD88">
      <w:start w:val="1"/>
      <w:numFmt w:val="bullet"/>
      <w:lvlText w:val="o"/>
      <w:lvlJc w:val="left"/>
      <w:pPr>
        <w:ind w:left="108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2" w:tplc="6B24CA9C">
      <w:start w:val="1"/>
      <w:numFmt w:val="bullet"/>
      <w:lvlText w:val="▪"/>
      <w:lvlJc w:val="left"/>
      <w:pPr>
        <w:ind w:left="180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3" w:tplc="6E4A673A">
      <w:start w:val="1"/>
      <w:numFmt w:val="bullet"/>
      <w:lvlText w:val="•"/>
      <w:lvlJc w:val="left"/>
      <w:pPr>
        <w:ind w:left="252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4" w:tplc="A88C915E">
      <w:start w:val="1"/>
      <w:numFmt w:val="bullet"/>
      <w:lvlText w:val="o"/>
      <w:lvlJc w:val="left"/>
      <w:pPr>
        <w:ind w:left="324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5" w:tplc="6DD86742">
      <w:start w:val="1"/>
      <w:numFmt w:val="bullet"/>
      <w:lvlText w:val="▪"/>
      <w:lvlJc w:val="left"/>
      <w:pPr>
        <w:ind w:left="396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6" w:tplc="C34A8AB2">
      <w:start w:val="1"/>
      <w:numFmt w:val="bullet"/>
      <w:lvlText w:val="•"/>
      <w:lvlJc w:val="left"/>
      <w:pPr>
        <w:ind w:left="468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7" w:tplc="60F280A8">
      <w:start w:val="1"/>
      <w:numFmt w:val="bullet"/>
      <w:lvlText w:val="o"/>
      <w:lvlJc w:val="left"/>
      <w:pPr>
        <w:ind w:left="540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lvl w:ilvl="8" w:tplc="54466AEA">
      <w:start w:val="1"/>
      <w:numFmt w:val="bullet"/>
      <w:lvlText w:val="▪"/>
      <w:lvlJc w:val="left"/>
      <w:pPr>
        <w:ind w:left="6120"/>
      </w:pPr>
      <w:rPr>
        <w:rFonts w:ascii="Arial" w:eastAsia="Arial" w:hAnsi="Arial" w:cs="Arial"/>
        <w:b w:val="0"/>
        <w:i w:val="0"/>
        <w:strike w:val="0"/>
        <w:dstrike w:val="0"/>
        <w:color w:val="FFFFFF"/>
        <w:sz w:val="48"/>
        <w:szCs w:val="48"/>
        <w:u w:val="none" w:color="000000"/>
        <w:bdr w:val="none" w:sz="0" w:space="0" w:color="auto"/>
        <w:shd w:val="clear" w:color="auto" w:fill="auto"/>
        <w:vertAlign w:val="baseline"/>
      </w:rPr>
    </w:lvl>
  </w:abstractNum>
  <w:num w:numId="1" w16cid:durableId="773326800">
    <w:abstractNumId w:val="5"/>
  </w:num>
  <w:num w:numId="2" w16cid:durableId="1980842905">
    <w:abstractNumId w:val="2"/>
  </w:num>
  <w:num w:numId="3" w16cid:durableId="1097289787">
    <w:abstractNumId w:val="3"/>
  </w:num>
  <w:num w:numId="4" w16cid:durableId="197360120">
    <w:abstractNumId w:val="0"/>
  </w:num>
  <w:num w:numId="5" w16cid:durableId="303781337">
    <w:abstractNumId w:val="8"/>
  </w:num>
  <w:num w:numId="6" w16cid:durableId="1798639066">
    <w:abstractNumId w:val="4"/>
  </w:num>
  <w:num w:numId="7" w16cid:durableId="2040667548">
    <w:abstractNumId w:val="7"/>
  </w:num>
  <w:num w:numId="8" w16cid:durableId="144861114">
    <w:abstractNumId w:val="6"/>
  </w:num>
  <w:num w:numId="9" w16cid:durableId="581719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5F5"/>
    <w:rsid w:val="00163DEB"/>
    <w:rsid w:val="003B5921"/>
    <w:rsid w:val="008A497F"/>
    <w:rsid w:val="00B935F5"/>
    <w:rsid w:val="00FA566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886C9"/>
  <w15:docId w15:val="{A060ADF5-6AB2-CB45-99A6-843189CA7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Calibri"/>
      <w:color w:val="000000"/>
      <w:sz w:val="22"/>
    </w:rPr>
  </w:style>
  <w:style w:type="paragraph" w:styleId="Ttulo1">
    <w:name w:val="heading 1"/>
    <w:next w:val="Normal"/>
    <w:link w:val="Ttulo1Car"/>
    <w:uiPriority w:val="9"/>
    <w:qFormat/>
    <w:pPr>
      <w:keepNext/>
      <w:keepLines/>
      <w:spacing w:line="259" w:lineRule="auto"/>
      <w:ind w:left="10" w:hanging="10"/>
      <w:outlineLvl w:val="0"/>
    </w:pPr>
    <w:rPr>
      <w:rFonts w:ascii="Franklin Gothic Book" w:eastAsia="Franklin Gothic Book" w:hAnsi="Franklin Gothic Book" w:cs="Franklin Gothic Book"/>
      <w:color w:val="FFFFFF"/>
      <w:sz w:val="92"/>
    </w:rPr>
  </w:style>
  <w:style w:type="paragraph" w:styleId="Ttulo2">
    <w:name w:val="heading 2"/>
    <w:next w:val="Normal"/>
    <w:link w:val="Ttulo2Car"/>
    <w:uiPriority w:val="9"/>
    <w:unhideWhenUsed/>
    <w:qFormat/>
    <w:pPr>
      <w:keepNext/>
      <w:keepLines/>
      <w:spacing w:after="3" w:line="259" w:lineRule="auto"/>
      <w:ind w:left="678" w:hanging="10"/>
      <w:outlineLvl w:val="1"/>
    </w:pPr>
    <w:rPr>
      <w:rFonts w:ascii="Franklin Gothic Book" w:eastAsia="Franklin Gothic Book" w:hAnsi="Franklin Gothic Book" w:cs="Franklin Gothic Book"/>
      <w:color w:val="FFFFFF"/>
      <w:sz w:val="8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Franklin Gothic Book" w:eastAsia="Franklin Gothic Book" w:hAnsi="Franklin Gothic Book" w:cs="Franklin Gothic Book"/>
      <w:color w:val="FFFFFF"/>
      <w:sz w:val="88"/>
    </w:rPr>
  </w:style>
  <w:style w:type="character" w:customStyle="1" w:styleId="Ttulo1Car">
    <w:name w:val="Título 1 Car"/>
    <w:link w:val="Ttulo1"/>
    <w:rPr>
      <w:rFonts w:ascii="Franklin Gothic Book" w:eastAsia="Franklin Gothic Book" w:hAnsi="Franklin Gothic Book" w:cs="Franklin Gothic Book"/>
      <w:color w:val="FFFFFF"/>
      <w:sz w:val="92"/>
    </w:rPr>
  </w:style>
  <w:style w:type="paragraph" w:styleId="Piedepgina">
    <w:name w:val="footer"/>
    <w:basedOn w:val="Normal"/>
    <w:link w:val="PiedepginaCar"/>
    <w:uiPriority w:val="99"/>
    <w:unhideWhenUsed/>
    <w:rsid w:val="00FA566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5663"/>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9.xml"/><Relationship Id="rId109" Type="http://schemas.openxmlformats.org/officeDocument/2006/relationships/fontTable" Target="fontTable.xml"/><Relationship Id="rId63" Type="http://schemas.openxmlformats.org/officeDocument/2006/relationships/header" Target="header12.xml"/><Relationship Id="rId68" Type="http://schemas.openxmlformats.org/officeDocument/2006/relationships/header" Target="header16.xml"/><Relationship Id="rId76" Type="http://schemas.openxmlformats.org/officeDocument/2006/relationships/image" Target="media/image10.jpg"/><Relationship Id="rId97" Type="http://schemas.openxmlformats.org/officeDocument/2006/relationships/image" Target="media/image14.jpg"/><Relationship Id="rId104" Type="http://schemas.openxmlformats.org/officeDocument/2006/relationships/header" Target="header32.xml"/><Relationship Id="rId7" Type="http://schemas.openxmlformats.org/officeDocument/2006/relationships/image" Target="media/image1.jpg"/><Relationship Id="rId71" Type="http://schemas.openxmlformats.org/officeDocument/2006/relationships/header" Target="header19.xml"/><Relationship Id="rId92" Type="http://schemas.openxmlformats.org/officeDocument/2006/relationships/image" Target="media/image160.jpg"/><Relationship Id="rId2" Type="http://schemas.openxmlformats.org/officeDocument/2006/relationships/styles" Target="styles.xml"/><Relationship Id="rId16" Type="http://schemas.openxmlformats.org/officeDocument/2006/relationships/header" Target="header7.xml"/><Relationship Id="rId107" Type="http://schemas.openxmlformats.org/officeDocument/2006/relationships/header" Target="header35.xml"/><Relationship Id="rId11" Type="http://schemas.openxmlformats.org/officeDocument/2006/relationships/image" Target="media/image2.jpg"/><Relationship Id="rId66" Type="http://schemas.openxmlformats.org/officeDocument/2006/relationships/header" Target="header15.xml"/><Relationship Id="rId74" Type="http://schemas.openxmlformats.org/officeDocument/2006/relationships/image" Target="media/image8.jpg"/><Relationship Id="rId79" Type="http://schemas.openxmlformats.org/officeDocument/2006/relationships/header" Target="header24.xml"/><Relationship Id="rId102" Type="http://schemas.openxmlformats.org/officeDocument/2006/relationships/image" Target="media/image16.jpg"/><Relationship Id="rId110"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eader" Target="header10.xml"/><Relationship Id="rId95" Type="http://schemas.openxmlformats.org/officeDocument/2006/relationships/header" Target="header27.xml"/><Relationship Id="rId19" Type="http://schemas.openxmlformats.org/officeDocument/2006/relationships/image" Target="media/image4.png"/><Relationship Id="rId14" Type="http://schemas.openxmlformats.org/officeDocument/2006/relationships/header" Target="header6.xml"/><Relationship Id="rId64" Type="http://schemas.openxmlformats.org/officeDocument/2006/relationships/header" Target="header13.xml"/><Relationship Id="rId69" Type="http://schemas.openxmlformats.org/officeDocument/2006/relationships/header" Target="header17.xml"/><Relationship Id="rId77" Type="http://schemas.openxmlformats.org/officeDocument/2006/relationships/header" Target="header22.xml"/><Relationship Id="rId100" Type="http://schemas.openxmlformats.org/officeDocument/2006/relationships/header" Target="header30.xml"/><Relationship Id="rId105" Type="http://schemas.openxmlformats.org/officeDocument/2006/relationships/header" Target="header33.xml"/><Relationship Id="rId8" Type="http://schemas.openxmlformats.org/officeDocument/2006/relationships/header" Target="header1.xml"/><Relationship Id="rId72" Type="http://schemas.openxmlformats.org/officeDocument/2006/relationships/header" Target="header20.xml"/><Relationship Id="rId80" Type="http://schemas.openxmlformats.org/officeDocument/2006/relationships/image" Target="media/image11.jpg"/><Relationship Id="rId93" Type="http://schemas.openxmlformats.org/officeDocument/2006/relationships/header" Target="header25.xml"/><Relationship Id="rId98" Type="http://schemas.openxmlformats.org/officeDocument/2006/relationships/header" Target="header28.xml"/><Relationship Id="rId3" Type="http://schemas.openxmlformats.org/officeDocument/2006/relationships/settings" Target="settings.xml"/><Relationship Id="rId12" Type="http://schemas.openxmlformats.org/officeDocument/2006/relationships/header" Target="header4.xml"/><Relationship Id="rId17" Type="http://schemas.openxmlformats.org/officeDocument/2006/relationships/header" Target="header8.xml"/><Relationship Id="rId67" Type="http://schemas.openxmlformats.org/officeDocument/2006/relationships/image" Target="media/image7.jpg"/><Relationship Id="rId103" Type="http://schemas.openxmlformats.org/officeDocument/2006/relationships/header" Target="header31.xml"/><Relationship Id="rId108" Type="http://schemas.openxmlformats.org/officeDocument/2006/relationships/header" Target="header36.xml"/><Relationship Id="rId20" Type="http://schemas.openxmlformats.org/officeDocument/2006/relationships/image" Target="media/image5.jpg"/><Relationship Id="rId62" Type="http://schemas.openxmlformats.org/officeDocument/2006/relationships/header" Target="header11.xml"/><Relationship Id="rId70" Type="http://schemas.openxmlformats.org/officeDocument/2006/relationships/header" Target="header18.xml"/><Relationship Id="rId75" Type="http://schemas.openxmlformats.org/officeDocument/2006/relationships/image" Target="media/image9.jpg"/><Relationship Id="rId91" Type="http://schemas.openxmlformats.org/officeDocument/2006/relationships/image" Target="media/image150.jpg"/><Relationship Id="rId96" Type="http://schemas.openxmlformats.org/officeDocument/2006/relationships/image" Target="media/image13.jp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jpg"/><Relationship Id="rId106" Type="http://schemas.openxmlformats.org/officeDocument/2006/relationships/header" Target="header34.xml"/><Relationship Id="rId10" Type="http://schemas.openxmlformats.org/officeDocument/2006/relationships/header" Target="header3.xml"/><Relationship Id="rId60" Type="http://schemas.openxmlformats.org/officeDocument/2006/relationships/image" Target="media/image6.jpg"/><Relationship Id="rId65" Type="http://schemas.openxmlformats.org/officeDocument/2006/relationships/header" Target="header14.xml"/><Relationship Id="rId73" Type="http://schemas.openxmlformats.org/officeDocument/2006/relationships/header" Target="header21.xml"/><Relationship Id="rId78" Type="http://schemas.openxmlformats.org/officeDocument/2006/relationships/header" Target="header23.xml"/><Relationship Id="rId81" Type="http://schemas.openxmlformats.org/officeDocument/2006/relationships/image" Target="media/image12.jpg"/><Relationship Id="rId94" Type="http://schemas.openxmlformats.org/officeDocument/2006/relationships/header" Target="header26.xml"/><Relationship Id="rId99" Type="http://schemas.openxmlformats.org/officeDocument/2006/relationships/header" Target="header29.xml"/><Relationship Id="rId101" Type="http://schemas.openxmlformats.org/officeDocument/2006/relationships/image" Target="media/image15.jpg"/><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43</Pages>
  <Words>1722</Words>
  <Characters>9475</Characters>
  <Application>Microsoft Office Word</Application>
  <DocSecurity>0</DocSecurity>
  <Lines>78</Lines>
  <Paragraphs>22</Paragraphs>
  <ScaleCrop>false</ScaleCrop>
  <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RIOSECO CARVALLO EDUARDO</dc:creator>
  <cp:keywords/>
  <cp:lastModifiedBy>RIOSECO CARVALLO EDUARDO</cp:lastModifiedBy>
  <cp:revision>3</cp:revision>
  <dcterms:created xsi:type="dcterms:W3CDTF">2022-10-24T23:43:00Z</dcterms:created>
  <dcterms:modified xsi:type="dcterms:W3CDTF">2022-10-24T23:50:00Z</dcterms:modified>
</cp:coreProperties>
</file>