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C23B14" w14:textId="7E1CE404" w:rsidR="00567BE1" w:rsidRPr="00D73E6D" w:rsidRDefault="00FD7741" w:rsidP="00567BE1">
      <w:pPr>
        <w:jc w:val="center"/>
        <w:rPr>
          <w:rFonts w:ascii="Arial" w:hAnsi="Arial" w:cs="Arial"/>
          <w:b/>
          <w:sz w:val="28"/>
          <w:szCs w:val="28"/>
        </w:rPr>
      </w:pPr>
      <w:r w:rsidRPr="00D73E6D">
        <w:rPr>
          <w:rFonts w:ascii="Arial" w:hAnsi="Arial" w:cs="Arial"/>
          <w:b/>
          <w:sz w:val="28"/>
          <w:szCs w:val="28"/>
        </w:rPr>
        <w:t>Laboratorio de Mediciones</w:t>
      </w:r>
      <w:r w:rsidR="00E54A86">
        <w:rPr>
          <w:rFonts w:ascii="Arial" w:hAnsi="Arial" w:cs="Arial"/>
          <w:b/>
          <w:sz w:val="28"/>
          <w:szCs w:val="28"/>
        </w:rPr>
        <w:t xml:space="preserve"> y error instrumental</w:t>
      </w:r>
    </w:p>
    <w:p w14:paraId="126117EE" w14:textId="77777777" w:rsidR="00FD7741" w:rsidRPr="00D73E6D" w:rsidRDefault="00FD7741">
      <w:pPr>
        <w:rPr>
          <w:rFonts w:ascii="Arial" w:hAnsi="Arial" w:cs="Arial"/>
        </w:rPr>
      </w:pPr>
    </w:p>
    <w:p w14:paraId="781CEA2C" w14:textId="77777777" w:rsidR="00D73E6D" w:rsidRDefault="00D73E6D" w:rsidP="00D73E6D">
      <w:pPr>
        <w:tabs>
          <w:tab w:val="left" w:pos="1353"/>
        </w:tabs>
        <w:rPr>
          <w:rFonts w:ascii="Arial" w:hAnsi="Arial" w:cs="Arial"/>
        </w:rPr>
      </w:pPr>
    </w:p>
    <w:p w14:paraId="085082D0" w14:textId="77777777" w:rsidR="00791EE9" w:rsidRDefault="00791EE9" w:rsidP="00D73E6D">
      <w:pPr>
        <w:tabs>
          <w:tab w:val="left" w:pos="1353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Nombre de los integrantes del grupo: </w:t>
      </w:r>
    </w:p>
    <w:p w14:paraId="13B71D89" w14:textId="77777777" w:rsidR="00791EE9" w:rsidRDefault="00791EE9" w:rsidP="00D73E6D">
      <w:pPr>
        <w:tabs>
          <w:tab w:val="left" w:pos="1353"/>
        </w:tabs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</w:p>
    <w:p w14:paraId="72F4DE8B" w14:textId="77777777" w:rsidR="00791EE9" w:rsidRDefault="00791EE9" w:rsidP="00D73E6D">
      <w:pPr>
        <w:tabs>
          <w:tab w:val="left" w:pos="1353"/>
        </w:tabs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</w:p>
    <w:p w14:paraId="370A692B" w14:textId="77777777" w:rsidR="00791EE9" w:rsidRDefault="00791EE9" w:rsidP="00D73E6D">
      <w:pPr>
        <w:tabs>
          <w:tab w:val="left" w:pos="1353"/>
        </w:tabs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</w:p>
    <w:p w14:paraId="010904B4" w14:textId="77777777" w:rsidR="00A03BAA" w:rsidRDefault="00A03BAA" w:rsidP="00D73E6D">
      <w:pPr>
        <w:tabs>
          <w:tab w:val="left" w:pos="1353"/>
        </w:tabs>
        <w:rPr>
          <w:rFonts w:ascii="Arial" w:hAnsi="Arial" w:cs="Arial"/>
        </w:rPr>
      </w:pPr>
    </w:p>
    <w:p w14:paraId="07D81FE0" w14:textId="5E65C37A" w:rsidR="00791EE9" w:rsidRDefault="00791EE9" w:rsidP="00D73E6D">
      <w:pPr>
        <w:tabs>
          <w:tab w:val="left" w:pos="1353"/>
        </w:tabs>
        <w:rPr>
          <w:rFonts w:ascii="Arial" w:hAnsi="Arial" w:cs="Arial"/>
        </w:rPr>
      </w:pPr>
      <w:r>
        <w:rPr>
          <w:rFonts w:ascii="Arial" w:hAnsi="Arial" w:cs="Arial"/>
        </w:rPr>
        <w:t>Fecha: _____________</w:t>
      </w:r>
    </w:p>
    <w:p w14:paraId="094B938B" w14:textId="18F8A17D" w:rsidR="00791EE9" w:rsidRDefault="00791EE9" w:rsidP="00D73E6D">
      <w:pPr>
        <w:tabs>
          <w:tab w:val="left" w:pos="1353"/>
        </w:tabs>
        <w:rPr>
          <w:rFonts w:ascii="Arial" w:hAnsi="Arial" w:cs="Arial"/>
        </w:rPr>
      </w:pPr>
    </w:p>
    <w:p w14:paraId="1557E7EB" w14:textId="6868DBFD" w:rsidR="00E54A86" w:rsidRDefault="00E54A86" w:rsidP="00D73E6D">
      <w:pPr>
        <w:tabs>
          <w:tab w:val="left" w:pos="1353"/>
        </w:tabs>
        <w:rPr>
          <w:rFonts w:ascii="Arial" w:hAnsi="Arial" w:cs="Arial"/>
        </w:rPr>
      </w:pPr>
    </w:p>
    <w:p w14:paraId="19CC6CE7" w14:textId="4ED50586" w:rsidR="00E54A86" w:rsidRDefault="00E54A86" w:rsidP="00D73E6D">
      <w:pPr>
        <w:tabs>
          <w:tab w:val="left" w:pos="1353"/>
        </w:tabs>
        <w:rPr>
          <w:rFonts w:ascii="Arial" w:hAnsi="Arial" w:cs="Arial"/>
          <w:b/>
          <w:bCs/>
        </w:rPr>
      </w:pPr>
      <w:r w:rsidRPr="00E54A86">
        <w:rPr>
          <w:rFonts w:ascii="Arial" w:hAnsi="Arial" w:cs="Arial"/>
          <w:b/>
          <w:bCs/>
        </w:rPr>
        <w:t xml:space="preserve">Introducción </w:t>
      </w:r>
    </w:p>
    <w:p w14:paraId="5D41BB79" w14:textId="653AC8D1" w:rsidR="00E54A86" w:rsidRDefault="00E54A86" w:rsidP="00D73E6D">
      <w:pPr>
        <w:tabs>
          <w:tab w:val="left" w:pos="1353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Materiales </w:t>
      </w:r>
    </w:p>
    <w:p w14:paraId="644E87FE" w14:textId="5EF64174" w:rsidR="00C63E3D" w:rsidRPr="00C63E3D" w:rsidRDefault="00C63E3D" w:rsidP="00C63E3D">
      <w:pPr>
        <w:pStyle w:val="Prrafodelista"/>
        <w:numPr>
          <w:ilvl w:val="0"/>
          <w:numId w:val="3"/>
        </w:numPr>
        <w:tabs>
          <w:tab w:val="left" w:pos="1353"/>
        </w:tabs>
        <w:rPr>
          <w:rFonts w:ascii="Arial" w:hAnsi="Arial" w:cs="Arial"/>
        </w:rPr>
      </w:pPr>
      <w:r w:rsidRPr="00C63E3D">
        <w:rPr>
          <w:rFonts w:ascii="Arial" w:hAnsi="Arial" w:cs="Arial"/>
        </w:rPr>
        <w:t>Regla</w:t>
      </w:r>
    </w:p>
    <w:p w14:paraId="2839F9CD" w14:textId="7CEC31E4" w:rsidR="00C63E3D" w:rsidRPr="00C63E3D" w:rsidRDefault="00C63E3D" w:rsidP="00C63E3D">
      <w:pPr>
        <w:pStyle w:val="Prrafodelista"/>
        <w:numPr>
          <w:ilvl w:val="0"/>
          <w:numId w:val="3"/>
        </w:numPr>
        <w:tabs>
          <w:tab w:val="left" w:pos="1353"/>
        </w:tabs>
        <w:rPr>
          <w:rFonts w:ascii="Arial" w:hAnsi="Arial" w:cs="Arial"/>
        </w:rPr>
      </w:pPr>
      <w:r w:rsidRPr="00C63E3D">
        <w:rPr>
          <w:rFonts w:ascii="Arial" w:hAnsi="Arial" w:cs="Arial"/>
        </w:rPr>
        <w:t>Termómetro</w:t>
      </w:r>
    </w:p>
    <w:p w14:paraId="159A3751" w14:textId="0C42F496" w:rsidR="00C63E3D" w:rsidRPr="00C63E3D" w:rsidRDefault="00C63E3D" w:rsidP="00C63E3D">
      <w:pPr>
        <w:pStyle w:val="Prrafodelista"/>
        <w:numPr>
          <w:ilvl w:val="0"/>
          <w:numId w:val="3"/>
        </w:numPr>
        <w:tabs>
          <w:tab w:val="left" w:pos="1353"/>
        </w:tabs>
        <w:rPr>
          <w:rFonts w:ascii="Arial" w:hAnsi="Arial" w:cs="Arial"/>
        </w:rPr>
      </w:pPr>
      <w:r w:rsidRPr="00C63E3D">
        <w:rPr>
          <w:rFonts w:ascii="Arial" w:hAnsi="Arial" w:cs="Arial"/>
        </w:rPr>
        <w:t>Vaso de precipitado</w:t>
      </w:r>
    </w:p>
    <w:p w14:paraId="7FADE299" w14:textId="62300797" w:rsidR="00C63E3D" w:rsidRPr="00C63E3D" w:rsidRDefault="00C63E3D" w:rsidP="00C63E3D">
      <w:pPr>
        <w:pStyle w:val="Prrafodelista"/>
        <w:numPr>
          <w:ilvl w:val="0"/>
          <w:numId w:val="3"/>
        </w:numPr>
        <w:tabs>
          <w:tab w:val="left" w:pos="1353"/>
        </w:tabs>
        <w:rPr>
          <w:rFonts w:ascii="Arial" w:hAnsi="Arial" w:cs="Arial"/>
        </w:rPr>
      </w:pPr>
      <w:r w:rsidRPr="00C63E3D">
        <w:rPr>
          <w:rFonts w:ascii="Arial" w:hAnsi="Arial" w:cs="Arial"/>
        </w:rPr>
        <w:t>Reloj análogo</w:t>
      </w:r>
    </w:p>
    <w:p w14:paraId="6872055E" w14:textId="4467DCB4" w:rsidR="00C63E3D" w:rsidRPr="00C63E3D" w:rsidRDefault="00C63E3D" w:rsidP="00C63E3D">
      <w:pPr>
        <w:pStyle w:val="Prrafodelista"/>
        <w:numPr>
          <w:ilvl w:val="0"/>
          <w:numId w:val="3"/>
        </w:numPr>
        <w:tabs>
          <w:tab w:val="left" w:pos="1353"/>
        </w:tabs>
        <w:rPr>
          <w:rFonts w:ascii="Arial" w:hAnsi="Arial" w:cs="Arial"/>
        </w:rPr>
      </w:pPr>
      <w:r w:rsidRPr="00C63E3D">
        <w:rPr>
          <w:rFonts w:ascii="Arial" w:hAnsi="Arial" w:cs="Arial"/>
        </w:rPr>
        <w:t xml:space="preserve">Barómetro análogo </w:t>
      </w:r>
    </w:p>
    <w:p w14:paraId="5F8AC539" w14:textId="5B40E0BA" w:rsidR="00C63E3D" w:rsidRDefault="00C63E3D" w:rsidP="00C63E3D">
      <w:pPr>
        <w:pStyle w:val="Prrafodelista"/>
        <w:numPr>
          <w:ilvl w:val="0"/>
          <w:numId w:val="3"/>
        </w:numPr>
        <w:tabs>
          <w:tab w:val="left" w:pos="1353"/>
        </w:tabs>
        <w:rPr>
          <w:rFonts w:ascii="Arial" w:hAnsi="Arial" w:cs="Arial"/>
        </w:rPr>
      </w:pPr>
      <w:r w:rsidRPr="00C63E3D">
        <w:rPr>
          <w:rFonts w:ascii="Arial" w:hAnsi="Arial" w:cs="Arial"/>
        </w:rPr>
        <w:t xml:space="preserve">Dinamómetro </w:t>
      </w:r>
    </w:p>
    <w:p w14:paraId="62FA3941" w14:textId="4AF9A582" w:rsidR="00A71F09" w:rsidRPr="00C63E3D" w:rsidRDefault="00A71F09" w:rsidP="00C63E3D">
      <w:pPr>
        <w:pStyle w:val="Prrafodelista"/>
        <w:numPr>
          <w:ilvl w:val="0"/>
          <w:numId w:val="3"/>
        </w:numPr>
        <w:tabs>
          <w:tab w:val="left" w:pos="1353"/>
        </w:tabs>
        <w:rPr>
          <w:rFonts w:ascii="Arial" w:hAnsi="Arial" w:cs="Arial"/>
        </w:rPr>
      </w:pPr>
      <w:r>
        <w:rPr>
          <w:rFonts w:ascii="Arial" w:hAnsi="Arial" w:cs="Arial"/>
        </w:rPr>
        <w:t>Vernier</w:t>
      </w:r>
    </w:p>
    <w:p w14:paraId="1CCFAD4D" w14:textId="6638358B" w:rsidR="00C63E3D" w:rsidRDefault="00C63E3D" w:rsidP="00D73E6D">
      <w:pPr>
        <w:tabs>
          <w:tab w:val="left" w:pos="1353"/>
        </w:tabs>
        <w:rPr>
          <w:rFonts w:ascii="Arial" w:hAnsi="Arial" w:cs="Arial"/>
          <w:b/>
          <w:bCs/>
        </w:rPr>
      </w:pPr>
    </w:p>
    <w:p w14:paraId="156AF5C8" w14:textId="77777777" w:rsidR="00C63E3D" w:rsidRDefault="00C63E3D" w:rsidP="00D73E6D">
      <w:pPr>
        <w:tabs>
          <w:tab w:val="left" w:pos="1353"/>
        </w:tabs>
        <w:rPr>
          <w:rFonts w:ascii="Arial" w:hAnsi="Arial" w:cs="Arial"/>
          <w:b/>
          <w:bCs/>
        </w:rPr>
      </w:pPr>
    </w:p>
    <w:p w14:paraId="5E86676E" w14:textId="77777777" w:rsidR="00C63E3D" w:rsidRDefault="00C63E3D" w:rsidP="00D73E6D">
      <w:pPr>
        <w:tabs>
          <w:tab w:val="left" w:pos="1353"/>
        </w:tabs>
        <w:rPr>
          <w:rFonts w:ascii="Arial" w:hAnsi="Arial" w:cs="Arial"/>
          <w:b/>
          <w:bCs/>
        </w:rPr>
      </w:pPr>
    </w:p>
    <w:p w14:paraId="2A619519" w14:textId="77777777" w:rsidR="00C63E3D" w:rsidRDefault="00C63E3D" w:rsidP="00D73E6D">
      <w:pPr>
        <w:tabs>
          <w:tab w:val="left" w:pos="1353"/>
        </w:tabs>
        <w:rPr>
          <w:rFonts w:ascii="Arial" w:hAnsi="Arial" w:cs="Arial"/>
          <w:b/>
          <w:bCs/>
        </w:rPr>
      </w:pPr>
    </w:p>
    <w:p w14:paraId="6246F156" w14:textId="77777777" w:rsidR="00C63E3D" w:rsidRDefault="00C63E3D" w:rsidP="00D73E6D">
      <w:pPr>
        <w:tabs>
          <w:tab w:val="left" w:pos="1353"/>
        </w:tabs>
        <w:rPr>
          <w:rFonts w:ascii="Arial" w:hAnsi="Arial" w:cs="Arial"/>
          <w:b/>
          <w:bCs/>
        </w:rPr>
      </w:pPr>
    </w:p>
    <w:p w14:paraId="2250A8AD" w14:textId="77777777" w:rsidR="00C63E3D" w:rsidRDefault="00C63E3D" w:rsidP="00D73E6D">
      <w:pPr>
        <w:tabs>
          <w:tab w:val="left" w:pos="1353"/>
        </w:tabs>
        <w:rPr>
          <w:rFonts w:ascii="Arial" w:hAnsi="Arial" w:cs="Arial"/>
          <w:b/>
          <w:bCs/>
        </w:rPr>
      </w:pPr>
    </w:p>
    <w:p w14:paraId="0CACE241" w14:textId="77777777" w:rsidR="00C63E3D" w:rsidRDefault="00C63E3D" w:rsidP="00D73E6D">
      <w:pPr>
        <w:tabs>
          <w:tab w:val="left" w:pos="1353"/>
        </w:tabs>
        <w:rPr>
          <w:rFonts w:ascii="Arial" w:hAnsi="Arial" w:cs="Arial"/>
          <w:b/>
          <w:bCs/>
        </w:rPr>
      </w:pPr>
    </w:p>
    <w:p w14:paraId="7C413B44" w14:textId="77777777" w:rsidR="00C63E3D" w:rsidRDefault="00C63E3D" w:rsidP="00D73E6D">
      <w:pPr>
        <w:tabs>
          <w:tab w:val="left" w:pos="1353"/>
        </w:tabs>
        <w:rPr>
          <w:rFonts w:ascii="Arial" w:hAnsi="Arial" w:cs="Arial"/>
          <w:b/>
          <w:bCs/>
        </w:rPr>
      </w:pPr>
    </w:p>
    <w:p w14:paraId="1DE1B74B" w14:textId="77777777" w:rsidR="00C63E3D" w:rsidRDefault="00C63E3D" w:rsidP="00D73E6D">
      <w:pPr>
        <w:tabs>
          <w:tab w:val="left" w:pos="1353"/>
        </w:tabs>
        <w:rPr>
          <w:rFonts w:ascii="Arial" w:hAnsi="Arial" w:cs="Arial"/>
          <w:b/>
          <w:bCs/>
        </w:rPr>
      </w:pPr>
    </w:p>
    <w:p w14:paraId="25949573" w14:textId="77777777" w:rsidR="00C63E3D" w:rsidRDefault="00C63E3D" w:rsidP="00D73E6D">
      <w:pPr>
        <w:tabs>
          <w:tab w:val="left" w:pos="1353"/>
        </w:tabs>
        <w:rPr>
          <w:rFonts w:ascii="Arial" w:hAnsi="Arial" w:cs="Arial"/>
          <w:b/>
          <w:bCs/>
        </w:rPr>
      </w:pPr>
    </w:p>
    <w:p w14:paraId="45315E40" w14:textId="77777777" w:rsidR="00C63E3D" w:rsidRDefault="00C63E3D" w:rsidP="00D73E6D">
      <w:pPr>
        <w:tabs>
          <w:tab w:val="left" w:pos="1353"/>
        </w:tabs>
        <w:rPr>
          <w:rFonts w:ascii="Arial" w:hAnsi="Arial" w:cs="Arial"/>
          <w:b/>
          <w:bCs/>
        </w:rPr>
      </w:pPr>
    </w:p>
    <w:p w14:paraId="2FE3D67E" w14:textId="77777777" w:rsidR="00C63E3D" w:rsidRDefault="00C63E3D" w:rsidP="00D73E6D">
      <w:pPr>
        <w:tabs>
          <w:tab w:val="left" w:pos="1353"/>
        </w:tabs>
        <w:rPr>
          <w:rFonts w:ascii="Arial" w:hAnsi="Arial" w:cs="Arial"/>
          <w:b/>
          <w:bCs/>
        </w:rPr>
      </w:pPr>
    </w:p>
    <w:p w14:paraId="23B8D46F" w14:textId="77777777" w:rsidR="00C63E3D" w:rsidRDefault="00C63E3D" w:rsidP="00D73E6D">
      <w:pPr>
        <w:tabs>
          <w:tab w:val="left" w:pos="1353"/>
        </w:tabs>
        <w:rPr>
          <w:rFonts w:ascii="Arial" w:hAnsi="Arial" w:cs="Arial"/>
          <w:b/>
          <w:bCs/>
        </w:rPr>
      </w:pPr>
    </w:p>
    <w:p w14:paraId="7F60F91F" w14:textId="77777777" w:rsidR="00C63E3D" w:rsidRDefault="00C63E3D" w:rsidP="00D73E6D">
      <w:pPr>
        <w:tabs>
          <w:tab w:val="left" w:pos="1353"/>
        </w:tabs>
        <w:rPr>
          <w:rFonts w:ascii="Arial" w:hAnsi="Arial" w:cs="Arial"/>
          <w:b/>
          <w:bCs/>
        </w:rPr>
      </w:pPr>
    </w:p>
    <w:p w14:paraId="6D94404A" w14:textId="77777777" w:rsidR="00C63E3D" w:rsidRDefault="00C63E3D" w:rsidP="00D73E6D">
      <w:pPr>
        <w:tabs>
          <w:tab w:val="left" w:pos="1353"/>
        </w:tabs>
        <w:rPr>
          <w:rFonts w:ascii="Arial" w:hAnsi="Arial" w:cs="Arial"/>
          <w:b/>
          <w:bCs/>
        </w:rPr>
      </w:pPr>
    </w:p>
    <w:p w14:paraId="41E0E453" w14:textId="77777777" w:rsidR="00C63E3D" w:rsidRDefault="00C63E3D" w:rsidP="00D73E6D">
      <w:pPr>
        <w:tabs>
          <w:tab w:val="left" w:pos="1353"/>
        </w:tabs>
        <w:rPr>
          <w:rFonts w:ascii="Arial" w:hAnsi="Arial" w:cs="Arial"/>
          <w:b/>
          <w:bCs/>
        </w:rPr>
      </w:pPr>
    </w:p>
    <w:p w14:paraId="11A0F0A4" w14:textId="77777777" w:rsidR="00C63E3D" w:rsidRDefault="00C63E3D" w:rsidP="00D73E6D">
      <w:pPr>
        <w:tabs>
          <w:tab w:val="left" w:pos="1353"/>
        </w:tabs>
        <w:rPr>
          <w:rFonts w:ascii="Arial" w:hAnsi="Arial" w:cs="Arial"/>
          <w:b/>
          <w:bCs/>
        </w:rPr>
      </w:pPr>
    </w:p>
    <w:p w14:paraId="37123862" w14:textId="77777777" w:rsidR="00C63E3D" w:rsidRDefault="00C63E3D" w:rsidP="00D73E6D">
      <w:pPr>
        <w:tabs>
          <w:tab w:val="left" w:pos="1353"/>
        </w:tabs>
        <w:rPr>
          <w:rFonts w:ascii="Arial" w:hAnsi="Arial" w:cs="Arial"/>
          <w:b/>
          <w:bCs/>
        </w:rPr>
      </w:pPr>
    </w:p>
    <w:p w14:paraId="7FFB61AC" w14:textId="77777777" w:rsidR="00C63E3D" w:rsidRDefault="00C63E3D" w:rsidP="00D73E6D">
      <w:pPr>
        <w:tabs>
          <w:tab w:val="left" w:pos="1353"/>
        </w:tabs>
        <w:rPr>
          <w:rFonts w:ascii="Arial" w:hAnsi="Arial" w:cs="Arial"/>
          <w:b/>
          <w:bCs/>
        </w:rPr>
      </w:pPr>
    </w:p>
    <w:p w14:paraId="2AC2D284" w14:textId="77777777" w:rsidR="00C63E3D" w:rsidRDefault="00C63E3D" w:rsidP="00D73E6D">
      <w:pPr>
        <w:tabs>
          <w:tab w:val="left" w:pos="1353"/>
        </w:tabs>
        <w:rPr>
          <w:rFonts w:ascii="Arial" w:hAnsi="Arial" w:cs="Arial"/>
          <w:b/>
          <w:bCs/>
        </w:rPr>
      </w:pPr>
    </w:p>
    <w:p w14:paraId="60186884" w14:textId="77777777" w:rsidR="00C63E3D" w:rsidRDefault="00C63E3D" w:rsidP="00D73E6D">
      <w:pPr>
        <w:tabs>
          <w:tab w:val="left" w:pos="1353"/>
        </w:tabs>
        <w:rPr>
          <w:rFonts w:ascii="Arial" w:hAnsi="Arial" w:cs="Arial"/>
          <w:b/>
          <w:bCs/>
        </w:rPr>
      </w:pPr>
    </w:p>
    <w:p w14:paraId="616C996B" w14:textId="77777777" w:rsidR="00C63E3D" w:rsidRDefault="00C63E3D" w:rsidP="00D73E6D">
      <w:pPr>
        <w:tabs>
          <w:tab w:val="left" w:pos="1353"/>
        </w:tabs>
        <w:rPr>
          <w:rFonts w:ascii="Arial" w:hAnsi="Arial" w:cs="Arial"/>
          <w:b/>
          <w:bCs/>
        </w:rPr>
      </w:pPr>
    </w:p>
    <w:p w14:paraId="15CC34D8" w14:textId="77777777" w:rsidR="00C63E3D" w:rsidRDefault="00C63E3D" w:rsidP="00D73E6D">
      <w:pPr>
        <w:tabs>
          <w:tab w:val="left" w:pos="1353"/>
        </w:tabs>
        <w:rPr>
          <w:rFonts w:ascii="Arial" w:hAnsi="Arial" w:cs="Arial"/>
          <w:b/>
          <w:bCs/>
        </w:rPr>
      </w:pPr>
    </w:p>
    <w:p w14:paraId="59DFD347" w14:textId="77777777" w:rsidR="00C63E3D" w:rsidRDefault="00C63E3D" w:rsidP="00D73E6D">
      <w:pPr>
        <w:tabs>
          <w:tab w:val="left" w:pos="1353"/>
        </w:tabs>
        <w:rPr>
          <w:rFonts w:ascii="Arial" w:hAnsi="Arial" w:cs="Arial"/>
          <w:b/>
          <w:bCs/>
        </w:rPr>
      </w:pPr>
    </w:p>
    <w:p w14:paraId="0EFD041E" w14:textId="77777777" w:rsidR="00A71F09" w:rsidRDefault="00A71F09" w:rsidP="00D73E6D">
      <w:pPr>
        <w:tabs>
          <w:tab w:val="left" w:pos="1353"/>
        </w:tabs>
        <w:rPr>
          <w:rFonts w:ascii="Arial" w:hAnsi="Arial" w:cs="Arial"/>
          <w:b/>
          <w:bCs/>
        </w:rPr>
      </w:pPr>
    </w:p>
    <w:p w14:paraId="71A25F11" w14:textId="75D88897" w:rsidR="00E54A86" w:rsidRDefault="00C63E3D" w:rsidP="00D73E6D">
      <w:pPr>
        <w:tabs>
          <w:tab w:val="left" w:pos="1353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1. Lectura de un instrumento análogo </w:t>
      </w:r>
      <w:r w:rsidR="00A71F09">
        <w:rPr>
          <w:rFonts w:ascii="Arial" w:hAnsi="Arial" w:cs="Arial"/>
          <w:b/>
          <w:bCs/>
        </w:rPr>
        <w:t>(excepto el vernier)</w:t>
      </w:r>
    </w:p>
    <w:p w14:paraId="5E8323A0" w14:textId="27C09162" w:rsidR="00E54A86" w:rsidRDefault="00C63E3D" w:rsidP="00D73E6D">
      <w:pPr>
        <w:tabs>
          <w:tab w:val="left" w:pos="1353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Para cada una de las estaciones de medición: </w:t>
      </w:r>
    </w:p>
    <w:p w14:paraId="7AD99BD1" w14:textId="6C9BB896" w:rsidR="00E54A86" w:rsidRDefault="00E54A86" w:rsidP="00E54A86">
      <w:pPr>
        <w:pStyle w:val="Prrafodelista"/>
        <w:numPr>
          <w:ilvl w:val="0"/>
          <w:numId w:val="2"/>
        </w:numPr>
        <w:tabs>
          <w:tab w:val="left" w:pos="1353"/>
        </w:tabs>
        <w:rPr>
          <w:rFonts w:ascii="Arial" w:hAnsi="Arial" w:cs="Arial"/>
        </w:rPr>
      </w:pPr>
      <w:r>
        <w:rPr>
          <w:rFonts w:ascii="Arial" w:hAnsi="Arial" w:cs="Arial"/>
        </w:rPr>
        <w:t>Indique la magnitud física que se esta midiendo</w:t>
      </w:r>
    </w:p>
    <w:p w14:paraId="2D053985" w14:textId="70902FF4" w:rsidR="00E54A86" w:rsidRDefault="00C63E3D" w:rsidP="00E54A86">
      <w:pPr>
        <w:pStyle w:val="Prrafodelista"/>
        <w:numPr>
          <w:ilvl w:val="0"/>
          <w:numId w:val="2"/>
        </w:numPr>
        <w:tabs>
          <w:tab w:val="left" w:pos="1353"/>
        </w:tabs>
        <w:rPr>
          <w:rFonts w:ascii="Arial" w:hAnsi="Arial" w:cs="Arial"/>
        </w:rPr>
      </w:pPr>
      <w:r>
        <w:rPr>
          <w:rFonts w:ascii="Arial" w:hAnsi="Arial" w:cs="Arial"/>
        </w:rPr>
        <w:t>Indique el nombre del instrumento de medida y la unidad de medida</w:t>
      </w:r>
    </w:p>
    <w:p w14:paraId="70E48D64" w14:textId="712872A0" w:rsidR="00E54A86" w:rsidRDefault="00E54A86" w:rsidP="00E54A86">
      <w:pPr>
        <w:pStyle w:val="Prrafodelista"/>
        <w:numPr>
          <w:ilvl w:val="0"/>
          <w:numId w:val="2"/>
        </w:numPr>
        <w:tabs>
          <w:tab w:val="left" w:pos="1353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Determine </w:t>
      </w:r>
      <w:r w:rsidR="00C63E3D">
        <w:rPr>
          <w:rFonts w:ascii="Arial" w:hAnsi="Arial" w:cs="Arial"/>
        </w:rPr>
        <w:t>la apreciación y el error instrumental</w:t>
      </w:r>
    </w:p>
    <w:p w14:paraId="2F2DF2ED" w14:textId="3427213E" w:rsidR="00C63E3D" w:rsidRDefault="00C63E3D" w:rsidP="00E54A86">
      <w:pPr>
        <w:pStyle w:val="Prrafodelista"/>
        <w:numPr>
          <w:ilvl w:val="0"/>
          <w:numId w:val="2"/>
        </w:numPr>
        <w:tabs>
          <w:tab w:val="left" w:pos="1353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Determine la lectura (mejor estimación) de la cantidad física </w:t>
      </w:r>
    </w:p>
    <w:p w14:paraId="3C887369" w14:textId="509FA2FB" w:rsidR="00C63E3D" w:rsidRDefault="00C63E3D" w:rsidP="00E54A86">
      <w:pPr>
        <w:pStyle w:val="Prrafodelista"/>
        <w:numPr>
          <w:ilvl w:val="0"/>
          <w:numId w:val="2"/>
        </w:numPr>
        <w:tabs>
          <w:tab w:val="left" w:pos="1353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Exprese el resultado de su medición en el formato estándar                           </w:t>
      </w:r>
      <w:proofErr w:type="gramStart"/>
      <w:r>
        <w:rPr>
          <w:rFonts w:ascii="Arial" w:hAnsi="Arial" w:cs="Arial"/>
        </w:rPr>
        <w:t xml:space="preserve">   </w:t>
      </w:r>
      <w:r w:rsidRPr="00C63E3D">
        <w:rPr>
          <w:rFonts w:ascii="Arial" w:hAnsi="Arial" w:cs="Arial"/>
          <w:b/>
          <w:bCs/>
        </w:rPr>
        <w:t>(</w:t>
      </w:r>
      <w:proofErr w:type="gramEnd"/>
      <m:oMath>
        <m:r>
          <m:rPr>
            <m:sty m:val="bi"/>
          </m:rPr>
          <w:rPr>
            <w:rFonts w:ascii="Cambria Math" w:hAnsi="Cambria Math" w:cs="Arial"/>
          </w:rPr>
          <m:t>M=</m:t>
        </m:r>
        <m:sSub>
          <m:sSubPr>
            <m:ctrlPr>
              <w:rPr>
                <w:rFonts w:ascii="Cambria Math" w:eastAsiaTheme="minorHAnsi" w:hAnsi="Cambria Math" w:cs="Arial"/>
                <w:b/>
                <w:bCs/>
                <w:i/>
                <w:lang w:val="es-ES" w:eastAsia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</w:rPr>
              <m:t>M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</w:rPr>
              <m:t>mejor</m:t>
            </m:r>
          </m:sub>
        </m:sSub>
        <m:r>
          <m:rPr>
            <m:sty m:val="bi"/>
          </m:rPr>
          <w:rPr>
            <w:rFonts w:ascii="Cambria Math" w:hAnsi="Cambria Math" w:cs="Arial"/>
          </w:rPr>
          <m:t>±δM</m:t>
        </m:r>
      </m:oMath>
      <w:r w:rsidRPr="00C63E3D">
        <w:rPr>
          <w:rFonts w:ascii="Arial" w:hAnsi="Arial" w:cs="Arial"/>
          <w:b/>
          <w:bCs/>
        </w:rPr>
        <w:t>)</w:t>
      </w:r>
    </w:p>
    <w:p w14:paraId="10B89F30" w14:textId="77777777" w:rsidR="00C63E3D" w:rsidRDefault="00C63E3D" w:rsidP="00C63E3D">
      <w:pPr>
        <w:pStyle w:val="Prrafodelista"/>
        <w:tabs>
          <w:tab w:val="left" w:pos="1353"/>
        </w:tabs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C63E3D" w14:paraId="0623DC16" w14:textId="77777777" w:rsidTr="00C63E3D">
        <w:tc>
          <w:tcPr>
            <w:tcW w:w="2942" w:type="dxa"/>
          </w:tcPr>
          <w:p w14:paraId="346586DB" w14:textId="7E5B652F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C63E3D">
              <w:rPr>
                <w:rFonts w:ascii="Arial" w:hAnsi="Arial" w:cs="Arial"/>
                <w:b/>
                <w:bCs/>
              </w:rPr>
              <w:t>Regla</w:t>
            </w:r>
          </w:p>
          <w:p w14:paraId="538B71CB" w14:textId="77777777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4412A759" w14:textId="77777777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283C71EF" w14:textId="15BF9EA0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73351DB7" w14:textId="57C1DB28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43017A1A" w14:textId="77777777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37822E01" w14:textId="77777777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5F2AC3DF" w14:textId="77777777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24C5DC05" w14:textId="77777777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063701E3" w14:textId="214100FC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55CF7E84" w14:textId="143565EC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5F93CBA6" w14:textId="77777777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24578936" w14:textId="77777777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7591F722" w14:textId="34CF5736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115172FC" w14:textId="7CB4E225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425492E9" w14:textId="77777777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7CE46FB4" w14:textId="77777777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4CA7A5B9" w14:textId="7BC2D7F9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43" w:type="dxa"/>
          </w:tcPr>
          <w:p w14:paraId="568D8DC9" w14:textId="187F3C9D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C63E3D">
              <w:rPr>
                <w:rFonts w:ascii="Arial" w:hAnsi="Arial" w:cs="Arial"/>
                <w:b/>
                <w:bCs/>
              </w:rPr>
              <w:t>Termómetro</w:t>
            </w:r>
          </w:p>
        </w:tc>
        <w:tc>
          <w:tcPr>
            <w:tcW w:w="2943" w:type="dxa"/>
          </w:tcPr>
          <w:p w14:paraId="0F854139" w14:textId="4A3C2113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C63E3D">
              <w:rPr>
                <w:rFonts w:ascii="Arial" w:hAnsi="Arial" w:cs="Arial"/>
                <w:b/>
                <w:bCs/>
              </w:rPr>
              <w:t>Dinamómetro</w:t>
            </w:r>
          </w:p>
        </w:tc>
      </w:tr>
      <w:tr w:rsidR="00C63E3D" w14:paraId="45B4417F" w14:textId="77777777" w:rsidTr="00C63E3D">
        <w:tc>
          <w:tcPr>
            <w:tcW w:w="2942" w:type="dxa"/>
          </w:tcPr>
          <w:p w14:paraId="4AC5E606" w14:textId="2F417083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C63E3D">
              <w:rPr>
                <w:rFonts w:ascii="Arial" w:hAnsi="Arial" w:cs="Arial"/>
                <w:b/>
                <w:bCs/>
              </w:rPr>
              <w:t>Barómetro análogo</w:t>
            </w:r>
          </w:p>
          <w:p w14:paraId="630F6F3F" w14:textId="77777777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40CCDD88" w14:textId="77777777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68BC2D3F" w14:textId="77777777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7EAB976D" w14:textId="77777777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1BC878AC" w14:textId="2AB618DB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26E44222" w14:textId="629E3D28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6B9D0F9B" w14:textId="43F892FE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322C057F" w14:textId="5DDBB034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50039747" w14:textId="77777777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77415AB0" w14:textId="77777777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61833E81" w14:textId="77777777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067083EF" w14:textId="77777777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08BD88E9" w14:textId="4194DD05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06EFE3A2" w14:textId="3BFC7706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5F6EEB5B" w14:textId="77777777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4FC19CA8" w14:textId="77777777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14:paraId="28BEEA32" w14:textId="6A3A0AEA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43" w:type="dxa"/>
          </w:tcPr>
          <w:p w14:paraId="3F2B4E77" w14:textId="7C86256E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C63E3D">
              <w:rPr>
                <w:rFonts w:ascii="Arial" w:hAnsi="Arial" w:cs="Arial"/>
                <w:b/>
                <w:bCs/>
              </w:rPr>
              <w:t>Reloj análogo</w:t>
            </w:r>
          </w:p>
        </w:tc>
        <w:tc>
          <w:tcPr>
            <w:tcW w:w="2943" w:type="dxa"/>
          </w:tcPr>
          <w:p w14:paraId="7B6DFDF3" w14:textId="4156F6FB" w:rsidR="00C63E3D" w:rsidRPr="00C63E3D" w:rsidRDefault="00C63E3D" w:rsidP="00C63E3D">
            <w:pPr>
              <w:tabs>
                <w:tab w:val="left" w:pos="1353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C63E3D">
              <w:rPr>
                <w:rFonts w:ascii="Arial" w:hAnsi="Arial" w:cs="Arial"/>
                <w:b/>
                <w:bCs/>
              </w:rPr>
              <w:t>Vaso de precipitado</w:t>
            </w:r>
          </w:p>
        </w:tc>
      </w:tr>
    </w:tbl>
    <w:p w14:paraId="6E6D6C31" w14:textId="093D4FBE" w:rsidR="00A71F09" w:rsidRDefault="00A71F09" w:rsidP="00C63E3D">
      <w:pPr>
        <w:tabs>
          <w:tab w:val="left" w:pos="1353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2</w:t>
      </w:r>
      <w:r w:rsidR="00C63E3D"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  <w:b/>
          <w:bCs/>
        </w:rPr>
        <w:t>Vernier (También llamado Calibre, pie de metro, pie de rey)</w:t>
      </w:r>
    </w:p>
    <w:p w14:paraId="0074922B" w14:textId="4E1DBA3E" w:rsidR="00A71F09" w:rsidRDefault="00A71F09" w:rsidP="00C63E3D">
      <w:pPr>
        <w:tabs>
          <w:tab w:val="left" w:pos="1353"/>
        </w:tabs>
        <w:rPr>
          <w:rFonts w:ascii="Arial" w:hAnsi="Arial" w:cs="Arial"/>
          <w:b/>
          <w:bCs/>
        </w:rPr>
      </w:pPr>
    </w:p>
    <w:p w14:paraId="3E80C08D" w14:textId="1127BCB3" w:rsidR="00C63E3D" w:rsidRPr="005C5396" w:rsidRDefault="00A71F09" w:rsidP="005C5396">
      <w:pPr>
        <w:jc w:val="both"/>
        <w:rPr>
          <w:color w:val="000000" w:themeColor="text1"/>
        </w:rPr>
      </w:pPr>
      <w:r w:rsidRPr="00A71F09">
        <w:rPr>
          <w:rFonts w:ascii="Arial" w:hAnsi="Arial" w:cs="Arial"/>
          <w:color w:val="000000" w:themeColor="text1"/>
          <w:shd w:val="clear" w:color="auto" w:fill="FFFFFF"/>
        </w:rPr>
        <w:t>Es un instrumento que nos permite hacer medidas de longitud mucho más precisas que la cinta métrica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o regla </w:t>
      </w:r>
      <w:r w:rsidRPr="00A71F09">
        <w:rPr>
          <w:rFonts w:ascii="Arial" w:hAnsi="Arial" w:cs="Arial"/>
          <w:color w:val="000000" w:themeColor="text1"/>
          <w:shd w:val="clear" w:color="auto" w:fill="FFFFFF"/>
        </w:rPr>
        <w:t>. En la figura que sigue se muestra un vernier y se indican sus partes.</w:t>
      </w:r>
    </w:p>
    <w:p w14:paraId="7BBDD81B" w14:textId="39F55727" w:rsidR="00C63E3D" w:rsidRPr="00C63E3D" w:rsidRDefault="00C63E3D" w:rsidP="00C63E3D">
      <w:r w:rsidRPr="00C63E3D">
        <w:fldChar w:fldCharType="begin"/>
      </w:r>
      <w:r w:rsidRPr="00C63E3D">
        <w:instrText xml:space="preserve"> INCLUDEPICTURE "/var/folders/b6/gz2_g2bj4_g5dmbdm4ng7bhh0000gn/T/com.microsoft.Word/WebArchiveCopyPasteTempFiles/Partes-del-pie-de-rey-vernier-universal.jpg" \* MERGEFORMATINET </w:instrText>
      </w:r>
      <w:r w:rsidRPr="00C63E3D">
        <w:fldChar w:fldCharType="separate"/>
      </w:r>
      <w:r w:rsidRPr="00C63E3D">
        <w:rPr>
          <w:noProof/>
        </w:rPr>
        <w:drawing>
          <wp:inline distT="0" distB="0" distL="0" distR="0" wp14:anchorId="4695CBF2" wp14:editId="1562FA44">
            <wp:extent cx="4619493" cy="1960593"/>
            <wp:effectExtent l="0" t="0" r="3810" b="0"/>
            <wp:docPr id="31" name="Imagen 31" descr="Partes del pie de rey vernier univers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rtes del pie de rey vernier universa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1071" cy="1965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63E3D">
        <w:fldChar w:fldCharType="end"/>
      </w:r>
    </w:p>
    <w:p w14:paraId="7A8707D7" w14:textId="518C13BE" w:rsidR="00C63E3D" w:rsidRDefault="00A71F09" w:rsidP="00C63E3D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1.- Mordaza para medición interna </w:t>
      </w:r>
    </w:p>
    <w:p w14:paraId="2AB78035" w14:textId="602F4FA3" w:rsidR="00A71F09" w:rsidRDefault="00A71F09" w:rsidP="00C63E3D">
      <w:pPr>
        <w:rPr>
          <w:rFonts w:ascii="Arial" w:hAnsi="Arial" w:cs="Arial"/>
        </w:rPr>
      </w:pPr>
      <w:r>
        <w:rPr>
          <w:rFonts w:ascii="Arial" w:hAnsi="Arial" w:cs="Arial"/>
        </w:rPr>
        <w:t xml:space="preserve">2.- Mordaza para medición externa </w:t>
      </w:r>
    </w:p>
    <w:p w14:paraId="12A45229" w14:textId="348FC0A0" w:rsidR="00A71F09" w:rsidRDefault="00A71F09" w:rsidP="00C63E3D">
      <w:pPr>
        <w:rPr>
          <w:rFonts w:ascii="Arial" w:hAnsi="Arial" w:cs="Arial"/>
        </w:rPr>
      </w:pPr>
      <w:r>
        <w:rPr>
          <w:rFonts w:ascii="Arial" w:hAnsi="Arial" w:cs="Arial"/>
        </w:rPr>
        <w:t>3.- Nonio</w:t>
      </w:r>
    </w:p>
    <w:p w14:paraId="09DD8369" w14:textId="7B47042D" w:rsidR="00A71F09" w:rsidRDefault="00A71F09" w:rsidP="00C63E3D">
      <w:pPr>
        <w:rPr>
          <w:rFonts w:ascii="Arial" w:hAnsi="Arial" w:cs="Arial"/>
        </w:rPr>
      </w:pPr>
      <w:r>
        <w:rPr>
          <w:rFonts w:ascii="Arial" w:hAnsi="Arial" w:cs="Arial"/>
        </w:rPr>
        <w:t xml:space="preserve">4.- Tornillo de fijación </w:t>
      </w:r>
    </w:p>
    <w:p w14:paraId="6E782057" w14:textId="3A970EC4" w:rsidR="00A71F09" w:rsidRDefault="00A71F09" w:rsidP="00C63E3D">
      <w:pPr>
        <w:rPr>
          <w:rFonts w:ascii="Arial" w:hAnsi="Arial" w:cs="Arial"/>
        </w:rPr>
      </w:pPr>
      <w:r>
        <w:rPr>
          <w:rFonts w:ascii="Arial" w:hAnsi="Arial" w:cs="Arial"/>
        </w:rPr>
        <w:t>5.- Escala graduada de la regla fija</w:t>
      </w:r>
    </w:p>
    <w:p w14:paraId="0418273F" w14:textId="218D9549" w:rsidR="00A71F09" w:rsidRPr="00C63E3D" w:rsidRDefault="00A71F09" w:rsidP="00C63E3D">
      <w:pPr>
        <w:rPr>
          <w:rFonts w:ascii="Arial" w:hAnsi="Arial" w:cs="Arial"/>
        </w:rPr>
      </w:pPr>
      <w:r>
        <w:rPr>
          <w:rFonts w:ascii="Arial" w:hAnsi="Arial" w:cs="Arial"/>
        </w:rPr>
        <w:t xml:space="preserve">5.- Barra de profundidad </w:t>
      </w:r>
    </w:p>
    <w:p w14:paraId="329ED4B9" w14:textId="77777777" w:rsidR="00C63E3D" w:rsidRDefault="00C63E3D" w:rsidP="00C63E3D">
      <w:pPr>
        <w:tabs>
          <w:tab w:val="left" w:pos="1353"/>
        </w:tabs>
        <w:rPr>
          <w:rFonts w:ascii="Arial" w:hAnsi="Arial" w:cs="Arial"/>
          <w:b/>
          <w:bCs/>
        </w:rPr>
      </w:pPr>
    </w:p>
    <w:p w14:paraId="555308A7" w14:textId="77777777" w:rsidR="00E54A86" w:rsidRPr="00E54A86" w:rsidRDefault="00E54A86" w:rsidP="00D73E6D">
      <w:pPr>
        <w:tabs>
          <w:tab w:val="left" w:pos="1353"/>
        </w:tabs>
        <w:rPr>
          <w:rFonts w:ascii="Arial" w:hAnsi="Arial" w:cs="Arial"/>
          <w:b/>
          <w:bCs/>
        </w:rPr>
      </w:pPr>
    </w:p>
    <w:p w14:paraId="734CD8E0" w14:textId="77777777" w:rsidR="00A71F09" w:rsidRDefault="00A71F09" w:rsidP="00A71F09">
      <w:pPr>
        <w:spacing w:before="30" w:after="30"/>
        <w:rPr>
          <w:rFonts w:ascii="Arial" w:hAnsi="Arial" w:cs="Arial"/>
          <w:color w:val="000000" w:themeColor="text1"/>
        </w:rPr>
      </w:pPr>
      <w:r w:rsidRPr="00A71F09">
        <w:rPr>
          <w:rFonts w:ascii="Arial" w:hAnsi="Arial" w:cs="Arial"/>
          <w:b/>
          <w:bCs/>
          <w:color w:val="000000" w:themeColor="text1"/>
        </w:rPr>
        <w:t>Apreciación del vernier (</w:t>
      </w:r>
      <w:proofErr w:type="spellStart"/>
      <w:r w:rsidRPr="00A71F09">
        <w:rPr>
          <w:rFonts w:ascii="Arial" w:hAnsi="Arial" w:cs="Arial"/>
          <w:b/>
          <w:bCs/>
          <w:color w:val="000000" w:themeColor="text1"/>
        </w:rPr>
        <w:t>Av</w:t>
      </w:r>
      <w:proofErr w:type="spellEnd"/>
      <w:r w:rsidRPr="00A71F09">
        <w:rPr>
          <w:rFonts w:ascii="Arial" w:hAnsi="Arial" w:cs="Arial"/>
          <w:b/>
          <w:bCs/>
          <w:color w:val="000000" w:themeColor="text1"/>
        </w:rPr>
        <w:t>)</w:t>
      </w:r>
    </w:p>
    <w:p w14:paraId="750DDEF7" w14:textId="6B304D99" w:rsidR="00A71F09" w:rsidRPr="00A71F09" w:rsidRDefault="00A71F09" w:rsidP="00A71F09">
      <w:pPr>
        <w:spacing w:before="30" w:after="30"/>
        <w:jc w:val="both"/>
        <w:rPr>
          <w:rFonts w:ascii="Lucida Grande" w:hAnsi="Lucida Grande" w:cs="Lucida Grande"/>
          <w:color w:val="000000" w:themeColor="text1"/>
        </w:rPr>
      </w:pPr>
      <w:r w:rsidRPr="00A71F09">
        <w:rPr>
          <w:rFonts w:ascii="Arial" w:hAnsi="Arial" w:cs="Arial"/>
          <w:color w:val="000000" w:themeColor="text1"/>
        </w:rPr>
        <w:t xml:space="preserve">El nonio o escala </w:t>
      </w:r>
      <w:r w:rsidR="00A03BAA" w:rsidRPr="00A71F09">
        <w:rPr>
          <w:rFonts w:ascii="Arial" w:hAnsi="Arial" w:cs="Arial"/>
          <w:color w:val="000000" w:themeColor="text1"/>
        </w:rPr>
        <w:t>móvil</w:t>
      </w:r>
      <w:r w:rsidRPr="00A71F09">
        <w:rPr>
          <w:rFonts w:ascii="Arial" w:hAnsi="Arial" w:cs="Arial"/>
          <w:color w:val="000000" w:themeColor="text1"/>
        </w:rPr>
        <w:t xml:space="preserve"> del vernier está destinado a lograr una mejor precisión en la medición que se realiza. Generalmente el nonio está graduado en 10 o 20 divisiones (el de la figura posee </w:t>
      </w:r>
      <w:r w:rsidRPr="00A71F09">
        <w:rPr>
          <w:rFonts w:ascii="Arial" w:hAnsi="Arial" w:cs="Arial"/>
          <w:color w:val="000000" w:themeColor="text1"/>
        </w:rPr>
        <w:t>5</w:t>
      </w:r>
      <w:r w:rsidRPr="00A71F09">
        <w:rPr>
          <w:rFonts w:ascii="Arial" w:hAnsi="Arial" w:cs="Arial"/>
          <w:color w:val="000000" w:themeColor="text1"/>
        </w:rPr>
        <w:t>0 divisiones) </w:t>
      </w:r>
    </w:p>
    <w:p w14:paraId="302F9F4B" w14:textId="293119EB" w:rsidR="00A71F09" w:rsidRDefault="00A71F09" w:rsidP="00A71F09">
      <w:pPr>
        <w:jc w:val="both"/>
        <w:rPr>
          <w:rFonts w:ascii="Arial" w:hAnsi="Arial" w:cs="Arial"/>
          <w:color w:val="000000" w:themeColor="text1"/>
        </w:rPr>
      </w:pPr>
      <w:r w:rsidRPr="00A71F09">
        <w:rPr>
          <w:rFonts w:ascii="Arial" w:hAnsi="Arial" w:cs="Arial"/>
          <w:color w:val="000000" w:themeColor="text1"/>
        </w:rPr>
        <w:t>La apreciación del vernier se determina por la siguiente relación</w:t>
      </w:r>
    </w:p>
    <w:p w14:paraId="5BBC20BD" w14:textId="77777777" w:rsidR="00A71F09" w:rsidRPr="00A71F09" w:rsidRDefault="00A71F09" w:rsidP="00A71F09">
      <w:pPr>
        <w:jc w:val="both"/>
        <w:rPr>
          <w:rFonts w:ascii="Arial" w:hAnsi="Arial" w:cs="Arial"/>
          <w:color w:val="000000" w:themeColor="text1"/>
        </w:rPr>
      </w:pPr>
    </w:p>
    <w:p w14:paraId="6085E327" w14:textId="74AD0AE2" w:rsidR="00A71F09" w:rsidRPr="005C5396" w:rsidRDefault="00A71F09" w:rsidP="00A71F09">
      <w:pPr>
        <w:jc w:val="both"/>
        <w:rPr>
          <w:rFonts w:ascii="Lucida Grande" w:hAnsi="Lucida Grande" w:cs="Lucida Grande"/>
          <w:color w:val="000000" w:themeColor="text1"/>
        </w:rPr>
      </w:pPr>
      <m:oMathPara>
        <m:oMath>
          <m:r>
            <m:rPr>
              <m:sty m:val="p"/>
            </m:rPr>
            <w:rPr>
              <w:rFonts w:ascii="Cambria Math" w:hAnsi="Cambria Math" w:cs="Lucida Grande"/>
              <w:color w:val="000000" w:themeColor="text1"/>
            </w:rPr>
            <m:t>Av=</m:t>
          </m:r>
          <m:f>
            <m:fPr>
              <m:ctrlPr>
                <w:rPr>
                  <w:rFonts w:ascii="Cambria Math" w:hAnsi="Cambria Math" w:cs="Lucida Grande"/>
                  <w:color w:val="000000" w:themeColor="text1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Lucida Grande"/>
                  <w:color w:val="000000" w:themeColor="text1"/>
                </w:rPr>
                <m:t>Apreciacion de la regla fija</m:t>
              </m:r>
            </m:num>
            <m:den>
              <m:r>
                <m:rPr>
                  <m:sty m:val="p"/>
                </m:rPr>
                <w:rPr>
                  <w:rFonts w:ascii="Cambria Math" w:hAnsi="Cambria Math" w:cs="Lucida Grande"/>
                  <w:color w:val="000000" w:themeColor="text1"/>
                </w:rPr>
                <m:t>Numero de diviciones del nonio</m:t>
              </m:r>
            </m:den>
          </m:f>
        </m:oMath>
      </m:oMathPara>
    </w:p>
    <w:p w14:paraId="2D8769FA" w14:textId="77777777" w:rsidR="005C5396" w:rsidRPr="005C5396" w:rsidRDefault="005C5396" w:rsidP="00A71F09">
      <w:pPr>
        <w:jc w:val="both"/>
        <w:rPr>
          <w:rFonts w:ascii="Arial" w:hAnsi="Arial" w:cs="Arial"/>
          <w:color w:val="000000" w:themeColor="text1"/>
        </w:rPr>
      </w:pPr>
    </w:p>
    <w:p w14:paraId="26F81307" w14:textId="4431F65B" w:rsidR="005C5396" w:rsidRDefault="005C5396" w:rsidP="00A71F09">
      <w:pPr>
        <w:jc w:val="both"/>
        <w:rPr>
          <w:rFonts w:ascii="Arial" w:hAnsi="Arial" w:cs="Arial"/>
          <w:color w:val="000000" w:themeColor="text1"/>
        </w:rPr>
      </w:pPr>
      <w:r w:rsidRPr="005C5396">
        <w:rPr>
          <w:rFonts w:ascii="Arial" w:hAnsi="Arial" w:cs="Arial"/>
          <w:color w:val="000000" w:themeColor="text1"/>
        </w:rPr>
        <w:t xml:space="preserve">Ejemplo: Apreciación del vernier de la figura  </w:t>
      </w:r>
    </w:p>
    <w:p w14:paraId="4BC4CBE9" w14:textId="6643BA98" w:rsidR="005C5396" w:rsidRDefault="005C5396" w:rsidP="00A71F09">
      <w:pPr>
        <w:jc w:val="both"/>
        <w:rPr>
          <w:rFonts w:ascii="Arial" w:hAnsi="Arial" w:cs="Arial"/>
          <w:color w:val="000000" w:themeColor="text1"/>
        </w:rPr>
      </w:pPr>
      <m:oMathPara>
        <m:oMath>
          <m:r>
            <m:rPr>
              <m:sty m:val="p"/>
            </m:rPr>
            <w:rPr>
              <w:rFonts w:ascii="Cambria Math" w:hAnsi="Cambria Math" w:cs="Lucida Grande"/>
              <w:color w:val="000000" w:themeColor="text1"/>
            </w:rPr>
            <m:t>Av=</m:t>
          </m:r>
          <m:f>
            <m:fPr>
              <m:ctrlPr>
                <w:rPr>
                  <w:rFonts w:ascii="Cambria Math" w:hAnsi="Cambria Math" w:cs="Lucida Grande"/>
                  <w:color w:val="000000" w:themeColor="text1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Lucida Grande"/>
                  <w:color w:val="000000" w:themeColor="text1"/>
                </w:rPr>
                <m:t>1 mm</m:t>
              </m:r>
            </m:num>
            <m:den>
              <m:r>
                <m:rPr>
                  <m:sty m:val="p"/>
                </m:rPr>
                <w:rPr>
                  <w:rFonts w:ascii="Cambria Math" w:hAnsi="Cambria Math" w:cs="Lucida Grande"/>
                  <w:color w:val="000000" w:themeColor="text1"/>
                </w:rPr>
                <m:t>50 división</m:t>
              </m:r>
            </m:den>
          </m:f>
          <m:r>
            <w:rPr>
              <w:rFonts w:ascii="Cambria Math" w:hAnsi="Cambria Math" w:cs="Lucida Grande"/>
              <w:color w:val="000000" w:themeColor="text1"/>
            </w:rPr>
            <m:t>=0,02 mm/división</m:t>
          </m:r>
        </m:oMath>
      </m:oMathPara>
    </w:p>
    <w:p w14:paraId="5162615A" w14:textId="77777777" w:rsidR="005C5396" w:rsidRPr="00A71F09" w:rsidRDefault="005C5396" w:rsidP="00A71F09">
      <w:pPr>
        <w:jc w:val="both"/>
        <w:rPr>
          <w:rFonts w:ascii="Arial" w:hAnsi="Arial" w:cs="Arial"/>
          <w:color w:val="000000" w:themeColor="text1"/>
        </w:rPr>
      </w:pPr>
    </w:p>
    <w:p w14:paraId="3367F3B2" w14:textId="77777777" w:rsidR="00791EE9" w:rsidRPr="00A71F09" w:rsidRDefault="00791EE9" w:rsidP="00D73E6D">
      <w:pPr>
        <w:tabs>
          <w:tab w:val="left" w:pos="1353"/>
        </w:tabs>
        <w:rPr>
          <w:rFonts w:ascii="Arial" w:hAnsi="Arial" w:cs="Arial"/>
        </w:rPr>
      </w:pPr>
    </w:p>
    <w:p w14:paraId="35FCAFFB" w14:textId="7B73922F" w:rsidR="00D73E6D" w:rsidRPr="00A03BAA" w:rsidRDefault="00A71F09" w:rsidP="00A71F09">
      <w:pPr>
        <w:pStyle w:val="Prrafodelista"/>
        <w:numPr>
          <w:ilvl w:val="0"/>
          <w:numId w:val="4"/>
        </w:numPr>
        <w:tabs>
          <w:tab w:val="left" w:pos="1353"/>
        </w:tabs>
        <w:rPr>
          <w:rFonts w:ascii="Arial" w:hAnsi="Arial" w:cs="Arial"/>
          <w:b/>
          <w:bCs/>
        </w:rPr>
      </w:pPr>
      <w:r w:rsidRPr="00A03BAA">
        <w:rPr>
          <w:rFonts w:ascii="Arial" w:hAnsi="Arial" w:cs="Arial"/>
          <w:b/>
          <w:bCs/>
        </w:rPr>
        <w:t xml:space="preserve">Determine la apreciación de su vernier </w:t>
      </w:r>
      <w:r w:rsidR="00A03BAA" w:rsidRPr="00A03BAA">
        <w:rPr>
          <w:rFonts w:ascii="Arial" w:hAnsi="Arial" w:cs="Arial"/>
          <w:b/>
          <w:bCs/>
        </w:rPr>
        <w:t>y el error instrumental</w:t>
      </w:r>
    </w:p>
    <w:p w14:paraId="53C44858" w14:textId="2C182D50" w:rsidR="005C5396" w:rsidRDefault="005C5396" w:rsidP="005C5396">
      <w:pPr>
        <w:pStyle w:val="Prrafodelista"/>
        <w:tabs>
          <w:tab w:val="left" w:pos="1353"/>
        </w:tabs>
        <w:rPr>
          <w:rFonts w:ascii="Arial" w:hAnsi="Arial" w:cs="Arial"/>
        </w:rPr>
      </w:pPr>
    </w:p>
    <w:p w14:paraId="368F2BA2" w14:textId="3C7EE922" w:rsidR="005C5396" w:rsidRDefault="005C5396" w:rsidP="005C5396">
      <w:pPr>
        <w:pStyle w:val="Prrafodelista"/>
        <w:tabs>
          <w:tab w:val="left" w:pos="1353"/>
        </w:tabs>
        <w:rPr>
          <w:rFonts w:ascii="Arial" w:hAnsi="Arial" w:cs="Arial"/>
        </w:rPr>
      </w:pPr>
    </w:p>
    <w:p w14:paraId="6BC2897A" w14:textId="2120FC24" w:rsidR="005C5396" w:rsidRDefault="005C5396" w:rsidP="005C5396">
      <w:pPr>
        <w:pStyle w:val="Prrafodelista"/>
        <w:tabs>
          <w:tab w:val="left" w:pos="1353"/>
        </w:tabs>
        <w:rPr>
          <w:rFonts w:ascii="Arial" w:hAnsi="Arial" w:cs="Arial"/>
        </w:rPr>
      </w:pPr>
    </w:p>
    <w:p w14:paraId="0975BD6F" w14:textId="04F10253" w:rsidR="005C5396" w:rsidRDefault="005C5396" w:rsidP="005C5396">
      <w:pPr>
        <w:pStyle w:val="Prrafodelista"/>
        <w:tabs>
          <w:tab w:val="left" w:pos="1353"/>
        </w:tabs>
        <w:rPr>
          <w:rFonts w:ascii="Arial" w:hAnsi="Arial" w:cs="Arial"/>
        </w:rPr>
      </w:pPr>
    </w:p>
    <w:p w14:paraId="2CF2EA11" w14:textId="7E0A65B0" w:rsidR="005C5396" w:rsidRDefault="005C5396" w:rsidP="005C5396">
      <w:pPr>
        <w:pStyle w:val="Prrafodelista"/>
        <w:tabs>
          <w:tab w:val="left" w:pos="1353"/>
        </w:tabs>
        <w:rPr>
          <w:rFonts w:ascii="Arial" w:hAnsi="Arial" w:cs="Arial"/>
        </w:rPr>
      </w:pPr>
    </w:p>
    <w:p w14:paraId="6FEC1722" w14:textId="77777777" w:rsidR="005C5396" w:rsidRDefault="005C5396" w:rsidP="005C5396">
      <w:pPr>
        <w:pStyle w:val="Prrafodelista"/>
        <w:tabs>
          <w:tab w:val="left" w:pos="1353"/>
        </w:tabs>
        <w:rPr>
          <w:rFonts w:ascii="Arial" w:hAnsi="Arial" w:cs="Arial"/>
        </w:rPr>
      </w:pPr>
    </w:p>
    <w:p w14:paraId="154A207B" w14:textId="631D708C" w:rsidR="005C5396" w:rsidRDefault="005C5396" w:rsidP="005C5396">
      <w:pPr>
        <w:tabs>
          <w:tab w:val="left" w:pos="1353"/>
        </w:tabs>
        <w:rPr>
          <w:rFonts w:ascii="Arial" w:hAnsi="Arial" w:cs="Arial"/>
        </w:rPr>
      </w:pPr>
      <w:r>
        <w:rPr>
          <w:rFonts w:ascii="Arial" w:hAnsi="Arial" w:cs="Arial"/>
        </w:rPr>
        <w:lastRenderedPageBreak/>
        <w:t>La lectura del vernier consta de dos partes</w:t>
      </w:r>
      <w:r w:rsidR="00A03BA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una entera dada por la escala fija y otra decimal dada por la escala de nonio. </w:t>
      </w:r>
    </w:p>
    <w:p w14:paraId="72B58D56" w14:textId="4BD14F91" w:rsidR="005C5396" w:rsidRDefault="005C5396" w:rsidP="005C5396">
      <w:pPr>
        <w:tabs>
          <w:tab w:val="left" w:pos="1353"/>
        </w:tabs>
        <w:rPr>
          <w:rFonts w:ascii="Arial" w:hAnsi="Arial" w:cs="Arial"/>
        </w:rPr>
      </w:pPr>
    </w:p>
    <w:p w14:paraId="730234D9" w14:textId="37E64711" w:rsidR="005C5396" w:rsidRPr="005C5396" w:rsidRDefault="00A03BAA" w:rsidP="005C5396">
      <w:r>
        <w:rPr>
          <w:noProof/>
        </w:rPr>
        <w:drawing>
          <wp:anchor distT="0" distB="0" distL="114300" distR="114300" simplePos="0" relativeHeight="251658240" behindDoc="1" locked="0" layoutInCell="1" allowOverlap="1" wp14:anchorId="1D764F4F" wp14:editId="768AD546">
            <wp:simplePos x="0" y="0"/>
            <wp:positionH relativeFrom="column">
              <wp:posOffset>34290</wp:posOffset>
            </wp:positionH>
            <wp:positionV relativeFrom="paragraph">
              <wp:posOffset>29210</wp:posOffset>
            </wp:positionV>
            <wp:extent cx="2119630" cy="1886585"/>
            <wp:effectExtent l="0" t="0" r="1270" b="5715"/>
            <wp:wrapTight wrapText="bothSides">
              <wp:wrapPolygon edited="0">
                <wp:start x="0" y="0"/>
                <wp:lineTo x="0" y="21520"/>
                <wp:lineTo x="21484" y="21520"/>
                <wp:lineTo x="21484" y="0"/>
                <wp:lineTo x="0" y="0"/>
              </wp:wrapPolygon>
            </wp:wrapTight>
            <wp:docPr id="33" name="Imagen 33" descr="vernier caliper tolerance Cheaper Than Retail Price&gt; Buy Clothing,  Accessories and lifestyle products for women &amp; men 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vernier caliper tolerance Cheaper Than Retail Price&gt; Buy Clothing,  Accessories and lifestyle products for women &amp; men -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9" t="1531"/>
                    <a:stretch/>
                  </pic:blipFill>
                  <pic:spPr bwMode="auto">
                    <a:xfrm>
                      <a:off x="0" y="0"/>
                      <a:ext cx="2119630" cy="188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5396">
        <w:fldChar w:fldCharType="begin"/>
      </w:r>
      <w:r w:rsidR="005C5396">
        <w:instrText xml:space="preserve"> INCLUDEPICTURE "https://i.stack.imgur.com/cSICw.png" \* MERGEFORMATINET </w:instrText>
      </w:r>
      <w:r w:rsidR="005C5396">
        <w:fldChar w:fldCharType="separate"/>
      </w:r>
      <w:r w:rsidR="005C5396">
        <w:fldChar w:fldCharType="end"/>
      </w:r>
      <w:r w:rsidR="005C5396" w:rsidRPr="005C5396">
        <w:rPr>
          <w:rFonts w:ascii="Arial" w:hAnsi="Arial" w:cs="Arial"/>
          <w:color w:val="000000" w:themeColor="text1"/>
          <w:shd w:val="clear" w:color="auto" w:fill="FFFFFF"/>
        </w:rPr>
        <w:t xml:space="preserve">1.- Colocamos la pieza a medir </w:t>
      </w:r>
      <w:r w:rsidR="005C5396">
        <w:rPr>
          <w:rFonts w:ascii="Arial" w:hAnsi="Arial" w:cs="Arial"/>
          <w:color w:val="000000" w:themeColor="text1"/>
          <w:shd w:val="clear" w:color="auto" w:fill="FFFFFF"/>
        </w:rPr>
        <w:t>en la mordaza para mediciones externas</w:t>
      </w:r>
      <w:r w:rsidR="005C5396" w:rsidRPr="005C5396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5C5396" w:rsidRPr="005C5396">
        <w:rPr>
          <w:rFonts w:ascii="Arial" w:hAnsi="Arial" w:cs="Arial"/>
          <w:color w:val="000000" w:themeColor="text1"/>
        </w:rPr>
        <w:br/>
      </w:r>
      <w:r w:rsidR="005C5396" w:rsidRPr="005C5396">
        <w:rPr>
          <w:rFonts w:ascii="Arial" w:hAnsi="Arial" w:cs="Arial"/>
          <w:color w:val="000000" w:themeColor="text1"/>
          <w:shd w:val="clear" w:color="auto" w:fill="FFFFFF"/>
        </w:rPr>
        <w:t>2.- Desplazamos el nonio hasta ajustarse al tamaño de la pieza.</w:t>
      </w:r>
      <w:r w:rsidR="005C5396" w:rsidRPr="005C5396">
        <w:rPr>
          <w:rFonts w:ascii="Arial" w:hAnsi="Arial" w:cs="Arial"/>
          <w:color w:val="000000" w:themeColor="text1"/>
        </w:rPr>
        <w:br/>
      </w:r>
      <w:r w:rsidR="005C5396" w:rsidRPr="005C5396">
        <w:rPr>
          <w:rFonts w:ascii="Arial" w:hAnsi="Arial" w:cs="Arial"/>
          <w:color w:val="000000" w:themeColor="text1"/>
          <w:shd w:val="clear" w:color="auto" w:fill="FFFFFF"/>
        </w:rPr>
        <w:t>3.- Tomamos la parte entera en milímetros de la medición mirando la situación del 0 del nonio sobre la línea fija, en el ejemplo</w:t>
      </w:r>
      <w:r w:rsidR="005C539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5C5396" w:rsidRPr="005C5396">
        <w:rPr>
          <w:rFonts w:ascii="Arial" w:hAnsi="Arial" w:cs="Arial"/>
          <w:b/>
          <w:bCs/>
          <w:color w:val="FF0000"/>
          <w:shd w:val="clear" w:color="auto" w:fill="FFFFFF"/>
        </w:rPr>
        <w:t>27 mm</w:t>
      </w:r>
      <w:r w:rsidR="005C5396" w:rsidRPr="005C5396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5C5396" w:rsidRPr="005C5396">
        <w:rPr>
          <w:rFonts w:ascii="Arial" w:hAnsi="Arial" w:cs="Arial"/>
          <w:color w:val="000000" w:themeColor="text1"/>
        </w:rPr>
        <w:br/>
      </w:r>
      <w:r w:rsidR="005C5396" w:rsidRPr="005C5396">
        <w:rPr>
          <w:rFonts w:ascii="Arial" w:hAnsi="Arial" w:cs="Arial"/>
          <w:color w:val="000000" w:themeColor="text1"/>
          <w:shd w:val="clear" w:color="auto" w:fill="FFFFFF"/>
        </w:rPr>
        <w:t xml:space="preserve">4.- Tomamos la parte decimal de la medición, mirando la línea del nonio que coincide con una división de la regla fija, en el ejemplo </w:t>
      </w:r>
      <w:r w:rsidRPr="00A03BAA">
        <w:rPr>
          <w:rFonts w:ascii="Arial" w:hAnsi="Arial" w:cs="Arial"/>
          <w:b/>
          <w:bCs/>
          <w:color w:val="FF0000"/>
          <w:shd w:val="clear" w:color="auto" w:fill="FFFFFF"/>
        </w:rPr>
        <w:t>0,75</w:t>
      </w:r>
      <w:r w:rsidR="005C5396" w:rsidRPr="00A03BAA">
        <w:rPr>
          <w:rFonts w:ascii="Arial" w:hAnsi="Arial" w:cs="Arial"/>
          <w:b/>
          <w:bCs/>
          <w:color w:val="FF0000"/>
          <w:shd w:val="clear" w:color="auto" w:fill="FFFFFF"/>
        </w:rPr>
        <w:t xml:space="preserve"> </w:t>
      </w:r>
      <w:r w:rsidR="005C5396" w:rsidRPr="00A03BAA">
        <w:rPr>
          <w:rFonts w:ascii="Arial" w:hAnsi="Arial" w:cs="Arial"/>
          <w:b/>
          <w:bCs/>
          <w:color w:val="FF0000"/>
          <w:shd w:val="clear" w:color="auto" w:fill="FFFFFF"/>
        </w:rPr>
        <w:t>mm</w:t>
      </w:r>
      <w:r w:rsidR="005C5396" w:rsidRPr="005C5396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5C5396" w:rsidRPr="005C5396">
        <w:rPr>
          <w:rFonts w:ascii="Arial" w:hAnsi="Arial" w:cs="Arial"/>
          <w:color w:val="000000" w:themeColor="text1"/>
        </w:rPr>
        <w:br/>
      </w:r>
      <w:r w:rsidR="005C5396" w:rsidRPr="005C5396">
        <w:rPr>
          <w:rFonts w:ascii="Arial" w:hAnsi="Arial" w:cs="Arial"/>
          <w:color w:val="000000" w:themeColor="text1"/>
          <w:shd w:val="clear" w:color="auto" w:fill="FFFFFF"/>
        </w:rPr>
        <w:t xml:space="preserve">5.- La medida será </w:t>
      </w:r>
      <w:r w:rsidRPr="00A03BAA">
        <w:rPr>
          <w:rFonts w:ascii="Arial" w:hAnsi="Arial" w:cs="Arial"/>
          <w:b/>
          <w:bCs/>
          <w:color w:val="FF0000"/>
          <w:shd w:val="clear" w:color="auto" w:fill="FFFFFF"/>
        </w:rPr>
        <w:t>27,75 mm</w:t>
      </w:r>
    </w:p>
    <w:p w14:paraId="37AE0BA5" w14:textId="77777777" w:rsidR="005C5396" w:rsidRPr="005C5396" w:rsidRDefault="005C5396" w:rsidP="005C5396">
      <w:pPr>
        <w:tabs>
          <w:tab w:val="left" w:pos="1353"/>
        </w:tabs>
        <w:rPr>
          <w:rFonts w:ascii="Arial" w:hAnsi="Arial" w:cs="Arial"/>
        </w:rPr>
      </w:pPr>
    </w:p>
    <w:p w14:paraId="66106741" w14:textId="77777777" w:rsidR="005C5396" w:rsidRPr="00A03BAA" w:rsidRDefault="005C5396" w:rsidP="005C5396">
      <w:pPr>
        <w:pStyle w:val="Prrafodelista"/>
        <w:tabs>
          <w:tab w:val="left" w:pos="1353"/>
        </w:tabs>
        <w:rPr>
          <w:rFonts w:ascii="Arial" w:hAnsi="Arial" w:cs="Arial"/>
          <w:b/>
          <w:bCs/>
        </w:rPr>
      </w:pPr>
    </w:p>
    <w:p w14:paraId="5F37D028" w14:textId="78E5D1D2" w:rsidR="00A03BAA" w:rsidRDefault="00A03BAA" w:rsidP="00A71F09">
      <w:pPr>
        <w:pStyle w:val="Prrafodelista"/>
        <w:numPr>
          <w:ilvl w:val="0"/>
          <w:numId w:val="4"/>
        </w:numPr>
        <w:tabs>
          <w:tab w:val="left" w:pos="1353"/>
        </w:tabs>
        <w:rPr>
          <w:rFonts w:ascii="Arial" w:hAnsi="Arial" w:cs="Arial"/>
          <w:b/>
          <w:bCs/>
        </w:rPr>
      </w:pPr>
      <w:r w:rsidRPr="00A03BAA">
        <w:rPr>
          <w:rFonts w:ascii="Arial" w:hAnsi="Arial" w:cs="Arial"/>
          <w:b/>
          <w:bCs/>
        </w:rPr>
        <w:t>Utilice su vernier para realizar la medición del radio externo, radio interno y profundidad de la pieza que se encuentra en su mesón</w:t>
      </w:r>
      <w:r>
        <w:rPr>
          <w:rFonts w:ascii="Arial" w:hAnsi="Arial" w:cs="Arial"/>
          <w:b/>
          <w:bCs/>
        </w:rPr>
        <w:t xml:space="preserve">. Exprese sus respuestas en el formato estándar. </w:t>
      </w:r>
    </w:p>
    <w:p w14:paraId="23AF5CF4" w14:textId="77777777" w:rsidR="00A03BAA" w:rsidRDefault="00A03BAA" w:rsidP="00A03BAA">
      <w:pPr>
        <w:pStyle w:val="Prrafodelista"/>
        <w:tabs>
          <w:tab w:val="left" w:pos="1353"/>
        </w:tabs>
        <w:rPr>
          <w:rFonts w:ascii="Arial" w:hAnsi="Arial" w:cs="Arial"/>
          <w:b/>
          <w:bCs/>
        </w:rPr>
      </w:pPr>
    </w:p>
    <w:p w14:paraId="6503EF12" w14:textId="10E8E7A8" w:rsidR="00A03BAA" w:rsidRDefault="00A03BAA" w:rsidP="00A03BAA">
      <w:pPr>
        <w:pStyle w:val="Prrafodelista"/>
        <w:tabs>
          <w:tab w:val="left" w:pos="1353"/>
        </w:tabs>
        <w:rPr>
          <w:rFonts w:ascii="Arial" w:hAnsi="Arial" w:cs="Arial"/>
          <w:b/>
          <w:bCs/>
        </w:rPr>
      </w:pPr>
    </w:p>
    <w:p w14:paraId="520BD672" w14:textId="77777777" w:rsidR="00A03BAA" w:rsidRDefault="00A03BAA" w:rsidP="00A03BAA">
      <w:pPr>
        <w:pStyle w:val="Prrafodelista"/>
        <w:tabs>
          <w:tab w:val="left" w:pos="1353"/>
        </w:tabs>
        <w:rPr>
          <w:rFonts w:ascii="Arial" w:hAnsi="Arial" w:cs="Arial"/>
          <w:b/>
          <w:bCs/>
        </w:rPr>
      </w:pPr>
    </w:p>
    <w:p w14:paraId="56E8666F" w14:textId="1A55BF8F" w:rsidR="00A71F09" w:rsidRDefault="00A03BAA" w:rsidP="00A03BAA">
      <w:pPr>
        <w:pStyle w:val="Prrafodelista"/>
        <w:tabs>
          <w:tab w:val="left" w:pos="1353"/>
        </w:tabs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R</w:t>
      </w:r>
      <w:r>
        <w:rPr>
          <w:rFonts w:ascii="Arial" w:hAnsi="Arial" w:cs="Arial"/>
          <w:b/>
          <w:bCs/>
          <w:vertAlign w:val="subscript"/>
        </w:rPr>
        <w:t>interno</w:t>
      </w:r>
      <w:proofErr w:type="spellEnd"/>
      <w:r>
        <w:rPr>
          <w:rFonts w:ascii="Arial" w:hAnsi="Arial" w:cs="Arial"/>
          <w:b/>
          <w:bCs/>
          <w:vertAlign w:val="subscript"/>
        </w:rPr>
        <w:t xml:space="preserve"> </w:t>
      </w:r>
      <w:r>
        <w:rPr>
          <w:rFonts w:ascii="Arial" w:hAnsi="Arial" w:cs="Arial"/>
          <w:b/>
          <w:bCs/>
        </w:rPr>
        <w:t>= ___________________</w:t>
      </w:r>
    </w:p>
    <w:p w14:paraId="77F497FE" w14:textId="2B2EB905" w:rsidR="00A03BAA" w:rsidRDefault="00A03BAA" w:rsidP="00A03BAA">
      <w:pPr>
        <w:pStyle w:val="Prrafodelista"/>
        <w:tabs>
          <w:tab w:val="left" w:pos="1353"/>
        </w:tabs>
        <w:rPr>
          <w:rFonts w:ascii="Arial" w:hAnsi="Arial" w:cs="Arial"/>
          <w:b/>
          <w:bCs/>
        </w:rPr>
      </w:pPr>
    </w:p>
    <w:p w14:paraId="3A7CB3FB" w14:textId="5D1182BE" w:rsidR="00A03BAA" w:rsidRDefault="00A03BAA" w:rsidP="00A03BAA">
      <w:pPr>
        <w:pStyle w:val="Prrafodelista"/>
        <w:tabs>
          <w:tab w:val="left" w:pos="1353"/>
        </w:tabs>
        <w:rPr>
          <w:rFonts w:ascii="Arial" w:hAnsi="Arial" w:cs="Arial"/>
          <w:b/>
          <w:bCs/>
        </w:rPr>
      </w:pPr>
    </w:p>
    <w:p w14:paraId="03D195B5" w14:textId="77777777" w:rsidR="00A03BAA" w:rsidRDefault="00A03BAA" w:rsidP="00A03BAA">
      <w:pPr>
        <w:pStyle w:val="Prrafodelista"/>
        <w:tabs>
          <w:tab w:val="left" w:pos="1353"/>
        </w:tabs>
        <w:rPr>
          <w:rFonts w:ascii="Arial" w:hAnsi="Arial" w:cs="Arial"/>
          <w:b/>
          <w:bCs/>
        </w:rPr>
      </w:pPr>
    </w:p>
    <w:p w14:paraId="79DF981A" w14:textId="062EDF36" w:rsidR="00A03BAA" w:rsidRDefault="00A03BAA" w:rsidP="00A03BAA">
      <w:pPr>
        <w:pStyle w:val="Prrafodelista"/>
        <w:tabs>
          <w:tab w:val="left" w:pos="1353"/>
        </w:tabs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R</w:t>
      </w:r>
      <w:r>
        <w:rPr>
          <w:rFonts w:ascii="Arial" w:hAnsi="Arial" w:cs="Arial"/>
          <w:b/>
          <w:bCs/>
          <w:vertAlign w:val="subscript"/>
        </w:rPr>
        <w:t>externo</w:t>
      </w:r>
      <w:proofErr w:type="spellEnd"/>
      <w:r>
        <w:rPr>
          <w:rFonts w:ascii="Arial" w:hAnsi="Arial" w:cs="Arial"/>
          <w:b/>
          <w:bCs/>
          <w:vertAlign w:val="subscript"/>
        </w:rPr>
        <w:t xml:space="preserve"> </w:t>
      </w:r>
      <w:r>
        <w:rPr>
          <w:rFonts w:ascii="Arial" w:hAnsi="Arial" w:cs="Arial"/>
          <w:b/>
          <w:bCs/>
        </w:rPr>
        <w:t>=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_________________</w:t>
      </w:r>
      <w:r>
        <w:rPr>
          <w:rFonts w:ascii="Arial" w:hAnsi="Arial" w:cs="Arial"/>
          <w:b/>
          <w:bCs/>
        </w:rPr>
        <w:t>__</w:t>
      </w:r>
    </w:p>
    <w:p w14:paraId="384869A7" w14:textId="1AA59BD8" w:rsidR="00A03BAA" w:rsidRDefault="00A03BAA" w:rsidP="00A03BAA">
      <w:pPr>
        <w:pStyle w:val="Prrafodelista"/>
        <w:tabs>
          <w:tab w:val="left" w:pos="1353"/>
        </w:tabs>
        <w:rPr>
          <w:rFonts w:ascii="Arial" w:hAnsi="Arial" w:cs="Arial"/>
          <w:b/>
          <w:bCs/>
        </w:rPr>
      </w:pPr>
    </w:p>
    <w:p w14:paraId="5E587FAA" w14:textId="04268091" w:rsidR="00A03BAA" w:rsidRDefault="00A03BAA" w:rsidP="00A03BAA">
      <w:pPr>
        <w:pStyle w:val="Prrafodelista"/>
        <w:tabs>
          <w:tab w:val="left" w:pos="1353"/>
        </w:tabs>
        <w:rPr>
          <w:rFonts w:ascii="Arial" w:hAnsi="Arial" w:cs="Arial"/>
          <w:b/>
          <w:bCs/>
        </w:rPr>
      </w:pPr>
    </w:p>
    <w:p w14:paraId="541EEC0D" w14:textId="77777777" w:rsidR="00A03BAA" w:rsidRDefault="00A03BAA" w:rsidP="00A03BAA">
      <w:pPr>
        <w:pStyle w:val="Prrafodelista"/>
        <w:tabs>
          <w:tab w:val="left" w:pos="1353"/>
        </w:tabs>
        <w:rPr>
          <w:rFonts w:ascii="Arial" w:hAnsi="Arial" w:cs="Arial"/>
          <w:b/>
          <w:bCs/>
        </w:rPr>
      </w:pPr>
    </w:p>
    <w:p w14:paraId="13150E53" w14:textId="5C55F5BA" w:rsidR="00A03BAA" w:rsidRDefault="00A03BAA" w:rsidP="00A03BAA">
      <w:pPr>
        <w:pStyle w:val="Prrafodelista"/>
        <w:tabs>
          <w:tab w:val="left" w:pos="1353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H </w:t>
      </w:r>
      <w:r>
        <w:rPr>
          <w:rFonts w:ascii="Arial" w:hAnsi="Arial" w:cs="Arial"/>
          <w:b/>
          <w:bCs/>
        </w:rPr>
        <w:t>=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_________________</w:t>
      </w:r>
      <w:r>
        <w:rPr>
          <w:rFonts w:ascii="Arial" w:hAnsi="Arial" w:cs="Arial"/>
          <w:b/>
          <w:bCs/>
        </w:rPr>
        <w:t>__</w:t>
      </w:r>
    </w:p>
    <w:p w14:paraId="48B31E7E" w14:textId="77777777" w:rsidR="00A03BAA" w:rsidRPr="00A03BAA" w:rsidRDefault="00A03BAA" w:rsidP="00A03BAA">
      <w:pPr>
        <w:pStyle w:val="Prrafodelista"/>
        <w:tabs>
          <w:tab w:val="left" w:pos="1353"/>
        </w:tabs>
        <w:rPr>
          <w:rFonts w:ascii="Arial" w:hAnsi="Arial" w:cs="Arial"/>
          <w:b/>
          <w:bCs/>
        </w:rPr>
      </w:pPr>
    </w:p>
    <w:p w14:paraId="012C09A4" w14:textId="77777777" w:rsidR="00D73E6D" w:rsidRPr="00D73E6D" w:rsidRDefault="00D73E6D" w:rsidP="00D73E6D">
      <w:pPr>
        <w:tabs>
          <w:tab w:val="left" w:pos="1353"/>
        </w:tabs>
        <w:rPr>
          <w:rFonts w:ascii="Arial" w:hAnsi="Arial" w:cs="Arial"/>
        </w:rPr>
      </w:pPr>
    </w:p>
    <w:sectPr w:rsidR="00D73E6D" w:rsidRPr="00D73E6D" w:rsidSect="00380606">
      <w:headerReference w:type="default" r:id="rId9"/>
      <w:footerReference w:type="even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8FE6FD" w14:textId="77777777" w:rsidR="001C3188" w:rsidRDefault="001C3188" w:rsidP="00FD7741">
      <w:r>
        <w:separator/>
      </w:r>
    </w:p>
  </w:endnote>
  <w:endnote w:type="continuationSeparator" w:id="0">
    <w:p w14:paraId="565F7D95" w14:textId="77777777" w:rsidR="001C3188" w:rsidRDefault="001C3188" w:rsidP="00FD7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Lucida Grande">
    <w:altName w:val="Lucida G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merodepgina"/>
      </w:rPr>
      <w:id w:val="601845781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3F17B717" w14:textId="77777777" w:rsidR="00791EE9" w:rsidRDefault="00791EE9" w:rsidP="00FE2524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0BD7BFDB" w14:textId="77777777" w:rsidR="00791EE9" w:rsidRDefault="00791EE9" w:rsidP="00791EE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merodepgina"/>
      </w:rPr>
      <w:id w:val="561381453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51A953D9" w14:textId="77777777" w:rsidR="00791EE9" w:rsidRDefault="00791EE9" w:rsidP="00FE2524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 w:rsidR="00D524B7">
          <w:rPr>
            <w:rStyle w:val="Nmerodepgina"/>
            <w:noProof/>
          </w:rPr>
          <w:t>4</w:t>
        </w:r>
        <w:r>
          <w:rPr>
            <w:rStyle w:val="Nmerodepgina"/>
          </w:rPr>
          <w:fldChar w:fldCharType="end"/>
        </w:r>
      </w:p>
    </w:sdtContent>
  </w:sdt>
  <w:p w14:paraId="68027BC7" w14:textId="77777777" w:rsidR="00791EE9" w:rsidRDefault="00791EE9" w:rsidP="00791EE9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9F0261" w14:textId="77777777" w:rsidR="001C3188" w:rsidRDefault="001C3188" w:rsidP="00FD7741">
      <w:r>
        <w:separator/>
      </w:r>
    </w:p>
  </w:footnote>
  <w:footnote w:type="continuationSeparator" w:id="0">
    <w:p w14:paraId="59932EB0" w14:textId="77777777" w:rsidR="001C3188" w:rsidRDefault="001C3188" w:rsidP="00FD77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510F00" w14:textId="77777777" w:rsidR="00FD7741" w:rsidRPr="00791EE9" w:rsidRDefault="00FD7741">
    <w:pPr>
      <w:pStyle w:val="Encabezado"/>
      <w:rPr>
        <w:rFonts w:ascii="Arial" w:hAnsi="Arial" w:cs="Arial"/>
        <w:b/>
        <w:sz w:val="20"/>
        <w:szCs w:val="20"/>
      </w:rPr>
    </w:pPr>
    <w:r w:rsidRPr="00791EE9">
      <w:rPr>
        <w:rFonts w:ascii="Arial" w:hAnsi="Arial" w:cs="Arial"/>
        <w:b/>
        <w:sz w:val="20"/>
        <w:szCs w:val="20"/>
      </w:rPr>
      <w:t>Escuela Naval Arturo Prat</w:t>
    </w:r>
  </w:p>
  <w:p w14:paraId="78B9310A" w14:textId="77777777" w:rsidR="00FD7741" w:rsidRPr="00791EE9" w:rsidRDefault="00FD7741">
    <w:pPr>
      <w:pStyle w:val="Encabezado"/>
      <w:rPr>
        <w:rFonts w:ascii="Arial" w:hAnsi="Arial" w:cs="Arial"/>
        <w:b/>
        <w:sz w:val="20"/>
        <w:szCs w:val="20"/>
      </w:rPr>
    </w:pPr>
    <w:r w:rsidRPr="00791EE9">
      <w:rPr>
        <w:rFonts w:ascii="Arial" w:hAnsi="Arial" w:cs="Arial"/>
        <w:b/>
        <w:sz w:val="20"/>
        <w:szCs w:val="20"/>
      </w:rPr>
      <w:t xml:space="preserve">Catedra de Física </w:t>
    </w:r>
  </w:p>
  <w:p w14:paraId="739B35C1" w14:textId="26A1F1FD" w:rsidR="00FD7741" w:rsidRPr="00791EE9" w:rsidRDefault="00D524B7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Física </w:t>
    </w:r>
    <w:r w:rsidR="00E52CA7">
      <w:rPr>
        <w:rFonts w:ascii="Arial" w:hAnsi="Arial" w:cs="Arial"/>
        <w:b/>
        <w:sz w:val="20"/>
        <w:szCs w:val="20"/>
      </w:rPr>
      <w:t>I 1A</w:t>
    </w:r>
    <w:r>
      <w:rPr>
        <w:rFonts w:ascii="Arial" w:hAnsi="Arial" w:cs="Arial"/>
        <w:b/>
        <w:sz w:val="20"/>
        <w:szCs w:val="20"/>
      </w:rPr>
      <w:t xml:space="preserve"> – </w:t>
    </w:r>
    <w:r w:rsidR="00E52CA7">
      <w:rPr>
        <w:rFonts w:ascii="Arial" w:hAnsi="Arial" w:cs="Arial"/>
        <w:b/>
        <w:sz w:val="20"/>
        <w:szCs w:val="20"/>
      </w:rPr>
      <w:t>1er</w:t>
    </w:r>
    <w:r>
      <w:rPr>
        <w:rFonts w:ascii="Arial" w:hAnsi="Arial" w:cs="Arial"/>
        <w:b/>
        <w:sz w:val="20"/>
        <w:szCs w:val="20"/>
      </w:rPr>
      <w:t xml:space="preserve"> Semestre 20</w:t>
    </w:r>
    <w:r w:rsidR="00E52CA7">
      <w:rPr>
        <w:rFonts w:ascii="Arial" w:hAnsi="Arial" w:cs="Arial"/>
        <w:b/>
        <w:sz w:val="20"/>
        <w:szCs w:val="20"/>
      </w:rPr>
      <w:t>21</w:t>
    </w:r>
  </w:p>
  <w:p w14:paraId="246A2753" w14:textId="77777777" w:rsidR="00FD7741" w:rsidRDefault="00FD774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5060C9"/>
    <w:multiLevelType w:val="hybridMultilevel"/>
    <w:tmpl w:val="2A5A2EB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7E5A07"/>
    <w:multiLevelType w:val="hybridMultilevel"/>
    <w:tmpl w:val="2064267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075524"/>
    <w:multiLevelType w:val="hybridMultilevel"/>
    <w:tmpl w:val="4C3293F6"/>
    <w:lvl w:ilvl="0" w:tplc="D3CE36F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9E5583"/>
    <w:multiLevelType w:val="hybridMultilevel"/>
    <w:tmpl w:val="ECB2276E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60"/>
  <w:activeWritingStyle w:appName="MSWord" w:lang="en-U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741"/>
    <w:rsid w:val="00163FB2"/>
    <w:rsid w:val="001C3188"/>
    <w:rsid w:val="003020DF"/>
    <w:rsid w:val="00380606"/>
    <w:rsid w:val="00403B5E"/>
    <w:rsid w:val="004626AD"/>
    <w:rsid w:val="00567BE1"/>
    <w:rsid w:val="00594750"/>
    <w:rsid w:val="005C5396"/>
    <w:rsid w:val="005E352C"/>
    <w:rsid w:val="00791EE9"/>
    <w:rsid w:val="00A03BAA"/>
    <w:rsid w:val="00A71F09"/>
    <w:rsid w:val="00BE7843"/>
    <w:rsid w:val="00C63E3D"/>
    <w:rsid w:val="00D524B7"/>
    <w:rsid w:val="00D73E6D"/>
    <w:rsid w:val="00E52CA7"/>
    <w:rsid w:val="00E54A86"/>
    <w:rsid w:val="00E9174F"/>
    <w:rsid w:val="00EE4BE4"/>
    <w:rsid w:val="00FD7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61C941"/>
  <w14:defaultImageDpi w14:val="32767"/>
  <w15:chartTrackingRefBased/>
  <w15:docId w15:val="{322E6AB3-F789-BD4E-9CAB-2BBE8D1AF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396"/>
    <w:rPr>
      <w:rFonts w:ascii="Times New Roman" w:eastAsia="Times New Roman" w:hAnsi="Times New Roman" w:cs="Times New Roman"/>
      <w:lang w:val="es-C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774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7741"/>
  </w:style>
  <w:style w:type="paragraph" w:styleId="Piedepgina">
    <w:name w:val="footer"/>
    <w:basedOn w:val="Normal"/>
    <w:link w:val="PiedepginaCar"/>
    <w:uiPriority w:val="99"/>
    <w:unhideWhenUsed/>
    <w:rsid w:val="00FD774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7741"/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FD77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FD7741"/>
    <w:rPr>
      <w:rFonts w:ascii="Courier New" w:eastAsia="Times New Roman" w:hAnsi="Courier New" w:cs="Courier New"/>
      <w:sz w:val="20"/>
      <w:szCs w:val="20"/>
      <w:lang w:val="es-CL" w:eastAsia="es-ES_tradnl"/>
    </w:rPr>
  </w:style>
  <w:style w:type="paragraph" w:styleId="Prrafodelista">
    <w:name w:val="List Paragraph"/>
    <w:basedOn w:val="Normal"/>
    <w:uiPriority w:val="34"/>
    <w:qFormat/>
    <w:rsid w:val="00403B5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626A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D73E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uiPriority w:val="99"/>
    <w:semiHidden/>
    <w:unhideWhenUsed/>
    <w:rsid w:val="00791EE9"/>
  </w:style>
  <w:style w:type="character" w:styleId="Textodelmarcadordeposicin">
    <w:name w:val="Placeholder Text"/>
    <w:basedOn w:val="Fuentedeprrafopredeter"/>
    <w:uiPriority w:val="99"/>
    <w:semiHidden/>
    <w:rsid w:val="00C63E3D"/>
    <w:rPr>
      <w:color w:val="808080"/>
    </w:rPr>
  </w:style>
  <w:style w:type="character" w:customStyle="1" w:styleId="apple-converted-space">
    <w:name w:val="apple-converted-space"/>
    <w:basedOn w:val="Fuentedeprrafopredeter"/>
    <w:rsid w:val="00A71F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7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722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0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7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08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9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03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91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458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Romanque</dc:creator>
  <cp:keywords/>
  <dc:description/>
  <cp:lastModifiedBy>Cristian Romanque</cp:lastModifiedBy>
  <cp:revision>3</cp:revision>
  <dcterms:created xsi:type="dcterms:W3CDTF">2021-03-31T02:39:00Z</dcterms:created>
  <dcterms:modified xsi:type="dcterms:W3CDTF">2021-03-31T03:41:00Z</dcterms:modified>
</cp:coreProperties>
</file>