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75F" w:rsidRPr="0005375F" w:rsidRDefault="0007194D" w:rsidP="0005375F">
      <w:pPr>
        <w:pStyle w:val="Sangradetextonormal"/>
        <w:ind w:left="0"/>
        <w:jc w:val="center"/>
        <w:rPr>
          <w:rFonts w:ascii="Arial" w:hAnsi="Arial" w:cs="Arial"/>
          <w:b/>
          <w:sz w:val="32"/>
          <w:szCs w:val="32"/>
        </w:rPr>
      </w:pPr>
      <w:r w:rsidRPr="0005375F">
        <w:rPr>
          <w:rFonts w:ascii="Arial" w:hAnsi="Arial" w:cs="Arial"/>
          <w:b/>
          <w:sz w:val="32"/>
          <w:szCs w:val="32"/>
        </w:rPr>
        <w:t>DÍA 24: ÚLTIMA VISITA DE FAMILIARES AL</w:t>
      </w:r>
    </w:p>
    <w:p w:rsidR="0007194D" w:rsidRDefault="0007194D" w:rsidP="0005375F">
      <w:pPr>
        <w:pStyle w:val="Sangradetextonormal"/>
        <w:ind w:left="0"/>
        <w:jc w:val="center"/>
        <w:rPr>
          <w:rFonts w:ascii="Calibri" w:hAnsi="Calibri" w:cs="Calibri"/>
          <w:sz w:val="18"/>
          <w:szCs w:val="18"/>
        </w:rPr>
      </w:pPr>
      <w:r w:rsidRPr="0005375F">
        <w:rPr>
          <w:rFonts w:ascii="Arial" w:hAnsi="Arial" w:cs="Arial"/>
          <w:b/>
          <w:sz w:val="32"/>
          <w:szCs w:val="32"/>
        </w:rPr>
        <w:t>BATALLÓN DE RECLUTAS</w:t>
      </w:r>
    </w:p>
    <w:p w:rsidR="0005375F" w:rsidRPr="0007194D" w:rsidRDefault="0005375F" w:rsidP="0007194D">
      <w:pPr>
        <w:pStyle w:val="Sangradetextonormal"/>
        <w:ind w:left="0"/>
        <w:jc w:val="both"/>
        <w:rPr>
          <w:rFonts w:ascii="Calibri" w:hAnsi="Calibri" w:cs="Calibri"/>
          <w:sz w:val="18"/>
          <w:szCs w:val="18"/>
        </w:rPr>
      </w:pPr>
    </w:p>
    <w:p w:rsidR="0005375F" w:rsidRDefault="0005375F" w:rsidP="0005375F">
      <w:pPr>
        <w:spacing w:line="360" w:lineRule="auto"/>
        <w:jc w:val="both"/>
        <w:rPr>
          <w:rFonts w:ascii="Arial" w:hAnsi="Arial" w:cs="Arial"/>
          <w:sz w:val="20"/>
          <w:szCs w:val="20"/>
        </w:rPr>
        <w:sectPr w:rsidR="0005375F" w:rsidSect="0005375F">
          <w:headerReference w:type="even" r:id="rId8"/>
          <w:headerReference w:type="default" r:id="rId9"/>
          <w:footerReference w:type="even" r:id="rId10"/>
          <w:pgSz w:w="11907" w:h="16839" w:code="9"/>
          <w:pgMar w:top="1134" w:right="1134" w:bottom="1134" w:left="1134" w:header="720" w:footer="720" w:gutter="0"/>
          <w:cols w:space="708"/>
          <w:docGrid w:linePitch="360"/>
        </w:sectPr>
      </w:pPr>
    </w:p>
    <w:p w:rsidR="0007194D" w:rsidRPr="0005375F" w:rsidRDefault="0005375F" w:rsidP="0005375F">
      <w:pPr>
        <w:spacing w:line="360" w:lineRule="auto"/>
        <w:jc w:val="both"/>
        <w:rPr>
          <w:rFonts w:ascii="Arial" w:hAnsi="Arial" w:cs="Arial"/>
          <w:sz w:val="20"/>
          <w:szCs w:val="20"/>
        </w:rPr>
      </w:pPr>
      <w:r>
        <w:rPr>
          <w:rFonts w:ascii="Arial" w:hAnsi="Arial" w:cs="Arial"/>
          <w:noProof/>
          <w:sz w:val="20"/>
          <w:szCs w:val="20"/>
        </w:rPr>
        <w:lastRenderedPageBreak/>
        <w:drawing>
          <wp:anchor distT="0" distB="0" distL="114300" distR="114300" simplePos="0" relativeHeight="251665408" behindDoc="1" locked="0" layoutInCell="1" allowOverlap="1">
            <wp:simplePos x="0" y="0"/>
            <wp:positionH relativeFrom="margin">
              <wp:posOffset>3495650</wp:posOffset>
            </wp:positionH>
            <wp:positionV relativeFrom="paragraph">
              <wp:posOffset>39642</wp:posOffset>
            </wp:positionV>
            <wp:extent cx="2361541" cy="2006930"/>
            <wp:effectExtent l="19050" t="0" r="659" b="0"/>
            <wp:wrapTight wrapText="bothSides">
              <wp:wrapPolygon edited="0">
                <wp:start x="-174" y="0"/>
                <wp:lineTo x="-174" y="21323"/>
                <wp:lineTo x="21606" y="21323"/>
                <wp:lineTo x="21606" y="0"/>
                <wp:lineTo x="-174"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1541" cy="2006930"/>
                    </a:xfrm>
                    <a:prstGeom prst="rect">
                      <a:avLst/>
                    </a:prstGeom>
                    <a:noFill/>
                    <a:ln>
                      <a:noFill/>
                    </a:ln>
                  </pic:spPr>
                </pic:pic>
              </a:graphicData>
            </a:graphic>
          </wp:anchor>
        </w:drawing>
      </w:r>
      <w:r w:rsidR="0007194D" w:rsidRPr="0005375F">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5375F" w:rsidRDefault="0005375F" w:rsidP="0005375F">
      <w:pPr>
        <w:shd w:val="clear" w:color="auto" w:fill="FFFFFF"/>
        <w:spacing w:line="360" w:lineRule="auto"/>
        <w:jc w:val="both"/>
        <w:rPr>
          <w:rFonts w:ascii="Arial" w:hAnsi="Arial" w:cs="Arial"/>
          <w:sz w:val="20"/>
          <w:szCs w:val="20"/>
          <w:lang w:eastAsia="es-CL"/>
        </w:rPr>
      </w:pPr>
    </w:p>
    <w:p w:rsidR="0005375F" w:rsidRDefault="0005375F" w:rsidP="0005375F">
      <w:pPr>
        <w:shd w:val="clear" w:color="auto" w:fill="FFFFFF"/>
        <w:spacing w:line="360" w:lineRule="auto"/>
        <w:jc w:val="both"/>
        <w:rPr>
          <w:rFonts w:ascii="Arial" w:hAnsi="Arial" w:cs="Arial"/>
          <w:sz w:val="20"/>
          <w:szCs w:val="20"/>
          <w:lang w:eastAsia="es-CL"/>
        </w:rPr>
      </w:pPr>
    </w:p>
    <w:p w:rsidR="0005375F" w:rsidRDefault="0005375F" w:rsidP="0005375F">
      <w:pPr>
        <w:shd w:val="clear" w:color="auto" w:fill="FFFFFF"/>
        <w:spacing w:line="360" w:lineRule="auto"/>
        <w:jc w:val="both"/>
        <w:rPr>
          <w:rFonts w:ascii="Arial" w:hAnsi="Arial" w:cs="Arial"/>
          <w:sz w:val="20"/>
          <w:szCs w:val="20"/>
          <w:lang w:eastAsia="es-CL"/>
        </w:rPr>
      </w:pPr>
    </w:p>
    <w:p w:rsidR="0005375F" w:rsidRDefault="0005375F" w:rsidP="0005375F">
      <w:pPr>
        <w:shd w:val="clear" w:color="auto" w:fill="FFFFFF"/>
        <w:spacing w:line="360" w:lineRule="auto"/>
        <w:jc w:val="both"/>
        <w:rPr>
          <w:rFonts w:ascii="Arial" w:hAnsi="Arial" w:cs="Arial"/>
          <w:sz w:val="20"/>
          <w:szCs w:val="20"/>
          <w:lang w:eastAsia="es-CL"/>
        </w:rPr>
      </w:pPr>
    </w:p>
    <w:p w:rsidR="0005375F" w:rsidRDefault="0005375F" w:rsidP="0005375F">
      <w:pPr>
        <w:shd w:val="clear" w:color="auto" w:fill="FFFFFF"/>
        <w:spacing w:line="360" w:lineRule="auto"/>
        <w:jc w:val="both"/>
        <w:rPr>
          <w:rFonts w:ascii="Arial" w:hAnsi="Arial" w:cs="Arial"/>
          <w:sz w:val="20"/>
          <w:szCs w:val="20"/>
          <w:lang w:eastAsia="es-CL"/>
        </w:rPr>
      </w:pPr>
    </w:p>
    <w:p w:rsidR="0007194D" w:rsidRPr="0005375F" w:rsidRDefault="0007194D" w:rsidP="0005375F">
      <w:pPr>
        <w:shd w:val="clear" w:color="auto" w:fill="FFFFFF"/>
        <w:spacing w:line="360" w:lineRule="auto"/>
        <w:jc w:val="both"/>
        <w:rPr>
          <w:rFonts w:ascii="Arial" w:hAnsi="Arial" w:cs="Arial"/>
          <w:sz w:val="20"/>
          <w:szCs w:val="20"/>
          <w:lang w:eastAsia="es-CL"/>
        </w:rPr>
      </w:pPr>
      <w:r w:rsidRPr="0005375F">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5375F" w:rsidRDefault="0005375F" w:rsidP="0005375F">
      <w:pPr>
        <w:shd w:val="clear" w:color="auto" w:fill="FFFFFF"/>
        <w:spacing w:line="360" w:lineRule="auto"/>
        <w:jc w:val="both"/>
        <w:rPr>
          <w:rFonts w:ascii="Arial" w:hAnsi="Arial" w:cs="Arial"/>
          <w:sz w:val="20"/>
          <w:szCs w:val="20"/>
          <w:lang w:eastAsia="es-CL"/>
        </w:rPr>
        <w:sectPr w:rsidR="0005375F" w:rsidSect="0005375F">
          <w:type w:val="continuous"/>
          <w:pgSz w:w="11907" w:h="16839" w:code="9"/>
          <w:pgMar w:top="1134" w:right="1134" w:bottom="1134" w:left="1134" w:header="720" w:footer="720" w:gutter="0"/>
          <w:cols w:num="2" w:space="708"/>
          <w:docGrid w:linePitch="360"/>
        </w:sectPr>
      </w:pPr>
    </w:p>
    <w:p w:rsidR="0007194D" w:rsidRPr="0005375F" w:rsidRDefault="0007194D" w:rsidP="0005375F">
      <w:pPr>
        <w:shd w:val="clear" w:color="auto" w:fill="FFFFFF"/>
        <w:spacing w:line="360" w:lineRule="auto"/>
        <w:jc w:val="both"/>
        <w:rPr>
          <w:rFonts w:ascii="Arial" w:hAnsi="Arial" w:cs="Arial"/>
          <w:sz w:val="20"/>
          <w:szCs w:val="20"/>
          <w:lang w:eastAsia="es-CL"/>
        </w:rPr>
      </w:pPr>
      <w:r w:rsidRPr="0005375F">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05375F" w:rsidRDefault="0007194D" w:rsidP="0005375F">
      <w:pPr>
        <w:shd w:val="clear" w:color="auto" w:fill="FFFFFF"/>
        <w:spacing w:line="360" w:lineRule="auto"/>
        <w:jc w:val="both"/>
        <w:rPr>
          <w:rFonts w:ascii="Arial" w:hAnsi="Arial" w:cs="Arial"/>
          <w:sz w:val="20"/>
          <w:szCs w:val="20"/>
          <w:lang w:eastAsia="es-CL"/>
        </w:rPr>
      </w:pPr>
      <w:r w:rsidRPr="0005375F">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5375F" w:rsidRPr="0005375F" w:rsidRDefault="0007194D" w:rsidP="0005375F">
      <w:pPr>
        <w:shd w:val="clear" w:color="auto" w:fill="FFFFFF"/>
        <w:spacing w:line="360" w:lineRule="auto"/>
        <w:jc w:val="both"/>
        <w:rPr>
          <w:rFonts w:ascii="Arial" w:hAnsi="Arial" w:cs="Arial"/>
          <w:sz w:val="20"/>
          <w:szCs w:val="20"/>
          <w:lang w:eastAsia="es-CL"/>
        </w:rPr>
        <w:sectPr w:rsidR="0005375F" w:rsidRPr="0005375F" w:rsidSect="0005375F">
          <w:type w:val="continuous"/>
          <w:pgSz w:w="11907" w:h="16839" w:code="9"/>
          <w:pgMar w:top="1134" w:right="1134" w:bottom="1134" w:left="1134" w:header="720" w:footer="720" w:gutter="0"/>
          <w:cols w:space="708"/>
          <w:docGrid w:linePitch="360"/>
        </w:sectPr>
      </w:pPr>
      <w:r w:rsidRPr="0005375F">
        <w:rPr>
          <w:rFonts w:ascii="Arial" w:hAnsi="Arial" w:cs="Arial"/>
          <w:sz w:val="20"/>
          <w:szCs w:val="20"/>
          <w:lang w:eastAsia="es-CL"/>
        </w:rPr>
        <w:t>Con la cuenta regresiva en marcha hacia la Revista de Reclutas, el Batallón se p</w:t>
      </w:r>
      <w:r w:rsidR="0005375F">
        <w:rPr>
          <w:rFonts w:ascii="Arial" w:hAnsi="Arial" w:cs="Arial"/>
          <w:sz w:val="20"/>
          <w:szCs w:val="20"/>
          <w:lang w:eastAsia="es-CL"/>
        </w:rPr>
        <w:t xml:space="preserve">repara para cerrar esta primera </w:t>
      </w:r>
      <w:r w:rsidRPr="0005375F">
        <w:rPr>
          <w:rFonts w:ascii="Arial" w:hAnsi="Arial" w:cs="Arial"/>
          <w:sz w:val="20"/>
          <w:szCs w:val="20"/>
          <w:lang w:eastAsia="es-CL"/>
        </w:rPr>
        <w:t>etapa de su vida naval.</w:t>
      </w:r>
      <w:r w:rsidR="0005375F">
        <w:rPr>
          <w:rStyle w:val="Refdenotaalpie"/>
          <w:rFonts w:ascii="Arial" w:hAnsi="Arial" w:cs="Arial"/>
          <w:sz w:val="20"/>
          <w:szCs w:val="20"/>
          <w:lang w:eastAsia="es-CL"/>
        </w:rPr>
        <w:footnoteReference w:id="2"/>
      </w:r>
    </w:p>
    <w:p w:rsidR="0007194D" w:rsidRPr="0005375F" w:rsidRDefault="00157583" w:rsidP="0005375F">
      <w:pPr>
        <w:spacing w:line="360" w:lineRule="auto"/>
        <w:jc w:val="center"/>
        <w:rPr>
          <w:b/>
          <w:sz w:val="28"/>
          <w:szCs w:val="28"/>
        </w:rPr>
      </w:pPr>
      <w:r w:rsidRPr="0005375F">
        <w:rPr>
          <w:b/>
          <w:sz w:val="28"/>
          <w:szCs w:val="28"/>
        </w:rPr>
        <w:lastRenderedPageBreak/>
        <w:t>LA ARMADA Y LA NAVEGACIÓN</w:t>
      </w:r>
      <w:r w:rsidR="0005375F" w:rsidRPr="0005375F">
        <w:rPr>
          <w:b/>
          <w:sz w:val="28"/>
          <w:szCs w:val="28"/>
        </w:rPr>
        <w:t>.</w:t>
      </w:r>
    </w:p>
    <w:p w:rsidR="0007194D" w:rsidRPr="0007194D" w:rsidRDefault="0007194D" w:rsidP="0007194D">
      <w:pPr>
        <w:spacing w:line="360" w:lineRule="auto"/>
        <w:jc w:val="center"/>
        <w:rPr>
          <w:sz w:val="16"/>
          <w:szCs w:val="16"/>
        </w:rPr>
      </w:pPr>
    </w:p>
    <w:p w:rsidR="009006E2" w:rsidRPr="00157583" w:rsidRDefault="0007194D" w:rsidP="00157583">
      <w:pPr>
        <w:pStyle w:val="NormalWeb"/>
        <w:numPr>
          <w:ilvl w:val="0"/>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Tipos de barcos</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Barcos de guerra</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Portaviones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Submarinos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Destructor</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Barcos mercantes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Cargueros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Petroleros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Buques de carga refrigerada</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Barcos de investigación</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Barcos oceanográficos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Buques de investigación científica</w:t>
      </w:r>
    </w:p>
    <w:p w:rsidR="0007194D" w:rsidRPr="00157583" w:rsidRDefault="0007194D" w:rsidP="00157583">
      <w:pPr>
        <w:pStyle w:val="NormalWeb"/>
        <w:numPr>
          <w:ilvl w:val="0"/>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Tácticas y estrategias navales</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Estrategias de combate</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Guerra de flotillas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Ataques aéreos coordinados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Asalto anfibio</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Defensa naval</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Defensa contra misiles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Sistemas de radar y vigilancia</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Defensa antiaérea</w:t>
      </w:r>
    </w:p>
    <w:p w:rsidR="0007194D" w:rsidRPr="00157583" w:rsidRDefault="0007194D" w:rsidP="00157583">
      <w:pPr>
        <w:pStyle w:val="NormalWeb"/>
        <w:numPr>
          <w:ilvl w:val="1"/>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Operaciones submarinas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Patrullaje en zonas estratégicas</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Guerra submarina</w:t>
      </w:r>
    </w:p>
    <w:p w:rsidR="0007194D" w:rsidRPr="0005375F" w:rsidRDefault="0007194D" w:rsidP="00157583">
      <w:pPr>
        <w:pStyle w:val="NormalWeb"/>
        <w:numPr>
          <w:ilvl w:val="2"/>
          <w:numId w:val="3"/>
        </w:numPr>
        <w:spacing w:before="0" w:beforeAutospacing="0" w:after="0" w:afterAutospacing="0" w:line="276" w:lineRule="auto"/>
        <w:jc w:val="both"/>
        <w:rPr>
          <w:sz w:val="20"/>
          <w:szCs w:val="20"/>
          <w:lang w:val="es-ES" w:eastAsia="es-CL"/>
        </w:rPr>
      </w:pPr>
      <w:r w:rsidRPr="0005375F">
        <w:rPr>
          <w:sz w:val="20"/>
          <w:szCs w:val="20"/>
          <w:lang w:val="es-ES" w:eastAsia="es-CL"/>
        </w:rPr>
        <w:t>Rescate de submarinos</w:t>
      </w:r>
    </w:p>
    <w:p w:rsidR="0007194D" w:rsidRPr="00157583" w:rsidRDefault="0007194D" w:rsidP="00157583">
      <w:pPr>
        <w:pStyle w:val="NormalWeb"/>
        <w:numPr>
          <w:ilvl w:val="0"/>
          <w:numId w:val="3"/>
        </w:numPr>
        <w:spacing w:before="0" w:beforeAutospacing="0" w:after="0" w:afterAutospacing="0" w:line="276" w:lineRule="auto"/>
        <w:jc w:val="both"/>
        <w:rPr>
          <w:b/>
          <w:sz w:val="20"/>
          <w:szCs w:val="20"/>
          <w:lang w:val="es-ES" w:eastAsia="es-CL"/>
        </w:rPr>
      </w:pPr>
      <w:r w:rsidRPr="00157583">
        <w:rPr>
          <w:b/>
          <w:sz w:val="20"/>
          <w:szCs w:val="20"/>
          <w:lang w:val="es-ES" w:eastAsia="es-CL"/>
        </w:rPr>
        <w:t>Comandos de la Armada</w:t>
      </w:r>
    </w:p>
    <w:p w:rsidR="0007194D" w:rsidRPr="0005375F" w:rsidRDefault="0007194D" w:rsidP="00157583">
      <w:pPr>
        <w:pStyle w:val="NormalWeb"/>
        <w:numPr>
          <w:ilvl w:val="1"/>
          <w:numId w:val="3"/>
        </w:numPr>
        <w:spacing w:before="0" w:beforeAutospacing="0" w:after="0" w:afterAutospacing="0" w:line="276" w:lineRule="auto"/>
        <w:jc w:val="both"/>
        <w:rPr>
          <w:sz w:val="20"/>
          <w:szCs w:val="20"/>
          <w:lang w:val="es-ES" w:eastAsia="es-CL"/>
        </w:rPr>
      </w:pPr>
      <w:r w:rsidRPr="0005375F">
        <w:rPr>
          <w:sz w:val="20"/>
          <w:szCs w:val="20"/>
          <w:lang w:val="es-ES" w:eastAsia="es-CL"/>
        </w:rPr>
        <w:t>Fuerza de Superficie</w:t>
      </w:r>
    </w:p>
    <w:p w:rsidR="0007194D" w:rsidRPr="0005375F" w:rsidRDefault="0007194D" w:rsidP="00157583">
      <w:pPr>
        <w:pStyle w:val="NormalWeb"/>
        <w:numPr>
          <w:ilvl w:val="1"/>
          <w:numId w:val="3"/>
        </w:numPr>
        <w:spacing w:before="0" w:beforeAutospacing="0" w:after="0" w:afterAutospacing="0" w:line="276" w:lineRule="auto"/>
        <w:jc w:val="both"/>
        <w:rPr>
          <w:sz w:val="20"/>
          <w:szCs w:val="20"/>
          <w:lang w:val="es-ES" w:eastAsia="es-CL"/>
        </w:rPr>
      </w:pPr>
      <w:r w:rsidRPr="0005375F">
        <w:rPr>
          <w:sz w:val="20"/>
          <w:szCs w:val="20"/>
          <w:lang w:val="es-ES" w:eastAsia="es-CL"/>
        </w:rPr>
        <w:t>Fuerza Submarina</w:t>
      </w:r>
    </w:p>
    <w:p w:rsidR="0007194D" w:rsidRPr="0005375F" w:rsidRDefault="0007194D" w:rsidP="00157583">
      <w:pPr>
        <w:pStyle w:val="NormalWeb"/>
        <w:numPr>
          <w:ilvl w:val="1"/>
          <w:numId w:val="3"/>
        </w:numPr>
        <w:spacing w:before="0" w:beforeAutospacing="0" w:after="0" w:afterAutospacing="0" w:line="276" w:lineRule="auto"/>
        <w:jc w:val="both"/>
        <w:rPr>
          <w:sz w:val="20"/>
          <w:szCs w:val="20"/>
          <w:lang w:val="es-ES" w:eastAsia="es-CL"/>
        </w:rPr>
      </w:pPr>
      <w:r w:rsidRPr="0005375F">
        <w:rPr>
          <w:sz w:val="20"/>
          <w:szCs w:val="20"/>
          <w:lang w:val="es-ES" w:eastAsia="es-CL"/>
        </w:rPr>
        <w:t>Aviación Naval</w:t>
      </w:r>
    </w:p>
    <w:p w:rsidR="00A82D61" w:rsidRDefault="00A82D61" w:rsidP="000D004F">
      <w:pPr>
        <w:pStyle w:val="Sangradetextonormal"/>
        <w:ind w:left="0"/>
        <w:jc w:val="center"/>
        <w:rPr>
          <w:rFonts w:ascii="Arial" w:hAnsi="Arial" w:cs="Arial"/>
          <w:b/>
          <w:szCs w:val="28"/>
        </w:rPr>
      </w:pPr>
    </w:p>
    <w:p w:rsidR="00A82D61" w:rsidRDefault="00A82D61">
      <w:pPr>
        <w:rPr>
          <w:rFonts w:ascii="Arial" w:hAnsi="Arial" w:cs="Arial"/>
          <w:b/>
          <w:sz w:val="28"/>
          <w:szCs w:val="28"/>
        </w:rPr>
      </w:pPr>
      <w:r>
        <w:rPr>
          <w:rFonts w:ascii="Arial" w:hAnsi="Arial" w:cs="Arial"/>
          <w:b/>
          <w:szCs w:val="28"/>
        </w:rPr>
        <w:br w:type="page"/>
      </w:r>
    </w:p>
    <w:p w:rsidR="00A82D61" w:rsidRPr="00157583" w:rsidRDefault="00A82D61" w:rsidP="00A82D61">
      <w:pPr>
        <w:pStyle w:val="Sangradetextonormal"/>
        <w:ind w:left="0"/>
        <w:jc w:val="both"/>
        <w:rPr>
          <w:rFonts w:ascii="Arial" w:hAnsi="Arial" w:cs="Arial"/>
          <w:b/>
          <w:szCs w:val="28"/>
        </w:rPr>
      </w:pPr>
    </w:p>
    <w:p w:rsidR="00A82D61" w:rsidRPr="00157583" w:rsidRDefault="00A82D61" w:rsidP="00A82D61">
      <w:pPr>
        <w:pStyle w:val="Sangradetextonormal"/>
        <w:ind w:left="0"/>
        <w:jc w:val="center"/>
        <w:rPr>
          <w:rFonts w:ascii="Arial" w:hAnsi="Arial" w:cs="Arial"/>
          <w:b/>
          <w:szCs w:val="28"/>
        </w:rPr>
      </w:pPr>
    </w:p>
    <w:tbl>
      <w:tblPr>
        <w:tblStyle w:val="Tablaconcuadrcula"/>
        <w:tblW w:w="0" w:type="auto"/>
        <w:tblLook w:val="04A0"/>
      </w:tblPr>
      <w:tblGrid>
        <w:gridCol w:w="2346"/>
        <w:gridCol w:w="1432"/>
        <w:gridCol w:w="1008"/>
        <w:gridCol w:w="2126"/>
        <w:gridCol w:w="2142"/>
      </w:tblGrid>
      <w:tr w:rsidR="00A82D61" w:rsidRPr="00157583" w:rsidTr="00951D4C">
        <w:trPr>
          <w:trHeight w:val="1021"/>
        </w:trPr>
        <w:tc>
          <w:tcPr>
            <w:tcW w:w="9054" w:type="dxa"/>
            <w:gridSpan w:val="5"/>
            <w:tcBorders>
              <w:top w:val="thickThinSmallGap" w:sz="24" w:space="0" w:color="auto"/>
              <w:left w:val="thickThinSmallGap" w:sz="24" w:space="0" w:color="auto"/>
              <w:right w:val="thinThickSmallGap" w:sz="24" w:space="0" w:color="auto"/>
            </w:tcBorders>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sidRPr="00157583">
              <w:rPr>
                <w:rFonts w:ascii="Arial" w:hAnsi="Arial" w:cs="Arial"/>
                <w:b/>
                <w:szCs w:val="28"/>
              </w:rPr>
              <w:t>ANTECEDENTES PERSONALES</w:t>
            </w:r>
          </w:p>
        </w:tc>
      </w:tr>
      <w:tr w:rsidR="00A82D61" w:rsidRPr="00157583" w:rsidTr="00951D4C">
        <w:trPr>
          <w:trHeight w:val="1021"/>
        </w:trPr>
        <w:tc>
          <w:tcPr>
            <w:tcW w:w="2346" w:type="dxa"/>
            <w:tcBorders>
              <w:left w:val="thickThinSmallGap" w:sz="24" w:space="0" w:color="auto"/>
            </w:tcBorders>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sidRPr="00157583">
              <w:rPr>
                <w:rFonts w:ascii="Arial" w:hAnsi="Arial" w:cs="Arial"/>
                <w:b/>
                <w:szCs w:val="28"/>
              </w:rPr>
              <w:t>NOMBRE:</w:t>
            </w:r>
          </w:p>
        </w:tc>
        <w:tc>
          <w:tcPr>
            <w:tcW w:w="6708" w:type="dxa"/>
            <w:gridSpan w:val="4"/>
            <w:tcBorders>
              <w:right w:val="thinThickSmallGap" w:sz="24" w:space="0" w:color="auto"/>
            </w:tcBorders>
          </w:tcPr>
          <w:p w:rsidR="00A82D61" w:rsidRPr="00157583" w:rsidRDefault="00A82D61" w:rsidP="00CA6AE7">
            <w:pPr>
              <w:pStyle w:val="Sangradetextonormal"/>
              <w:ind w:left="0"/>
              <w:jc w:val="center"/>
              <w:rPr>
                <w:rFonts w:ascii="Arial" w:hAnsi="Arial" w:cs="Arial"/>
                <w:b/>
                <w:szCs w:val="28"/>
              </w:rPr>
            </w:pPr>
          </w:p>
        </w:tc>
      </w:tr>
      <w:tr w:rsidR="00A82D61" w:rsidRPr="00157583" w:rsidTr="00951D4C">
        <w:trPr>
          <w:trHeight w:val="1021"/>
        </w:trPr>
        <w:tc>
          <w:tcPr>
            <w:tcW w:w="2346" w:type="dxa"/>
            <w:tcBorders>
              <w:left w:val="thickThinSmallGap" w:sz="24" w:space="0" w:color="auto"/>
            </w:tcBorders>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sidRPr="00157583">
              <w:rPr>
                <w:rFonts w:ascii="Arial" w:hAnsi="Arial" w:cs="Arial"/>
                <w:b/>
                <w:szCs w:val="28"/>
              </w:rPr>
              <w:t>RUT:</w:t>
            </w:r>
          </w:p>
        </w:tc>
        <w:tc>
          <w:tcPr>
            <w:tcW w:w="2440" w:type="dxa"/>
            <w:gridSpan w:val="2"/>
          </w:tcPr>
          <w:p w:rsidR="00A82D61" w:rsidRPr="00157583" w:rsidRDefault="00A82D61" w:rsidP="00CA6AE7">
            <w:pPr>
              <w:pStyle w:val="Sangradetextonormal"/>
              <w:ind w:left="0"/>
              <w:jc w:val="center"/>
              <w:rPr>
                <w:rFonts w:ascii="Arial" w:hAnsi="Arial" w:cs="Arial"/>
                <w:b/>
                <w:szCs w:val="28"/>
              </w:rPr>
            </w:pPr>
          </w:p>
        </w:tc>
        <w:tc>
          <w:tcPr>
            <w:tcW w:w="2126" w:type="dxa"/>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sidRPr="00157583">
              <w:rPr>
                <w:rFonts w:ascii="Arial" w:hAnsi="Arial" w:cs="Arial"/>
                <w:b/>
                <w:szCs w:val="28"/>
              </w:rPr>
              <w:t>FECHA DE NACIMIENTO</w:t>
            </w:r>
            <w:r>
              <w:rPr>
                <w:rFonts w:ascii="Arial" w:hAnsi="Arial" w:cs="Arial"/>
                <w:b/>
                <w:szCs w:val="28"/>
              </w:rPr>
              <w:t>:</w:t>
            </w:r>
          </w:p>
        </w:tc>
        <w:tc>
          <w:tcPr>
            <w:tcW w:w="2142" w:type="dxa"/>
            <w:tcBorders>
              <w:right w:val="thinThickSmallGap" w:sz="24" w:space="0" w:color="auto"/>
            </w:tcBorders>
          </w:tcPr>
          <w:p w:rsidR="00A82D61" w:rsidRPr="00157583" w:rsidRDefault="00A82D61" w:rsidP="00CA6AE7">
            <w:pPr>
              <w:pStyle w:val="Sangradetextonormal"/>
              <w:ind w:left="0"/>
              <w:jc w:val="center"/>
              <w:rPr>
                <w:rFonts w:ascii="Arial" w:hAnsi="Arial" w:cs="Arial"/>
                <w:b/>
                <w:szCs w:val="28"/>
              </w:rPr>
            </w:pPr>
          </w:p>
        </w:tc>
      </w:tr>
      <w:tr w:rsidR="00A82D61" w:rsidRPr="00157583" w:rsidTr="00951D4C">
        <w:trPr>
          <w:trHeight w:val="1021"/>
        </w:trPr>
        <w:tc>
          <w:tcPr>
            <w:tcW w:w="3778" w:type="dxa"/>
            <w:gridSpan w:val="2"/>
            <w:tcBorders>
              <w:left w:val="thickThinSmallGap" w:sz="24" w:space="0" w:color="auto"/>
            </w:tcBorders>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Pr>
                <w:rFonts w:ascii="Arial" w:hAnsi="Arial" w:cs="Arial"/>
                <w:b/>
                <w:szCs w:val="28"/>
              </w:rPr>
              <w:t>DIRECCIÓ</w:t>
            </w:r>
            <w:r w:rsidRPr="00157583">
              <w:rPr>
                <w:rFonts w:ascii="Arial" w:hAnsi="Arial" w:cs="Arial"/>
                <w:b/>
                <w:szCs w:val="28"/>
              </w:rPr>
              <w:t>N:</w:t>
            </w:r>
          </w:p>
        </w:tc>
        <w:tc>
          <w:tcPr>
            <w:tcW w:w="5276" w:type="dxa"/>
            <w:gridSpan w:val="3"/>
            <w:tcBorders>
              <w:right w:val="thinThickSmallGap" w:sz="24" w:space="0" w:color="auto"/>
            </w:tcBorders>
          </w:tcPr>
          <w:p w:rsidR="00A82D61" w:rsidRPr="00157583" w:rsidRDefault="00A82D61" w:rsidP="00CA6AE7">
            <w:pPr>
              <w:pStyle w:val="Sangradetextonormal"/>
              <w:ind w:left="0"/>
              <w:jc w:val="center"/>
              <w:rPr>
                <w:rFonts w:ascii="Arial" w:hAnsi="Arial" w:cs="Arial"/>
                <w:b/>
                <w:szCs w:val="28"/>
              </w:rPr>
            </w:pPr>
          </w:p>
        </w:tc>
      </w:tr>
      <w:tr w:rsidR="00A82D61" w:rsidRPr="00157583" w:rsidTr="00951D4C">
        <w:trPr>
          <w:trHeight w:val="1021"/>
        </w:trPr>
        <w:tc>
          <w:tcPr>
            <w:tcW w:w="3778" w:type="dxa"/>
            <w:gridSpan w:val="2"/>
            <w:tcBorders>
              <w:left w:val="thickThinSmallGap" w:sz="24" w:space="0" w:color="auto"/>
              <w:bottom w:val="thinThickSmallGap" w:sz="24" w:space="0" w:color="auto"/>
            </w:tcBorders>
            <w:shd w:val="clear" w:color="auto" w:fill="BFBFBF" w:themeFill="background1" w:themeFillShade="BF"/>
          </w:tcPr>
          <w:p w:rsidR="00A82D61" w:rsidRPr="00157583" w:rsidRDefault="00A82D61" w:rsidP="00CA6AE7">
            <w:pPr>
              <w:pStyle w:val="Sangradetextonormal"/>
              <w:ind w:left="0"/>
              <w:jc w:val="center"/>
              <w:rPr>
                <w:rFonts w:ascii="Arial" w:hAnsi="Arial" w:cs="Arial"/>
                <w:b/>
                <w:szCs w:val="28"/>
              </w:rPr>
            </w:pPr>
            <w:r>
              <w:rPr>
                <w:rFonts w:ascii="Arial" w:hAnsi="Arial" w:cs="Arial"/>
                <w:b/>
                <w:szCs w:val="28"/>
              </w:rPr>
              <w:t>CORREO ELECTRÓ</w:t>
            </w:r>
            <w:r w:rsidRPr="00157583">
              <w:rPr>
                <w:rFonts w:ascii="Arial" w:hAnsi="Arial" w:cs="Arial"/>
                <w:b/>
                <w:szCs w:val="28"/>
              </w:rPr>
              <w:t>NICO:</w:t>
            </w:r>
          </w:p>
        </w:tc>
        <w:tc>
          <w:tcPr>
            <w:tcW w:w="5276" w:type="dxa"/>
            <w:gridSpan w:val="3"/>
            <w:tcBorders>
              <w:bottom w:val="thinThickSmallGap" w:sz="24" w:space="0" w:color="auto"/>
              <w:right w:val="thinThickSmallGap" w:sz="24" w:space="0" w:color="auto"/>
            </w:tcBorders>
          </w:tcPr>
          <w:p w:rsidR="00A82D61" w:rsidRPr="00157583" w:rsidRDefault="00A82D61" w:rsidP="00CA6AE7">
            <w:pPr>
              <w:pStyle w:val="Sangradetextonormal"/>
              <w:ind w:left="0"/>
              <w:jc w:val="center"/>
              <w:rPr>
                <w:rFonts w:ascii="Arial" w:hAnsi="Arial" w:cs="Arial"/>
                <w:b/>
                <w:szCs w:val="28"/>
              </w:rPr>
            </w:pPr>
          </w:p>
        </w:tc>
      </w:tr>
    </w:tbl>
    <w:p w:rsidR="00A82D61" w:rsidRDefault="00A82D61" w:rsidP="00A82D61">
      <w:pPr>
        <w:pStyle w:val="Sangradetextonormal"/>
        <w:ind w:left="0"/>
        <w:jc w:val="center"/>
        <w:rPr>
          <w:rFonts w:ascii="Arial" w:hAnsi="Arial" w:cs="Arial"/>
          <w:b/>
          <w:szCs w:val="28"/>
        </w:rPr>
      </w:pPr>
    </w:p>
    <w:p w:rsidR="00157583" w:rsidRPr="00157583" w:rsidRDefault="00157583" w:rsidP="00A82D61">
      <w:pPr>
        <w:rPr>
          <w:rFonts w:ascii="Arial" w:hAnsi="Arial" w:cs="Arial"/>
          <w:b/>
          <w:sz w:val="28"/>
          <w:szCs w:val="28"/>
        </w:rPr>
      </w:pPr>
    </w:p>
    <w:sectPr w:rsidR="00157583" w:rsidRPr="00157583"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5946" w:rsidRDefault="000E5946" w:rsidP="0007194D">
      <w:r>
        <w:separator/>
      </w:r>
    </w:p>
  </w:endnote>
  <w:endnote w:type="continuationSeparator" w:id="1">
    <w:p w:rsidR="000E5946" w:rsidRDefault="000E594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671CC1">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5946" w:rsidRDefault="000E5946" w:rsidP="0007194D">
      <w:r>
        <w:separator/>
      </w:r>
    </w:p>
  </w:footnote>
  <w:footnote w:type="continuationSeparator" w:id="1">
    <w:p w:rsidR="000E5946" w:rsidRDefault="000E5946" w:rsidP="0007194D">
      <w:r>
        <w:continuationSeparator/>
      </w:r>
    </w:p>
  </w:footnote>
  <w:footnote w:id="2">
    <w:p w:rsidR="0005375F" w:rsidRDefault="0005375F">
      <w:pPr>
        <w:pStyle w:val="Textonotapie"/>
        <w:rPr>
          <w:lang w:val="es-MX"/>
        </w:rPr>
      </w:pPr>
      <w:r>
        <w:rPr>
          <w:rStyle w:val="Refdenotaalpie"/>
        </w:rPr>
        <w:footnoteRef/>
      </w:r>
      <w:r>
        <w:t xml:space="preserve"> </w:t>
      </w:r>
      <w:r>
        <w:rPr>
          <w:lang w:val="es-MX"/>
        </w:rPr>
        <w:t>www.escuelanaval.cl</w:t>
      </w:r>
    </w:p>
    <w:p w:rsidR="0005375F" w:rsidRPr="0005375F" w:rsidRDefault="0005375F">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671CC1">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5F" w:rsidRDefault="0005375F">
    <w:pPr>
      <w:pStyle w:val="Encabezado"/>
      <w:rPr>
        <w:rFonts w:ascii="Arial" w:hAnsi="Arial" w:cs="Arial"/>
        <w:b/>
        <w:sz w:val="18"/>
        <w:szCs w:val="18"/>
      </w:rPr>
    </w:pPr>
    <w:r>
      <w:rPr>
        <w:rFonts w:ascii="Arial" w:hAnsi="Arial" w:cs="Arial"/>
        <w:b/>
        <w:noProof/>
        <w:sz w:val="18"/>
        <w:szCs w:val="18"/>
      </w:rPr>
      <w:drawing>
        <wp:anchor distT="0" distB="0" distL="114300" distR="114300" simplePos="0" relativeHeight="251659264" behindDoc="1" locked="0" layoutInCell="1" allowOverlap="1">
          <wp:simplePos x="0" y="0"/>
          <wp:positionH relativeFrom="column">
            <wp:posOffset>6113828</wp:posOffset>
          </wp:positionH>
          <wp:positionV relativeFrom="paragraph">
            <wp:posOffset>-43132</wp:posOffset>
          </wp:positionV>
          <wp:extent cx="453498" cy="457200"/>
          <wp:effectExtent l="19050" t="0" r="3702" b="0"/>
          <wp:wrapTight wrapText="bothSides">
            <wp:wrapPolygon edited="0">
              <wp:start x="-907" y="0"/>
              <wp:lineTo x="-907" y="20700"/>
              <wp:lineTo x="21776" y="20700"/>
              <wp:lineTo x="21776" y="0"/>
              <wp:lineTo x="-907"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3498" cy="457200"/>
                  </a:xfrm>
                  <a:prstGeom prst="rect">
                    <a:avLst/>
                  </a:prstGeom>
                  <a:noFill/>
                </pic:spPr>
              </pic:pic>
            </a:graphicData>
          </a:graphic>
        </wp:anchor>
      </w:drawing>
    </w:r>
    <w:r>
      <w:rPr>
        <w:rFonts w:ascii="Arial" w:hAnsi="Arial" w:cs="Arial"/>
        <w:b/>
        <w:sz w:val="18"/>
        <w:szCs w:val="18"/>
      </w:rPr>
      <w:t>ESCUELA NAVAL “ARTURO PRAT”</w:t>
    </w:r>
  </w:p>
  <w:p w:rsidR="0005375F" w:rsidRDefault="00A82D61">
    <w:pPr>
      <w:pStyle w:val="Encabezado"/>
      <w:rPr>
        <w:rFonts w:ascii="Arial" w:hAnsi="Arial" w:cs="Arial"/>
        <w:b/>
        <w:sz w:val="18"/>
        <w:szCs w:val="18"/>
      </w:rPr>
    </w:pPr>
    <w:r>
      <w:rPr>
        <w:rFonts w:ascii="Arial" w:hAnsi="Arial" w:cs="Arial"/>
        <w:b/>
        <w:sz w:val="18"/>
        <w:szCs w:val="18"/>
      </w:rPr>
      <w:t>DEPARTAMENTO DE EDUCACIÓ</w:t>
    </w:r>
    <w:r w:rsidR="0005375F">
      <w:rPr>
        <w:rFonts w:ascii="Arial" w:hAnsi="Arial" w:cs="Arial"/>
        <w:b/>
        <w:sz w:val="18"/>
        <w:szCs w:val="18"/>
      </w:rPr>
      <w:t>N</w:t>
    </w:r>
  </w:p>
  <w:p w:rsidR="0005375F" w:rsidRDefault="00A82D61">
    <w:pPr>
      <w:pStyle w:val="Encabezado"/>
      <w:rPr>
        <w:rFonts w:ascii="Arial" w:hAnsi="Arial" w:cs="Arial"/>
        <w:b/>
        <w:sz w:val="18"/>
        <w:szCs w:val="18"/>
      </w:rPr>
    </w:pPr>
    <w:r>
      <w:rPr>
        <w:rFonts w:ascii="Arial" w:hAnsi="Arial" w:cs="Arial"/>
        <w:b/>
        <w:sz w:val="18"/>
        <w:szCs w:val="18"/>
      </w:rPr>
      <w:t>CÁTEDRA DE MATEMÁ</w:t>
    </w:r>
    <w:r w:rsidR="0005375F">
      <w:rPr>
        <w:rFonts w:ascii="Arial" w:hAnsi="Arial" w:cs="Arial"/>
        <w:b/>
        <w:sz w:val="18"/>
        <w:szCs w:val="18"/>
      </w:rPr>
      <w:t xml:space="preserve">TICAS Y </w:t>
    </w:r>
  </w:p>
  <w:p w:rsidR="0005375F" w:rsidRDefault="00A82D61">
    <w:pPr>
      <w:pStyle w:val="Encabezado"/>
      <w:pBdr>
        <w:bottom w:val="single" w:sz="6" w:space="1" w:color="auto"/>
      </w:pBdr>
      <w:rPr>
        <w:rFonts w:ascii="Arial" w:hAnsi="Arial" w:cs="Arial"/>
        <w:b/>
        <w:sz w:val="18"/>
        <w:szCs w:val="18"/>
      </w:rPr>
    </w:pPr>
    <w:r>
      <w:rPr>
        <w:rFonts w:ascii="Arial" w:hAnsi="Arial" w:cs="Arial"/>
        <w:b/>
        <w:sz w:val="18"/>
        <w:szCs w:val="18"/>
      </w:rPr>
      <w:t>HERRAMIENTAS TECNOLÓ</w:t>
    </w:r>
    <w:r w:rsidR="0005375F">
      <w:rPr>
        <w:rFonts w:ascii="Arial" w:hAnsi="Arial" w:cs="Arial"/>
        <w:b/>
        <w:sz w:val="18"/>
        <w:szCs w:val="18"/>
      </w:rPr>
      <w:t xml:space="preserve">GICAS </w:t>
    </w:r>
  </w:p>
  <w:p w:rsidR="0005375F" w:rsidRDefault="0005375F">
    <w:pPr>
      <w:pStyle w:val="Encabezado"/>
      <w:rPr>
        <w:rFonts w:ascii="Arial" w:hAnsi="Arial" w:cs="Arial"/>
        <w:b/>
        <w:sz w:val="18"/>
        <w:szCs w:val="18"/>
      </w:rPr>
    </w:pPr>
  </w:p>
  <w:p w:rsidR="0005375F" w:rsidRPr="0005375F" w:rsidRDefault="0005375F">
    <w:pPr>
      <w:pStyle w:val="Encabezado"/>
      <w:rPr>
        <w:rFonts w:ascii="Arial" w:hAnsi="Arial" w:cs="Arial"/>
        <w:b/>
        <w:sz w:val="18"/>
        <w:szCs w:val="18"/>
      </w:rPr>
    </w:pPr>
  </w:p>
  <w:p w:rsidR="0005375F" w:rsidRDefault="0005375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7D24D67"/>
    <w:multiLevelType w:val="multilevel"/>
    <w:tmpl w:val="ADD084C2"/>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5375F"/>
    <w:rsid w:val="0007194D"/>
    <w:rsid w:val="000D004F"/>
    <w:rsid w:val="000E5946"/>
    <w:rsid w:val="00157583"/>
    <w:rsid w:val="00225B6E"/>
    <w:rsid w:val="003E01B1"/>
    <w:rsid w:val="00583D5A"/>
    <w:rsid w:val="00671CC1"/>
    <w:rsid w:val="007466DF"/>
    <w:rsid w:val="009006E2"/>
    <w:rsid w:val="00951D4C"/>
    <w:rsid w:val="009638DA"/>
    <w:rsid w:val="009C452B"/>
    <w:rsid w:val="00A82D61"/>
    <w:rsid w:val="00C06C20"/>
    <w:rsid w:val="00DA09CA"/>
    <w:rsid w:val="00E4154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05375F"/>
    <w:rPr>
      <w:rFonts w:ascii="Tahoma" w:hAnsi="Tahoma" w:cs="Tahoma"/>
      <w:sz w:val="16"/>
      <w:szCs w:val="16"/>
    </w:rPr>
  </w:style>
  <w:style w:type="character" w:customStyle="1" w:styleId="TextodegloboCar">
    <w:name w:val="Texto de globo Car"/>
    <w:basedOn w:val="Fuentedeprrafopredeter"/>
    <w:link w:val="Textodeglobo"/>
    <w:uiPriority w:val="99"/>
    <w:semiHidden/>
    <w:rsid w:val="0005375F"/>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05375F"/>
    <w:rPr>
      <w:color w:val="467886" w:themeColor="hyperlink"/>
      <w:u w:val="single"/>
    </w:rPr>
  </w:style>
  <w:style w:type="table" w:styleId="Tablaconcuadrcula">
    <w:name w:val="Table Grid"/>
    <w:basedOn w:val="Tablanormal"/>
    <w:uiPriority w:val="39"/>
    <w:rsid w:val="0015758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5C7DD-05C6-4300-ACB6-9ED2A55AB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Words>
  <Characters>2055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3</cp:revision>
  <dcterms:created xsi:type="dcterms:W3CDTF">2025-04-14T14:27:00Z</dcterms:created>
  <dcterms:modified xsi:type="dcterms:W3CDTF">2025-04-14T14:29:00Z</dcterms:modified>
</cp:coreProperties>
</file>