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5AEEC" w14:textId="1E3AA830" w:rsidR="000504A8" w:rsidRDefault="009953DC">
      <w:pPr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0BB643" wp14:editId="3400A731">
                <wp:simplePos x="0" y="0"/>
                <wp:positionH relativeFrom="column">
                  <wp:posOffset>1784985</wp:posOffset>
                </wp:positionH>
                <wp:positionV relativeFrom="paragraph">
                  <wp:posOffset>5715</wp:posOffset>
                </wp:positionV>
                <wp:extent cx="4122420" cy="1272540"/>
                <wp:effectExtent l="0" t="0" r="11430" b="2286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2420" cy="12725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6725FE" w14:textId="77777777" w:rsidR="003033B4" w:rsidRDefault="003033B4" w:rsidP="006839B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</w:p>
                          <w:p w14:paraId="4FA668B1" w14:textId="1A292B50" w:rsidR="006839BD" w:rsidRDefault="000504A8" w:rsidP="006839B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 w:rsidRPr="000504A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ISCURSOS ARGUMENTATIV</w:t>
                            </w:r>
                            <w:r w:rsidR="006839B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OS</w:t>
                            </w:r>
                          </w:p>
                          <w:p w14:paraId="21AA211A" w14:textId="3DA0F8FE" w:rsidR="003033B4" w:rsidRDefault="00871F8D" w:rsidP="006839B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Marcadores discursivos</w:t>
                            </w:r>
                          </w:p>
                          <w:p w14:paraId="44B60BE4" w14:textId="0F8F64B3" w:rsidR="003033B4" w:rsidRDefault="00871F8D" w:rsidP="006839B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 xml:space="preserve">Uso de comas </w:t>
                            </w:r>
                          </w:p>
                          <w:p w14:paraId="326B2EC8" w14:textId="77777777" w:rsidR="003033B4" w:rsidRDefault="003033B4" w:rsidP="006839B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</w:p>
                          <w:p w14:paraId="3D0EF73C" w14:textId="77777777" w:rsidR="00D337A9" w:rsidRDefault="00D337A9" w:rsidP="006839B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</w:p>
                          <w:p w14:paraId="5FFA44BF" w14:textId="6F13BD52" w:rsidR="006839BD" w:rsidRPr="00F44D82" w:rsidRDefault="006839BD" w:rsidP="00F44D82">
                            <w:pPr>
                              <w:pStyle w:val="Prrafodelista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 w:rsidRPr="00F44D8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0BB643" id="Rectángulo 2" o:spid="_x0000_s1026" style="position:absolute;margin-left:140.55pt;margin-top:.45pt;width:324.6pt;height:100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" fillcolor="#4472c4 [3204]" strokecolor="#1f3763 [1604]" strokeweight="1pt">
                <v:textbox>
                  <w:txbxContent>
                    <w:p w14:paraId="126725FE" w14:textId="77777777" w:rsidR="003033B4" w:rsidRDefault="003033B4" w:rsidP="006839BD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</w:p>
                    <w:p w14:paraId="4FA668B1" w14:textId="1A292B50" w:rsidR="006839BD" w:rsidRDefault="000504A8" w:rsidP="006839BD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 w:rsidRPr="000504A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D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ISCURSOS ARGUMENTATIV</w:t>
                      </w:r>
                      <w:r w:rsidR="006839B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OS</w:t>
                      </w:r>
                    </w:p>
                    <w:p w14:paraId="21AA211A" w14:textId="3DA0F8FE" w:rsidR="003033B4" w:rsidRDefault="00871F8D" w:rsidP="006839BD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Marcadores discursivos</w:t>
                      </w:r>
                    </w:p>
                    <w:p w14:paraId="44B60BE4" w14:textId="0F8F64B3" w:rsidR="003033B4" w:rsidRDefault="00871F8D" w:rsidP="006839BD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 xml:space="preserve">Uso de comas </w:t>
                      </w:r>
                    </w:p>
                    <w:p w14:paraId="326B2EC8" w14:textId="77777777" w:rsidR="003033B4" w:rsidRDefault="003033B4" w:rsidP="006839BD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</w:p>
                    <w:p w14:paraId="3D0EF73C" w14:textId="77777777" w:rsidR="00D337A9" w:rsidRDefault="00D337A9" w:rsidP="006839BD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</w:p>
                    <w:p w14:paraId="5FFA44BF" w14:textId="6F13BD52" w:rsidR="006839BD" w:rsidRPr="00F44D82" w:rsidRDefault="006839BD" w:rsidP="00F44D82">
                      <w:pPr>
                        <w:pStyle w:val="Prrafodelista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 w:rsidRPr="00F44D8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color w:val="00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A42EF" wp14:editId="315885CF">
                <wp:simplePos x="0" y="0"/>
                <wp:positionH relativeFrom="margin">
                  <wp:align>left</wp:align>
                </wp:positionH>
                <wp:positionV relativeFrom="paragraph">
                  <wp:posOffset>-1905</wp:posOffset>
                </wp:positionV>
                <wp:extent cx="1501140" cy="1226820"/>
                <wp:effectExtent l="0" t="0" r="22860" b="1143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2268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02AF20" w14:textId="5D66E820" w:rsidR="000504A8" w:rsidRPr="000504A8" w:rsidRDefault="000504A8" w:rsidP="000504A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</w:pPr>
                            <w:r w:rsidRPr="000504A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 xml:space="preserve">GUÍA </w:t>
                            </w:r>
                            <w:r w:rsidR="00D42C2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lang w:val="es-MX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A42EF" id="Rectángulo 1" o:spid="_x0000_s1027" style="position:absolute;margin-left:0;margin-top:-.15pt;width:118.2pt;height:96.6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" fillcolor="#4472c4 [3204]" strokecolor="#1f3763 [1604]" strokeweight="1pt">
                <v:textbox>
                  <w:txbxContent>
                    <w:p w14:paraId="1F02AF20" w14:textId="5D66E820" w:rsidR="000504A8" w:rsidRPr="000504A8" w:rsidRDefault="000504A8" w:rsidP="000504A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</w:pPr>
                      <w:r w:rsidRPr="000504A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 xml:space="preserve">GUÍA </w:t>
                      </w:r>
                      <w:r w:rsidR="00D42C2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lang w:val="es-MX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EDD6A9" w14:textId="4F02170A" w:rsidR="000504A8" w:rsidRDefault="000504A8">
      <w:pPr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14:paraId="5B9BBF30" w14:textId="77777777" w:rsidR="006839BD" w:rsidRDefault="006839BD">
      <w:pPr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59275F1B" w14:textId="77777777" w:rsidR="006839BD" w:rsidRDefault="006839BD">
      <w:pPr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3662A739" w14:textId="65F42658" w:rsidR="00CF22E0" w:rsidRDefault="00CF22E0">
      <w:pPr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6447FFEF" w14:textId="004AE9E6" w:rsidR="00CF22E0" w:rsidRPr="00CF22E0" w:rsidRDefault="00CF22E0">
      <w:pPr>
        <w:rPr>
          <w:rFonts w:ascii="Arial" w:hAnsi="Arial" w:cs="Arial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5061986D" w14:textId="7D639A26" w:rsidR="006839BD" w:rsidRDefault="000557F7" w:rsidP="00697C22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Leamos el siguiente texto: </w:t>
      </w:r>
    </w:p>
    <w:p w14:paraId="0E61777E" w14:textId="31898A52" w:rsidR="00DB2E8B" w:rsidRPr="00DB2E8B" w:rsidRDefault="00DB2E8B" w:rsidP="00DB2E8B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0000"/>
          <w:sz w:val="28"/>
          <w:szCs w:val="28"/>
          <w:u w:val="single"/>
          <w:lang w:eastAsia="es-CL"/>
        </w:rPr>
      </w:pPr>
      <w:r w:rsidRPr="00DB2E8B">
        <w:rPr>
          <w:rFonts w:ascii="Arial" w:eastAsia="Times New Roman" w:hAnsi="Arial" w:cs="Arial"/>
          <w:color w:val="000000"/>
          <w:sz w:val="28"/>
          <w:szCs w:val="28"/>
          <w:u w:val="single"/>
          <w:lang w:eastAsia="es-CL"/>
        </w:rPr>
        <w:t>Armas de fuego y salud mental</w:t>
      </w:r>
    </w:p>
    <w:p w14:paraId="048C41BC" w14:textId="77777777" w:rsidR="00DB2E8B" w:rsidRPr="00DB2E8B" w:rsidRDefault="00DB2E8B" w:rsidP="00DB2E8B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0000"/>
          <w:sz w:val="24"/>
          <w:szCs w:val="24"/>
          <w:u w:val="single"/>
          <w:lang w:eastAsia="es-CL"/>
        </w:rPr>
      </w:pPr>
    </w:p>
    <w:p w14:paraId="3799FF96" w14:textId="73B8D584" w:rsidR="00DB2E8B" w:rsidRDefault="00DB2E8B" w:rsidP="00DB2E8B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L"/>
        </w:rPr>
      </w:pPr>
      <w:r w:rsidRPr="00DB2E8B"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L"/>
        </w:rPr>
        <w:t>Iván Echeverría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L"/>
        </w:rPr>
        <w:t xml:space="preserve"> (El Mostrador,</w:t>
      </w:r>
      <w:r w:rsidRPr="00DB2E8B"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L"/>
        </w:rPr>
        <w:t>30 julio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L"/>
        </w:rPr>
        <w:t xml:space="preserve">, </w:t>
      </w:r>
      <w:r w:rsidRPr="00DB2E8B"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L"/>
        </w:rPr>
        <w:t>2022</w:t>
      </w:r>
      <w:r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L"/>
        </w:rPr>
        <w:t>)</w:t>
      </w:r>
    </w:p>
    <w:p w14:paraId="42E98162" w14:textId="77777777" w:rsidR="00DB2E8B" w:rsidRPr="00DB2E8B" w:rsidRDefault="00DB2E8B" w:rsidP="00DB2E8B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000000"/>
          <w:sz w:val="24"/>
          <w:szCs w:val="24"/>
          <w:lang w:eastAsia="es-CL"/>
        </w:rPr>
      </w:pPr>
    </w:p>
    <w:p w14:paraId="7626672E" w14:textId="1462F0CC" w:rsidR="00DB2E8B" w:rsidRPr="00DB2E8B" w:rsidRDefault="00DB2E8B" w:rsidP="00DB2E8B">
      <w:pPr>
        <w:pStyle w:val="p1"/>
        <w:shd w:val="clear" w:color="auto" w:fill="FFFFFF"/>
        <w:spacing w:before="0" w:beforeAutospacing="0" w:after="150" w:afterAutospacing="0" w:line="450" w:lineRule="atLeast"/>
        <w:jc w:val="both"/>
        <w:rPr>
          <w:rFonts w:ascii="Arial" w:hAnsi="Arial" w:cs="Arial"/>
        </w:rPr>
      </w:pPr>
      <w:r w:rsidRPr="00DB2E8B">
        <w:rPr>
          <w:rFonts w:ascii="Arial" w:hAnsi="Arial" w:cs="Arial"/>
        </w:rPr>
        <w:t>El Gobierno ha propuesto el plan “Menos armas, más seguridad”, de manera de limitar el acceso a las armas de fuego al mundo civil, lo que ha originado la reacción de algunas organizaciones que defienden su tenencia responsable</w:t>
      </w:r>
      <w:r w:rsidRPr="00DB2E8B">
        <w:rPr>
          <w:rFonts w:ascii="Arial" w:hAnsi="Arial" w:cs="Arial"/>
        </w:rPr>
        <w:t>.</w:t>
      </w:r>
    </w:p>
    <w:p w14:paraId="3A513EC1" w14:textId="77777777" w:rsidR="00DB2E8B" w:rsidRPr="00DB2E8B" w:rsidRDefault="00DB2E8B" w:rsidP="00DB2E8B">
      <w:pPr>
        <w:pStyle w:val="p1"/>
        <w:shd w:val="clear" w:color="auto" w:fill="FFFFFF"/>
        <w:spacing w:before="0" w:beforeAutospacing="0" w:after="150" w:afterAutospacing="0" w:line="450" w:lineRule="atLeast"/>
        <w:jc w:val="both"/>
        <w:rPr>
          <w:rFonts w:ascii="Arial" w:hAnsi="Arial" w:cs="Arial"/>
        </w:rPr>
      </w:pPr>
      <w:r w:rsidRPr="00283C3F">
        <w:rPr>
          <w:rFonts w:ascii="Arial" w:hAnsi="Arial" w:cs="Arial"/>
          <w:b/>
          <w:bCs/>
        </w:rPr>
        <w:t>Sin embargo</w:t>
      </w:r>
      <w:r w:rsidRPr="00DB2E8B">
        <w:rPr>
          <w:rFonts w:ascii="Arial" w:hAnsi="Arial" w:cs="Arial"/>
        </w:rPr>
        <w:t xml:space="preserve">, desde la psicología y la evidencia internacional, la postura es cercana y en sintonía con la limitación de la posesión de armas en la civilidad. </w:t>
      </w:r>
      <w:r w:rsidRPr="00283C3F">
        <w:rPr>
          <w:rFonts w:ascii="Arial" w:hAnsi="Arial" w:cs="Arial"/>
          <w:b/>
          <w:bCs/>
        </w:rPr>
        <w:t>Por una parte</w:t>
      </w:r>
      <w:r w:rsidRPr="00DB2E8B">
        <w:rPr>
          <w:rFonts w:ascii="Arial" w:hAnsi="Arial" w:cs="Arial"/>
        </w:rPr>
        <w:t xml:space="preserve">, porque está bien respaldado el “efecto armas”, el que sugiere que la mera exposición a ellas desencadena pensamientos agresivos en las personas y, </w:t>
      </w:r>
      <w:r w:rsidRPr="00283C3F">
        <w:rPr>
          <w:rFonts w:ascii="Arial" w:hAnsi="Arial" w:cs="Arial"/>
          <w:b/>
          <w:bCs/>
        </w:rPr>
        <w:t>por otro lado</w:t>
      </w:r>
      <w:r w:rsidRPr="00DB2E8B">
        <w:rPr>
          <w:rFonts w:ascii="Arial" w:hAnsi="Arial" w:cs="Arial"/>
        </w:rPr>
        <w:t>, la evidencia que la gran parte de estas, que se poseen supuestamente para autodefensa, terminan siendo utilizadas en fines distintos, como suicidios, muertes accidentales, uso en violencia intrafamiliar.</w:t>
      </w:r>
    </w:p>
    <w:p w14:paraId="2C24D228" w14:textId="77777777" w:rsidR="00DB2E8B" w:rsidRPr="00DB2E8B" w:rsidRDefault="00DB2E8B" w:rsidP="00DB2E8B">
      <w:pPr>
        <w:pStyle w:val="p1"/>
        <w:shd w:val="clear" w:color="auto" w:fill="FFFFFF"/>
        <w:spacing w:before="0" w:beforeAutospacing="0" w:after="150" w:afterAutospacing="0" w:line="450" w:lineRule="atLeast"/>
        <w:jc w:val="both"/>
        <w:rPr>
          <w:rFonts w:ascii="Arial" w:hAnsi="Arial" w:cs="Arial"/>
        </w:rPr>
      </w:pPr>
      <w:r w:rsidRPr="00DB2E8B">
        <w:rPr>
          <w:rFonts w:ascii="Arial" w:hAnsi="Arial" w:cs="Arial"/>
        </w:rPr>
        <w:t>Esto ha sido demostrado desde los años 60 por los experimentos del psicólogo Albert Bandura, quien descubrió que niños que observaron a adultos siendo violentos con un muñeco, aprendían y perfeccionaban al corto plazo formas violentas de tratar al modelo. Lo anterior se agudizaba si se disponía de armas de fuego de juguete a los niños.</w:t>
      </w:r>
    </w:p>
    <w:p w14:paraId="1B9F03BA" w14:textId="77777777" w:rsidR="00DB2E8B" w:rsidRPr="00DB2E8B" w:rsidRDefault="00DB2E8B" w:rsidP="00DB2E8B">
      <w:pPr>
        <w:pStyle w:val="p1"/>
        <w:shd w:val="clear" w:color="auto" w:fill="FFFFFF"/>
        <w:spacing w:before="0" w:beforeAutospacing="0" w:after="150" w:afterAutospacing="0" w:line="450" w:lineRule="atLeast"/>
        <w:jc w:val="both"/>
        <w:rPr>
          <w:rFonts w:ascii="Arial" w:hAnsi="Arial" w:cs="Arial"/>
        </w:rPr>
      </w:pPr>
      <w:r w:rsidRPr="00DB2E8B">
        <w:rPr>
          <w:rFonts w:ascii="Arial" w:hAnsi="Arial" w:cs="Arial"/>
        </w:rPr>
        <w:t xml:space="preserve">Si a esto se suman los indicadores de salud mental en nuestra población, </w:t>
      </w:r>
      <w:r w:rsidRPr="0069506D">
        <w:rPr>
          <w:rFonts w:ascii="Arial" w:hAnsi="Arial" w:cs="Arial"/>
          <w:u w:val="single"/>
        </w:rPr>
        <w:t>los que se han deteriorado en y post pandemia</w:t>
      </w:r>
      <w:r w:rsidRPr="00DB2E8B">
        <w:rPr>
          <w:rFonts w:ascii="Arial" w:hAnsi="Arial" w:cs="Arial"/>
        </w:rPr>
        <w:t xml:space="preserve">, la recomendación de limitar de manera estricta las armas de fuego a la población civil se hace urgente y prioritaria. No </w:t>
      </w:r>
      <w:r w:rsidRPr="00DB2E8B">
        <w:rPr>
          <w:rFonts w:ascii="Arial" w:hAnsi="Arial" w:cs="Arial"/>
        </w:rPr>
        <w:lastRenderedPageBreak/>
        <w:t>debemos naturalizar la violencia como medio de resolución de conflictos, menos asumir fenómenos como las matanzas y tiroteos masivos tan recurrentes en sociedades donde la tenencia de armas es más común que lo que quisieran las evidencias.</w:t>
      </w:r>
    </w:p>
    <w:p w14:paraId="6B666FD5" w14:textId="77777777" w:rsidR="00DB2E8B" w:rsidRPr="00DB2E8B" w:rsidRDefault="00DB2E8B" w:rsidP="00DB2E8B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06B5584" w14:textId="43F365A2" w:rsidR="00697C22" w:rsidRPr="009E37DE" w:rsidRDefault="00697C22" w:rsidP="009E37DE">
      <w:pPr>
        <w:pStyle w:val="paragraph"/>
        <w:shd w:val="clear" w:color="auto" w:fill="FFFFFF"/>
        <w:spacing w:before="0" w:beforeAutospacing="0" w:after="45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88C961" wp14:editId="1CE3561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14500" cy="396240"/>
                <wp:effectExtent l="0" t="0" r="19050" b="2286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9624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A0335D" w14:textId="6E524966" w:rsidR="00697C22" w:rsidRPr="00697C22" w:rsidRDefault="009E37DE" w:rsidP="00697C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lang w:val="es-MX"/>
                              </w:rPr>
                              <w:t>Actividad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88C961" id="Rectángulo 4" o:spid="_x0000_s1028" style="position:absolute;left:0;text-align:left;margin-left:0;margin-top:0;width:135pt;height:31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" fillcolor="#4472c4" strokecolor="#2f528f" strokeweight="1pt">
                <v:textbox>
                  <w:txbxContent>
                    <w:p w14:paraId="74A0335D" w14:textId="6E524966" w:rsidR="00697C22" w:rsidRPr="00697C22" w:rsidRDefault="009E37DE" w:rsidP="00697C2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4"/>
                          <w:szCs w:val="24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4"/>
                          <w:szCs w:val="24"/>
                          <w:lang w:val="es-MX"/>
                        </w:rPr>
                        <w:t>Actividad 1</w:t>
                      </w:r>
                    </w:p>
                  </w:txbxContent>
                </v:textbox>
              </v:rect>
            </w:pict>
          </mc:Fallback>
        </mc:AlternateContent>
      </w:r>
    </w:p>
    <w:p w14:paraId="3E1E1580" w14:textId="28C1215B" w:rsidR="006839BD" w:rsidRPr="0069506D" w:rsidRDefault="00C21EFD" w:rsidP="00984DBB">
      <w:pPr>
        <w:pStyle w:val="Prrafodelista"/>
        <w:numPr>
          <w:ilvl w:val="0"/>
          <w:numId w:val="7"/>
        </w:numPr>
        <w:ind w:left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6950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Según el </w:t>
      </w:r>
      <w:r w:rsidR="006950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texto, ¿en qué consiste el “efecto armas”? ¿Por qué el autor </w:t>
      </w:r>
      <w:r w:rsidR="00C427B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lo menciona en </w:t>
      </w:r>
      <w:r w:rsidR="0069506D">
        <w:rPr>
          <w:rFonts w:ascii="Arial" w:hAnsi="Arial" w:cs="Arial"/>
          <w:color w:val="000000"/>
          <w:sz w:val="24"/>
          <w:szCs w:val="24"/>
          <w:shd w:val="clear" w:color="auto" w:fill="FFFFFF"/>
        </w:rPr>
        <w:t>su columna?</w:t>
      </w:r>
    </w:p>
    <w:p w14:paraId="496D60A5" w14:textId="6B8EC28E" w:rsidR="006839BD" w:rsidRDefault="0069506D" w:rsidP="006839BD">
      <w:pPr>
        <w:ind w:left="36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B98A8B" wp14:editId="0A0CC6ED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5836920" cy="1562100"/>
                <wp:effectExtent l="0" t="0" r="11430" b="19050"/>
                <wp:wrapNone/>
                <wp:docPr id="7" name="Rectángulo: esquina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1562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BDCF4F" id="Rectángulo: esquinas redondeadas 7" o:spid="_x0000_s1026" style="position:absolute;margin-left:0;margin-top:.7pt;width:459.6pt;height:123pt;z-index:25166643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</w:p>
    <w:p w14:paraId="435E3C59" w14:textId="41450F54" w:rsidR="009E37DE" w:rsidRDefault="009E37DE" w:rsidP="00DB2E8B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971EC8A" w14:textId="7F894678" w:rsidR="0069506D" w:rsidRDefault="0069506D" w:rsidP="00DB2E8B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0615650" w14:textId="41392A7B" w:rsidR="0069506D" w:rsidRDefault="0069506D" w:rsidP="00DB2E8B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91F8E58" w14:textId="5AA4A1C1" w:rsidR="0069506D" w:rsidRDefault="0069506D" w:rsidP="00DB2E8B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8DE5681" w14:textId="77777777" w:rsidR="0069506D" w:rsidRPr="00DB2E8B" w:rsidRDefault="0069506D" w:rsidP="00DB2E8B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178DBBD" w14:textId="77777777" w:rsidR="009E37DE" w:rsidRDefault="009E37DE" w:rsidP="00C21EF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F936A68" w14:textId="1E602276" w:rsidR="006839BD" w:rsidRDefault="00C21EFD" w:rsidP="00C21EFD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¿</w:t>
      </w:r>
      <w:r w:rsidRPr="00C21EFD">
        <w:rPr>
          <w:rFonts w:ascii="Arial" w:hAnsi="Arial" w:cs="Arial"/>
          <w:color w:val="000000"/>
          <w:sz w:val="24"/>
          <w:szCs w:val="24"/>
          <w:shd w:val="clear" w:color="auto" w:fill="FFFFFF"/>
        </w:rPr>
        <w:t>C</w:t>
      </w:r>
      <w:r w:rsidR="006950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on qué propósito el autor </w:t>
      </w:r>
      <w:r w:rsidR="00C427B8">
        <w:rPr>
          <w:rFonts w:ascii="Arial" w:hAnsi="Arial" w:cs="Arial"/>
          <w:color w:val="000000"/>
          <w:sz w:val="24"/>
          <w:szCs w:val="24"/>
          <w:shd w:val="clear" w:color="auto" w:fill="FFFFFF"/>
        </w:rPr>
        <w:t>cita</w:t>
      </w:r>
      <w:r w:rsidR="0069506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 psicólogo Albert Bandura?</w:t>
      </w:r>
    </w:p>
    <w:p w14:paraId="1D358106" w14:textId="77777777" w:rsidR="003033B4" w:rsidRPr="00C21EFD" w:rsidRDefault="003033B4" w:rsidP="003033B4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FA9CBD9" w14:textId="51BDB20A" w:rsidR="006839BD" w:rsidRDefault="006839BD" w:rsidP="009E37D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D6AD47" wp14:editId="2134163B">
                <wp:simplePos x="0" y="0"/>
                <wp:positionH relativeFrom="margin">
                  <wp:posOffset>62865</wp:posOffset>
                </wp:positionH>
                <wp:positionV relativeFrom="paragraph">
                  <wp:posOffset>12065</wp:posOffset>
                </wp:positionV>
                <wp:extent cx="5775960" cy="746760"/>
                <wp:effectExtent l="0" t="0" r="15240" b="15240"/>
                <wp:wrapNone/>
                <wp:docPr id="8" name="Rectángulo: esquinas redondead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960" cy="74676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0F7ECC6" id="Rectángulo: esquinas redondeadas 8" o:spid="_x0000_s1026" style="position:absolute;margin-left:4.95pt;margin-top:.95pt;width:454.8pt;height:58.8pt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" fillcolor="window" strokecolor="#70ad47" strokeweight="1pt">
                <v:stroke joinstyle="miter"/>
                <w10:wrap anchorx="margin"/>
              </v:roundrect>
            </w:pict>
          </mc:Fallback>
        </mc:AlternateContent>
      </w:r>
    </w:p>
    <w:p w14:paraId="75641407" w14:textId="1B614E0D" w:rsidR="009E37DE" w:rsidRDefault="009E37DE" w:rsidP="009E37D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EFC05C9" w14:textId="77777777" w:rsidR="009E37DE" w:rsidRPr="009E37DE" w:rsidRDefault="009E37DE" w:rsidP="009E37D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1272965" w14:textId="48839DC5" w:rsidR="006839BD" w:rsidRPr="006839BD" w:rsidRDefault="007B0B34" w:rsidP="006839BD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Con respecto a las palabras en negrita ¿Qué función cumple</w:t>
      </w:r>
      <w:r w:rsidR="00887F7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cada una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? </w:t>
      </w:r>
    </w:p>
    <w:p w14:paraId="1697EF0A" w14:textId="3BD93666" w:rsidR="006839BD" w:rsidRPr="002B1103" w:rsidRDefault="006839BD" w:rsidP="002B1103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363FF09" w14:textId="7C487883" w:rsidR="006839BD" w:rsidRDefault="00F26370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5F4436" wp14:editId="16D8B83E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5836920" cy="1112520"/>
                <wp:effectExtent l="0" t="0" r="11430" b="11430"/>
                <wp:wrapNone/>
                <wp:docPr id="9" name="Rectángulo: esquinas redondeada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11125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DF4635" id="Rectángulo: esquinas redondeadas 9" o:spid="_x0000_s1026" style="position:absolute;margin-left:0;margin-top:.65pt;width:459.6pt;height:87.6pt;z-index:2516705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" fillcolor="window" strokecolor="#70ad47" strokeweight="1pt">
                <v:stroke joinstyle="miter"/>
                <w10:wrap anchorx="margin"/>
              </v:roundrect>
            </w:pict>
          </mc:Fallback>
        </mc:AlternateContent>
      </w:r>
    </w:p>
    <w:p w14:paraId="08414578" w14:textId="2E2B6841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24B4C0C" w14:textId="770B03D5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C9EE9A0" w14:textId="7775AB03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82E9716" w14:textId="2E6710B8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2F921B5" w14:textId="6A8F05CD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BDE7CA4" w14:textId="71605A05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86A65BC" w14:textId="44CD90C6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4DF4AA8" w14:textId="11D25A2A" w:rsidR="006839BD" w:rsidRPr="006839BD" w:rsidRDefault="006839B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3B06B5B" w14:textId="04DAEEC8" w:rsidR="006839BD" w:rsidRDefault="00853EC5" w:rsidP="006839BD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¿</w:t>
      </w:r>
      <w:r w:rsidR="0069506D">
        <w:rPr>
          <w:rFonts w:ascii="Arial" w:hAnsi="Arial" w:cs="Arial"/>
          <w:color w:val="000000"/>
          <w:sz w:val="24"/>
          <w:szCs w:val="24"/>
          <w:shd w:val="clear" w:color="auto" w:fill="FFFFFF"/>
        </w:rPr>
        <w:t>Por qué la frase subrayada va entre comas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 w:rsidR="00871F8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5E0733F7" w14:textId="7F94B44F" w:rsidR="00871F8D" w:rsidRDefault="00871F8D" w:rsidP="006839BD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¿Por qué después de las palabras en negritas se utiliza coma?</w:t>
      </w:r>
    </w:p>
    <w:p w14:paraId="3E74A4AD" w14:textId="578A3331" w:rsidR="006839BD" w:rsidRDefault="006839B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8C9052" wp14:editId="35B3512D">
                <wp:simplePos x="0" y="0"/>
                <wp:positionH relativeFrom="margin">
                  <wp:align>left</wp:align>
                </wp:positionH>
                <wp:positionV relativeFrom="paragraph">
                  <wp:posOffset>14605</wp:posOffset>
                </wp:positionV>
                <wp:extent cx="5836920" cy="922020"/>
                <wp:effectExtent l="0" t="0" r="11430" b="11430"/>
                <wp:wrapNone/>
                <wp:docPr id="11" name="Rectángulo: esquinas redondeada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6920" cy="92202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428B5C" id="Rectángulo: esquinas redondeadas 11" o:spid="_x0000_s1026" style="position:absolute;margin-left:0;margin-top:1.15pt;width:459.6pt;height:72.6pt;z-index:25167462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" fillcolor="window" strokecolor="#70ad47" strokeweight="1pt">
                <v:stroke joinstyle="miter"/>
                <w10:wrap anchorx="margin"/>
              </v:roundrect>
            </w:pict>
          </mc:Fallback>
        </mc:AlternateContent>
      </w:r>
    </w:p>
    <w:p w14:paraId="278C01B5" w14:textId="4BDC0515" w:rsidR="006839BD" w:rsidRDefault="006839B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FB63D7D" w14:textId="1A5204AD" w:rsidR="006839BD" w:rsidRDefault="006839B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6F7B6ED" w14:textId="5AB13D5A" w:rsidR="00C21EFD" w:rsidRPr="006839BD" w:rsidRDefault="00C21EFD" w:rsidP="006839BD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3B214B2" w14:textId="184494D0" w:rsidR="006839BD" w:rsidRDefault="006839BD" w:rsidP="006839BD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0DBFE3" wp14:editId="1C87368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714500" cy="396240"/>
                <wp:effectExtent l="0" t="0" r="19050" b="2286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96240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788795F" w14:textId="7AF89C33" w:rsidR="006839BD" w:rsidRPr="006839BD" w:rsidRDefault="006839BD" w:rsidP="006839B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lang w:val="es-MX"/>
                              </w:rPr>
                            </w:pPr>
                            <w:r w:rsidRPr="006839B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lang w:val="es-MX"/>
                              </w:rPr>
                              <w:t xml:space="preserve">ACTIVIDAD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lang w:val="es-MX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0DBFE3" id="Rectángulo 5" o:spid="_x0000_s1029" style="position:absolute;left:0;text-align:left;margin-left:0;margin-top:-.05pt;width:135pt;height:3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" fillcolor="#4472c4" strokecolor="#2f528f" strokeweight="1pt">
                <v:textbox>
                  <w:txbxContent>
                    <w:p w14:paraId="3788795F" w14:textId="7AF89C33" w:rsidR="006839BD" w:rsidRPr="006839BD" w:rsidRDefault="006839BD" w:rsidP="006839B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4"/>
                          <w:szCs w:val="24"/>
                          <w:lang w:val="es-MX"/>
                        </w:rPr>
                      </w:pPr>
                      <w:r w:rsidRPr="006839B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4"/>
                          <w:szCs w:val="24"/>
                          <w:lang w:val="es-MX"/>
                        </w:rPr>
                        <w:t xml:space="preserve">ACTIVIDAD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4"/>
                          <w:szCs w:val="24"/>
                          <w:lang w:val="es-MX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18331728" w14:textId="77777777" w:rsidR="00853EC5" w:rsidRDefault="00853EC5" w:rsidP="00853EC5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B9DACAD" w14:textId="3DDA99B5" w:rsidR="00C21EFD" w:rsidRDefault="00C21EFD" w:rsidP="00462FC3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BC9B6A5" w14:textId="3BC7EA90" w:rsidR="00C21EFD" w:rsidRDefault="00283C3F" w:rsidP="00462FC3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Si estuviese de acuerdo con la opinión del autor, ¿qué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otros argumentos podría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agregar al texto? Redáctelos sin que el discurso pierda sentido (a lo menos dos)</w:t>
      </w:r>
    </w:p>
    <w:p w14:paraId="721948CD" w14:textId="5C8B944A" w:rsidR="006839BD" w:rsidRDefault="00283C3F" w:rsidP="00462FC3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D7CF17" wp14:editId="71C4B89E">
                <wp:simplePos x="0" y="0"/>
                <wp:positionH relativeFrom="margin">
                  <wp:align>center</wp:align>
                </wp:positionH>
                <wp:positionV relativeFrom="paragraph">
                  <wp:posOffset>131445</wp:posOffset>
                </wp:positionV>
                <wp:extent cx="6316980" cy="5509260"/>
                <wp:effectExtent l="0" t="0" r="26670" b="15240"/>
                <wp:wrapNone/>
                <wp:docPr id="6" name="Rectángulo: esquinas redondead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6980" cy="55092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F00DED" w14:textId="5D46CF96" w:rsidR="002B1103" w:rsidRDefault="00022171" w:rsidP="00022171">
                            <w:pPr>
                              <w:spacing w:line="480" w:lineRule="auto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2B1103">
                              <w:rPr>
                                <w:lang w:val="es-MX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  <w:r w:rsidR="00283C3F">
                              <w:rPr>
                                <w:lang w:val="es-MX"/>
                              </w:rPr>
                              <w:t>______________________________________________________________________________________________________________________</w:t>
                            </w:r>
                          </w:p>
                          <w:p w14:paraId="695FA3B5" w14:textId="70B28DA8" w:rsidR="00022171" w:rsidRPr="00022171" w:rsidRDefault="00022171" w:rsidP="00022171">
                            <w:pPr>
                              <w:spacing w:line="480" w:lineRule="auto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D7CF17" id="Rectángulo: esquinas redondeadas 6" o:spid="_x0000_s1030" style="position:absolute;left:0;text-align:left;margin-left:0;margin-top:10.35pt;width:497.4pt;height:433.8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1EF00DED" w14:textId="5D46CF96" w:rsidR="002B1103" w:rsidRDefault="00022171" w:rsidP="00022171">
                      <w:pPr>
                        <w:spacing w:line="480" w:lineRule="auto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2B1103">
                        <w:rPr>
                          <w:lang w:val="es-MX"/>
                        </w:rPr>
                        <w:t>________________________________________________________________________________________________________________________________________</w:t>
                      </w:r>
                      <w:r w:rsidR="00283C3F">
                        <w:rPr>
                          <w:lang w:val="es-MX"/>
                        </w:rPr>
                        <w:t>______________________________________________________________________________________________________________________</w:t>
                      </w:r>
                    </w:p>
                    <w:p w14:paraId="695FA3B5" w14:textId="70B28DA8" w:rsidR="00022171" w:rsidRPr="00022171" w:rsidRDefault="00022171" w:rsidP="00022171">
                      <w:pPr>
                        <w:spacing w:line="480" w:lineRule="auto"/>
                        <w:rPr>
                          <w:lang w:val="es-MX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B384E2F" w14:textId="4463D159" w:rsidR="006839BD" w:rsidRPr="00CF22E0" w:rsidRDefault="006839BD" w:rsidP="00462FC3">
      <w:pPr>
        <w:pStyle w:val="Prrafodelista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C8B871F" w14:textId="0FB1A171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1FBD10D" w14:textId="37995139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2BB80F5" w14:textId="6E4EDF17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2D15603" w14:textId="13DDAE26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A6EA15A" w14:textId="4130C05A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650218D" w14:textId="4B23E46E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AFF315E" w14:textId="6B15C215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3CC37ECA" w14:textId="32E3D93C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E127E63" w14:textId="1687659F" w:rsidR="00CF22E0" w:rsidRDefault="00CF22E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D804BBF" w14:textId="77777777" w:rsidR="0040109C" w:rsidRPr="003E422A" w:rsidRDefault="004010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sectPr w:rsidR="0040109C" w:rsidRPr="003E42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62B3"/>
    <w:multiLevelType w:val="hybridMultilevel"/>
    <w:tmpl w:val="F81280D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2618A"/>
    <w:multiLevelType w:val="hybridMultilevel"/>
    <w:tmpl w:val="B2AE38C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262BF"/>
    <w:multiLevelType w:val="multilevel"/>
    <w:tmpl w:val="FF8EB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B0688B"/>
    <w:multiLevelType w:val="multilevel"/>
    <w:tmpl w:val="C9287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5858FF"/>
    <w:multiLevelType w:val="hybridMultilevel"/>
    <w:tmpl w:val="13F2770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C2A32"/>
    <w:multiLevelType w:val="multilevel"/>
    <w:tmpl w:val="E65CF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064A9A"/>
    <w:multiLevelType w:val="hybridMultilevel"/>
    <w:tmpl w:val="53FE9F4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B93FAD"/>
    <w:multiLevelType w:val="hybridMultilevel"/>
    <w:tmpl w:val="A21CB04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529412">
    <w:abstractNumId w:val="3"/>
  </w:num>
  <w:num w:numId="2" w16cid:durableId="611396137">
    <w:abstractNumId w:val="2"/>
  </w:num>
  <w:num w:numId="3" w16cid:durableId="582421608">
    <w:abstractNumId w:val="5"/>
  </w:num>
  <w:num w:numId="4" w16cid:durableId="1767842564">
    <w:abstractNumId w:val="0"/>
  </w:num>
  <w:num w:numId="5" w16cid:durableId="1259021216">
    <w:abstractNumId w:val="1"/>
  </w:num>
  <w:num w:numId="6" w16cid:durableId="1848134812">
    <w:abstractNumId w:val="7"/>
  </w:num>
  <w:num w:numId="7" w16cid:durableId="1665233191">
    <w:abstractNumId w:val="6"/>
  </w:num>
  <w:num w:numId="8" w16cid:durableId="10605988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9DF"/>
    <w:rsid w:val="00022171"/>
    <w:rsid w:val="000504A8"/>
    <w:rsid w:val="000557F7"/>
    <w:rsid w:val="000D243D"/>
    <w:rsid w:val="00111E73"/>
    <w:rsid w:val="00140E7B"/>
    <w:rsid w:val="00283C3F"/>
    <w:rsid w:val="00285F66"/>
    <w:rsid w:val="002B1103"/>
    <w:rsid w:val="003033B4"/>
    <w:rsid w:val="0030760F"/>
    <w:rsid w:val="003E422A"/>
    <w:rsid w:val="0040109C"/>
    <w:rsid w:val="004379DF"/>
    <w:rsid w:val="00462FC3"/>
    <w:rsid w:val="00474C4A"/>
    <w:rsid w:val="006839BD"/>
    <w:rsid w:val="0069506D"/>
    <w:rsid w:val="00697C22"/>
    <w:rsid w:val="00752728"/>
    <w:rsid w:val="00792FE5"/>
    <w:rsid w:val="007B0B34"/>
    <w:rsid w:val="00853EC5"/>
    <w:rsid w:val="00871F8D"/>
    <w:rsid w:val="00887F73"/>
    <w:rsid w:val="008C6897"/>
    <w:rsid w:val="009953DC"/>
    <w:rsid w:val="009E37DE"/>
    <w:rsid w:val="00AF15D1"/>
    <w:rsid w:val="00B256B1"/>
    <w:rsid w:val="00C21EFD"/>
    <w:rsid w:val="00C427B8"/>
    <w:rsid w:val="00CB4693"/>
    <w:rsid w:val="00CF22E0"/>
    <w:rsid w:val="00D23CC8"/>
    <w:rsid w:val="00D337A9"/>
    <w:rsid w:val="00D42C24"/>
    <w:rsid w:val="00DB2E8B"/>
    <w:rsid w:val="00DC7FC7"/>
    <w:rsid w:val="00F26370"/>
    <w:rsid w:val="00F44D82"/>
    <w:rsid w:val="00FD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69D6"/>
  <w15:chartTrackingRefBased/>
  <w15:docId w15:val="{29257B0D-52DA-474D-A077-3D7EAF396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DB2E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F22E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953DC"/>
    <w:pPr>
      <w:tabs>
        <w:tab w:val="center" w:pos="4252"/>
        <w:tab w:val="right" w:pos="8504"/>
      </w:tabs>
      <w:spacing w:after="0" w:line="240" w:lineRule="auto"/>
      <w:ind w:left="714" w:hanging="357"/>
      <w:jc w:val="both"/>
    </w:pPr>
  </w:style>
  <w:style w:type="character" w:customStyle="1" w:styleId="EncabezadoCar">
    <w:name w:val="Encabezado Car"/>
    <w:basedOn w:val="Fuentedeprrafopredeter"/>
    <w:link w:val="Encabezado"/>
    <w:uiPriority w:val="99"/>
    <w:rsid w:val="009953DC"/>
  </w:style>
  <w:style w:type="paragraph" w:customStyle="1" w:styleId="paragraph">
    <w:name w:val="paragraph"/>
    <w:basedOn w:val="Normal"/>
    <w:rsid w:val="00697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rsid w:val="00DB2E8B"/>
    <w:rPr>
      <w:rFonts w:ascii="Times New Roman" w:eastAsia="Times New Roman" w:hAnsi="Times New Roman" w:cs="Times New Roman"/>
      <w:b/>
      <w:bCs/>
      <w:sz w:val="36"/>
      <w:szCs w:val="36"/>
      <w:lang w:eastAsia="es-CL"/>
    </w:rPr>
  </w:style>
  <w:style w:type="paragraph" w:customStyle="1" w:styleId="p1">
    <w:name w:val="p1"/>
    <w:basedOn w:val="Normal"/>
    <w:rsid w:val="00DB2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vcamp</dc:creator>
  <cp:keywords/>
  <dc:description/>
  <cp:lastModifiedBy>vcamp</cp:lastModifiedBy>
  <cp:revision>10</cp:revision>
  <dcterms:created xsi:type="dcterms:W3CDTF">2022-11-21T12:13:00Z</dcterms:created>
  <dcterms:modified xsi:type="dcterms:W3CDTF">2022-11-21T12:30:00Z</dcterms:modified>
</cp:coreProperties>
</file>