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63B" w:rsidRPr="00CD30B3" w:rsidRDefault="00EC763B" w:rsidP="00CA2A2C">
      <w:pPr>
        <w:spacing w:after="120" w:line="276" w:lineRule="auto"/>
        <w:ind w:right="99"/>
        <w:jc w:val="center"/>
        <w:rPr>
          <w:rFonts w:ascii="Arial" w:hAnsi="Arial" w:cs="Arial"/>
          <w:b/>
          <w:u w:val="single"/>
          <w:lang w:val="es-CL"/>
        </w:rPr>
      </w:pPr>
    </w:p>
    <w:p w:rsidR="000C14F8" w:rsidRDefault="000C14F8" w:rsidP="00CA2A2C">
      <w:pPr>
        <w:spacing w:after="120" w:line="276" w:lineRule="auto"/>
        <w:ind w:right="99"/>
        <w:jc w:val="center"/>
        <w:rPr>
          <w:rFonts w:ascii="Arial" w:hAnsi="Arial" w:cs="Arial"/>
          <w:b/>
          <w:u w:val="single"/>
          <w:lang w:val="es-MX"/>
        </w:rPr>
      </w:pPr>
    </w:p>
    <w:p w:rsidR="0065660D" w:rsidRPr="00094224" w:rsidRDefault="00094224" w:rsidP="00CA2A2C">
      <w:pPr>
        <w:spacing w:after="120" w:line="276" w:lineRule="auto"/>
        <w:jc w:val="center"/>
        <w:rPr>
          <w:rFonts w:ascii="Arial" w:hAnsi="Arial" w:cs="Arial"/>
          <w:b/>
          <w:sz w:val="52"/>
          <w:lang w:val="es-MX"/>
        </w:rPr>
      </w:pPr>
      <w:r>
        <w:rPr>
          <w:rFonts w:ascii="Arial" w:hAnsi="Arial" w:cs="Arial"/>
          <w:b/>
          <w:i/>
          <w:sz w:val="52"/>
          <w:lang w:val="es-MX"/>
        </w:rPr>
        <w:t xml:space="preserve"> </w:t>
      </w:r>
      <w:r w:rsidR="001D5F9E" w:rsidRPr="00094224">
        <w:rPr>
          <w:rFonts w:ascii="Arial" w:hAnsi="Arial" w:cs="Arial"/>
          <w:b/>
          <w:sz w:val="52"/>
          <w:lang w:val="es-MX"/>
        </w:rPr>
        <w:t>PLAN ESTRATÉGICO</w:t>
      </w:r>
    </w:p>
    <w:p w:rsidR="0065660D" w:rsidRDefault="0065660D" w:rsidP="00CA2A2C">
      <w:pPr>
        <w:spacing w:after="120" w:line="276" w:lineRule="auto"/>
        <w:jc w:val="center"/>
        <w:rPr>
          <w:rFonts w:ascii="Arial" w:hAnsi="Arial" w:cs="Arial"/>
          <w:b/>
          <w:i/>
          <w:sz w:val="52"/>
          <w:lang w:val="es-MX"/>
        </w:rPr>
      </w:pPr>
      <w:r>
        <w:rPr>
          <w:rFonts w:ascii="Arial" w:hAnsi="Arial" w:cs="Arial"/>
          <w:b/>
          <w:i/>
          <w:sz w:val="52"/>
          <w:lang w:val="es-MX"/>
        </w:rPr>
        <w:t>(2020 - 2025)</w:t>
      </w:r>
    </w:p>
    <w:p w:rsidR="0065660D" w:rsidRPr="004400ED" w:rsidRDefault="00B162F2" w:rsidP="00CA2A2C">
      <w:pPr>
        <w:spacing w:after="120" w:line="276" w:lineRule="auto"/>
        <w:jc w:val="center"/>
        <w:rPr>
          <w:rFonts w:ascii="Arial" w:hAnsi="Arial" w:cs="Arial"/>
          <w:b/>
          <w:i/>
          <w:sz w:val="22"/>
          <w:lang w:val="es-MX"/>
        </w:rPr>
      </w:pPr>
      <w:r>
        <w:rPr>
          <w:noProof/>
          <w:lang w:val="es-CL" w:eastAsia="es-CL"/>
        </w:rPr>
        <w:drawing>
          <wp:anchor distT="0" distB="0" distL="114300" distR="114300" simplePos="0" relativeHeight="251660288" behindDoc="0" locked="0" layoutInCell="1" allowOverlap="1">
            <wp:simplePos x="0" y="0"/>
            <wp:positionH relativeFrom="column">
              <wp:posOffset>1400810</wp:posOffset>
            </wp:positionH>
            <wp:positionV relativeFrom="paragraph">
              <wp:posOffset>52070</wp:posOffset>
            </wp:positionV>
            <wp:extent cx="2938780" cy="4065270"/>
            <wp:effectExtent l="19050" t="0" r="0" b="0"/>
            <wp:wrapNone/>
            <wp:docPr id="1053" name="Imagen 1053" descr="Escuela Naval Arturo Prat - Armada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Escuela Naval Arturo Prat - Armada de Chile"/>
                    <pic:cNvPicPr>
                      <a:picLocks noChangeAspect="1" noChangeArrowheads="1"/>
                    </pic:cNvPicPr>
                  </pic:nvPicPr>
                  <pic:blipFill>
                    <a:blip r:embed="rId8" r:link="rId9" cstate="print"/>
                    <a:srcRect/>
                    <a:stretch>
                      <a:fillRect/>
                    </a:stretch>
                  </pic:blipFill>
                  <pic:spPr bwMode="auto">
                    <a:xfrm>
                      <a:off x="0" y="0"/>
                      <a:ext cx="2938780" cy="4065270"/>
                    </a:xfrm>
                    <a:prstGeom prst="rect">
                      <a:avLst/>
                    </a:prstGeom>
                    <a:noFill/>
                    <a:ln w="9525">
                      <a:noFill/>
                      <a:miter lim="800000"/>
                      <a:headEnd/>
                      <a:tailEnd/>
                    </a:ln>
                  </pic:spPr>
                </pic:pic>
              </a:graphicData>
            </a:graphic>
          </wp:anchor>
        </w:drawing>
      </w: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i/>
          <w:sz w:val="52"/>
          <w:lang w:val="es-MX"/>
        </w:rPr>
      </w:pPr>
    </w:p>
    <w:p w:rsidR="00E63829" w:rsidRDefault="00E63829" w:rsidP="00CA2A2C">
      <w:pPr>
        <w:spacing w:after="120" w:line="276" w:lineRule="auto"/>
        <w:jc w:val="center"/>
        <w:rPr>
          <w:rFonts w:ascii="Arial" w:hAnsi="Arial" w:cs="Arial"/>
          <w:b/>
          <w:i/>
          <w:sz w:val="52"/>
          <w:lang w:val="es-MX"/>
        </w:rPr>
      </w:pPr>
    </w:p>
    <w:p w:rsidR="00E63829" w:rsidRDefault="00E63829" w:rsidP="00CA2A2C">
      <w:pPr>
        <w:spacing w:after="120" w:line="276" w:lineRule="auto"/>
        <w:jc w:val="center"/>
        <w:rPr>
          <w:rFonts w:ascii="Arial" w:hAnsi="Arial" w:cs="Arial"/>
          <w:b/>
          <w:i/>
          <w:sz w:val="52"/>
          <w:lang w:val="es-MX"/>
        </w:rPr>
      </w:pPr>
    </w:p>
    <w:p w:rsidR="0065660D" w:rsidRDefault="0065660D" w:rsidP="00CA2A2C">
      <w:pPr>
        <w:spacing w:after="120" w:line="276" w:lineRule="auto"/>
        <w:jc w:val="center"/>
        <w:rPr>
          <w:rFonts w:ascii="Arial" w:hAnsi="Arial" w:cs="Arial"/>
          <w:b/>
          <w:i/>
          <w:sz w:val="52"/>
          <w:lang w:val="es-MX"/>
        </w:rPr>
      </w:pPr>
      <w:r>
        <w:rPr>
          <w:rFonts w:ascii="Arial" w:hAnsi="Arial" w:cs="Arial"/>
          <w:b/>
          <w:i/>
          <w:sz w:val="52"/>
          <w:lang w:val="es-MX"/>
        </w:rPr>
        <w:t>E</w:t>
      </w:r>
      <w:r w:rsidRPr="008D0E4D">
        <w:rPr>
          <w:rFonts w:ascii="Arial" w:hAnsi="Arial" w:cs="Arial"/>
          <w:b/>
          <w:i/>
          <w:sz w:val="52"/>
          <w:lang w:val="es-MX"/>
        </w:rPr>
        <w:t>scuela Naval</w:t>
      </w:r>
    </w:p>
    <w:p w:rsidR="0065660D" w:rsidRDefault="0065660D" w:rsidP="00CA2A2C">
      <w:pPr>
        <w:spacing w:after="120" w:line="276" w:lineRule="auto"/>
        <w:jc w:val="center"/>
        <w:rPr>
          <w:rFonts w:ascii="Arial" w:hAnsi="Arial" w:cs="Arial"/>
          <w:b/>
          <w:i/>
          <w:sz w:val="52"/>
          <w:lang w:val="es-MX"/>
        </w:rPr>
      </w:pPr>
      <w:r w:rsidRPr="008D0E4D">
        <w:rPr>
          <w:rFonts w:ascii="Arial" w:hAnsi="Arial" w:cs="Arial"/>
          <w:b/>
          <w:i/>
          <w:sz w:val="52"/>
          <w:lang w:val="es-MX"/>
        </w:rPr>
        <w:t>“Arturo Prat”</w:t>
      </w:r>
    </w:p>
    <w:p w:rsidR="008C4B07" w:rsidRDefault="008C4B07"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E63829" w:rsidRPr="00094224" w:rsidRDefault="00DE15E8" w:rsidP="00AF2903">
      <w:pPr>
        <w:spacing w:after="120" w:line="276" w:lineRule="auto"/>
        <w:rPr>
          <w:rFonts w:ascii="Arial" w:hAnsi="Arial" w:cs="Arial"/>
          <w:b/>
          <w:i/>
          <w:sz w:val="20"/>
          <w:szCs w:val="20"/>
          <w:lang w:val="es-MX"/>
        </w:rPr>
      </w:pPr>
      <w:r>
        <w:rPr>
          <w:rFonts w:ascii="Arial" w:hAnsi="Arial" w:cs="Arial"/>
          <w:b/>
          <w:i/>
          <w:sz w:val="20"/>
          <w:szCs w:val="20"/>
          <w:lang w:val="es-MX"/>
        </w:rPr>
        <w:t>Cambio 2</w:t>
      </w:r>
      <w:r w:rsidR="00D26403">
        <w:rPr>
          <w:rFonts w:ascii="Arial" w:hAnsi="Arial" w:cs="Arial"/>
          <w:b/>
          <w:i/>
          <w:sz w:val="20"/>
          <w:szCs w:val="20"/>
          <w:lang w:val="es-MX"/>
        </w:rPr>
        <w:t xml:space="preserve">                                                                                                     </w:t>
      </w:r>
      <w:r w:rsidR="004932DB">
        <w:rPr>
          <w:rFonts w:ascii="Arial" w:hAnsi="Arial" w:cs="Arial"/>
          <w:b/>
          <w:i/>
          <w:sz w:val="20"/>
          <w:szCs w:val="20"/>
          <w:lang w:val="es-MX"/>
        </w:rPr>
        <w:t xml:space="preserve">   </w:t>
      </w:r>
      <w:r w:rsidR="00D96F80">
        <w:rPr>
          <w:rFonts w:ascii="Arial" w:hAnsi="Arial" w:cs="Arial"/>
          <w:b/>
          <w:i/>
          <w:sz w:val="20"/>
          <w:szCs w:val="20"/>
          <w:lang w:val="es-MX"/>
        </w:rPr>
        <w:t xml:space="preserve">                           21.12.2022</w:t>
      </w:r>
    </w:p>
    <w:p w:rsidR="00B6215F" w:rsidRPr="00FC7E1E" w:rsidRDefault="00E97B55" w:rsidP="00E26BF1">
      <w:pPr>
        <w:spacing w:line="276" w:lineRule="auto"/>
        <w:jc w:val="center"/>
        <w:rPr>
          <w:rFonts w:ascii="Arial" w:hAnsi="Arial" w:cs="Arial"/>
          <w:b/>
          <w:u w:val="single"/>
          <w:lang w:val="es-MX"/>
        </w:rPr>
      </w:pPr>
      <w:r w:rsidRPr="00FC7E1E">
        <w:rPr>
          <w:rFonts w:ascii="Arial" w:hAnsi="Arial" w:cs="Arial"/>
          <w:b/>
          <w:u w:val="single"/>
          <w:lang w:val="es-MX"/>
        </w:rPr>
        <w:lastRenderedPageBreak/>
        <w:t>Í</w:t>
      </w:r>
      <w:r w:rsidR="00E26BF1">
        <w:rPr>
          <w:rFonts w:ascii="Arial" w:hAnsi="Arial" w:cs="Arial"/>
          <w:b/>
          <w:u w:val="single"/>
          <w:lang w:val="es-MX"/>
        </w:rPr>
        <w:t>NDICE</w:t>
      </w:r>
    </w:p>
    <w:p w:rsidR="00A70B0D" w:rsidRPr="009D73CE" w:rsidRDefault="00A70B0D" w:rsidP="00CA2A2C">
      <w:pPr>
        <w:spacing w:line="276" w:lineRule="auto"/>
        <w:rPr>
          <w:rFonts w:ascii="Arial" w:hAnsi="Arial" w:cs="Arial"/>
          <w:lang w:val="es-MX"/>
        </w:rPr>
      </w:pPr>
    </w:p>
    <w:p w:rsidR="00B6215F" w:rsidRDefault="00823A2B" w:rsidP="008F0842">
      <w:pPr>
        <w:numPr>
          <w:ilvl w:val="0"/>
          <w:numId w:val="39"/>
        </w:numPr>
        <w:tabs>
          <w:tab w:val="left" w:pos="9356"/>
        </w:tabs>
        <w:spacing w:after="120" w:line="276" w:lineRule="auto"/>
        <w:ind w:right="709"/>
        <w:rPr>
          <w:rFonts w:ascii="Arial" w:hAnsi="Arial" w:cs="Arial"/>
          <w:b/>
          <w:lang w:val="es-MX"/>
        </w:rPr>
      </w:pPr>
      <w:r>
        <w:rPr>
          <w:rFonts w:ascii="Arial" w:hAnsi="Arial" w:cs="Arial"/>
          <w:b/>
          <w:lang w:val="es-MX"/>
        </w:rPr>
        <w:t>PRESENTACIÓ</w:t>
      </w:r>
      <w:r w:rsidR="00B6215F" w:rsidRPr="009D73CE">
        <w:rPr>
          <w:rFonts w:ascii="Arial" w:hAnsi="Arial" w:cs="Arial"/>
          <w:b/>
          <w:lang w:val="es-MX"/>
        </w:rPr>
        <w:t>N</w:t>
      </w:r>
      <w:r>
        <w:rPr>
          <w:rFonts w:ascii="Arial" w:hAnsi="Arial" w:cs="Arial"/>
          <w:b/>
          <w:lang w:val="es-MX"/>
        </w:rPr>
        <w:t>.</w:t>
      </w:r>
      <w:r w:rsidR="008F0842">
        <w:rPr>
          <w:rFonts w:ascii="Arial" w:hAnsi="Arial" w:cs="Arial"/>
          <w:b/>
          <w:lang w:val="es-MX"/>
        </w:rPr>
        <w:tab/>
        <w:t>3</w:t>
      </w:r>
      <w:r w:rsidR="00D4571F">
        <w:rPr>
          <w:rFonts w:ascii="Arial" w:hAnsi="Arial" w:cs="Arial"/>
          <w:b/>
          <w:lang w:val="es-MX"/>
        </w:rPr>
        <w:tab/>
      </w:r>
    </w:p>
    <w:p w:rsidR="00B6215F" w:rsidRPr="009D73CE" w:rsidRDefault="005E35D4" w:rsidP="008F0842">
      <w:pPr>
        <w:numPr>
          <w:ilvl w:val="0"/>
          <w:numId w:val="39"/>
        </w:numPr>
        <w:tabs>
          <w:tab w:val="left" w:pos="9356"/>
        </w:tabs>
        <w:spacing w:after="120" w:line="276" w:lineRule="auto"/>
        <w:ind w:right="709"/>
        <w:rPr>
          <w:rFonts w:ascii="Arial" w:hAnsi="Arial" w:cs="Arial"/>
          <w:b/>
          <w:lang w:val="es-MX"/>
        </w:rPr>
      </w:pPr>
      <w:r>
        <w:rPr>
          <w:rFonts w:ascii="Arial" w:hAnsi="Arial" w:cs="Arial"/>
          <w:b/>
          <w:lang w:val="es-MX"/>
        </w:rPr>
        <w:t xml:space="preserve">POLÍTICA </w:t>
      </w:r>
      <w:r w:rsidR="004C6BDA">
        <w:rPr>
          <w:rFonts w:ascii="Arial" w:hAnsi="Arial" w:cs="Arial"/>
          <w:b/>
          <w:lang w:val="es-MX"/>
        </w:rPr>
        <w:t>EDUCACI</w:t>
      </w:r>
      <w:r>
        <w:rPr>
          <w:rFonts w:ascii="Arial" w:hAnsi="Arial" w:cs="Arial"/>
          <w:b/>
          <w:lang w:val="es-MX"/>
        </w:rPr>
        <w:t>ONAL DE</w:t>
      </w:r>
      <w:r w:rsidR="00B6215F" w:rsidRPr="009D73CE">
        <w:rPr>
          <w:rFonts w:ascii="Arial" w:hAnsi="Arial" w:cs="Arial"/>
          <w:b/>
          <w:lang w:val="es-MX"/>
        </w:rPr>
        <w:t xml:space="preserve"> LA ARMADA DE CHILE</w:t>
      </w:r>
      <w:r w:rsidR="00823A2B">
        <w:rPr>
          <w:rFonts w:ascii="Arial" w:hAnsi="Arial" w:cs="Arial"/>
          <w:b/>
          <w:lang w:val="es-MX"/>
        </w:rPr>
        <w:t>.</w:t>
      </w:r>
      <w:r w:rsidR="008F0842">
        <w:rPr>
          <w:rFonts w:ascii="Arial" w:hAnsi="Arial" w:cs="Arial"/>
          <w:b/>
          <w:lang w:val="es-MX"/>
        </w:rPr>
        <w:tab/>
        <w:t>6</w:t>
      </w:r>
    </w:p>
    <w:p w:rsidR="007800E9" w:rsidRPr="007800E9" w:rsidRDefault="007800E9" w:rsidP="008F0842">
      <w:pPr>
        <w:numPr>
          <w:ilvl w:val="0"/>
          <w:numId w:val="39"/>
        </w:numPr>
        <w:tabs>
          <w:tab w:val="left" w:pos="9356"/>
        </w:tabs>
        <w:spacing w:after="120" w:line="276" w:lineRule="auto"/>
        <w:ind w:right="709"/>
        <w:jc w:val="both"/>
        <w:rPr>
          <w:rFonts w:ascii="Arial" w:hAnsi="Arial" w:cs="Arial"/>
          <w:b/>
          <w:lang w:val="es-MX"/>
        </w:rPr>
      </w:pPr>
      <w:r w:rsidRPr="007800E9">
        <w:rPr>
          <w:rFonts w:ascii="Arial" w:hAnsi="Arial" w:cs="Arial"/>
          <w:b/>
          <w:lang w:val="es-MX"/>
        </w:rPr>
        <w:t>VISIÓN, MISIÓN, DEPENDENCIA</w:t>
      </w:r>
      <w:r w:rsidR="009864A3">
        <w:rPr>
          <w:rFonts w:ascii="Arial" w:hAnsi="Arial" w:cs="Arial"/>
          <w:b/>
          <w:lang w:val="es-MX"/>
        </w:rPr>
        <w:t xml:space="preserve">, </w:t>
      </w:r>
      <w:r w:rsidRPr="007800E9">
        <w:rPr>
          <w:rFonts w:ascii="Arial" w:hAnsi="Arial" w:cs="Arial"/>
          <w:b/>
          <w:lang w:val="es-MX"/>
        </w:rPr>
        <w:t>FUNCIONES BÁSICAS</w:t>
      </w:r>
      <w:r w:rsidR="009864A3">
        <w:rPr>
          <w:rFonts w:ascii="Arial" w:hAnsi="Arial" w:cs="Arial"/>
          <w:b/>
          <w:lang w:val="es-MX"/>
        </w:rPr>
        <w:t xml:space="preserve"> Y ORGANIZACIÓN</w:t>
      </w:r>
      <w:r>
        <w:rPr>
          <w:rFonts w:ascii="Arial" w:hAnsi="Arial" w:cs="Arial"/>
          <w:b/>
          <w:lang w:val="es-MX"/>
        </w:rPr>
        <w:t>.</w:t>
      </w:r>
      <w:r w:rsidR="008F0842">
        <w:rPr>
          <w:rFonts w:ascii="Arial" w:hAnsi="Arial" w:cs="Arial"/>
          <w:b/>
          <w:lang w:val="es-MX"/>
        </w:rPr>
        <w:tab/>
        <w:t>8</w:t>
      </w:r>
    </w:p>
    <w:p w:rsidR="007800E9" w:rsidRPr="007800E9" w:rsidRDefault="007800E9" w:rsidP="008F0842">
      <w:pPr>
        <w:numPr>
          <w:ilvl w:val="0"/>
          <w:numId w:val="39"/>
        </w:numPr>
        <w:tabs>
          <w:tab w:val="left" w:pos="9214"/>
        </w:tabs>
        <w:spacing w:after="120" w:line="276" w:lineRule="auto"/>
        <w:ind w:right="709"/>
        <w:jc w:val="both"/>
        <w:rPr>
          <w:rFonts w:ascii="Arial" w:hAnsi="Arial" w:cs="Arial"/>
          <w:lang w:val="es-MX"/>
        </w:rPr>
      </w:pPr>
      <w:r w:rsidRPr="007800E9">
        <w:rPr>
          <w:rFonts w:ascii="Arial" w:hAnsi="Arial" w:cs="Arial"/>
          <w:b/>
          <w:lang w:val="es-MX"/>
        </w:rPr>
        <w:t>VALORES Y VIRTUDES</w:t>
      </w:r>
      <w:r w:rsidR="006B4A0E">
        <w:rPr>
          <w:rFonts w:ascii="Arial" w:hAnsi="Arial" w:cs="Arial"/>
          <w:b/>
          <w:lang w:val="es-MX"/>
        </w:rPr>
        <w:t xml:space="preserve"> </w:t>
      </w:r>
      <w:r w:rsidR="00B976FE">
        <w:rPr>
          <w:rFonts w:ascii="Arial" w:hAnsi="Arial" w:cs="Arial"/>
          <w:b/>
          <w:lang w:val="es-MX"/>
        </w:rPr>
        <w:t>DEL</w:t>
      </w:r>
      <w:r w:rsidR="006B4A0E">
        <w:rPr>
          <w:rFonts w:ascii="Arial" w:hAnsi="Arial" w:cs="Arial"/>
          <w:b/>
          <w:lang w:val="es-MX"/>
        </w:rPr>
        <w:t xml:space="preserve"> OFICIAL NAVAL</w:t>
      </w:r>
      <w:r w:rsidRPr="007800E9">
        <w:rPr>
          <w:rFonts w:ascii="Arial" w:hAnsi="Arial" w:cs="Arial"/>
          <w:b/>
          <w:lang w:val="es-MX"/>
        </w:rPr>
        <w:t>.</w:t>
      </w:r>
      <w:r w:rsidR="008F0842">
        <w:rPr>
          <w:rFonts w:ascii="Arial" w:hAnsi="Arial" w:cs="Arial"/>
          <w:b/>
          <w:lang w:val="es-MX"/>
        </w:rPr>
        <w:tab/>
        <w:t>11</w:t>
      </w:r>
    </w:p>
    <w:p w:rsidR="003A0A34" w:rsidRPr="009D73C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POLÍ</w:t>
      </w:r>
      <w:r w:rsidR="003A0A34">
        <w:rPr>
          <w:rFonts w:ascii="Arial" w:hAnsi="Arial" w:cs="Arial"/>
          <w:b/>
          <w:lang w:val="es-MX"/>
        </w:rPr>
        <w:t>TICA</w:t>
      </w:r>
      <w:r w:rsidR="00AF3349">
        <w:rPr>
          <w:rFonts w:ascii="Arial" w:hAnsi="Arial" w:cs="Arial"/>
          <w:b/>
          <w:lang w:val="es-MX"/>
        </w:rPr>
        <w:t xml:space="preserve"> </w:t>
      </w:r>
      <w:r w:rsidR="00C3015A">
        <w:rPr>
          <w:rFonts w:ascii="Arial" w:hAnsi="Arial" w:cs="Arial"/>
          <w:b/>
          <w:lang w:val="es-MX"/>
        </w:rPr>
        <w:t xml:space="preserve">EDUCACIONAL </w:t>
      </w:r>
      <w:r w:rsidR="00AF3349">
        <w:rPr>
          <w:rFonts w:ascii="Arial" w:hAnsi="Arial" w:cs="Arial"/>
          <w:b/>
          <w:lang w:val="es-MX"/>
        </w:rPr>
        <w:t>DE LA ESCUELA NAVAL “A.P</w:t>
      </w:r>
      <w:r w:rsidR="00C3015A">
        <w:rPr>
          <w:rFonts w:ascii="Arial" w:hAnsi="Arial" w:cs="Arial"/>
          <w:b/>
          <w:lang w:val="es-MX"/>
        </w:rPr>
        <w:t>.</w:t>
      </w:r>
      <w:r w:rsidR="00AF3349">
        <w:rPr>
          <w:rFonts w:ascii="Arial" w:hAnsi="Arial" w:cs="Arial"/>
          <w:b/>
          <w:lang w:val="es-MX"/>
        </w:rPr>
        <w:t>”</w:t>
      </w:r>
      <w:r>
        <w:rPr>
          <w:rFonts w:ascii="Arial" w:hAnsi="Arial" w:cs="Arial"/>
          <w:b/>
          <w:lang w:val="es-MX"/>
        </w:rPr>
        <w:t>.</w:t>
      </w:r>
      <w:r w:rsidR="008F0842">
        <w:rPr>
          <w:rFonts w:ascii="Arial" w:hAnsi="Arial" w:cs="Arial"/>
          <w:b/>
          <w:lang w:val="es-MX"/>
        </w:rPr>
        <w:tab/>
        <w:t>14</w:t>
      </w:r>
    </w:p>
    <w:p w:rsidR="00484D56" w:rsidRPr="0074069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ANÁ</w:t>
      </w:r>
      <w:r w:rsidR="0074069E" w:rsidRPr="0074069E">
        <w:rPr>
          <w:rFonts w:ascii="Arial" w:hAnsi="Arial" w:cs="Arial"/>
          <w:b/>
          <w:lang w:val="es-MX"/>
        </w:rPr>
        <w:t>LISIS SITUACIONAL DE LA ESCUELA NAVAL</w:t>
      </w:r>
      <w:r w:rsidR="00F1570D">
        <w:rPr>
          <w:rFonts w:ascii="Arial" w:hAnsi="Arial" w:cs="Arial"/>
          <w:b/>
          <w:lang w:val="es-MX"/>
        </w:rPr>
        <w:t xml:space="preserve"> “A.P.”</w:t>
      </w:r>
      <w:r w:rsidR="0074069E" w:rsidRPr="0074069E">
        <w:rPr>
          <w:rFonts w:ascii="Arial" w:hAnsi="Arial" w:cs="Arial"/>
          <w:b/>
          <w:lang w:val="es-MX"/>
        </w:rPr>
        <w:t>.</w:t>
      </w:r>
      <w:r w:rsidR="00AF3349">
        <w:rPr>
          <w:rFonts w:ascii="Arial" w:hAnsi="Arial" w:cs="Arial"/>
          <w:b/>
          <w:lang w:val="es-MX"/>
        </w:rPr>
        <w:t xml:space="preserve"> </w:t>
      </w:r>
      <w:r w:rsidR="008F0842">
        <w:rPr>
          <w:rFonts w:ascii="Arial" w:hAnsi="Arial" w:cs="Arial"/>
          <w:b/>
          <w:lang w:val="es-MX"/>
        </w:rPr>
        <w:tab/>
        <w:t>16</w:t>
      </w:r>
    </w:p>
    <w:p w:rsidR="00A20134" w:rsidRDefault="00A20134"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ESTRATEGIA.</w:t>
      </w:r>
      <w:r w:rsidR="008F0842">
        <w:rPr>
          <w:rFonts w:ascii="Arial" w:hAnsi="Arial" w:cs="Arial"/>
          <w:b/>
          <w:lang w:val="es-MX"/>
        </w:rPr>
        <w:tab/>
        <w:t>18</w:t>
      </w:r>
    </w:p>
    <w:p w:rsidR="00B6215F" w:rsidRPr="009D73C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OBJETIVOS ESTRATÉ</w:t>
      </w:r>
      <w:r w:rsidR="00B6215F" w:rsidRPr="009D73CE">
        <w:rPr>
          <w:rFonts w:ascii="Arial" w:hAnsi="Arial" w:cs="Arial"/>
          <w:b/>
          <w:lang w:val="es-MX"/>
        </w:rPr>
        <w:t>GICOS</w:t>
      </w:r>
      <w:r>
        <w:rPr>
          <w:rFonts w:ascii="Arial" w:hAnsi="Arial" w:cs="Arial"/>
          <w:b/>
          <w:lang w:val="es-MX"/>
        </w:rPr>
        <w:t>.</w:t>
      </w:r>
      <w:r w:rsidR="008F0842">
        <w:rPr>
          <w:rFonts w:ascii="Arial" w:hAnsi="Arial" w:cs="Arial"/>
          <w:b/>
          <w:lang w:val="es-MX"/>
        </w:rPr>
        <w:tab/>
        <w:t>2</w:t>
      </w:r>
      <w:r w:rsidR="00E26BF1">
        <w:rPr>
          <w:rFonts w:ascii="Arial" w:hAnsi="Arial" w:cs="Arial"/>
          <w:b/>
          <w:lang w:val="es-MX"/>
        </w:rPr>
        <w:t>5</w:t>
      </w:r>
    </w:p>
    <w:p w:rsidR="00C317D9" w:rsidRDefault="00C317D9"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EJECUCIÓN.</w:t>
      </w:r>
      <w:r w:rsidR="008F0842">
        <w:rPr>
          <w:rFonts w:ascii="Arial" w:hAnsi="Arial" w:cs="Arial"/>
          <w:b/>
          <w:lang w:val="es-MX"/>
        </w:rPr>
        <w:tab/>
        <w:t>2</w:t>
      </w:r>
      <w:r w:rsidR="00E26BF1">
        <w:rPr>
          <w:rFonts w:ascii="Arial" w:hAnsi="Arial" w:cs="Arial"/>
          <w:b/>
          <w:lang w:val="es-MX"/>
        </w:rPr>
        <w:t>7</w:t>
      </w:r>
    </w:p>
    <w:p w:rsidR="00C317D9" w:rsidRDefault="00F42090"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LOGÍSTICA.</w:t>
      </w:r>
      <w:r w:rsidR="008F0842">
        <w:rPr>
          <w:rFonts w:ascii="Arial" w:hAnsi="Arial" w:cs="Arial"/>
          <w:b/>
          <w:lang w:val="es-MX"/>
        </w:rPr>
        <w:tab/>
      </w:r>
      <w:r w:rsidR="00E26BF1">
        <w:rPr>
          <w:rFonts w:ascii="Arial" w:hAnsi="Arial" w:cs="Arial"/>
          <w:b/>
          <w:lang w:val="es-MX"/>
        </w:rPr>
        <w:t>28</w:t>
      </w:r>
    </w:p>
    <w:p w:rsidR="00B6215F" w:rsidRDefault="00F42090"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MANDO</w:t>
      </w:r>
      <w:r w:rsidR="00B976FE">
        <w:rPr>
          <w:rFonts w:ascii="Arial" w:hAnsi="Arial" w:cs="Arial"/>
          <w:b/>
          <w:lang w:val="es-MX"/>
        </w:rPr>
        <w:t xml:space="preserve"> Y</w:t>
      </w:r>
      <w:r w:rsidR="00C317D9">
        <w:rPr>
          <w:rFonts w:ascii="Arial" w:hAnsi="Arial" w:cs="Arial"/>
          <w:b/>
          <w:lang w:val="es-MX"/>
        </w:rPr>
        <w:t xml:space="preserve"> COORDINACIÓN.</w:t>
      </w:r>
      <w:r w:rsidR="008F0842">
        <w:rPr>
          <w:rFonts w:ascii="Arial" w:hAnsi="Arial" w:cs="Arial"/>
          <w:b/>
          <w:lang w:val="es-MX"/>
        </w:rPr>
        <w:tab/>
      </w:r>
      <w:r w:rsidR="00E26BF1">
        <w:rPr>
          <w:rFonts w:ascii="Arial" w:hAnsi="Arial" w:cs="Arial"/>
          <w:b/>
          <w:lang w:val="es-MX"/>
        </w:rPr>
        <w:t>29</w:t>
      </w:r>
    </w:p>
    <w:p w:rsidR="008F0842" w:rsidRDefault="008F0842" w:rsidP="008F0842">
      <w:pPr>
        <w:tabs>
          <w:tab w:val="left" w:pos="9214"/>
        </w:tabs>
        <w:spacing w:after="120" w:line="276" w:lineRule="auto"/>
        <w:ind w:left="567" w:right="709"/>
        <w:rPr>
          <w:rFonts w:ascii="Arial" w:hAnsi="Arial" w:cs="Arial"/>
          <w:b/>
          <w:lang w:val="es-MX"/>
        </w:rPr>
      </w:pP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r>
        <w:rPr>
          <w:rFonts w:ascii="Arial" w:hAnsi="Arial" w:cs="Arial"/>
          <w:b/>
          <w:lang w:val="es-MX"/>
        </w:rPr>
        <w:t>ANEXOS:</w:t>
      </w: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p>
    <w:p w:rsidR="00AD0AEA" w:rsidRDefault="00AD0AEA" w:rsidP="008F0842">
      <w:pPr>
        <w:tabs>
          <w:tab w:val="left" w:pos="1701"/>
          <w:tab w:val="left" w:pos="9214"/>
        </w:tabs>
        <w:spacing w:line="276" w:lineRule="auto"/>
        <w:ind w:left="1701" w:right="709" w:hanging="1701"/>
        <w:jc w:val="both"/>
        <w:rPr>
          <w:rFonts w:ascii="Arial" w:hAnsi="Arial" w:cs="Arial"/>
          <w:b/>
          <w:lang w:val="es-MX"/>
        </w:rPr>
      </w:pPr>
      <w:r>
        <w:rPr>
          <w:rFonts w:ascii="Arial" w:hAnsi="Arial" w:cs="Arial"/>
          <w:b/>
          <w:lang w:val="es-MX"/>
        </w:rPr>
        <w:t>A</w:t>
      </w:r>
      <w:r w:rsidR="00B976FE">
        <w:rPr>
          <w:rFonts w:ascii="Arial" w:hAnsi="Arial" w:cs="Arial"/>
          <w:b/>
          <w:lang w:val="es-MX"/>
        </w:rPr>
        <w:t>NEXO</w:t>
      </w:r>
      <w:r>
        <w:rPr>
          <w:rFonts w:ascii="Arial" w:hAnsi="Arial" w:cs="Arial"/>
          <w:b/>
          <w:lang w:val="es-MX"/>
        </w:rPr>
        <w:t xml:space="preserve"> “A</w:t>
      </w:r>
      <w:r w:rsidR="003D24D3">
        <w:rPr>
          <w:rFonts w:ascii="Arial" w:hAnsi="Arial" w:cs="Arial"/>
          <w:b/>
          <w:lang w:val="es-MX"/>
        </w:rPr>
        <w:t>”:</w:t>
      </w:r>
      <w:r>
        <w:rPr>
          <w:rFonts w:ascii="Arial" w:hAnsi="Arial" w:cs="Arial"/>
          <w:b/>
          <w:lang w:val="es-MX"/>
        </w:rPr>
        <w:t xml:space="preserve"> </w:t>
      </w:r>
      <w:r w:rsidR="00B976FE">
        <w:rPr>
          <w:rFonts w:ascii="Arial" w:hAnsi="Arial" w:cs="Arial"/>
          <w:b/>
          <w:lang w:val="es-MX"/>
        </w:rPr>
        <w:tab/>
      </w:r>
      <w:r w:rsidR="000B5DC0">
        <w:rPr>
          <w:rFonts w:ascii="Arial" w:hAnsi="Arial" w:cs="Arial"/>
          <w:b/>
          <w:lang w:val="es-MX"/>
        </w:rPr>
        <w:t>ANÁLISI</w:t>
      </w:r>
      <w:r w:rsidR="008F0842">
        <w:rPr>
          <w:rFonts w:ascii="Arial" w:hAnsi="Arial" w:cs="Arial"/>
          <w:b/>
          <w:lang w:val="es-MX"/>
        </w:rPr>
        <w:t>S</w:t>
      </w:r>
      <w:r w:rsidR="000B5DC0">
        <w:rPr>
          <w:rFonts w:ascii="Arial" w:hAnsi="Arial" w:cs="Arial"/>
          <w:b/>
          <w:lang w:val="es-MX"/>
        </w:rPr>
        <w:t xml:space="preserve"> </w:t>
      </w:r>
      <w:r>
        <w:rPr>
          <w:rFonts w:ascii="Arial" w:hAnsi="Arial" w:cs="Arial"/>
          <w:b/>
          <w:lang w:val="es-MX"/>
        </w:rPr>
        <w:t>F.O.D.A.</w:t>
      </w:r>
      <w:r w:rsidR="000B5DC0">
        <w:rPr>
          <w:rFonts w:ascii="Arial" w:hAnsi="Arial" w:cs="Arial"/>
          <w:b/>
          <w:lang w:val="es-MX"/>
        </w:rPr>
        <w:t xml:space="preserve"> DE LA ESCUELA NAVAL “A.P.”</w:t>
      </w:r>
      <w:r w:rsidR="009C373A">
        <w:rPr>
          <w:rFonts w:ascii="Arial" w:hAnsi="Arial" w:cs="Arial"/>
          <w:b/>
          <w:lang w:val="es-MX"/>
        </w:rPr>
        <w:t>.</w:t>
      </w:r>
      <w:r w:rsidR="00FC7E1E">
        <w:rPr>
          <w:rFonts w:ascii="Arial" w:hAnsi="Arial" w:cs="Arial"/>
          <w:b/>
          <w:lang w:val="es-MX"/>
        </w:rPr>
        <w:tab/>
        <w:t>3</w:t>
      </w:r>
      <w:r w:rsidR="00E26BF1">
        <w:rPr>
          <w:rFonts w:ascii="Arial" w:hAnsi="Arial" w:cs="Arial"/>
          <w:b/>
          <w:lang w:val="es-MX"/>
        </w:rPr>
        <w:t>1</w:t>
      </w: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rPr>
      </w:pPr>
      <w:r>
        <w:rPr>
          <w:rFonts w:ascii="Arial" w:hAnsi="Arial" w:cs="Arial"/>
          <w:b/>
          <w:lang w:val="es-MX"/>
        </w:rPr>
        <w:t>A</w:t>
      </w:r>
      <w:r w:rsidR="00B976FE">
        <w:rPr>
          <w:rFonts w:ascii="Arial" w:hAnsi="Arial" w:cs="Arial"/>
          <w:b/>
          <w:lang w:val="es-MX"/>
        </w:rPr>
        <w:t>NEXO</w:t>
      </w:r>
      <w:r>
        <w:rPr>
          <w:rFonts w:ascii="Arial" w:hAnsi="Arial" w:cs="Arial"/>
          <w:b/>
          <w:lang w:val="es-MX"/>
        </w:rPr>
        <w:t xml:space="preserve"> “B”: </w:t>
      </w:r>
      <w:r w:rsidR="00B976FE">
        <w:rPr>
          <w:rFonts w:ascii="Arial" w:hAnsi="Arial" w:cs="Arial"/>
          <w:b/>
          <w:lang w:val="es-MX"/>
        </w:rPr>
        <w:tab/>
      </w:r>
      <w:r w:rsidRPr="00C317D9">
        <w:rPr>
          <w:rFonts w:ascii="Arial" w:hAnsi="Arial" w:cs="Arial"/>
          <w:b/>
        </w:rPr>
        <w:t>MODELO DE GESTIÓN EDUCACIONAL</w:t>
      </w:r>
      <w:r w:rsidR="0064017D">
        <w:rPr>
          <w:rFonts w:ascii="Arial" w:hAnsi="Arial" w:cs="Arial"/>
          <w:b/>
        </w:rPr>
        <w:t xml:space="preserve"> DE </w:t>
      </w:r>
      <w:smartTag w:uri="urn:schemas-microsoft-com:office:smarttags" w:element="PersonName">
        <w:smartTagPr>
          <w:attr w:name="ProductID" w:val="LA ARMADA PARA"/>
        </w:smartTagPr>
        <w:r w:rsidR="0064017D">
          <w:rPr>
            <w:rFonts w:ascii="Arial" w:hAnsi="Arial" w:cs="Arial"/>
            <w:b/>
          </w:rPr>
          <w:t>LA ARMADA</w:t>
        </w:r>
        <w:r w:rsidRPr="00C317D9">
          <w:rPr>
            <w:rFonts w:ascii="Arial" w:hAnsi="Arial" w:cs="Arial"/>
            <w:b/>
          </w:rPr>
          <w:t xml:space="preserve"> PARA</w:t>
        </w:r>
      </w:smartTag>
      <w:r w:rsidRPr="00C317D9">
        <w:rPr>
          <w:rFonts w:ascii="Arial" w:hAnsi="Arial" w:cs="Arial"/>
          <w:b/>
        </w:rPr>
        <w:t xml:space="preserve"> </w:t>
      </w:r>
      <w:smartTag w:uri="urn:schemas-microsoft-com:office:smarttags" w:element="PersonName">
        <w:smartTagPr>
          <w:attr w:name="ProductID" w:val="LA FORMACIÓN ORIENTADA"/>
        </w:smartTagPr>
        <w:r w:rsidRPr="00C317D9">
          <w:rPr>
            <w:rFonts w:ascii="Arial" w:hAnsi="Arial" w:cs="Arial"/>
            <w:b/>
          </w:rPr>
          <w:t>LA FORMACIÓN ORIENTADA</w:t>
        </w:r>
      </w:smartTag>
      <w:r w:rsidRPr="00C317D9">
        <w:rPr>
          <w:rFonts w:ascii="Arial" w:hAnsi="Arial" w:cs="Arial"/>
          <w:b/>
        </w:rPr>
        <w:t xml:space="preserve"> A COMPETENCIAS</w:t>
      </w:r>
      <w:r>
        <w:rPr>
          <w:rFonts w:ascii="Arial" w:hAnsi="Arial" w:cs="Arial"/>
          <w:b/>
        </w:rPr>
        <w:t>.</w:t>
      </w:r>
      <w:r w:rsidR="00FC7E1E">
        <w:rPr>
          <w:rFonts w:ascii="Arial" w:hAnsi="Arial" w:cs="Arial"/>
          <w:b/>
        </w:rPr>
        <w:tab/>
        <w:t>4</w:t>
      </w:r>
      <w:r w:rsidR="00E26BF1">
        <w:rPr>
          <w:rFonts w:ascii="Arial" w:hAnsi="Arial" w:cs="Arial"/>
          <w:b/>
        </w:rPr>
        <w:t>2</w:t>
      </w:r>
    </w:p>
    <w:p w:rsidR="00D4571F" w:rsidRDefault="00D4571F" w:rsidP="008F0842">
      <w:pPr>
        <w:tabs>
          <w:tab w:val="left" w:pos="1701"/>
          <w:tab w:val="left" w:pos="9214"/>
        </w:tabs>
        <w:spacing w:line="276" w:lineRule="auto"/>
        <w:ind w:left="1701" w:right="709" w:hanging="1701"/>
        <w:jc w:val="both"/>
        <w:outlineLvl w:val="0"/>
        <w:rPr>
          <w:rFonts w:ascii="Arial" w:hAnsi="Arial" w:cs="Arial"/>
          <w:b/>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lang w:val="es-CL"/>
        </w:rPr>
      </w:pPr>
      <w:r>
        <w:rPr>
          <w:rFonts w:ascii="Arial" w:hAnsi="Arial" w:cs="Arial"/>
          <w:b/>
        </w:rPr>
        <w:t>A</w:t>
      </w:r>
      <w:r w:rsidR="00B976FE">
        <w:rPr>
          <w:rFonts w:ascii="Arial" w:hAnsi="Arial" w:cs="Arial"/>
          <w:b/>
        </w:rPr>
        <w:t xml:space="preserve">NEXO </w:t>
      </w:r>
      <w:r>
        <w:rPr>
          <w:rFonts w:ascii="Arial" w:hAnsi="Arial" w:cs="Arial"/>
          <w:b/>
        </w:rPr>
        <w:t xml:space="preserve">“C”: </w:t>
      </w:r>
      <w:r w:rsidR="00B976FE">
        <w:rPr>
          <w:rFonts w:ascii="Arial" w:hAnsi="Arial" w:cs="Arial"/>
          <w:b/>
        </w:rPr>
        <w:tab/>
      </w:r>
      <w:r w:rsidRPr="00C317D9">
        <w:rPr>
          <w:rFonts w:ascii="Arial" w:hAnsi="Arial" w:cs="Arial"/>
          <w:b/>
          <w:lang w:val="es-CL"/>
        </w:rPr>
        <w:t>GLOSARIO DE TÉRMINOS DEL SISTEMA EDUCACIONAL DE LA ARMADA</w:t>
      </w:r>
      <w:r>
        <w:rPr>
          <w:rFonts w:ascii="Arial" w:hAnsi="Arial" w:cs="Arial"/>
          <w:b/>
          <w:lang w:val="es-CL"/>
        </w:rPr>
        <w:t>.</w:t>
      </w:r>
      <w:r w:rsidR="00FC7E1E">
        <w:rPr>
          <w:rFonts w:ascii="Arial" w:hAnsi="Arial" w:cs="Arial"/>
          <w:b/>
          <w:lang w:val="es-CL"/>
        </w:rPr>
        <w:tab/>
        <w:t>5</w:t>
      </w:r>
      <w:r w:rsidR="00E26BF1">
        <w:rPr>
          <w:rFonts w:ascii="Arial" w:hAnsi="Arial" w:cs="Arial"/>
          <w:b/>
          <w:lang w:val="es-CL"/>
        </w:rPr>
        <w:t>2</w:t>
      </w:r>
    </w:p>
    <w:p w:rsidR="00D4571F" w:rsidRDefault="00D4571F" w:rsidP="008F0842">
      <w:pPr>
        <w:tabs>
          <w:tab w:val="left" w:pos="1701"/>
          <w:tab w:val="left" w:pos="9214"/>
        </w:tabs>
        <w:spacing w:line="276" w:lineRule="auto"/>
        <w:ind w:left="1701" w:right="709" w:hanging="1701"/>
        <w:jc w:val="both"/>
        <w:outlineLvl w:val="0"/>
        <w:rPr>
          <w:rFonts w:ascii="Arial" w:hAnsi="Arial" w:cs="Arial"/>
          <w:b/>
          <w:lang w:val="es-CL"/>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lang w:val="es-CL"/>
        </w:rPr>
      </w:pPr>
      <w:r>
        <w:rPr>
          <w:rFonts w:ascii="Arial" w:hAnsi="Arial" w:cs="Arial"/>
          <w:b/>
          <w:lang w:val="es-CL"/>
        </w:rPr>
        <w:t>A</w:t>
      </w:r>
      <w:r w:rsidR="00B976FE">
        <w:rPr>
          <w:rFonts w:ascii="Arial" w:hAnsi="Arial" w:cs="Arial"/>
          <w:b/>
          <w:lang w:val="es-CL"/>
        </w:rPr>
        <w:t>NEXO “</w:t>
      </w:r>
      <w:r>
        <w:rPr>
          <w:rFonts w:ascii="Arial" w:hAnsi="Arial" w:cs="Arial"/>
          <w:b/>
          <w:lang w:val="es-CL"/>
        </w:rPr>
        <w:t xml:space="preserve">D”:  </w:t>
      </w:r>
      <w:r w:rsidR="00B976FE">
        <w:rPr>
          <w:rFonts w:ascii="Arial" w:hAnsi="Arial" w:cs="Arial"/>
          <w:b/>
          <w:lang w:val="es-CL"/>
        </w:rPr>
        <w:tab/>
      </w:r>
      <w:r w:rsidR="00D4571F">
        <w:rPr>
          <w:rFonts w:ascii="Arial" w:hAnsi="Arial" w:cs="Arial"/>
          <w:b/>
          <w:lang w:val="es-CL"/>
        </w:rPr>
        <w:t>CUADRO DE MANDO INTEGRAL.</w:t>
      </w:r>
      <w:r w:rsidR="00FC7E1E">
        <w:rPr>
          <w:rFonts w:ascii="Arial" w:hAnsi="Arial" w:cs="Arial"/>
          <w:b/>
          <w:lang w:val="es-CL"/>
        </w:rPr>
        <w:tab/>
      </w:r>
      <w:r w:rsidR="00E26BF1">
        <w:rPr>
          <w:rFonts w:ascii="Arial" w:hAnsi="Arial" w:cs="Arial"/>
          <w:b/>
          <w:lang w:val="es-CL"/>
        </w:rPr>
        <w:t>58</w:t>
      </w:r>
    </w:p>
    <w:p w:rsidR="00D4571F" w:rsidRDefault="00D4571F" w:rsidP="008F0842">
      <w:pPr>
        <w:tabs>
          <w:tab w:val="left" w:pos="1701"/>
          <w:tab w:val="left" w:pos="9214"/>
        </w:tabs>
        <w:spacing w:line="276" w:lineRule="auto"/>
        <w:ind w:left="1701" w:right="709" w:hanging="1701"/>
        <w:jc w:val="both"/>
        <w:outlineLvl w:val="0"/>
        <w:rPr>
          <w:rFonts w:ascii="Arial" w:hAnsi="Arial" w:cs="Arial"/>
          <w:b/>
          <w:lang w:val="es-CL"/>
        </w:rPr>
      </w:pPr>
    </w:p>
    <w:p w:rsidR="00D4571F" w:rsidRDefault="00D4571F" w:rsidP="008F0842">
      <w:pPr>
        <w:tabs>
          <w:tab w:val="left" w:pos="9214"/>
        </w:tabs>
        <w:spacing w:line="276" w:lineRule="auto"/>
        <w:ind w:left="1701" w:right="709" w:hanging="1701"/>
        <w:rPr>
          <w:rFonts w:ascii="Arial" w:hAnsi="Arial" w:cs="Arial"/>
          <w:b/>
        </w:rPr>
      </w:pPr>
      <w:r>
        <w:rPr>
          <w:rFonts w:ascii="Arial" w:hAnsi="Arial" w:cs="Arial"/>
          <w:b/>
          <w:lang w:val="es-CL"/>
        </w:rPr>
        <w:t>ANEXO “E”:</w:t>
      </w:r>
      <w:r w:rsidRPr="00D4571F">
        <w:rPr>
          <w:rFonts w:ascii="Arial" w:hAnsi="Arial" w:cs="Arial"/>
          <w:b/>
        </w:rPr>
        <w:t xml:space="preserve"> </w:t>
      </w:r>
      <w:r>
        <w:rPr>
          <w:rFonts w:ascii="Arial" w:hAnsi="Arial" w:cs="Arial"/>
          <w:b/>
        </w:rPr>
        <w:tab/>
      </w:r>
      <w:r w:rsidRPr="00FD7841">
        <w:rPr>
          <w:rFonts w:ascii="Arial" w:hAnsi="Arial" w:cs="Arial"/>
          <w:b/>
        </w:rPr>
        <w:t xml:space="preserve">DEBILIDADES </w:t>
      </w:r>
      <w:r w:rsidR="00224BD6">
        <w:rPr>
          <w:rFonts w:ascii="Arial" w:hAnsi="Arial" w:cs="Arial"/>
          <w:b/>
        </w:rPr>
        <w:t xml:space="preserve">INDICADAS  </w:t>
      </w:r>
      <w:r>
        <w:rPr>
          <w:rFonts w:ascii="Arial" w:hAnsi="Arial" w:cs="Arial"/>
          <w:b/>
        </w:rPr>
        <w:t xml:space="preserve">EN EL </w:t>
      </w:r>
      <w:r w:rsidRPr="00FD7841">
        <w:rPr>
          <w:rFonts w:ascii="Arial" w:hAnsi="Arial" w:cs="Arial"/>
          <w:b/>
        </w:rPr>
        <w:t xml:space="preserve">INFORME </w:t>
      </w:r>
      <w:r>
        <w:rPr>
          <w:rFonts w:ascii="Arial" w:hAnsi="Arial" w:cs="Arial"/>
          <w:b/>
        </w:rPr>
        <w:t xml:space="preserve">DE </w:t>
      </w:r>
      <w:r w:rsidRPr="00FD7841">
        <w:rPr>
          <w:rFonts w:ascii="Arial" w:hAnsi="Arial" w:cs="Arial"/>
          <w:b/>
        </w:rPr>
        <w:t>AUTOEVALUACIÓN 2018</w:t>
      </w:r>
      <w:r>
        <w:rPr>
          <w:rFonts w:ascii="Arial" w:hAnsi="Arial" w:cs="Arial"/>
          <w:b/>
        </w:rPr>
        <w:t xml:space="preserve"> Y </w:t>
      </w:r>
      <w:r w:rsidRPr="00FD7841">
        <w:rPr>
          <w:rFonts w:ascii="Arial" w:hAnsi="Arial" w:cs="Arial"/>
          <w:b/>
        </w:rPr>
        <w:t>PLAN DE MEJORAMIENTO</w:t>
      </w:r>
      <w:r>
        <w:rPr>
          <w:rFonts w:ascii="Arial" w:hAnsi="Arial" w:cs="Arial"/>
          <w:b/>
        </w:rPr>
        <w:t>.</w:t>
      </w:r>
      <w:r w:rsidR="00FC7E1E">
        <w:rPr>
          <w:rFonts w:ascii="Arial" w:hAnsi="Arial" w:cs="Arial"/>
          <w:b/>
        </w:rPr>
        <w:tab/>
      </w:r>
      <w:r w:rsidR="00E26BF1">
        <w:rPr>
          <w:rFonts w:ascii="Arial" w:hAnsi="Arial" w:cs="Arial"/>
          <w:b/>
        </w:rPr>
        <w:t>69</w:t>
      </w:r>
    </w:p>
    <w:p w:rsidR="00D4571F" w:rsidRPr="00D4571F" w:rsidRDefault="00D4571F" w:rsidP="008F0842">
      <w:pPr>
        <w:tabs>
          <w:tab w:val="left" w:pos="9214"/>
        </w:tabs>
        <w:spacing w:line="276" w:lineRule="auto"/>
        <w:ind w:left="1701" w:right="709" w:hanging="1701"/>
        <w:rPr>
          <w:rFonts w:ascii="Arial" w:hAnsi="Arial" w:cs="Arial"/>
          <w:b/>
        </w:rPr>
      </w:pPr>
    </w:p>
    <w:p w:rsidR="000B5DC0" w:rsidRPr="00466286" w:rsidRDefault="000B5DC0" w:rsidP="008F0842">
      <w:pPr>
        <w:tabs>
          <w:tab w:val="left" w:pos="9214"/>
        </w:tabs>
        <w:spacing w:line="276" w:lineRule="auto"/>
        <w:ind w:left="1701" w:right="709" w:hanging="1701"/>
        <w:rPr>
          <w:rFonts w:ascii="Arial" w:hAnsi="Arial" w:cs="Arial"/>
          <w:b/>
        </w:rPr>
      </w:pPr>
      <w:r>
        <w:rPr>
          <w:rFonts w:ascii="Arial" w:hAnsi="Arial" w:cs="Arial"/>
          <w:b/>
          <w:lang w:val="es-CL"/>
        </w:rPr>
        <w:t>ANEXO “F”:</w:t>
      </w:r>
      <w:r>
        <w:rPr>
          <w:rFonts w:ascii="Arial" w:hAnsi="Arial" w:cs="Arial"/>
          <w:b/>
          <w:lang w:val="es-CL"/>
        </w:rPr>
        <w:tab/>
      </w:r>
      <w:r w:rsidR="00224BD6">
        <w:rPr>
          <w:rFonts w:ascii="Arial" w:hAnsi="Arial" w:cs="Arial"/>
          <w:b/>
          <w:lang w:val="es-CL"/>
        </w:rPr>
        <w:t xml:space="preserve">OBSERVACIONES SEÑALADAS POR EL C.N.A. EN ACREDITACIÓN 2018 Y PLAN DE MEJORAMIENTO. </w:t>
      </w:r>
      <w:r w:rsidR="00FC7E1E">
        <w:rPr>
          <w:rFonts w:ascii="Arial" w:hAnsi="Arial" w:cs="Arial"/>
          <w:b/>
        </w:rPr>
        <w:tab/>
        <w:t>7</w:t>
      </w:r>
      <w:r w:rsidR="00E26BF1">
        <w:rPr>
          <w:rFonts w:ascii="Arial" w:hAnsi="Arial" w:cs="Arial"/>
          <w:b/>
        </w:rPr>
        <w:t>6</w:t>
      </w:r>
    </w:p>
    <w:p w:rsidR="000B5DC0" w:rsidRPr="000B5DC0" w:rsidRDefault="000B5DC0" w:rsidP="000B5DC0">
      <w:pPr>
        <w:tabs>
          <w:tab w:val="left" w:pos="1701"/>
        </w:tabs>
        <w:spacing w:after="120" w:line="276" w:lineRule="auto"/>
        <w:ind w:left="1701" w:hanging="1701"/>
        <w:jc w:val="both"/>
        <w:outlineLvl w:val="0"/>
        <w:rPr>
          <w:rFonts w:ascii="Arial" w:hAnsi="Arial" w:cs="Arial"/>
          <w:b/>
        </w:rPr>
      </w:pPr>
    </w:p>
    <w:p w:rsidR="00B976FE" w:rsidRDefault="00B976FE" w:rsidP="00CA2A2C">
      <w:pPr>
        <w:spacing w:after="120" w:line="276" w:lineRule="auto"/>
        <w:ind w:firstLine="708"/>
        <w:outlineLvl w:val="0"/>
        <w:rPr>
          <w:rFonts w:ascii="Arial" w:hAnsi="Arial" w:cs="Arial"/>
          <w:b/>
          <w:lang w:val="es-CL"/>
        </w:rPr>
      </w:pPr>
    </w:p>
    <w:p w:rsidR="0065660D" w:rsidRDefault="0065660D" w:rsidP="00CA2A2C">
      <w:pPr>
        <w:spacing w:after="120" w:line="276" w:lineRule="auto"/>
        <w:jc w:val="center"/>
        <w:rPr>
          <w:rFonts w:ascii="Arial" w:hAnsi="Arial" w:cs="Arial"/>
          <w:b/>
          <w:sz w:val="28"/>
          <w:szCs w:val="28"/>
          <w:u w:val="single"/>
          <w:lang w:val="es-MX"/>
        </w:rPr>
        <w:sectPr w:rsidR="0065660D" w:rsidSect="009C4544">
          <w:headerReference w:type="default" r:id="rId10"/>
          <w:footerReference w:type="default" r:id="rId11"/>
          <w:pgSz w:w="12240" w:h="15840" w:code="1"/>
          <w:pgMar w:top="1274" w:right="1041" w:bottom="1134" w:left="1701" w:header="425" w:footer="354" w:gutter="0"/>
          <w:pgNumType w:start="0"/>
          <w:cols w:space="720"/>
          <w:titlePg/>
        </w:sectPr>
      </w:pPr>
    </w:p>
    <w:p w:rsidR="00A70B0D" w:rsidRPr="00224BD6" w:rsidRDefault="00A70B0D" w:rsidP="00CA2A2C">
      <w:pPr>
        <w:spacing w:line="276" w:lineRule="auto"/>
        <w:ind w:left="-540"/>
        <w:rPr>
          <w:rFonts w:ascii="Arial" w:hAnsi="Arial" w:cs="Arial"/>
          <w:b/>
          <w:lang w:val="es-CL"/>
        </w:rPr>
      </w:pPr>
    </w:p>
    <w:p w:rsidR="00FC7E1E" w:rsidRPr="00224BD6" w:rsidRDefault="00FC7E1E" w:rsidP="00CA2A2C">
      <w:pPr>
        <w:spacing w:line="276" w:lineRule="auto"/>
        <w:ind w:left="-540"/>
        <w:rPr>
          <w:rFonts w:ascii="Arial" w:hAnsi="Arial" w:cs="Arial"/>
          <w:b/>
          <w:lang w:val="es-CL"/>
        </w:rPr>
      </w:pPr>
    </w:p>
    <w:p w:rsidR="00993173" w:rsidRPr="00FC7E1E" w:rsidRDefault="00161B11" w:rsidP="00CA2A2C">
      <w:pPr>
        <w:spacing w:after="120" w:line="276" w:lineRule="auto"/>
        <w:rPr>
          <w:rFonts w:ascii="Arial" w:hAnsi="Arial" w:cs="Arial"/>
          <w:b/>
          <w:u w:val="single"/>
          <w:lang w:val="es-MX"/>
        </w:rPr>
      </w:pPr>
      <w:r w:rsidRPr="00FC7E1E">
        <w:rPr>
          <w:rFonts w:ascii="Arial" w:hAnsi="Arial" w:cs="Arial"/>
          <w:b/>
          <w:u w:val="single"/>
          <w:lang w:val="es-MX"/>
        </w:rPr>
        <w:t>REFERENCIAS:</w:t>
      </w:r>
    </w:p>
    <w:p w:rsidR="004F687F" w:rsidRPr="00E662C2" w:rsidRDefault="004F687F"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E662C2">
        <w:rPr>
          <w:rFonts w:ascii="Arial" w:hAnsi="Arial" w:cs="Arial"/>
          <w:lang w:val="es-MX"/>
        </w:rPr>
        <w:t>Consti</w:t>
      </w:r>
      <w:r w:rsidR="001D5F9E" w:rsidRPr="00E662C2">
        <w:rPr>
          <w:rFonts w:ascii="Arial" w:hAnsi="Arial" w:cs="Arial"/>
          <w:lang w:val="es-MX"/>
        </w:rPr>
        <w:t>tución Política de la República de Chile</w:t>
      </w:r>
      <w:r w:rsidR="00EA7516" w:rsidRPr="00E662C2">
        <w:rPr>
          <w:rFonts w:ascii="Arial" w:hAnsi="Arial" w:cs="Arial"/>
          <w:lang w:val="es-MX"/>
        </w:rPr>
        <w:t xml:space="preserve"> (1980)</w:t>
      </w:r>
      <w:r w:rsidR="001D5F9E" w:rsidRPr="00E662C2">
        <w:rPr>
          <w:rFonts w:ascii="Arial" w:hAnsi="Arial" w:cs="Arial"/>
          <w:lang w:val="es-MX"/>
        </w:rPr>
        <w:t>.</w:t>
      </w:r>
    </w:p>
    <w:p w:rsidR="00161B11"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Ley N° 18.962 “Orgánica Constitucional de Enseñanza” (L.</w:t>
      </w:r>
      <w:r w:rsidR="00D54BE8">
        <w:rPr>
          <w:rFonts w:ascii="Arial" w:hAnsi="Arial" w:cs="Arial"/>
          <w:lang w:val="es-MX"/>
        </w:rPr>
        <w:t>O</w:t>
      </w:r>
      <w:r w:rsidRPr="00C80776">
        <w:rPr>
          <w:rFonts w:ascii="Arial" w:hAnsi="Arial" w:cs="Arial"/>
          <w:lang w:val="es-MX"/>
        </w:rPr>
        <w:t>.</w:t>
      </w:r>
      <w:r w:rsidR="00D54BE8">
        <w:rPr>
          <w:rFonts w:ascii="Arial" w:hAnsi="Arial" w:cs="Arial"/>
          <w:lang w:val="es-MX"/>
        </w:rPr>
        <w:t>C.</w:t>
      </w:r>
      <w:r w:rsidRPr="00C80776">
        <w:rPr>
          <w:rFonts w:ascii="Arial" w:hAnsi="Arial" w:cs="Arial"/>
          <w:lang w:val="es-MX"/>
        </w:rPr>
        <w:t>E.)</w:t>
      </w:r>
      <w:r w:rsidR="003D24D3" w:rsidRPr="00C80776">
        <w:rPr>
          <w:rFonts w:ascii="Arial" w:hAnsi="Arial" w:cs="Arial"/>
          <w:lang w:val="es-MX"/>
        </w:rPr>
        <w:t>.</w:t>
      </w:r>
      <w:r w:rsidR="006514F8">
        <w:rPr>
          <w:rFonts w:ascii="Arial" w:hAnsi="Arial" w:cs="Arial"/>
          <w:lang w:val="es-MX"/>
        </w:rPr>
        <w:t xml:space="preserve"> </w:t>
      </w:r>
    </w:p>
    <w:p w:rsidR="006514F8" w:rsidRPr="00C80776" w:rsidRDefault="006514F8"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D.F.L. 1 Fija texto refundido, coordinado y sistematizado de la Ley N° 18.962.</w:t>
      </w:r>
    </w:p>
    <w:p w:rsidR="00635D2C"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Ley N° 20.129 “</w:t>
      </w:r>
      <w:r w:rsidR="005E5B1A" w:rsidRPr="00C80776">
        <w:rPr>
          <w:rFonts w:ascii="Arial" w:hAnsi="Arial" w:cs="Arial"/>
          <w:lang w:val="es-MX"/>
        </w:rPr>
        <w:t xml:space="preserve">De Aseguramiento </w:t>
      </w:r>
      <w:r w:rsidRPr="00C80776">
        <w:rPr>
          <w:rFonts w:ascii="Arial" w:hAnsi="Arial" w:cs="Arial"/>
          <w:lang w:val="es-MX"/>
        </w:rPr>
        <w:t xml:space="preserve">de </w:t>
      </w:r>
      <w:smartTag w:uri="urn:schemas-microsoft-com:office:smarttags" w:element="PersonName">
        <w:smartTagPr>
          <w:attr w:name="ProductID" w:val="la Calidad"/>
        </w:smartTagPr>
        <w:r w:rsidRPr="00C80776">
          <w:rPr>
            <w:rFonts w:ascii="Arial" w:hAnsi="Arial" w:cs="Arial"/>
            <w:lang w:val="es-MX"/>
          </w:rPr>
          <w:t xml:space="preserve">la </w:t>
        </w:r>
        <w:r w:rsidR="005E5B1A" w:rsidRPr="00C80776">
          <w:rPr>
            <w:rFonts w:ascii="Arial" w:hAnsi="Arial" w:cs="Arial"/>
            <w:lang w:val="es-MX"/>
          </w:rPr>
          <w:t>Calidad</w:t>
        </w:r>
      </w:smartTag>
      <w:r w:rsidR="005E5B1A" w:rsidRPr="00C80776">
        <w:rPr>
          <w:rFonts w:ascii="Arial" w:hAnsi="Arial" w:cs="Arial"/>
          <w:lang w:val="es-MX"/>
        </w:rPr>
        <w:t xml:space="preserve"> </w:t>
      </w:r>
      <w:r w:rsidRPr="00C80776">
        <w:rPr>
          <w:rFonts w:ascii="Arial" w:hAnsi="Arial" w:cs="Arial"/>
          <w:lang w:val="es-MX"/>
        </w:rPr>
        <w:t xml:space="preserve">de </w:t>
      </w:r>
      <w:smartTag w:uri="urn:schemas-microsoft-com:office:smarttags" w:element="PersonName">
        <w:smartTagPr>
          <w:attr w:name="ProductID" w:val="la Educación Superior"/>
        </w:smartTagPr>
        <w:r w:rsidRPr="00C80776">
          <w:rPr>
            <w:rFonts w:ascii="Arial" w:hAnsi="Arial" w:cs="Arial"/>
            <w:lang w:val="es-MX"/>
          </w:rPr>
          <w:t xml:space="preserve">la </w:t>
        </w:r>
        <w:r w:rsidR="005E5B1A" w:rsidRPr="00C80776">
          <w:rPr>
            <w:rFonts w:ascii="Arial" w:hAnsi="Arial" w:cs="Arial"/>
            <w:lang w:val="es-MX"/>
          </w:rPr>
          <w:t>E</w:t>
        </w:r>
        <w:r w:rsidRPr="00C80776">
          <w:rPr>
            <w:rFonts w:ascii="Arial" w:hAnsi="Arial" w:cs="Arial"/>
            <w:lang w:val="es-MX"/>
          </w:rPr>
          <w:t>ducación Superior</w:t>
        </w:r>
      </w:smartTag>
      <w:r w:rsidRPr="00C80776">
        <w:rPr>
          <w:rFonts w:ascii="Arial" w:hAnsi="Arial" w:cs="Arial"/>
          <w:lang w:val="es-MX"/>
        </w:rPr>
        <w:t>”.</w:t>
      </w:r>
    </w:p>
    <w:p w:rsidR="00D54BE8" w:rsidRDefault="006514F8"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Ley N° 20.37</w:t>
      </w:r>
      <w:r w:rsidR="00D54BE8">
        <w:rPr>
          <w:rFonts w:ascii="Arial" w:hAnsi="Arial" w:cs="Arial"/>
          <w:lang w:val="es-MX"/>
        </w:rPr>
        <w:t>0 “General de Educación” (L.G.E.)</w:t>
      </w:r>
      <w:r>
        <w:rPr>
          <w:rFonts w:ascii="Arial" w:hAnsi="Arial" w:cs="Arial"/>
          <w:lang w:val="es-MX"/>
        </w:rPr>
        <w:t>.</w:t>
      </w:r>
    </w:p>
    <w:p w:rsidR="006514F8" w:rsidRPr="006514F8" w:rsidRDefault="006514F8" w:rsidP="006514F8">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D.F.L. 2 Fija texto refundido, coordinado y sistematizado de la Ley N° 20.370.</w:t>
      </w:r>
    </w:p>
    <w:p w:rsidR="000F5C39" w:rsidRDefault="000F5C39"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Ley N°</w:t>
      </w:r>
      <w:r w:rsidR="00D4571F">
        <w:rPr>
          <w:rFonts w:ascii="Arial" w:hAnsi="Arial" w:cs="Arial"/>
          <w:lang w:val="es-MX"/>
        </w:rPr>
        <w:t xml:space="preserve"> </w:t>
      </w:r>
      <w:r>
        <w:rPr>
          <w:rFonts w:ascii="Arial" w:hAnsi="Arial" w:cs="Arial"/>
          <w:lang w:val="es-MX"/>
        </w:rPr>
        <w:t>21.091 “Sobre Educación Superior”.</w:t>
      </w:r>
    </w:p>
    <w:p w:rsidR="00222576" w:rsidRDefault="00222576"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 xml:space="preserve">Ley N°21.186 de 2019. “Modificaciones complementadas a los procesos de acreditación de la CNA”. </w:t>
      </w:r>
    </w:p>
    <w:p w:rsidR="005E5B1A"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Reglamento de Educación de la</w:t>
      </w:r>
      <w:r w:rsidR="005E5B1A" w:rsidRPr="00C80776">
        <w:rPr>
          <w:rFonts w:ascii="Arial" w:hAnsi="Arial" w:cs="Arial"/>
          <w:lang w:val="es-MX"/>
        </w:rPr>
        <w:t>s</w:t>
      </w:r>
      <w:r w:rsidRPr="00C80776">
        <w:rPr>
          <w:rFonts w:ascii="Arial" w:hAnsi="Arial" w:cs="Arial"/>
          <w:lang w:val="es-MX"/>
        </w:rPr>
        <w:t xml:space="preserve"> </w:t>
      </w:r>
      <w:r w:rsidR="00692C9C">
        <w:rPr>
          <w:rFonts w:ascii="Arial" w:hAnsi="Arial" w:cs="Arial"/>
          <w:lang w:val="es-MX"/>
        </w:rPr>
        <w:t>FF.AA. DNL 350</w:t>
      </w:r>
      <w:r w:rsidR="00FC7E1E">
        <w:rPr>
          <w:rFonts w:ascii="Arial" w:hAnsi="Arial" w:cs="Arial"/>
          <w:lang w:val="es-MX"/>
        </w:rPr>
        <w:t>, de</w:t>
      </w:r>
      <w:r w:rsidR="005E5B1A" w:rsidRPr="00C80776">
        <w:rPr>
          <w:rFonts w:ascii="Arial" w:hAnsi="Arial" w:cs="Arial"/>
          <w:lang w:val="es-MX"/>
        </w:rPr>
        <w:t xml:space="preserve"> </w:t>
      </w:r>
      <w:r w:rsidR="00692C9C">
        <w:rPr>
          <w:rFonts w:ascii="Arial" w:hAnsi="Arial" w:cs="Arial"/>
          <w:lang w:val="es-MX"/>
        </w:rPr>
        <w:t xml:space="preserve">07 de noviembre de </w:t>
      </w:r>
      <w:r w:rsidR="005E5B1A" w:rsidRPr="00C80776">
        <w:rPr>
          <w:rFonts w:ascii="Arial" w:hAnsi="Arial" w:cs="Arial"/>
          <w:lang w:val="es-MX"/>
        </w:rPr>
        <w:t>2003.</w:t>
      </w:r>
    </w:p>
    <w:p w:rsidR="00FC7E1E" w:rsidRPr="00FC7E1E" w:rsidRDefault="00FC7E1E"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Pr>
          <w:rFonts w:ascii="Arial" w:hAnsi="Arial" w:cs="Arial"/>
          <w:lang w:val="es-MX"/>
        </w:rPr>
        <w:t>Libro “Doctrina Marítima” El Poder Marítimo Nacional. Armada de Chile 2009.</w:t>
      </w:r>
    </w:p>
    <w:p w:rsidR="00575F7E" w:rsidRDefault="00575F7E"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Dire</w:t>
      </w:r>
      <w:r w:rsidR="00FC7E1E">
        <w:rPr>
          <w:rFonts w:ascii="Arial" w:hAnsi="Arial" w:cs="Arial"/>
          <w:lang w:val="es-MX"/>
        </w:rPr>
        <w:t>ctiva D.E.A. Ord. Nº P-001</w:t>
      </w:r>
      <w:r w:rsidRPr="00C80776">
        <w:rPr>
          <w:rFonts w:ascii="Arial" w:hAnsi="Arial" w:cs="Arial"/>
          <w:lang w:val="es-MX"/>
        </w:rPr>
        <w:t xml:space="preserve"> “Política de Educación</w:t>
      </w:r>
      <w:r w:rsidR="00C3015A">
        <w:rPr>
          <w:rFonts w:ascii="Arial" w:hAnsi="Arial" w:cs="Arial"/>
          <w:lang w:val="es-MX"/>
        </w:rPr>
        <w:t xml:space="preserve"> de la Armada</w:t>
      </w:r>
      <w:r w:rsidRPr="00C80776">
        <w:rPr>
          <w:rFonts w:ascii="Arial" w:hAnsi="Arial" w:cs="Arial"/>
          <w:lang w:val="es-MX"/>
        </w:rPr>
        <w:t>”</w:t>
      </w:r>
      <w:r w:rsidR="00FC7E1E">
        <w:rPr>
          <w:rFonts w:ascii="Arial" w:hAnsi="Arial" w:cs="Arial"/>
          <w:lang w:val="es-MX"/>
        </w:rPr>
        <w:t xml:space="preserve">, </w:t>
      </w:r>
      <w:r w:rsidR="00FC7E1E" w:rsidRPr="00C80776">
        <w:rPr>
          <w:rFonts w:ascii="Arial" w:hAnsi="Arial" w:cs="Arial"/>
          <w:lang w:val="es-MX"/>
        </w:rPr>
        <w:t xml:space="preserve">del </w:t>
      </w:r>
      <w:r w:rsidR="00FC7E1E">
        <w:rPr>
          <w:rFonts w:ascii="Arial" w:hAnsi="Arial" w:cs="Arial"/>
          <w:lang w:val="es-MX"/>
        </w:rPr>
        <w:t>05</w:t>
      </w:r>
      <w:r w:rsidR="00FC7E1E" w:rsidRPr="00C80776">
        <w:rPr>
          <w:rFonts w:ascii="Arial" w:hAnsi="Arial" w:cs="Arial"/>
          <w:lang w:val="es-MX"/>
        </w:rPr>
        <w:t xml:space="preserve"> de </w:t>
      </w:r>
      <w:r w:rsidR="00FC7E1E">
        <w:rPr>
          <w:rFonts w:ascii="Arial" w:hAnsi="Arial" w:cs="Arial"/>
          <w:lang w:val="es-MX"/>
        </w:rPr>
        <w:t>m</w:t>
      </w:r>
      <w:r w:rsidR="00FC7E1E" w:rsidRPr="00C80776">
        <w:rPr>
          <w:rFonts w:ascii="Arial" w:hAnsi="Arial" w:cs="Arial"/>
          <w:lang w:val="es-MX"/>
        </w:rPr>
        <w:t>ayo del 20</w:t>
      </w:r>
      <w:r w:rsidR="00FC7E1E">
        <w:rPr>
          <w:rFonts w:ascii="Arial" w:hAnsi="Arial" w:cs="Arial"/>
          <w:lang w:val="es-MX"/>
        </w:rPr>
        <w:t>16.</w:t>
      </w:r>
    </w:p>
    <w:p w:rsidR="00796F3F" w:rsidRPr="00796F3F" w:rsidRDefault="00796F3F" w:rsidP="00796F3F">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Proyecto Educativo de la Escuela Naval “Arturo Prat”, de 2017.</w:t>
      </w:r>
    </w:p>
    <w:p w:rsidR="00AF7964" w:rsidRDefault="00AF7964"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 xml:space="preserve">Reglamento de Funcionamiento de Academias, Escuelas y Centros de Instrucción de la </w:t>
      </w:r>
      <w:r w:rsidR="00E8131C" w:rsidRPr="00C80776">
        <w:rPr>
          <w:rFonts w:ascii="Arial" w:hAnsi="Arial" w:cs="Arial"/>
          <w:lang w:val="es-MX"/>
        </w:rPr>
        <w:t>A</w:t>
      </w:r>
      <w:r w:rsidR="00D54BE8">
        <w:rPr>
          <w:rFonts w:ascii="Arial" w:hAnsi="Arial" w:cs="Arial"/>
          <w:lang w:val="es-MX"/>
        </w:rPr>
        <w:t xml:space="preserve">rmada, </w:t>
      </w:r>
      <w:r w:rsidR="0081763A">
        <w:rPr>
          <w:rFonts w:ascii="Arial" w:hAnsi="Arial" w:cs="Arial"/>
          <w:lang w:val="es-MX"/>
        </w:rPr>
        <w:t>4-36/5, del 13 de septiembre de 2017</w:t>
      </w:r>
      <w:r w:rsidRPr="00C80776">
        <w:rPr>
          <w:rFonts w:ascii="Arial" w:hAnsi="Arial" w:cs="Arial"/>
          <w:lang w:val="es-MX"/>
        </w:rPr>
        <w:t>.</w:t>
      </w:r>
    </w:p>
    <w:p w:rsidR="00F21765" w:rsidRPr="006372ED" w:rsidRDefault="00F21765" w:rsidP="00F21765">
      <w:pPr>
        <w:numPr>
          <w:ilvl w:val="0"/>
          <w:numId w:val="1"/>
        </w:numPr>
        <w:tabs>
          <w:tab w:val="clear" w:pos="1065"/>
          <w:tab w:val="num" w:pos="567"/>
        </w:tabs>
        <w:spacing w:after="120" w:line="276" w:lineRule="auto"/>
        <w:ind w:left="567" w:right="141" w:hanging="553"/>
        <w:jc w:val="both"/>
        <w:rPr>
          <w:rFonts w:ascii="Arial" w:hAnsi="Arial" w:cs="Arial"/>
          <w:lang w:val="es-MX"/>
        </w:rPr>
      </w:pPr>
      <w:r w:rsidRPr="006372ED">
        <w:rPr>
          <w:rFonts w:ascii="Arial" w:hAnsi="Arial" w:cs="Arial"/>
          <w:lang w:val="es-MX"/>
        </w:rPr>
        <w:t>Proyecto Educativo de la Armada D.E.A. Ord. N°6415/11/5255, del 20 febrero 2018.</w:t>
      </w:r>
    </w:p>
    <w:p w:rsidR="00EC5A1E" w:rsidRPr="00EA78A5" w:rsidRDefault="00063A41"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EA78A5">
        <w:rPr>
          <w:rFonts w:ascii="Arial" w:hAnsi="Arial" w:cs="Arial"/>
          <w:lang w:val="es-MX"/>
        </w:rPr>
        <w:t xml:space="preserve">Reglamento Orgánico de </w:t>
      </w:r>
      <w:smartTag w:uri="urn:schemas-microsoft-com:office:smarttags" w:element="PersonName">
        <w:smartTagPr>
          <w:attr w:name="ProductID" w:val="LA ESCUELA NAVAL"/>
        </w:smartTagPr>
        <w:r w:rsidRPr="00EA78A5">
          <w:rPr>
            <w:rFonts w:ascii="Arial" w:hAnsi="Arial" w:cs="Arial"/>
            <w:lang w:val="es-MX"/>
          </w:rPr>
          <w:t>la Escuela Naval</w:t>
        </w:r>
      </w:smartTag>
      <w:r w:rsidRPr="00EA78A5">
        <w:rPr>
          <w:rFonts w:ascii="Arial" w:hAnsi="Arial" w:cs="Arial"/>
          <w:lang w:val="es-MX"/>
        </w:rPr>
        <w:t xml:space="preserve"> “Arturo Prat” 4-36/15</w:t>
      </w:r>
      <w:r w:rsidR="00D54BE8" w:rsidRPr="00EA78A5">
        <w:rPr>
          <w:rFonts w:ascii="Arial" w:hAnsi="Arial" w:cs="Arial"/>
          <w:lang w:val="es-MX"/>
        </w:rPr>
        <w:t>,</w:t>
      </w:r>
      <w:r w:rsidRPr="00EA78A5">
        <w:rPr>
          <w:rFonts w:ascii="Arial" w:hAnsi="Arial" w:cs="Arial"/>
          <w:lang w:val="es-MX"/>
        </w:rPr>
        <w:t xml:space="preserve"> del </w:t>
      </w:r>
      <w:r w:rsidR="004C74A3" w:rsidRPr="00EA78A5">
        <w:rPr>
          <w:rFonts w:ascii="Arial" w:hAnsi="Arial" w:cs="Arial"/>
          <w:lang w:val="es-MX"/>
        </w:rPr>
        <w:t>20</w:t>
      </w:r>
      <w:r w:rsidRPr="00EA78A5">
        <w:rPr>
          <w:rFonts w:ascii="Arial" w:hAnsi="Arial" w:cs="Arial"/>
          <w:lang w:val="es-MX"/>
        </w:rPr>
        <w:t xml:space="preserve"> de </w:t>
      </w:r>
      <w:r w:rsidR="004C74A3" w:rsidRPr="00EA78A5">
        <w:rPr>
          <w:rFonts w:ascii="Arial" w:hAnsi="Arial" w:cs="Arial"/>
          <w:lang w:val="es-MX"/>
        </w:rPr>
        <w:t>agosto del 2018</w:t>
      </w:r>
      <w:r w:rsidRPr="00EA78A5">
        <w:rPr>
          <w:rFonts w:ascii="Arial" w:hAnsi="Arial" w:cs="Arial"/>
          <w:lang w:val="es-MX"/>
        </w:rPr>
        <w:t>.</w:t>
      </w:r>
    </w:p>
    <w:p w:rsidR="000F5C39" w:rsidRPr="006372ED" w:rsidRDefault="000F5C39"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6372ED">
        <w:rPr>
          <w:rFonts w:ascii="Arial" w:hAnsi="Arial" w:cs="Arial"/>
          <w:lang w:val="es-MX"/>
        </w:rPr>
        <w:t xml:space="preserve">Informe de Auto Evaluación Institucional de </w:t>
      </w:r>
      <w:smartTag w:uri="urn:schemas-microsoft-com:office:smarttags" w:element="PersonName">
        <w:smartTagPr>
          <w:attr w:name="ProductID" w:val="LA ESCUELA NAVAL"/>
        </w:smartTagPr>
        <w:r w:rsidRPr="006372ED">
          <w:rPr>
            <w:rFonts w:ascii="Arial" w:hAnsi="Arial" w:cs="Arial"/>
            <w:lang w:val="es-MX"/>
          </w:rPr>
          <w:t>la Escuela Naval</w:t>
        </w:r>
      </w:smartTag>
      <w:r w:rsidR="0019653C" w:rsidRPr="006372ED">
        <w:rPr>
          <w:rFonts w:ascii="Arial" w:hAnsi="Arial" w:cs="Arial"/>
          <w:lang w:val="es-MX"/>
        </w:rPr>
        <w:t xml:space="preserve">, </w:t>
      </w:r>
      <w:r w:rsidR="0081763A" w:rsidRPr="006372ED">
        <w:rPr>
          <w:rFonts w:ascii="Arial" w:hAnsi="Arial" w:cs="Arial"/>
          <w:lang w:val="es-MX"/>
        </w:rPr>
        <w:t xml:space="preserve">presentado al Comisión Nacional de Acreditación, </w:t>
      </w:r>
      <w:r w:rsidR="0019653C" w:rsidRPr="006372ED">
        <w:rPr>
          <w:rFonts w:ascii="Arial" w:hAnsi="Arial" w:cs="Arial"/>
          <w:lang w:val="es-MX"/>
        </w:rPr>
        <w:t>m</w:t>
      </w:r>
      <w:r w:rsidRPr="006372ED">
        <w:rPr>
          <w:rFonts w:ascii="Arial" w:hAnsi="Arial" w:cs="Arial"/>
          <w:lang w:val="es-MX"/>
        </w:rPr>
        <w:t>ayo 2018.</w:t>
      </w:r>
    </w:p>
    <w:p w:rsidR="0019653C" w:rsidRPr="00C04291" w:rsidRDefault="0019653C"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C04291">
        <w:rPr>
          <w:rFonts w:ascii="Arial" w:hAnsi="Arial" w:cs="Arial"/>
          <w:lang w:val="es-MX"/>
        </w:rPr>
        <w:t xml:space="preserve">Informe de Evaluación Externa de la Comisión de Pares Evaluadores, </w:t>
      </w:r>
      <w:r w:rsidR="0081763A">
        <w:rPr>
          <w:rFonts w:ascii="Arial" w:hAnsi="Arial" w:cs="Arial"/>
          <w:lang w:val="es-MX"/>
        </w:rPr>
        <w:t xml:space="preserve">del 12 de </w:t>
      </w:r>
      <w:r w:rsidRPr="00C04291">
        <w:rPr>
          <w:rFonts w:ascii="Arial" w:hAnsi="Arial" w:cs="Arial"/>
          <w:lang w:val="es-MX"/>
        </w:rPr>
        <w:t>octubre</w:t>
      </w:r>
      <w:r w:rsidR="0081763A">
        <w:rPr>
          <w:rFonts w:ascii="Arial" w:hAnsi="Arial" w:cs="Arial"/>
          <w:lang w:val="es-MX"/>
        </w:rPr>
        <w:t xml:space="preserve"> de</w:t>
      </w:r>
      <w:r w:rsidRPr="00C04291">
        <w:rPr>
          <w:rFonts w:ascii="Arial" w:hAnsi="Arial" w:cs="Arial"/>
          <w:lang w:val="es-MX"/>
        </w:rPr>
        <w:t xml:space="preserve"> 2018.</w:t>
      </w:r>
    </w:p>
    <w:p w:rsidR="000F5C39" w:rsidRPr="0081763A" w:rsidRDefault="000F5C39"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Pr>
          <w:rFonts w:ascii="Arial" w:hAnsi="Arial" w:cs="Arial"/>
          <w:lang w:val="es-MX"/>
        </w:rPr>
        <w:t xml:space="preserve">Resolución </w:t>
      </w:r>
      <w:r w:rsidR="00D54BE8">
        <w:rPr>
          <w:rFonts w:ascii="Arial" w:hAnsi="Arial" w:cs="Arial"/>
          <w:lang w:val="es-MX"/>
        </w:rPr>
        <w:t xml:space="preserve">Exenta </w:t>
      </w:r>
      <w:r>
        <w:rPr>
          <w:rFonts w:ascii="Arial" w:hAnsi="Arial" w:cs="Arial"/>
          <w:lang w:val="es-MX"/>
        </w:rPr>
        <w:t xml:space="preserve">de Acreditación </w:t>
      </w:r>
      <w:r w:rsidR="0081763A">
        <w:rPr>
          <w:rFonts w:ascii="Arial" w:hAnsi="Arial" w:cs="Arial"/>
          <w:lang w:val="es-MX"/>
        </w:rPr>
        <w:t xml:space="preserve">Institucional </w:t>
      </w:r>
      <w:r>
        <w:rPr>
          <w:rFonts w:ascii="Arial" w:hAnsi="Arial" w:cs="Arial"/>
          <w:lang w:val="es-MX"/>
        </w:rPr>
        <w:t>N° 478</w:t>
      </w:r>
      <w:r w:rsidR="0081763A">
        <w:rPr>
          <w:rFonts w:ascii="Arial" w:hAnsi="Arial" w:cs="Arial"/>
          <w:lang w:val="es-MX"/>
        </w:rPr>
        <w:t xml:space="preserve"> de la Comisión Nacional de Acreditación,</w:t>
      </w:r>
      <w:r w:rsidR="00D54BE8">
        <w:rPr>
          <w:rFonts w:ascii="Arial" w:hAnsi="Arial" w:cs="Arial"/>
          <w:lang w:val="es-MX"/>
        </w:rPr>
        <w:t xml:space="preserve"> del 31</w:t>
      </w:r>
      <w:r>
        <w:rPr>
          <w:rFonts w:ascii="Arial" w:hAnsi="Arial" w:cs="Arial"/>
          <w:lang w:val="es-MX"/>
        </w:rPr>
        <w:t xml:space="preserve"> de </w:t>
      </w:r>
      <w:r w:rsidR="00D54BE8">
        <w:rPr>
          <w:rFonts w:ascii="Arial" w:hAnsi="Arial" w:cs="Arial"/>
          <w:lang w:val="es-MX"/>
        </w:rPr>
        <w:t>enero</w:t>
      </w:r>
      <w:r>
        <w:rPr>
          <w:rFonts w:ascii="Arial" w:hAnsi="Arial" w:cs="Arial"/>
          <w:lang w:val="es-MX"/>
        </w:rPr>
        <w:t xml:space="preserve"> del 2019.</w:t>
      </w:r>
    </w:p>
    <w:p w:rsidR="0081763A" w:rsidRPr="00C3015A" w:rsidRDefault="0081763A" w:rsidP="0081763A">
      <w:pPr>
        <w:numPr>
          <w:ilvl w:val="0"/>
          <w:numId w:val="1"/>
        </w:numPr>
        <w:tabs>
          <w:tab w:val="clear" w:pos="1065"/>
          <w:tab w:val="num" w:pos="567"/>
        </w:tabs>
        <w:spacing w:after="120" w:line="276" w:lineRule="auto"/>
        <w:ind w:left="567" w:right="141" w:hanging="553"/>
        <w:jc w:val="both"/>
        <w:rPr>
          <w:rFonts w:ascii="Arial" w:hAnsi="Arial" w:cs="Arial"/>
          <w:lang w:val="es-MX"/>
        </w:rPr>
      </w:pPr>
      <w:r w:rsidRPr="00C3015A">
        <w:rPr>
          <w:rFonts w:ascii="Arial" w:hAnsi="Arial" w:cs="Arial"/>
          <w:lang w:val="es-MX"/>
        </w:rPr>
        <w:t xml:space="preserve">Plan de Desarrollo Estratégico del Sistema Educacional de </w:t>
      </w:r>
      <w:smartTag w:uri="urn:schemas-microsoft-com:office:smarttags" w:element="PersonName">
        <w:smartTagPr>
          <w:attr w:name="ProductID" w:val="la Armada"/>
        </w:smartTagPr>
        <w:r w:rsidRPr="00C3015A">
          <w:rPr>
            <w:rFonts w:ascii="Arial" w:hAnsi="Arial" w:cs="Arial"/>
            <w:lang w:val="es-MX"/>
          </w:rPr>
          <w:t>la Armada</w:t>
        </w:r>
      </w:smartTag>
      <w:r w:rsidRPr="00C3015A">
        <w:rPr>
          <w:rFonts w:ascii="Arial" w:hAnsi="Arial" w:cs="Arial"/>
          <w:lang w:val="es-MX"/>
        </w:rPr>
        <w:t xml:space="preserve"> 201</w:t>
      </w:r>
      <w:r>
        <w:rPr>
          <w:rFonts w:ascii="Arial" w:hAnsi="Arial" w:cs="Arial"/>
          <w:lang w:val="es-MX"/>
        </w:rPr>
        <w:t>9</w:t>
      </w:r>
      <w:r w:rsidRPr="00C3015A">
        <w:rPr>
          <w:rFonts w:ascii="Arial" w:hAnsi="Arial" w:cs="Arial"/>
          <w:lang w:val="es-MX"/>
        </w:rPr>
        <w:t>–</w:t>
      </w:r>
      <w:r>
        <w:rPr>
          <w:rFonts w:ascii="Arial" w:hAnsi="Arial" w:cs="Arial"/>
          <w:lang w:val="es-MX"/>
        </w:rPr>
        <w:t>2030</w:t>
      </w:r>
      <w:r w:rsidRPr="00C3015A">
        <w:rPr>
          <w:rFonts w:ascii="Arial" w:hAnsi="Arial" w:cs="Arial"/>
          <w:lang w:val="es-MX"/>
        </w:rPr>
        <w:t xml:space="preserve"> </w:t>
      </w:r>
      <w:r>
        <w:rPr>
          <w:rFonts w:ascii="Arial" w:hAnsi="Arial" w:cs="Arial"/>
          <w:lang w:val="es-MX"/>
        </w:rPr>
        <w:t>D.E.A. Ord. N° 3195/I/35041 VRS., del 20 de diciembre del 2019</w:t>
      </w:r>
      <w:r w:rsidRPr="00C3015A">
        <w:rPr>
          <w:rFonts w:ascii="Arial" w:hAnsi="Arial" w:cs="Arial"/>
          <w:lang w:val="es-MX"/>
        </w:rPr>
        <w:t>.</w:t>
      </w:r>
    </w:p>
    <w:p w:rsidR="0081763A" w:rsidRPr="002F6CC0" w:rsidRDefault="0081763A" w:rsidP="0081763A">
      <w:pPr>
        <w:spacing w:after="120" w:line="276" w:lineRule="auto"/>
        <w:ind w:left="567" w:right="141"/>
        <w:jc w:val="both"/>
        <w:rPr>
          <w:rFonts w:ascii="Arial" w:hAnsi="Arial" w:cs="Arial"/>
          <w:b/>
          <w:lang w:val="es-MX"/>
        </w:rPr>
      </w:pPr>
    </w:p>
    <w:p w:rsidR="00522914" w:rsidRPr="00522098" w:rsidRDefault="00C3015A" w:rsidP="00FC7E1E">
      <w:pPr>
        <w:pStyle w:val="Ttulo1"/>
        <w:numPr>
          <w:ilvl w:val="0"/>
          <w:numId w:val="40"/>
        </w:numPr>
        <w:spacing w:after="120" w:line="276" w:lineRule="auto"/>
        <w:ind w:right="141"/>
        <w:rPr>
          <w:rFonts w:ascii="Arial" w:hAnsi="Arial" w:cs="Arial"/>
          <w:b/>
        </w:rPr>
      </w:pPr>
      <w:r>
        <w:rPr>
          <w:rFonts w:ascii="Arial" w:hAnsi="Arial" w:cs="Arial"/>
          <w:b/>
          <w:lang w:val="es-MX"/>
        </w:rPr>
        <w:br w:type="page"/>
      </w:r>
      <w:r w:rsidR="00823A2B" w:rsidRPr="00522098">
        <w:rPr>
          <w:rFonts w:ascii="Arial" w:hAnsi="Arial" w:cs="Arial"/>
          <w:b/>
        </w:rPr>
        <w:lastRenderedPageBreak/>
        <w:t>PRESENTACIÓ</w:t>
      </w:r>
      <w:r w:rsidR="00522914" w:rsidRPr="00522098">
        <w:rPr>
          <w:rFonts w:ascii="Arial" w:hAnsi="Arial" w:cs="Arial"/>
          <w:b/>
        </w:rPr>
        <w:t>N</w:t>
      </w:r>
      <w:r w:rsidR="00823A2B" w:rsidRPr="00522098">
        <w:rPr>
          <w:rFonts w:ascii="Arial" w:hAnsi="Arial" w:cs="Arial"/>
          <w:b/>
        </w:rPr>
        <w:t>.</w:t>
      </w:r>
    </w:p>
    <w:p w:rsidR="00CB103E" w:rsidRPr="009D73CE" w:rsidRDefault="00CB103E" w:rsidP="00CA2A2C">
      <w:pPr>
        <w:spacing w:after="120" w:line="276" w:lineRule="auto"/>
        <w:rPr>
          <w:rFonts w:ascii="Arial" w:hAnsi="Arial" w:cs="Arial"/>
          <w:lang w:val="es-MX"/>
        </w:rPr>
      </w:pPr>
    </w:p>
    <w:p w:rsidR="00770E85" w:rsidRDefault="00F4043A" w:rsidP="00CA2A2C">
      <w:pPr>
        <w:tabs>
          <w:tab w:val="left" w:pos="1134"/>
        </w:tabs>
        <w:spacing w:after="120" w:line="276" w:lineRule="auto"/>
        <w:ind w:left="567"/>
        <w:jc w:val="both"/>
        <w:rPr>
          <w:rFonts w:ascii="Arial" w:hAnsi="Arial" w:cs="Arial"/>
        </w:rPr>
      </w:pPr>
      <w:r w:rsidRPr="009D73CE">
        <w:rPr>
          <w:rFonts w:ascii="Arial" w:hAnsi="Arial" w:cs="Arial"/>
        </w:rPr>
        <w:tab/>
      </w:r>
      <w:r w:rsidR="00900A32" w:rsidRPr="009D73CE">
        <w:rPr>
          <w:rFonts w:ascii="Arial" w:hAnsi="Arial" w:cs="Arial"/>
        </w:rPr>
        <w:t xml:space="preserve">La Armada de Chile tiene como </w:t>
      </w:r>
      <w:r w:rsidR="007E24D9">
        <w:rPr>
          <w:rFonts w:ascii="Arial" w:hAnsi="Arial" w:cs="Arial"/>
        </w:rPr>
        <w:t>m</w:t>
      </w:r>
      <w:r w:rsidR="00823A2B" w:rsidRPr="009D73CE">
        <w:rPr>
          <w:rFonts w:ascii="Arial" w:hAnsi="Arial" w:cs="Arial"/>
        </w:rPr>
        <w:t xml:space="preserve">isión </w:t>
      </w:r>
      <w:r w:rsidR="00900A32" w:rsidRPr="009D73CE">
        <w:rPr>
          <w:rFonts w:ascii="Arial" w:hAnsi="Arial" w:cs="Arial"/>
        </w:rPr>
        <w:t xml:space="preserve">fundamental </w:t>
      </w:r>
      <w:r w:rsidR="00EC763B">
        <w:rPr>
          <w:rFonts w:ascii="Arial" w:hAnsi="Arial" w:cs="Arial"/>
        </w:rPr>
        <w:t>participar</w:t>
      </w:r>
      <w:r w:rsidR="00900A32" w:rsidRPr="009D73CE">
        <w:rPr>
          <w:rFonts w:ascii="Arial" w:hAnsi="Arial" w:cs="Arial"/>
        </w:rPr>
        <w:t xml:space="preserve"> en la seguridad exterior y defensa militar del país</w:t>
      </w:r>
      <w:r w:rsidR="004C74A3">
        <w:rPr>
          <w:rFonts w:ascii="Arial" w:hAnsi="Arial" w:cs="Arial"/>
        </w:rPr>
        <w:t xml:space="preserve"> en </w:t>
      </w:r>
      <w:r w:rsidR="00900A32" w:rsidRPr="009D73CE">
        <w:rPr>
          <w:rFonts w:ascii="Arial" w:hAnsi="Arial" w:cs="Arial"/>
        </w:rPr>
        <w:t>resguardo de su sob</w:t>
      </w:r>
      <w:r w:rsidR="00837ED3" w:rsidRPr="009D73CE">
        <w:rPr>
          <w:rFonts w:ascii="Arial" w:hAnsi="Arial" w:cs="Arial"/>
        </w:rPr>
        <w:t>eranía e integridad territorial</w:t>
      </w:r>
      <w:r w:rsidR="00770E85">
        <w:rPr>
          <w:rFonts w:ascii="Arial" w:hAnsi="Arial" w:cs="Arial"/>
        </w:rPr>
        <w:t xml:space="preserve">. Para ello realiza acciones </w:t>
      </w:r>
      <w:r w:rsidR="00837ED3" w:rsidRPr="009D73CE">
        <w:rPr>
          <w:rFonts w:ascii="Arial" w:hAnsi="Arial" w:cs="Arial"/>
        </w:rPr>
        <w:t>e</w:t>
      </w:r>
      <w:r w:rsidR="00900A32" w:rsidRPr="009D73CE">
        <w:rPr>
          <w:rFonts w:ascii="Arial" w:hAnsi="Arial" w:cs="Arial"/>
        </w:rPr>
        <w:t xml:space="preserve">n tiempo de paz </w:t>
      </w:r>
      <w:r w:rsidR="00770E85">
        <w:rPr>
          <w:rFonts w:ascii="Arial" w:hAnsi="Arial" w:cs="Arial"/>
        </w:rPr>
        <w:t>y en tiempos de guerra.</w:t>
      </w:r>
    </w:p>
    <w:p w:rsidR="000F7BDC" w:rsidRPr="000F7BDC" w:rsidRDefault="0065660D" w:rsidP="00CA2A2C">
      <w:pPr>
        <w:tabs>
          <w:tab w:val="left" w:pos="1134"/>
        </w:tabs>
        <w:spacing w:after="120" w:line="276" w:lineRule="auto"/>
        <w:ind w:left="567"/>
        <w:jc w:val="both"/>
        <w:rPr>
          <w:rFonts w:ascii="Arial" w:hAnsi="Arial" w:cs="Arial"/>
        </w:rPr>
      </w:pPr>
      <w:r>
        <w:rPr>
          <w:rFonts w:ascii="Arial" w:hAnsi="Arial" w:cs="Arial"/>
        </w:rPr>
        <w:tab/>
      </w:r>
      <w:r w:rsidR="001D5F9E">
        <w:rPr>
          <w:rFonts w:ascii="Arial" w:hAnsi="Arial" w:cs="Arial"/>
        </w:rPr>
        <w:t>La</w:t>
      </w:r>
      <w:r w:rsidR="000F7BDC" w:rsidRPr="000F7BDC">
        <w:rPr>
          <w:rFonts w:ascii="Arial" w:hAnsi="Arial" w:cs="Arial"/>
        </w:rPr>
        <w:t xml:space="preserve"> Escuela Naval “Arturo Prat”, como parte integral de las Escuelas y Academias de las Fuerzas Armadas, se encuentra debidamente reconocida </w:t>
      </w:r>
      <w:r w:rsidR="0019653C">
        <w:rPr>
          <w:rFonts w:ascii="Arial" w:hAnsi="Arial" w:cs="Arial"/>
        </w:rPr>
        <w:t>por el Estado de Chile como un I</w:t>
      </w:r>
      <w:r w:rsidR="000F7BDC" w:rsidRPr="000F7BDC">
        <w:rPr>
          <w:rFonts w:ascii="Arial" w:hAnsi="Arial" w:cs="Arial"/>
        </w:rPr>
        <w:t xml:space="preserve">nstituto de </w:t>
      </w:r>
      <w:r w:rsidR="0019653C">
        <w:rPr>
          <w:rFonts w:ascii="Arial" w:hAnsi="Arial" w:cs="Arial"/>
        </w:rPr>
        <w:t>Educación S</w:t>
      </w:r>
      <w:r w:rsidR="000F7BDC" w:rsidRPr="000F7BDC">
        <w:rPr>
          <w:rFonts w:ascii="Arial" w:hAnsi="Arial" w:cs="Arial"/>
        </w:rPr>
        <w:t>uperior en virtud de la Ley General de Educación (LGE) N° 20.730 del año 2009</w:t>
      </w:r>
      <w:r w:rsidR="0019653C">
        <w:rPr>
          <w:rFonts w:ascii="Arial" w:hAnsi="Arial" w:cs="Arial"/>
        </w:rPr>
        <w:t>,</w:t>
      </w:r>
      <w:r w:rsidR="000F7BDC" w:rsidRPr="000F7BDC">
        <w:rPr>
          <w:rFonts w:ascii="Arial" w:hAnsi="Arial" w:cs="Arial"/>
        </w:rPr>
        <w:t xml:space="preserve"> la cual mantuvo algunos aspectos y modificó otros contemplados en la Ley Orgánica Constitucional de Educación (LOCE) N° 18.962 que data del año 1990. Ambas leyes fueron adecuadamente refundidas por el Decreto con Fuerza de Ley N° 2 (DFL-2) del año 2010. </w:t>
      </w:r>
    </w:p>
    <w:p w:rsidR="000F7BDC" w:rsidRPr="000F7BDC" w:rsidRDefault="000F7BDC" w:rsidP="00CA2A2C">
      <w:pPr>
        <w:tabs>
          <w:tab w:val="left" w:pos="1134"/>
        </w:tabs>
        <w:spacing w:after="120" w:line="276" w:lineRule="auto"/>
        <w:ind w:left="567"/>
        <w:jc w:val="both"/>
        <w:rPr>
          <w:rFonts w:ascii="Arial" w:hAnsi="Arial" w:cs="Arial"/>
        </w:rPr>
      </w:pPr>
      <w:r>
        <w:rPr>
          <w:lang w:val="es-CL"/>
        </w:rPr>
        <w:tab/>
      </w:r>
      <w:r w:rsidRPr="000F7BDC">
        <w:rPr>
          <w:rFonts w:ascii="Arial" w:hAnsi="Arial" w:cs="Arial"/>
        </w:rPr>
        <w:t xml:space="preserve">El citado reconocimiento la capacita para desarrollar actividades docentes, de investigación y extensión de nivel superior, con el objetivo fundamental de formar profesionales con los conocimientos necesarios para el cumplimiento de las funciones que les encomienda la Constitución Política de la República de Chile. </w:t>
      </w:r>
    </w:p>
    <w:p w:rsidR="00900A32" w:rsidRPr="009D73CE" w:rsidRDefault="0065660D" w:rsidP="00CA2A2C">
      <w:pPr>
        <w:tabs>
          <w:tab w:val="left" w:pos="1134"/>
        </w:tabs>
        <w:spacing w:after="120" w:line="276" w:lineRule="auto"/>
        <w:ind w:left="567"/>
        <w:jc w:val="both"/>
        <w:rPr>
          <w:rFonts w:ascii="Arial" w:hAnsi="Arial" w:cs="Arial"/>
        </w:rPr>
      </w:pPr>
      <w:r>
        <w:rPr>
          <w:rFonts w:ascii="Arial" w:hAnsi="Arial" w:cs="Arial"/>
        </w:rPr>
        <w:tab/>
      </w:r>
      <w:r w:rsidR="000F7BDC" w:rsidRPr="000F7BDC">
        <w:rPr>
          <w:rFonts w:ascii="Arial" w:hAnsi="Arial" w:cs="Arial"/>
        </w:rPr>
        <w:t>Asimismo, le otorga validez y atribuciones para otorgar títulos profesionales y grados académicos, además de disponer que, en relación con su creación</w:t>
      </w:r>
      <w:r w:rsidR="003A7F97">
        <w:rPr>
          <w:rFonts w:ascii="Arial" w:hAnsi="Arial" w:cs="Arial"/>
        </w:rPr>
        <w:t>,</w:t>
      </w:r>
      <w:r w:rsidR="000F7BDC" w:rsidRPr="000F7BDC">
        <w:rPr>
          <w:rFonts w:ascii="Arial" w:hAnsi="Arial" w:cs="Arial"/>
        </w:rPr>
        <w:t xml:space="preserve"> funcionamiento y planes de estudios, se administre mediante sus respectivos reglamentos orgánicos y de funcionamiento, estableciéndose que su relación con el Estado se ejercerá a través del Ministerio de Defensa Nacional.</w:t>
      </w:r>
    </w:p>
    <w:p w:rsidR="00E46FF2" w:rsidRPr="00561EE3" w:rsidRDefault="00F4043A" w:rsidP="00CA2A2C">
      <w:pPr>
        <w:tabs>
          <w:tab w:val="left" w:pos="1134"/>
        </w:tabs>
        <w:spacing w:after="120" w:line="276" w:lineRule="auto"/>
        <w:ind w:left="567"/>
        <w:jc w:val="both"/>
        <w:rPr>
          <w:rFonts w:ascii="Arial" w:hAnsi="Arial" w:cs="Arial"/>
          <w:lang w:val="es-CL"/>
        </w:rPr>
      </w:pPr>
      <w:r w:rsidRPr="009D73CE">
        <w:rPr>
          <w:rFonts w:ascii="Arial" w:hAnsi="Arial" w:cs="Arial"/>
        </w:rPr>
        <w:tab/>
      </w:r>
      <w:r w:rsidR="00561EE3" w:rsidRPr="00561EE3">
        <w:rPr>
          <w:rFonts w:ascii="Arial" w:hAnsi="Arial" w:cs="Arial"/>
        </w:rPr>
        <w:t>Jerárquica</w:t>
      </w:r>
      <w:r w:rsidR="001D5F9E">
        <w:rPr>
          <w:rFonts w:ascii="Arial" w:hAnsi="Arial" w:cs="Arial"/>
        </w:rPr>
        <w:t>mente,</w:t>
      </w:r>
      <w:r w:rsidR="00561EE3" w:rsidRPr="00561EE3">
        <w:rPr>
          <w:rFonts w:ascii="Arial" w:hAnsi="Arial" w:cs="Arial"/>
        </w:rPr>
        <w:t xml:space="preserve"> la Escuela</w:t>
      </w:r>
      <w:r w:rsidR="00522098">
        <w:rPr>
          <w:rFonts w:ascii="Arial" w:hAnsi="Arial" w:cs="Arial"/>
        </w:rPr>
        <w:t xml:space="preserve"> Naval</w:t>
      </w:r>
      <w:r w:rsidR="00561EE3" w:rsidRPr="00561EE3">
        <w:rPr>
          <w:rFonts w:ascii="Arial" w:hAnsi="Arial" w:cs="Arial"/>
        </w:rPr>
        <w:t xml:space="preserve"> depende de la Dirección de Educación de la Armada (DEA)</w:t>
      </w:r>
      <w:r w:rsidR="00522098">
        <w:rPr>
          <w:rFonts w:ascii="Arial" w:hAnsi="Arial" w:cs="Arial"/>
        </w:rPr>
        <w:t>,</w:t>
      </w:r>
      <w:r w:rsidR="00561EE3" w:rsidRPr="00561EE3">
        <w:rPr>
          <w:rFonts w:ascii="Arial" w:hAnsi="Arial" w:cs="Arial"/>
        </w:rPr>
        <w:t xml:space="preserve"> como organismo superior militar y técnico</w:t>
      </w:r>
      <w:r w:rsidR="00522098">
        <w:rPr>
          <w:rFonts w:ascii="Arial" w:hAnsi="Arial" w:cs="Arial"/>
        </w:rPr>
        <w:t>,</w:t>
      </w:r>
      <w:r w:rsidR="00561EE3" w:rsidRPr="00561EE3">
        <w:rPr>
          <w:rFonts w:ascii="Arial" w:hAnsi="Arial" w:cs="Arial"/>
        </w:rPr>
        <w:t xml:space="preserve"> encargado de orientar la política educacional de todos los institutos de formación dependientes de la Armada y de revisar los perfiles de egreso de cada nivel, para adecuarlos a los requerimientos de la profesión naval y de cautelar el desarrollo de los procesos formativos.</w:t>
      </w:r>
    </w:p>
    <w:p w:rsidR="003B7EF1" w:rsidRDefault="00F4043A" w:rsidP="00CA2A2C">
      <w:pPr>
        <w:tabs>
          <w:tab w:val="left" w:pos="1134"/>
        </w:tabs>
        <w:spacing w:after="120" w:line="276" w:lineRule="auto"/>
        <w:ind w:left="567"/>
        <w:jc w:val="both"/>
        <w:rPr>
          <w:rFonts w:ascii="Arial" w:hAnsi="Arial" w:cs="Arial"/>
        </w:rPr>
      </w:pPr>
      <w:r w:rsidRPr="009D73CE">
        <w:rPr>
          <w:rFonts w:ascii="Arial" w:hAnsi="Arial" w:cs="Arial"/>
        </w:rPr>
        <w:tab/>
      </w:r>
      <w:r w:rsidR="00CB103E" w:rsidRPr="009D73CE">
        <w:rPr>
          <w:rFonts w:ascii="Arial" w:hAnsi="Arial" w:cs="Arial"/>
        </w:rPr>
        <w:t xml:space="preserve">Quienes se preparan para servir a </w:t>
      </w:r>
      <w:smartTag w:uri="urn:schemas-microsoft-com:office:smarttags" w:element="PersonName">
        <w:smartTagPr>
          <w:attr w:name="ProductID" w:val="la Patria"/>
        </w:smartTagPr>
        <w:r w:rsidR="00CB103E" w:rsidRPr="009D73CE">
          <w:rPr>
            <w:rFonts w:ascii="Arial" w:hAnsi="Arial" w:cs="Arial"/>
          </w:rPr>
          <w:t>la Patria</w:t>
        </w:r>
      </w:smartTag>
      <w:r w:rsidR="00EC763B">
        <w:rPr>
          <w:rFonts w:ascii="Arial" w:hAnsi="Arial" w:cs="Arial"/>
        </w:rPr>
        <w:t xml:space="preserve"> en el escenario marítimo</w:t>
      </w:r>
      <w:r w:rsidR="00CB103E" w:rsidRPr="009D73CE">
        <w:rPr>
          <w:rFonts w:ascii="Arial" w:hAnsi="Arial" w:cs="Arial"/>
        </w:rPr>
        <w:t xml:space="preserve"> </w:t>
      </w:r>
      <w:r w:rsidR="00717279">
        <w:rPr>
          <w:rFonts w:ascii="Arial" w:hAnsi="Arial" w:cs="Arial"/>
        </w:rPr>
        <w:t>cuentan en este instituto con la infraestructura necesaria para que se formen y desarrollen como marinos. Desde una perspectiva sistémica</w:t>
      </w:r>
      <w:r w:rsidR="006530FE">
        <w:rPr>
          <w:rFonts w:ascii="Arial" w:hAnsi="Arial" w:cs="Arial"/>
        </w:rPr>
        <w:t>,</w:t>
      </w:r>
      <w:r w:rsidR="007D7EE3">
        <w:rPr>
          <w:rFonts w:ascii="Arial" w:hAnsi="Arial" w:cs="Arial"/>
        </w:rPr>
        <w:t xml:space="preserve"> </w:t>
      </w:r>
      <w:r w:rsidR="00717279">
        <w:rPr>
          <w:rFonts w:ascii="Arial" w:hAnsi="Arial" w:cs="Arial"/>
        </w:rPr>
        <w:t xml:space="preserve">lo anterior </w:t>
      </w:r>
      <w:r w:rsidR="00E91FC0">
        <w:rPr>
          <w:rFonts w:ascii="Arial" w:hAnsi="Arial" w:cs="Arial"/>
        </w:rPr>
        <w:t>está</w:t>
      </w:r>
      <w:r w:rsidR="00717279">
        <w:rPr>
          <w:rFonts w:ascii="Arial" w:hAnsi="Arial" w:cs="Arial"/>
        </w:rPr>
        <w:t xml:space="preserve"> referido a las necesidades docentes, deportivas, sanitarias, de habitabilidad y bienestar que requieren los cadetes, considerando su vida en un régimen de internado</w:t>
      </w:r>
      <w:r w:rsidR="00A60BB8">
        <w:rPr>
          <w:rFonts w:ascii="Arial" w:hAnsi="Arial" w:cs="Arial"/>
        </w:rPr>
        <w:t xml:space="preserve"> de formación militar</w:t>
      </w:r>
      <w:r w:rsidR="00717279">
        <w:rPr>
          <w:rFonts w:ascii="Arial" w:hAnsi="Arial" w:cs="Arial"/>
        </w:rPr>
        <w:t>. De igual manera</w:t>
      </w:r>
      <w:r w:rsidR="00E40E77">
        <w:rPr>
          <w:rFonts w:ascii="Arial" w:hAnsi="Arial" w:cs="Arial"/>
        </w:rPr>
        <w:t>,</w:t>
      </w:r>
      <w:r w:rsidR="00717279">
        <w:rPr>
          <w:rFonts w:ascii="Arial" w:hAnsi="Arial" w:cs="Arial"/>
        </w:rPr>
        <w:t xml:space="preserve"> la institución dispone</w:t>
      </w:r>
      <w:r w:rsidR="00B1226C">
        <w:rPr>
          <w:rFonts w:ascii="Arial" w:hAnsi="Arial" w:cs="Arial"/>
        </w:rPr>
        <w:t xml:space="preserve"> de </w:t>
      </w:r>
      <w:r w:rsidR="00717279">
        <w:rPr>
          <w:rFonts w:ascii="Arial" w:hAnsi="Arial" w:cs="Arial"/>
        </w:rPr>
        <w:t>personal de apoyo para las actividades que desarrollan los cadetes.</w:t>
      </w:r>
    </w:p>
    <w:p w:rsidR="00561EE3" w:rsidRDefault="00C22E15" w:rsidP="00CA2A2C">
      <w:pPr>
        <w:tabs>
          <w:tab w:val="left" w:pos="1134"/>
        </w:tabs>
        <w:spacing w:after="120" w:line="276" w:lineRule="auto"/>
        <w:ind w:left="567"/>
        <w:jc w:val="both"/>
        <w:rPr>
          <w:rFonts w:ascii="Arial" w:hAnsi="Arial" w:cs="Arial"/>
        </w:rPr>
      </w:pPr>
      <w:r>
        <w:rPr>
          <w:rFonts w:ascii="Arial" w:hAnsi="Arial" w:cs="Arial"/>
        </w:rPr>
        <w:tab/>
      </w:r>
      <w:r w:rsidR="00561EE3" w:rsidRPr="00561EE3">
        <w:rPr>
          <w:rFonts w:ascii="Arial" w:hAnsi="Arial" w:cs="Arial"/>
        </w:rPr>
        <w:t>La admisión de nuevos Cadetes se realiza anualmente</w:t>
      </w:r>
      <w:r w:rsidR="00522098">
        <w:rPr>
          <w:rFonts w:ascii="Arial" w:hAnsi="Arial" w:cs="Arial"/>
        </w:rPr>
        <w:t>,</w:t>
      </w:r>
      <w:r w:rsidR="00561EE3" w:rsidRPr="00561EE3">
        <w:rPr>
          <w:rFonts w:ascii="Arial" w:hAnsi="Arial" w:cs="Arial"/>
        </w:rPr>
        <w:t xml:space="preserve"> mediante un proceso basado en el rendimiento general obtenido por cada uno de los postulantes en las distintas etapas del Proceso de Admisión. La Dirección de la Escuela efectúa el llamado a concurso para llenar las vacantes a Cadetes, de acuerdo a los cupos </w:t>
      </w:r>
      <w:r w:rsidR="00561EE3" w:rsidRPr="00561EE3">
        <w:rPr>
          <w:rFonts w:ascii="Arial" w:hAnsi="Arial" w:cs="Arial"/>
        </w:rPr>
        <w:lastRenderedPageBreak/>
        <w:t xml:space="preserve">requeridos por la Armada de Chile y establecidos por </w:t>
      </w:r>
      <w:r w:rsidR="004E40ED">
        <w:rPr>
          <w:rFonts w:ascii="Arial" w:hAnsi="Arial" w:cs="Arial"/>
        </w:rPr>
        <w:t xml:space="preserve">la </w:t>
      </w:r>
      <w:r w:rsidR="00561EE3" w:rsidRPr="00561EE3">
        <w:rPr>
          <w:rFonts w:ascii="Arial" w:hAnsi="Arial" w:cs="Arial"/>
        </w:rPr>
        <w:t>Dirección del Personal</w:t>
      </w:r>
      <w:r w:rsidR="004E40ED">
        <w:rPr>
          <w:rFonts w:ascii="Arial" w:hAnsi="Arial" w:cs="Arial"/>
        </w:rPr>
        <w:t xml:space="preserve"> de la Armada</w:t>
      </w:r>
      <w:r w:rsidR="00561EE3" w:rsidRPr="00561EE3">
        <w:rPr>
          <w:rFonts w:ascii="Arial" w:hAnsi="Arial" w:cs="Arial"/>
        </w:rPr>
        <w:t>.</w:t>
      </w:r>
    </w:p>
    <w:p w:rsidR="00561EE3" w:rsidRPr="00561EE3" w:rsidRDefault="0065660D" w:rsidP="00CA2A2C">
      <w:pPr>
        <w:tabs>
          <w:tab w:val="left" w:pos="1134"/>
        </w:tabs>
        <w:spacing w:after="120" w:line="276" w:lineRule="auto"/>
        <w:ind w:left="567"/>
        <w:jc w:val="both"/>
        <w:rPr>
          <w:rFonts w:ascii="Arial" w:hAnsi="Arial" w:cs="Arial"/>
        </w:rPr>
      </w:pPr>
      <w:r>
        <w:rPr>
          <w:rFonts w:ascii="Arial" w:hAnsi="Arial" w:cs="Arial"/>
        </w:rPr>
        <w:tab/>
      </w:r>
      <w:r w:rsidR="00561EE3" w:rsidRPr="00561EE3">
        <w:rPr>
          <w:rFonts w:ascii="Arial" w:hAnsi="Arial" w:cs="Arial"/>
        </w:rPr>
        <w:t>También existe una admisión especial para alumnos que</w:t>
      </w:r>
      <w:r w:rsidR="00522098">
        <w:rPr>
          <w:rFonts w:ascii="Arial" w:hAnsi="Arial" w:cs="Arial"/>
        </w:rPr>
        <w:t xml:space="preserve"> están cursando </w:t>
      </w:r>
      <w:r w:rsidR="00561EE3" w:rsidRPr="00561EE3">
        <w:rPr>
          <w:rFonts w:ascii="Arial" w:hAnsi="Arial" w:cs="Arial"/>
        </w:rPr>
        <w:t xml:space="preserve">el 3° Año de Enseñanza Media, quienes </w:t>
      </w:r>
      <w:r w:rsidR="00F646BF">
        <w:rPr>
          <w:rFonts w:ascii="Arial" w:hAnsi="Arial" w:cs="Arial"/>
        </w:rPr>
        <w:t>solo</w:t>
      </w:r>
      <w:r w:rsidR="00561EE3" w:rsidRPr="00561EE3">
        <w:rPr>
          <w:rFonts w:ascii="Arial" w:hAnsi="Arial" w:cs="Arial"/>
        </w:rPr>
        <w:t xml:space="preserve"> pueden optar al escalafón Ejecutivo, denominado 1° Ancla. Este curso tiene una alta exigencia académica debido a que el período de formación integral en la Escuela Naval se mantiene en los 4 años de duración, debiendo dar cumplimiento además a las asignaturas de 4°</w:t>
      </w:r>
      <w:r w:rsidR="001D5F9E">
        <w:rPr>
          <w:rFonts w:ascii="Arial" w:hAnsi="Arial" w:cs="Arial"/>
        </w:rPr>
        <w:t xml:space="preserve"> Año</w:t>
      </w:r>
      <w:r w:rsidR="00561EE3" w:rsidRPr="00561EE3">
        <w:rPr>
          <w:rFonts w:ascii="Arial" w:hAnsi="Arial" w:cs="Arial"/>
        </w:rPr>
        <w:t xml:space="preserve"> Medio.</w:t>
      </w:r>
    </w:p>
    <w:p w:rsidR="00E86557" w:rsidRPr="00F57A7A" w:rsidRDefault="0065660D" w:rsidP="00CA2A2C">
      <w:pPr>
        <w:tabs>
          <w:tab w:val="left" w:pos="1134"/>
        </w:tabs>
        <w:spacing w:after="120" w:line="276" w:lineRule="auto"/>
        <w:ind w:left="567"/>
        <w:jc w:val="both"/>
        <w:rPr>
          <w:lang w:val="es-CL"/>
        </w:rPr>
      </w:pPr>
      <w:r>
        <w:rPr>
          <w:rFonts w:ascii="Arial" w:hAnsi="Arial" w:cs="Arial"/>
        </w:rPr>
        <w:tab/>
      </w:r>
      <w:r w:rsidR="00222764">
        <w:rPr>
          <w:rFonts w:ascii="Arial" w:hAnsi="Arial" w:cs="Arial"/>
        </w:rPr>
        <w:t xml:space="preserve">El </w:t>
      </w:r>
      <w:r w:rsidR="00CB103E" w:rsidRPr="009D73CE">
        <w:rPr>
          <w:rFonts w:ascii="Arial" w:hAnsi="Arial" w:cs="Arial"/>
        </w:rPr>
        <w:t xml:space="preserve">programa </w:t>
      </w:r>
      <w:r w:rsidR="00222764">
        <w:rPr>
          <w:rFonts w:ascii="Arial" w:hAnsi="Arial" w:cs="Arial"/>
        </w:rPr>
        <w:t xml:space="preserve">académico </w:t>
      </w:r>
      <w:r w:rsidR="00CB103E" w:rsidRPr="009D73CE">
        <w:rPr>
          <w:rFonts w:ascii="Arial" w:hAnsi="Arial" w:cs="Arial"/>
        </w:rPr>
        <w:t>tiene una duración de cuatro años</w:t>
      </w:r>
      <w:r w:rsidR="00E46FF2">
        <w:rPr>
          <w:rFonts w:ascii="Arial" w:hAnsi="Arial" w:cs="Arial"/>
        </w:rPr>
        <w:t xml:space="preserve"> de estudios superiores</w:t>
      </w:r>
      <w:r w:rsidR="003A7F97">
        <w:rPr>
          <w:rFonts w:ascii="Arial" w:hAnsi="Arial" w:cs="Arial"/>
        </w:rPr>
        <w:t>,</w:t>
      </w:r>
      <w:r w:rsidR="00E86557" w:rsidRPr="00E86557">
        <w:rPr>
          <w:rFonts w:ascii="Arial" w:hAnsi="Arial" w:cs="Arial"/>
        </w:rPr>
        <w:t xml:space="preserve"> con el propósito de formar los líderes y profesionales que la Armada de Chile necesita. El Modelo Educacional Naval</w:t>
      </w:r>
      <w:r w:rsidR="00E86557">
        <w:rPr>
          <w:rFonts w:ascii="Arial" w:hAnsi="Arial" w:cs="Arial"/>
        </w:rPr>
        <w:t xml:space="preserve">, </w:t>
      </w:r>
      <w:r w:rsidR="00E86557" w:rsidRPr="00E86557">
        <w:rPr>
          <w:rFonts w:ascii="Arial" w:hAnsi="Arial" w:cs="Arial"/>
        </w:rPr>
        <w:t>se sustent</w:t>
      </w:r>
      <w:r w:rsidR="00E86557">
        <w:rPr>
          <w:rFonts w:ascii="Arial" w:hAnsi="Arial" w:cs="Arial"/>
        </w:rPr>
        <w:t>a en seis modelos de Formación</w:t>
      </w:r>
      <w:r w:rsidR="00E86557" w:rsidRPr="00E86557">
        <w:rPr>
          <w:rFonts w:ascii="Arial" w:hAnsi="Arial" w:cs="Arial"/>
        </w:rPr>
        <w:t xml:space="preserve">: </w:t>
      </w:r>
      <w:r w:rsidR="001D5F9E">
        <w:rPr>
          <w:rFonts w:ascii="Arial" w:hAnsi="Arial" w:cs="Arial"/>
        </w:rPr>
        <w:t>V</w:t>
      </w:r>
      <w:r w:rsidR="00E86557" w:rsidRPr="00E86557">
        <w:rPr>
          <w:rFonts w:ascii="Arial" w:hAnsi="Arial" w:cs="Arial"/>
        </w:rPr>
        <w:t>alórica, Académica, Cultural, Profesional, Militar-Naval y Físico-Deportiva.</w:t>
      </w:r>
    </w:p>
    <w:p w:rsidR="00E86557" w:rsidRPr="00E86557" w:rsidRDefault="0065660D" w:rsidP="00CA2A2C">
      <w:pPr>
        <w:tabs>
          <w:tab w:val="left" w:pos="1134"/>
        </w:tabs>
        <w:spacing w:after="120" w:line="276" w:lineRule="auto"/>
        <w:ind w:left="567"/>
        <w:jc w:val="both"/>
        <w:rPr>
          <w:rFonts w:ascii="Arial" w:hAnsi="Arial" w:cs="Arial"/>
        </w:rPr>
      </w:pPr>
      <w:r>
        <w:rPr>
          <w:rFonts w:ascii="Arial" w:hAnsi="Arial" w:cs="Arial"/>
        </w:rPr>
        <w:tab/>
      </w:r>
      <w:r w:rsidR="00E86557" w:rsidRPr="00E86557">
        <w:rPr>
          <w:rFonts w:ascii="Arial" w:hAnsi="Arial" w:cs="Arial"/>
        </w:rPr>
        <w:t xml:space="preserve">Al </w:t>
      </w:r>
      <w:r w:rsidR="00D54BE8">
        <w:rPr>
          <w:rFonts w:ascii="Arial" w:hAnsi="Arial" w:cs="Arial"/>
        </w:rPr>
        <w:t xml:space="preserve">finalizar </w:t>
      </w:r>
      <w:r w:rsidR="00E86557" w:rsidRPr="00E86557">
        <w:rPr>
          <w:rFonts w:ascii="Arial" w:hAnsi="Arial" w:cs="Arial"/>
        </w:rPr>
        <w:t>el primer año</w:t>
      </w:r>
      <w:r w:rsidR="001D5F9E">
        <w:rPr>
          <w:rFonts w:ascii="Arial" w:hAnsi="Arial" w:cs="Arial"/>
        </w:rPr>
        <w:t>,</w:t>
      </w:r>
      <w:r w:rsidR="00E86557" w:rsidRPr="00E86557">
        <w:rPr>
          <w:rFonts w:ascii="Arial" w:hAnsi="Arial" w:cs="Arial"/>
        </w:rPr>
        <w:t xml:space="preserve"> los Cadetes postulan a algunos de los siguientes escalafones o áreas de desempeño institucional: Ejecutivos e Ingenieros, Infantería de Marina (</w:t>
      </w:r>
      <w:r w:rsidR="00F646BF">
        <w:rPr>
          <w:rFonts w:ascii="Arial" w:hAnsi="Arial" w:cs="Arial"/>
        </w:rPr>
        <w:t>solo</w:t>
      </w:r>
      <w:r w:rsidR="00E86557" w:rsidRPr="00E86557">
        <w:rPr>
          <w:rFonts w:ascii="Arial" w:hAnsi="Arial" w:cs="Arial"/>
        </w:rPr>
        <w:t xml:space="preserve"> </w:t>
      </w:r>
      <w:r w:rsidR="004E40ED">
        <w:rPr>
          <w:rFonts w:ascii="Arial" w:hAnsi="Arial" w:cs="Arial"/>
        </w:rPr>
        <w:t>a</w:t>
      </w:r>
      <w:r w:rsidR="00E86557" w:rsidRPr="00E86557">
        <w:rPr>
          <w:rFonts w:ascii="Arial" w:hAnsi="Arial" w:cs="Arial"/>
        </w:rPr>
        <w:t>lumnos masculinos), Abastecimiento y Litoral.</w:t>
      </w:r>
    </w:p>
    <w:p w:rsidR="00522098" w:rsidRDefault="0065660D" w:rsidP="00CA2A2C">
      <w:pPr>
        <w:tabs>
          <w:tab w:val="left" w:pos="1134"/>
        </w:tabs>
        <w:spacing w:after="120" w:line="276" w:lineRule="auto"/>
        <w:ind w:left="567"/>
        <w:jc w:val="both"/>
        <w:rPr>
          <w:rFonts w:ascii="Arial" w:hAnsi="Arial" w:cs="Arial"/>
        </w:rPr>
      </w:pPr>
      <w:r>
        <w:rPr>
          <w:rFonts w:ascii="Arial" w:hAnsi="Arial" w:cs="Arial"/>
        </w:rPr>
        <w:tab/>
      </w:r>
      <w:r w:rsidR="00CB103E" w:rsidRPr="009D73CE">
        <w:rPr>
          <w:rFonts w:ascii="Arial" w:hAnsi="Arial" w:cs="Arial"/>
        </w:rPr>
        <w:t>Al término del Segundo Año</w:t>
      </w:r>
      <w:r w:rsidR="001D5F9E">
        <w:rPr>
          <w:rFonts w:ascii="Arial" w:hAnsi="Arial" w:cs="Arial"/>
        </w:rPr>
        <w:t>,</w:t>
      </w:r>
      <w:r w:rsidR="00CB103E" w:rsidRPr="009D73CE">
        <w:rPr>
          <w:rFonts w:ascii="Arial" w:hAnsi="Arial" w:cs="Arial"/>
        </w:rPr>
        <w:t xml:space="preserve"> los alumnos obtienen el grado académico de </w:t>
      </w:r>
      <w:r w:rsidR="00845FD8">
        <w:rPr>
          <w:rFonts w:ascii="Arial" w:hAnsi="Arial" w:cs="Arial"/>
        </w:rPr>
        <w:t>Bachi</w:t>
      </w:r>
      <w:r w:rsidR="00CB103E" w:rsidRPr="009D73CE">
        <w:rPr>
          <w:rFonts w:ascii="Arial" w:hAnsi="Arial" w:cs="Arial"/>
        </w:rPr>
        <w:t>ller</w:t>
      </w:r>
      <w:r w:rsidR="0060510B">
        <w:rPr>
          <w:rFonts w:ascii="Arial" w:hAnsi="Arial" w:cs="Arial"/>
        </w:rPr>
        <w:t xml:space="preserve"> </w:t>
      </w:r>
      <w:r w:rsidR="0060510B" w:rsidRPr="00845FD8">
        <w:rPr>
          <w:rFonts w:ascii="Arial" w:hAnsi="Arial" w:cs="Arial"/>
        </w:rPr>
        <w:t xml:space="preserve">en </w:t>
      </w:r>
      <w:r w:rsidR="00845FD8" w:rsidRPr="00845FD8">
        <w:rPr>
          <w:rFonts w:ascii="Arial" w:hAnsi="Arial" w:cs="Arial"/>
        </w:rPr>
        <w:t>Ciencias,</w:t>
      </w:r>
      <w:r w:rsidR="00222764">
        <w:rPr>
          <w:rFonts w:ascii="Arial" w:hAnsi="Arial" w:cs="Arial"/>
        </w:rPr>
        <w:t xml:space="preserve"> en concordancia a las materias que contempla el plan de estudios </w:t>
      </w:r>
      <w:r w:rsidR="00222764" w:rsidRPr="00C87A48">
        <w:rPr>
          <w:rFonts w:ascii="Arial" w:hAnsi="Arial" w:cs="Arial"/>
        </w:rPr>
        <w:t xml:space="preserve">correspondiente. Luego, </w:t>
      </w:r>
      <w:r w:rsidR="00CB103E" w:rsidRPr="00C87A48">
        <w:rPr>
          <w:rFonts w:ascii="Arial" w:hAnsi="Arial" w:cs="Arial"/>
        </w:rPr>
        <w:t>al finalizar el Cuarto Año reciben el grado académico de Licenciado en Ciencias</w:t>
      </w:r>
      <w:r w:rsidR="00244C51" w:rsidRPr="00C87A48">
        <w:rPr>
          <w:rFonts w:ascii="Arial" w:hAnsi="Arial" w:cs="Arial"/>
        </w:rPr>
        <w:t xml:space="preserve"> Navales</w:t>
      </w:r>
      <w:r w:rsidR="00845FD8">
        <w:rPr>
          <w:rFonts w:ascii="Arial" w:hAnsi="Arial" w:cs="Arial"/>
        </w:rPr>
        <w:t xml:space="preserve"> y Marítimas</w:t>
      </w:r>
      <w:r w:rsidR="0045136D">
        <w:rPr>
          <w:rFonts w:ascii="Arial" w:hAnsi="Arial" w:cs="Arial"/>
          <w:color w:val="FF0000"/>
        </w:rPr>
        <w:t xml:space="preserve"> </w:t>
      </w:r>
      <w:r w:rsidR="0045136D" w:rsidRPr="006E0100">
        <w:rPr>
          <w:rFonts w:ascii="Arial" w:hAnsi="Arial" w:cs="Arial"/>
        </w:rPr>
        <w:t>y,</w:t>
      </w:r>
      <w:r w:rsidR="0060510B" w:rsidRPr="006E0100">
        <w:rPr>
          <w:rFonts w:ascii="Arial" w:hAnsi="Arial" w:cs="Arial"/>
        </w:rPr>
        <w:t xml:space="preserve"> conju</w:t>
      </w:r>
      <w:r w:rsidR="00724314">
        <w:rPr>
          <w:rFonts w:ascii="Arial" w:hAnsi="Arial" w:cs="Arial"/>
        </w:rPr>
        <w:t>ntamente con el grado académico</w:t>
      </w:r>
      <w:r w:rsidR="0060510B" w:rsidRPr="006E0100">
        <w:rPr>
          <w:rFonts w:ascii="Arial" w:hAnsi="Arial" w:cs="Arial"/>
        </w:rPr>
        <w:t xml:space="preserve"> son investidos con el </w:t>
      </w:r>
      <w:r w:rsidR="001D5F9E">
        <w:rPr>
          <w:rFonts w:ascii="Arial" w:hAnsi="Arial" w:cs="Arial"/>
        </w:rPr>
        <w:t>T</w:t>
      </w:r>
      <w:r w:rsidR="00724314">
        <w:rPr>
          <w:rFonts w:ascii="Arial" w:hAnsi="Arial" w:cs="Arial"/>
        </w:rPr>
        <w:t xml:space="preserve">ítulo </w:t>
      </w:r>
      <w:r w:rsidR="001D5F9E">
        <w:rPr>
          <w:rFonts w:ascii="Arial" w:hAnsi="Arial" w:cs="Arial"/>
        </w:rPr>
        <w:t>P</w:t>
      </w:r>
      <w:r w:rsidR="00724314">
        <w:rPr>
          <w:rFonts w:ascii="Arial" w:hAnsi="Arial" w:cs="Arial"/>
        </w:rPr>
        <w:t>rofesional de Oficial de Marina en el grado militar de Guardiamarina</w:t>
      </w:r>
      <w:r w:rsidR="0045136D" w:rsidRPr="006E0100">
        <w:rPr>
          <w:rFonts w:ascii="Arial" w:hAnsi="Arial" w:cs="Arial"/>
        </w:rPr>
        <w:t>,</w:t>
      </w:r>
      <w:r w:rsidR="00CB103E" w:rsidRPr="00C87A48">
        <w:rPr>
          <w:rFonts w:ascii="Arial" w:hAnsi="Arial" w:cs="Arial"/>
        </w:rPr>
        <w:t xml:space="preserve"> </w:t>
      </w:r>
      <w:r w:rsidR="00222764" w:rsidRPr="00C87A48">
        <w:rPr>
          <w:rFonts w:ascii="Arial" w:hAnsi="Arial" w:cs="Arial"/>
        </w:rPr>
        <w:t xml:space="preserve">estando </w:t>
      </w:r>
      <w:r w:rsidR="00CB103E" w:rsidRPr="00C87A48">
        <w:rPr>
          <w:rFonts w:ascii="Arial" w:hAnsi="Arial" w:cs="Arial"/>
        </w:rPr>
        <w:t>capacita</w:t>
      </w:r>
      <w:r w:rsidR="00222764" w:rsidRPr="00C87A48">
        <w:rPr>
          <w:rFonts w:ascii="Arial" w:hAnsi="Arial" w:cs="Arial"/>
        </w:rPr>
        <w:t>dos</w:t>
      </w:r>
      <w:r w:rsidR="00CB103E" w:rsidRPr="00C87A48">
        <w:rPr>
          <w:rFonts w:ascii="Arial" w:hAnsi="Arial" w:cs="Arial"/>
        </w:rPr>
        <w:t xml:space="preserve"> para servir </w:t>
      </w:r>
      <w:r w:rsidR="005905F5">
        <w:rPr>
          <w:rFonts w:ascii="Arial" w:hAnsi="Arial" w:cs="Arial"/>
        </w:rPr>
        <w:t xml:space="preserve">en los escalafones </w:t>
      </w:r>
      <w:r w:rsidR="003A7F97">
        <w:rPr>
          <w:rFonts w:ascii="Arial" w:hAnsi="Arial" w:cs="Arial"/>
        </w:rPr>
        <w:t>optados anteriormente</w:t>
      </w:r>
      <w:r w:rsidR="00222764" w:rsidRPr="00C87A48">
        <w:rPr>
          <w:rFonts w:ascii="Arial" w:hAnsi="Arial" w:cs="Arial"/>
        </w:rPr>
        <w:t>.</w:t>
      </w:r>
    </w:p>
    <w:p w:rsidR="00912F14" w:rsidRDefault="00755F24" w:rsidP="00CA2A2C">
      <w:pPr>
        <w:tabs>
          <w:tab w:val="left" w:pos="1134"/>
        </w:tabs>
        <w:spacing w:after="120" w:line="276" w:lineRule="auto"/>
        <w:ind w:left="567"/>
        <w:jc w:val="both"/>
        <w:rPr>
          <w:rFonts w:ascii="Arial" w:hAnsi="Arial" w:cs="Arial"/>
        </w:rPr>
      </w:pPr>
      <w:r w:rsidRPr="009D73CE">
        <w:rPr>
          <w:rFonts w:ascii="Arial" w:hAnsi="Arial" w:cs="Arial"/>
        </w:rPr>
        <w:tab/>
        <w:t>Conscientes que la excelencia en el cumplimiento de su misión</w:t>
      </w:r>
      <w:r w:rsidR="003A7F97">
        <w:rPr>
          <w:rFonts w:ascii="Arial" w:hAnsi="Arial" w:cs="Arial"/>
        </w:rPr>
        <w:t>,</w:t>
      </w:r>
      <w:r w:rsidRPr="009D73CE">
        <w:rPr>
          <w:rFonts w:ascii="Arial" w:hAnsi="Arial" w:cs="Arial"/>
        </w:rPr>
        <w:t xml:space="preserve"> es inherente a nuestra condición de Escuela </w:t>
      </w:r>
      <w:r w:rsidR="00042009">
        <w:rPr>
          <w:rFonts w:ascii="Arial" w:hAnsi="Arial" w:cs="Arial"/>
        </w:rPr>
        <w:t>Matriz</w:t>
      </w:r>
      <w:r w:rsidRPr="009D73CE">
        <w:rPr>
          <w:rFonts w:ascii="Arial" w:hAnsi="Arial" w:cs="Arial"/>
        </w:rPr>
        <w:t>, f</w:t>
      </w:r>
      <w:r w:rsidR="00A60BB8">
        <w:rPr>
          <w:rFonts w:ascii="Arial" w:hAnsi="Arial" w:cs="Arial"/>
        </w:rPr>
        <w:t>ormadora de Oficiales de Marina</w:t>
      </w:r>
      <w:r w:rsidRPr="009D73CE">
        <w:rPr>
          <w:rFonts w:ascii="Arial" w:hAnsi="Arial" w:cs="Arial"/>
        </w:rPr>
        <w:t xml:space="preserve">, </w:t>
      </w:r>
      <w:r w:rsidR="00912F14">
        <w:rPr>
          <w:rFonts w:ascii="Arial" w:hAnsi="Arial" w:cs="Arial"/>
        </w:rPr>
        <w:t>inculcar</w:t>
      </w:r>
      <w:r w:rsidRPr="009D73CE">
        <w:rPr>
          <w:rFonts w:ascii="Arial" w:hAnsi="Arial" w:cs="Arial"/>
        </w:rPr>
        <w:t xml:space="preserve"> una cultura de </w:t>
      </w:r>
      <w:r w:rsidR="00E54694">
        <w:rPr>
          <w:rFonts w:ascii="Arial" w:hAnsi="Arial" w:cs="Arial"/>
        </w:rPr>
        <w:t>“</w:t>
      </w:r>
      <w:r w:rsidR="00B1226C">
        <w:rPr>
          <w:rFonts w:ascii="Arial" w:hAnsi="Arial" w:cs="Arial"/>
        </w:rPr>
        <w:t>E</w:t>
      </w:r>
      <w:r w:rsidRPr="009D73CE">
        <w:rPr>
          <w:rFonts w:ascii="Arial" w:hAnsi="Arial" w:cs="Arial"/>
        </w:rPr>
        <w:t xml:space="preserve">xcelencia </w:t>
      </w:r>
      <w:r w:rsidR="00B1226C">
        <w:rPr>
          <w:rFonts w:ascii="Arial" w:hAnsi="Arial" w:cs="Arial"/>
        </w:rPr>
        <w:t>A</w:t>
      </w:r>
      <w:r w:rsidRPr="009D73CE">
        <w:rPr>
          <w:rFonts w:ascii="Arial" w:hAnsi="Arial" w:cs="Arial"/>
        </w:rPr>
        <w:t>cadémica</w:t>
      </w:r>
      <w:r w:rsidR="00E54694">
        <w:rPr>
          <w:rFonts w:ascii="Arial" w:hAnsi="Arial" w:cs="Arial"/>
        </w:rPr>
        <w:t>”</w:t>
      </w:r>
      <w:r w:rsidR="00154BFC">
        <w:rPr>
          <w:rFonts w:ascii="Arial" w:hAnsi="Arial" w:cs="Arial"/>
        </w:rPr>
        <w:t xml:space="preserve"> en los profesionales que forma, de tal manera que el adquirir nuevos conocimientos y perfeccionarse </w:t>
      </w:r>
      <w:r w:rsidR="00191DCC">
        <w:rPr>
          <w:rFonts w:ascii="Arial" w:hAnsi="Arial" w:cs="Arial"/>
        </w:rPr>
        <w:t>en el tiempo</w:t>
      </w:r>
      <w:r w:rsidR="00E54694">
        <w:rPr>
          <w:rFonts w:ascii="Arial" w:hAnsi="Arial" w:cs="Arial"/>
        </w:rPr>
        <w:t>,</w:t>
      </w:r>
      <w:r w:rsidR="00154BFC">
        <w:rPr>
          <w:rFonts w:ascii="Arial" w:hAnsi="Arial" w:cs="Arial"/>
        </w:rPr>
        <w:t xml:space="preserve"> sea una actitud </w:t>
      </w:r>
      <w:r w:rsidR="003A7F97">
        <w:rPr>
          <w:rFonts w:ascii="Arial" w:hAnsi="Arial" w:cs="Arial"/>
        </w:rPr>
        <w:t xml:space="preserve">permanente en </w:t>
      </w:r>
      <w:r w:rsidR="00154BFC">
        <w:rPr>
          <w:rFonts w:ascii="Arial" w:hAnsi="Arial" w:cs="Arial"/>
        </w:rPr>
        <w:t xml:space="preserve">ellos. </w:t>
      </w:r>
    </w:p>
    <w:p w:rsidR="004E40ED" w:rsidRPr="0065660D" w:rsidRDefault="0065660D" w:rsidP="00CA2A2C">
      <w:pPr>
        <w:tabs>
          <w:tab w:val="left" w:pos="1134"/>
        </w:tabs>
        <w:spacing w:after="120" w:line="276" w:lineRule="auto"/>
        <w:ind w:left="567"/>
        <w:jc w:val="both"/>
        <w:rPr>
          <w:rFonts w:ascii="Arial" w:hAnsi="Arial" w:cs="Arial"/>
        </w:rPr>
      </w:pPr>
      <w:r>
        <w:rPr>
          <w:rFonts w:ascii="Arial" w:hAnsi="Arial" w:cs="Arial"/>
        </w:rPr>
        <w:tab/>
      </w:r>
      <w:r w:rsidR="006352F6" w:rsidRPr="008839E7">
        <w:rPr>
          <w:rFonts w:ascii="Arial" w:hAnsi="Arial" w:cs="Arial"/>
        </w:rPr>
        <w:t xml:space="preserve">En este plano y cumpliendo con las disposiciones emanadas por </w:t>
      </w:r>
      <w:r w:rsidR="00A60BB8">
        <w:rPr>
          <w:rFonts w:ascii="Arial" w:hAnsi="Arial" w:cs="Arial"/>
        </w:rPr>
        <w:t>el Comité de Gestión Educacional de la Armada</w:t>
      </w:r>
      <w:r w:rsidR="006352F6" w:rsidRPr="008839E7">
        <w:rPr>
          <w:rFonts w:ascii="Arial" w:hAnsi="Arial" w:cs="Arial"/>
        </w:rPr>
        <w:t xml:space="preserve">, </w:t>
      </w:r>
      <w:r w:rsidR="008839E7" w:rsidRPr="008839E7">
        <w:rPr>
          <w:rFonts w:ascii="Arial" w:hAnsi="Arial" w:cs="Arial"/>
        </w:rPr>
        <w:t xml:space="preserve">por </w:t>
      </w:r>
      <w:r w:rsidR="00995C65">
        <w:rPr>
          <w:rFonts w:ascii="Arial" w:hAnsi="Arial" w:cs="Arial"/>
        </w:rPr>
        <w:t xml:space="preserve">tercera </w:t>
      </w:r>
      <w:r w:rsidR="008839E7" w:rsidRPr="008839E7">
        <w:rPr>
          <w:rFonts w:ascii="Arial" w:hAnsi="Arial" w:cs="Arial"/>
        </w:rPr>
        <w:t xml:space="preserve">vez, </w:t>
      </w:r>
      <w:r w:rsidR="00912F14" w:rsidRPr="008839E7">
        <w:rPr>
          <w:rFonts w:ascii="Arial" w:hAnsi="Arial" w:cs="Arial"/>
        </w:rPr>
        <w:t>el año 201</w:t>
      </w:r>
      <w:r w:rsidR="00995C65">
        <w:rPr>
          <w:rFonts w:ascii="Arial" w:hAnsi="Arial" w:cs="Arial"/>
        </w:rPr>
        <w:t>8</w:t>
      </w:r>
      <w:r w:rsidR="006352F6" w:rsidRPr="008839E7">
        <w:rPr>
          <w:rFonts w:ascii="Arial" w:hAnsi="Arial" w:cs="Arial"/>
        </w:rPr>
        <w:t xml:space="preserve"> </w:t>
      </w:r>
      <w:smartTag w:uri="urn:schemas-microsoft-com:office:smarttags" w:element="PersonName">
        <w:smartTagPr>
          <w:attr w:name="ProductID" w:val="LA ESCUELA NAVAL"/>
        </w:smartTagPr>
        <w:r w:rsidR="006352F6" w:rsidRPr="008839E7">
          <w:rPr>
            <w:rFonts w:ascii="Arial" w:hAnsi="Arial" w:cs="Arial"/>
          </w:rPr>
          <w:t>la Escuela Naval</w:t>
        </w:r>
      </w:smartTag>
      <w:r w:rsidR="006352F6" w:rsidRPr="008839E7">
        <w:rPr>
          <w:rFonts w:ascii="Arial" w:hAnsi="Arial" w:cs="Arial"/>
        </w:rPr>
        <w:t xml:space="preserve"> se presentó ante </w:t>
      </w:r>
      <w:smartTag w:uri="urn:schemas-microsoft-com:office:smarttags" w:element="PersonName">
        <w:smartTagPr>
          <w:attr w:name="ProductID" w:val="la Comisión Nacional"/>
        </w:smartTagPr>
        <w:r w:rsidR="006352F6" w:rsidRPr="008839E7">
          <w:rPr>
            <w:rFonts w:ascii="Arial" w:hAnsi="Arial" w:cs="Arial"/>
          </w:rPr>
          <w:t>la Comisión Nacional</w:t>
        </w:r>
      </w:smartTag>
      <w:r w:rsidR="006352F6" w:rsidRPr="008839E7">
        <w:rPr>
          <w:rFonts w:ascii="Arial" w:hAnsi="Arial" w:cs="Arial"/>
        </w:rPr>
        <w:t xml:space="preserve"> de </w:t>
      </w:r>
      <w:r w:rsidR="00B1226C">
        <w:rPr>
          <w:rFonts w:ascii="Arial" w:hAnsi="Arial" w:cs="Arial"/>
        </w:rPr>
        <w:t>A</w:t>
      </w:r>
      <w:r w:rsidR="006352F6" w:rsidRPr="008839E7">
        <w:rPr>
          <w:rFonts w:ascii="Arial" w:hAnsi="Arial" w:cs="Arial"/>
        </w:rPr>
        <w:t>creditación</w:t>
      </w:r>
      <w:r w:rsidR="00042009" w:rsidRPr="008839E7">
        <w:rPr>
          <w:rFonts w:ascii="Arial" w:hAnsi="Arial" w:cs="Arial"/>
        </w:rPr>
        <w:t xml:space="preserve"> (CNA)</w:t>
      </w:r>
      <w:r w:rsidR="00754C19">
        <w:rPr>
          <w:rFonts w:ascii="Arial" w:hAnsi="Arial" w:cs="Arial"/>
        </w:rPr>
        <w:t>,</w:t>
      </w:r>
      <w:r w:rsidR="006352F6" w:rsidRPr="008839E7">
        <w:rPr>
          <w:rFonts w:ascii="Arial" w:hAnsi="Arial" w:cs="Arial"/>
        </w:rPr>
        <w:t xml:space="preserve"> con el propósito de alcanzar</w:t>
      </w:r>
      <w:r w:rsidR="00912F14" w:rsidRPr="008839E7">
        <w:rPr>
          <w:rFonts w:ascii="Arial" w:hAnsi="Arial" w:cs="Arial"/>
        </w:rPr>
        <w:t xml:space="preserve"> una nueva </w:t>
      </w:r>
      <w:r w:rsidR="006352F6" w:rsidRPr="008839E7">
        <w:rPr>
          <w:rFonts w:ascii="Arial" w:hAnsi="Arial" w:cs="Arial"/>
        </w:rPr>
        <w:t>Acreditación Institucional</w:t>
      </w:r>
      <w:r w:rsidR="00912F14" w:rsidRPr="008839E7">
        <w:rPr>
          <w:rFonts w:ascii="Arial" w:hAnsi="Arial" w:cs="Arial"/>
        </w:rPr>
        <w:t>,</w:t>
      </w:r>
      <w:r w:rsidR="006352F6" w:rsidRPr="008839E7">
        <w:rPr>
          <w:rFonts w:ascii="Arial" w:hAnsi="Arial" w:cs="Arial"/>
        </w:rPr>
        <w:t xml:space="preserve"> objetivo</w:t>
      </w:r>
      <w:r w:rsidR="00F5170B">
        <w:rPr>
          <w:rFonts w:ascii="Arial" w:hAnsi="Arial" w:cs="Arial"/>
        </w:rPr>
        <w:t>,</w:t>
      </w:r>
      <w:r w:rsidR="006352F6" w:rsidRPr="008839E7">
        <w:rPr>
          <w:rFonts w:ascii="Arial" w:hAnsi="Arial" w:cs="Arial"/>
        </w:rPr>
        <w:t xml:space="preserve"> que después de haber desarrollado un proceso de evaluación interna</w:t>
      </w:r>
      <w:r w:rsidR="008839E7" w:rsidRPr="008839E7">
        <w:rPr>
          <w:rFonts w:ascii="Arial" w:hAnsi="Arial" w:cs="Arial"/>
        </w:rPr>
        <w:t xml:space="preserve"> en los años 201</w:t>
      </w:r>
      <w:r w:rsidR="00995C65">
        <w:rPr>
          <w:rFonts w:ascii="Arial" w:hAnsi="Arial" w:cs="Arial"/>
        </w:rPr>
        <w:t>7 y 2018</w:t>
      </w:r>
      <w:r w:rsidR="00B1226C">
        <w:rPr>
          <w:rFonts w:ascii="Arial" w:hAnsi="Arial" w:cs="Arial"/>
        </w:rPr>
        <w:t xml:space="preserve">, </w:t>
      </w:r>
      <w:r w:rsidR="006352F6" w:rsidRPr="008839E7">
        <w:rPr>
          <w:rFonts w:ascii="Arial" w:hAnsi="Arial" w:cs="Arial"/>
        </w:rPr>
        <w:t xml:space="preserve">la Escuela fue </w:t>
      </w:r>
      <w:r w:rsidR="00042009" w:rsidRPr="008839E7">
        <w:rPr>
          <w:rFonts w:ascii="Arial" w:hAnsi="Arial" w:cs="Arial"/>
        </w:rPr>
        <w:t>examinada</w:t>
      </w:r>
      <w:r w:rsidR="008839E7" w:rsidRPr="008839E7">
        <w:rPr>
          <w:rFonts w:ascii="Arial" w:hAnsi="Arial" w:cs="Arial"/>
        </w:rPr>
        <w:t xml:space="preserve"> en el mes de </w:t>
      </w:r>
      <w:r w:rsidR="004D2084">
        <w:rPr>
          <w:rFonts w:ascii="Arial" w:hAnsi="Arial" w:cs="Arial"/>
        </w:rPr>
        <w:t>agosto</w:t>
      </w:r>
      <w:r w:rsidR="008839E7" w:rsidRPr="008839E7">
        <w:rPr>
          <w:rFonts w:ascii="Arial" w:hAnsi="Arial" w:cs="Arial"/>
        </w:rPr>
        <w:t xml:space="preserve"> del 201</w:t>
      </w:r>
      <w:r w:rsidR="004D2084">
        <w:rPr>
          <w:rFonts w:ascii="Arial" w:hAnsi="Arial" w:cs="Arial"/>
        </w:rPr>
        <w:t>8</w:t>
      </w:r>
      <w:r w:rsidR="006352F6" w:rsidRPr="008839E7">
        <w:rPr>
          <w:rFonts w:ascii="Arial" w:hAnsi="Arial" w:cs="Arial"/>
        </w:rPr>
        <w:t xml:space="preserve"> por </w:t>
      </w:r>
      <w:r w:rsidR="004D2084">
        <w:rPr>
          <w:rFonts w:ascii="Arial" w:hAnsi="Arial" w:cs="Arial"/>
        </w:rPr>
        <w:t xml:space="preserve">el Comité de Pares Evaluadores </w:t>
      </w:r>
      <w:r w:rsidR="006352F6" w:rsidRPr="008839E7">
        <w:rPr>
          <w:rFonts w:ascii="Arial" w:hAnsi="Arial" w:cs="Arial"/>
        </w:rPr>
        <w:t xml:space="preserve">designados por </w:t>
      </w:r>
      <w:r w:rsidR="008839E7" w:rsidRPr="008839E7">
        <w:rPr>
          <w:rFonts w:ascii="Arial" w:hAnsi="Arial" w:cs="Arial"/>
        </w:rPr>
        <w:t>dicha Comisión Nacional</w:t>
      </w:r>
      <w:r w:rsidR="006352F6" w:rsidRPr="008839E7">
        <w:rPr>
          <w:rFonts w:ascii="Arial" w:hAnsi="Arial" w:cs="Arial"/>
        </w:rPr>
        <w:t xml:space="preserve">, en donde se la </w:t>
      </w:r>
      <w:r w:rsidR="00A60BB8">
        <w:rPr>
          <w:rFonts w:ascii="Arial" w:hAnsi="Arial" w:cs="Arial"/>
        </w:rPr>
        <w:t>revistó</w:t>
      </w:r>
      <w:r w:rsidR="006352F6" w:rsidRPr="008839E7">
        <w:rPr>
          <w:rFonts w:ascii="Arial" w:hAnsi="Arial" w:cs="Arial"/>
        </w:rPr>
        <w:t xml:space="preserve"> de acuerdo a los criterios de evaluación que dicha organización aplica para </w:t>
      </w:r>
      <w:r w:rsidR="004D2084">
        <w:rPr>
          <w:rFonts w:ascii="Arial" w:hAnsi="Arial" w:cs="Arial"/>
        </w:rPr>
        <w:t>todos los Institutos Profesionales</w:t>
      </w:r>
      <w:r w:rsidR="006352F6" w:rsidRPr="008839E7">
        <w:rPr>
          <w:rFonts w:ascii="Arial" w:hAnsi="Arial" w:cs="Arial"/>
        </w:rPr>
        <w:t xml:space="preserve"> </w:t>
      </w:r>
      <w:r w:rsidR="00042009" w:rsidRPr="008839E7">
        <w:rPr>
          <w:rFonts w:ascii="Arial" w:hAnsi="Arial" w:cs="Arial"/>
        </w:rPr>
        <w:t>d</w:t>
      </w:r>
      <w:r w:rsidR="006352F6" w:rsidRPr="008839E7">
        <w:rPr>
          <w:rFonts w:ascii="Arial" w:hAnsi="Arial" w:cs="Arial"/>
        </w:rPr>
        <w:t>el país.</w:t>
      </w:r>
      <w:r w:rsidR="006352F6" w:rsidRPr="00912F14">
        <w:rPr>
          <w:rFonts w:ascii="Arial" w:hAnsi="Arial" w:cs="Arial"/>
          <w:color w:val="FF0000"/>
        </w:rPr>
        <w:t xml:space="preserve"> </w:t>
      </w:r>
    </w:p>
    <w:p w:rsidR="00E62436" w:rsidRDefault="0065660D" w:rsidP="00CA2A2C">
      <w:pPr>
        <w:tabs>
          <w:tab w:val="left" w:pos="1134"/>
        </w:tabs>
        <w:spacing w:after="120" w:line="276" w:lineRule="auto"/>
        <w:ind w:left="567"/>
        <w:jc w:val="both"/>
        <w:rPr>
          <w:rFonts w:ascii="Arial" w:hAnsi="Arial" w:cs="Arial"/>
        </w:rPr>
      </w:pPr>
      <w:r>
        <w:rPr>
          <w:rFonts w:ascii="Arial" w:hAnsi="Arial" w:cs="Arial"/>
        </w:rPr>
        <w:tab/>
      </w:r>
      <w:r w:rsidR="006352F6" w:rsidRPr="0065660D">
        <w:rPr>
          <w:rFonts w:ascii="Arial" w:hAnsi="Arial" w:cs="Arial"/>
        </w:rPr>
        <w:t xml:space="preserve">Esta evaluación finalizó con </w:t>
      </w:r>
      <w:smartTag w:uri="urn:schemas-microsoft-com:office:smarttags" w:element="PersonName">
        <w:smartTagPr>
          <w:attr w:name="ProductID" w:val="la Resolución"/>
        </w:smartTagPr>
        <w:r w:rsidR="00060D07" w:rsidRPr="0065660D">
          <w:rPr>
            <w:rFonts w:ascii="Arial" w:hAnsi="Arial" w:cs="Arial"/>
          </w:rPr>
          <w:t>la Resolución</w:t>
        </w:r>
      </w:smartTag>
      <w:r w:rsidR="00060D07" w:rsidRPr="0065660D">
        <w:rPr>
          <w:rFonts w:ascii="Arial" w:hAnsi="Arial" w:cs="Arial"/>
        </w:rPr>
        <w:t xml:space="preserve"> de </w:t>
      </w:r>
      <w:smartTag w:uri="urn:schemas-microsoft-com:office:smarttags" w:element="PersonName">
        <w:smartTagPr>
          <w:attr w:name="ProductID" w:val="la Comisión Nacional"/>
        </w:smartTagPr>
        <w:r w:rsidR="00060D07" w:rsidRPr="0065660D">
          <w:rPr>
            <w:rFonts w:ascii="Arial" w:hAnsi="Arial" w:cs="Arial"/>
          </w:rPr>
          <w:t>la Comisión Nacional</w:t>
        </w:r>
      </w:smartTag>
      <w:r w:rsidR="00060D07" w:rsidRPr="0065660D">
        <w:rPr>
          <w:rFonts w:ascii="Arial" w:hAnsi="Arial" w:cs="Arial"/>
        </w:rPr>
        <w:t xml:space="preserve"> de Acreditación </w:t>
      </w:r>
      <w:r w:rsidR="00796F3F">
        <w:rPr>
          <w:rFonts w:ascii="Arial" w:hAnsi="Arial" w:cs="Arial"/>
        </w:rPr>
        <w:t>del 31</w:t>
      </w:r>
      <w:r w:rsidR="00060D07" w:rsidRPr="0065660D">
        <w:rPr>
          <w:rFonts w:ascii="Arial" w:hAnsi="Arial" w:cs="Arial"/>
        </w:rPr>
        <w:t xml:space="preserve"> de </w:t>
      </w:r>
      <w:r w:rsidR="00796F3F">
        <w:rPr>
          <w:rFonts w:ascii="Arial" w:hAnsi="Arial" w:cs="Arial"/>
        </w:rPr>
        <w:t>enero</w:t>
      </w:r>
      <w:r w:rsidR="00060D07" w:rsidRPr="0065660D">
        <w:rPr>
          <w:rFonts w:ascii="Arial" w:hAnsi="Arial" w:cs="Arial"/>
        </w:rPr>
        <w:t xml:space="preserve"> del año 201</w:t>
      </w:r>
      <w:r w:rsidR="00191DCC" w:rsidRPr="0065660D">
        <w:rPr>
          <w:rFonts w:ascii="Arial" w:hAnsi="Arial" w:cs="Arial"/>
        </w:rPr>
        <w:t>9</w:t>
      </w:r>
      <w:r w:rsidR="00F5170B" w:rsidRPr="0065660D">
        <w:rPr>
          <w:rFonts w:ascii="Arial" w:hAnsi="Arial" w:cs="Arial"/>
        </w:rPr>
        <w:t>,</w:t>
      </w:r>
      <w:r w:rsidR="00060D07" w:rsidRPr="0065660D">
        <w:rPr>
          <w:rFonts w:ascii="Arial" w:hAnsi="Arial" w:cs="Arial"/>
        </w:rPr>
        <w:t xml:space="preserve"> </w:t>
      </w:r>
      <w:r w:rsidR="006352F6" w:rsidRPr="0065660D">
        <w:rPr>
          <w:rFonts w:ascii="Arial" w:hAnsi="Arial" w:cs="Arial"/>
        </w:rPr>
        <w:t xml:space="preserve">en el que se </w:t>
      </w:r>
      <w:r w:rsidR="00724901">
        <w:rPr>
          <w:rFonts w:ascii="Arial" w:hAnsi="Arial" w:cs="Arial"/>
        </w:rPr>
        <w:t>reso</w:t>
      </w:r>
      <w:r w:rsidR="005912CB">
        <w:rPr>
          <w:rFonts w:ascii="Arial" w:hAnsi="Arial" w:cs="Arial"/>
        </w:rPr>
        <w:t>l</w:t>
      </w:r>
      <w:r w:rsidR="00724901">
        <w:rPr>
          <w:rFonts w:ascii="Arial" w:hAnsi="Arial" w:cs="Arial"/>
        </w:rPr>
        <w:t xml:space="preserve">vió </w:t>
      </w:r>
      <w:r w:rsidR="006352F6" w:rsidRPr="0065660D">
        <w:rPr>
          <w:rFonts w:ascii="Arial" w:hAnsi="Arial" w:cs="Arial"/>
        </w:rPr>
        <w:t xml:space="preserve">acreditar a </w:t>
      </w:r>
      <w:smartTag w:uri="urn:schemas-microsoft-com:office:smarttags" w:element="PersonName">
        <w:smartTagPr>
          <w:attr w:name="ProductID" w:val="LA ESCUELA NAVAL"/>
        </w:smartTagPr>
        <w:r w:rsidR="006352F6" w:rsidRPr="0065660D">
          <w:rPr>
            <w:rFonts w:ascii="Arial" w:hAnsi="Arial" w:cs="Arial"/>
          </w:rPr>
          <w:t>la Escuela Naval</w:t>
        </w:r>
      </w:smartTag>
      <w:r w:rsidR="006352F6" w:rsidRPr="0065660D">
        <w:rPr>
          <w:rFonts w:ascii="Arial" w:hAnsi="Arial" w:cs="Arial"/>
        </w:rPr>
        <w:t xml:space="preserve"> </w:t>
      </w:r>
      <w:r w:rsidR="004D2084" w:rsidRPr="0065660D">
        <w:rPr>
          <w:rFonts w:ascii="Arial" w:hAnsi="Arial" w:cs="Arial"/>
        </w:rPr>
        <w:t xml:space="preserve">en las áreas obligatorias de Gestión Institucional, Docencia de </w:t>
      </w:r>
      <w:r w:rsidR="004D2084" w:rsidRPr="0065660D">
        <w:rPr>
          <w:rFonts w:ascii="Arial" w:hAnsi="Arial" w:cs="Arial"/>
        </w:rPr>
        <w:lastRenderedPageBreak/>
        <w:t>Pregrado y en el área electiva de Vinculación con el Medio</w:t>
      </w:r>
      <w:r w:rsidR="00522098">
        <w:rPr>
          <w:rFonts w:ascii="Arial" w:hAnsi="Arial" w:cs="Arial"/>
        </w:rPr>
        <w:t>,</w:t>
      </w:r>
      <w:r w:rsidR="004D2084" w:rsidRPr="0065660D">
        <w:rPr>
          <w:rFonts w:ascii="Arial" w:hAnsi="Arial" w:cs="Arial"/>
        </w:rPr>
        <w:t xml:space="preserve"> </w:t>
      </w:r>
      <w:r w:rsidR="006352F6" w:rsidRPr="0065660D">
        <w:rPr>
          <w:rFonts w:ascii="Arial" w:hAnsi="Arial" w:cs="Arial"/>
        </w:rPr>
        <w:t xml:space="preserve">por un período de </w:t>
      </w:r>
      <w:r w:rsidR="004D2084" w:rsidRPr="0065660D">
        <w:rPr>
          <w:rFonts w:ascii="Arial" w:hAnsi="Arial" w:cs="Arial"/>
        </w:rPr>
        <w:t>6</w:t>
      </w:r>
      <w:r w:rsidR="006352F6" w:rsidRPr="0065660D">
        <w:rPr>
          <w:rFonts w:ascii="Arial" w:hAnsi="Arial" w:cs="Arial"/>
        </w:rPr>
        <w:t xml:space="preserve"> años</w:t>
      </w:r>
      <w:r w:rsidR="00F5170B" w:rsidRPr="0065660D">
        <w:rPr>
          <w:rFonts w:ascii="Arial" w:hAnsi="Arial" w:cs="Arial"/>
        </w:rPr>
        <w:t>,</w:t>
      </w:r>
      <w:r w:rsidR="006352F6" w:rsidRPr="0065660D">
        <w:rPr>
          <w:rFonts w:ascii="Arial" w:hAnsi="Arial" w:cs="Arial"/>
        </w:rPr>
        <w:t xml:space="preserve"> </w:t>
      </w:r>
      <w:r w:rsidR="004D2084" w:rsidRPr="0065660D">
        <w:rPr>
          <w:rFonts w:ascii="Arial" w:hAnsi="Arial" w:cs="Arial"/>
        </w:rPr>
        <w:t>a contar del 12 de diciembre d</w:t>
      </w:r>
      <w:r w:rsidR="00060D07" w:rsidRPr="0065660D">
        <w:rPr>
          <w:rFonts w:ascii="Arial" w:hAnsi="Arial" w:cs="Arial"/>
        </w:rPr>
        <w:t>el año 2018</w:t>
      </w:r>
      <w:r w:rsidR="004D2084" w:rsidRPr="0065660D">
        <w:rPr>
          <w:rFonts w:ascii="Arial" w:hAnsi="Arial" w:cs="Arial"/>
        </w:rPr>
        <w:t>. Por lo tanto</w:t>
      </w:r>
      <w:r w:rsidR="00724901">
        <w:rPr>
          <w:rFonts w:ascii="Arial" w:hAnsi="Arial" w:cs="Arial"/>
        </w:rPr>
        <w:t>,</w:t>
      </w:r>
      <w:r w:rsidR="004D2084" w:rsidRPr="0065660D">
        <w:rPr>
          <w:rFonts w:ascii="Arial" w:hAnsi="Arial" w:cs="Arial"/>
        </w:rPr>
        <w:t xml:space="preserve"> durante el año 2024</w:t>
      </w:r>
      <w:r w:rsidR="00E62436" w:rsidRPr="0065660D">
        <w:rPr>
          <w:rFonts w:ascii="Arial" w:hAnsi="Arial" w:cs="Arial"/>
        </w:rPr>
        <w:t xml:space="preserve">, la </w:t>
      </w:r>
      <w:r w:rsidR="00754C19" w:rsidRPr="0065660D">
        <w:rPr>
          <w:rFonts w:ascii="Arial" w:hAnsi="Arial" w:cs="Arial"/>
        </w:rPr>
        <w:t>Escuela Naval</w:t>
      </w:r>
      <w:r w:rsidR="00E62436" w:rsidRPr="0065660D">
        <w:rPr>
          <w:rFonts w:ascii="Arial" w:hAnsi="Arial" w:cs="Arial"/>
        </w:rPr>
        <w:t xml:space="preserve"> </w:t>
      </w:r>
      <w:r w:rsidR="0041034C" w:rsidRPr="0065660D">
        <w:rPr>
          <w:rFonts w:ascii="Arial" w:hAnsi="Arial" w:cs="Arial"/>
        </w:rPr>
        <w:t xml:space="preserve">deberá </w:t>
      </w:r>
      <w:r w:rsidR="00E62436" w:rsidRPr="0065660D">
        <w:rPr>
          <w:rFonts w:ascii="Arial" w:hAnsi="Arial" w:cs="Arial"/>
        </w:rPr>
        <w:t>someterse a un nuevo proceso de acreditación.</w:t>
      </w:r>
    </w:p>
    <w:p w:rsidR="00A7517A" w:rsidRDefault="00522098" w:rsidP="00CA2A2C">
      <w:pPr>
        <w:tabs>
          <w:tab w:val="left" w:pos="1134"/>
        </w:tabs>
        <w:spacing w:after="120" w:line="276" w:lineRule="auto"/>
        <w:ind w:left="567" w:hanging="11"/>
        <w:jc w:val="both"/>
        <w:rPr>
          <w:rFonts w:ascii="Arial" w:hAnsi="Arial" w:cs="Arial"/>
        </w:rPr>
      </w:pPr>
      <w:r>
        <w:rPr>
          <w:rFonts w:ascii="Arial" w:hAnsi="Arial" w:cs="Arial"/>
        </w:rPr>
        <w:tab/>
      </w:r>
      <w:r w:rsidR="00E62436">
        <w:rPr>
          <w:rFonts w:ascii="Arial" w:hAnsi="Arial" w:cs="Arial"/>
        </w:rPr>
        <w:tab/>
        <w:t xml:space="preserve">Sin perjuicio de lo anterior, </w:t>
      </w:r>
      <w:smartTag w:uri="urn:schemas-microsoft-com:office:smarttags" w:element="PersonName">
        <w:smartTagPr>
          <w:attr w:name="ProductID" w:val="la Escuela"/>
        </w:smartTagPr>
        <w:r w:rsidR="00E62436">
          <w:rPr>
            <w:rFonts w:ascii="Arial" w:hAnsi="Arial" w:cs="Arial"/>
          </w:rPr>
          <w:t>la Escuela</w:t>
        </w:r>
      </w:smartTag>
      <w:r w:rsidR="00E62436">
        <w:rPr>
          <w:rFonts w:ascii="Arial" w:hAnsi="Arial" w:cs="Arial"/>
        </w:rPr>
        <w:t xml:space="preserve"> debe continuar en su proceso de mejoramiento</w:t>
      </w:r>
      <w:r w:rsidR="008839E7">
        <w:rPr>
          <w:rFonts w:ascii="Arial" w:hAnsi="Arial" w:cs="Arial"/>
        </w:rPr>
        <w:t xml:space="preserve"> continuo</w:t>
      </w:r>
      <w:r w:rsidR="00E62436">
        <w:rPr>
          <w:rFonts w:ascii="Arial" w:hAnsi="Arial" w:cs="Arial"/>
        </w:rPr>
        <w:t xml:space="preserve"> </w:t>
      </w:r>
      <w:r w:rsidR="007E24D9">
        <w:rPr>
          <w:rFonts w:ascii="Arial" w:hAnsi="Arial" w:cs="Arial"/>
        </w:rPr>
        <w:t>y solución</w:t>
      </w:r>
      <w:r w:rsidR="00D84FF6">
        <w:rPr>
          <w:rFonts w:ascii="Arial" w:hAnsi="Arial" w:cs="Arial"/>
        </w:rPr>
        <w:t xml:space="preserve"> de </w:t>
      </w:r>
      <w:r w:rsidR="00E62436">
        <w:rPr>
          <w:rFonts w:ascii="Arial" w:hAnsi="Arial" w:cs="Arial"/>
        </w:rPr>
        <w:t>las observaciones</w:t>
      </w:r>
      <w:r w:rsidR="00754C19">
        <w:rPr>
          <w:rFonts w:ascii="Arial" w:hAnsi="Arial" w:cs="Arial"/>
        </w:rPr>
        <w:t>,</w:t>
      </w:r>
      <w:r w:rsidR="00E62436">
        <w:rPr>
          <w:rFonts w:ascii="Arial" w:hAnsi="Arial" w:cs="Arial"/>
        </w:rPr>
        <w:t xml:space="preserve"> que en el Acuerdo antes mencionado se dejaron establecidos por la citada Comisión Nacional</w:t>
      </w:r>
      <w:r w:rsidR="00D84FF6">
        <w:rPr>
          <w:rFonts w:ascii="Arial" w:hAnsi="Arial" w:cs="Arial"/>
        </w:rPr>
        <w:t xml:space="preserve"> y </w:t>
      </w:r>
      <w:r w:rsidR="008839E7">
        <w:rPr>
          <w:rFonts w:ascii="Arial" w:hAnsi="Arial" w:cs="Arial"/>
        </w:rPr>
        <w:t>concretar</w:t>
      </w:r>
      <w:r w:rsidR="00D84FF6">
        <w:rPr>
          <w:rFonts w:ascii="Arial" w:hAnsi="Arial" w:cs="Arial"/>
        </w:rPr>
        <w:t xml:space="preserve"> las acciones que se establecen en el presente Plan </w:t>
      </w:r>
      <w:r w:rsidR="002863C3">
        <w:rPr>
          <w:rFonts w:ascii="Arial" w:hAnsi="Arial" w:cs="Arial"/>
        </w:rPr>
        <w:t>E</w:t>
      </w:r>
      <w:r w:rsidR="00D84FF6">
        <w:rPr>
          <w:rFonts w:ascii="Arial" w:hAnsi="Arial" w:cs="Arial"/>
        </w:rPr>
        <w:t>stratégico.</w:t>
      </w:r>
    </w:p>
    <w:p w:rsidR="003726DC" w:rsidRDefault="0065660D" w:rsidP="00CA2A2C">
      <w:pPr>
        <w:tabs>
          <w:tab w:val="left" w:pos="1134"/>
        </w:tabs>
        <w:spacing w:after="120" w:line="276" w:lineRule="auto"/>
        <w:ind w:left="567" w:hanging="11"/>
        <w:jc w:val="both"/>
        <w:rPr>
          <w:rFonts w:ascii="Arial" w:hAnsi="Arial" w:cs="Arial"/>
          <w:b/>
          <w:lang w:val="es-MX"/>
        </w:rPr>
      </w:pPr>
      <w:r>
        <w:rPr>
          <w:rFonts w:ascii="Arial" w:hAnsi="Arial" w:cs="Arial"/>
        </w:rPr>
        <w:tab/>
      </w:r>
      <w:r w:rsidR="00755F24" w:rsidRPr="009D73CE">
        <w:rPr>
          <w:rFonts w:ascii="Arial" w:hAnsi="Arial" w:cs="Arial"/>
        </w:rPr>
        <w:tab/>
      </w:r>
      <w:r w:rsidR="008A6695">
        <w:rPr>
          <w:rFonts w:ascii="Arial" w:hAnsi="Arial" w:cs="Arial"/>
        </w:rPr>
        <w:t>Finalmente y</w:t>
      </w:r>
      <w:r w:rsidR="00724901">
        <w:rPr>
          <w:rFonts w:ascii="Arial" w:hAnsi="Arial" w:cs="Arial"/>
        </w:rPr>
        <w:t>,</w:t>
      </w:r>
      <w:r w:rsidR="008A6695">
        <w:rPr>
          <w:rFonts w:ascii="Arial" w:hAnsi="Arial" w:cs="Arial"/>
        </w:rPr>
        <w:t xml:space="preserve"> para enfrentar el </w:t>
      </w:r>
      <w:r w:rsidR="00755F24" w:rsidRPr="009D73CE">
        <w:rPr>
          <w:rFonts w:ascii="Arial" w:hAnsi="Arial" w:cs="Arial"/>
        </w:rPr>
        <w:t>futuro</w:t>
      </w:r>
      <w:r w:rsidR="008A6695">
        <w:rPr>
          <w:rFonts w:ascii="Arial" w:hAnsi="Arial" w:cs="Arial"/>
        </w:rPr>
        <w:t xml:space="preserve">, </w:t>
      </w:r>
      <w:smartTag w:uri="urn:schemas-microsoft-com:office:smarttags" w:element="PersonName">
        <w:smartTagPr>
          <w:attr w:name="ProductID" w:val="LA ESCUELA NAVAL"/>
        </w:smartTagPr>
        <w:r w:rsidR="008A6695">
          <w:rPr>
            <w:rFonts w:ascii="Arial" w:hAnsi="Arial" w:cs="Arial"/>
          </w:rPr>
          <w:t xml:space="preserve">la </w:t>
        </w:r>
        <w:r w:rsidR="00755F24" w:rsidRPr="009D73CE">
          <w:rPr>
            <w:rFonts w:ascii="Arial" w:hAnsi="Arial" w:cs="Arial"/>
          </w:rPr>
          <w:t>Escuela Naval</w:t>
        </w:r>
      </w:smartTag>
      <w:r w:rsidR="00755F24" w:rsidRPr="009D73CE">
        <w:rPr>
          <w:rFonts w:ascii="Arial" w:hAnsi="Arial" w:cs="Arial"/>
        </w:rPr>
        <w:t xml:space="preserve"> se encuentra empeñada en desarrollar un proceso de mejoramiento sustentado en la reflexión y la </w:t>
      </w:r>
      <w:r w:rsidR="005525A9" w:rsidRPr="009D73CE">
        <w:rPr>
          <w:rFonts w:ascii="Arial" w:hAnsi="Arial" w:cs="Arial"/>
        </w:rPr>
        <w:t>auto evaluación</w:t>
      </w:r>
      <w:r w:rsidR="00755F24" w:rsidRPr="009D73CE">
        <w:rPr>
          <w:rFonts w:ascii="Arial" w:hAnsi="Arial" w:cs="Arial"/>
        </w:rPr>
        <w:t xml:space="preserve"> </w:t>
      </w:r>
      <w:r w:rsidR="00042009">
        <w:rPr>
          <w:rFonts w:ascii="Arial" w:hAnsi="Arial" w:cs="Arial"/>
        </w:rPr>
        <w:t xml:space="preserve">continua </w:t>
      </w:r>
      <w:r w:rsidR="00755F24" w:rsidRPr="009D73CE">
        <w:rPr>
          <w:rFonts w:ascii="Arial" w:hAnsi="Arial" w:cs="Arial"/>
        </w:rPr>
        <w:t>de su quehacer</w:t>
      </w:r>
      <w:r w:rsidR="0054575C">
        <w:rPr>
          <w:rFonts w:ascii="Arial" w:hAnsi="Arial" w:cs="Arial"/>
        </w:rPr>
        <w:t>,</w:t>
      </w:r>
      <w:r w:rsidR="00755F24" w:rsidRPr="009D73CE">
        <w:rPr>
          <w:rFonts w:ascii="Arial" w:hAnsi="Arial" w:cs="Arial"/>
        </w:rPr>
        <w:t xml:space="preserve"> para llegar a establecer el adecuado equilibrio entre</w:t>
      </w:r>
      <w:r w:rsidR="008839E7">
        <w:rPr>
          <w:rFonts w:ascii="Arial" w:hAnsi="Arial" w:cs="Arial"/>
        </w:rPr>
        <w:t xml:space="preserve"> las destrezas, </w:t>
      </w:r>
      <w:r w:rsidR="008A6695" w:rsidRPr="009D73CE">
        <w:rPr>
          <w:rFonts w:ascii="Arial" w:hAnsi="Arial" w:cs="Arial"/>
        </w:rPr>
        <w:t>valores y actitudes de sus alumnos</w:t>
      </w:r>
      <w:r w:rsidR="008A6695">
        <w:rPr>
          <w:rFonts w:ascii="Arial" w:hAnsi="Arial" w:cs="Arial"/>
        </w:rPr>
        <w:t xml:space="preserve">, la </w:t>
      </w:r>
      <w:r w:rsidR="00755F24" w:rsidRPr="009D73CE">
        <w:rPr>
          <w:rFonts w:ascii="Arial" w:hAnsi="Arial" w:cs="Arial"/>
        </w:rPr>
        <w:t>excelencia académica</w:t>
      </w:r>
      <w:r w:rsidR="008A6695">
        <w:rPr>
          <w:rFonts w:ascii="Arial" w:hAnsi="Arial" w:cs="Arial"/>
        </w:rPr>
        <w:t xml:space="preserve"> y las </w:t>
      </w:r>
      <w:r w:rsidR="00755F24" w:rsidRPr="009D73CE">
        <w:rPr>
          <w:rFonts w:ascii="Arial" w:hAnsi="Arial" w:cs="Arial"/>
        </w:rPr>
        <w:t>capacidades profesionales</w:t>
      </w:r>
      <w:r w:rsidR="008A6695">
        <w:rPr>
          <w:rFonts w:ascii="Arial" w:hAnsi="Arial" w:cs="Arial"/>
        </w:rPr>
        <w:t xml:space="preserve"> de </w:t>
      </w:r>
      <w:r w:rsidR="00724901">
        <w:rPr>
          <w:rFonts w:ascii="Arial" w:hAnsi="Arial" w:cs="Arial"/>
        </w:rPr>
        <w:t>é</w:t>
      </w:r>
      <w:r w:rsidR="008A6695">
        <w:rPr>
          <w:rFonts w:ascii="Arial" w:hAnsi="Arial" w:cs="Arial"/>
        </w:rPr>
        <w:t>stos</w:t>
      </w:r>
      <w:r w:rsidR="00755F24" w:rsidRPr="009D73CE">
        <w:rPr>
          <w:rFonts w:ascii="Arial" w:hAnsi="Arial" w:cs="Arial"/>
        </w:rPr>
        <w:t>. En este afán</w:t>
      </w:r>
      <w:r w:rsidR="008A6695">
        <w:rPr>
          <w:rFonts w:ascii="Arial" w:hAnsi="Arial" w:cs="Arial"/>
        </w:rPr>
        <w:t xml:space="preserve">, </w:t>
      </w:r>
      <w:r w:rsidR="00755F24" w:rsidRPr="009D73CE">
        <w:rPr>
          <w:rFonts w:ascii="Arial" w:hAnsi="Arial" w:cs="Arial"/>
        </w:rPr>
        <w:t xml:space="preserve">especial </w:t>
      </w:r>
      <w:r w:rsidR="008A6695">
        <w:rPr>
          <w:rFonts w:ascii="Arial" w:hAnsi="Arial" w:cs="Arial"/>
        </w:rPr>
        <w:t xml:space="preserve">relevancia tendrá </w:t>
      </w:r>
      <w:r w:rsidR="00755F24" w:rsidRPr="009D73CE">
        <w:rPr>
          <w:rFonts w:ascii="Arial" w:hAnsi="Arial" w:cs="Arial"/>
        </w:rPr>
        <w:t xml:space="preserve">el fortalecimiento del Proyecto Educativo que permita brindar </w:t>
      </w:r>
      <w:r w:rsidR="008A6695">
        <w:rPr>
          <w:rFonts w:ascii="Arial" w:hAnsi="Arial" w:cs="Arial"/>
        </w:rPr>
        <w:t xml:space="preserve">una </w:t>
      </w:r>
      <w:r w:rsidR="00755F24" w:rsidRPr="009D73CE">
        <w:rPr>
          <w:rFonts w:ascii="Arial" w:hAnsi="Arial" w:cs="Arial"/>
        </w:rPr>
        <w:t>enseñanza de calidad</w:t>
      </w:r>
      <w:r w:rsidR="008A6695">
        <w:rPr>
          <w:rFonts w:ascii="Arial" w:hAnsi="Arial" w:cs="Arial"/>
        </w:rPr>
        <w:t>,</w:t>
      </w:r>
      <w:r w:rsidR="00755F24" w:rsidRPr="009D73CE">
        <w:rPr>
          <w:rFonts w:ascii="Arial" w:hAnsi="Arial" w:cs="Arial"/>
        </w:rPr>
        <w:t xml:space="preserve"> instaura</w:t>
      </w:r>
      <w:r w:rsidR="008A6695">
        <w:rPr>
          <w:rFonts w:ascii="Arial" w:hAnsi="Arial" w:cs="Arial"/>
        </w:rPr>
        <w:t xml:space="preserve">ndo </w:t>
      </w:r>
      <w:r w:rsidR="00755F24" w:rsidRPr="009D73CE">
        <w:rPr>
          <w:rFonts w:ascii="Arial" w:hAnsi="Arial" w:cs="Arial"/>
        </w:rPr>
        <w:t>la cultura del compromiso con un modelo de gestión de calidad</w:t>
      </w:r>
      <w:r w:rsidR="008839E7">
        <w:rPr>
          <w:rFonts w:ascii="Arial" w:hAnsi="Arial" w:cs="Arial"/>
        </w:rPr>
        <w:t xml:space="preserve"> integral</w:t>
      </w:r>
      <w:r w:rsidR="00755F24" w:rsidRPr="009D73CE">
        <w:rPr>
          <w:rFonts w:ascii="Arial" w:hAnsi="Arial" w:cs="Arial"/>
        </w:rPr>
        <w:t xml:space="preserve"> </w:t>
      </w:r>
      <w:r w:rsidR="008839E7">
        <w:rPr>
          <w:rFonts w:ascii="Arial" w:hAnsi="Arial" w:cs="Arial"/>
        </w:rPr>
        <w:t>en esta Escuela Naval.</w:t>
      </w:r>
    </w:p>
    <w:p w:rsidR="002E230F" w:rsidRDefault="0065660D" w:rsidP="00CA2A2C">
      <w:pPr>
        <w:tabs>
          <w:tab w:val="left" w:pos="1134"/>
        </w:tabs>
        <w:spacing w:after="120" w:line="276" w:lineRule="auto"/>
        <w:ind w:left="567" w:hanging="11"/>
        <w:jc w:val="both"/>
        <w:rPr>
          <w:rFonts w:ascii="Arial" w:hAnsi="Arial" w:cs="Arial"/>
        </w:rPr>
      </w:pPr>
      <w:r>
        <w:rPr>
          <w:rFonts w:ascii="Arial" w:hAnsi="Arial" w:cs="Arial"/>
        </w:rPr>
        <w:tab/>
      </w:r>
      <w:r>
        <w:rPr>
          <w:rFonts w:ascii="Arial" w:hAnsi="Arial" w:cs="Arial"/>
        </w:rPr>
        <w:tab/>
      </w:r>
      <w:r w:rsidR="0054575C" w:rsidRPr="009D73CE">
        <w:rPr>
          <w:rFonts w:ascii="Arial" w:hAnsi="Arial" w:cs="Arial"/>
        </w:rPr>
        <w:t xml:space="preserve">El presente documento </w:t>
      </w:r>
      <w:r w:rsidR="0054575C">
        <w:rPr>
          <w:rFonts w:ascii="Arial" w:hAnsi="Arial" w:cs="Arial"/>
        </w:rPr>
        <w:t xml:space="preserve">ha sido elaborado para un horizonte de los </w:t>
      </w:r>
      <w:r w:rsidR="0054575C" w:rsidRPr="00C87A48">
        <w:rPr>
          <w:rFonts w:ascii="Arial" w:hAnsi="Arial" w:cs="Arial"/>
        </w:rPr>
        <w:t xml:space="preserve">próximos </w:t>
      </w:r>
      <w:r w:rsidR="0041034C">
        <w:rPr>
          <w:rFonts w:ascii="Arial" w:hAnsi="Arial" w:cs="Arial"/>
        </w:rPr>
        <w:t xml:space="preserve">seis </w:t>
      </w:r>
      <w:r w:rsidR="0054575C">
        <w:rPr>
          <w:rFonts w:ascii="Arial" w:hAnsi="Arial" w:cs="Arial"/>
        </w:rPr>
        <w:t xml:space="preserve">años y contiene </w:t>
      </w:r>
      <w:r w:rsidR="0054575C" w:rsidRPr="009D73CE">
        <w:rPr>
          <w:rFonts w:ascii="Arial" w:hAnsi="Arial" w:cs="Arial"/>
        </w:rPr>
        <w:t>los lineamientos</w:t>
      </w:r>
      <w:r w:rsidR="001C6803">
        <w:rPr>
          <w:rFonts w:ascii="Arial" w:hAnsi="Arial" w:cs="Arial"/>
        </w:rPr>
        <w:t xml:space="preserve"> generales, los </w:t>
      </w:r>
      <w:r w:rsidR="0054575C">
        <w:rPr>
          <w:rFonts w:ascii="Arial" w:hAnsi="Arial" w:cs="Arial"/>
        </w:rPr>
        <w:t>objetivos estratégicos</w:t>
      </w:r>
      <w:r w:rsidR="001C6803">
        <w:rPr>
          <w:rFonts w:ascii="Arial" w:hAnsi="Arial" w:cs="Arial"/>
        </w:rPr>
        <w:t xml:space="preserve"> y acciones</w:t>
      </w:r>
      <w:r w:rsidR="0054575C">
        <w:rPr>
          <w:rFonts w:ascii="Arial" w:hAnsi="Arial" w:cs="Arial"/>
        </w:rPr>
        <w:t xml:space="preserve"> </w:t>
      </w:r>
      <w:r w:rsidR="00E40E77">
        <w:rPr>
          <w:rFonts w:ascii="Arial" w:hAnsi="Arial" w:cs="Arial"/>
        </w:rPr>
        <w:t>pertinentes</w:t>
      </w:r>
      <w:r w:rsidR="0054575C">
        <w:rPr>
          <w:rFonts w:ascii="Arial" w:hAnsi="Arial" w:cs="Arial"/>
        </w:rPr>
        <w:t xml:space="preserve"> para el d</w:t>
      </w:r>
      <w:r w:rsidR="0054575C" w:rsidRPr="009D73CE">
        <w:rPr>
          <w:rFonts w:ascii="Arial" w:hAnsi="Arial" w:cs="Arial"/>
        </w:rPr>
        <w:t xml:space="preserve">esarrollo de </w:t>
      </w:r>
      <w:smartTag w:uri="urn:schemas-microsoft-com:office:smarttags" w:element="PersonName">
        <w:smartTagPr>
          <w:attr w:name="ProductID" w:val="LA ESCUELA NAVAL"/>
        </w:smartTagPr>
        <w:r w:rsidR="0054575C" w:rsidRPr="009D73CE">
          <w:rPr>
            <w:rFonts w:ascii="Arial" w:hAnsi="Arial" w:cs="Arial"/>
          </w:rPr>
          <w:t>la Escuela Naval</w:t>
        </w:r>
      </w:smartTag>
      <w:r w:rsidR="0054575C" w:rsidRPr="009D73CE">
        <w:rPr>
          <w:rFonts w:ascii="Arial" w:hAnsi="Arial" w:cs="Arial"/>
        </w:rPr>
        <w:t xml:space="preserve"> “Arturo Prat”</w:t>
      </w:r>
      <w:r w:rsidR="0054575C">
        <w:rPr>
          <w:rFonts w:ascii="Arial" w:hAnsi="Arial" w:cs="Arial"/>
        </w:rPr>
        <w:t>, alineado con los documentos señalados en la referencia</w:t>
      </w:r>
      <w:r w:rsidR="001C6803">
        <w:rPr>
          <w:rFonts w:ascii="Arial" w:hAnsi="Arial" w:cs="Arial"/>
        </w:rPr>
        <w:t xml:space="preserve">, constituyendo la guía necesaria del mando de </w:t>
      </w:r>
      <w:smartTag w:uri="urn:schemas-microsoft-com:office:smarttags" w:element="PersonName">
        <w:smartTagPr>
          <w:attr w:name="ProductID" w:val="LA ESCUELA NAVAL"/>
        </w:smartTagPr>
        <w:r w:rsidR="001C6803">
          <w:rPr>
            <w:rFonts w:ascii="Arial" w:hAnsi="Arial" w:cs="Arial"/>
          </w:rPr>
          <w:t>la Escuela Naval</w:t>
        </w:r>
      </w:smartTag>
      <w:r w:rsidR="001C6803">
        <w:rPr>
          <w:rFonts w:ascii="Arial" w:hAnsi="Arial" w:cs="Arial"/>
        </w:rPr>
        <w:t xml:space="preserve"> y que posibilita una continuidad en el desarrollo y en la gestión directiva de la Institución</w:t>
      </w:r>
      <w:r w:rsidR="0054575C">
        <w:rPr>
          <w:rFonts w:ascii="Arial" w:hAnsi="Arial" w:cs="Arial"/>
        </w:rPr>
        <w:t>.</w:t>
      </w:r>
    </w:p>
    <w:p w:rsidR="000F7F75" w:rsidRPr="00522098" w:rsidRDefault="000F7F75" w:rsidP="00CA2A2C">
      <w:pPr>
        <w:pStyle w:val="Ttulo1"/>
        <w:spacing w:after="120" w:line="276" w:lineRule="auto"/>
        <w:rPr>
          <w:rFonts w:ascii="Arial" w:hAnsi="Arial" w:cs="Arial"/>
          <w:b/>
        </w:rPr>
      </w:pPr>
    </w:p>
    <w:p w:rsidR="00522914" w:rsidRPr="0065660D" w:rsidRDefault="0065660D" w:rsidP="00CA2A2C">
      <w:pPr>
        <w:pStyle w:val="Ttulo1"/>
        <w:numPr>
          <w:ilvl w:val="0"/>
          <w:numId w:val="40"/>
        </w:numPr>
        <w:spacing w:after="120" w:line="276" w:lineRule="auto"/>
        <w:rPr>
          <w:rFonts w:ascii="Arial" w:hAnsi="Arial" w:cs="Arial"/>
          <w:b/>
        </w:rPr>
      </w:pPr>
      <w:r w:rsidRPr="00522098">
        <w:rPr>
          <w:rFonts w:ascii="Arial" w:hAnsi="Arial" w:cs="Arial"/>
          <w:b/>
        </w:rPr>
        <w:br w:type="page"/>
      </w:r>
      <w:r w:rsidR="001213EE" w:rsidRPr="00522098">
        <w:rPr>
          <w:rFonts w:ascii="Arial" w:hAnsi="Arial" w:cs="Arial"/>
          <w:b/>
        </w:rPr>
        <w:lastRenderedPageBreak/>
        <w:t>POL</w:t>
      </w:r>
      <w:r w:rsidR="007E24D9" w:rsidRPr="00522098">
        <w:rPr>
          <w:rFonts w:ascii="Arial" w:hAnsi="Arial" w:cs="Arial"/>
          <w:b/>
        </w:rPr>
        <w:t>Í</w:t>
      </w:r>
      <w:r w:rsidR="001213EE" w:rsidRPr="00522098">
        <w:rPr>
          <w:rFonts w:ascii="Arial" w:hAnsi="Arial" w:cs="Arial"/>
          <w:b/>
        </w:rPr>
        <w:t xml:space="preserve">TICA </w:t>
      </w:r>
      <w:r w:rsidR="00522914" w:rsidRPr="00522098">
        <w:rPr>
          <w:rFonts w:ascii="Arial" w:hAnsi="Arial" w:cs="Arial"/>
          <w:b/>
        </w:rPr>
        <w:t>EDUCACION</w:t>
      </w:r>
      <w:r w:rsidR="001213EE" w:rsidRPr="00522098">
        <w:rPr>
          <w:rFonts w:ascii="Arial" w:hAnsi="Arial" w:cs="Arial"/>
          <w:b/>
        </w:rPr>
        <w:t>AL</w:t>
      </w:r>
      <w:r w:rsidR="00522914" w:rsidRPr="00522098">
        <w:rPr>
          <w:rFonts w:ascii="Arial" w:hAnsi="Arial" w:cs="Arial"/>
          <w:b/>
        </w:rPr>
        <w:t xml:space="preserve"> </w:t>
      </w:r>
      <w:r w:rsidR="00012F60" w:rsidRPr="00522098">
        <w:rPr>
          <w:rFonts w:ascii="Arial" w:hAnsi="Arial" w:cs="Arial"/>
          <w:b/>
        </w:rPr>
        <w:t>D</w:t>
      </w:r>
      <w:r w:rsidR="00522914" w:rsidRPr="00522098">
        <w:rPr>
          <w:rFonts w:ascii="Arial" w:hAnsi="Arial" w:cs="Arial"/>
          <w:b/>
        </w:rPr>
        <w:t>E LA ARMADA DE CHILE</w:t>
      </w:r>
      <w:r w:rsidR="00823A2B" w:rsidRPr="0065660D">
        <w:rPr>
          <w:rFonts w:ascii="Arial" w:hAnsi="Arial" w:cs="Arial"/>
          <w:b/>
        </w:rPr>
        <w:t>.</w:t>
      </w:r>
    </w:p>
    <w:p w:rsidR="00E52645" w:rsidRPr="0065660D" w:rsidRDefault="00E52645" w:rsidP="00CA2A2C">
      <w:pPr>
        <w:tabs>
          <w:tab w:val="left" w:pos="720"/>
          <w:tab w:val="left" w:pos="1440"/>
        </w:tabs>
        <w:spacing w:after="120" w:line="276" w:lineRule="auto"/>
        <w:ind w:left="720" w:hanging="720"/>
        <w:jc w:val="both"/>
        <w:rPr>
          <w:rFonts w:ascii="Arial" w:hAnsi="Arial" w:cs="Arial"/>
          <w:b/>
          <w:lang w:val="es-MX"/>
        </w:rPr>
      </w:pPr>
    </w:p>
    <w:p w:rsidR="0065660D" w:rsidRDefault="000B3ED7"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003B722B" w:rsidRPr="009D73CE">
        <w:rPr>
          <w:rFonts w:ascii="Arial" w:hAnsi="Arial" w:cs="Arial"/>
          <w:lang w:val="es-MX"/>
        </w:rPr>
        <w:t>La Política de Educación</w:t>
      </w:r>
      <w:r w:rsidR="00E56EC6" w:rsidRPr="009D73CE">
        <w:rPr>
          <w:rFonts w:ascii="Arial" w:hAnsi="Arial" w:cs="Arial"/>
          <w:lang w:val="es-MX"/>
        </w:rPr>
        <w:t xml:space="preserve"> de la </w:t>
      </w:r>
      <w:r w:rsidR="00012F60">
        <w:rPr>
          <w:rFonts w:ascii="Arial" w:hAnsi="Arial" w:cs="Arial"/>
          <w:lang w:val="es-MX"/>
        </w:rPr>
        <w:t>A</w:t>
      </w:r>
      <w:r w:rsidR="00E56EC6" w:rsidRPr="009D73CE">
        <w:rPr>
          <w:rFonts w:ascii="Arial" w:hAnsi="Arial" w:cs="Arial"/>
          <w:lang w:val="es-MX"/>
        </w:rPr>
        <w:t>rmada</w:t>
      </w:r>
      <w:r w:rsidR="003B722B" w:rsidRPr="009D73CE">
        <w:rPr>
          <w:rFonts w:ascii="Arial" w:hAnsi="Arial" w:cs="Arial"/>
          <w:lang w:val="es-MX"/>
        </w:rPr>
        <w:t xml:space="preserve"> </w:t>
      </w:r>
      <w:r w:rsidR="0016587C">
        <w:rPr>
          <w:rFonts w:ascii="Arial" w:hAnsi="Arial" w:cs="Arial"/>
          <w:lang w:val="es-MX"/>
        </w:rPr>
        <w:t xml:space="preserve">ha sido establecida en la Directiva D.E.A. Nº P-001 de fecha </w:t>
      </w:r>
      <w:r w:rsidR="008D3A1F">
        <w:rPr>
          <w:rFonts w:ascii="Arial" w:hAnsi="Arial" w:cs="Arial"/>
          <w:lang w:val="es-MX"/>
        </w:rPr>
        <w:t>05</w:t>
      </w:r>
      <w:r w:rsidR="0016587C">
        <w:rPr>
          <w:rFonts w:ascii="Arial" w:hAnsi="Arial" w:cs="Arial"/>
          <w:lang w:val="es-MX"/>
        </w:rPr>
        <w:t xml:space="preserve"> de mayo del año 20</w:t>
      </w:r>
      <w:r w:rsidR="008D3A1F">
        <w:rPr>
          <w:rFonts w:ascii="Arial" w:hAnsi="Arial" w:cs="Arial"/>
          <w:lang w:val="es-MX"/>
        </w:rPr>
        <w:t>16</w:t>
      </w:r>
      <w:r w:rsidR="0016587C">
        <w:rPr>
          <w:rFonts w:ascii="Arial" w:hAnsi="Arial" w:cs="Arial"/>
          <w:lang w:val="es-MX"/>
        </w:rPr>
        <w:t xml:space="preserve">. </w:t>
      </w:r>
      <w:r w:rsidR="00B23034">
        <w:rPr>
          <w:rFonts w:ascii="Arial" w:hAnsi="Arial" w:cs="Arial"/>
          <w:lang w:val="es-MX"/>
        </w:rPr>
        <w:t>E</w:t>
      </w:r>
      <w:r w:rsidR="0016587C">
        <w:rPr>
          <w:rFonts w:ascii="Arial" w:hAnsi="Arial" w:cs="Arial"/>
          <w:lang w:val="es-MX"/>
        </w:rPr>
        <w:t xml:space="preserve">ste documento </w:t>
      </w:r>
      <w:r w:rsidR="003B722B" w:rsidRPr="009D73CE">
        <w:rPr>
          <w:rFonts w:ascii="Arial" w:hAnsi="Arial" w:cs="Arial"/>
          <w:lang w:val="es-MX"/>
        </w:rPr>
        <w:t>establece los grandes fines que la Armada reconoce en el desarrollo integral de la persona, encausados hacia la profesión del mar.</w:t>
      </w:r>
      <w:r w:rsidR="00E56EC6" w:rsidRPr="009D73CE">
        <w:rPr>
          <w:rFonts w:ascii="Arial" w:hAnsi="Arial" w:cs="Arial"/>
          <w:lang w:val="es-MX"/>
        </w:rPr>
        <w:t xml:space="preserve"> </w:t>
      </w:r>
      <w:r w:rsidR="003B722B" w:rsidRPr="009D73CE">
        <w:rPr>
          <w:rFonts w:ascii="Arial" w:hAnsi="Arial" w:cs="Arial"/>
          <w:lang w:val="es-MX"/>
        </w:rPr>
        <w:t xml:space="preserve">Es subsidiaria de </w:t>
      </w:r>
      <w:smartTag w:uri="urn:schemas-microsoft-com:office:smarttags" w:element="PersonName">
        <w:smartTagPr>
          <w:attr w:name="ProductID" w:val="La Pol￭tica"/>
        </w:smartTagPr>
        <w:r w:rsidR="003B722B" w:rsidRPr="009D73CE">
          <w:rPr>
            <w:rFonts w:ascii="Arial" w:hAnsi="Arial" w:cs="Arial"/>
            <w:lang w:val="es-MX"/>
          </w:rPr>
          <w:t>la Política</w:t>
        </w:r>
      </w:smartTag>
      <w:r w:rsidR="003B722B" w:rsidRPr="009D73CE">
        <w:rPr>
          <w:rFonts w:ascii="Arial" w:hAnsi="Arial" w:cs="Arial"/>
          <w:lang w:val="es-MX"/>
        </w:rPr>
        <w:t xml:space="preserve"> de Personal y fija las metas que debe alcanzar </w:t>
      </w:r>
      <w:smartTag w:uri="urn:schemas-microsoft-com:office:smarttags" w:element="PersonName">
        <w:smartTagPr>
          <w:attr w:name="ProductID" w:val="la Instituci￳n"/>
        </w:smartTagPr>
        <w:r w:rsidR="003B722B" w:rsidRPr="009D73CE">
          <w:rPr>
            <w:rFonts w:ascii="Arial" w:hAnsi="Arial" w:cs="Arial"/>
            <w:lang w:val="es-MX"/>
          </w:rPr>
          <w:t>la Institución</w:t>
        </w:r>
      </w:smartTag>
      <w:r w:rsidR="003B722B" w:rsidRPr="009D73CE">
        <w:rPr>
          <w:rFonts w:ascii="Arial" w:hAnsi="Arial" w:cs="Arial"/>
          <w:lang w:val="es-MX"/>
        </w:rPr>
        <w:t xml:space="preserve"> en lo que respecta a la educación del Elemento Funcional Logístico "Personal".</w:t>
      </w:r>
      <w:r w:rsidR="00E56EC6" w:rsidRPr="009D73CE">
        <w:rPr>
          <w:rFonts w:ascii="Arial" w:hAnsi="Arial" w:cs="Arial"/>
          <w:lang w:val="es-MX"/>
        </w:rPr>
        <w:t xml:space="preserve"> </w:t>
      </w:r>
      <w:r w:rsidR="003B722B" w:rsidRPr="009D73CE">
        <w:rPr>
          <w:rFonts w:ascii="Arial" w:hAnsi="Arial" w:cs="Arial"/>
          <w:lang w:val="es-MX"/>
        </w:rPr>
        <w:t xml:space="preserve">Su propósito es orientar a la </w:t>
      </w:r>
      <w:r w:rsidR="00CB21E9">
        <w:rPr>
          <w:rFonts w:ascii="Arial" w:hAnsi="Arial" w:cs="Arial"/>
          <w:lang w:val="es-MX"/>
        </w:rPr>
        <w:t>e</w:t>
      </w:r>
      <w:r w:rsidR="003B722B" w:rsidRPr="009D73CE">
        <w:rPr>
          <w:rFonts w:ascii="Arial" w:hAnsi="Arial" w:cs="Arial"/>
          <w:lang w:val="es-MX"/>
        </w:rPr>
        <w:t xml:space="preserve">strategia y </w:t>
      </w:r>
      <w:r w:rsidR="00CB21E9">
        <w:rPr>
          <w:rFonts w:ascii="Arial" w:hAnsi="Arial" w:cs="Arial"/>
          <w:lang w:val="es-MX"/>
        </w:rPr>
        <w:t>d</w:t>
      </w:r>
      <w:r w:rsidR="003B722B" w:rsidRPr="009D73CE">
        <w:rPr>
          <w:rFonts w:ascii="Arial" w:hAnsi="Arial" w:cs="Arial"/>
          <w:lang w:val="es-MX"/>
        </w:rPr>
        <w:t>octrina subsidiaria en el campo del quehacer educativo de la Institución.</w:t>
      </w:r>
    </w:p>
    <w:p w:rsidR="00E56EC6" w:rsidRDefault="003B722B"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Pr="009D73CE">
        <w:rPr>
          <w:rFonts w:ascii="Arial" w:hAnsi="Arial" w:cs="Arial"/>
          <w:lang w:val="es-MX"/>
        </w:rPr>
        <w:t>En el ámbito institucional, el proceso educativo</w:t>
      </w:r>
      <w:r w:rsidR="00E56EC6" w:rsidRPr="009D73CE">
        <w:rPr>
          <w:rFonts w:ascii="Arial" w:hAnsi="Arial" w:cs="Arial"/>
          <w:lang w:val="es-MX"/>
        </w:rPr>
        <w:t xml:space="preserve"> en </w:t>
      </w:r>
      <w:smartTag w:uri="urn:schemas-microsoft-com:office:smarttags" w:element="PersonName">
        <w:smartTagPr>
          <w:attr w:name="ProductID" w:val="la Armada"/>
        </w:smartTagPr>
        <w:r w:rsidR="00E56EC6" w:rsidRPr="009D73CE">
          <w:rPr>
            <w:rFonts w:ascii="Arial" w:hAnsi="Arial" w:cs="Arial"/>
            <w:lang w:val="es-MX"/>
          </w:rPr>
          <w:t>la Armada</w:t>
        </w:r>
      </w:smartTag>
      <w:r w:rsidR="00E56EC6" w:rsidRPr="009D73CE">
        <w:rPr>
          <w:rFonts w:ascii="Arial" w:hAnsi="Arial" w:cs="Arial"/>
          <w:lang w:val="es-MX"/>
        </w:rPr>
        <w:t xml:space="preserve"> y por consecuencia en </w:t>
      </w:r>
      <w:smartTag w:uri="urn:schemas-microsoft-com:office:smarttags" w:element="PersonName">
        <w:smartTagPr>
          <w:attr w:name="ProductID" w:val="LA ESCUELA NAVAL"/>
        </w:smartTagPr>
        <w:r w:rsidR="00E56EC6" w:rsidRPr="009D73CE">
          <w:rPr>
            <w:rFonts w:ascii="Arial" w:hAnsi="Arial" w:cs="Arial"/>
            <w:lang w:val="es-MX"/>
          </w:rPr>
          <w:t xml:space="preserve">la </w:t>
        </w:r>
        <w:r w:rsidR="007D7F50">
          <w:rPr>
            <w:rFonts w:ascii="Arial" w:hAnsi="Arial" w:cs="Arial"/>
            <w:lang w:val="es-MX"/>
          </w:rPr>
          <w:t>E</w:t>
        </w:r>
        <w:r w:rsidR="00E56EC6" w:rsidRPr="009D73CE">
          <w:rPr>
            <w:rFonts w:ascii="Arial" w:hAnsi="Arial" w:cs="Arial"/>
            <w:lang w:val="es-MX"/>
          </w:rPr>
          <w:t>scuela Naval</w:t>
        </w:r>
      </w:smartTag>
      <w:r w:rsidR="00E56EC6" w:rsidRPr="009D73CE">
        <w:rPr>
          <w:rFonts w:ascii="Arial" w:hAnsi="Arial" w:cs="Arial"/>
          <w:lang w:val="es-MX"/>
        </w:rPr>
        <w:t>,</w:t>
      </w:r>
      <w:r w:rsidRPr="009D73CE">
        <w:rPr>
          <w:rFonts w:ascii="Arial" w:hAnsi="Arial" w:cs="Arial"/>
          <w:lang w:val="es-MX"/>
        </w:rPr>
        <w:t xml:space="preserve"> se rige por reglamentos, manuales, directivas y órdenes permanentes internas, destacando entre todas éstas el Libro "I" Instrucción, </w:t>
      </w:r>
      <w:r w:rsidR="00E516C2">
        <w:rPr>
          <w:rFonts w:ascii="Arial" w:hAnsi="Arial" w:cs="Arial"/>
          <w:lang w:val="es-MX"/>
        </w:rPr>
        <w:t xml:space="preserve">el Reglamento de Funcionamiento de Academias, Escuelas y Centros de Instrucción de </w:t>
      </w:r>
      <w:smartTag w:uri="urn:schemas-microsoft-com:office:smarttags" w:element="PersonName">
        <w:smartTagPr>
          <w:attr w:name="ProductID" w:val="la Armada"/>
        </w:smartTagPr>
        <w:r w:rsidR="00E516C2">
          <w:rPr>
            <w:rFonts w:ascii="Arial" w:hAnsi="Arial" w:cs="Arial"/>
            <w:lang w:val="es-MX"/>
          </w:rPr>
          <w:t>la Armada</w:t>
        </w:r>
      </w:smartTag>
      <w:r w:rsidR="00E516C2">
        <w:rPr>
          <w:rFonts w:ascii="Arial" w:hAnsi="Arial" w:cs="Arial"/>
          <w:lang w:val="es-MX"/>
        </w:rPr>
        <w:t xml:space="preserve">, </w:t>
      </w:r>
      <w:r w:rsidRPr="009D73CE">
        <w:rPr>
          <w:rFonts w:ascii="Arial" w:hAnsi="Arial" w:cs="Arial"/>
          <w:lang w:val="es-MX"/>
        </w:rPr>
        <w:t xml:space="preserve">las </w:t>
      </w:r>
      <w:r w:rsidR="000863B8">
        <w:rPr>
          <w:rFonts w:ascii="Arial" w:hAnsi="Arial" w:cs="Arial"/>
          <w:lang w:val="es-MX"/>
        </w:rPr>
        <w:t>D</w:t>
      </w:r>
      <w:r w:rsidRPr="009D73CE">
        <w:rPr>
          <w:rFonts w:ascii="Arial" w:hAnsi="Arial" w:cs="Arial"/>
          <w:lang w:val="es-MX"/>
        </w:rPr>
        <w:t xml:space="preserve">irectivas </w:t>
      </w:r>
      <w:r w:rsidR="000863B8">
        <w:rPr>
          <w:rFonts w:ascii="Arial" w:hAnsi="Arial" w:cs="Arial"/>
          <w:lang w:val="es-MX"/>
        </w:rPr>
        <w:t>D</w:t>
      </w:r>
      <w:r w:rsidRPr="009D73CE">
        <w:rPr>
          <w:rFonts w:ascii="Arial" w:hAnsi="Arial" w:cs="Arial"/>
          <w:lang w:val="es-MX"/>
        </w:rPr>
        <w:t xml:space="preserve">ocentes de </w:t>
      </w:r>
      <w:smartTag w:uri="urn:schemas-microsoft-com:office:smarttags" w:element="PersonName">
        <w:smartTagPr>
          <w:attr w:name="ProductID" w:val="la Dirección"/>
        </w:smartTagPr>
        <w:r w:rsidRPr="009D73CE">
          <w:rPr>
            <w:rFonts w:ascii="Arial" w:hAnsi="Arial" w:cs="Arial"/>
            <w:lang w:val="es-MX"/>
          </w:rPr>
          <w:t>la Dirección</w:t>
        </w:r>
      </w:smartTag>
      <w:r w:rsidRPr="009D73CE">
        <w:rPr>
          <w:rFonts w:ascii="Arial" w:hAnsi="Arial" w:cs="Arial"/>
          <w:lang w:val="es-MX"/>
        </w:rPr>
        <w:t xml:space="preserve"> de Educación de </w:t>
      </w:r>
      <w:smartTag w:uri="urn:schemas-microsoft-com:office:smarttags" w:element="PersonName">
        <w:smartTagPr>
          <w:attr w:name="ProductID" w:val="la Armada"/>
        </w:smartTagPr>
        <w:r w:rsidRPr="009D73CE">
          <w:rPr>
            <w:rFonts w:ascii="Arial" w:hAnsi="Arial" w:cs="Arial"/>
            <w:lang w:val="es-MX"/>
          </w:rPr>
          <w:t>la Armada</w:t>
        </w:r>
      </w:smartTag>
      <w:r w:rsidRPr="009D73CE">
        <w:rPr>
          <w:rFonts w:ascii="Arial" w:hAnsi="Arial" w:cs="Arial"/>
          <w:lang w:val="es-MX"/>
        </w:rPr>
        <w:t xml:space="preserve"> y </w:t>
      </w:r>
      <w:r w:rsidR="00E56EC6" w:rsidRPr="009D73CE">
        <w:rPr>
          <w:rFonts w:ascii="Arial" w:hAnsi="Arial" w:cs="Arial"/>
          <w:lang w:val="es-MX"/>
        </w:rPr>
        <w:t xml:space="preserve">los </w:t>
      </w:r>
      <w:r w:rsidR="00F13FD6">
        <w:rPr>
          <w:rFonts w:ascii="Arial" w:hAnsi="Arial" w:cs="Arial"/>
          <w:lang w:val="es-MX"/>
        </w:rPr>
        <w:t>R</w:t>
      </w:r>
      <w:r w:rsidR="00E56EC6" w:rsidRPr="009D73CE">
        <w:rPr>
          <w:rFonts w:ascii="Arial" w:hAnsi="Arial" w:cs="Arial"/>
          <w:lang w:val="es-MX"/>
        </w:rPr>
        <w:t xml:space="preserve">eglamentos </w:t>
      </w:r>
      <w:r w:rsidR="00E516C2">
        <w:rPr>
          <w:rFonts w:ascii="Arial" w:hAnsi="Arial" w:cs="Arial"/>
          <w:lang w:val="es-MX"/>
        </w:rPr>
        <w:t>O</w:t>
      </w:r>
      <w:r w:rsidR="00E516C2" w:rsidRPr="009D73CE">
        <w:rPr>
          <w:rFonts w:ascii="Arial" w:hAnsi="Arial" w:cs="Arial"/>
          <w:lang w:val="es-MX"/>
        </w:rPr>
        <w:t>rgánico, Interno</w:t>
      </w:r>
      <w:r w:rsidR="00E516C2">
        <w:rPr>
          <w:rFonts w:ascii="Arial" w:hAnsi="Arial" w:cs="Arial"/>
          <w:lang w:val="es-MX"/>
        </w:rPr>
        <w:t>,</w:t>
      </w:r>
      <w:r w:rsidR="000863B8">
        <w:rPr>
          <w:rFonts w:ascii="Arial" w:hAnsi="Arial" w:cs="Arial"/>
          <w:lang w:val="es-MX"/>
        </w:rPr>
        <w:t xml:space="preserve"> de Estudio</w:t>
      </w:r>
      <w:r w:rsidR="00E516C2">
        <w:rPr>
          <w:rFonts w:ascii="Arial" w:hAnsi="Arial" w:cs="Arial"/>
          <w:lang w:val="es-MX"/>
        </w:rPr>
        <w:t xml:space="preserve"> y Manual del Cadete</w:t>
      </w:r>
      <w:r w:rsidR="00E56EC6" w:rsidRPr="009D73CE">
        <w:rPr>
          <w:rFonts w:ascii="Arial" w:hAnsi="Arial" w:cs="Arial"/>
          <w:lang w:val="es-MX"/>
        </w:rPr>
        <w:t xml:space="preserve"> de la Escuela Naval.</w:t>
      </w:r>
    </w:p>
    <w:p w:rsidR="003B722B" w:rsidRPr="009D73CE" w:rsidRDefault="000B3ED7"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00E56EC6" w:rsidRPr="009D73CE">
        <w:rPr>
          <w:rFonts w:ascii="Arial" w:hAnsi="Arial" w:cs="Arial"/>
          <w:lang w:val="es-MX"/>
        </w:rPr>
        <w:t xml:space="preserve">El objetivo general de educación en la </w:t>
      </w:r>
      <w:r w:rsidR="008A6082">
        <w:rPr>
          <w:rFonts w:ascii="Arial" w:hAnsi="Arial" w:cs="Arial"/>
          <w:lang w:val="es-MX"/>
        </w:rPr>
        <w:t>A</w:t>
      </w:r>
      <w:r w:rsidR="00E56EC6" w:rsidRPr="009D73CE">
        <w:rPr>
          <w:rFonts w:ascii="Arial" w:hAnsi="Arial" w:cs="Arial"/>
          <w:lang w:val="es-MX"/>
        </w:rPr>
        <w:t xml:space="preserve">rmada es: </w:t>
      </w:r>
      <w:r w:rsidR="003B722B" w:rsidRPr="009D73CE">
        <w:rPr>
          <w:rFonts w:ascii="Arial" w:hAnsi="Arial" w:cs="Arial"/>
          <w:lang w:val="es-MX"/>
        </w:rPr>
        <w:t xml:space="preserve">"Educar al personal de la Armada, desarrollando sus potencialidades individuales y colectivas en los ámbitos valóricos, cognitivos y psicomotores, capacitándolo para planificar, conducir y ejecutar con éxito el conjunto de acciones asignadas a la institución en la Constitución Política de la República, con énfasis en la guerra en el mar". </w:t>
      </w:r>
    </w:p>
    <w:p w:rsidR="0065660D" w:rsidRPr="009D73CE" w:rsidRDefault="003B722B"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Pr="009D73CE">
        <w:rPr>
          <w:rFonts w:ascii="Arial" w:hAnsi="Arial" w:cs="Arial"/>
          <w:lang w:val="es-MX"/>
        </w:rPr>
        <w:t xml:space="preserve">La Educación Naval </w:t>
      </w:r>
      <w:r w:rsidR="003D4720">
        <w:rPr>
          <w:rFonts w:ascii="Arial" w:hAnsi="Arial" w:cs="Arial"/>
          <w:lang w:val="es-MX"/>
        </w:rPr>
        <w:t>es</w:t>
      </w:r>
      <w:r w:rsidRPr="009D73CE">
        <w:rPr>
          <w:rFonts w:ascii="Arial" w:hAnsi="Arial" w:cs="Arial"/>
          <w:lang w:val="es-MX"/>
        </w:rPr>
        <w:t xml:space="preserve"> un proceso de acción intencionado, in</w:t>
      </w:r>
      <w:r w:rsidR="003D4720">
        <w:rPr>
          <w:rFonts w:ascii="Arial" w:hAnsi="Arial" w:cs="Arial"/>
          <w:lang w:val="es-MX"/>
        </w:rPr>
        <w:t>tegral y selectivo, que abarca</w:t>
      </w:r>
      <w:r w:rsidRPr="009D73CE">
        <w:rPr>
          <w:rFonts w:ascii="Arial" w:hAnsi="Arial" w:cs="Arial"/>
          <w:lang w:val="es-MX"/>
        </w:rPr>
        <w:t xml:space="preserve"> los ámbitos valóricos, cognitivos y psicomotor</w:t>
      </w:r>
      <w:r w:rsidR="00AB1A2F">
        <w:rPr>
          <w:rFonts w:ascii="Arial" w:hAnsi="Arial" w:cs="Arial"/>
          <w:lang w:val="es-MX"/>
        </w:rPr>
        <w:t>es</w:t>
      </w:r>
      <w:r w:rsidRPr="009D73CE">
        <w:rPr>
          <w:rFonts w:ascii="Arial" w:hAnsi="Arial" w:cs="Arial"/>
          <w:lang w:val="es-MX"/>
        </w:rPr>
        <w:t>; es decir, los valores nacionales e institucionales, los conocimientos específicos propios de la profesión y de las destrezas intelectuales y físicas que demande la actividad naval. Es así como</w:t>
      </w:r>
      <w:r w:rsidR="00B23034">
        <w:rPr>
          <w:rFonts w:ascii="Arial" w:hAnsi="Arial" w:cs="Arial"/>
          <w:lang w:val="es-MX"/>
        </w:rPr>
        <w:t>,</w:t>
      </w:r>
      <w:r w:rsidRPr="009D73CE">
        <w:rPr>
          <w:rFonts w:ascii="Arial" w:hAnsi="Arial" w:cs="Arial"/>
          <w:lang w:val="es-MX"/>
        </w:rPr>
        <w:t xml:space="preserve"> la Educación a través de los valores, la cultura, la</w:t>
      </w:r>
      <w:r w:rsidR="003D4720">
        <w:rPr>
          <w:rFonts w:ascii="Arial" w:hAnsi="Arial" w:cs="Arial"/>
          <w:lang w:val="es-MX"/>
        </w:rPr>
        <w:t xml:space="preserve"> ciencia y la técnica, procura</w:t>
      </w:r>
      <w:r w:rsidRPr="009D73CE">
        <w:rPr>
          <w:rFonts w:ascii="Arial" w:hAnsi="Arial" w:cs="Arial"/>
          <w:lang w:val="es-MX"/>
        </w:rPr>
        <w:t xml:space="preserve"> cambios conductuales</w:t>
      </w:r>
      <w:r w:rsidR="00AB1A2F">
        <w:rPr>
          <w:rFonts w:ascii="Arial" w:hAnsi="Arial" w:cs="Arial"/>
          <w:lang w:val="es-MX"/>
        </w:rPr>
        <w:t xml:space="preserve"> </w:t>
      </w:r>
      <w:r w:rsidRPr="009D73CE">
        <w:rPr>
          <w:rFonts w:ascii="Arial" w:hAnsi="Arial" w:cs="Arial"/>
          <w:lang w:val="es-MX"/>
        </w:rPr>
        <w:t>en el personal, mediante acciones de Formación, Instrucción y Entrenamiento.</w:t>
      </w:r>
    </w:p>
    <w:p w:rsidR="00CB21E9" w:rsidRDefault="00CB21E9" w:rsidP="00CA2A2C">
      <w:pPr>
        <w:tabs>
          <w:tab w:val="left" w:pos="1134"/>
        </w:tabs>
        <w:spacing w:after="120" w:line="276" w:lineRule="auto"/>
        <w:ind w:left="567" w:hanging="11"/>
        <w:jc w:val="both"/>
        <w:rPr>
          <w:rFonts w:ascii="Arial" w:hAnsi="Arial" w:cs="Arial"/>
          <w:lang w:val="es-MX"/>
        </w:rPr>
      </w:pPr>
      <w:r>
        <w:rPr>
          <w:rFonts w:ascii="Arial" w:hAnsi="Arial" w:cs="Arial"/>
          <w:lang w:val="es-MX"/>
        </w:rPr>
        <w:tab/>
      </w:r>
      <w:r w:rsidR="0065660D">
        <w:rPr>
          <w:rFonts w:ascii="Arial" w:hAnsi="Arial" w:cs="Arial"/>
          <w:lang w:val="es-MX"/>
        </w:rPr>
        <w:tab/>
      </w:r>
      <w:r>
        <w:rPr>
          <w:rFonts w:ascii="Arial" w:hAnsi="Arial" w:cs="Arial"/>
          <w:lang w:val="es-MX"/>
        </w:rPr>
        <w:t xml:space="preserve">Las políticas generales están orientadas a la PLANIFICACIÓN, </w:t>
      </w:r>
      <w:r w:rsidR="008D3A1F">
        <w:rPr>
          <w:rFonts w:ascii="Arial" w:hAnsi="Arial" w:cs="Arial"/>
          <w:lang w:val="es-MX"/>
        </w:rPr>
        <w:t xml:space="preserve">EJECUCIÓN </w:t>
      </w:r>
      <w:r>
        <w:rPr>
          <w:rFonts w:ascii="Arial" w:hAnsi="Arial" w:cs="Arial"/>
          <w:lang w:val="es-MX"/>
        </w:rPr>
        <w:t xml:space="preserve">y </w:t>
      </w:r>
      <w:r w:rsidR="007E24D9">
        <w:rPr>
          <w:rFonts w:ascii="Arial" w:hAnsi="Arial" w:cs="Arial"/>
          <w:lang w:val="es-MX"/>
        </w:rPr>
        <w:t>EVALUACIÓN de</w:t>
      </w:r>
      <w:r>
        <w:rPr>
          <w:rFonts w:ascii="Arial" w:hAnsi="Arial" w:cs="Arial"/>
          <w:lang w:val="es-MX"/>
        </w:rPr>
        <w:t xml:space="preserve"> los procesos educacionales y son las siguientes:</w:t>
      </w:r>
    </w:p>
    <w:p w:rsidR="00AD7650" w:rsidRDefault="00CB21E9" w:rsidP="00CA2A2C">
      <w:pPr>
        <w:pStyle w:val="Ttulo1"/>
        <w:numPr>
          <w:ilvl w:val="2"/>
          <w:numId w:val="40"/>
        </w:numPr>
        <w:spacing w:after="120" w:line="276" w:lineRule="auto"/>
        <w:jc w:val="both"/>
        <w:rPr>
          <w:rFonts w:ascii="Arial" w:hAnsi="Arial" w:cs="Arial"/>
          <w:lang w:val="es-MX"/>
        </w:rPr>
      </w:pP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formará integralmente a su personal para el cumplimiento óptimo de sus funciones mediante tres etapas sistemáticas</w:t>
      </w:r>
      <w:r w:rsidR="008D3A1F">
        <w:rPr>
          <w:rFonts w:ascii="Arial" w:hAnsi="Arial" w:cs="Arial"/>
          <w:lang w:val="es-MX"/>
        </w:rPr>
        <w:t xml:space="preserve"> que enfaticen el logro de aprendizajes, en un contexto de formación orientada a competencias</w:t>
      </w:r>
      <w:r>
        <w:rPr>
          <w:rFonts w:ascii="Arial" w:hAnsi="Arial" w:cs="Arial"/>
          <w:lang w:val="es-MX"/>
        </w:rPr>
        <w:t xml:space="preserve">: </w:t>
      </w:r>
      <w:smartTag w:uri="urn:schemas-microsoft-com:office:smarttags" w:element="PersonName">
        <w:smartTagPr>
          <w:attr w:name="ProductID" w:val="La Formación Matriz"/>
        </w:smartTagPr>
        <w:r>
          <w:rPr>
            <w:rFonts w:ascii="Arial" w:hAnsi="Arial" w:cs="Arial"/>
            <w:lang w:val="es-MX"/>
          </w:rPr>
          <w:t>La Formación Matriz</w:t>
        </w:r>
      </w:smartTag>
      <w:r>
        <w:rPr>
          <w:rFonts w:ascii="Arial" w:hAnsi="Arial" w:cs="Arial"/>
          <w:lang w:val="es-MX"/>
        </w:rPr>
        <w:t xml:space="preserve">, </w:t>
      </w:r>
      <w:smartTag w:uri="urn:schemas-microsoft-com:office:smarttags" w:element="PersonName">
        <w:smartTagPr>
          <w:attr w:name="ProductID" w:val="la Especialización"/>
        </w:smartTagPr>
        <w:r>
          <w:rPr>
            <w:rFonts w:ascii="Arial" w:hAnsi="Arial" w:cs="Arial"/>
            <w:lang w:val="es-MX"/>
          </w:rPr>
          <w:t>la Especialización</w:t>
        </w:r>
      </w:smartTag>
      <w:r>
        <w:rPr>
          <w:rFonts w:ascii="Arial" w:hAnsi="Arial" w:cs="Arial"/>
          <w:lang w:val="es-MX"/>
        </w:rPr>
        <w:t xml:space="preserve"> y </w:t>
      </w:r>
      <w:smartTag w:uri="urn:schemas-microsoft-com:office:smarttags" w:element="PersonName">
        <w:smartTagPr>
          <w:attr w:name="ProductID" w:val="la Post"/>
        </w:smartTagPr>
        <w:r>
          <w:rPr>
            <w:rFonts w:ascii="Arial" w:hAnsi="Arial" w:cs="Arial"/>
            <w:lang w:val="es-MX"/>
          </w:rPr>
          <w:t>la Post</w:t>
        </w:r>
      </w:smartTag>
      <w:r>
        <w:rPr>
          <w:rFonts w:ascii="Arial" w:hAnsi="Arial" w:cs="Arial"/>
          <w:lang w:val="es-MX"/>
        </w:rPr>
        <w:t xml:space="preserve"> – Especialización. Estos serán procesos de CALIDAD y CONTINUIDAD debidamente comprobados.</w:t>
      </w:r>
    </w:p>
    <w:p w:rsidR="00AD7650" w:rsidRPr="0065660D" w:rsidRDefault="00CB21E9" w:rsidP="00CA2A2C">
      <w:pPr>
        <w:pStyle w:val="Ttulo1"/>
        <w:numPr>
          <w:ilvl w:val="2"/>
          <w:numId w:val="40"/>
        </w:numPr>
        <w:spacing w:after="120" w:line="276" w:lineRule="auto"/>
        <w:jc w:val="both"/>
        <w:rPr>
          <w:rFonts w:ascii="Arial" w:hAnsi="Arial" w:cs="Arial"/>
          <w:lang w:val="es-MX"/>
        </w:rPr>
      </w:pPr>
      <w:r w:rsidRPr="0065660D">
        <w:rPr>
          <w:rFonts w:ascii="Arial" w:hAnsi="Arial" w:cs="Arial"/>
          <w:lang w:val="es-MX"/>
        </w:rPr>
        <w:t xml:space="preserve">El sistema educacional de </w:t>
      </w:r>
      <w:smartTag w:uri="urn:schemas-microsoft-com:office:smarttags" w:element="PersonName">
        <w:smartTagPr>
          <w:attr w:name="ProductID" w:val="la Armada"/>
        </w:smartTagPr>
        <w:r w:rsidRPr="0065660D">
          <w:rPr>
            <w:rFonts w:ascii="Arial" w:hAnsi="Arial" w:cs="Arial"/>
            <w:lang w:val="es-MX"/>
          </w:rPr>
          <w:t>la Armada</w:t>
        </w:r>
      </w:smartTag>
      <w:r w:rsidR="000863B8" w:rsidRPr="0065660D">
        <w:rPr>
          <w:rFonts w:ascii="Arial" w:hAnsi="Arial" w:cs="Arial"/>
          <w:lang w:val="es-MX"/>
        </w:rPr>
        <w:t xml:space="preserve"> deberá formar un</w:t>
      </w:r>
      <w:r w:rsidRPr="0065660D">
        <w:rPr>
          <w:rFonts w:ascii="Arial" w:hAnsi="Arial" w:cs="Arial"/>
          <w:lang w:val="es-MX"/>
        </w:rPr>
        <w:t xml:space="preserve"> profesional de la guerra en el mar, desarrollando sus potencialidades individuales, que a la luz de las </w:t>
      </w:r>
      <w:r w:rsidRPr="0065660D">
        <w:rPr>
          <w:rFonts w:ascii="Arial" w:hAnsi="Arial" w:cs="Arial"/>
          <w:lang w:val="es-MX"/>
        </w:rPr>
        <w:lastRenderedPageBreak/>
        <w:t>tradiciones y la reglamentación vigente le permitan ejercer liderazgo y actuar</w:t>
      </w:r>
      <w:r w:rsidR="00E425ED" w:rsidRPr="0065660D">
        <w:rPr>
          <w:rFonts w:ascii="Arial" w:hAnsi="Arial" w:cs="Arial"/>
          <w:lang w:val="es-MX"/>
        </w:rPr>
        <w:t xml:space="preserve"> </w:t>
      </w:r>
      <w:r w:rsidRPr="0065660D">
        <w:rPr>
          <w:rFonts w:ascii="Arial" w:hAnsi="Arial" w:cs="Arial"/>
          <w:lang w:val="es-MX"/>
        </w:rPr>
        <w:t>acertadamente en condiciones de incertidumbre.</w:t>
      </w:r>
    </w:p>
    <w:p w:rsidR="00F57C75" w:rsidRPr="0065660D" w:rsidRDefault="00F57C75" w:rsidP="00CA2A2C">
      <w:pPr>
        <w:pStyle w:val="Ttulo1"/>
        <w:numPr>
          <w:ilvl w:val="2"/>
          <w:numId w:val="40"/>
        </w:numPr>
        <w:spacing w:after="120" w:line="276" w:lineRule="auto"/>
        <w:jc w:val="both"/>
        <w:rPr>
          <w:rFonts w:ascii="Arial" w:hAnsi="Arial" w:cs="Arial"/>
          <w:lang w:val="es-MX"/>
        </w:rPr>
      </w:pPr>
      <w:r w:rsidRPr="0065660D">
        <w:rPr>
          <w:rFonts w:ascii="Arial" w:hAnsi="Arial" w:cs="Arial"/>
          <w:lang w:val="es-MX"/>
        </w:rPr>
        <w:t xml:space="preserve">El Sistema Educacional de </w:t>
      </w:r>
      <w:smartTag w:uri="urn:schemas-microsoft-com:office:smarttags" w:element="PersonName">
        <w:smartTagPr>
          <w:attr w:name="ProductID" w:val="la Armada"/>
        </w:smartTagPr>
        <w:r w:rsidRPr="0065660D">
          <w:rPr>
            <w:rFonts w:ascii="Arial" w:hAnsi="Arial" w:cs="Arial"/>
            <w:lang w:val="es-MX"/>
          </w:rPr>
          <w:t>la Armada</w:t>
        </w:r>
      </w:smartTag>
      <w:r w:rsidRPr="0065660D">
        <w:rPr>
          <w:rFonts w:ascii="Arial" w:hAnsi="Arial" w:cs="Arial"/>
          <w:lang w:val="es-MX"/>
        </w:rPr>
        <w:t xml:space="preserve"> debe alcanzar una consolidación en la innovación de la gestión educativa, haciendo énfasis en los siguientes aspectos: </w:t>
      </w:r>
    </w:p>
    <w:p w:rsidR="00F57C75" w:rsidRPr="00FE6AE0" w:rsidRDefault="0065660D"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D</w:t>
      </w:r>
      <w:r w:rsidR="00F57C75" w:rsidRPr="00FE6AE0">
        <w:rPr>
          <w:rFonts w:ascii="Arial" w:hAnsi="Arial" w:cs="Arial"/>
          <w:lang w:val="es-MX"/>
        </w:rPr>
        <w:t xml:space="preserve">iseño curricular para la </w:t>
      </w:r>
      <w:r w:rsidR="00F57C75">
        <w:rPr>
          <w:rFonts w:ascii="Arial" w:hAnsi="Arial" w:cs="Arial"/>
          <w:lang w:val="es-MX"/>
        </w:rPr>
        <w:t>f</w:t>
      </w:r>
      <w:r w:rsidR="00F57C75" w:rsidRPr="00FE6AE0">
        <w:rPr>
          <w:rFonts w:ascii="Arial" w:hAnsi="Arial" w:cs="Arial"/>
          <w:lang w:val="es-MX"/>
        </w:rPr>
        <w:t xml:space="preserve">ormación </w:t>
      </w:r>
      <w:r w:rsidR="00F57C75">
        <w:rPr>
          <w:rFonts w:ascii="Arial" w:hAnsi="Arial" w:cs="Arial"/>
          <w:lang w:val="es-MX"/>
        </w:rPr>
        <w:t>orientada a co</w:t>
      </w:r>
      <w:r w:rsidR="00F57C75" w:rsidRPr="00FE6AE0">
        <w:rPr>
          <w:rFonts w:ascii="Arial" w:hAnsi="Arial" w:cs="Arial"/>
          <w:lang w:val="es-MX"/>
        </w:rPr>
        <w:t>mpetencias</w:t>
      </w:r>
      <w:r w:rsidR="00F57C75">
        <w:rPr>
          <w:rFonts w:ascii="Arial" w:hAnsi="Arial" w:cs="Arial"/>
          <w:lang w:val="es-MX"/>
        </w:rPr>
        <w:t xml:space="preserve"> que satisfaga los perfiles de egreso de los diferentes cursos</w:t>
      </w:r>
      <w:r w:rsidR="00F57C75" w:rsidRPr="00FE6AE0">
        <w:rPr>
          <w:rFonts w:ascii="Arial" w:hAnsi="Arial" w:cs="Arial"/>
          <w:lang w:val="es-MX"/>
        </w:rPr>
        <w:t>.</w:t>
      </w:r>
    </w:p>
    <w:p w:rsidR="00F57C75" w:rsidRPr="00FE6AE0"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Sistema de Evaluación Sistemática (antes-durante y después) d</w:t>
      </w:r>
      <w:r w:rsidR="00F57C75">
        <w:rPr>
          <w:rFonts w:ascii="Arial" w:hAnsi="Arial" w:cs="Arial"/>
          <w:lang w:val="es-MX"/>
        </w:rPr>
        <w:t>el proceso formativo.</w:t>
      </w:r>
    </w:p>
    <w:p w:rsidR="008D3A1F"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Metodologías durante todo el Proceso de Enseñanza-Aprendizaje.</w:t>
      </w:r>
    </w:p>
    <w:p w:rsidR="00F57C75" w:rsidRPr="00FE6AE0" w:rsidRDefault="00F57C75"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FE6AE0">
        <w:rPr>
          <w:rFonts w:ascii="Arial" w:hAnsi="Arial" w:cs="Arial"/>
          <w:lang w:val="es-MX"/>
        </w:rPr>
        <w:t xml:space="preserve">Competencia y </w:t>
      </w:r>
      <w:r>
        <w:rPr>
          <w:rFonts w:ascii="Arial" w:hAnsi="Arial" w:cs="Arial"/>
          <w:lang w:val="es-MX"/>
        </w:rPr>
        <w:t>m</w:t>
      </w:r>
      <w:r w:rsidRPr="00FE6AE0">
        <w:rPr>
          <w:rFonts w:ascii="Arial" w:hAnsi="Arial" w:cs="Arial"/>
          <w:lang w:val="es-MX"/>
        </w:rPr>
        <w:t xml:space="preserve">otivación de los </w:t>
      </w:r>
      <w:r>
        <w:rPr>
          <w:rFonts w:ascii="Arial" w:hAnsi="Arial" w:cs="Arial"/>
          <w:lang w:val="es-MX"/>
        </w:rPr>
        <w:t>d</w:t>
      </w:r>
      <w:r w:rsidRPr="00FE6AE0">
        <w:rPr>
          <w:rFonts w:ascii="Arial" w:hAnsi="Arial" w:cs="Arial"/>
          <w:lang w:val="es-MX"/>
        </w:rPr>
        <w:t>ocentes.</w:t>
      </w:r>
    </w:p>
    <w:p w:rsidR="00F57C75" w:rsidRDefault="00F57C75"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8D3A1F">
        <w:rPr>
          <w:rFonts w:ascii="Arial" w:hAnsi="Arial" w:cs="Arial"/>
          <w:lang w:val="es-MX"/>
        </w:rPr>
        <w:t>Tecnología e infraestructura.</w:t>
      </w:r>
    </w:p>
    <w:p w:rsidR="00F57C75"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65660D">
        <w:rPr>
          <w:rFonts w:ascii="Arial" w:hAnsi="Arial" w:cs="Arial"/>
          <w:lang w:val="es-MX"/>
        </w:rPr>
        <w:t>Competencias de comunicación bilingüe con prioridad en idioma inglés.</w:t>
      </w:r>
    </w:p>
    <w:p w:rsidR="00CB21E9" w:rsidRDefault="004474EE"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Deberá incorporar en los niveles educacionales que corresponda, las competencias necesarias para poder participar en operaciones con fuerzas y </w:t>
      </w:r>
      <w:r w:rsidR="00B23034">
        <w:rPr>
          <w:rFonts w:ascii="Arial" w:hAnsi="Arial" w:cs="Arial"/>
          <w:lang w:val="es-MX"/>
        </w:rPr>
        <w:t xml:space="preserve">en </w:t>
      </w:r>
      <w:r>
        <w:rPr>
          <w:rFonts w:ascii="Arial" w:hAnsi="Arial" w:cs="Arial"/>
          <w:lang w:val="es-MX"/>
        </w:rPr>
        <w:t>organizaciones nacionales y de otros países.</w:t>
      </w:r>
    </w:p>
    <w:p w:rsidR="004474EE" w:rsidRDefault="004474EE"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El Sistema Educacional de </w:t>
      </w: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contará con un </w:t>
      </w:r>
      <w:r w:rsidR="00AD7650">
        <w:rPr>
          <w:rFonts w:ascii="Arial" w:hAnsi="Arial" w:cs="Arial"/>
          <w:lang w:val="es-MX"/>
        </w:rPr>
        <w:t>S</w:t>
      </w:r>
      <w:r>
        <w:rPr>
          <w:rFonts w:ascii="Arial" w:hAnsi="Arial" w:cs="Arial"/>
          <w:lang w:val="es-MX"/>
        </w:rPr>
        <w:t xml:space="preserve">istema de </w:t>
      </w:r>
      <w:r w:rsidR="00AD7650">
        <w:rPr>
          <w:rFonts w:ascii="Arial" w:hAnsi="Arial" w:cs="Arial"/>
          <w:lang w:val="es-MX"/>
        </w:rPr>
        <w:t>C</w:t>
      </w:r>
      <w:r>
        <w:rPr>
          <w:rFonts w:ascii="Arial" w:hAnsi="Arial" w:cs="Arial"/>
          <w:lang w:val="es-MX"/>
        </w:rPr>
        <w:t>ontrol de Gestión que permita verificar la eficiencia y efectividad de los procesos educacionales.</w:t>
      </w:r>
    </w:p>
    <w:p w:rsidR="003D039D" w:rsidRDefault="003D039D" w:rsidP="00CA2A2C">
      <w:pPr>
        <w:pStyle w:val="Ttulo1"/>
        <w:numPr>
          <w:ilvl w:val="2"/>
          <w:numId w:val="40"/>
        </w:numPr>
        <w:spacing w:line="276" w:lineRule="auto"/>
        <w:jc w:val="both"/>
        <w:rPr>
          <w:rFonts w:ascii="Arial" w:hAnsi="Arial" w:cs="Arial"/>
          <w:lang w:val="es-MX"/>
        </w:rPr>
      </w:pPr>
      <w:r>
        <w:rPr>
          <w:rFonts w:ascii="Arial" w:hAnsi="Arial" w:cs="Arial"/>
          <w:lang w:val="es-MX"/>
        </w:rPr>
        <w:t>Los procesos educacionales deberán conducirse con entusiasmo y disposición para reconocer y corregir los defectos.</w:t>
      </w:r>
    </w:p>
    <w:p w:rsidR="0065660D" w:rsidRDefault="0065660D" w:rsidP="00CA2A2C">
      <w:pPr>
        <w:spacing w:line="276" w:lineRule="auto"/>
        <w:ind w:left="1134"/>
        <w:jc w:val="both"/>
        <w:rPr>
          <w:rFonts w:ascii="Arial" w:hAnsi="Arial" w:cs="Arial"/>
          <w:lang w:val="es-MX"/>
        </w:rPr>
      </w:pPr>
    </w:p>
    <w:p w:rsidR="00884563" w:rsidRDefault="004474EE" w:rsidP="00CA2A2C">
      <w:pPr>
        <w:tabs>
          <w:tab w:val="left" w:pos="1134"/>
        </w:tabs>
        <w:spacing w:after="120" w:line="276" w:lineRule="auto"/>
        <w:ind w:left="567" w:hanging="11"/>
        <w:jc w:val="both"/>
        <w:rPr>
          <w:rFonts w:ascii="Arial" w:hAnsi="Arial" w:cs="Arial"/>
          <w:lang w:val="es-MX"/>
        </w:rPr>
      </w:pPr>
      <w:r>
        <w:rPr>
          <w:rFonts w:ascii="Arial" w:hAnsi="Arial" w:cs="Arial"/>
          <w:lang w:val="es-MX"/>
        </w:rPr>
        <w:tab/>
      </w:r>
      <w:r w:rsidR="0065660D">
        <w:rPr>
          <w:rFonts w:ascii="Arial" w:hAnsi="Arial" w:cs="Arial"/>
          <w:lang w:val="es-MX"/>
        </w:rPr>
        <w:tab/>
      </w:r>
      <w:r w:rsidR="00473BF3" w:rsidRPr="004862D3">
        <w:rPr>
          <w:rFonts w:ascii="Arial" w:hAnsi="Arial" w:cs="Arial"/>
          <w:lang w:val="es-MX"/>
        </w:rPr>
        <w:t>L</w:t>
      </w:r>
      <w:r w:rsidR="00884563" w:rsidRPr="004862D3">
        <w:rPr>
          <w:rFonts w:ascii="Arial" w:hAnsi="Arial" w:cs="Arial"/>
          <w:lang w:val="es-MX"/>
        </w:rPr>
        <w:t>a operacionalización de la Política de Educación de la Dirección de Educación de la Armada (D.E.A.), se materializa mediante la puesta en ejecución de su Plan de Desar</w:t>
      </w:r>
      <w:r w:rsidR="008C7102" w:rsidRPr="004862D3">
        <w:rPr>
          <w:rFonts w:ascii="Arial" w:hAnsi="Arial" w:cs="Arial"/>
          <w:lang w:val="es-MX"/>
        </w:rPr>
        <w:t>rollo Estratégico</w:t>
      </w:r>
      <w:r w:rsidR="00796F3F" w:rsidRPr="004862D3">
        <w:rPr>
          <w:rFonts w:ascii="Arial" w:hAnsi="Arial" w:cs="Arial"/>
          <w:lang w:val="es-MX"/>
        </w:rPr>
        <w:t xml:space="preserve"> del Sistema Educacional de la Armada 2019 - 2030</w:t>
      </w:r>
      <w:r w:rsidR="008C7102" w:rsidRPr="004862D3">
        <w:rPr>
          <w:rFonts w:ascii="Arial" w:hAnsi="Arial" w:cs="Arial"/>
          <w:lang w:val="es-MX"/>
        </w:rPr>
        <w:t xml:space="preserve">, indicado en </w:t>
      </w:r>
      <w:r w:rsidR="00C16B1D" w:rsidRPr="004862D3">
        <w:rPr>
          <w:rFonts w:ascii="Arial" w:hAnsi="Arial" w:cs="Arial"/>
          <w:lang w:val="es-MX"/>
        </w:rPr>
        <w:t>S</w:t>
      </w:r>
      <w:r w:rsidR="00884563" w:rsidRPr="004862D3">
        <w:rPr>
          <w:rFonts w:ascii="Arial" w:hAnsi="Arial" w:cs="Arial"/>
          <w:lang w:val="es-MX"/>
        </w:rPr>
        <w:t>.- de la</w:t>
      </w:r>
      <w:r w:rsidR="00692C9C" w:rsidRPr="004862D3">
        <w:rPr>
          <w:rFonts w:ascii="Arial" w:hAnsi="Arial" w:cs="Arial"/>
          <w:lang w:val="es-MX"/>
        </w:rPr>
        <w:t>s</w:t>
      </w:r>
      <w:r w:rsidR="00884563" w:rsidRPr="004862D3">
        <w:rPr>
          <w:rFonts w:ascii="Arial" w:hAnsi="Arial" w:cs="Arial"/>
          <w:lang w:val="es-MX"/>
        </w:rPr>
        <w:t xml:space="preserve"> Referencia</w:t>
      </w:r>
      <w:r w:rsidR="00692C9C" w:rsidRPr="004862D3">
        <w:rPr>
          <w:rFonts w:ascii="Arial" w:hAnsi="Arial" w:cs="Arial"/>
          <w:lang w:val="es-MX"/>
        </w:rPr>
        <w:t>s</w:t>
      </w:r>
      <w:r w:rsidR="00884563" w:rsidRPr="004862D3">
        <w:rPr>
          <w:rFonts w:ascii="Arial" w:hAnsi="Arial" w:cs="Arial"/>
          <w:lang w:val="es-MX"/>
        </w:rPr>
        <w:t>.</w:t>
      </w:r>
      <w:r w:rsidR="00884563">
        <w:rPr>
          <w:rFonts w:ascii="Arial" w:hAnsi="Arial" w:cs="Arial"/>
          <w:lang w:val="es-MX"/>
        </w:rPr>
        <w:t xml:space="preserve"> </w:t>
      </w:r>
    </w:p>
    <w:p w:rsidR="00884563" w:rsidRDefault="00884563" w:rsidP="00CA2A2C">
      <w:pPr>
        <w:tabs>
          <w:tab w:val="left" w:pos="1134"/>
        </w:tabs>
        <w:spacing w:after="120" w:line="276" w:lineRule="auto"/>
        <w:ind w:left="567" w:hanging="11"/>
        <w:jc w:val="both"/>
        <w:rPr>
          <w:rFonts w:ascii="Arial" w:hAnsi="Arial" w:cs="Arial"/>
          <w:lang w:val="es-MX"/>
        </w:rPr>
      </w:pPr>
      <w:r>
        <w:rPr>
          <w:rFonts w:ascii="Arial" w:hAnsi="Arial" w:cs="Arial"/>
          <w:lang w:val="es-MX"/>
        </w:rPr>
        <w:tab/>
      </w:r>
      <w:r w:rsidR="0065660D">
        <w:rPr>
          <w:rFonts w:ascii="Arial" w:hAnsi="Arial" w:cs="Arial"/>
          <w:lang w:val="es-MX"/>
        </w:rPr>
        <w:tab/>
      </w:r>
      <w:r w:rsidR="00D84FF6">
        <w:rPr>
          <w:rFonts w:ascii="Arial" w:hAnsi="Arial" w:cs="Arial"/>
          <w:lang w:val="es-MX"/>
        </w:rPr>
        <w:t xml:space="preserve">La </w:t>
      </w:r>
      <w:r>
        <w:rPr>
          <w:rFonts w:ascii="Arial" w:hAnsi="Arial" w:cs="Arial"/>
          <w:lang w:val="es-MX"/>
        </w:rPr>
        <w:t xml:space="preserve">Escuela </w:t>
      </w:r>
      <w:r w:rsidR="00D84FF6">
        <w:rPr>
          <w:rFonts w:ascii="Arial" w:hAnsi="Arial" w:cs="Arial"/>
          <w:lang w:val="es-MX"/>
        </w:rPr>
        <w:t>Naval</w:t>
      </w:r>
      <w:r>
        <w:rPr>
          <w:rFonts w:ascii="Arial" w:hAnsi="Arial" w:cs="Arial"/>
          <w:lang w:val="es-MX"/>
        </w:rPr>
        <w:t xml:space="preserve"> </w:t>
      </w:r>
      <w:r w:rsidR="00D84FF6">
        <w:rPr>
          <w:rFonts w:ascii="Arial" w:hAnsi="Arial" w:cs="Arial"/>
          <w:lang w:val="es-MX"/>
        </w:rPr>
        <w:t xml:space="preserve">se alinea con </w:t>
      </w:r>
      <w:smartTag w:uri="urn:schemas-microsoft-com:office:smarttags" w:element="PersonName">
        <w:smartTagPr>
          <w:attr w:name="ProductID" w:val="La Política"/>
        </w:smartTagPr>
        <w:r w:rsidR="00D84FF6">
          <w:rPr>
            <w:rFonts w:ascii="Arial" w:hAnsi="Arial" w:cs="Arial"/>
            <w:lang w:val="es-MX"/>
          </w:rPr>
          <w:t>la Política</w:t>
        </w:r>
      </w:smartTag>
      <w:r w:rsidR="00D84FF6">
        <w:rPr>
          <w:rFonts w:ascii="Arial" w:hAnsi="Arial" w:cs="Arial"/>
          <w:lang w:val="es-MX"/>
        </w:rPr>
        <w:t xml:space="preserve"> y Plan mencionado en el párrafo anterior, </w:t>
      </w:r>
      <w:r>
        <w:rPr>
          <w:rFonts w:ascii="Arial" w:hAnsi="Arial" w:cs="Arial"/>
          <w:lang w:val="es-MX"/>
        </w:rPr>
        <w:t>mediante el cumplimiento de su planificación estratégica subsidiaria</w:t>
      </w:r>
      <w:r w:rsidR="00F57C75">
        <w:rPr>
          <w:rFonts w:ascii="Arial" w:hAnsi="Arial" w:cs="Arial"/>
          <w:lang w:val="es-MX"/>
        </w:rPr>
        <w:t xml:space="preserve"> establecida en este documento</w:t>
      </w:r>
      <w:r w:rsidR="00102984">
        <w:rPr>
          <w:rFonts w:ascii="Arial" w:hAnsi="Arial" w:cs="Arial"/>
          <w:lang w:val="es-MX"/>
        </w:rPr>
        <w:t>.</w:t>
      </w:r>
    </w:p>
    <w:p w:rsidR="00522914" w:rsidRPr="00522098" w:rsidRDefault="0065660D" w:rsidP="00CA2A2C">
      <w:pPr>
        <w:pStyle w:val="Ttulo1"/>
        <w:numPr>
          <w:ilvl w:val="0"/>
          <w:numId w:val="40"/>
        </w:numPr>
        <w:spacing w:after="120" w:line="276" w:lineRule="auto"/>
        <w:jc w:val="both"/>
        <w:rPr>
          <w:rFonts w:ascii="Arial" w:hAnsi="Arial" w:cs="Arial"/>
          <w:b/>
          <w:u w:val="single"/>
        </w:rPr>
      </w:pPr>
      <w:r w:rsidRPr="00522098">
        <w:rPr>
          <w:rFonts w:ascii="Arial" w:hAnsi="Arial" w:cs="Arial"/>
          <w:b/>
        </w:rPr>
        <w:br w:type="page"/>
      </w:r>
      <w:r w:rsidR="00823A2B" w:rsidRPr="00522098">
        <w:rPr>
          <w:rFonts w:ascii="Arial" w:hAnsi="Arial" w:cs="Arial"/>
          <w:b/>
        </w:rPr>
        <w:lastRenderedPageBreak/>
        <w:t>VISIÓ</w:t>
      </w:r>
      <w:r w:rsidR="00244C51" w:rsidRPr="00522098">
        <w:rPr>
          <w:rFonts w:ascii="Arial" w:hAnsi="Arial" w:cs="Arial"/>
          <w:b/>
        </w:rPr>
        <w:t>N,</w:t>
      </w:r>
      <w:r w:rsidR="00843E75" w:rsidRPr="00522098">
        <w:rPr>
          <w:rFonts w:ascii="Arial" w:hAnsi="Arial" w:cs="Arial"/>
          <w:b/>
        </w:rPr>
        <w:t xml:space="preserve"> </w:t>
      </w:r>
      <w:r w:rsidR="00823A2B" w:rsidRPr="00522098">
        <w:rPr>
          <w:rFonts w:ascii="Arial" w:hAnsi="Arial" w:cs="Arial"/>
          <w:b/>
        </w:rPr>
        <w:t>MISIÓ</w:t>
      </w:r>
      <w:r w:rsidR="00843E75" w:rsidRPr="00522098">
        <w:rPr>
          <w:rFonts w:ascii="Arial" w:hAnsi="Arial" w:cs="Arial"/>
          <w:b/>
        </w:rPr>
        <w:t>N,</w:t>
      </w:r>
      <w:r w:rsidR="009B2F49" w:rsidRPr="00522098">
        <w:rPr>
          <w:rFonts w:ascii="Arial" w:hAnsi="Arial" w:cs="Arial"/>
          <w:b/>
        </w:rPr>
        <w:t xml:space="preserve"> DEPENDENCIA</w:t>
      </w:r>
      <w:r w:rsidR="009864A3">
        <w:rPr>
          <w:rFonts w:ascii="Arial" w:hAnsi="Arial" w:cs="Arial"/>
          <w:b/>
          <w:lang w:val="es-CL"/>
        </w:rPr>
        <w:t xml:space="preserve">, </w:t>
      </w:r>
      <w:r w:rsidR="00823A2B" w:rsidRPr="00522098">
        <w:rPr>
          <w:rFonts w:ascii="Arial" w:hAnsi="Arial" w:cs="Arial"/>
          <w:b/>
        </w:rPr>
        <w:t>FUNCIONES BÁ</w:t>
      </w:r>
      <w:r w:rsidR="009B2F49" w:rsidRPr="00522098">
        <w:rPr>
          <w:rFonts w:ascii="Arial" w:hAnsi="Arial" w:cs="Arial"/>
          <w:b/>
        </w:rPr>
        <w:t>SICAS</w:t>
      </w:r>
      <w:r w:rsidR="009864A3">
        <w:rPr>
          <w:rFonts w:ascii="Arial" w:hAnsi="Arial" w:cs="Arial"/>
          <w:b/>
          <w:lang w:val="es-CL"/>
        </w:rPr>
        <w:t xml:space="preserve"> Y ORGANIZACIÓN </w:t>
      </w:r>
      <w:r w:rsidR="009B2F49" w:rsidRPr="00522098">
        <w:rPr>
          <w:rFonts w:ascii="Arial" w:hAnsi="Arial" w:cs="Arial"/>
          <w:b/>
        </w:rPr>
        <w:t xml:space="preserve"> </w:t>
      </w:r>
      <w:r w:rsidR="00522914" w:rsidRPr="00522098">
        <w:rPr>
          <w:rFonts w:ascii="Arial" w:hAnsi="Arial" w:cs="Arial"/>
          <w:b/>
        </w:rPr>
        <w:t>DE LA ESCUELA</w:t>
      </w:r>
      <w:r w:rsidR="009B2F49" w:rsidRPr="00522098">
        <w:rPr>
          <w:rFonts w:ascii="Arial" w:hAnsi="Arial" w:cs="Arial"/>
          <w:b/>
        </w:rPr>
        <w:t xml:space="preserve"> </w:t>
      </w:r>
      <w:r w:rsidR="00522914" w:rsidRPr="00522098">
        <w:rPr>
          <w:rFonts w:ascii="Arial" w:hAnsi="Arial" w:cs="Arial"/>
          <w:b/>
        </w:rPr>
        <w:t>NAVAL</w:t>
      </w:r>
      <w:r w:rsidR="009169C8">
        <w:rPr>
          <w:rFonts w:ascii="Arial" w:hAnsi="Arial" w:cs="Arial"/>
          <w:b/>
          <w:lang w:val="es-CL"/>
        </w:rPr>
        <w:t xml:space="preserve"> “A.P.”</w:t>
      </w:r>
      <w:r w:rsidR="00823A2B" w:rsidRPr="00522098">
        <w:rPr>
          <w:rFonts w:ascii="Arial" w:hAnsi="Arial" w:cs="Arial"/>
          <w:b/>
        </w:rPr>
        <w:t>.</w:t>
      </w:r>
    </w:p>
    <w:p w:rsidR="00843E75" w:rsidRDefault="0065660D" w:rsidP="00CA2A2C">
      <w:pPr>
        <w:tabs>
          <w:tab w:val="left" w:pos="1134"/>
        </w:tabs>
        <w:spacing w:after="120" w:line="276" w:lineRule="auto"/>
        <w:ind w:left="567" w:hanging="11"/>
        <w:jc w:val="both"/>
        <w:rPr>
          <w:rFonts w:ascii="Arial" w:hAnsi="Arial" w:cs="Arial"/>
          <w:lang w:val="es-CL" w:eastAsia="en-US"/>
        </w:rPr>
      </w:pPr>
      <w:r>
        <w:rPr>
          <w:rFonts w:ascii="Arial" w:hAnsi="Arial" w:cs="Arial"/>
          <w:lang w:val="es-MX"/>
        </w:rPr>
        <w:tab/>
      </w:r>
      <w:r>
        <w:rPr>
          <w:rFonts w:ascii="Arial" w:hAnsi="Arial" w:cs="Arial"/>
          <w:lang w:val="es-MX"/>
        </w:rPr>
        <w:tab/>
      </w:r>
      <w:r w:rsidR="008860D3" w:rsidRPr="0065660D">
        <w:rPr>
          <w:rFonts w:ascii="Arial" w:hAnsi="Arial" w:cs="Arial"/>
          <w:lang w:val="es-MX"/>
        </w:rPr>
        <w:t>El</w:t>
      </w:r>
      <w:r w:rsidR="008860D3" w:rsidRPr="0041034C">
        <w:rPr>
          <w:rFonts w:ascii="Arial" w:hAnsi="Arial" w:cs="Arial"/>
          <w:lang w:val="es-CL" w:eastAsia="en-US"/>
        </w:rPr>
        <w:t xml:space="preserve"> presente Plan orienta lo</w:t>
      </w:r>
      <w:r w:rsidR="00AD7650" w:rsidRPr="0041034C">
        <w:rPr>
          <w:rFonts w:ascii="Arial" w:hAnsi="Arial" w:cs="Arial"/>
          <w:lang w:val="es-CL" w:eastAsia="en-US"/>
        </w:rPr>
        <w:t>s esfuerzos</w:t>
      </w:r>
      <w:r w:rsidR="008860D3" w:rsidRPr="0041034C">
        <w:rPr>
          <w:rFonts w:ascii="Arial" w:hAnsi="Arial" w:cs="Arial"/>
          <w:lang w:val="es-CL" w:eastAsia="en-US"/>
        </w:rPr>
        <w:t xml:space="preserve"> de </w:t>
      </w:r>
      <w:smartTag w:uri="urn:schemas-microsoft-com:office:smarttags" w:element="PersonName">
        <w:smartTagPr>
          <w:attr w:name="ProductID" w:val="LA ESCUELA NAVAL"/>
        </w:smartTagPr>
        <w:r w:rsidR="008860D3" w:rsidRPr="0041034C">
          <w:rPr>
            <w:rFonts w:ascii="Arial" w:hAnsi="Arial" w:cs="Arial"/>
            <w:lang w:val="es-CL" w:eastAsia="en-US"/>
          </w:rPr>
          <w:t>la Escuela Naval</w:t>
        </w:r>
      </w:smartTag>
      <w:r w:rsidR="008860D3" w:rsidRPr="0041034C">
        <w:rPr>
          <w:rFonts w:ascii="Arial" w:hAnsi="Arial" w:cs="Arial"/>
          <w:lang w:val="es-CL" w:eastAsia="en-US"/>
        </w:rPr>
        <w:t xml:space="preserve"> en su conjunto durante </w:t>
      </w:r>
      <w:r w:rsidR="00E425ED" w:rsidRPr="0041034C">
        <w:rPr>
          <w:rFonts w:ascii="Arial" w:hAnsi="Arial" w:cs="Arial"/>
          <w:lang w:val="es-CL" w:eastAsia="en-US"/>
        </w:rPr>
        <w:t xml:space="preserve">los próximos </w:t>
      </w:r>
      <w:r w:rsidR="003D039D" w:rsidRPr="0041034C">
        <w:rPr>
          <w:rFonts w:ascii="Arial" w:hAnsi="Arial" w:cs="Arial"/>
          <w:lang w:val="es-CL" w:eastAsia="en-US"/>
        </w:rPr>
        <w:t>6</w:t>
      </w:r>
      <w:r w:rsidR="00E425ED" w:rsidRPr="0041034C">
        <w:rPr>
          <w:rFonts w:ascii="Arial" w:hAnsi="Arial" w:cs="Arial"/>
          <w:lang w:val="es-CL" w:eastAsia="en-US"/>
        </w:rPr>
        <w:t xml:space="preserve"> años</w:t>
      </w:r>
      <w:r w:rsidR="008860D3" w:rsidRPr="0041034C">
        <w:rPr>
          <w:rFonts w:ascii="Arial" w:hAnsi="Arial" w:cs="Arial"/>
          <w:lang w:val="es-CL" w:eastAsia="en-US"/>
        </w:rPr>
        <w:t>:</w:t>
      </w:r>
    </w:p>
    <w:p w:rsidR="00CA2A2C" w:rsidRDefault="00CA2A2C" w:rsidP="00CA2A2C">
      <w:pPr>
        <w:tabs>
          <w:tab w:val="left" w:pos="1134"/>
        </w:tabs>
        <w:spacing w:after="120" w:line="276" w:lineRule="auto"/>
        <w:ind w:left="567" w:hanging="11"/>
        <w:jc w:val="both"/>
        <w:rPr>
          <w:rFonts w:ascii="Arial" w:hAnsi="Arial" w:cs="Arial"/>
          <w:lang w:val="es-CL" w:eastAsia="en-US"/>
        </w:rPr>
      </w:pPr>
    </w:p>
    <w:p w:rsidR="00843E75" w:rsidRPr="000F7A15" w:rsidRDefault="00823A2B" w:rsidP="00CA2A2C">
      <w:pPr>
        <w:pStyle w:val="Ttulo1"/>
        <w:numPr>
          <w:ilvl w:val="1"/>
          <w:numId w:val="40"/>
        </w:numPr>
        <w:spacing w:after="120" w:line="276" w:lineRule="auto"/>
        <w:jc w:val="both"/>
        <w:rPr>
          <w:rFonts w:ascii="Arial" w:hAnsi="Arial" w:cs="Arial"/>
          <w:b/>
        </w:rPr>
      </w:pPr>
      <w:r w:rsidRPr="000F7A15">
        <w:rPr>
          <w:rFonts w:ascii="Arial" w:hAnsi="Arial" w:cs="Arial"/>
          <w:b/>
        </w:rPr>
        <w:t>VISIÓ</w:t>
      </w:r>
      <w:r w:rsidR="0082241E" w:rsidRPr="000F7A15">
        <w:rPr>
          <w:rFonts w:ascii="Arial" w:hAnsi="Arial" w:cs="Arial"/>
          <w:b/>
        </w:rPr>
        <w:t>N</w:t>
      </w:r>
      <w:r w:rsidR="005C5D49" w:rsidRPr="000F7A15">
        <w:rPr>
          <w:rFonts w:ascii="Arial" w:hAnsi="Arial" w:cs="Arial"/>
          <w:b/>
        </w:rPr>
        <w:t xml:space="preserve"> </w:t>
      </w:r>
      <w:r w:rsidR="005723B8" w:rsidRPr="000F7A15">
        <w:rPr>
          <w:rFonts w:ascii="Arial" w:hAnsi="Arial" w:cs="Arial"/>
          <w:b/>
        </w:rPr>
        <w:t>20</w:t>
      </w:r>
      <w:r w:rsidR="003D039D" w:rsidRPr="000F7A15">
        <w:rPr>
          <w:rFonts w:ascii="Arial" w:hAnsi="Arial" w:cs="Arial"/>
          <w:b/>
        </w:rPr>
        <w:t>20</w:t>
      </w:r>
      <w:r w:rsidR="005723B8" w:rsidRPr="000F7A15">
        <w:rPr>
          <w:rFonts w:ascii="Arial" w:hAnsi="Arial" w:cs="Arial"/>
          <w:b/>
        </w:rPr>
        <w:t xml:space="preserve"> </w:t>
      </w:r>
      <w:r w:rsidR="0065660D" w:rsidRPr="000F7A15">
        <w:rPr>
          <w:rFonts w:ascii="Arial" w:hAnsi="Arial" w:cs="Arial"/>
          <w:b/>
        </w:rPr>
        <w:t>–</w:t>
      </w:r>
      <w:r w:rsidR="005723B8" w:rsidRPr="000F7A15">
        <w:rPr>
          <w:rFonts w:ascii="Arial" w:hAnsi="Arial" w:cs="Arial"/>
          <w:b/>
        </w:rPr>
        <w:t xml:space="preserve"> 20</w:t>
      </w:r>
      <w:r w:rsidR="003D039D" w:rsidRPr="000F7A15">
        <w:rPr>
          <w:rFonts w:ascii="Arial" w:hAnsi="Arial" w:cs="Arial"/>
          <w:b/>
        </w:rPr>
        <w:t>25</w:t>
      </w:r>
      <w:r w:rsidR="009864A3" w:rsidRPr="000F7A15">
        <w:rPr>
          <w:rFonts w:ascii="Arial" w:hAnsi="Arial" w:cs="Arial"/>
          <w:b/>
          <w:lang w:val="es-CL"/>
        </w:rPr>
        <w:t>:</w:t>
      </w:r>
    </w:p>
    <w:p w:rsidR="000F7A15" w:rsidRPr="000F7A15" w:rsidRDefault="00823A2B" w:rsidP="000F7A15">
      <w:pPr>
        <w:tabs>
          <w:tab w:val="left" w:pos="1701"/>
        </w:tabs>
        <w:spacing w:after="120" w:line="276" w:lineRule="auto"/>
        <w:ind w:left="1134" w:hanging="11"/>
        <w:jc w:val="both"/>
        <w:rPr>
          <w:rFonts w:ascii="Arial" w:hAnsi="Arial" w:cs="Arial"/>
        </w:rPr>
      </w:pPr>
      <w:r w:rsidRPr="000F7A15">
        <w:rPr>
          <w:rFonts w:ascii="Arial" w:hAnsi="Arial" w:cs="Arial"/>
        </w:rPr>
        <w:tab/>
      </w:r>
      <w:r w:rsidR="002637F6" w:rsidRPr="000F7A15">
        <w:rPr>
          <w:rFonts w:ascii="Arial" w:hAnsi="Arial" w:cs="Arial"/>
        </w:rPr>
        <w:tab/>
      </w:r>
      <w:r w:rsidR="00FE5BF3" w:rsidRPr="000F7A15">
        <w:rPr>
          <w:rFonts w:ascii="Arial" w:hAnsi="Arial" w:cs="Arial"/>
        </w:rPr>
        <w:t xml:space="preserve">Los egresados de </w:t>
      </w:r>
      <w:smartTag w:uri="urn:schemas-microsoft-com:office:smarttags" w:element="PersonName">
        <w:smartTagPr>
          <w:attr w:name="ProductID" w:val="LA ESCUELA NAVAL"/>
        </w:smartTagPr>
        <w:r w:rsidR="00FE5BF3" w:rsidRPr="000F7A15">
          <w:rPr>
            <w:rFonts w:ascii="Arial" w:hAnsi="Arial" w:cs="Arial"/>
          </w:rPr>
          <w:t>la Escuela Naval</w:t>
        </w:r>
      </w:smartTag>
      <w:r w:rsidR="00FE5BF3" w:rsidRPr="000F7A15">
        <w:rPr>
          <w:rFonts w:ascii="Arial" w:hAnsi="Arial" w:cs="Arial"/>
        </w:rPr>
        <w:t xml:space="preserve"> son un fiel reflejo del trabajo formativo que esta realiza. Esto constituye un doble desafió para esta casa de estudios: primero para con sus egresados y segundo para con la Armada. Dentro del horizonte de tiempo</w:t>
      </w:r>
      <w:r w:rsidR="00803A14" w:rsidRPr="000F7A15">
        <w:rPr>
          <w:rFonts w:ascii="Arial" w:hAnsi="Arial" w:cs="Arial"/>
        </w:rPr>
        <w:t xml:space="preserve"> compre</w:t>
      </w:r>
      <w:r w:rsidR="009F2F19" w:rsidRPr="000F7A15">
        <w:rPr>
          <w:rFonts w:ascii="Arial" w:hAnsi="Arial" w:cs="Arial"/>
        </w:rPr>
        <w:t>ndido entre los años 20</w:t>
      </w:r>
      <w:r w:rsidR="003D039D" w:rsidRPr="000F7A15">
        <w:rPr>
          <w:rFonts w:ascii="Arial" w:hAnsi="Arial" w:cs="Arial"/>
        </w:rPr>
        <w:t>20</w:t>
      </w:r>
      <w:r w:rsidR="009F2F19" w:rsidRPr="000F7A15">
        <w:rPr>
          <w:rFonts w:ascii="Arial" w:hAnsi="Arial" w:cs="Arial"/>
        </w:rPr>
        <w:t xml:space="preserve"> y 20</w:t>
      </w:r>
      <w:r w:rsidR="003D039D" w:rsidRPr="000F7A15">
        <w:rPr>
          <w:rFonts w:ascii="Arial" w:hAnsi="Arial" w:cs="Arial"/>
        </w:rPr>
        <w:t>25</w:t>
      </w:r>
      <w:r w:rsidR="00DE0B03" w:rsidRPr="000F7A15">
        <w:rPr>
          <w:rFonts w:ascii="Arial" w:hAnsi="Arial" w:cs="Arial"/>
        </w:rPr>
        <w:t xml:space="preserve"> y de acuerdo al presente Plan E</w:t>
      </w:r>
      <w:r w:rsidR="00803A14" w:rsidRPr="000F7A15">
        <w:rPr>
          <w:rFonts w:ascii="Arial" w:hAnsi="Arial" w:cs="Arial"/>
        </w:rPr>
        <w:t>stratégico</w:t>
      </w:r>
      <w:r w:rsidR="00592F4A" w:rsidRPr="000F7A15">
        <w:rPr>
          <w:rFonts w:ascii="Arial" w:hAnsi="Arial" w:cs="Arial"/>
        </w:rPr>
        <w:t>,</w:t>
      </w:r>
      <w:r w:rsidR="00803A14" w:rsidRPr="000F7A15">
        <w:rPr>
          <w:rFonts w:ascii="Arial" w:hAnsi="Arial" w:cs="Arial"/>
        </w:rPr>
        <w:t xml:space="preserve"> la</w:t>
      </w:r>
      <w:r w:rsidR="00C22E15" w:rsidRPr="000F7A15">
        <w:rPr>
          <w:rFonts w:ascii="Arial" w:hAnsi="Arial" w:cs="Arial"/>
        </w:rPr>
        <w:t xml:space="preserve"> visión</w:t>
      </w:r>
      <w:r w:rsidR="008C7102" w:rsidRPr="000F7A15">
        <w:rPr>
          <w:rFonts w:ascii="Arial" w:hAnsi="Arial" w:cs="Arial"/>
        </w:rPr>
        <w:t xml:space="preserve"> de desarrollo</w:t>
      </w:r>
      <w:r w:rsidR="00C22E15" w:rsidRPr="000F7A15">
        <w:rPr>
          <w:rFonts w:ascii="Arial" w:hAnsi="Arial" w:cs="Arial"/>
        </w:rPr>
        <w:t xml:space="preserve"> que la </w:t>
      </w:r>
      <w:r w:rsidR="00803A14" w:rsidRPr="000F7A15">
        <w:rPr>
          <w:rFonts w:ascii="Arial" w:hAnsi="Arial" w:cs="Arial"/>
        </w:rPr>
        <w:t xml:space="preserve">Escuela Naval </w:t>
      </w:r>
      <w:r w:rsidR="00C22E15" w:rsidRPr="000F7A15">
        <w:rPr>
          <w:rFonts w:ascii="Arial" w:hAnsi="Arial" w:cs="Arial"/>
        </w:rPr>
        <w:t>se ha dado es la siguiente:</w:t>
      </w:r>
    </w:p>
    <w:p w:rsidR="000F7A15" w:rsidRPr="000F7A15" w:rsidRDefault="006B57B1" w:rsidP="000F7A15">
      <w:pPr>
        <w:spacing w:line="276" w:lineRule="auto"/>
        <w:ind w:left="1134"/>
        <w:jc w:val="both"/>
        <w:rPr>
          <w:rFonts w:ascii="Arial" w:hAnsi="Arial" w:cs="Arial"/>
          <w:b/>
          <w:lang w:val="es-MX"/>
        </w:rPr>
      </w:pPr>
      <w:r>
        <w:rPr>
          <w:rFonts w:ascii="Arial" w:hAnsi="Arial" w:cs="Arial"/>
          <w:b/>
          <w:lang w:val="es-MX"/>
        </w:rPr>
        <w:t>“Ser una Institución de Educación Superior</w:t>
      </w:r>
      <w:r w:rsidR="000F7A15">
        <w:rPr>
          <w:rFonts w:ascii="Arial" w:hAnsi="Arial" w:cs="Arial"/>
          <w:b/>
          <w:lang w:val="es-MX"/>
        </w:rPr>
        <w:t xml:space="preserve"> de Excelencia, </w:t>
      </w:r>
      <w:r w:rsidR="000F7A15" w:rsidRPr="000F7A15">
        <w:rPr>
          <w:rFonts w:ascii="Arial" w:hAnsi="Arial" w:cs="Arial"/>
          <w:b/>
          <w:lang w:val="es-MX"/>
        </w:rPr>
        <w:t xml:space="preserve">reconocida en el ámbito nacional e internacional como la formadora de Oficiales de Marina </w:t>
      </w:r>
      <w:r w:rsidR="000F7A15">
        <w:rPr>
          <w:rFonts w:ascii="Arial" w:hAnsi="Arial" w:cs="Arial"/>
          <w:b/>
          <w:lang w:val="es-MX"/>
        </w:rPr>
        <w:t>íntegros, que mantienen</w:t>
      </w:r>
      <w:r w:rsidR="000F7A15" w:rsidRPr="000F7A15">
        <w:rPr>
          <w:rFonts w:ascii="Arial" w:hAnsi="Arial" w:cs="Arial"/>
          <w:b/>
          <w:lang w:val="es-MX"/>
        </w:rPr>
        <w:t xml:space="preserve"> los Valores y Tradiciones navales al servicio de la Patria”.</w:t>
      </w:r>
    </w:p>
    <w:p w:rsidR="00B23034" w:rsidRDefault="0065660D" w:rsidP="00562EFC">
      <w:pPr>
        <w:pStyle w:val="Ttulo3"/>
        <w:spacing w:after="0" w:line="276" w:lineRule="auto"/>
        <w:ind w:left="1134"/>
        <w:rPr>
          <w:rFonts w:ascii="Arial" w:hAnsi="Arial" w:cs="Arial"/>
          <w:b w:val="0"/>
          <w:lang w:val="es-MX"/>
        </w:rPr>
      </w:pPr>
      <w:r w:rsidRPr="0065660D">
        <w:rPr>
          <w:rFonts w:ascii="Arial" w:hAnsi="Arial" w:cs="Arial"/>
          <w:lang w:val="es-MX"/>
        </w:rPr>
        <w:t>Desc</w:t>
      </w:r>
      <w:r w:rsidR="00B92024" w:rsidRPr="0065660D">
        <w:rPr>
          <w:rFonts w:ascii="Arial" w:hAnsi="Arial" w:cs="Arial"/>
          <w:lang w:val="es-MX"/>
        </w:rPr>
        <w:t>ripción</w:t>
      </w:r>
      <w:r w:rsidR="00E40E77">
        <w:rPr>
          <w:lang w:val="es-MX"/>
        </w:rPr>
        <w:t xml:space="preserve">. </w:t>
      </w:r>
      <w:r w:rsidR="00B92024" w:rsidRPr="00E40E77">
        <w:rPr>
          <w:rFonts w:ascii="Arial" w:hAnsi="Arial" w:cs="Arial"/>
          <w:b w:val="0"/>
          <w:lang w:val="es-MX"/>
        </w:rPr>
        <w:t xml:space="preserve">La institución </w:t>
      </w:r>
      <w:r w:rsidR="00796F3F">
        <w:rPr>
          <w:rFonts w:ascii="Arial" w:hAnsi="Arial" w:cs="Arial"/>
          <w:b w:val="0"/>
          <w:lang w:val="es-MX"/>
        </w:rPr>
        <w:t xml:space="preserve">se </w:t>
      </w:r>
      <w:r w:rsidR="00B92024" w:rsidRPr="00E40E77">
        <w:rPr>
          <w:rFonts w:ascii="Arial" w:hAnsi="Arial" w:cs="Arial"/>
          <w:b w:val="0"/>
          <w:lang w:val="es-MX"/>
        </w:rPr>
        <w:t>reconoce por</w:t>
      </w:r>
      <w:r w:rsidR="00B23034" w:rsidRPr="00E40E77">
        <w:rPr>
          <w:rFonts w:ascii="Arial" w:hAnsi="Arial" w:cs="Arial"/>
          <w:b w:val="0"/>
          <w:lang w:val="es-MX"/>
        </w:rPr>
        <w:t>:</w:t>
      </w:r>
    </w:p>
    <w:p w:rsidR="00562EFC" w:rsidRPr="00562EFC" w:rsidRDefault="00562EFC" w:rsidP="00562EFC">
      <w:pPr>
        <w:rPr>
          <w:lang w:val="es-MX"/>
        </w:rPr>
      </w:pPr>
    </w:p>
    <w:p w:rsidR="00A43EBF" w:rsidRPr="00B96E94" w:rsidRDefault="005723B8"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5723B8">
        <w:rPr>
          <w:rFonts w:ascii="Arial" w:hAnsi="Arial" w:cs="Arial"/>
          <w:b/>
          <w:lang w:val="es-MX"/>
        </w:rPr>
        <w:t>E</w:t>
      </w:r>
      <w:r w:rsidR="00B92024" w:rsidRPr="009E142E">
        <w:rPr>
          <w:rFonts w:ascii="Arial" w:hAnsi="Arial" w:cs="Arial"/>
          <w:b/>
          <w:lang w:val="es-MX"/>
        </w:rPr>
        <w:t xml:space="preserve">xcelencia </w:t>
      </w:r>
      <w:r>
        <w:rPr>
          <w:rFonts w:ascii="Arial" w:hAnsi="Arial" w:cs="Arial"/>
          <w:b/>
          <w:lang w:val="es-MX"/>
        </w:rPr>
        <w:t>A</w:t>
      </w:r>
      <w:r w:rsidR="00B92024" w:rsidRPr="009E142E">
        <w:rPr>
          <w:rFonts w:ascii="Arial" w:hAnsi="Arial" w:cs="Arial"/>
          <w:b/>
          <w:lang w:val="es-MX"/>
        </w:rPr>
        <w:t>cadémica</w:t>
      </w:r>
      <w:r w:rsidR="00796F3F">
        <w:rPr>
          <w:rFonts w:ascii="Arial" w:hAnsi="Arial" w:cs="Arial"/>
          <w:lang w:val="es-MX"/>
        </w:rPr>
        <w:t>:</w:t>
      </w:r>
    </w:p>
    <w:p w:rsidR="009E142E" w:rsidRDefault="003F6333"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Pr>
          <w:rFonts w:ascii="Arial" w:hAnsi="Arial" w:cs="Arial"/>
          <w:lang w:val="es-MX"/>
        </w:rPr>
        <w:t xml:space="preserve">Lograr </w:t>
      </w:r>
      <w:r w:rsidR="00B92024" w:rsidRPr="009E142E">
        <w:rPr>
          <w:rFonts w:ascii="Arial" w:hAnsi="Arial" w:cs="Arial"/>
          <w:lang w:val="es-MX"/>
        </w:rPr>
        <w:t xml:space="preserve">el mayor </w:t>
      </w:r>
      <w:r w:rsidR="00A21B43" w:rsidRPr="009E142E">
        <w:rPr>
          <w:rFonts w:ascii="Arial" w:hAnsi="Arial" w:cs="Arial"/>
          <w:lang w:val="es-MX"/>
        </w:rPr>
        <w:t>p</w:t>
      </w:r>
      <w:r w:rsidR="00B92024" w:rsidRPr="009E142E">
        <w:rPr>
          <w:rFonts w:ascii="Arial" w:hAnsi="Arial" w:cs="Arial"/>
          <w:lang w:val="es-MX"/>
        </w:rPr>
        <w:t>erfeccionamiento académico de sus profesores.</w:t>
      </w:r>
    </w:p>
    <w:p w:rsidR="009E142E" w:rsidRPr="009E142E" w:rsidRDefault="00B92024"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 xml:space="preserve">Tener una infraestructura que responda </w:t>
      </w:r>
      <w:r w:rsidR="00803FF4" w:rsidRPr="009E142E">
        <w:rPr>
          <w:rFonts w:ascii="Arial" w:hAnsi="Arial" w:cs="Arial"/>
          <w:lang w:val="es-MX"/>
        </w:rPr>
        <w:t xml:space="preserve">a los requerimientos propios de </w:t>
      </w:r>
      <w:r w:rsidRPr="009E142E">
        <w:rPr>
          <w:rFonts w:ascii="Arial" w:hAnsi="Arial" w:cs="Arial"/>
          <w:lang w:val="es-MX"/>
        </w:rPr>
        <w:t xml:space="preserve">la vida militar y académica del cadete, así como aquellas necesidades del </w:t>
      </w:r>
      <w:r w:rsidR="00E91FC0" w:rsidRPr="009E142E">
        <w:rPr>
          <w:rFonts w:ascii="Arial" w:hAnsi="Arial" w:cs="Arial"/>
          <w:lang w:val="es-MX"/>
        </w:rPr>
        <w:t>quehacer</w:t>
      </w:r>
      <w:r w:rsidRPr="009E142E">
        <w:rPr>
          <w:rFonts w:ascii="Arial" w:hAnsi="Arial" w:cs="Arial"/>
          <w:lang w:val="es-MX"/>
        </w:rPr>
        <w:t xml:space="preserve"> profesional.</w:t>
      </w:r>
    </w:p>
    <w:p w:rsidR="009E142E" w:rsidRDefault="00A467CF"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C</w:t>
      </w:r>
      <w:r w:rsidR="00FC7FBA" w:rsidRPr="009E142E">
        <w:rPr>
          <w:rFonts w:ascii="Arial" w:hAnsi="Arial" w:cs="Arial"/>
          <w:lang w:val="es-MX"/>
        </w:rPr>
        <w:t>on</w:t>
      </w:r>
      <w:r w:rsidRPr="009E142E">
        <w:rPr>
          <w:rFonts w:ascii="Arial" w:hAnsi="Arial" w:cs="Arial"/>
          <w:lang w:val="es-MX"/>
        </w:rPr>
        <w:t>ta</w:t>
      </w:r>
      <w:r w:rsidR="00FC7FBA" w:rsidRPr="009E142E">
        <w:rPr>
          <w:rFonts w:ascii="Arial" w:hAnsi="Arial" w:cs="Arial"/>
          <w:lang w:val="es-MX"/>
        </w:rPr>
        <w:t>r</w:t>
      </w:r>
      <w:r w:rsidR="00B92024" w:rsidRPr="009E142E">
        <w:rPr>
          <w:rFonts w:ascii="Arial" w:hAnsi="Arial" w:cs="Arial"/>
          <w:lang w:val="es-MX"/>
        </w:rPr>
        <w:t xml:space="preserve"> con un proyecto educativo que le permita cumplir con las competencias profesionales </w:t>
      </w:r>
      <w:r w:rsidR="00B23034">
        <w:rPr>
          <w:rFonts w:ascii="Arial" w:hAnsi="Arial" w:cs="Arial"/>
          <w:lang w:val="es-MX"/>
        </w:rPr>
        <w:t xml:space="preserve">establecidas </w:t>
      </w:r>
      <w:r w:rsidR="009E142E" w:rsidRPr="009E142E">
        <w:rPr>
          <w:rFonts w:ascii="Arial" w:hAnsi="Arial" w:cs="Arial"/>
          <w:lang w:val="es-MX"/>
        </w:rPr>
        <w:t xml:space="preserve">en el perfil de egreso que ha </w:t>
      </w:r>
      <w:r w:rsidR="00046ABF" w:rsidRPr="009E142E">
        <w:rPr>
          <w:rFonts w:ascii="Arial" w:hAnsi="Arial" w:cs="Arial"/>
          <w:lang w:val="es-MX"/>
        </w:rPr>
        <w:t>definido la</w:t>
      </w:r>
      <w:r w:rsidR="00B92024" w:rsidRPr="009E142E">
        <w:rPr>
          <w:rFonts w:ascii="Arial" w:hAnsi="Arial" w:cs="Arial"/>
          <w:lang w:val="es-MX"/>
        </w:rPr>
        <w:t xml:space="preserve"> </w:t>
      </w:r>
      <w:r w:rsidR="009E142E" w:rsidRPr="009E142E">
        <w:rPr>
          <w:rFonts w:ascii="Arial" w:hAnsi="Arial" w:cs="Arial"/>
          <w:lang w:val="es-MX"/>
        </w:rPr>
        <w:t>Armada</w:t>
      </w:r>
      <w:r w:rsidR="00B92024" w:rsidRPr="009E142E">
        <w:rPr>
          <w:rFonts w:ascii="Arial" w:hAnsi="Arial" w:cs="Arial"/>
          <w:lang w:val="es-MX"/>
        </w:rPr>
        <w:t xml:space="preserve"> para sus egresados</w:t>
      </w:r>
      <w:r w:rsidR="00A43EBF" w:rsidRPr="009E142E">
        <w:rPr>
          <w:rFonts w:ascii="Arial" w:hAnsi="Arial" w:cs="Arial"/>
          <w:lang w:val="es-MX"/>
        </w:rPr>
        <w:t>.</w:t>
      </w:r>
    </w:p>
    <w:p w:rsidR="00B92024" w:rsidRPr="009E142E" w:rsidRDefault="00A43EBF"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Lo anterior, a</w:t>
      </w:r>
      <w:r w:rsidR="001E3B48">
        <w:rPr>
          <w:rFonts w:ascii="Arial" w:hAnsi="Arial" w:cs="Arial"/>
          <w:lang w:val="es-MX"/>
        </w:rPr>
        <w:t xml:space="preserve">pegado a </w:t>
      </w:r>
      <w:smartTag w:uri="urn:schemas-microsoft-com:office:smarttags" w:element="PersonName">
        <w:smartTagPr>
          <w:attr w:name="ProductID" w:val="la Doctrina Institucional"/>
        </w:smartTagPr>
        <w:r w:rsidR="001E3B48">
          <w:rPr>
            <w:rFonts w:ascii="Arial" w:hAnsi="Arial" w:cs="Arial"/>
            <w:lang w:val="es-MX"/>
          </w:rPr>
          <w:t>la Doctrina I</w:t>
        </w:r>
        <w:r w:rsidR="001D76B5" w:rsidRPr="009E142E">
          <w:rPr>
            <w:rFonts w:ascii="Arial" w:hAnsi="Arial" w:cs="Arial"/>
            <w:lang w:val="es-MX"/>
          </w:rPr>
          <w:t>nstitucional</w:t>
        </w:r>
      </w:smartTag>
      <w:r w:rsidR="001D76B5" w:rsidRPr="009E142E">
        <w:rPr>
          <w:rFonts w:ascii="Arial" w:hAnsi="Arial" w:cs="Arial"/>
          <w:lang w:val="es-MX"/>
        </w:rPr>
        <w:t xml:space="preserve"> </w:t>
      </w:r>
      <w:r w:rsidR="001E3B48">
        <w:rPr>
          <w:rFonts w:ascii="Arial" w:hAnsi="Arial" w:cs="Arial"/>
          <w:lang w:val="es-MX"/>
        </w:rPr>
        <w:t xml:space="preserve">y </w:t>
      </w:r>
      <w:r w:rsidR="001D76B5" w:rsidRPr="009E142E">
        <w:rPr>
          <w:rFonts w:ascii="Arial" w:hAnsi="Arial" w:cs="Arial"/>
          <w:lang w:val="es-MX"/>
        </w:rPr>
        <w:t xml:space="preserve">la adhesión a los valores que profesa </w:t>
      </w:r>
      <w:smartTag w:uri="urn:schemas-microsoft-com:office:smarttags" w:element="PersonName">
        <w:smartTagPr>
          <w:attr w:name="ProductID" w:val="la Armada"/>
        </w:smartTagPr>
        <w:r w:rsidR="001D76B5" w:rsidRPr="009E142E">
          <w:rPr>
            <w:rFonts w:ascii="Arial" w:hAnsi="Arial" w:cs="Arial"/>
            <w:lang w:val="es-MX"/>
          </w:rPr>
          <w:t xml:space="preserve">la </w:t>
        </w:r>
        <w:r w:rsidR="009E142E" w:rsidRPr="009E142E">
          <w:rPr>
            <w:rFonts w:ascii="Arial" w:hAnsi="Arial" w:cs="Arial"/>
            <w:lang w:val="es-MX"/>
          </w:rPr>
          <w:t>Armada</w:t>
        </w:r>
      </w:smartTag>
      <w:r w:rsidR="009E142E" w:rsidRPr="009E142E">
        <w:rPr>
          <w:rFonts w:ascii="Arial" w:hAnsi="Arial" w:cs="Arial"/>
          <w:lang w:val="es-MX"/>
        </w:rPr>
        <w:t xml:space="preserve"> de Chile</w:t>
      </w:r>
      <w:r w:rsidR="00936576" w:rsidRPr="009E142E">
        <w:rPr>
          <w:rFonts w:ascii="Arial" w:hAnsi="Arial" w:cs="Arial"/>
          <w:lang w:val="es-MX"/>
        </w:rPr>
        <w:t>.</w:t>
      </w:r>
    </w:p>
    <w:p w:rsidR="00B96E94" w:rsidRPr="00803FF4" w:rsidRDefault="00B96E94"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9E142E">
        <w:rPr>
          <w:rFonts w:ascii="Arial" w:hAnsi="Arial" w:cs="Arial"/>
          <w:b/>
          <w:lang w:val="es-MX"/>
        </w:rPr>
        <w:t>Gestión Docente</w:t>
      </w:r>
      <w:r w:rsidRPr="00803FF4">
        <w:rPr>
          <w:rFonts w:ascii="Arial" w:hAnsi="Arial" w:cs="Arial"/>
          <w:lang w:val="es-MX"/>
        </w:rPr>
        <w:t xml:space="preserve">: </w:t>
      </w:r>
      <w:r w:rsidR="0065660D">
        <w:rPr>
          <w:rFonts w:ascii="Arial" w:hAnsi="Arial" w:cs="Arial"/>
          <w:lang w:val="es-MX"/>
        </w:rPr>
        <w:t>p</w:t>
      </w:r>
      <w:r w:rsidRPr="00803FF4">
        <w:rPr>
          <w:rFonts w:ascii="Arial" w:hAnsi="Arial" w:cs="Arial"/>
          <w:lang w:val="es-MX"/>
        </w:rPr>
        <w:t xml:space="preserve">ropender al perfeccionamiento académico de sus profesores, manteniendo un buen clima laboral, logrando que </w:t>
      </w:r>
      <w:r w:rsidR="00971A09" w:rsidRPr="00803FF4">
        <w:rPr>
          <w:rFonts w:ascii="Arial" w:hAnsi="Arial" w:cs="Arial"/>
          <w:lang w:val="es-MX"/>
        </w:rPr>
        <w:t>é</w:t>
      </w:r>
      <w:r w:rsidR="009E142E">
        <w:rPr>
          <w:rFonts w:ascii="Arial" w:hAnsi="Arial" w:cs="Arial"/>
          <w:lang w:val="es-MX"/>
        </w:rPr>
        <w:t xml:space="preserve">stos se sientan integrados a </w:t>
      </w:r>
      <w:smartTag w:uri="urn:schemas-microsoft-com:office:smarttags" w:element="PersonName">
        <w:smartTagPr>
          <w:attr w:name="ProductID" w:val="LA ESCUELA NAVAL"/>
        </w:smartTagPr>
        <w:r w:rsidR="009E142E">
          <w:rPr>
            <w:rFonts w:ascii="Arial" w:hAnsi="Arial" w:cs="Arial"/>
            <w:lang w:val="es-MX"/>
          </w:rPr>
          <w:t>la Escuela Naval</w:t>
        </w:r>
      </w:smartTag>
      <w:r w:rsidR="009E142E">
        <w:rPr>
          <w:rFonts w:ascii="Arial" w:hAnsi="Arial" w:cs="Arial"/>
          <w:lang w:val="es-MX"/>
        </w:rPr>
        <w:t xml:space="preserve"> y plenamente vinculados y comprometidos con el cuerpo de cadetes.</w:t>
      </w:r>
      <w:r w:rsidRPr="00803FF4">
        <w:rPr>
          <w:rFonts w:ascii="Arial" w:hAnsi="Arial" w:cs="Arial"/>
          <w:lang w:val="es-MX"/>
        </w:rPr>
        <w:t xml:space="preserve">    </w:t>
      </w:r>
    </w:p>
    <w:p w:rsidR="00B92024" w:rsidRPr="00803FF4" w:rsidRDefault="00B92024"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9E142E">
        <w:rPr>
          <w:rFonts w:ascii="Arial" w:hAnsi="Arial" w:cs="Arial"/>
          <w:b/>
          <w:lang w:val="es-MX"/>
        </w:rPr>
        <w:t>Gestión Administrativa</w:t>
      </w:r>
      <w:r w:rsidRPr="00803FF4">
        <w:rPr>
          <w:rFonts w:ascii="Arial" w:hAnsi="Arial" w:cs="Arial"/>
          <w:lang w:val="es-MX"/>
        </w:rPr>
        <w:t xml:space="preserve">: </w:t>
      </w:r>
      <w:r w:rsidR="0065660D">
        <w:rPr>
          <w:rFonts w:ascii="Arial" w:hAnsi="Arial" w:cs="Arial"/>
          <w:lang w:val="es-MX"/>
        </w:rPr>
        <w:t>c</w:t>
      </w:r>
      <w:r w:rsidR="004350A4">
        <w:rPr>
          <w:rFonts w:ascii="Arial" w:hAnsi="Arial" w:cs="Arial"/>
          <w:lang w:val="es-MX"/>
        </w:rPr>
        <w:t>onsolidar</w:t>
      </w:r>
      <w:r w:rsidR="005723B8">
        <w:rPr>
          <w:rFonts w:ascii="Arial" w:hAnsi="Arial" w:cs="Arial"/>
          <w:lang w:val="es-MX"/>
        </w:rPr>
        <w:t xml:space="preserve"> su sistema de control de gestión académico y administrativo</w:t>
      </w:r>
      <w:r w:rsidRPr="00803FF4">
        <w:rPr>
          <w:rFonts w:ascii="Arial" w:hAnsi="Arial" w:cs="Arial"/>
          <w:lang w:val="es-MX"/>
        </w:rPr>
        <w:t>.</w:t>
      </w:r>
    </w:p>
    <w:p w:rsidR="00FD5F59" w:rsidRDefault="00FD5F59" w:rsidP="00CA2A2C">
      <w:pPr>
        <w:spacing w:after="120" w:line="276" w:lineRule="auto"/>
        <w:ind w:left="720"/>
        <w:jc w:val="both"/>
        <w:rPr>
          <w:rFonts w:ascii="Arial" w:hAnsi="Arial" w:cs="Arial"/>
          <w:lang w:val="es-MX"/>
        </w:rPr>
      </w:pPr>
    </w:p>
    <w:p w:rsidR="000F7A15" w:rsidRDefault="000F7A15" w:rsidP="00CA2A2C">
      <w:pPr>
        <w:spacing w:after="120" w:line="276" w:lineRule="auto"/>
        <w:ind w:left="720"/>
        <w:jc w:val="both"/>
        <w:rPr>
          <w:rFonts w:ascii="Arial" w:hAnsi="Arial" w:cs="Arial"/>
          <w:lang w:val="es-MX"/>
        </w:rPr>
      </w:pPr>
    </w:p>
    <w:p w:rsidR="009B2F49" w:rsidRPr="00AE1EFD" w:rsidRDefault="009B2F49" w:rsidP="00AE1EFD">
      <w:pPr>
        <w:pStyle w:val="Ttulo1"/>
        <w:numPr>
          <w:ilvl w:val="1"/>
          <w:numId w:val="40"/>
        </w:numPr>
        <w:spacing w:after="120" w:line="276" w:lineRule="auto"/>
        <w:jc w:val="both"/>
        <w:rPr>
          <w:rFonts w:cs="Arial"/>
          <w:b/>
          <w:lang w:val="es-CL"/>
        </w:rPr>
      </w:pPr>
      <w:r w:rsidRPr="00E82957">
        <w:rPr>
          <w:rFonts w:cs="Arial"/>
          <w:b/>
        </w:rPr>
        <w:lastRenderedPageBreak/>
        <w:t>MISIÓN</w:t>
      </w:r>
      <w:r w:rsidR="009864A3">
        <w:rPr>
          <w:rFonts w:cs="Arial"/>
          <w:b/>
          <w:lang w:val="es-CL"/>
        </w:rPr>
        <w:t>:</w:t>
      </w:r>
      <w:r w:rsidR="00CB1A48">
        <w:rPr>
          <w:rFonts w:cs="Arial"/>
          <w:b/>
          <w:lang w:val="es-CL"/>
        </w:rPr>
        <w:t xml:space="preserve"> </w:t>
      </w:r>
      <w:r w:rsidR="00AE1EFD" w:rsidRPr="00AE1EFD">
        <w:rPr>
          <w:rFonts w:cs="Arial"/>
          <w:b/>
          <w:lang w:val="es-CL"/>
        </w:rPr>
        <w:t>Mensaje DEA Res. R-191629, Nov. de 2019.</w:t>
      </w:r>
    </w:p>
    <w:p w:rsidR="009B2F49" w:rsidRDefault="00BC54A1" w:rsidP="00CA2A2C">
      <w:pPr>
        <w:spacing w:line="276" w:lineRule="auto"/>
        <w:ind w:left="1134" w:right="49"/>
        <w:jc w:val="both"/>
        <w:rPr>
          <w:rFonts w:ascii="Arial" w:hAnsi="Arial" w:cs="Arial"/>
          <w:b/>
          <w:lang w:val="es-CL"/>
        </w:rPr>
      </w:pPr>
      <w:r w:rsidRPr="00562EFC">
        <w:rPr>
          <w:rFonts w:ascii="Arial" w:hAnsi="Arial" w:cs="Arial"/>
          <w:b/>
          <w:lang w:val="es-CL"/>
        </w:rPr>
        <w:t>“Sele</w:t>
      </w:r>
      <w:r w:rsidR="00B66066" w:rsidRPr="00562EFC">
        <w:rPr>
          <w:rFonts w:ascii="Arial" w:hAnsi="Arial" w:cs="Arial"/>
          <w:b/>
          <w:lang w:val="es-CL"/>
        </w:rPr>
        <w:t>ccionar y formar integralmente a</w:t>
      </w:r>
      <w:r w:rsidR="00F71B8E" w:rsidRPr="00562EFC">
        <w:rPr>
          <w:rFonts w:ascii="Arial" w:hAnsi="Arial" w:cs="Arial"/>
          <w:b/>
          <w:lang w:val="es-CL"/>
        </w:rPr>
        <w:t xml:space="preserve"> </w:t>
      </w:r>
      <w:r w:rsidR="00562EFC">
        <w:rPr>
          <w:rFonts w:ascii="Arial" w:hAnsi="Arial" w:cs="Arial"/>
          <w:b/>
          <w:lang w:val="es-CL"/>
        </w:rPr>
        <w:t>los futuros o</w:t>
      </w:r>
      <w:r w:rsidRPr="00562EFC">
        <w:rPr>
          <w:rFonts w:ascii="Arial" w:hAnsi="Arial" w:cs="Arial"/>
          <w:b/>
          <w:lang w:val="es-CL"/>
        </w:rPr>
        <w:t xml:space="preserve">ficiales </w:t>
      </w:r>
      <w:r w:rsidR="00B66066" w:rsidRPr="00562EFC">
        <w:rPr>
          <w:rFonts w:ascii="Arial" w:hAnsi="Arial" w:cs="Arial"/>
          <w:b/>
          <w:lang w:val="es-CL"/>
        </w:rPr>
        <w:t xml:space="preserve">de la Armada </w:t>
      </w:r>
      <w:r w:rsidR="00B66066" w:rsidRPr="00FE6E62">
        <w:rPr>
          <w:rFonts w:ascii="Arial" w:hAnsi="Arial" w:cs="Arial"/>
          <w:b/>
          <w:lang w:val="es-CL"/>
        </w:rPr>
        <w:t>de Chile</w:t>
      </w:r>
      <w:r w:rsidR="00F71B8E" w:rsidRPr="00FE6E62">
        <w:rPr>
          <w:rFonts w:ascii="Arial" w:hAnsi="Arial" w:cs="Arial"/>
          <w:b/>
          <w:lang w:val="es-CL"/>
        </w:rPr>
        <w:t>,</w:t>
      </w:r>
      <w:r w:rsidR="00562EFC" w:rsidRPr="00FE6E62">
        <w:rPr>
          <w:rFonts w:ascii="Arial" w:hAnsi="Arial" w:cs="Arial"/>
          <w:b/>
          <w:lang w:val="es-CL"/>
        </w:rPr>
        <w:t xml:space="preserve"> en coherencia con el proyecto educativo i</w:t>
      </w:r>
      <w:r w:rsidRPr="00FE6E62">
        <w:rPr>
          <w:rFonts w:ascii="Arial" w:hAnsi="Arial" w:cs="Arial"/>
          <w:b/>
          <w:lang w:val="es-CL"/>
        </w:rPr>
        <w:t>nstitucional,</w:t>
      </w:r>
      <w:r w:rsidRPr="00562EFC">
        <w:rPr>
          <w:rFonts w:ascii="Arial" w:hAnsi="Arial" w:cs="Arial"/>
          <w:b/>
          <w:lang w:val="es-CL"/>
        </w:rPr>
        <w:t xml:space="preserve"> con el propósito de </w:t>
      </w:r>
      <w:r w:rsidR="00B66066" w:rsidRPr="00562EFC">
        <w:rPr>
          <w:rFonts w:ascii="Arial" w:hAnsi="Arial" w:cs="Arial"/>
          <w:b/>
          <w:lang w:val="es-CL"/>
        </w:rPr>
        <w:t>entregar al servicio</w:t>
      </w:r>
      <w:r w:rsidR="006C3C4C" w:rsidRPr="00562EFC">
        <w:rPr>
          <w:rFonts w:ascii="Arial" w:hAnsi="Arial" w:cs="Arial"/>
          <w:b/>
          <w:lang w:val="es-CL"/>
        </w:rPr>
        <w:t xml:space="preserve"> hombres y mujeres</w:t>
      </w:r>
      <w:r w:rsidRPr="00562EFC">
        <w:rPr>
          <w:rFonts w:ascii="Arial" w:hAnsi="Arial" w:cs="Arial"/>
          <w:b/>
          <w:lang w:val="es-CL"/>
        </w:rPr>
        <w:t xml:space="preserve"> líderes</w:t>
      </w:r>
      <w:r w:rsidR="00B66066" w:rsidRPr="00562EFC">
        <w:rPr>
          <w:rFonts w:ascii="Arial" w:hAnsi="Arial" w:cs="Arial"/>
          <w:b/>
          <w:lang w:val="es-CL"/>
        </w:rPr>
        <w:t>, con el carácter para asumir crecientes responsabilidades y con el potencial de conducir los destinos institucionales en tiempo de paz y de guerra</w:t>
      </w:r>
      <w:r w:rsidRPr="00562EFC">
        <w:rPr>
          <w:rFonts w:ascii="Arial" w:hAnsi="Arial" w:cs="Arial"/>
          <w:b/>
          <w:lang w:val="es-CL"/>
        </w:rPr>
        <w:t>”</w:t>
      </w:r>
      <w:r w:rsidR="00A25592" w:rsidRPr="00562EFC">
        <w:rPr>
          <w:rFonts w:ascii="Arial" w:hAnsi="Arial" w:cs="Arial"/>
          <w:b/>
          <w:lang w:val="es-CL"/>
        </w:rPr>
        <w:t>.</w:t>
      </w:r>
    </w:p>
    <w:p w:rsidR="00562EFC" w:rsidRPr="00E9287B" w:rsidRDefault="00562EFC" w:rsidP="00CA2A2C">
      <w:pPr>
        <w:spacing w:line="276" w:lineRule="auto"/>
        <w:ind w:left="1134" w:right="49"/>
        <w:jc w:val="both"/>
        <w:rPr>
          <w:rFonts w:ascii="Arial" w:hAnsi="Arial" w:cs="Arial"/>
          <w:b/>
          <w:lang w:val="es-CL"/>
        </w:rPr>
      </w:pPr>
    </w:p>
    <w:p w:rsidR="009864A3" w:rsidRPr="009864A3" w:rsidRDefault="009864A3" w:rsidP="009864A3">
      <w:pPr>
        <w:spacing w:line="276" w:lineRule="auto"/>
        <w:ind w:left="1494" w:hanging="927"/>
        <w:jc w:val="both"/>
        <w:rPr>
          <w:rFonts w:ascii="Tahoma" w:eastAsia="Calibri" w:hAnsi="Tahoma" w:cs="Arial"/>
          <w:b/>
          <w:lang w:val="es-CL" w:eastAsia="en-US"/>
        </w:rPr>
      </w:pPr>
      <w:r w:rsidRPr="009864A3">
        <w:rPr>
          <w:rFonts w:ascii="Tahoma" w:eastAsia="Calibri" w:hAnsi="Tahoma" w:cs="Arial"/>
          <w:lang w:val="es-CL" w:eastAsia="en-US"/>
        </w:rPr>
        <w:t>C.</w:t>
      </w:r>
      <w:r>
        <w:rPr>
          <w:rFonts w:ascii="Tahoma" w:eastAsia="Calibri" w:hAnsi="Tahoma" w:cs="Arial"/>
          <w:b/>
          <w:lang w:val="es-CL" w:eastAsia="en-US"/>
        </w:rPr>
        <w:t xml:space="preserve">    </w:t>
      </w:r>
      <w:r w:rsidRPr="009864A3">
        <w:rPr>
          <w:rFonts w:ascii="Tahoma" w:eastAsia="Calibri" w:hAnsi="Tahoma" w:cs="Arial"/>
          <w:b/>
          <w:lang w:eastAsia="en-US"/>
        </w:rPr>
        <w:t>DEPENDENCIA</w:t>
      </w:r>
      <w:r>
        <w:rPr>
          <w:rFonts w:ascii="Tahoma" w:eastAsia="Calibri" w:hAnsi="Tahoma" w:cs="Arial"/>
          <w:b/>
          <w:lang w:val="es-CL" w:eastAsia="en-US"/>
        </w:rPr>
        <w:t>:</w:t>
      </w:r>
    </w:p>
    <w:p w:rsidR="009B2F49" w:rsidRPr="00E95857" w:rsidRDefault="009B2F49" w:rsidP="00CA2A2C">
      <w:pPr>
        <w:spacing w:after="120" w:line="276" w:lineRule="auto"/>
        <w:ind w:left="1134"/>
        <w:jc w:val="both"/>
        <w:rPr>
          <w:rFonts w:ascii="Arial" w:hAnsi="Arial" w:cs="Arial"/>
        </w:rPr>
      </w:pPr>
      <w:r w:rsidRPr="00E95857">
        <w:rPr>
          <w:rFonts w:ascii="Arial" w:hAnsi="Arial" w:cs="Arial"/>
        </w:rPr>
        <w:t>La Escuela Naval dependerá:</w:t>
      </w:r>
    </w:p>
    <w:p w:rsidR="00A25592" w:rsidRPr="00E95857" w:rsidRDefault="00A25592" w:rsidP="00CA2A2C">
      <w:pPr>
        <w:pStyle w:val="Ttulo1"/>
        <w:numPr>
          <w:ilvl w:val="3"/>
          <w:numId w:val="41"/>
        </w:numPr>
        <w:tabs>
          <w:tab w:val="clear" w:pos="1134"/>
          <w:tab w:val="left" w:pos="1701"/>
        </w:tabs>
        <w:spacing w:after="120" w:line="276" w:lineRule="auto"/>
        <w:ind w:left="1701"/>
        <w:jc w:val="both"/>
      </w:pPr>
      <w:r w:rsidRPr="00E95857">
        <w:t>Militar, funcional y administrativamente de la Dirección de</w:t>
      </w:r>
      <w:r w:rsidRPr="00E95857">
        <w:rPr>
          <w:spacing w:val="28"/>
        </w:rPr>
        <w:t xml:space="preserve"> </w:t>
      </w:r>
      <w:r w:rsidRPr="00E95857">
        <w:t>Educación de la</w:t>
      </w:r>
      <w:r w:rsidRPr="00E95857">
        <w:rPr>
          <w:spacing w:val="-4"/>
        </w:rPr>
        <w:t xml:space="preserve"> </w:t>
      </w:r>
      <w:r w:rsidRPr="00E95857">
        <w:t>Armada.</w:t>
      </w:r>
    </w:p>
    <w:p w:rsidR="00A25592" w:rsidRDefault="00A25592" w:rsidP="00CA2A2C">
      <w:pPr>
        <w:pStyle w:val="Ttulo1"/>
        <w:numPr>
          <w:ilvl w:val="3"/>
          <w:numId w:val="41"/>
        </w:numPr>
        <w:tabs>
          <w:tab w:val="clear" w:pos="1134"/>
          <w:tab w:val="left" w:pos="1701"/>
        </w:tabs>
        <w:spacing w:after="120" w:line="276" w:lineRule="auto"/>
        <w:ind w:left="1701"/>
        <w:jc w:val="both"/>
        <w:rPr>
          <w:lang w:val="es-CL"/>
        </w:rPr>
      </w:pPr>
      <w:r w:rsidRPr="00E95857">
        <w:t>Guarnicionalmente, de la Comandancia de la Guarnición Naval de Valparaíso.</w:t>
      </w:r>
    </w:p>
    <w:p w:rsidR="00727E6B" w:rsidRDefault="00FC0B84" w:rsidP="00CA2A2C">
      <w:pPr>
        <w:tabs>
          <w:tab w:val="left" w:pos="1701"/>
        </w:tabs>
        <w:spacing w:after="120" w:line="276" w:lineRule="auto"/>
        <w:ind w:left="1134"/>
        <w:jc w:val="both"/>
        <w:rPr>
          <w:rFonts w:ascii="Arial" w:hAnsi="Arial" w:cs="Arial"/>
        </w:rPr>
      </w:pPr>
      <w:r>
        <w:rPr>
          <w:rFonts w:ascii="Arial" w:hAnsi="Arial" w:cs="Arial"/>
        </w:rPr>
        <w:tab/>
      </w:r>
      <w:r w:rsidR="00727E6B" w:rsidRPr="0047312A">
        <w:rPr>
          <w:rFonts w:ascii="Arial" w:hAnsi="Arial" w:cs="Arial"/>
        </w:rPr>
        <w:t>Para el cumplim</w:t>
      </w:r>
      <w:r w:rsidR="00C24CE1" w:rsidRPr="0047312A">
        <w:rPr>
          <w:rFonts w:ascii="Arial" w:hAnsi="Arial" w:cs="Arial"/>
        </w:rPr>
        <w:t xml:space="preserve">iento de su </w:t>
      </w:r>
      <w:r w:rsidR="0065660D" w:rsidRPr="0065660D">
        <w:rPr>
          <w:rFonts w:ascii="Arial" w:hAnsi="Arial" w:cs="Arial"/>
          <w:b/>
        </w:rPr>
        <w:t>VISIÓN</w:t>
      </w:r>
      <w:r w:rsidR="0065660D" w:rsidRPr="0047312A">
        <w:rPr>
          <w:rFonts w:ascii="Arial" w:hAnsi="Arial" w:cs="Arial"/>
        </w:rPr>
        <w:t xml:space="preserve"> </w:t>
      </w:r>
      <w:r w:rsidR="00C24CE1" w:rsidRPr="0047312A">
        <w:rPr>
          <w:rFonts w:ascii="Arial" w:hAnsi="Arial" w:cs="Arial"/>
        </w:rPr>
        <w:t xml:space="preserve">y </w:t>
      </w:r>
      <w:r w:rsidR="0065660D" w:rsidRPr="0065660D">
        <w:rPr>
          <w:rFonts w:ascii="Arial" w:hAnsi="Arial" w:cs="Arial"/>
          <w:b/>
        </w:rPr>
        <w:t>MISIÓN</w:t>
      </w:r>
      <w:r w:rsidR="0065660D" w:rsidRPr="0047312A">
        <w:rPr>
          <w:rFonts w:ascii="Arial" w:hAnsi="Arial" w:cs="Arial"/>
        </w:rPr>
        <w:t xml:space="preserve"> </w:t>
      </w:r>
      <w:r w:rsidR="00C24CE1" w:rsidRPr="0047312A">
        <w:rPr>
          <w:rFonts w:ascii="Arial" w:hAnsi="Arial" w:cs="Arial"/>
        </w:rPr>
        <w:t xml:space="preserve">la </w:t>
      </w:r>
      <w:r w:rsidR="00727E6B" w:rsidRPr="0047312A">
        <w:rPr>
          <w:rFonts w:ascii="Arial" w:hAnsi="Arial" w:cs="Arial"/>
        </w:rPr>
        <w:t>Escuela Naval define las siguientes ideas fuerza para el período 20</w:t>
      </w:r>
      <w:r w:rsidR="003D039D" w:rsidRPr="0047312A">
        <w:rPr>
          <w:rFonts w:ascii="Arial" w:hAnsi="Arial" w:cs="Arial"/>
        </w:rPr>
        <w:t>20</w:t>
      </w:r>
      <w:r w:rsidR="00727E6B" w:rsidRPr="0047312A">
        <w:rPr>
          <w:rFonts w:ascii="Arial" w:hAnsi="Arial" w:cs="Arial"/>
        </w:rPr>
        <w:t xml:space="preserve"> – 20</w:t>
      </w:r>
      <w:r w:rsidR="003D039D" w:rsidRPr="0047312A">
        <w:rPr>
          <w:rFonts w:ascii="Arial" w:hAnsi="Arial" w:cs="Arial"/>
        </w:rPr>
        <w:t>25</w:t>
      </w:r>
      <w:r w:rsidR="00727E6B" w:rsidRPr="0047312A">
        <w:rPr>
          <w:rFonts w:ascii="Arial" w:hAnsi="Arial" w:cs="Arial"/>
        </w:rPr>
        <w:t>:</w:t>
      </w:r>
    </w:p>
    <w:p w:rsidR="00A41B3D" w:rsidRPr="00EA78A5" w:rsidRDefault="00F71B8E" w:rsidP="00CA2A2C">
      <w:pPr>
        <w:pStyle w:val="Ttulo1"/>
        <w:numPr>
          <w:ilvl w:val="3"/>
          <w:numId w:val="40"/>
        </w:numPr>
        <w:tabs>
          <w:tab w:val="clear" w:pos="1134"/>
          <w:tab w:val="left" w:pos="1701"/>
        </w:tabs>
        <w:spacing w:after="120" w:line="276" w:lineRule="auto"/>
        <w:ind w:left="1701"/>
        <w:jc w:val="both"/>
        <w:rPr>
          <w:rFonts w:ascii="Arial" w:hAnsi="Arial" w:cs="Arial"/>
          <w:lang w:val="es-MX"/>
        </w:rPr>
      </w:pPr>
      <w:r w:rsidRPr="00EA78A5">
        <w:rPr>
          <w:rFonts w:ascii="Arial" w:hAnsi="Arial" w:cs="Arial"/>
          <w:lang w:val="es-MX"/>
        </w:rPr>
        <w:t xml:space="preserve">Implementar </w:t>
      </w:r>
      <w:r w:rsidR="00A41B3D" w:rsidRPr="00EA78A5">
        <w:rPr>
          <w:rFonts w:ascii="Arial" w:hAnsi="Arial" w:cs="Arial"/>
          <w:lang w:val="es-MX"/>
        </w:rPr>
        <w:t>el modelo educativo de formación de calidad orientado a competencias.</w:t>
      </w:r>
    </w:p>
    <w:p w:rsidR="00A41B3D" w:rsidRPr="00EA78A5" w:rsidRDefault="00A41B3D" w:rsidP="00CA2A2C">
      <w:pPr>
        <w:pStyle w:val="Ttulo1"/>
        <w:numPr>
          <w:ilvl w:val="3"/>
          <w:numId w:val="40"/>
        </w:numPr>
        <w:tabs>
          <w:tab w:val="clear" w:pos="1134"/>
          <w:tab w:val="left" w:pos="1701"/>
        </w:tabs>
        <w:spacing w:after="120" w:line="276" w:lineRule="auto"/>
        <w:ind w:left="1701"/>
        <w:jc w:val="both"/>
        <w:rPr>
          <w:rFonts w:ascii="Arial" w:hAnsi="Arial" w:cs="Arial"/>
          <w:lang w:val="es-MX"/>
        </w:rPr>
      </w:pPr>
      <w:r w:rsidRPr="00EA78A5">
        <w:rPr>
          <w:rFonts w:ascii="Arial" w:hAnsi="Arial" w:cs="Arial"/>
          <w:lang w:val="es-MX"/>
        </w:rPr>
        <w:t>Fortalecer y potenciar la formac</w:t>
      </w:r>
      <w:r w:rsidR="00677B54" w:rsidRPr="00EA78A5">
        <w:rPr>
          <w:rFonts w:ascii="Arial" w:hAnsi="Arial" w:cs="Arial"/>
          <w:lang w:val="es-MX"/>
        </w:rPr>
        <w:t>ión integral del cadete, basado</w:t>
      </w:r>
      <w:r w:rsidRPr="00EA78A5">
        <w:rPr>
          <w:rFonts w:ascii="Arial" w:hAnsi="Arial" w:cs="Arial"/>
          <w:lang w:val="es-MX"/>
        </w:rPr>
        <w:t xml:space="preserve"> en</w:t>
      </w:r>
      <w:r w:rsidR="00677B54" w:rsidRPr="00EA78A5">
        <w:rPr>
          <w:rFonts w:ascii="Arial" w:hAnsi="Arial" w:cs="Arial"/>
          <w:lang w:val="es-MX"/>
        </w:rPr>
        <w:t xml:space="preserve"> los 6 Modelos de F</w:t>
      </w:r>
      <w:r w:rsidR="00B4619E" w:rsidRPr="00EA78A5">
        <w:rPr>
          <w:rFonts w:ascii="Arial" w:hAnsi="Arial" w:cs="Arial"/>
          <w:lang w:val="es-MX"/>
        </w:rPr>
        <w:t>ormación</w:t>
      </w:r>
      <w:r w:rsidR="00677B54" w:rsidRPr="00EA78A5">
        <w:rPr>
          <w:rFonts w:ascii="Arial" w:hAnsi="Arial" w:cs="Arial"/>
          <w:lang w:val="es-MX"/>
        </w:rPr>
        <w:t xml:space="preserve"> (profesional, militar-naval, físico-deportivo, académico, cultural y valórico)</w:t>
      </w:r>
      <w:r w:rsidR="001640A3" w:rsidRPr="00EA78A5">
        <w:rPr>
          <w:rFonts w:ascii="Arial" w:hAnsi="Arial" w:cs="Arial"/>
          <w:lang w:val="es-MX"/>
        </w:rPr>
        <w:t>, haciendo énfasis en la rigurosidad militar</w:t>
      </w:r>
      <w:r w:rsidRPr="00EA78A5">
        <w:rPr>
          <w:rFonts w:ascii="Arial" w:hAnsi="Arial" w:cs="Arial"/>
          <w:lang w:val="es-MX"/>
        </w:rPr>
        <w:t>.</w:t>
      </w:r>
    </w:p>
    <w:p w:rsidR="00A41B3D" w:rsidRPr="00FC0B84" w:rsidRDefault="00A41B3D" w:rsidP="00CA2A2C">
      <w:pPr>
        <w:pStyle w:val="Ttulo1"/>
        <w:numPr>
          <w:ilvl w:val="3"/>
          <w:numId w:val="40"/>
        </w:numPr>
        <w:tabs>
          <w:tab w:val="clear" w:pos="1134"/>
          <w:tab w:val="left" w:pos="1701"/>
        </w:tabs>
        <w:spacing w:after="120" w:line="276" w:lineRule="auto"/>
        <w:ind w:left="1701"/>
        <w:jc w:val="both"/>
        <w:rPr>
          <w:rFonts w:ascii="Arial" w:hAnsi="Arial" w:cs="Arial"/>
          <w:lang w:val="es-MX"/>
        </w:rPr>
      </w:pPr>
      <w:r w:rsidRPr="00FC0B84">
        <w:rPr>
          <w:rFonts w:ascii="Arial" w:hAnsi="Arial" w:cs="Arial"/>
          <w:lang w:val="es-MX"/>
        </w:rPr>
        <w:t>Disponer de un cuerpo académico en cantidad y calidad adecuado a las necesidades de su proyecto educativo.</w:t>
      </w:r>
    </w:p>
    <w:p w:rsidR="00A41B3D" w:rsidRPr="00FC0B84" w:rsidRDefault="00A41B3D" w:rsidP="00CA2A2C">
      <w:pPr>
        <w:pStyle w:val="Ttulo1"/>
        <w:numPr>
          <w:ilvl w:val="3"/>
          <w:numId w:val="40"/>
        </w:numPr>
        <w:tabs>
          <w:tab w:val="clear" w:pos="1134"/>
          <w:tab w:val="left" w:pos="1701"/>
        </w:tabs>
        <w:spacing w:after="120" w:line="276" w:lineRule="auto"/>
        <w:ind w:left="1701"/>
        <w:jc w:val="both"/>
        <w:rPr>
          <w:rFonts w:ascii="Arial" w:hAnsi="Arial" w:cs="Arial"/>
          <w:lang w:val="es-MX"/>
        </w:rPr>
      </w:pPr>
      <w:r w:rsidRPr="00FC0B84">
        <w:rPr>
          <w:rFonts w:ascii="Arial" w:hAnsi="Arial" w:cs="Arial"/>
          <w:lang w:val="es-MX"/>
        </w:rPr>
        <w:t>Lograr que el cuerpo académico se perfeccione y desarrolle intelectualmente, apoyando proyectos que permitan aportar conocimientos a la sociedad siempre considerando la visión marítima institucional.</w:t>
      </w:r>
    </w:p>
    <w:p w:rsidR="00A41B3D" w:rsidRPr="00EA78A5" w:rsidRDefault="00A41B3D" w:rsidP="00CA2A2C">
      <w:pPr>
        <w:pStyle w:val="Ttulo1"/>
        <w:numPr>
          <w:ilvl w:val="3"/>
          <w:numId w:val="40"/>
        </w:numPr>
        <w:tabs>
          <w:tab w:val="clear" w:pos="1134"/>
          <w:tab w:val="left" w:pos="1701"/>
        </w:tabs>
        <w:spacing w:after="120" w:line="276" w:lineRule="auto"/>
        <w:ind w:left="1701"/>
        <w:jc w:val="both"/>
        <w:rPr>
          <w:rFonts w:ascii="Arial" w:hAnsi="Arial" w:cs="Arial"/>
        </w:rPr>
      </w:pPr>
      <w:r w:rsidRPr="00EA78A5">
        <w:rPr>
          <w:rFonts w:ascii="Arial" w:hAnsi="Arial" w:cs="Arial"/>
          <w:lang w:val="es-MX"/>
        </w:rPr>
        <w:t>Controlar sus procesos académicos y administrativos mediante un sistema de</w:t>
      </w:r>
      <w:r w:rsidRPr="00EA78A5">
        <w:rPr>
          <w:rFonts w:ascii="Arial" w:hAnsi="Arial" w:cs="Arial"/>
        </w:rPr>
        <w:t xml:space="preserve"> control de gestión tipo Balanced Scorecard y S.I.G.A respectivamente.</w:t>
      </w:r>
    </w:p>
    <w:p w:rsidR="00A41B3D" w:rsidRPr="006372ED" w:rsidRDefault="00A41B3D" w:rsidP="00CA2A2C">
      <w:pPr>
        <w:pStyle w:val="Ttulo1"/>
        <w:numPr>
          <w:ilvl w:val="3"/>
          <w:numId w:val="40"/>
        </w:numPr>
        <w:tabs>
          <w:tab w:val="clear" w:pos="1134"/>
          <w:tab w:val="left" w:pos="1701"/>
        </w:tabs>
        <w:spacing w:after="120" w:line="276" w:lineRule="auto"/>
        <w:ind w:left="1701"/>
        <w:jc w:val="both"/>
        <w:rPr>
          <w:rFonts w:ascii="Arial" w:hAnsi="Arial" w:cs="Arial"/>
        </w:rPr>
      </w:pPr>
      <w:r w:rsidRPr="006372ED">
        <w:rPr>
          <w:rFonts w:ascii="Arial" w:hAnsi="Arial" w:cs="Arial"/>
        </w:rPr>
        <w:t>Preparar a la Escuela Naval para presentarse a un nuevo proceso de acreditación el año 2024, en condiciones de mantener la condición de Institución acreditada.</w:t>
      </w:r>
    </w:p>
    <w:p w:rsidR="00727E6B" w:rsidRDefault="0042771A" w:rsidP="00CA2A2C">
      <w:pPr>
        <w:tabs>
          <w:tab w:val="left" w:pos="1701"/>
        </w:tabs>
        <w:spacing w:before="120" w:after="120" w:line="276" w:lineRule="auto"/>
        <w:ind w:left="1134"/>
        <w:jc w:val="both"/>
        <w:rPr>
          <w:rFonts w:ascii="Arial" w:hAnsi="Arial" w:cs="Arial"/>
        </w:rPr>
      </w:pPr>
      <w:r>
        <w:rPr>
          <w:rFonts w:ascii="Arial" w:hAnsi="Arial" w:cs="Arial"/>
        </w:rPr>
        <w:tab/>
      </w:r>
      <w:r w:rsidR="00727E6B">
        <w:rPr>
          <w:rFonts w:ascii="Arial" w:hAnsi="Arial" w:cs="Arial"/>
        </w:rPr>
        <w:t>Todo lo anterior</w:t>
      </w:r>
      <w:r w:rsidR="001E3B48">
        <w:rPr>
          <w:rFonts w:ascii="Arial" w:hAnsi="Arial" w:cs="Arial"/>
        </w:rPr>
        <w:t>,</w:t>
      </w:r>
      <w:r w:rsidR="00727E6B">
        <w:rPr>
          <w:rFonts w:ascii="Arial" w:hAnsi="Arial" w:cs="Arial"/>
        </w:rPr>
        <w:t xml:space="preserve"> focalizado en </w:t>
      </w:r>
      <w:r w:rsidR="00046ABF">
        <w:rPr>
          <w:rFonts w:ascii="Arial" w:hAnsi="Arial" w:cs="Arial"/>
        </w:rPr>
        <w:t>una gestión centrada</w:t>
      </w:r>
      <w:r w:rsidR="00727E6B">
        <w:rPr>
          <w:rFonts w:ascii="Arial" w:hAnsi="Arial" w:cs="Arial"/>
        </w:rPr>
        <w:t xml:space="preserve"> en las personas que actuarán como agentes facilitadores</w:t>
      </w:r>
      <w:r w:rsidR="001E3B48">
        <w:rPr>
          <w:rFonts w:ascii="Arial" w:hAnsi="Arial" w:cs="Arial"/>
        </w:rPr>
        <w:t>,</w:t>
      </w:r>
      <w:r w:rsidR="00727E6B">
        <w:rPr>
          <w:rFonts w:ascii="Arial" w:hAnsi="Arial" w:cs="Arial"/>
        </w:rPr>
        <w:t xml:space="preserve"> para </w:t>
      </w:r>
      <w:r w:rsidR="00041225">
        <w:rPr>
          <w:rFonts w:ascii="Arial" w:hAnsi="Arial" w:cs="Arial"/>
        </w:rPr>
        <w:t xml:space="preserve">propender a </w:t>
      </w:r>
      <w:r w:rsidR="00677B54">
        <w:rPr>
          <w:rFonts w:ascii="Arial" w:hAnsi="Arial" w:cs="Arial"/>
        </w:rPr>
        <w:t>alcanzar su Visión</w:t>
      </w:r>
      <w:r w:rsidR="00041225">
        <w:rPr>
          <w:rFonts w:ascii="Arial" w:hAnsi="Arial" w:cs="Arial"/>
        </w:rPr>
        <w:t xml:space="preserve"> y </w:t>
      </w:r>
      <w:r w:rsidR="00727E6B">
        <w:rPr>
          <w:rFonts w:ascii="Arial" w:hAnsi="Arial" w:cs="Arial"/>
        </w:rPr>
        <w:t xml:space="preserve">el cumplimiento de la </w:t>
      </w:r>
      <w:r w:rsidR="00B23034">
        <w:rPr>
          <w:rFonts w:ascii="Arial" w:hAnsi="Arial" w:cs="Arial"/>
        </w:rPr>
        <w:t>M</w:t>
      </w:r>
      <w:r w:rsidR="00727E6B">
        <w:rPr>
          <w:rFonts w:ascii="Arial" w:hAnsi="Arial" w:cs="Arial"/>
        </w:rPr>
        <w:t>isión de ésta Escuela Naval.</w:t>
      </w:r>
      <w:r w:rsidR="00E22B40">
        <w:rPr>
          <w:rFonts w:ascii="Arial" w:hAnsi="Arial" w:cs="Arial"/>
        </w:rPr>
        <w:t xml:space="preserve"> </w:t>
      </w:r>
    </w:p>
    <w:p w:rsidR="00222726" w:rsidRDefault="00222726" w:rsidP="00CA2A2C">
      <w:pPr>
        <w:tabs>
          <w:tab w:val="left" w:pos="1701"/>
        </w:tabs>
        <w:spacing w:before="120" w:after="120" w:line="276" w:lineRule="auto"/>
        <w:ind w:left="1134"/>
        <w:jc w:val="both"/>
        <w:rPr>
          <w:rFonts w:ascii="Arial" w:hAnsi="Arial" w:cs="Arial"/>
        </w:rPr>
      </w:pPr>
    </w:p>
    <w:p w:rsidR="009B2F49" w:rsidRPr="00950877" w:rsidRDefault="00657977" w:rsidP="00657977">
      <w:pPr>
        <w:pStyle w:val="Ttulo1"/>
        <w:spacing w:after="120" w:line="276" w:lineRule="auto"/>
        <w:ind w:left="567"/>
        <w:jc w:val="both"/>
        <w:rPr>
          <w:rFonts w:cs="Arial"/>
        </w:rPr>
      </w:pPr>
      <w:bookmarkStart w:id="0" w:name="_Toc160535846"/>
      <w:r w:rsidRPr="00657977">
        <w:rPr>
          <w:rFonts w:cs="Arial"/>
          <w:lang w:val="es-CL"/>
        </w:rPr>
        <w:lastRenderedPageBreak/>
        <w:t>D.</w:t>
      </w:r>
      <w:r>
        <w:rPr>
          <w:rFonts w:cs="Arial"/>
          <w:b/>
          <w:lang w:val="es-CL"/>
        </w:rPr>
        <w:t xml:space="preserve">    </w:t>
      </w:r>
      <w:r w:rsidR="009B2F49" w:rsidRPr="00E82957">
        <w:rPr>
          <w:rFonts w:cs="Arial"/>
          <w:b/>
        </w:rPr>
        <w:t>FUNCIONES BÁSICAS</w:t>
      </w:r>
      <w:bookmarkEnd w:id="0"/>
      <w:r w:rsidR="0065660D">
        <w:rPr>
          <w:rFonts w:cs="Arial"/>
        </w:rPr>
        <w:t>.</w:t>
      </w:r>
    </w:p>
    <w:p w:rsidR="00041225" w:rsidRDefault="005F3A62" w:rsidP="00CA2A2C">
      <w:pPr>
        <w:tabs>
          <w:tab w:val="left" w:pos="1701"/>
        </w:tabs>
        <w:spacing w:after="120" w:line="276" w:lineRule="auto"/>
        <w:ind w:left="1134"/>
        <w:jc w:val="both"/>
        <w:rPr>
          <w:rFonts w:ascii="Arial" w:hAnsi="Arial" w:cs="Arial"/>
        </w:rPr>
      </w:pPr>
      <w:r>
        <w:rPr>
          <w:rFonts w:ascii="Arial" w:hAnsi="Arial" w:cs="Arial"/>
        </w:rPr>
        <w:tab/>
      </w:r>
      <w:smartTag w:uri="urn:schemas-microsoft-com:office:smarttags" w:element="PersonName">
        <w:smartTagPr>
          <w:attr w:name="ProductID" w:val="LA ESCUELA NAVAL"/>
        </w:smartTagPr>
        <w:r w:rsidR="007255C1">
          <w:rPr>
            <w:rFonts w:ascii="Arial" w:hAnsi="Arial" w:cs="Arial"/>
          </w:rPr>
          <w:t>L</w:t>
        </w:r>
        <w:r w:rsidR="00041225">
          <w:rPr>
            <w:rFonts w:ascii="Arial" w:hAnsi="Arial" w:cs="Arial"/>
          </w:rPr>
          <w:t>a Escuela Naval</w:t>
        </w:r>
      </w:smartTag>
      <w:r w:rsidR="00041225">
        <w:rPr>
          <w:rFonts w:ascii="Arial" w:hAnsi="Arial" w:cs="Arial"/>
        </w:rPr>
        <w:t xml:space="preserve"> brinda la primera etapa de la formación a los futuros </w:t>
      </w:r>
      <w:r w:rsidR="0042771A">
        <w:rPr>
          <w:rFonts w:ascii="Arial" w:hAnsi="Arial" w:cs="Arial"/>
        </w:rPr>
        <w:t>O</w:t>
      </w:r>
      <w:r w:rsidR="00041225">
        <w:rPr>
          <w:rFonts w:ascii="Arial" w:hAnsi="Arial" w:cs="Arial"/>
        </w:rPr>
        <w:t xml:space="preserve">ficiales de </w:t>
      </w:r>
      <w:smartTag w:uri="urn:schemas-microsoft-com:office:smarttags" w:element="PersonName">
        <w:smartTagPr>
          <w:attr w:name="ProductID" w:val="la Armada. Esta"/>
        </w:smartTagPr>
        <w:r w:rsidR="00041225">
          <w:rPr>
            <w:rFonts w:ascii="Arial" w:hAnsi="Arial" w:cs="Arial"/>
          </w:rPr>
          <w:t>la Armada. Esta</w:t>
        </w:r>
      </w:smartTag>
      <w:r w:rsidR="00041225">
        <w:rPr>
          <w:rFonts w:ascii="Arial" w:hAnsi="Arial" w:cs="Arial"/>
        </w:rPr>
        <w:t xml:space="preserve"> formación está destinada</w:t>
      </w:r>
      <w:r w:rsidR="00AD7650">
        <w:rPr>
          <w:rFonts w:ascii="Arial" w:hAnsi="Arial" w:cs="Arial"/>
        </w:rPr>
        <w:t xml:space="preserve"> a </w:t>
      </w:r>
      <w:r w:rsidR="00041225">
        <w:rPr>
          <w:rFonts w:ascii="Arial" w:hAnsi="Arial" w:cs="Arial"/>
        </w:rPr>
        <w:t>desarrollar los conocimientos, habilidades</w:t>
      </w:r>
      <w:r w:rsidR="00B23034">
        <w:rPr>
          <w:rFonts w:ascii="Arial" w:hAnsi="Arial" w:cs="Arial"/>
        </w:rPr>
        <w:t>, valores y</w:t>
      </w:r>
      <w:r w:rsidR="00041225">
        <w:rPr>
          <w:rFonts w:ascii="Arial" w:hAnsi="Arial" w:cs="Arial"/>
        </w:rPr>
        <w:t xml:space="preserve"> actitudes necesarias para desempeñarse como hombre</w:t>
      </w:r>
      <w:r w:rsidR="00D11D70">
        <w:rPr>
          <w:rFonts w:ascii="Arial" w:hAnsi="Arial" w:cs="Arial"/>
        </w:rPr>
        <w:t>s y mujeres</w:t>
      </w:r>
      <w:r w:rsidR="00041225">
        <w:rPr>
          <w:rFonts w:ascii="Arial" w:hAnsi="Arial" w:cs="Arial"/>
        </w:rPr>
        <w:t xml:space="preserve"> de armas en </w:t>
      </w:r>
      <w:smartTag w:uri="urn:schemas-microsoft-com:office:smarttags" w:element="PersonName">
        <w:smartTagPr>
          <w:attr w:name="ProductID" w:val="la Armada."/>
        </w:smartTagPr>
        <w:r w:rsidR="00041225">
          <w:rPr>
            <w:rFonts w:ascii="Arial" w:hAnsi="Arial" w:cs="Arial"/>
          </w:rPr>
          <w:t>la Armada.</w:t>
        </w:r>
      </w:smartTag>
      <w:r w:rsidR="007255C1">
        <w:rPr>
          <w:rFonts w:ascii="Arial" w:hAnsi="Arial" w:cs="Arial"/>
        </w:rPr>
        <w:t xml:space="preserve"> </w:t>
      </w:r>
    </w:p>
    <w:p w:rsidR="009B2F49" w:rsidRPr="009D73CE" w:rsidRDefault="00823A2B" w:rsidP="00CA2A2C">
      <w:pPr>
        <w:tabs>
          <w:tab w:val="left" w:pos="1701"/>
        </w:tabs>
        <w:spacing w:after="120" w:line="276" w:lineRule="auto"/>
        <w:ind w:left="1134"/>
        <w:jc w:val="both"/>
        <w:rPr>
          <w:rFonts w:ascii="Arial" w:hAnsi="Arial" w:cs="Arial"/>
        </w:rPr>
      </w:pPr>
      <w:r>
        <w:rPr>
          <w:rFonts w:ascii="Arial" w:hAnsi="Arial" w:cs="Arial"/>
        </w:rPr>
        <w:tab/>
      </w:r>
      <w:r w:rsidR="009B2F49" w:rsidRPr="009D73CE">
        <w:rPr>
          <w:rFonts w:ascii="Arial" w:hAnsi="Arial" w:cs="Arial"/>
        </w:rPr>
        <w:t>Para el cumplimiento de su Misión,</w:t>
      </w:r>
      <w:r w:rsidR="007255C1">
        <w:rPr>
          <w:rFonts w:ascii="Arial" w:hAnsi="Arial" w:cs="Arial"/>
        </w:rPr>
        <w:t xml:space="preserve"> </w:t>
      </w:r>
      <w:r w:rsidR="009B2F49" w:rsidRPr="009D73CE">
        <w:rPr>
          <w:rFonts w:ascii="Arial" w:hAnsi="Arial" w:cs="Arial"/>
        </w:rPr>
        <w:t xml:space="preserve">en su carácter de </w:t>
      </w:r>
      <w:r w:rsidR="00AE0DE0">
        <w:rPr>
          <w:rFonts w:ascii="Arial" w:hAnsi="Arial" w:cs="Arial"/>
        </w:rPr>
        <w:t xml:space="preserve">Institución </w:t>
      </w:r>
      <w:r w:rsidR="009B2F49" w:rsidRPr="009D73CE">
        <w:rPr>
          <w:rFonts w:ascii="Arial" w:hAnsi="Arial" w:cs="Arial"/>
        </w:rPr>
        <w:t>de Educación Superior</w:t>
      </w:r>
      <w:r w:rsidR="00DD779C">
        <w:rPr>
          <w:rFonts w:ascii="Arial" w:hAnsi="Arial" w:cs="Arial"/>
        </w:rPr>
        <w:t xml:space="preserve"> y Escuela Matriz de O</w:t>
      </w:r>
      <w:r w:rsidR="005F3A62">
        <w:rPr>
          <w:rFonts w:ascii="Arial" w:hAnsi="Arial" w:cs="Arial"/>
        </w:rPr>
        <w:t>ficiales</w:t>
      </w:r>
      <w:r w:rsidR="009B2F49" w:rsidRPr="009D73CE">
        <w:rPr>
          <w:rFonts w:ascii="Arial" w:hAnsi="Arial" w:cs="Arial"/>
        </w:rPr>
        <w:t xml:space="preserve">, tendrá como función básica, la selección y posterior formación integral del Cadete </w:t>
      </w:r>
      <w:r w:rsidR="00CA2A2C">
        <w:rPr>
          <w:rFonts w:ascii="Arial" w:hAnsi="Arial" w:cs="Arial"/>
        </w:rPr>
        <w:t>N</w:t>
      </w:r>
      <w:r w:rsidR="007255C1">
        <w:rPr>
          <w:rFonts w:ascii="Arial" w:hAnsi="Arial" w:cs="Arial"/>
        </w:rPr>
        <w:t>aval</w:t>
      </w:r>
      <w:r w:rsidR="009B2F49" w:rsidRPr="009D73CE">
        <w:rPr>
          <w:rFonts w:ascii="Arial" w:hAnsi="Arial" w:cs="Arial"/>
        </w:rPr>
        <w:t xml:space="preserve"> en su etapa de pr</w:t>
      </w:r>
      <w:r w:rsidR="00CA2A2C">
        <w:rPr>
          <w:rFonts w:ascii="Arial" w:hAnsi="Arial" w:cs="Arial"/>
        </w:rPr>
        <w:t>egrado, conforme a los perfiles</w:t>
      </w:r>
      <w:r w:rsidR="009B2F49" w:rsidRPr="009D73CE">
        <w:rPr>
          <w:rFonts w:ascii="Arial" w:hAnsi="Arial" w:cs="Arial"/>
        </w:rPr>
        <w:t xml:space="preserve"> </w:t>
      </w:r>
      <w:r w:rsidR="000863B8">
        <w:rPr>
          <w:rFonts w:ascii="Arial" w:hAnsi="Arial" w:cs="Arial"/>
        </w:rPr>
        <w:t xml:space="preserve">de egreso </w:t>
      </w:r>
      <w:r w:rsidR="009B2F49" w:rsidRPr="009D73CE">
        <w:rPr>
          <w:rFonts w:ascii="Arial" w:hAnsi="Arial" w:cs="Arial"/>
        </w:rPr>
        <w:t xml:space="preserve">definidos para los </w:t>
      </w:r>
      <w:r w:rsidR="005F3A62">
        <w:rPr>
          <w:rFonts w:ascii="Arial" w:hAnsi="Arial" w:cs="Arial"/>
        </w:rPr>
        <w:t>escalafones Ejecutivo, Infantería de Marina, Abastecimiento y Litoral</w:t>
      </w:r>
      <w:r w:rsidR="009B2F49" w:rsidRPr="009D73CE">
        <w:rPr>
          <w:rFonts w:ascii="Arial" w:hAnsi="Arial" w:cs="Arial"/>
        </w:rPr>
        <w:t>.</w:t>
      </w:r>
    </w:p>
    <w:p w:rsidR="00AC52CB" w:rsidRPr="00323AD9" w:rsidRDefault="00AC52CB" w:rsidP="00CA2A2C">
      <w:pPr>
        <w:spacing w:line="276" w:lineRule="auto"/>
        <w:jc w:val="both"/>
        <w:rPr>
          <w:rFonts w:ascii="Arial" w:hAnsi="Arial" w:cs="Arial"/>
          <w:b/>
          <w:sz w:val="20"/>
          <w:szCs w:val="20"/>
          <w:highlight w:val="yellow"/>
        </w:rPr>
      </w:pPr>
    </w:p>
    <w:p w:rsidR="00161B11" w:rsidRPr="00E82957" w:rsidRDefault="00657977" w:rsidP="00657977">
      <w:pPr>
        <w:pStyle w:val="Ttulo1"/>
        <w:spacing w:line="276" w:lineRule="auto"/>
        <w:ind w:left="567"/>
        <w:jc w:val="both"/>
        <w:rPr>
          <w:rFonts w:cs="Arial"/>
          <w:b/>
        </w:rPr>
      </w:pPr>
      <w:r w:rsidRPr="00657977">
        <w:rPr>
          <w:rFonts w:cs="Arial"/>
          <w:lang w:val="es-CL"/>
        </w:rPr>
        <w:t>E.</w:t>
      </w:r>
      <w:r>
        <w:rPr>
          <w:rFonts w:cs="Arial"/>
          <w:b/>
          <w:lang w:val="es-CL"/>
        </w:rPr>
        <w:t xml:space="preserve">    </w:t>
      </w:r>
      <w:r w:rsidR="006E0100" w:rsidRPr="00A75C58">
        <w:rPr>
          <w:rFonts w:cs="Arial"/>
          <w:b/>
        </w:rPr>
        <w:t>ORGANIZACIÓN</w:t>
      </w:r>
      <w:r w:rsidR="0065660D" w:rsidRPr="00A75C58">
        <w:rPr>
          <w:rFonts w:cs="Arial"/>
          <w:b/>
        </w:rPr>
        <w:t>.</w:t>
      </w:r>
    </w:p>
    <w:p w:rsidR="006E0100" w:rsidRDefault="0065660D" w:rsidP="00CA2A2C">
      <w:pPr>
        <w:tabs>
          <w:tab w:val="left" w:pos="1701"/>
        </w:tabs>
        <w:spacing w:after="120" w:line="276" w:lineRule="auto"/>
        <w:ind w:left="1134"/>
        <w:jc w:val="both"/>
        <w:rPr>
          <w:rFonts w:ascii="Arial" w:hAnsi="Arial" w:cs="Arial"/>
          <w:lang w:val="es-MX"/>
        </w:rPr>
      </w:pPr>
      <w:r>
        <w:rPr>
          <w:rFonts w:ascii="Arial" w:hAnsi="Arial" w:cs="Arial"/>
          <w:lang w:val="es-MX"/>
        </w:rPr>
        <w:tab/>
      </w:r>
      <w:r w:rsidR="00E22B40">
        <w:rPr>
          <w:rFonts w:ascii="Arial" w:hAnsi="Arial" w:cs="Arial"/>
          <w:lang w:val="es-MX"/>
        </w:rPr>
        <w:t>L</w:t>
      </w:r>
      <w:r w:rsidR="006E0100" w:rsidRPr="006E0100">
        <w:rPr>
          <w:rFonts w:ascii="Arial" w:hAnsi="Arial" w:cs="Arial"/>
          <w:lang w:val="es-MX"/>
        </w:rPr>
        <w:t xml:space="preserve">a Escuela </w:t>
      </w:r>
      <w:r w:rsidR="008F5538">
        <w:rPr>
          <w:rFonts w:ascii="Arial" w:hAnsi="Arial" w:cs="Arial"/>
          <w:lang w:val="es-MX"/>
        </w:rPr>
        <w:t xml:space="preserve">se rige por un Reglamento Orgánico que </w:t>
      </w:r>
      <w:r w:rsidR="005F3A62">
        <w:rPr>
          <w:rFonts w:ascii="Arial" w:hAnsi="Arial" w:cs="Arial"/>
          <w:lang w:val="es-MX"/>
        </w:rPr>
        <w:t>fue</w:t>
      </w:r>
      <w:r w:rsidR="008F5538">
        <w:rPr>
          <w:rFonts w:ascii="Arial" w:hAnsi="Arial" w:cs="Arial"/>
          <w:lang w:val="es-MX"/>
        </w:rPr>
        <w:t xml:space="preserve"> aprobado por la Direc</w:t>
      </w:r>
      <w:r w:rsidR="007255C1">
        <w:rPr>
          <w:rFonts w:ascii="Arial" w:hAnsi="Arial" w:cs="Arial"/>
          <w:lang w:val="es-MX"/>
        </w:rPr>
        <w:t xml:space="preserve">ción de Educación de la </w:t>
      </w:r>
      <w:r w:rsidR="007255C1" w:rsidRPr="004C2602">
        <w:rPr>
          <w:rFonts w:ascii="Arial" w:hAnsi="Arial" w:cs="Arial"/>
          <w:lang w:val="es-MX"/>
        </w:rPr>
        <w:t>Armada</w:t>
      </w:r>
      <w:r w:rsidR="008F5538" w:rsidRPr="004C2602">
        <w:rPr>
          <w:rFonts w:ascii="Arial" w:hAnsi="Arial" w:cs="Arial"/>
          <w:lang w:val="es-MX"/>
        </w:rPr>
        <w:t xml:space="preserve"> N° 4-36/15 del año 20</w:t>
      </w:r>
      <w:r w:rsidR="004C2602" w:rsidRPr="004C2602">
        <w:rPr>
          <w:rFonts w:ascii="Arial" w:hAnsi="Arial" w:cs="Arial"/>
          <w:lang w:val="es-MX"/>
        </w:rPr>
        <w:t>23</w:t>
      </w:r>
      <w:r w:rsidR="008F5538">
        <w:rPr>
          <w:rFonts w:ascii="Arial" w:hAnsi="Arial" w:cs="Arial"/>
          <w:lang w:val="es-MX"/>
        </w:rPr>
        <w:t xml:space="preserve">. En concordancia con este reglamento, la </w:t>
      </w:r>
      <w:r w:rsidR="006E0100" w:rsidRPr="006E0100">
        <w:rPr>
          <w:rFonts w:ascii="Arial" w:hAnsi="Arial" w:cs="Arial"/>
          <w:lang w:val="es-MX"/>
        </w:rPr>
        <w:t>organiza</w:t>
      </w:r>
      <w:r w:rsidR="008F5538">
        <w:rPr>
          <w:rFonts w:ascii="Arial" w:hAnsi="Arial" w:cs="Arial"/>
          <w:lang w:val="es-MX"/>
        </w:rPr>
        <w:t xml:space="preserve">ción que ha adoptado </w:t>
      </w:r>
      <w:smartTag w:uri="urn:schemas-microsoft-com:office:smarttags" w:element="PersonName">
        <w:smartTagPr>
          <w:attr w:name="ProductID" w:val="la Escuela"/>
        </w:smartTagPr>
        <w:r w:rsidR="008F5538">
          <w:rPr>
            <w:rFonts w:ascii="Arial" w:hAnsi="Arial" w:cs="Arial"/>
            <w:lang w:val="es-MX"/>
          </w:rPr>
          <w:t>la Escuela</w:t>
        </w:r>
      </w:smartTag>
      <w:r w:rsidR="008F5538">
        <w:rPr>
          <w:rFonts w:ascii="Arial" w:hAnsi="Arial" w:cs="Arial"/>
          <w:lang w:val="es-MX"/>
        </w:rPr>
        <w:t xml:space="preserve"> para el cumplimiento de sus funciones y tareas es </w:t>
      </w:r>
      <w:r w:rsidR="006E0100" w:rsidRPr="006E0100">
        <w:rPr>
          <w:rFonts w:ascii="Arial" w:hAnsi="Arial" w:cs="Arial"/>
          <w:lang w:val="es-MX"/>
        </w:rPr>
        <w:t>la siguiente:</w:t>
      </w:r>
    </w:p>
    <w:p w:rsidR="002637F6" w:rsidRPr="006E0100" w:rsidRDefault="002637F6" w:rsidP="00CA2A2C">
      <w:pPr>
        <w:tabs>
          <w:tab w:val="left" w:pos="1701"/>
        </w:tabs>
        <w:spacing w:after="120" w:line="276" w:lineRule="auto"/>
        <w:ind w:left="1134"/>
        <w:jc w:val="both"/>
        <w:rPr>
          <w:rFonts w:ascii="Arial" w:hAnsi="Arial" w:cs="Arial"/>
          <w:lang w:val="es-MX"/>
        </w:rPr>
      </w:pPr>
    </w:p>
    <w:p w:rsidR="006342F3" w:rsidRPr="006342F3" w:rsidRDefault="006342F3" w:rsidP="006342F3">
      <w:pPr>
        <w:spacing w:after="120" w:line="276" w:lineRule="auto"/>
        <w:jc w:val="center"/>
        <w:rPr>
          <w:rFonts w:ascii="Arial" w:hAnsi="Arial" w:cs="Arial"/>
          <w:b/>
          <w:lang w:val="es-CL"/>
        </w:rPr>
      </w:pPr>
    </w:p>
    <w:p w:rsidR="006342F3" w:rsidRPr="006342F3" w:rsidRDefault="009A24D4" w:rsidP="006342F3">
      <w:pPr>
        <w:spacing w:after="120" w:line="276" w:lineRule="auto"/>
        <w:jc w:val="center"/>
        <w:rPr>
          <w:rFonts w:ascii="Arial" w:hAnsi="Arial" w:cs="Arial"/>
          <w:b/>
          <w:lang w:val="es-CL"/>
        </w:rPr>
      </w:pPr>
      <w:r>
        <w:rPr>
          <w:rFonts w:ascii="Arial" w:hAnsi="Arial" w:cs="Arial"/>
          <w:b/>
          <w:noProof/>
          <w:lang w:val="es-CL" w:eastAsia="es-CL"/>
        </w:rPr>
        <mc:AlternateContent>
          <mc:Choice Requires="wps">
            <w:drawing>
              <wp:anchor distT="0" distB="0" distL="114300" distR="114300" simplePos="0" relativeHeight="251687936" behindDoc="0" locked="0" layoutInCell="1" allowOverlap="1" wp14:anchorId="4CDFE4F5" wp14:editId="445F757A">
                <wp:simplePos x="0" y="0"/>
                <wp:positionH relativeFrom="column">
                  <wp:posOffset>653415</wp:posOffset>
                </wp:positionH>
                <wp:positionV relativeFrom="paragraph">
                  <wp:posOffset>79267</wp:posOffset>
                </wp:positionV>
                <wp:extent cx="1820173" cy="310551"/>
                <wp:effectExtent l="0" t="0" r="27940" b="13335"/>
                <wp:wrapNone/>
                <wp:docPr id="1068"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0173" cy="310551"/>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gradFill rotWithShape="1">
                                <a:gsLst>
                                  <a:gs pos="0">
                                    <a:srgbClr val="B2A1C7">
                                      <a:alpha val="0"/>
                                    </a:srgbClr>
                                  </a:gs>
                                  <a:gs pos="100000">
                                    <a:srgbClr val="B2A1C7">
                                      <a:gamma/>
                                      <a:shade val="46275"/>
                                      <a:invGamma/>
                                    </a:srgbClr>
                                  </a:gs>
                                </a:gsLst>
                                <a:lin ang="5400000" scaled="1"/>
                              </a:gradFill>
                            </a14:hiddenFill>
                          </a:ext>
                        </a:extLst>
                      </wps:spPr>
                      <wps:txbx>
                        <w:txbxContent>
                          <w:p w:rsidR="003832CB" w:rsidRDefault="003832CB" w:rsidP="006342F3">
                            <w:pPr>
                              <w:jc w:val="center"/>
                              <w:rPr>
                                <w:rFonts w:ascii="Arial" w:hAnsi="Arial" w:cs="Arial"/>
                                <w:b/>
                                <w:sz w:val="16"/>
                                <w:szCs w:val="16"/>
                              </w:rPr>
                            </w:pPr>
                            <w:r w:rsidRPr="00AB42D9">
                              <w:rPr>
                                <w:rFonts w:ascii="Arial" w:hAnsi="Arial" w:cs="Arial"/>
                                <w:b/>
                                <w:sz w:val="16"/>
                                <w:szCs w:val="16"/>
                              </w:rPr>
                              <w:t>S</w:t>
                            </w:r>
                            <w:r>
                              <w:rPr>
                                <w:rFonts w:ascii="Arial" w:hAnsi="Arial" w:cs="Arial"/>
                                <w:b/>
                                <w:sz w:val="16"/>
                                <w:szCs w:val="16"/>
                              </w:rPr>
                              <w:t xml:space="preserve">ECRETARIA DIRECCIÓN Y </w:t>
                            </w:r>
                          </w:p>
                          <w:p w:rsidR="003832CB" w:rsidRPr="00AB42D9" w:rsidRDefault="003832CB" w:rsidP="006342F3">
                            <w:pPr>
                              <w:jc w:val="center"/>
                              <w:rPr>
                                <w:rFonts w:ascii="Arial" w:hAnsi="Arial" w:cs="Arial"/>
                                <w:b/>
                                <w:sz w:val="16"/>
                                <w:szCs w:val="16"/>
                              </w:rPr>
                            </w:pPr>
                            <w:r>
                              <w:rPr>
                                <w:rFonts w:ascii="Arial" w:hAnsi="Arial" w:cs="Arial"/>
                                <w:b/>
                                <w:sz w:val="16"/>
                                <w:szCs w:val="16"/>
                              </w:rPr>
                              <w:t>RR. PP</w:t>
                            </w:r>
                            <w:r w:rsidRPr="00AB42D9">
                              <w:rPr>
                                <w:rFonts w:ascii="Arial" w:hAnsi="Arial" w:cs="Arial"/>
                                <w:b/>
                                <w:sz w:val="16"/>
                                <w:szCs w:val="16"/>
                              </w:rPr>
                              <w:t xml:space="preserve">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DFE4F5" id="AutoShape 53" o:spid="_x0000_s1026" style="position:absolute;left:0;text-align:left;margin-left:51.45pt;margin-top:6.25pt;width:143.3pt;height:24.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" filled="f" fillcolor="#b2a1c7">
                <v:fill opacity="0" color2="#524b5c" rotate="t" focus="100%" type="gradient"/>
                <v:textbox inset=",.3mm,,.3mm">
                  <w:txbxContent>
                    <w:p w:rsidR="003832CB" w:rsidRDefault="003832CB" w:rsidP="006342F3">
                      <w:pPr>
                        <w:jc w:val="center"/>
                        <w:rPr>
                          <w:rFonts w:ascii="Arial" w:hAnsi="Arial" w:cs="Arial"/>
                          <w:b/>
                          <w:sz w:val="16"/>
                          <w:szCs w:val="16"/>
                        </w:rPr>
                      </w:pPr>
                      <w:r w:rsidRPr="00AB42D9">
                        <w:rPr>
                          <w:rFonts w:ascii="Arial" w:hAnsi="Arial" w:cs="Arial"/>
                          <w:b/>
                          <w:sz w:val="16"/>
                          <w:szCs w:val="16"/>
                        </w:rPr>
                        <w:t>S</w:t>
                      </w:r>
                      <w:r>
                        <w:rPr>
                          <w:rFonts w:ascii="Arial" w:hAnsi="Arial" w:cs="Arial"/>
                          <w:b/>
                          <w:sz w:val="16"/>
                          <w:szCs w:val="16"/>
                        </w:rPr>
                        <w:t xml:space="preserve">ECRETARIA DIRECCIÓN Y </w:t>
                      </w:r>
                    </w:p>
                    <w:p w:rsidR="003832CB" w:rsidRPr="00AB42D9" w:rsidRDefault="003832CB" w:rsidP="006342F3">
                      <w:pPr>
                        <w:jc w:val="center"/>
                        <w:rPr>
                          <w:rFonts w:ascii="Arial" w:hAnsi="Arial" w:cs="Arial"/>
                          <w:b/>
                          <w:sz w:val="16"/>
                          <w:szCs w:val="16"/>
                        </w:rPr>
                      </w:pPr>
                      <w:r>
                        <w:rPr>
                          <w:rFonts w:ascii="Arial" w:hAnsi="Arial" w:cs="Arial"/>
                          <w:b/>
                          <w:sz w:val="16"/>
                          <w:szCs w:val="16"/>
                        </w:rPr>
                        <w:t>RR. PP</w:t>
                      </w:r>
                      <w:r w:rsidRPr="00AB42D9">
                        <w:rPr>
                          <w:rFonts w:ascii="Arial" w:hAnsi="Arial" w:cs="Arial"/>
                          <w:b/>
                          <w:sz w:val="16"/>
                          <w:szCs w:val="16"/>
                        </w:rPr>
                        <w:t xml:space="preserve"> </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696128" behindDoc="0" locked="0" layoutInCell="1" allowOverlap="1" wp14:anchorId="704274C3" wp14:editId="40865ED7">
                <wp:simplePos x="0" y="0"/>
                <wp:positionH relativeFrom="leftMargin">
                  <wp:posOffset>228600</wp:posOffset>
                </wp:positionH>
                <wp:positionV relativeFrom="paragraph">
                  <wp:posOffset>3089910</wp:posOffset>
                </wp:positionV>
                <wp:extent cx="781050" cy="466725"/>
                <wp:effectExtent l="0" t="0" r="0" b="9525"/>
                <wp:wrapNone/>
                <wp:docPr id="52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466725"/>
                        </a:xfrm>
                        <a:prstGeom prst="roundRect">
                          <a:avLst>
                            <a:gd name="adj" fmla="val 16667"/>
                          </a:avLst>
                        </a:prstGeom>
                        <a:solidFill>
                          <a:srgbClr val="FFFFFF">
                            <a:alpha val="0"/>
                          </a:srgbClr>
                        </a:solidFill>
                        <a:ln w="9525">
                          <a:solidFill>
                            <a:srgbClr val="000000"/>
                          </a:solidFill>
                          <a:round/>
                          <a:headEnd/>
                          <a:tailEnd/>
                        </a:ln>
                      </wps:spPr>
                      <wps:txbx>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 xml:space="preserve">DEPTO. BRIGADA ESCUELA </w:t>
                            </w:r>
                          </w:p>
                          <w:p w:rsidR="003832CB" w:rsidRPr="00AB42D9" w:rsidRDefault="003832CB" w:rsidP="006342F3">
                            <w:pPr>
                              <w:jc w:val="center"/>
                              <w:rPr>
                                <w:rFonts w:ascii="Arial" w:hAnsi="Arial" w:cs="Arial"/>
                                <w:b/>
                                <w:sz w:val="16"/>
                                <w:szCs w:val="16"/>
                              </w:rPr>
                            </w:pP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274C3" id="AutoShape 63" o:spid="_x0000_s1027" style="position:absolute;left:0;text-align:left;margin-left:18pt;margin-top:243.3pt;width:61.5pt;height:36.75pt;z-index:2516961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">
                <v:fill opacity="0"/>
                <v:textbox inset=",.3mm,,.3mm">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 xml:space="preserve">DEPTO. BRIGADA ESCUELA </w:t>
                      </w:r>
                    </w:p>
                    <w:p w:rsidR="003832CB" w:rsidRPr="00AB42D9" w:rsidRDefault="003832CB" w:rsidP="006342F3">
                      <w:pPr>
                        <w:jc w:val="center"/>
                        <w:rPr>
                          <w:rFonts w:ascii="Arial" w:hAnsi="Arial" w:cs="Arial"/>
                          <w:b/>
                          <w:sz w:val="16"/>
                          <w:szCs w:val="16"/>
                        </w:rPr>
                      </w:pPr>
                    </w:p>
                  </w:txbxContent>
                </v:textbox>
                <w10:wrap anchorx="margin"/>
              </v:roundrect>
            </w:pict>
          </mc:Fallback>
        </mc:AlternateContent>
      </w:r>
      <w:r w:rsidR="00362C91">
        <w:rPr>
          <w:rFonts w:ascii="Arial" w:hAnsi="Arial" w:cs="Arial"/>
          <w:b/>
          <w:noProof/>
          <w:lang w:val="es-CL" w:eastAsia="es-CL"/>
        </w:rPr>
        <mc:AlternateContent>
          <mc:Choice Requires="wps">
            <w:drawing>
              <wp:anchor distT="0" distB="0" distL="114299" distR="114299" simplePos="0" relativeHeight="251727872" behindDoc="0" locked="0" layoutInCell="1" allowOverlap="1" wp14:anchorId="7DF13DA3" wp14:editId="2AD686C2">
                <wp:simplePos x="0" y="0"/>
                <wp:positionH relativeFrom="column">
                  <wp:posOffset>-451486</wp:posOffset>
                </wp:positionH>
                <wp:positionV relativeFrom="paragraph">
                  <wp:posOffset>2880360</wp:posOffset>
                </wp:positionV>
                <wp:extent cx="0" cy="209550"/>
                <wp:effectExtent l="0" t="0" r="0" b="0"/>
                <wp:wrapNone/>
                <wp:docPr id="95" name="Conector recto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2B475D9" id="Conector recto 95" o:spid="_x0000_s1026" style="position:absolute;z-index:251727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55pt,226.8pt" to="-35.55pt,24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" strokecolor="black [3213]">
                <o:lock v:ext="edit" shapetype="f"/>
              </v:line>
            </w:pict>
          </mc:Fallback>
        </mc:AlternateContent>
      </w:r>
      <w:r w:rsidR="00362C91">
        <w:rPr>
          <w:rFonts w:ascii="Arial" w:hAnsi="Arial" w:cs="Arial"/>
          <w:b/>
          <w:noProof/>
          <w:lang w:val="es-CL" w:eastAsia="es-CL"/>
        </w:rPr>
        <mc:AlternateContent>
          <mc:Choice Requires="wps">
            <w:drawing>
              <wp:anchor distT="0" distB="0" distL="114300" distR="114300" simplePos="0" relativeHeight="251726848" behindDoc="0" locked="0" layoutInCell="1" allowOverlap="1" wp14:anchorId="02FC93BA" wp14:editId="2EBBF27B">
                <wp:simplePos x="0" y="0"/>
                <wp:positionH relativeFrom="column">
                  <wp:posOffset>-461010</wp:posOffset>
                </wp:positionH>
                <wp:positionV relativeFrom="paragraph">
                  <wp:posOffset>2861310</wp:posOffset>
                </wp:positionV>
                <wp:extent cx="6525260" cy="19050"/>
                <wp:effectExtent l="0" t="0" r="8890" b="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2526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23B4FB" id="Conector recto 93"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3pt,225.3pt" to="477.5pt,2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" strokecolor="black [3040]">
                <o:lock v:ext="edit" shapetype="f"/>
              </v:line>
            </w:pict>
          </mc:Fallback>
        </mc:AlternateContent>
      </w:r>
      <w:r w:rsidR="00362C91">
        <w:rPr>
          <w:rFonts w:ascii="Arial" w:hAnsi="Arial" w:cs="Arial"/>
          <w:b/>
          <w:noProof/>
          <w:lang w:val="es-CL" w:eastAsia="es-CL"/>
        </w:rPr>
        <mc:AlternateContent>
          <mc:Choice Requires="wps">
            <w:drawing>
              <wp:anchor distT="0" distB="0" distL="114300" distR="114300" simplePos="0" relativeHeight="251719680" behindDoc="0" locked="0" layoutInCell="1" allowOverlap="1" wp14:anchorId="7B521D18" wp14:editId="18330C58">
                <wp:simplePos x="0" y="0"/>
                <wp:positionH relativeFrom="column">
                  <wp:posOffset>6067425</wp:posOffset>
                </wp:positionH>
                <wp:positionV relativeFrom="paragraph">
                  <wp:posOffset>2864485</wp:posOffset>
                </wp:positionV>
                <wp:extent cx="635" cy="217805"/>
                <wp:effectExtent l="0" t="0" r="18415" b="10795"/>
                <wp:wrapNone/>
                <wp:docPr id="520" name="AutoShap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780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E46EB2F" id="_x0000_t32" coordsize="21600,21600" o:spt="32" o:oned="t" path="m,l21600,21600e" filled="f">
                <v:path arrowok="t" fillok="f" o:connecttype="none"/>
                <o:lock v:ext="edit" shapetype="t"/>
              </v:shapetype>
              <v:shape id="AutoShape 145" o:spid="_x0000_s1026" type="#_x0000_t32" style="position:absolute;margin-left:477.75pt;margin-top:225.55pt;width:.05pt;height:17.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" strokeweight="1pt"/>
            </w:pict>
          </mc:Fallback>
        </mc:AlternateContent>
      </w:r>
      <w:r w:rsidR="00362C91">
        <w:rPr>
          <w:rFonts w:ascii="Arial" w:hAnsi="Arial" w:cs="Arial"/>
          <w:b/>
          <w:noProof/>
          <w:lang w:val="es-CL" w:eastAsia="es-CL"/>
        </w:rPr>
        <mc:AlternateContent>
          <mc:Choice Requires="wps">
            <w:drawing>
              <wp:anchor distT="0" distB="0" distL="114300" distR="114300" simplePos="0" relativeHeight="251725824" behindDoc="0" locked="0" layoutInCell="1" allowOverlap="1" wp14:anchorId="796D51B9" wp14:editId="71E52A87">
                <wp:simplePos x="0" y="0"/>
                <wp:positionH relativeFrom="column">
                  <wp:posOffset>2967355</wp:posOffset>
                </wp:positionH>
                <wp:positionV relativeFrom="paragraph">
                  <wp:posOffset>1642110</wp:posOffset>
                </wp:positionV>
                <wp:extent cx="635" cy="1238250"/>
                <wp:effectExtent l="0" t="0" r="18415" b="0"/>
                <wp:wrapNone/>
                <wp:docPr id="92" name="Conector recto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35" cy="1238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B44D105" id="Conector recto 92" o:spid="_x0000_s1026" style="position:absolute;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65pt,129.3pt" to="233.7pt,2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" strokecolor="black [3040]">
                <o:lock v:ext="edit" shapetype="f"/>
              </v:line>
            </w:pict>
          </mc:Fallback>
        </mc:AlternateContent>
      </w:r>
      <w:r w:rsidR="00362C91">
        <w:rPr>
          <w:rFonts w:ascii="Arial" w:hAnsi="Arial" w:cs="Arial"/>
          <w:b/>
          <w:noProof/>
          <w:lang w:val="es-CL" w:eastAsia="es-CL"/>
        </w:rPr>
        <mc:AlternateContent>
          <mc:Choice Requires="wps">
            <w:drawing>
              <wp:anchor distT="0" distB="0" distL="114300" distR="114300" simplePos="0" relativeHeight="251724800" behindDoc="0" locked="0" layoutInCell="1" allowOverlap="1" wp14:anchorId="7F9D74DA" wp14:editId="5698BA1E">
                <wp:simplePos x="0" y="0"/>
                <wp:positionH relativeFrom="column">
                  <wp:posOffset>2977515</wp:posOffset>
                </wp:positionH>
                <wp:positionV relativeFrom="paragraph">
                  <wp:posOffset>51435</wp:posOffset>
                </wp:positionV>
                <wp:extent cx="9525" cy="1343025"/>
                <wp:effectExtent l="0" t="0" r="9525" b="9525"/>
                <wp:wrapNone/>
                <wp:docPr id="91" name="Conector recto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1343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838BAF8" id="Conector recto 91" o:spid="_x0000_s1026" style="position:absolute;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45pt,4.05pt" to="235.2pt,1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" strokecolor="black [3040]">
                <o:lock v:ext="edit" shapetype="f"/>
              </v:line>
            </w:pict>
          </mc:Fallback>
        </mc:AlternateContent>
      </w:r>
      <w:r w:rsidR="00362C91">
        <w:rPr>
          <w:rFonts w:ascii="Arial" w:hAnsi="Arial" w:cs="Arial"/>
          <w:b/>
          <w:noProof/>
          <w:lang w:val="es-CL" w:eastAsia="es-CL"/>
        </w:rPr>
        <mc:AlternateContent>
          <mc:Choice Requires="wps">
            <w:drawing>
              <wp:anchor distT="0" distB="0" distL="114300" distR="114300" simplePos="0" relativeHeight="251695104" behindDoc="0" locked="0" layoutInCell="1" allowOverlap="1" wp14:anchorId="3C28F288" wp14:editId="09ED18E3">
                <wp:simplePos x="0" y="0"/>
                <wp:positionH relativeFrom="column">
                  <wp:posOffset>2199005</wp:posOffset>
                </wp:positionH>
                <wp:positionV relativeFrom="paragraph">
                  <wp:posOffset>1395730</wp:posOffset>
                </wp:positionV>
                <wp:extent cx="1440180" cy="230505"/>
                <wp:effectExtent l="0" t="0" r="7620" b="0"/>
                <wp:wrapNone/>
                <wp:docPr id="5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230505"/>
                        </a:xfrm>
                        <a:prstGeom prst="roundRect">
                          <a:avLst>
                            <a:gd name="adj" fmla="val 16667"/>
                          </a:avLst>
                        </a:prstGeom>
                        <a:gradFill rotWithShape="1">
                          <a:gsLst>
                            <a:gs pos="0">
                              <a:srgbClr val="B2A1C7">
                                <a:alpha val="0"/>
                              </a:srgbClr>
                            </a:gs>
                            <a:gs pos="100000">
                              <a:srgbClr val="B2A1C7">
                                <a:gamma/>
                                <a:shade val="46275"/>
                                <a:invGamma/>
                              </a:srgbClr>
                            </a:gs>
                          </a:gsLst>
                          <a:lin ang="5400000" scaled="1"/>
                        </a:gradFill>
                        <a:ln w="9525">
                          <a:solidFill>
                            <a:srgbClr val="000000"/>
                          </a:solidFill>
                          <a:round/>
                          <a:headEnd/>
                          <a:tailEnd/>
                        </a:ln>
                      </wps:spPr>
                      <wps:txbx>
                        <w:txbxContent>
                          <w:p w:rsidR="003832CB" w:rsidRPr="0065660D" w:rsidRDefault="003832CB" w:rsidP="006342F3">
                            <w:pPr>
                              <w:jc w:val="center"/>
                              <w:rPr>
                                <w:rFonts w:ascii="Arial" w:hAnsi="Arial" w:cs="Arial"/>
                                <w:b/>
                                <w:sz w:val="20"/>
                                <w:szCs w:val="20"/>
                              </w:rPr>
                            </w:pPr>
                            <w:r>
                              <w:rPr>
                                <w:rFonts w:ascii="Arial" w:hAnsi="Arial" w:cs="Arial"/>
                                <w:b/>
                                <w:sz w:val="20"/>
                                <w:szCs w:val="20"/>
                              </w:rPr>
                              <w:t>SUB</w:t>
                            </w:r>
                            <w:r w:rsidRPr="0065660D">
                              <w:rPr>
                                <w:rFonts w:ascii="Arial" w:hAnsi="Arial" w:cs="Arial"/>
                                <w:b/>
                                <w:sz w:val="20"/>
                                <w:szCs w:val="20"/>
                              </w:rPr>
                              <w:t>DIRECTOR</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28F288" id="AutoShape 62" o:spid="_x0000_s1028" style="position:absolute;left:0;text-align:left;margin-left:173.15pt;margin-top:109.9pt;width:113.4pt;height:18.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" fillcolor="#b2a1c7">
                <v:fill opacity="0" color2="#524b5c" rotate="t" focus="100%" type="gradient"/>
                <v:textbox inset=",.3mm,,.3mm">
                  <w:txbxContent>
                    <w:p w:rsidR="003832CB" w:rsidRPr="0065660D" w:rsidRDefault="003832CB" w:rsidP="006342F3">
                      <w:pPr>
                        <w:jc w:val="center"/>
                        <w:rPr>
                          <w:rFonts w:ascii="Arial" w:hAnsi="Arial" w:cs="Arial"/>
                          <w:b/>
                          <w:sz w:val="20"/>
                          <w:szCs w:val="20"/>
                        </w:rPr>
                      </w:pPr>
                      <w:r>
                        <w:rPr>
                          <w:rFonts w:ascii="Arial" w:hAnsi="Arial" w:cs="Arial"/>
                          <w:b/>
                          <w:sz w:val="20"/>
                          <w:szCs w:val="20"/>
                        </w:rPr>
                        <w:t>SUB</w:t>
                      </w:r>
                      <w:r w:rsidRPr="0065660D">
                        <w:rPr>
                          <w:rFonts w:ascii="Arial" w:hAnsi="Arial" w:cs="Arial"/>
                          <w:b/>
                          <w:sz w:val="20"/>
                          <w:szCs w:val="20"/>
                        </w:rPr>
                        <w:t>DIRECTOR</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697152" behindDoc="0" locked="0" layoutInCell="1" allowOverlap="1" wp14:anchorId="67E068E5" wp14:editId="27250E62">
                <wp:simplePos x="0" y="0"/>
                <wp:positionH relativeFrom="column">
                  <wp:posOffset>1122680</wp:posOffset>
                </wp:positionH>
                <wp:positionV relativeFrom="paragraph">
                  <wp:posOffset>2442210</wp:posOffset>
                </wp:positionV>
                <wp:extent cx="1440180" cy="192405"/>
                <wp:effectExtent l="0" t="0" r="7620" b="0"/>
                <wp:wrapNone/>
                <wp:docPr id="51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92405"/>
                        </a:xfrm>
                        <a:prstGeom prst="roundRect">
                          <a:avLst>
                            <a:gd name="adj" fmla="val 16667"/>
                          </a:avLst>
                        </a:prstGeom>
                        <a:solidFill>
                          <a:srgbClr val="FFFFFF">
                            <a:alpha val="0"/>
                          </a:srgbClr>
                        </a:solidFill>
                        <a:ln w="9525">
                          <a:solidFill>
                            <a:srgbClr val="000000"/>
                          </a:solidFill>
                          <a:round/>
                          <a:headEnd/>
                          <a:tailEnd/>
                        </a:ln>
                      </wps:spPr>
                      <wps:txbx>
                        <w:txbxContent>
                          <w:p w:rsidR="003832CB" w:rsidRPr="00AB42D9" w:rsidRDefault="003832CB" w:rsidP="006342F3">
                            <w:pPr>
                              <w:jc w:val="center"/>
                              <w:rPr>
                                <w:rFonts w:ascii="Arial" w:hAnsi="Arial" w:cs="Arial"/>
                                <w:b/>
                                <w:sz w:val="16"/>
                                <w:szCs w:val="16"/>
                              </w:rPr>
                            </w:pPr>
                            <w:r w:rsidRPr="00AB42D9">
                              <w:rPr>
                                <w:rFonts w:ascii="Arial" w:hAnsi="Arial" w:cs="Arial"/>
                                <w:b/>
                                <w:sz w:val="16"/>
                                <w:szCs w:val="16"/>
                              </w:rPr>
                              <w:t>CAPELLÁN</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E068E5" id="AutoShape 64" o:spid="_x0000_s1029" style="position:absolute;left:0;text-align:left;margin-left:88.4pt;margin-top:192.3pt;width:113.4pt;height:15.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">
                <v:fill opacity="0"/>
                <v:textbox inset=",.3mm,,.3mm">
                  <w:txbxContent>
                    <w:p w:rsidR="003832CB" w:rsidRPr="00AB42D9" w:rsidRDefault="003832CB" w:rsidP="006342F3">
                      <w:pPr>
                        <w:jc w:val="center"/>
                        <w:rPr>
                          <w:rFonts w:ascii="Arial" w:hAnsi="Arial" w:cs="Arial"/>
                          <w:b/>
                          <w:sz w:val="16"/>
                          <w:szCs w:val="16"/>
                        </w:rPr>
                      </w:pPr>
                      <w:r w:rsidRPr="00AB42D9">
                        <w:rPr>
                          <w:rFonts w:ascii="Arial" w:hAnsi="Arial" w:cs="Arial"/>
                          <w:b/>
                          <w:sz w:val="16"/>
                          <w:szCs w:val="16"/>
                        </w:rPr>
                        <w:t>CAPELLÁN</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699200" behindDoc="0" locked="0" layoutInCell="1" allowOverlap="1" wp14:anchorId="53A57C60" wp14:editId="0EA14040">
                <wp:simplePos x="0" y="0"/>
                <wp:positionH relativeFrom="column">
                  <wp:posOffset>3386455</wp:posOffset>
                </wp:positionH>
                <wp:positionV relativeFrom="paragraph">
                  <wp:posOffset>1736090</wp:posOffset>
                </wp:positionV>
                <wp:extent cx="1440180" cy="191770"/>
                <wp:effectExtent l="0" t="0" r="7620" b="0"/>
                <wp:wrapNone/>
                <wp:docPr id="517"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91770"/>
                        </a:xfrm>
                        <a:prstGeom prst="roundRect">
                          <a:avLst>
                            <a:gd name="adj" fmla="val 16667"/>
                          </a:avLst>
                        </a:prstGeom>
                        <a:noFill/>
                        <a:ln w="9525">
                          <a:solidFill>
                            <a:srgbClr val="000000"/>
                          </a:solidFill>
                          <a:prstDash val="dash"/>
                          <a:round/>
                          <a:headEnd/>
                          <a:tailEnd/>
                        </a:ln>
                        <a:extLst>
                          <a:ext uri="{909E8E84-426E-40DD-AFC4-6F175D3DCCD1}">
                            <a14:hiddenFill xmlns:a14="http://schemas.microsoft.com/office/drawing/2010/main">
                              <a:gradFill rotWithShape="1">
                                <a:gsLst>
                                  <a:gs pos="0">
                                    <a:srgbClr val="B2A1C7">
                                      <a:alpha val="0"/>
                                    </a:srgbClr>
                                  </a:gs>
                                  <a:gs pos="100000">
                                    <a:srgbClr val="B2A1C7">
                                      <a:gamma/>
                                      <a:shade val="46275"/>
                                      <a:invGamma/>
                                    </a:srgbClr>
                                  </a:gs>
                                </a:gsLst>
                                <a:lin ang="5400000" scaled="1"/>
                              </a:gradFill>
                            </a14:hiddenFill>
                          </a:ext>
                        </a:extLst>
                      </wps:spPr>
                      <wps:txbx>
                        <w:txbxContent>
                          <w:p w:rsidR="003832CB" w:rsidRPr="00D5521E" w:rsidRDefault="003832CB" w:rsidP="006342F3">
                            <w:pPr>
                              <w:jc w:val="center"/>
                              <w:rPr>
                                <w:rFonts w:ascii="Arial" w:hAnsi="Arial" w:cs="Arial"/>
                                <w:b/>
                                <w:sz w:val="16"/>
                                <w:szCs w:val="16"/>
                              </w:rPr>
                            </w:pPr>
                            <w:r w:rsidRPr="00D5521E">
                              <w:rPr>
                                <w:rFonts w:ascii="Arial" w:hAnsi="Arial" w:cs="Arial"/>
                                <w:b/>
                                <w:sz w:val="16"/>
                                <w:szCs w:val="16"/>
                              </w:rPr>
                              <w:t>JUNTA ECONÓMICA</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A57C60" id="AutoShape 67" o:spid="_x0000_s1030" style="position:absolute;left:0;text-align:left;margin-left:266.65pt;margin-top:136.7pt;width:113.4pt;height:15.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" filled="f" fillcolor="#b2a1c7">
                <v:fill opacity="0" color2="#524b5c" rotate="t" focus="100%" type="gradient"/>
                <v:stroke dashstyle="dash"/>
                <v:textbox inset=",.3mm,,.3mm">
                  <w:txbxContent>
                    <w:p w:rsidR="003832CB" w:rsidRPr="00D5521E" w:rsidRDefault="003832CB" w:rsidP="006342F3">
                      <w:pPr>
                        <w:jc w:val="center"/>
                        <w:rPr>
                          <w:rFonts w:ascii="Arial" w:hAnsi="Arial" w:cs="Arial"/>
                          <w:b/>
                          <w:sz w:val="16"/>
                          <w:szCs w:val="16"/>
                        </w:rPr>
                      </w:pPr>
                      <w:r w:rsidRPr="00D5521E">
                        <w:rPr>
                          <w:rFonts w:ascii="Arial" w:hAnsi="Arial" w:cs="Arial"/>
                          <w:b/>
                          <w:sz w:val="16"/>
                          <w:szCs w:val="16"/>
                        </w:rPr>
                        <w:t>JUNTA ECONÓMICA</w:t>
                      </w:r>
                    </w:p>
                  </w:txbxContent>
                </v:textbox>
              </v:roundrect>
            </w:pict>
          </mc:Fallback>
        </mc:AlternateContent>
      </w:r>
      <w:r w:rsidR="00362C91">
        <w:rPr>
          <w:rFonts w:ascii="Arial" w:hAnsi="Arial" w:cs="Arial"/>
          <w:b/>
          <w:noProof/>
          <w:lang w:val="es-CL" w:eastAsia="es-CL"/>
        </w:rPr>
        <mc:AlternateContent>
          <mc:Choice Requires="wps">
            <w:drawing>
              <wp:anchor distT="4294967295" distB="4294967295" distL="114300" distR="114300" simplePos="0" relativeHeight="251685888" behindDoc="0" locked="0" layoutInCell="1" allowOverlap="1" wp14:anchorId="5B2A94C4" wp14:editId="0B9A01EA">
                <wp:simplePos x="0" y="0"/>
                <wp:positionH relativeFrom="column">
                  <wp:posOffset>2275205</wp:posOffset>
                </wp:positionH>
                <wp:positionV relativeFrom="paragraph">
                  <wp:posOffset>3840479</wp:posOffset>
                </wp:positionV>
                <wp:extent cx="428625" cy="0"/>
                <wp:effectExtent l="0" t="0" r="0" b="0"/>
                <wp:wrapNone/>
                <wp:docPr id="516"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0"/>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E3B89A" id="AutoShape 50" o:spid="_x0000_s1026" type="#_x0000_t32" style="position:absolute;margin-left:179.15pt;margin-top:302.4pt;width:33.75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" strokeweight="1pt">
                <v:stroke dashstyle="dash"/>
              </v:shape>
            </w:pict>
          </mc:Fallback>
        </mc:AlternateContent>
      </w:r>
      <w:r w:rsidR="00362C91">
        <w:rPr>
          <w:rFonts w:ascii="Arial" w:hAnsi="Arial" w:cs="Arial"/>
          <w:b/>
          <w:noProof/>
          <w:lang w:val="es-CL" w:eastAsia="es-CL"/>
        </w:rPr>
        <mc:AlternateContent>
          <mc:Choice Requires="wps">
            <w:drawing>
              <wp:anchor distT="0" distB="0" distL="114300" distR="114300" simplePos="0" relativeHeight="251717632" behindDoc="0" locked="0" layoutInCell="1" allowOverlap="1" wp14:anchorId="2E483843" wp14:editId="23A33C68">
                <wp:simplePos x="0" y="0"/>
                <wp:positionH relativeFrom="column">
                  <wp:posOffset>1223010</wp:posOffset>
                </wp:positionH>
                <wp:positionV relativeFrom="paragraph">
                  <wp:posOffset>3756660</wp:posOffset>
                </wp:positionV>
                <wp:extent cx="1147445" cy="182245"/>
                <wp:effectExtent l="0" t="0" r="0" b="8255"/>
                <wp:wrapNone/>
                <wp:docPr id="515"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7445" cy="182245"/>
                        </a:xfrm>
                        <a:prstGeom prst="roundRect">
                          <a:avLst>
                            <a:gd name="adj" fmla="val 16667"/>
                          </a:avLst>
                        </a:prstGeom>
                        <a:noFill/>
                        <a:ln w="9525">
                          <a:solidFill>
                            <a:srgbClr val="FFFFFF"/>
                          </a:solidFill>
                          <a:round/>
                          <a:headEnd/>
                          <a:tailEnd/>
                        </a:ln>
                        <a:extLst>
                          <a:ext uri="{909E8E84-426E-40DD-AFC4-6F175D3DCCD1}">
                            <a14:hiddenFill xmlns:a14="http://schemas.microsoft.com/office/drawing/2010/main">
                              <a:solidFill>
                                <a:srgbClr val="FFFFFF">
                                  <a:alpha val="0"/>
                                </a:srgbClr>
                              </a:solidFill>
                            </a14:hiddenFill>
                          </a:ext>
                        </a:extLst>
                      </wps:spPr>
                      <wps:txbx>
                        <w:txbxContent>
                          <w:p w:rsidR="003832CB" w:rsidRPr="0065660D" w:rsidRDefault="003832CB" w:rsidP="006342F3">
                            <w:pPr>
                              <w:jc w:val="center"/>
                              <w:rPr>
                                <w:rFonts w:ascii="Arial" w:hAnsi="Arial" w:cs="Arial"/>
                                <w:b/>
                                <w:sz w:val="15"/>
                                <w:szCs w:val="15"/>
                              </w:rPr>
                            </w:pPr>
                            <w:r>
                              <w:rPr>
                                <w:rFonts w:ascii="Arial" w:hAnsi="Arial" w:cs="Arial"/>
                                <w:b/>
                                <w:sz w:val="15"/>
                                <w:szCs w:val="15"/>
                              </w:rPr>
                              <w:t>a Requerimiento</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483843" id="AutoShape 88" o:spid="_x0000_s1031" style="position:absolute;left:0;text-align:left;margin-left:96.3pt;margin-top:295.8pt;width:90.35pt;height:14.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" filled="f" strokecolor="white">
                <v:fill opacity="0"/>
                <v:textbox inset=",.3mm,,.3mm">
                  <w:txbxContent>
                    <w:p w:rsidR="003832CB" w:rsidRPr="0065660D" w:rsidRDefault="003832CB" w:rsidP="006342F3">
                      <w:pPr>
                        <w:jc w:val="center"/>
                        <w:rPr>
                          <w:rFonts w:ascii="Arial" w:hAnsi="Arial" w:cs="Arial"/>
                          <w:b/>
                          <w:sz w:val="15"/>
                          <w:szCs w:val="15"/>
                        </w:rPr>
                      </w:pPr>
                      <w:r>
                        <w:rPr>
                          <w:rFonts w:ascii="Arial" w:hAnsi="Arial" w:cs="Arial"/>
                          <w:b/>
                          <w:sz w:val="15"/>
                          <w:szCs w:val="15"/>
                        </w:rPr>
                        <w:t>a Requerimiento</w:t>
                      </w:r>
                    </w:p>
                  </w:txbxContent>
                </v:textbox>
              </v:roundrect>
            </w:pict>
          </mc:Fallback>
        </mc:AlternateContent>
      </w:r>
      <w:r w:rsidR="00362C91">
        <w:rPr>
          <w:rFonts w:ascii="Arial" w:hAnsi="Arial" w:cs="Arial"/>
          <w:b/>
          <w:noProof/>
          <w:lang w:val="es-CL" w:eastAsia="es-CL"/>
        </w:rPr>
        <mc:AlternateContent>
          <mc:Choice Requires="wps">
            <w:drawing>
              <wp:anchor distT="4294967295" distB="4294967295" distL="114300" distR="114300" simplePos="0" relativeHeight="251684864" behindDoc="0" locked="0" layoutInCell="1" allowOverlap="1" wp14:anchorId="485121FF" wp14:editId="6B9200A9">
                <wp:simplePos x="0" y="0"/>
                <wp:positionH relativeFrom="column">
                  <wp:posOffset>621030</wp:posOffset>
                </wp:positionH>
                <wp:positionV relativeFrom="paragraph">
                  <wp:posOffset>3840479</wp:posOffset>
                </wp:positionV>
                <wp:extent cx="428625" cy="0"/>
                <wp:effectExtent l="0" t="0" r="9525" b="0"/>
                <wp:wrapNone/>
                <wp:docPr id="514"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17C67D" id="AutoShape 49" o:spid="_x0000_s1026" type="#_x0000_t32" style="position:absolute;margin-left:48.9pt;margin-top:302.4pt;width:33.7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7BrIAIAAD4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" strokeweight="1pt"/>
            </w:pict>
          </mc:Fallback>
        </mc:AlternateContent>
      </w:r>
      <w:r w:rsidR="00362C91">
        <w:rPr>
          <w:rFonts w:ascii="Arial" w:hAnsi="Arial" w:cs="Arial"/>
          <w:b/>
          <w:noProof/>
          <w:lang w:val="es-CL" w:eastAsia="es-CL"/>
        </w:rPr>
        <mc:AlternateContent>
          <mc:Choice Requires="wps">
            <w:drawing>
              <wp:anchor distT="0" distB="0" distL="114300" distR="114300" simplePos="0" relativeHeight="251716608" behindDoc="0" locked="0" layoutInCell="1" allowOverlap="1" wp14:anchorId="5B30491B" wp14:editId="6671786F">
                <wp:simplePos x="0" y="0"/>
                <wp:positionH relativeFrom="column">
                  <wp:posOffset>-516255</wp:posOffset>
                </wp:positionH>
                <wp:positionV relativeFrom="paragraph">
                  <wp:posOffset>3756660</wp:posOffset>
                </wp:positionV>
                <wp:extent cx="1278890" cy="182245"/>
                <wp:effectExtent l="0" t="0" r="0" b="8255"/>
                <wp:wrapNone/>
                <wp:docPr id="513"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182245"/>
                        </a:xfrm>
                        <a:prstGeom prst="roundRect">
                          <a:avLst>
                            <a:gd name="adj" fmla="val 16667"/>
                          </a:avLst>
                        </a:prstGeom>
                        <a:noFill/>
                        <a:ln w="9525">
                          <a:solidFill>
                            <a:srgbClr val="FFFFFF"/>
                          </a:solidFill>
                          <a:round/>
                          <a:headEnd/>
                          <a:tailEnd/>
                        </a:ln>
                        <a:extLst>
                          <a:ext uri="{909E8E84-426E-40DD-AFC4-6F175D3DCCD1}">
                            <a14:hiddenFill xmlns:a14="http://schemas.microsoft.com/office/drawing/2010/main">
                              <a:solidFill>
                                <a:srgbClr val="FFFFFF">
                                  <a:alpha val="0"/>
                                </a:srgbClr>
                              </a:solidFill>
                            </a14:hiddenFill>
                          </a:ext>
                        </a:extLst>
                      </wps:spPr>
                      <wps:txbx>
                        <w:txbxContent>
                          <w:p w:rsidR="003832CB" w:rsidRPr="0065660D" w:rsidRDefault="003832CB" w:rsidP="006342F3">
                            <w:pPr>
                              <w:jc w:val="center"/>
                              <w:rPr>
                                <w:rFonts w:ascii="Arial" w:hAnsi="Arial" w:cs="Arial"/>
                                <w:b/>
                                <w:sz w:val="15"/>
                                <w:szCs w:val="15"/>
                              </w:rPr>
                            </w:pPr>
                            <w:r>
                              <w:rPr>
                                <w:rFonts w:ascii="Arial" w:hAnsi="Arial" w:cs="Arial"/>
                                <w:b/>
                                <w:sz w:val="15"/>
                                <w:szCs w:val="15"/>
                              </w:rPr>
                              <w:t>Nota: Permanente</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30491B" id="AutoShape 87" o:spid="_x0000_s1032" style="position:absolute;left:0;text-align:left;margin-left:-40.65pt;margin-top:295.8pt;width:100.7pt;height:14.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" filled="f" strokecolor="white">
                <v:fill opacity="0"/>
                <v:textbox inset=",.3mm,,.3mm">
                  <w:txbxContent>
                    <w:p w:rsidR="003832CB" w:rsidRPr="0065660D" w:rsidRDefault="003832CB" w:rsidP="006342F3">
                      <w:pPr>
                        <w:jc w:val="center"/>
                        <w:rPr>
                          <w:rFonts w:ascii="Arial" w:hAnsi="Arial" w:cs="Arial"/>
                          <w:b/>
                          <w:sz w:val="15"/>
                          <w:szCs w:val="15"/>
                        </w:rPr>
                      </w:pPr>
                      <w:r>
                        <w:rPr>
                          <w:rFonts w:ascii="Arial" w:hAnsi="Arial" w:cs="Arial"/>
                          <w:b/>
                          <w:sz w:val="15"/>
                          <w:szCs w:val="15"/>
                        </w:rPr>
                        <w:t>Nota: Permanente</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702272" behindDoc="0" locked="0" layoutInCell="1" allowOverlap="1" wp14:anchorId="2A261C2F" wp14:editId="1313F318">
                <wp:simplePos x="0" y="0"/>
                <wp:positionH relativeFrom="column">
                  <wp:posOffset>2437765</wp:posOffset>
                </wp:positionH>
                <wp:positionV relativeFrom="paragraph">
                  <wp:posOffset>996950</wp:posOffset>
                </wp:positionV>
                <wp:extent cx="532765" cy="635"/>
                <wp:effectExtent l="0" t="0" r="635" b="18415"/>
                <wp:wrapNone/>
                <wp:docPr id="512"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102687" id="AutoShape 70" o:spid="_x0000_s1026" type="#_x0000_t32" style="position:absolute;margin-left:191.95pt;margin-top:78.5pt;width:41.95pt;height:.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" strokeweight="1pt"/>
            </w:pict>
          </mc:Fallback>
        </mc:AlternateContent>
      </w:r>
      <w:r w:rsidR="00362C91">
        <w:rPr>
          <w:rFonts w:ascii="Arial" w:hAnsi="Arial" w:cs="Arial"/>
          <w:b/>
          <w:noProof/>
          <w:lang w:val="es-CL" w:eastAsia="es-CL"/>
        </w:rPr>
        <mc:AlternateContent>
          <mc:Choice Requires="wps">
            <w:drawing>
              <wp:anchor distT="0" distB="0" distL="114300" distR="114300" simplePos="0" relativeHeight="251688960" behindDoc="0" locked="0" layoutInCell="1" allowOverlap="1" wp14:anchorId="7F61A626" wp14:editId="602FF61D">
                <wp:simplePos x="0" y="0"/>
                <wp:positionH relativeFrom="column">
                  <wp:posOffset>701040</wp:posOffset>
                </wp:positionH>
                <wp:positionV relativeFrom="paragraph">
                  <wp:posOffset>443230</wp:posOffset>
                </wp:positionV>
                <wp:extent cx="1800225" cy="314325"/>
                <wp:effectExtent l="0" t="0" r="9525" b="9525"/>
                <wp:wrapNone/>
                <wp:docPr id="1085"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3143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gradFill rotWithShape="1">
                                <a:gsLst>
                                  <a:gs pos="0">
                                    <a:srgbClr val="B2A1C7">
                                      <a:alpha val="0"/>
                                    </a:srgbClr>
                                  </a:gs>
                                  <a:gs pos="100000">
                                    <a:srgbClr val="B2A1C7">
                                      <a:gamma/>
                                      <a:shade val="46275"/>
                                      <a:invGamma/>
                                    </a:srgbClr>
                                  </a:gs>
                                </a:gsLst>
                                <a:lin ang="5400000" scaled="1"/>
                              </a:gradFill>
                            </a14:hiddenFill>
                          </a:ext>
                        </a:extLst>
                      </wps:spPr>
                      <wps:txbx>
                        <w:txbxContent>
                          <w:p w:rsidR="003832CB" w:rsidRPr="00AB42D9" w:rsidRDefault="003832CB" w:rsidP="006342F3">
                            <w:pPr>
                              <w:jc w:val="center"/>
                              <w:rPr>
                                <w:rFonts w:ascii="Arial" w:hAnsi="Arial" w:cs="Arial"/>
                                <w:b/>
                                <w:sz w:val="16"/>
                                <w:szCs w:val="16"/>
                              </w:rPr>
                            </w:pPr>
                            <w:r w:rsidRPr="00AB42D9">
                              <w:rPr>
                                <w:rFonts w:ascii="Arial" w:hAnsi="Arial" w:cs="Arial"/>
                                <w:b/>
                                <w:sz w:val="16"/>
                                <w:szCs w:val="16"/>
                              </w:rPr>
                              <w:t>DEPTO.CONTROL DE GESTIÓN</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61A626" id="AutoShape 55" o:spid="_x0000_s1033" style="position:absolute;left:0;text-align:left;margin-left:55.2pt;margin-top:34.9pt;width:141.75pt;height:24.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" filled="f" fillcolor="#b2a1c7">
                <v:fill opacity="0" color2="#524b5c" rotate="t" focus="100%" type="gradient"/>
                <v:textbox inset=",.3mm,,.3mm">
                  <w:txbxContent>
                    <w:p w:rsidR="003832CB" w:rsidRPr="00AB42D9" w:rsidRDefault="003832CB" w:rsidP="006342F3">
                      <w:pPr>
                        <w:jc w:val="center"/>
                        <w:rPr>
                          <w:rFonts w:ascii="Arial" w:hAnsi="Arial" w:cs="Arial"/>
                          <w:b/>
                          <w:sz w:val="16"/>
                          <w:szCs w:val="16"/>
                        </w:rPr>
                      </w:pPr>
                      <w:r w:rsidRPr="00AB42D9">
                        <w:rPr>
                          <w:rFonts w:ascii="Arial" w:hAnsi="Arial" w:cs="Arial"/>
                          <w:b/>
                          <w:sz w:val="16"/>
                          <w:szCs w:val="16"/>
                        </w:rPr>
                        <w:t>DEPTO.CONTROL DE GESTIÓN</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723776" behindDoc="0" locked="0" layoutInCell="1" allowOverlap="1" wp14:anchorId="22F19F2E" wp14:editId="2A745D83">
                <wp:simplePos x="0" y="0"/>
                <wp:positionH relativeFrom="column">
                  <wp:posOffset>1082675</wp:posOffset>
                </wp:positionH>
                <wp:positionV relativeFrom="paragraph">
                  <wp:posOffset>2033905</wp:posOffset>
                </wp:positionV>
                <wp:extent cx="1475740" cy="306070"/>
                <wp:effectExtent l="0" t="0" r="0" b="0"/>
                <wp:wrapNone/>
                <wp:docPr id="1083" name="AutoShap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5740" cy="3060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gradFill rotWithShape="1">
                                <a:gsLst>
                                  <a:gs pos="0">
                                    <a:srgbClr val="B2A1C7">
                                      <a:alpha val="0"/>
                                    </a:srgbClr>
                                  </a:gs>
                                  <a:gs pos="100000">
                                    <a:srgbClr val="B2A1C7">
                                      <a:gamma/>
                                      <a:shade val="46275"/>
                                      <a:invGamma/>
                                    </a:srgbClr>
                                  </a:gs>
                                </a:gsLst>
                                <a:lin ang="5400000" scaled="1"/>
                              </a:gradFill>
                            </a14:hiddenFill>
                          </a:ext>
                        </a:extLst>
                      </wps:spPr>
                      <wps:txbx>
                        <w:txbxContent>
                          <w:p w:rsidR="003832CB" w:rsidRPr="00AB42D9" w:rsidRDefault="003832CB" w:rsidP="006342F3">
                            <w:pPr>
                              <w:jc w:val="center"/>
                              <w:rPr>
                                <w:rFonts w:ascii="Arial" w:hAnsi="Arial" w:cs="Arial"/>
                                <w:b/>
                                <w:sz w:val="16"/>
                                <w:szCs w:val="16"/>
                              </w:rPr>
                            </w:pPr>
                            <w:r w:rsidRPr="00AB42D9">
                              <w:rPr>
                                <w:rFonts w:ascii="Arial" w:hAnsi="Arial" w:cs="Arial"/>
                                <w:b/>
                                <w:sz w:val="16"/>
                                <w:szCs w:val="16"/>
                              </w:rPr>
                              <w:t>DIV.RECURSOS HUMANOS</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F19F2E" id="AutoShape 152" o:spid="_x0000_s1034" style="position:absolute;left:0;text-align:left;margin-left:85.25pt;margin-top:160.15pt;width:116.2pt;height:24.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" filled="f" fillcolor="#b2a1c7">
                <v:fill opacity="0" color2="#524b5c" rotate="t" focus="100%" type="gradient"/>
                <v:textbox inset=",.3mm,,.3mm">
                  <w:txbxContent>
                    <w:p w:rsidR="003832CB" w:rsidRPr="00AB42D9" w:rsidRDefault="003832CB" w:rsidP="006342F3">
                      <w:pPr>
                        <w:jc w:val="center"/>
                        <w:rPr>
                          <w:rFonts w:ascii="Arial" w:hAnsi="Arial" w:cs="Arial"/>
                          <w:b/>
                          <w:sz w:val="16"/>
                          <w:szCs w:val="16"/>
                        </w:rPr>
                      </w:pPr>
                      <w:r w:rsidRPr="00AB42D9">
                        <w:rPr>
                          <w:rFonts w:ascii="Arial" w:hAnsi="Arial" w:cs="Arial"/>
                          <w:b/>
                          <w:sz w:val="16"/>
                          <w:szCs w:val="16"/>
                        </w:rPr>
                        <w:t>DIV.RECURSOS HUMANOS</w:t>
                      </w:r>
                    </w:p>
                  </w:txbxContent>
                </v:textbox>
              </v:roundrect>
            </w:pict>
          </mc:Fallback>
        </mc:AlternateContent>
      </w:r>
      <w:r w:rsidR="00362C91">
        <w:rPr>
          <w:rFonts w:ascii="Arial" w:hAnsi="Arial" w:cs="Arial"/>
          <w:b/>
          <w:noProof/>
          <w:lang w:val="es-CL" w:eastAsia="es-CL"/>
        </w:rPr>
        <mc:AlternateContent>
          <mc:Choice Requires="wps">
            <w:drawing>
              <wp:anchor distT="4294967295" distB="4294967295" distL="114300" distR="114300" simplePos="0" relativeHeight="251700224" behindDoc="0" locked="0" layoutInCell="1" allowOverlap="1" wp14:anchorId="4D342E1A" wp14:editId="65D9682B">
                <wp:simplePos x="0" y="0"/>
                <wp:positionH relativeFrom="column">
                  <wp:posOffset>2560955</wp:posOffset>
                </wp:positionH>
                <wp:positionV relativeFrom="paragraph">
                  <wp:posOffset>2172334</wp:posOffset>
                </wp:positionV>
                <wp:extent cx="414020" cy="0"/>
                <wp:effectExtent l="0" t="0" r="5080" b="0"/>
                <wp:wrapNone/>
                <wp:docPr id="1082"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402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EB822D" id="AutoShape 68" o:spid="_x0000_s1026" type="#_x0000_t32" style="position:absolute;margin-left:201.65pt;margin-top:171.05pt;width:32.6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" strokeweight="1pt"/>
            </w:pict>
          </mc:Fallback>
        </mc:AlternateContent>
      </w:r>
      <w:r w:rsidR="00362C91">
        <w:rPr>
          <w:rFonts w:ascii="Arial" w:hAnsi="Arial" w:cs="Arial"/>
          <w:b/>
          <w:noProof/>
          <w:lang w:val="es-CL" w:eastAsia="es-CL"/>
        </w:rPr>
        <mc:AlternateContent>
          <mc:Choice Requires="wps">
            <w:drawing>
              <wp:anchor distT="0" distB="0" distL="114300" distR="114300" simplePos="0" relativeHeight="251721728" behindDoc="0" locked="0" layoutInCell="1" allowOverlap="1" wp14:anchorId="289AEAE7" wp14:editId="5A32653A">
                <wp:simplePos x="0" y="0"/>
                <wp:positionH relativeFrom="column">
                  <wp:posOffset>672465</wp:posOffset>
                </wp:positionH>
                <wp:positionV relativeFrom="paragraph">
                  <wp:posOffset>1732915</wp:posOffset>
                </wp:positionV>
                <wp:extent cx="1971675" cy="219075"/>
                <wp:effectExtent l="0" t="0" r="9525" b="9525"/>
                <wp:wrapNone/>
                <wp:docPr id="1080" name="AutoShap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675" cy="2190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gradFill rotWithShape="1">
                                <a:gsLst>
                                  <a:gs pos="0">
                                    <a:srgbClr val="B2A1C7">
                                      <a:alpha val="0"/>
                                    </a:srgbClr>
                                  </a:gs>
                                  <a:gs pos="100000">
                                    <a:srgbClr val="B2A1C7">
                                      <a:gamma/>
                                      <a:shade val="46275"/>
                                      <a:invGamma/>
                                    </a:srgbClr>
                                  </a:gs>
                                </a:gsLst>
                                <a:lin ang="5400000" scaled="1"/>
                              </a:gradFill>
                            </a14:hiddenFill>
                          </a:ext>
                        </a:extLst>
                      </wps:spPr>
                      <wps:txbx>
                        <w:txbxContent>
                          <w:p w:rsidR="003832CB" w:rsidRPr="00995CE4" w:rsidRDefault="003832CB" w:rsidP="006342F3">
                            <w:pPr>
                              <w:jc w:val="center"/>
                              <w:rPr>
                                <w:rFonts w:ascii="Arial" w:hAnsi="Arial" w:cs="Arial"/>
                                <w:b/>
                                <w:sz w:val="16"/>
                                <w:szCs w:val="16"/>
                              </w:rPr>
                            </w:pPr>
                            <w:r>
                              <w:rPr>
                                <w:rFonts w:ascii="Arial" w:hAnsi="Arial" w:cs="Arial"/>
                                <w:b/>
                                <w:sz w:val="16"/>
                                <w:szCs w:val="16"/>
                              </w:rPr>
                              <w:t xml:space="preserve">DIV. </w:t>
                            </w:r>
                            <w:r w:rsidRPr="00995CE4">
                              <w:rPr>
                                <w:rFonts w:ascii="Arial" w:hAnsi="Arial" w:cs="Arial"/>
                                <w:b/>
                                <w:sz w:val="16"/>
                                <w:szCs w:val="16"/>
                              </w:rPr>
                              <w:t>VINCULACION CON EL MEDIO</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9AEAE7" id="AutoShape 149" o:spid="_x0000_s1035" style="position:absolute;left:0;text-align:left;margin-left:52.95pt;margin-top:136.45pt;width:155.25pt;height:17.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" filled="f" fillcolor="#b2a1c7">
                <v:fill opacity="0" color2="#524b5c" rotate="t" focus="100%" type="gradient"/>
                <v:textbox inset=",.3mm,,.3mm">
                  <w:txbxContent>
                    <w:p w:rsidR="003832CB" w:rsidRPr="00995CE4" w:rsidRDefault="003832CB" w:rsidP="006342F3">
                      <w:pPr>
                        <w:jc w:val="center"/>
                        <w:rPr>
                          <w:rFonts w:ascii="Arial" w:hAnsi="Arial" w:cs="Arial"/>
                          <w:b/>
                          <w:sz w:val="16"/>
                          <w:szCs w:val="16"/>
                        </w:rPr>
                      </w:pPr>
                      <w:r>
                        <w:rPr>
                          <w:rFonts w:ascii="Arial" w:hAnsi="Arial" w:cs="Arial"/>
                          <w:b/>
                          <w:sz w:val="16"/>
                          <w:szCs w:val="16"/>
                        </w:rPr>
                        <w:t xml:space="preserve">DIV. </w:t>
                      </w:r>
                      <w:r w:rsidRPr="00995CE4">
                        <w:rPr>
                          <w:rFonts w:ascii="Arial" w:hAnsi="Arial" w:cs="Arial"/>
                          <w:b/>
                          <w:sz w:val="16"/>
                          <w:szCs w:val="16"/>
                        </w:rPr>
                        <w:t>VINCULACION CON EL MEDIO</w:t>
                      </w:r>
                    </w:p>
                  </w:txbxContent>
                </v:textbox>
              </v:roundrect>
            </w:pict>
          </mc:Fallback>
        </mc:AlternateContent>
      </w:r>
      <w:r w:rsidR="00362C91">
        <w:rPr>
          <w:rFonts w:ascii="Arial" w:hAnsi="Arial" w:cs="Arial"/>
          <w:b/>
          <w:noProof/>
          <w:lang w:val="es-CL" w:eastAsia="es-CL"/>
        </w:rPr>
        <mc:AlternateContent>
          <mc:Choice Requires="wps">
            <w:drawing>
              <wp:anchor distT="4294967295" distB="4294967295" distL="114300" distR="114300" simplePos="0" relativeHeight="251701248" behindDoc="0" locked="0" layoutInCell="1" allowOverlap="1" wp14:anchorId="5A623C95" wp14:editId="05BB0A28">
                <wp:simplePos x="0" y="0"/>
                <wp:positionH relativeFrom="column">
                  <wp:posOffset>2560955</wp:posOffset>
                </wp:positionH>
                <wp:positionV relativeFrom="paragraph">
                  <wp:posOffset>2547619</wp:posOffset>
                </wp:positionV>
                <wp:extent cx="414020" cy="0"/>
                <wp:effectExtent l="0" t="0" r="5080" b="0"/>
                <wp:wrapNone/>
                <wp:docPr id="1079"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402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B15215" id="AutoShape 69" o:spid="_x0000_s1026" type="#_x0000_t32" style="position:absolute;margin-left:201.65pt;margin-top:200.6pt;width:32.6pt;height:0;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" strokeweight="1pt"/>
            </w:pict>
          </mc:Fallback>
        </mc:AlternateContent>
      </w:r>
      <w:r w:rsidR="00362C91">
        <w:rPr>
          <w:rFonts w:ascii="Arial" w:hAnsi="Arial" w:cs="Arial"/>
          <w:b/>
          <w:noProof/>
          <w:lang w:val="es-CL" w:eastAsia="es-CL"/>
        </w:rPr>
        <mc:AlternateContent>
          <mc:Choice Requires="wps">
            <w:drawing>
              <wp:anchor distT="0" distB="0" distL="114300" distR="114300" simplePos="0" relativeHeight="251698176" behindDoc="0" locked="0" layoutInCell="1" allowOverlap="1" wp14:anchorId="738154D4" wp14:editId="43A040FA">
                <wp:simplePos x="0" y="0"/>
                <wp:positionH relativeFrom="column">
                  <wp:posOffset>997585</wp:posOffset>
                </wp:positionH>
                <wp:positionV relativeFrom="paragraph">
                  <wp:posOffset>900430</wp:posOffset>
                </wp:positionV>
                <wp:extent cx="1440180" cy="192405"/>
                <wp:effectExtent l="0" t="0" r="7620" b="0"/>
                <wp:wrapNone/>
                <wp:docPr id="1078"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92405"/>
                        </a:xfrm>
                        <a:prstGeom prst="roundRect">
                          <a:avLst>
                            <a:gd name="adj" fmla="val 16667"/>
                          </a:avLst>
                        </a:prstGeom>
                        <a:solidFill>
                          <a:srgbClr val="FFFFFF">
                            <a:alpha val="0"/>
                          </a:srgbClr>
                        </a:solidFill>
                        <a:ln w="9525">
                          <a:solidFill>
                            <a:srgbClr val="000000"/>
                          </a:solidFill>
                          <a:round/>
                          <a:headEnd/>
                          <a:tailEnd/>
                        </a:ln>
                      </wps:spPr>
                      <wps:txbx>
                        <w:txbxContent>
                          <w:p w:rsidR="003832CB" w:rsidRPr="00B06AE6" w:rsidRDefault="003832CB" w:rsidP="006342F3">
                            <w:pPr>
                              <w:jc w:val="center"/>
                              <w:rPr>
                                <w:rFonts w:ascii="Arial" w:hAnsi="Arial" w:cs="Arial"/>
                                <w:b/>
                                <w:sz w:val="16"/>
                                <w:szCs w:val="16"/>
                              </w:rPr>
                            </w:pPr>
                            <w:r w:rsidRPr="00B06AE6">
                              <w:rPr>
                                <w:rFonts w:ascii="Arial" w:hAnsi="Arial" w:cs="Arial"/>
                                <w:b/>
                                <w:sz w:val="16"/>
                                <w:szCs w:val="16"/>
                              </w:rPr>
                              <w:t>CONDESTABLE</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8154D4" id="AutoShape 65" o:spid="_x0000_s1036" style="position:absolute;left:0;text-align:left;margin-left:78.55pt;margin-top:70.9pt;width:113.4pt;height:15.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">
                <v:fill opacity="0"/>
                <v:textbox inset=",.3mm,,.3mm">
                  <w:txbxContent>
                    <w:p w:rsidR="003832CB" w:rsidRPr="00B06AE6" w:rsidRDefault="003832CB" w:rsidP="006342F3">
                      <w:pPr>
                        <w:jc w:val="center"/>
                        <w:rPr>
                          <w:rFonts w:ascii="Arial" w:hAnsi="Arial" w:cs="Arial"/>
                          <w:b/>
                          <w:sz w:val="16"/>
                          <w:szCs w:val="16"/>
                        </w:rPr>
                      </w:pPr>
                      <w:r w:rsidRPr="00B06AE6">
                        <w:rPr>
                          <w:rFonts w:ascii="Arial" w:hAnsi="Arial" w:cs="Arial"/>
                          <w:b/>
                          <w:sz w:val="16"/>
                          <w:szCs w:val="16"/>
                        </w:rPr>
                        <w:t>CONDESTABLE</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710464" behindDoc="0" locked="0" layoutInCell="1" allowOverlap="1" wp14:anchorId="75E98950" wp14:editId="1B45C1BE">
                <wp:simplePos x="0" y="0"/>
                <wp:positionH relativeFrom="column">
                  <wp:posOffset>455295</wp:posOffset>
                </wp:positionH>
                <wp:positionV relativeFrom="paragraph">
                  <wp:posOffset>2870835</wp:posOffset>
                </wp:positionV>
                <wp:extent cx="635" cy="217805"/>
                <wp:effectExtent l="0" t="0" r="18415" b="10795"/>
                <wp:wrapNone/>
                <wp:docPr id="1077" name="Auto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780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745C3B" id="AutoShape 81" o:spid="_x0000_s1026" type="#_x0000_t32" style="position:absolute;margin-left:35.85pt;margin-top:226.05pt;width:.05pt;height:17.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" strokeweight="1pt"/>
            </w:pict>
          </mc:Fallback>
        </mc:AlternateContent>
      </w:r>
      <w:r w:rsidR="00362C91">
        <w:rPr>
          <w:rFonts w:ascii="Arial" w:hAnsi="Arial" w:cs="Arial"/>
          <w:b/>
          <w:noProof/>
          <w:lang w:val="es-CL" w:eastAsia="es-CL"/>
        </w:rPr>
        <mc:AlternateContent>
          <mc:Choice Requires="wps">
            <w:drawing>
              <wp:anchor distT="0" distB="0" distL="114299" distR="114299" simplePos="0" relativeHeight="251711488" behindDoc="0" locked="0" layoutInCell="1" allowOverlap="1" wp14:anchorId="5E265D47" wp14:editId="00D56309">
                <wp:simplePos x="0" y="0"/>
                <wp:positionH relativeFrom="column">
                  <wp:posOffset>1299844</wp:posOffset>
                </wp:positionH>
                <wp:positionV relativeFrom="paragraph">
                  <wp:posOffset>2874645</wp:posOffset>
                </wp:positionV>
                <wp:extent cx="0" cy="217805"/>
                <wp:effectExtent l="0" t="0" r="0" b="10795"/>
                <wp:wrapNone/>
                <wp:docPr id="1076"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80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18DD3F" id="AutoShape 82" o:spid="_x0000_s1026" type="#_x0000_t32" style="position:absolute;margin-left:102.35pt;margin-top:226.35pt;width:0;height:17.15pt;z-index:251711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" strokeweight="1pt"/>
            </w:pict>
          </mc:Fallback>
        </mc:AlternateContent>
      </w:r>
      <w:r w:rsidR="00362C91">
        <w:rPr>
          <w:rFonts w:ascii="Arial" w:hAnsi="Arial" w:cs="Arial"/>
          <w:b/>
          <w:noProof/>
          <w:lang w:val="es-CL" w:eastAsia="es-CL"/>
        </w:rPr>
        <mc:AlternateContent>
          <mc:Choice Requires="wps">
            <w:drawing>
              <wp:anchor distT="0" distB="0" distL="114299" distR="114299" simplePos="0" relativeHeight="251712512" behindDoc="0" locked="0" layoutInCell="1" allowOverlap="1" wp14:anchorId="1544F583" wp14:editId="118B60A3">
                <wp:simplePos x="0" y="0"/>
                <wp:positionH relativeFrom="column">
                  <wp:posOffset>2292984</wp:posOffset>
                </wp:positionH>
                <wp:positionV relativeFrom="paragraph">
                  <wp:posOffset>2861310</wp:posOffset>
                </wp:positionV>
                <wp:extent cx="0" cy="217805"/>
                <wp:effectExtent l="0" t="0" r="0" b="10795"/>
                <wp:wrapNone/>
                <wp:docPr id="1075"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80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1DD954" id="AutoShape 83" o:spid="_x0000_s1026" type="#_x0000_t32" style="position:absolute;margin-left:180.55pt;margin-top:225.3pt;width:0;height:17.15pt;z-index:2517125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" strokeweight="1pt"/>
            </w:pict>
          </mc:Fallback>
        </mc:AlternateContent>
      </w:r>
      <w:r w:rsidR="00362C91">
        <w:rPr>
          <w:rFonts w:ascii="Arial" w:hAnsi="Arial" w:cs="Arial"/>
          <w:b/>
          <w:noProof/>
          <w:lang w:val="es-CL" w:eastAsia="es-CL"/>
        </w:rPr>
        <mc:AlternateContent>
          <mc:Choice Requires="wps">
            <w:drawing>
              <wp:anchor distT="0" distB="0" distL="114299" distR="114299" simplePos="0" relativeHeight="251713536" behindDoc="0" locked="0" layoutInCell="1" allowOverlap="1" wp14:anchorId="2B06F51E" wp14:editId="44F63BF4">
                <wp:simplePos x="0" y="0"/>
                <wp:positionH relativeFrom="column">
                  <wp:posOffset>3284854</wp:posOffset>
                </wp:positionH>
                <wp:positionV relativeFrom="paragraph">
                  <wp:posOffset>2874645</wp:posOffset>
                </wp:positionV>
                <wp:extent cx="0" cy="217805"/>
                <wp:effectExtent l="0" t="0" r="0" b="10795"/>
                <wp:wrapNone/>
                <wp:docPr id="1074"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80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8D1BDB" id="AutoShape 84" o:spid="_x0000_s1026" type="#_x0000_t32" style="position:absolute;margin-left:258.65pt;margin-top:226.35pt;width:0;height:17.15pt;z-index:2517135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" strokeweight="1pt"/>
            </w:pict>
          </mc:Fallback>
        </mc:AlternateContent>
      </w:r>
      <w:r w:rsidR="00362C91">
        <w:rPr>
          <w:rFonts w:ascii="Arial" w:hAnsi="Arial" w:cs="Arial"/>
          <w:b/>
          <w:noProof/>
          <w:lang w:val="es-CL" w:eastAsia="es-CL"/>
        </w:rPr>
        <mc:AlternateContent>
          <mc:Choice Requires="wps">
            <w:drawing>
              <wp:anchor distT="0" distB="0" distL="114299" distR="114299" simplePos="0" relativeHeight="251714560" behindDoc="0" locked="0" layoutInCell="1" allowOverlap="1" wp14:anchorId="3566DCBD" wp14:editId="462F1FC4">
                <wp:simplePos x="0" y="0"/>
                <wp:positionH relativeFrom="column">
                  <wp:posOffset>4198619</wp:posOffset>
                </wp:positionH>
                <wp:positionV relativeFrom="paragraph">
                  <wp:posOffset>2885440</wp:posOffset>
                </wp:positionV>
                <wp:extent cx="0" cy="217805"/>
                <wp:effectExtent l="0" t="0" r="0" b="10795"/>
                <wp:wrapNone/>
                <wp:docPr id="1073"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80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38D2A9" id="AutoShape 85" o:spid="_x0000_s1026" type="#_x0000_t32" style="position:absolute;margin-left:330.6pt;margin-top:227.2pt;width:0;height:17.15pt;z-index:2517145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" strokeweight="1pt"/>
            </w:pict>
          </mc:Fallback>
        </mc:AlternateContent>
      </w:r>
      <w:r w:rsidR="00362C91">
        <w:rPr>
          <w:rFonts w:ascii="Arial" w:hAnsi="Arial" w:cs="Arial"/>
          <w:b/>
          <w:noProof/>
          <w:lang w:val="es-CL" w:eastAsia="es-CL"/>
        </w:rPr>
        <mc:AlternateContent>
          <mc:Choice Requires="wps">
            <w:drawing>
              <wp:anchor distT="0" distB="0" distL="114300" distR="114300" simplePos="0" relativeHeight="251704320" behindDoc="0" locked="0" layoutInCell="1" allowOverlap="1" wp14:anchorId="18E28BA1" wp14:editId="461368C5">
                <wp:simplePos x="0" y="0"/>
                <wp:positionH relativeFrom="column">
                  <wp:posOffset>-25400</wp:posOffset>
                </wp:positionH>
                <wp:positionV relativeFrom="paragraph">
                  <wp:posOffset>3091180</wp:posOffset>
                </wp:positionV>
                <wp:extent cx="857250" cy="384810"/>
                <wp:effectExtent l="0" t="0" r="0" b="0"/>
                <wp:wrapNone/>
                <wp:docPr id="1072"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384810"/>
                        </a:xfrm>
                        <a:prstGeom prst="roundRect">
                          <a:avLst>
                            <a:gd name="adj" fmla="val 16667"/>
                          </a:avLst>
                        </a:prstGeom>
                        <a:solidFill>
                          <a:srgbClr val="FFFFFF">
                            <a:alpha val="0"/>
                          </a:srgbClr>
                        </a:solidFill>
                        <a:ln w="9525">
                          <a:solidFill>
                            <a:srgbClr val="000000"/>
                          </a:solidFill>
                          <a:round/>
                          <a:headEnd/>
                          <a:tailEnd/>
                        </a:ln>
                      </wps:spPr>
                      <wps:txbx>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EDUCACIÓN</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E28BA1" id="AutoShape 75" o:spid="_x0000_s1037" style="position:absolute;left:0;text-align:left;margin-left:-2pt;margin-top:243.4pt;width:67.5pt;height:30.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">
                <v:fill opacity="0"/>
                <v:textbox inset=",.3mm,,.3mm">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EDUCACIÓN</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705344" behindDoc="0" locked="0" layoutInCell="1" allowOverlap="1" wp14:anchorId="71A719C4" wp14:editId="329469FE">
                <wp:simplePos x="0" y="0"/>
                <wp:positionH relativeFrom="column">
                  <wp:posOffset>869315</wp:posOffset>
                </wp:positionH>
                <wp:positionV relativeFrom="paragraph">
                  <wp:posOffset>3091815</wp:posOffset>
                </wp:positionV>
                <wp:extent cx="857250" cy="384810"/>
                <wp:effectExtent l="0" t="0" r="0" b="0"/>
                <wp:wrapNone/>
                <wp:docPr id="107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384810"/>
                        </a:xfrm>
                        <a:prstGeom prst="roundRect">
                          <a:avLst>
                            <a:gd name="adj" fmla="val 16667"/>
                          </a:avLst>
                        </a:prstGeom>
                        <a:solidFill>
                          <a:srgbClr val="FFFFFF">
                            <a:alpha val="0"/>
                          </a:srgbClr>
                        </a:solidFill>
                        <a:ln w="9525">
                          <a:solidFill>
                            <a:srgbClr val="000000"/>
                          </a:solidFill>
                          <a:round/>
                          <a:headEnd/>
                          <a:tailEnd/>
                        </a:ln>
                      </wps:spPr>
                      <wps:txbx>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EJECUTIVO</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A719C4" id="AutoShape 76" o:spid="_x0000_s1038" style="position:absolute;left:0;text-align:left;margin-left:68.45pt;margin-top:243.45pt;width:67.5pt;height:30.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">
                <v:fill opacity="0"/>
                <v:textbox inset=",.3mm,,.3mm">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EJECUTIVO</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694080" behindDoc="0" locked="0" layoutInCell="1" allowOverlap="1" wp14:anchorId="02B2FD6F" wp14:editId="27B13BBB">
                <wp:simplePos x="0" y="0"/>
                <wp:positionH relativeFrom="column">
                  <wp:posOffset>2498090</wp:posOffset>
                </wp:positionH>
                <wp:positionV relativeFrom="paragraph">
                  <wp:posOffset>577850</wp:posOffset>
                </wp:positionV>
                <wp:extent cx="491490" cy="635"/>
                <wp:effectExtent l="0" t="0" r="3810" b="18415"/>
                <wp:wrapNone/>
                <wp:docPr id="1070"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18722B" id="AutoShape 61" o:spid="_x0000_s1026" type="#_x0000_t32" style="position:absolute;margin-left:196.7pt;margin-top:45.5pt;width:38.7pt;height:.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" strokeweight="1pt"/>
            </w:pict>
          </mc:Fallback>
        </mc:AlternateContent>
      </w:r>
      <w:r w:rsidR="00362C91">
        <w:rPr>
          <w:rFonts w:ascii="Arial" w:hAnsi="Arial" w:cs="Arial"/>
          <w:b/>
          <w:noProof/>
          <w:lang w:val="es-CL" w:eastAsia="es-CL"/>
        </w:rPr>
        <mc:AlternateContent>
          <mc:Choice Requires="wps">
            <w:drawing>
              <wp:anchor distT="0" distB="0" distL="114300" distR="114300" simplePos="0" relativeHeight="251683840" behindDoc="0" locked="0" layoutInCell="1" allowOverlap="1" wp14:anchorId="554D3573" wp14:editId="0E085652">
                <wp:simplePos x="0" y="0"/>
                <wp:positionH relativeFrom="column">
                  <wp:posOffset>2474595</wp:posOffset>
                </wp:positionH>
                <wp:positionV relativeFrom="paragraph">
                  <wp:posOffset>233680</wp:posOffset>
                </wp:positionV>
                <wp:extent cx="509270" cy="635"/>
                <wp:effectExtent l="0" t="0" r="5080" b="18415"/>
                <wp:wrapNone/>
                <wp:docPr id="106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927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CDD6EA" id="_x0000_t32" coordsize="21600,21600" o:spt="32" o:oned="t" path="m,l21600,21600e" filled="f">
                <v:path arrowok="t" fillok="f" o:connecttype="none"/>
                <o:lock v:ext="edit" shapetype="t"/>
              </v:shapetype>
              <v:shape id="AutoShape 48" o:spid="_x0000_s1026" type="#_x0000_t32" style="position:absolute;margin-left:194.85pt;margin-top:18.4pt;width:40.1pt;height:.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" strokeweight="1pt"/>
            </w:pict>
          </mc:Fallback>
        </mc:AlternateContent>
      </w:r>
      <w:r w:rsidR="00362C91">
        <w:rPr>
          <w:rFonts w:ascii="Arial" w:hAnsi="Arial" w:cs="Arial"/>
          <w:b/>
          <w:noProof/>
          <w:lang w:val="es-CL" w:eastAsia="es-CL"/>
        </w:rPr>
        <mc:AlternateContent>
          <mc:Choice Requires="wps">
            <w:drawing>
              <wp:anchor distT="0" distB="0" distL="114299" distR="114299" simplePos="0" relativeHeight="251715584" behindDoc="0" locked="0" layoutInCell="1" allowOverlap="1" wp14:anchorId="70E43D96" wp14:editId="7F1B8D5D">
                <wp:simplePos x="0" y="0"/>
                <wp:positionH relativeFrom="column">
                  <wp:posOffset>5009514</wp:posOffset>
                </wp:positionH>
                <wp:positionV relativeFrom="paragraph">
                  <wp:posOffset>2874010</wp:posOffset>
                </wp:positionV>
                <wp:extent cx="0" cy="217805"/>
                <wp:effectExtent l="0" t="0" r="0" b="10795"/>
                <wp:wrapNone/>
                <wp:docPr id="1067"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80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9B3307" id="AutoShape 86" o:spid="_x0000_s1026" type="#_x0000_t32" style="position:absolute;margin-left:394.45pt;margin-top:226.3pt;width:0;height:17.15pt;z-index:251715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" strokeweight="1pt"/>
            </w:pict>
          </mc:Fallback>
        </mc:AlternateContent>
      </w:r>
      <w:r w:rsidR="00362C91">
        <w:rPr>
          <w:rFonts w:ascii="Arial" w:hAnsi="Arial" w:cs="Arial"/>
          <w:b/>
          <w:noProof/>
          <w:lang w:val="es-CL" w:eastAsia="es-CL"/>
        </w:rPr>
        <mc:AlternateContent>
          <mc:Choice Requires="wps">
            <w:drawing>
              <wp:anchor distT="0" distB="0" distL="114300" distR="114300" simplePos="0" relativeHeight="251693056" behindDoc="0" locked="0" layoutInCell="1" allowOverlap="1" wp14:anchorId="5F0B1BF3" wp14:editId="483C1A29">
                <wp:simplePos x="0" y="0"/>
                <wp:positionH relativeFrom="column">
                  <wp:posOffset>2974975</wp:posOffset>
                </wp:positionH>
                <wp:positionV relativeFrom="paragraph">
                  <wp:posOffset>577850</wp:posOffset>
                </wp:positionV>
                <wp:extent cx="406400" cy="635"/>
                <wp:effectExtent l="0" t="0" r="12700" b="18415"/>
                <wp:wrapNone/>
                <wp:docPr id="1066"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640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C24BF1" id="AutoShape 60" o:spid="_x0000_s1026" type="#_x0000_t32" style="position:absolute;margin-left:234.25pt;margin-top:45.5pt;width:32pt;height:.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" strokeweight="1pt"/>
            </w:pict>
          </mc:Fallback>
        </mc:AlternateContent>
      </w:r>
      <w:r w:rsidR="00362C91">
        <w:rPr>
          <w:rFonts w:ascii="Arial" w:hAnsi="Arial" w:cs="Arial"/>
          <w:b/>
          <w:noProof/>
          <w:lang w:val="es-CL" w:eastAsia="es-CL"/>
        </w:rPr>
        <mc:AlternateContent>
          <mc:Choice Requires="wps">
            <w:drawing>
              <wp:anchor distT="0" distB="0" distL="114300" distR="114300" simplePos="0" relativeHeight="251692032" behindDoc="0" locked="0" layoutInCell="1" allowOverlap="1" wp14:anchorId="44C46B6A" wp14:editId="3E599727">
                <wp:simplePos x="0" y="0"/>
                <wp:positionH relativeFrom="column">
                  <wp:posOffset>3390900</wp:posOffset>
                </wp:positionH>
                <wp:positionV relativeFrom="paragraph">
                  <wp:posOffset>739140</wp:posOffset>
                </wp:positionV>
                <wp:extent cx="1800225" cy="307975"/>
                <wp:effectExtent l="0" t="0" r="9525" b="0"/>
                <wp:wrapNone/>
                <wp:docPr id="1065"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307975"/>
                        </a:xfrm>
                        <a:prstGeom prst="roundRect">
                          <a:avLst>
                            <a:gd name="adj" fmla="val 16667"/>
                          </a:avLst>
                        </a:prstGeom>
                        <a:noFill/>
                        <a:ln w="9525">
                          <a:solidFill>
                            <a:srgbClr val="000000"/>
                          </a:solidFill>
                          <a:prstDash val="dash"/>
                          <a:round/>
                          <a:headEnd/>
                          <a:tailEnd/>
                        </a:ln>
                        <a:extLst>
                          <a:ext uri="{909E8E84-426E-40DD-AFC4-6F175D3DCCD1}">
                            <a14:hiddenFill xmlns:a14="http://schemas.microsoft.com/office/drawing/2010/main">
                              <a:gradFill rotWithShape="1">
                                <a:gsLst>
                                  <a:gs pos="0">
                                    <a:srgbClr val="B2A1C7">
                                      <a:alpha val="0"/>
                                    </a:srgbClr>
                                  </a:gs>
                                  <a:gs pos="100000">
                                    <a:srgbClr val="B2A1C7">
                                      <a:gamma/>
                                      <a:shade val="46275"/>
                                      <a:invGamma/>
                                    </a:srgbClr>
                                  </a:gs>
                                </a:gsLst>
                                <a:lin ang="5400000" scaled="1"/>
                              </a:gradFill>
                            </a14:hiddenFill>
                          </a:ext>
                        </a:extLst>
                      </wps:spPr>
                      <wps:txbx>
                        <w:txbxContent>
                          <w:p w:rsidR="003832CB" w:rsidRPr="00D5521E" w:rsidRDefault="003832CB" w:rsidP="006342F3">
                            <w:pPr>
                              <w:jc w:val="center"/>
                              <w:rPr>
                                <w:rFonts w:ascii="Arial" w:hAnsi="Arial" w:cs="Arial"/>
                                <w:b/>
                                <w:sz w:val="16"/>
                                <w:szCs w:val="16"/>
                              </w:rPr>
                            </w:pPr>
                            <w:r>
                              <w:rPr>
                                <w:rFonts w:ascii="Arial" w:hAnsi="Arial" w:cs="Arial"/>
                                <w:b/>
                                <w:sz w:val="16"/>
                                <w:szCs w:val="16"/>
                              </w:rPr>
                              <w:t xml:space="preserve">JUNTA DE </w:t>
                            </w:r>
                            <w:r w:rsidRPr="00D5521E">
                              <w:rPr>
                                <w:rFonts w:ascii="Arial" w:hAnsi="Arial" w:cs="Arial"/>
                                <w:b/>
                                <w:sz w:val="16"/>
                                <w:szCs w:val="16"/>
                              </w:rPr>
                              <w:t>PLANIFICACIÓN ESTRATÉGICA</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C46B6A" id="AutoShape 59" o:spid="_x0000_s1039" style="position:absolute;left:0;text-align:left;margin-left:267pt;margin-top:58.2pt;width:141.75pt;height:24.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" filled="f" fillcolor="#b2a1c7">
                <v:fill opacity="0" color2="#524b5c" rotate="t" focus="100%" type="gradient"/>
                <v:stroke dashstyle="dash"/>
                <v:textbox inset=",.3mm,,.3mm">
                  <w:txbxContent>
                    <w:p w:rsidR="003832CB" w:rsidRPr="00D5521E" w:rsidRDefault="003832CB" w:rsidP="006342F3">
                      <w:pPr>
                        <w:jc w:val="center"/>
                        <w:rPr>
                          <w:rFonts w:ascii="Arial" w:hAnsi="Arial" w:cs="Arial"/>
                          <w:b/>
                          <w:sz w:val="16"/>
                          <w:szCs w:val="16"/>
                        </w:rPr>
                      </w:pPr>
                      <w:r>
                        <w:rPr>
                          <w:rFonts w:ascii="Arial" w:hAnsi="Arial" w:cs="Arial"/>
                          <w:b/>
                          <w:sz w:val="16"/>
                          <w:szCs w:val="16"/>
                        </w:rPr>
                        <w:t xml:space="preserve">JUNTA DE </w:t>
                      </w:r>
                      <w:r w:rsidRPr="00D5521E">
                        <w:rPr>
                          <w:rFonts w:ascii="Arial" w:hAnsi="Arial" w:cs="Arial"/>
                          <w:b/>
                          <w:sz w:val="16"/>
                          <w:szCs w:val="16"/>
                        </w:rPr>
                        <w:t>PLANIFICACIÓN ESTRATÉGICA</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691008" behindDoc="0" locked="0" layoutInCell="1" allowOverlap="1" wp14:anchorId="0E087E40" wp14:editId="76E010DF">
                <wp:simplePos x="0" y="0"/>
                <wp:positionH relativeFrom="column">
                  <wp:posOffset>3388995</wp:posOffset>
                </wp:positionH>
                <wp:positionV relativeFrom="paragraph">
                  <wp:posOffset>448310</wp:posOffset>
                </wp:positionV>
                <wp:extent cx="1800225" cy="229870"/>
                <wp:effectExtent l="0" t="0" r="9525" b="0"/>
                <wp:wrapNone/>
                <wp:docPr id="1064"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229870"/>
                        </a:xfrm>
                        <a:prstGeom prst="roundRect">
                          <a:avLst>
                            <a:gd name="adj" fmla="val 16667"/>
                          </a:avLst>
                        </a:prstGeom>
                        <a:noFill/>
                        <a:ln w="9525">
                          <a:solidFill>
                            <a:srgbClr val="000000"/>
                          </a:solidFill>
                          <a:prstDash val="dash"/>
                          <a:round/>
                          <a:headEnd/>
                          <a:tailEnd/>
                        </a:ln>
                        <a:extLst>
                          <a:ext uri="{909E8E84-426E-40DD-AFC4-6F175D3DCCD1}">
                            <a14:hiddenFill xmlns:a14="http://schemas.microsoft.com/office/drawing/2010/main">
                              <a:gradFill rotWithShape="1">
                                <a:gsLst>
                                  <a:gs pos="0">
                                    <a:srgbClr val="B2A1C7">
                                      <a:alpha val="0"/>
                                    </a:srgbClr>
                                  </a:gs>
                                  <a:gs pos="100000">
                                    <a:srgbClr val="B2A1C7">
                                      <a:gamma/>
                                      <a:shade val="46275"/>
                                      <a:invGamma/>
                                    </a:srgbClr>
                                  </a:gs>
                                </a:gsLst>
                                <a:lin ang="5400000" scaled="1"/>
                              </a:gradFill>
                            </a14:hiddenFill>
                          </a:ext>
                        </a:extLst>
                      </wps:spPr>
                      <wps:txbx>
                        <w:txbxContent>
                          <w:p w:rsidR="003832CB" w:rsidRPr="0065660D" w:rsidRDefault="003832CB" w:rsidP="006342F3">
                            <w:pPr>
                              <w:jc w:val="center"/>
                              <w:rPr>
                                <w:rFonts w:ascii="Arial" w:hAnsi="Arial" w:cs="Arial"/>
                                <w:b/>
                                <w:sz w:val="16"/>
                                <w:szCs w:val="16"/>
                              </w:rPr>
                            </w:pPr>
                            <w:r>
                              <w:rPr>
                                <w:rFonts w:ascii="Arial" w:hAnsi="Arial" w:cs="Arial"/>
                                <w:b/>
                                <w:sz w:val="16"/>
                                <w:szCs w:val="16"/>
                              </w:rPr>
                              <w:t>CONSEJO DE EDUCACIÓN</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087E40" id="AutoShape 58" o:spid="_x0000_s1040" style="position:absolute;left:0;text-align:left;margin-left:266.85pt;margin-top:35.3pt;width:141.75pt;height:18.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" filled="f" fillcolor="#b2a1c7">
                <v:fill opacity="0" color2="#524b5c" rotate="t" focus="100%" type="gradient"/>
                <v:stroke dashstyle="dash"/>
                <v:textbox inset=",.3mm,,.3mm">
                  <w:txbxContent>
                    <w:p w:rsidR="003832CB" w:rsidRPr="0065660D" w:rsidRDefault="003832CB" w:rsidP="006342F3">
                      <w:pPr>
                        <w:jc w:val="center"/>
                        <w:rPr>
                          <w:rFonts w:ascii="Arial" w:hAnsi="Arial" w:cs="Arial"/>
                          <w:b/>
                          <w:sz w:val="16"/>
                          <w:szCs w:val="16"/>
                        </w:rPr>
                      </w:pPr>
                      <w:r>
                        <w:rPr>
                          <w:rFonts w:ascii="Arial" w:hAnsi="Arial" w:cs="Arial"/>
                          <w:b/>
                          <w:sz w:val="16"/>
                          <w:szCs w:val="16"/>
                        </w:rPr>
                        <w:t>CONSEJO DE EDUCACIÓN</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689984" behindDoc="0" locked="0" layoutInCell="1" allowOverlap="1" wp14:anchorId="0CF440FD" wp14:editId="116DD4B3">
                <wp:simplePos x="0" y="0"/>
                <wp:positionH relativeFrom="column">
                  <wp:posOffset>3390900</wp:posOffset>
                </wp:positionH>
                <wp:positionV relativeFrom="paragraph">
                  <wp:posOffset>121285</wp:posOffset>
                </wp:positionV>
                <wp:extent cx="1800225" cy="231140"/>
                <wp:effectExtent l="0" t="0" r="9525" b="0"/>
                <wp:wrapNone/>
                <wp:docPr id="106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231140"/>
                        </a:xfrm>
                        <a:prstGeom prst="roundRect">
                          <a:avLst>
                            <a:gd name="adj" fmla="val 16667"/>
                          </a:avLst>
                        </a:prstGeom>
                        <a:solidFill>
                          <a:srgbClr val="FFFFFF">
                            <a:alpha val="0"/>
                          </a:srgbClr>
                        </a:solidFill>
                        <a:ln w="9525">
                          <a:solidFill>
                            <a:srgbClr val="000000"/>
                          </a:solidFill>
                          <a:prstDash val="dash"/>
                          <a:round/>
                          <a:headEnd/>
                          <a:tailEnd/>
                        </a:ln>
                      </wps:spPr>
                      <wps:txbx>
                        <w:txbxContent>
                          <w:p w:rsidR="003832CB" w:rsidRPr="0065660D" w:rsidRDefault="003832CB" w:rsidP="006342F3">
                            <w:pPr>
                              <w:jc w:val="center"/>
                              <w:rPr>
                                <w:rFonts w:ascii="Arial" w:hAnsi="Arial" w:cs="Arial"/>
                                <w:b/>
                                <w:sz w:val="16"/>
                                <w:szCs w:val="16"/>
                              </w:rPr>
                            </w:pPr>
                            <w:r>
                              <w:rPr>
                                <w:rFonts w:ascii="Arial" w:hAnsi="Arial" w:cs="Arial"/>
                                <w:b/>
                                <w:sz w:val="16"/>
                                <w:szCs w:val="16"/>
                              </w:rPr>
                              <w:t>CONSEJO DE ADMISIÓN</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F440FD" id="AutoShape 57" o:spid="_x0000_s1041" style="position:absolute;left:0;text-align:left;margin-left:267pt;margin-top:9.55pt;width:141.75pt;height:1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">
                <v:fill opacity="0"/>
                <v:stroke dashstyle="dash"/>
                <v:textbox inset=",.3mm,,.3mm">
                  <w:txbxContent>
                    <w:p w:rsidR="003832CB" w:rsidRPr="0065660D" w:rsidRDefault="003832CB" w:rsidP="006342F3">
                      <w:pPr>
                        <w:jc w:val="center"/>
                        <w:rPr>
                          <w:rFonts w:ascii="Arial" w:hAnsi="Arial" w:cs="Arial"/>
                          <w:b/>
                          <w:sz w:val="16"/>
                          <w:szCs w:val="16"/>
                        </w:rPr>
                      </w:pPr>
                      <w:r>
                        <w:rPr>
                          <w:rFonts w:ascii="Arial" w:hAnsi="Arial" w:cs="Arial"/>
                          <w:b/>
                          <w:sz w:val="16"/>
                          <w:szCs w:val="16"/>
                        </w:rPr>
                        <w:t>CONSEJO DE ADMISIÓN</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686912" behindDoc="0" locked="0" layoutInCell="1" allowOverlap="1" wp14:anchorId="3D857FA4" wp14:editId="457E7B4A">
                <wp:simplePos x="0" y="0"/>
                <wp:positionH relativeFrom="column">
                  <wp:posOffset>2258695</wp:posOffset>
                </wp:positionH>
                <wp:positionV relativeFrom="paragraph">
                  <wp:posOffset>-198755</wp:posOffset>
                </wp:positionV>
                <wp:extent cx="1440180" cy="231140"/>
                <wp:effectExtent l="0" t="0" r="7620" b="0"/>
                <wp:wrapNone/>
                <wp:docPr id="106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231140"/>
                        </a:xfrm>
                        <a:prstGeom prst="roundRect">
                          <a:avLst>
                            <a:gd name="adj" fmla="val 16667"/>
                          </a:avLst>
                        </a:prstGeom>
                        <a:gradFill rotWithShape="1">
                          <a:gsLst>
                            <a:gs pos="0">
                              <a:srgbClr val="B2A1C7">
                                <a:alpha val="0"/>
                              </a:srgbClr>
                            </a:gs>
                            <a:gs pos="100000">
                              <a:srgbClr val="B2A1C7">
                                <a:gamma/>
                                <a:shade val="46275"/>
                                <a:invGamma/>
                              </a:srgbClr>
                            </a:gs>
                          </a:gsLst>
                          <a:lin ang="5400000" scaled="1"/>
                        </a:gradFill>
                        <a:ln w="9525">
                          <a:solidFill>
                            <a:srgbClr val="000000"/>
                          </a:solidFill>
                          <a:round/>
                          <a:headEnd/>
                          <a:tailEnd/>
                        </a:ln>
                      </wps:spPr>
                      <wps:txbx>
                        <w:txbxContent>
                          <w:p w:rsidR="003832CB" w:rsidRPr="0065660D" w:rsidRDefault="003832CB" w:rsidP="006342F3">
                            <w:pPr>
                              <w:jc w:val="center"/>
                              <w:rPr>
                                <w:rFonts w:ascii="Arial" w:hAnsi="Arial" w:cs="Arial"/>
                                <w:b/>
                                <w:sz w:val="20"/>
                                <w:szCs w:val="20"/>
                              </w:rPr>
                            </w:pPr>
                            <w:r w:rsidRPr="0065660D">
                              <w:rPr>
                                <w:rFonts w:ascii="Arial" w:hAnsi="Arial" w:cs="Arial"/>
                                <w:b/>
                                <w:sz w:val="20"/>
                                <w:szCs w:val="20"/>
                              </w:rPr>
                              <w:t>DIRECTOR</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857FA4" id="AutoShape 51" o:spid="_x0000_s1042" style="position:absolute;left:0;text-align:left;margin-left:177.85pt;margin-top:-15.65pt;width:113.4pt;height:18.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" fillcolor="#b2a1c7">
                <v:fill opacity="0" color2="#524b5c" rotate="t" focus="100%" type="gradient"/>
                <v:textbox inset=",.3mm,,.3mm">
                  <w:txbxContent>
                    <w:p w:rsidR="003832CB" w:rsidRPr="0065660D" w:rsidRDefault="003832CB" w:rsidP="006342F3">
                      <w:pPr>
                        <w:jc w:val="center"/>
                        <w:rPr>
                          <w:rFonts w:ascii="Arial" w:hAnsi="Arial" w:cs="Arial"/>
                          <w:b/>
                          <w:sz w:val="20"/>
                          <w:szCs w:val="20"/>
                        </w:rPr>
                      </w:pPr>
                      <w:r w:rsidRPr="0065660D">
                        <w:rPr>
                          <w:rFonts w:ascii="Arial" w:hAnsi="Arial" w:cs="Arial"/>
                          <w:b/>
                          <w:sz w:val="20"/>
                          <w:szCs w:val="20"/>
                        </w:rPr>
                        <w:t>DIRECTOR</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682816" behindDoc="0" locked="0" layoutInCell="1" allowOverlap="1" wp14:anchorId="204C8F04" wp14:editId="34174AB8">
                <wp:simplePos x="0" y="0"/>
                <wp:positionH relativeFrom="column">
                  <wp:posOffset>2989580</wp:posOffset>
                </wp:positionH>
                <wp:positionV relativeFrom="paragraph">
                  <wp:posOffset>233680</wp:posOffset>
                </wp:positionV>
                <wp:extent cx="406400" cy="635"/>
                <wp:effectExtent l="0" t="0" r="12700" b="18415"/>
                <wp:wrapNone/>
                <wp:docPr id="1061" name="AutoShap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640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32B735" id="AutoShape 137" o:spid="_x0000_s1026" type="#_x0000_t32" style="position:absolute;margin-left:235.4pt;margin-top:18.4pt;width:32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" strokeweight="1pt"/>
            </w:pict>
          </mc:Fallback>
        </mc:AlternateContent>
      </w:r>
      <w:r w:rsidR="00362C91">
        <w:rPr>
          <w:rFonts w:ascii="Arial" w:hAnsi="Arial" w:cs="Arial"/>
          <w:b/>
          <w:noProof/>
          <w:lang w:val="es-CL" w:eastAsia="es-CL"/>
        </w:rPr>
        <mc:AlternateContent>
          <mc:Choice Requires="wps">
            <w:drawing>
              <wp:anchor distT="0" distB="0" distL="114300" distR="114300" simplePos="0" relativeHeight="251680768" behindDoc="0" locked="0" layoutInCell="1" allowOverlap="1" wp14:anchorId="7C9A4C82" wp14:editId="467604FF">
                <wp:simplePos x="0" y="0"/>
                <wp:positionH relativeFrom="column">
                  <wp:posOffset>2989580</wp:posOffset>
                </wp:positionH>
                <wp:positionV relativeFrom="paragraph">
                  <wp:posOffset>874395</wp:posOffset>
                </wp:positionV>
                <wp:extent cx="401320" cy="635"/>
                <wp:effectExtent l="0" t="0" r="17780" b="18415"/>
                <wp:wrapNone/>
                <wp:docPr id="1060"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132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C26CFB" id="AutoShape 90" o:spid="_x0000_s1026" type="#_x0000_t32" style="position:absolute;margin-left:235.4pt;margin-top:68.85pt;width:31.6pt;height:.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" strokeweight="1pt"/>
            </w:pict>
          </mc:Fallback>
        </mc:AlternateContent>
      </w:r>
    </w:p>
    <w:p w:rsidR="006E0100" w:rsidRPr="006E0100" w:rsidRDefault="006E0100" w:rsidP="00CA2A2C">
      <w:pPr>
        <w:spacing w:after="120" w:line="276" w:lineRule="auto"/>
        <w:jc w:val="center"/>
        <w:rPr>
          <w:rFonts w:ascii="Arial" w:hAnsi="Arial" w:cs="Arial"/>
          <w:b/>
          <w:lang w:val="es-MX"/>
        </w:rPr>
      </w:pPr>
    </w:p>
    <w:p w:rsidR="00B57F5A" w:rsidRDefault="00FF20F4" w:rsidP="00E670C0">
      <w:pPr>
        <w:tabs>
          <w:tab w:val="left" w:pos="720"/>
        </w:tabs>
        <w:spacing w:after="120" w:line="276" w:lineRule="auto"/>
        <w:ind w:left="720" w:hanging="720"/>
        <w:jc w:val="both"/>
        <w:rPr>
          <w:rFonts w:ascii="Arial" w:hAnsi="Arial" w:cs="Arial"/>
          <w:b/>
          <w:lang w:val="es-MX"/>
        </w:rPr>
      </w:pPr>
      <w:r>
        <w:rPr>
          <w:rFonts w:ascii="Arial" w:hAnsi="Arial" w:cs="Arial"/>
          <w:b/>
          <w:noProof/>
          <w:lang w:val="es-CL" w:eastAsia="es-CL"/>
        </w:rPr>
        <mc:AlternateContent>
          <mc:Choice Requires="wps">
            <w:drawing>
              <wp:anchor distT="4294967295" distB="4294967295" distL="114300" distR="114300" simplePos="0" relativeHeight="251681792" behindDoc="0" locked="0" layoutInCell="1" allowOverlap="1" wp14:anchorId="3364F8C3" wp14:editId="43A80CEF">
                <wp:simplePos x="0" y="0"/>
                <wp:positionH relativeFrom="column">
                  <wp:posOffset>2651125</wp:posOffset>
                </wp:positionH>
                <wp:positionV relativeFrom="paragraph">
                  <wp:posOffset>1291063</wp:posOffset>
                </wp:positionV>
                <wp:extent cx="319405" cy="0"/>
                <wp:effectExtent l="0" t="0" r="4445" b="0"/>
                <wp:wrapNone/>
                <wp:docPr id="1081" name="Auto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40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F18851" id="AutoShape 136" o:spid="_x0000_s1026" type="#_x0000_t32" style="position:absolute;margin-left:208.75pt;margin-top:101.65pt;width:25.1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8LUIgIAAEAEAAAOAAAAZHJzL2Uyb0RvYy54bWysU02P2jAQvVfqf7B8hySQZS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" strokeweight="1pt"/>
            </w:pict>
          </mc:Fallback>
        </mc:AlternateContent>
      </w:r>
      <w:r>
        <w:rPr>
          <w:rFonts w:ascii="Arial" w:hAnsi="Arial" w:cs="Arial"/>
          <w:b/>
          <w:noProof/>
          <w:lang w:val="es-CL" w:eastAsia="es-CL"/>
        </w:rPr>
        <mc:AlternateContent>
          <mc:Choice Requires="wps">
            <w:drawing>
              <wp:anchor distT="4294967295" distB="4294967295" distL="114300" distR="114300" simplePos="0" relativeHeight="251703296" behindDoc="0" locked="0" layoutInCell="1" allowOverlap="1" wp14:anchorId="03CD0137" wp14:editId="6AB43CEC">
                <wp:simplePos x="0" y="0"/>
                <wp:positionH relativeFrom="column">
                  <wp:posOffset>2964552</wp:posOffset>
                </wp:positionH>
                <wp:positionV relativeFrom="paragraph">
                  <wp:posOffset>1279680</wp:posOffset>
                </wp:positionV>
                <wp:extent cx="414020" cy="0"/>
                <wp:effectExtent l="0" t="0" r="5080" b="0"/>
                <wp:wrapNone/>
                <wp:docPr id="1084"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402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1FE2F8" id="AutoShape 72" o:spid="_x0000_s1026" type="#_x0000_t32" style="position:absolute;margin-left:233.45pt;margin-top:100.75pt;width:32.6pt;height:0;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" strokeweight="1pt"/>
            </w:pict>
          </mc:Fallback>
        </mc:AlternateContent>
      </w:r>
      <w:r w:rsidR="00362C91">
        <w:rPr>
          <w:rFonts w:ascii="Arial" w:hAnsi="Arial" w:cs="Arial"/>
          <w:b/>
          <w:noProof/>
          <w:lang w:val="es-CL" w:eastAsia="es-CL"/>
        </w:rPr>
        <mc:AlternateContent>
          <mc:Choice Requires="wps">
            <w:drawing>
              <wp:anchor distT="0" distB="0" distL="114300" distR="114300" simplePos="0" relativeHeight="251720704" behindDoc="0" locked="0" layoutInCell="1" allowOverlap="1" wp14:anchorId="442AC9E1" wp14:editId="388F9634">
                <wp:simplePos x="0" y="0"/>
                <wp:positionH relativeFrom="rightMargin">
                  <wp:posOffset>-424815</wp:posOffset>
                </wp:positionH>
                <wp:positionV relativeFrom="paragraph">
                  <wp:posOffset>2551429</wp:posOffset>
                </wp:positionV>
                <wp:extent cx="895350" cy="504825"/>
                <wp:effectExtent l="0" t="0" r="19050" b="28575"/>
                <wp:wrapNone/>
                <wp:docPr id="1059" name="AutoShap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0" cy="504825"/>
                        </a:xfrm>
                        <a:prstGeom prst="roundRect">
                          <a:avLst>
                            <a:gd name="adj" fmla="val 16667"/>
                          </a:avLst>
                        </a:prstGeom>
                        <a:solidFill>
                          <a:srgbClr val="FFFFFF">
                            <a:alpha val="0"/>
                          </a:srgbClr>
                        </a:solidFill>
                        <a:ln w="9525">
                          <a:solidFill>
                            <a:srgbClr val="000000"/>
                          </a:solidFill>
                          <a:round/>
                          <a:headEnd/>
                          <a:tailEnd/>
                        </a:ln>
                      </wps:spPr>
                      <wps:txbx>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ADMISION Y PROMOCIÓN</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2AC9E1" id="AutoShape 147" o:spid="_x0000_s1043" style="position:absolute;left:0;text-align:left;margin-left:-33.45pt;margin-top:200.9pt;width:70.5pt;height:39.75pt;z-index:25172070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">
                <v:fill opacity="0"/>
                <v:textbox inset=",.3mm,,.3mm">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ADMISION Y PROMOCIÓN</w:t>
                      </w:r>
                    </w:p>
                  </w:txbxContent>
                </v:textbox>
                <w10:wrap anchorx="margin"/>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709440" behindDoc="0" locked="0" layoutInCell="1" allowOverlap="1" wp14:anchorId="77821E15" wp14:editId="55C8F99F">
                <wp:simplePos x="0" y="0"/>
                <wp:positionH relativeFrom="column">
                  <wp:posOffset>4657725</wp:posOffset>
                </wp:positionH>
                <wp:positionV relativeFrom="paragraph">
                  <wp:posOffset>2534285</wp:posOffset>
                </wp:positionV>
                <wp:extent cx="908050" cy="440690"/>
                <wp:effectExtent l="0" t="0" r="6350" b="0"/>
                <wp:wrapNone/>
                <wp:docPr id="105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0" cy="440690"/>
                        </a:xfrm>
                        <a:prstGeom prst="roundRect">
                          <a:avLst>
                            <a:gd name="adj" fmla="val 16667"/>
                          </a:avLst>
                        </a:prstGeom>
                        <a:solidFill>
                          <a:srgbClr val="FFFFFF">
                            <a:alpha val="0"/>
                          </a:srgbClr>
                        </a:solidFill>
                        <a:ln w="9525">
                          <a:solidFill>
                            <a:srgbClr val="000000"/>
                          </a:solidFill>
                          <a:round/>
                          <a:headEnd/>
                          <a:tailEnd/>
                        </a:ln>
                      </wps:spPr>
                      <wps:txbx>
                        <w:txbxContent>
                          <w:p w:rsidR="003832CB" w:rsidRPr="00E32110" w:rsidRDefault="003832CB" w:rsidP="006342F3">
                            <w:pPr>
                              <w:rPr>
                                <w:rFonts w:ascii="Arial" w:hAnsi="Arial" w:cs="Arial"/>
                                <w:b/>
                                <w:sz w:val="16"/>
                                <w:szCs w:val="16"/>
                              </w:rPr>
                            </w:pPr>
                            <w:r w:rsidRPr="00E32110">
                              <w:rPr>
                                <w:rFonts w:ascii="Arial" w:hAnsi="Arial" w:cs="Arial"/>
                                <w:b/>
                                <w:sz w:val="16"/>
                                <w:szCs w:val="16"/>
                              </w:rPr>
                              <w:t>DEPTO.       APOYO DEPORTIVO</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821E15" id="AutoShape 80" o:spid="_x0000_s1044" style="position:absolute;left:0;text-align:left;margin-left:366.75pt;margin-top:199.55pt;width:71.5pt;height:34.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">
                <v:fill opacity="0"/>
                <v:textbox inset=",.3mm,,.3mm">
                  <w:txbxContent>
                    <w:p w:rsidR="003832CB" w:rsidRPr="00E32110" w:rsidRDefault="003832CB" w:rsidP="006342F3">
                      <w:pPr>
                        <w:rPr>
                          <w:rFonts w:ascii="Arial" w:hAnsi="Arial" w:cs="Arial"/>
                          <w:b/>
                          <w:sz w:val="16"/>
                          <w:szCs w:val="16"/>
                        </w:rPr>
                      </w:pPr>
                      <w:r w:rsidRPr="00E32110">
                        <w:rPr>
                          <w:rFonts w:ascii="Arial" w:hAnsi="Arial" w:cs="Arial"/>
                          <w:b/>
                          <w:sz w:val="16"/>
                          <w:szCs w:val="16"/>
                        </w:rPr>
                        <w:t>DEPTO.       APOYO DEPORTIVO</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706368" behindDoc="0" locked="0" layoutInCell="1" allowOverlap="1" wp14:anchorId="1A1D3B7B" wp14:editId="6E7F94AE">
                <wp:simplePos x="0" y="0"/>
                <wp:positionH relativeFrom="column">
                  <wp:posOffset>1755140</wp:posOffset>
                </wp:positionH>
                <wp:positionV relativeFrom="paragraph">
                  <wp:posOffset>2534285</wp:posOffset>
                </wp:positionV>
                <wp:extent cx="1017905" cy="440690"/>
                <wp:effectExtent l="0" t="0" r="0" b="0"/>
                <wp:wrapNone/>
                <wp:docPr id="1057"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7905" cy="440690"/>
                        </a:xfrm>
                        <a:prstGeom prst="roundRect">
                          <a:avLst>
                            <a:gd name="adj" fmla="val 16667"/>
                          </a:avLst>
                        </a:prstGeom>
                        <a:solidFill>
                          <a:srgbClr val="FFFFFF">
                            <a:alpha val="0"/>
                          </a:srgbClr>
                        </a:solidFill>
                        <a:ln w="9525">
                          <a:solidFill>
                            <a:srgbClr val="000000"/>
                          </a:solidFill>
                          <a:round/>
                          <a:headEnd/>
                          <a:tailEnd/>
                        </a:ln>
                      </wps:spPr>
                      <wps:txbx>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ABASTECIMIENTO Y FINANZAS</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1D3B7B" id="AutoShape 77" o:spid="_x0000_s1045" style="position:absolute;left:0;text-align:left;margin-left:138.2pt;margin-top:199.55pt;width:80.15pt;height:34.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">
                <v:fill opacity="0"/>
                <v:textbox inset=".5mm,.3mm,.5mm,.3mm">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ABASTECIMIENTO Y FINANZAS</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707392" behindDoc="0" locked="0" layoutInCell="1" allowOverlap="1" wp14:anchorId="2F77BD7D" wp14:editId="1FAD3C01">
                <wp:simplePos x="0" y="0"/>
                <wp:positionH relativeFrom="column">
                  <wp:posOffset>2806065</wp:posOffset>
                </wp:positionH>
                <wp:positionV relativeFrom="paragraph">
                  <wp:posOffset>2536825</wp:posOffset>
                </wp:positionV>
                <wp:extent cx="933450" cy="438150"/>
                <wp:effectExtent l="0" t="0" r="0" b="0"/>
                <wp:wrapNone/>
                <wp:docPr id="105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438150"/>
                        </a:xfrm>
                        <a:prstGeom prst="roundRect">
                          <a:avLst>
                            <a:gd name="adj" fmla="val 16667"/>
                          </a:avLst>
                        </a:prstGeom>
                        <a:solidFill>
                          <a:srgbClr val="FFFFFF">
                            <a:alpha val="0"/>
                          </a:srgbClr>
                        </a:solidFill>
                        <a:ln w="9525">
                          <a:solidFill>
                            <a:srgbClr val="000000"/>
                          </a:solidFill>
                          <a:round/>
                          <a:headEnd/>
                          <a:tailEnd/>
                        </a:ln>
                      </wps:spPr>
                      <wps:txbx>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MANTENCIÓN Y SERVICIOS</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77BD7D" id="AutoShape 78" o:spid="_x0000_s1046" style="position:absolute;left:0;text-align:left;margin-left:220.95pt;margin-top:199.75pt;width:73.5pt;height:3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">
                <v:fill opacity="0"/>
                <v:textbox inset=",.3mm,,.3mm">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MANTENCIÓN Y SERVICIOS</w:t>
                      </w:r>
                    </w:p>
                  </w:txbxContent>
                </v:textbox>
              </v:roundrect>
            </w:pict>
          </mc:Fallback>
        </mc:AlternateContent>
      </w:r>
      <w:r w:rsidR="00362C91">
        <w:rPr>
          <w:rFonts w:ascii="Arial" w:hAnsi="Arial" w:cs="Arial"/>
          <w:b/>
          <w:noProof/>
          <w:lang w:val="es-CL" w:eastAsia="es-CL"/>
        </w:rPr>
        <mc:AlternateContent>
          <mc:Choice Requires="wps">
            <w:drawing>
              <wp:anchor distT="0" distB="0" distL="114300" distR="114300" simplePos="0" relativeHeight="251708416" behindDoc="0" locked="0" layoutInCell="1" allowOverlap="1" wp14:anchorId="53E3B2CD" wp14:editId="614F4467">
                <wp:simplePos x="0" y="0"/>
                <wp:positionH relativeFrom="column">
                  <wp:posOffset>3771900</wp:posOffset>
                </wp:positionH>
                <wp:positionV relativeFrom="paragraph">
                  <wp:posOffset>2545080</wp:posOffset>
                </wp:positionV>
                <wp:extent cx="857250" cy="384810"/>
                <wp:effectExtent l="0" t="0" r="0" b="0"/>
                <wp:wrapNone/>
                <wp:docPr id="1055"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384810"/>
                        </a:xfrm>
                        <a:prstGeom prst="roundRect">
                          <a:avLst>
                            <a:gd name="adj" fmla="val 16667"/>
                          </a:avLst>
                        </a:prstGeom>
                        <a:solidFill>
                          <a:srgbClr val="FFFFFF">
                            <a:alpha val="0"/>
                          </a:srgbClr>
                        </a:solidFill>
                        <a:ln w="9525">
                          <a:solidFill>
                            <a:srgbClr val="000000"/>
                          </a:solidFill>
                          <a:round/>
                          <a:headEnd/>
                          <a:tailEnd/>
                        </a:ln>
                      </wps:spPr>
                      <wps:txbx>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SANIDAD</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E3B2CD" id="AutoShape 79" o:spid="_x0000_s1047" style="position:absolute;left:0;text-align:left;margin-left:297pt;margin-top:200.4pt;width:67.5pt;height:30.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">
                <v:fill opacity="0"/>
                <v:textbox inset=",.3mm,,.3mm">
                  <w:txbxContent>
                    <w:p w:rsidR="003832CB" w:rsidRPr="00E32110" w:rsidRDefault="003832CB" w:rsidP="006342F3">
                      <w:pPr>
                        <w:jc w:val="center"/>
                        <w:rPr>
                          <w:rFonts w:ascii="Arial" w:hAnsi="Arial" w:cs="Arial"/>
                          <w:b/>
                          <w:sz w:val="16"/>
                          <w:szCs w:val="16"/>
                        </w:rPr>
                      </w:pPr>
                      <w:r w:rsidRPr="00E32110">
                        <w:rPr>
                          <w:rFonts w:ascii="Arial" w:hAnsi="Arial" w:cs="Arial"/>
                          <w:b/>
                          <w:sz w:val="16"/>
                          <w:szCs w:val="16"/>
                        </w:rPr>
                        <w:t>DEPTO. SANIDAD</w:t>
                      </w:r>
                    </w:p>
                  </w:txbxContent>
                </v:textbox>
              </v:roundrect>
            </w:pict>
          </mc:Fallback>
        </mc:AlternateContent>
      </w:r>
      <w:r w:rsidR="0081751A">
        <w:rPr>
          <w:rFonts w:ascii="Arial" w:hAnsi="Arial" w:cs="Arial"/>
          <w:b/>
          <w:lang w:val="es-MX"/>
        </w:rPr>
        <w:br w:type="page"/>
      </w:r>
      <w:r w:rsidR="003A0A34" w:rsidRPr="0065660D">
        <w:rPr>
          <w:rFonts w:ascii="Arial" w:hAnsi="Arial" w:cs="Arial"/>
          <w:b/>
          <w:lang w:val="es-MX"/>
        </w:rPr>
        <w:lastRenderedPageBreak/>
        <w:t>VALORES</w:t>
      </w:r>
      <w:r w:rsidR="00216979" w:rsidRPr="0065660D">
        <w:rPr>
          <w:rFonts w:ascii="Arial" w:hAnsi="Arial" w:cs="Arial"/>
          <w:b/>
          <w:lang w:val="es-MX"/>
        </w:rPr>
        <w:t xml:space="preserve"> Y VIRTUDES</w:t>
      </w:r>
      <w:r w:rsidR="0042771A" w:rsidRPr="0065660D">
        <w:rPr>
          <w:rFonts w:ascii="Arial" w:hAnsi="Arial" w:cs="Arial"/>
          <w:b/>
          <w:lang w:val="es-MX"/>
        </w:rPr>
        <w:t xml:space="preserve"> DEL</w:t>
      </w:r>
      <w:r w:rsidR="006B4A0E" w:rsidRPr="0065660D">
        <w:rPr>
          <w:rFonts w:ascii="Arial" w:hAnsi="Arial" w:cs="Arial"/>
          <w:b/>
          <w:lang w:val="es-MX"/>
        </w:rPr>
        <w:t xml:space="preserve"> OFICIAL NAVAL</w:t>
      </w:r>
      <w:r w:rsidR="0065660D">
        <w:rPr>
          <w:rFonts w:ascii="Arial" w:hAnsi="Arial" w:cs="Arial"/>
          <w:b/>
          <w:lang w:val="es-MX"/>
        </w:rPr>
        <w:t>.</w:t>
      </w:r>
    </w:p>
    <w:p w:rsidR="0065660D" w:rsidRPr="0065660D" w:rsidRDefault="0065660D" w:rsidP="00CA2A2C">
      <w:pPr>
        <w:spacing w:line="276" w:lineRule="auto"/>
        <w:rPr>
          <w:lang w:val="es-MX" w:eastAsia="en-US"/>
        </w:rPr>
      </w:pPr>
    </w:p>
    <w:p w:rsidR="007A230E" w:rsidRPr="00103B89" w:rsidRDefault="00823A2B" w:rsidP="00CA2A2C">
      <w:pPr>
        <w:tabs>
          <w:tab w:val="left" w:pos="1134"/>
        </w:tabs>
        <w:spacing w:after="120" w:line="276" w:lineRule="auto"/>
        <w:ind w:left="556"/>
        <w:jc w:val="both"/>
        <w:rPr>
          <w:rFonts w:ascii="Arial" w:hAnsi="Arial" w:cs="Arial"/>
          <w:lang w:val="es-MX"/>
        </w:rPr>
      </w:pPr>
      <w:r>
        <w:rPr>
          <w:rFonts w:ascii="Arial" w:hAnsi="Arial" w:cs="Arial"/>
          <w:lang w:val="es-MX"/>
        </w:rPr>
        <w:tab/>
      </w:r>
      <w:r w:rsidR="007A230E" w:rsidRPr="00103B89">
        <w:rPr>
          <w:rFonts w:ascii="Arial" w:hAnsi="Arial" w:cs="Arial"/>
          <w:lang w:val="es-MX"/>
        </w:rPr>
        <w:t>Todo hombre</w:t>
      </w:r>
      <w:r w:rsidR="00C418DB">
        <w:rPr>
          <w:rFonts w:ascii="Arial" w:hAnsi="Arial" w:cs="Arial"/>
          <w:lang w:val="es-MX"/>
        </w:rPr>
        <w:t xml:space="preserve"> y mujer</w:t>
      </w:r>
      <w:r w:rsidR="007A230E" w:rsidRPr="00103B89">
        <w:rPr>
          <w:rFonts w:ascii="Arial" w:hAnsi="Arial" w:cs="Arial"/>
          <w:lang w:val="es-MX"/>
        </w:rPr>
        <w:t xml:space="preserve"> lleva una ley escrita por D</w:t>
      </w:r>
      <w:r w:rsidR="00CA2A2C">
        <w:rPr>
          <w:rFonts w:ascii="Arial" w:hAnsi="Arial" w:cs="Arial"/>
          <w:lang w:val="es-MX"/>
        </w:rPr>
        <w:t>ios en su interior y que es</w:t>
      </w:r>
      <w:r w:rsidR="007A230E" w:rsidRPr="00103B89">
        <w:rPr>
          <w:rFonts w:ascii="Arial" w:hAnsi="Arial" w:cs="Arial"/>
          <w:lang w:val="es-MX"/>
        </w:rPr>
        <w:t xml:space="preserve"> llamada comúnmente </w:t>
      </w:r>
      <w:r w:rsidR="007A230E" w:rsidRPr="006D4613">
        <w:rPr>
          <w:rFonts w:ascii="Arial" w:hAnsi="Arial" w:cs="Arial"/>
          <w:b/>
          <w:lang w:val="es-MX"/>
        </w:rPr>
        <w:t>“ley natural”</w:t>
      </w:r>
      <w:r w:rsidR="00CA2A2C">
        <w:rPr>
          <w:rFonts w:ascii="Arial" w:hAnsi="Arial" w:cs="Arial"/>
          <w:b/>
          <w:lang w:val="es-MX"/>
        </w:rPr>
        <w:t>,</w:t>
      </w:r>
      <w:r w:rsidR="007A230E" w:rsidRPr="00103B89">
        <w:rPr>
          <w:rFonts w:ascii="Arial" w:hAnsi="Arial" w:cs="Arial"/>
          <w:lang w:val="es-MX"/>
        </w:rPr>
        <w:t xml:space="preserve"> de donde surge y tiene su fundamento el valor moral. De los dictados de la ley natural nace para cada uno de los miembros de la </w:t>
      </w:r>
      <w:r w:rsidR="008A6082">
        <w:rPr>
          <w:rFonts w:ascii="Arial" w:hAnsi="Arial" w:cs="Arial"/>
          <w:lang w:val="es-MX"/>
        </w:rPr>
        <w:t>A</w:t>
      </w:r>
      <w:r w:rsidR="007A230E" w:rsidRPr="00103B89">
        <w:rPr>
          <w:rFonts w:ascii="Arial" w:hAnsi="Arial" w:cs="Arial"/>
          <w:lang w:val="es-MX"/>
        </w:rPr>
        <w:t xml:space="preserve">rmada el deber de dar a los </w:t>
      </w:r>
      <w:r w:rsidR="007A230E" w:rsidRPr="006D4613">
        <w:rPr>
          <w:rFonts w:ascii="Arial" w:hAnsi="Arial" w:cs="Arial"/>
          <w:b/>
          <w:lang w:val="es-MX"/>
        </w:rPr>
        <w:t>“valores morales”</w:t>
      </w:r>
      <w:r w:rsidR="007A230E" w:rsidRPr="00103B89">
        <w:rPr>
          <w:rFonts w:ascii="Arial" w:hAnsi="Arial" w:cs="Arial"/>
          <w:lang w:val="es-MX"/>
        </w:rPr>
        <w:t xml:space="preserve"> la imp</w:t>
      </w:r>
      <w:r w:rsidR="00B9672C">
        <w:rPr>
          <w:rFonts w:ascii="Arial" w:hAnsi="Arial" w:cs="Arial"/>
          <w:lang w:val="es-MX"/>
        </w:rPr>
        <w:t>ortancia capital que se merecen</w:t>
      </w:r>
      <w:r w:rsidR="007A230E" w:rsidRPr="00103B89">
        <w:rPr>
          <w:rFonts w:ascii="Arial" w:hAnsi="Arial" w:cs="Arial"/>
          <w:lang w:val="es-MX"/>
        </w:rPr>
        <w:t>; los que siempre y con creciente influencia han jugado un decisivo papel en la vida de los pueblos</w:t>
      </w:r>
      <w:r w:rsidR="00CA2A2C">
        <w:rPr>
          <w:rFonts w:ascii="Arial" w:hAnsi="Arial" w:cs="Arial"/>
          <w:lang w:val="es-MX"/>
        </w:rPr>
        <w:t>,</w:t>
      </w:r>
      <w:r w:rsidR="007A230E" w:rsidRPr="00103B89">
        <w:rPr>
          <w:rFonts w:ascii="Arial" w:hAnsi="Arial" w:cs="Arial"/>
          <w:lang w:val="es-MX"/>
        </w:rPr>
        <w:t xml:space="preserve"> tanto en la paz como en la guerra.</w:t>
      </w:r>
    </w:p>
    <w:p w:rsidR="007C34CD" w:rsidRDefault="0065660D" w:rsidP="00CA2A2C">
      <w:pPr>
        <w:tabs>
          <w:tab w:val="left" w:pos="1134"/>
        </w:tabs>
        <w:spacing w:line="276" w:lineRule="auto"/>
        <w:ind w:left="567" w:hanging="11"/>
        <w:jc w:val="both"/>
        <w:rPr>
          <w:rFonts w:ascii="Arial" w:hAnsi="Arial" w:cs="Arial"/>
          <w:lang w:val="es-MX"/>
        </w:rPr>
      </w:pPr>
      <w:r>
        <w:rPr>
          <w:rFonts w:ascii="Arial" w:hAnsi="Arial" w:cs="Arial"/>
          <w:lang w:val="es-MX"/>
        </w:rPr>
        <w:tab/>
      </w:r>
      <w:r>
        <w:rPr>
          <w:rFonts w:ascii="Arial" w:hAnsi="Arial" w:cs="Arial"/>
          <w:lang w:val="es-MX"/>
        </w:rPr>
        <w:tab/>
      </w:r>
      <w:r w:rsidR="00CA2A2C">
        <w:rPr>
          <w:rFonts w:ascii="Arial" w:hAnsi="Arial" w:cs="Arial"/>
          <w:lang w:val="es-MX"/>
        </w:rPr>
        <w:t>Por lo anterior</w:t>
      </w:r>
      <w:r w:rsidR="00651BCF">
        <w:rPr>
          <w:rFonts w:ascii="Arial" w:hAnsi="Arial" w:cs="Arial"/>
          <w:lang w:val="es-MX"/>
        </w:rPr>
        <w:t>,</w:t>
      </w:r>
      <w:r w:rsidR="00CA2A2C">
        <w:rPr>
          <w:rFonts w:ascii="Arial" w:hAnsi="Arial" w:cs="Arial"/>
          <w:lang w:val="es-MX"/>
        </w:rPr>
        <w:t xml:space="preserve"> e</w:t>
      </w:r>
      <w:r w:rsidR="004C7859">
        <w:rPr>
          <w:rFonts w:ascii="Arial" w:hAnsi="Arial" w:cs="Arial"/>
          <w:lang w:val="es-MX"/>
        </w:rPr>
        <w:t xml:space="preserve">s necesario para cualquier </w:t>
      </w:r>
      <w:r w:rsidR="007F138D">
        <w:rPr>
          <w:rFonts w:ascii="Arial" w:hAnsi="Arial" w:cs="Arial"/>
          <w:lang w:val="es-MX"/>
        </w:rPr>
        <w:t>persona</w:t>
      </w:r>
      <w:r w:rsidR="004C7859">
        <w:rPr>
          <w:rFonts w:ascii="Arial" w:hAnsi="Arial" w:cs="Arial"/>
          <w:lang w:val="es-MX"/>
        </w:rPr>
        <w:t xml:space="preserve"> formarse moralmente</w:t>
      </w:r>
      <w:r w:rsidR="00CA2A2C">
        <w:rPr>
          <w:rFonts w:ascii="Arial" w:hAnsi="Arial" w:cs="Arial"/>
          <w:lang w:val="es-MX"/>
        </w:rPr>
        <w:t>, en especial los miembros de la Armada</w:t>
      </w:r>
      <w:r w:rsidR="004C7859">
        <w:rPr>
          <w:rFonts w:ascii="Arial" w:hAnsi="Arial" w:cs="Arial"/>
          <w:lang w:val="es-MX"/>
        </w:rPr>
        <w:t>, adquiriendo las virtudes morales básicas, pues solo de esta manera puede tener dominio de s</w:t>
      </w:r>
      <w:r w:rsidR="007F138D">
        <w:rPr>
          <w:rFonts w:ascii="Arial" w:hAnsi="Arial" w:cs="Arial"/>
          <w:lang w:val="es-MX"/>
        </w:rPr>
        <w:t>í</w:t>
      </w:r>
      <w:r w:rsidR="004C7859">
        <w:rPr>
          <w:rFonts w:ascii="Arial" w:hAnsi="Arial" w:cs="Arial"/>
          <w:lang w:val="es-MX"/>
        </w:rPr>
        <w:t xml:space="preserve"> mismo y ordenar su conducta a los fines que dan sentido a la vida humana. </w:t>
      </w:r>
    </w:p>
    <w:p w:rsidR="00323AD9" w:rsidRPr="00103B89" w:rsidRDefault="00323AD9" w:rsidP="00CA2A2C">
      <w:pPr>
        <w:tabs>
          <w:tab w:val="left" w:pos="1134"/>
        </w:tabs>
        <w:spacing w:after="120" w:line="276" w:lineRule="auto"/>
        <w:ind w:left="567" w:hanging="11"/>
        <w:jc w:val="both"/>
        <w:rPr>
          <w:rFonts w:ascii="Arial" w:hAnsi="Arial" w:cs="Arial"/>
          <w:lang w:val="es-MX"/>
        </w:rPr>
      </w:pPr>
    </w:p>
    <w:p w:rsidR="0069148B" w:rsidRPr="0065660D" w:rsidRDefault="0069148B" w:rsidP="00CA2A2C">
      <w:pPr>
        <w:pStyle w:val="Ttulo1"/>
        <w:numPr>
          <w:ilvl w:val="1"/>
          <w:numId w:val="40"/>
        </w:numPr>
        <w:spacing w:after="120" w:line="276" w:lineRule="auto"/>
        <w:jc w:val="both"/>
        <w:rPr>
          <w:rFonts w:cs="Arial"/>
          <w:b/>
          <w:lang w:val="es-MX"/>
        </w:rPr>
      </w:pPr>
      <w:r w:rsidRPr="0065660D">
        <w:rPr>
          <w:rFonts w:cs="Arial"/>
          <w:b/>
          <w:lang w:val="es-MX"/>
        </w:rPr>
        <w:t>VIRTUDES MORALES BÁSICAS</w:t>
      </w:r>
      <w:r w:rsidR="0065660D">
        <w:rPr>
          <w:rFonts w:cs="Arial"/>
          <w:lang w:val="es-MX"/>
        </w:rPr>
        <w:t>.</w:t>
      </w:r>
    </w:p>
    <w:p w:rsidR="0069148B" w:rsidRDefault="0065660D" w:rsidP="00CA2A2C">
      <w:pPr>
        <w:tabs>
          <w:tab w:val="left" w:pos="1701"/>
        </w:tabs>
        <w:spacing w:after="120" w:line="276" w:lineRule="auto"/>
        <w:ind w:left="1134" w:hanging="11"/>
        <w:jc w:val="both"/>
        <w:rPr>
          <w:rFonts w:ascii="Arial" w:eastAsia="Calibri" w:hAnsi="Arial" w:cs="Arial"/>
          <w:lang w:val="es-CL" w:eastAsia="en-US"/>
        </w:rPr>
      </w:pPr>
      <w:r>
        <w:rPr>
          <w:rFonts w:ascii="Arial" w:eastAsia="Calibri" w:hAnsi="Arial" w:cs="Arial"/>
          <w:lang w:val="es-CL" w:eastAsia="en-US"/>
        </w:rPr>
        <w:tab/>
      </w:r>
      <w:r w:rsidR="00323AD9">
        <w:rPr>
          <w:rFonts w:ascii="Arial" w:eastAsia="Calibri" w:hAnsi="Arial" w:cs="Arial"/>
          <w:lang w:val="es-CL" w:eastAsia="en-US"/>
        </w:rPr>
        <w:tab/>
      </w:r>
      <w:r w:rsidR="0069148B" w:rsidRPr="00ED705D">
        <w:rPr>
          <w:rFonts w:ascii="Arial" w:eastAsia="Calibri" w:hAnsi="Arial" w:cs="Arial"/>
          <w:lang w:val="es-CL" w:eastAsia="en-US"/>
        </w:rPr>
        <w:t>La moral constituye un conjunto de hábitos que se refleja</w:t>
      </w:r>
      <w:r w:rsidR="00CA2A2C">
        <w:rPr>
          <w:rFonts w:ascii="Arial" w:eastAsia="Calibri" w:hAnsi="Arial" w:cs="Arial"/>
          <w:lang w:val="es-CL" w:eastAsia="en-US"/>
        </w:rPr>
        <w:t>n</w:t>
      </w:r>
      <w:r w:rsidR="0069148B" w:rsidRPr="00ED705D">
        <w:rPr>
          <w:rFonts w:ascii="Arial" w:eastAsia="Calibri" w:hAnsi="Arial" w:cs="Arial"/>
          <w:lang w:val="es-CL" w:eastAsia="en-US"/>
        </w:rPr>
        <w:t xml:space="preserve"> en el comportamiento de las personas en cualquier situación. </w:t>
      </w:r>
    </w:p>
    <w:p w:rsidR="0069148B" w:rsidRDefault="00323AD9" w:rsidP="00CA2A2C">
      <w:pPr>
        <w:tabs>
          <w:tab w:val="left" w:pos="1701"/>
        </w:tabs>
        <w:spacing w:after="120" w:line="276" w:lineRule="auto"/>
        <w:ind w:left="1134" w:hanging="11"/>
        <w:jc w:val="both"/>
        <w:rPr>
          <w:rFonts w:ascii="Arial" w:eastAsia="Calibri" w:hAnsi="Arial" w:cs="Arial"/>
          <w:lang w:val="es-CL" w:eastAsia="en-US"/>
        </w:rPr>
      </w:pPr>
      <w:r>
        <w:rPr>
          <w:rFonts w:ascii="Arial" w:eastAsia="Calibri" w:hAnsi="Arial" w:cs="Arial"/>
          <w:lang w:val="es-CL" w:eastAsia="en-US"/>
        </w:rPr>
        <w:tab/>
      </w:r>
      <w:r w:rsidR="0065660D">
        <w:rPr>
          <w:rFonts w:ascii="Arial" w:eastAsia="Calibri" w:hAnsi="Arial" w:cs="Arial"/>
          <w:lang w:val="es-CL" w:eastAsia="en-US"/>
        </w:rPr>
        <w:tab/>
      </w:r>
      <w:r w:rsidR="0069148B" w:rsidRPr="00ED705D">
        <w:rPr>
          <w:rFonts w:ascii="Arial" w:eastAsia="Calibri" w:hAnsi="Arial" w:cs="Arial"/>
          <w:lang w:val="es-CL" w:eastAsia="en-US"/>
        </w:rPr>
        <w:t>Para desarrollarla</w:t>
      </w:r>
      <w:r w:rsidR="00CA2A2C">
        <w:rPr>
          <w:rFonts w:ascii="Arial" w:eastAsia="Calibri" w:hAnsi="Arial" w:cs="Arial"/>
          <w:lang w:val="es-CL" w:eastAsia="en-US"/>
        </w:rPr>
        <w:t>s</w:t>
      </w:r>
      <w:r w:rsidR="0069148B" w:rsidRPr="00ED705D">
        <w:rPr>
          <w:rFonts w:ascii="Arial" w:eastAsia="Calibri" w:hAnsi="Arial" w:cs="Arial"/>
          <w:lang w:val="es-CL" w:eastAsia="en-US"/>
        </w:rPr>
        <w:t xml:space="preserve"> se requiere ejercitar</w:t>
      </w:r>
      <w:r w:rsidR="0069148B">
        <w:rPr>
          <w:rFonts w:ascii="Arial" w:eastAsia="Calibri" w:hAnsi="Arial" w:cs="Arial"/>
          <w:lang w:val="es-CL" w:eastAsia="en-US"/>
        </w:rPr>
        <w:t>las</w:t>
      </w:r>
      <w:r w:rsidR="0069148B" w:rsidRPr="00ED705D">
        <w:rPr>
          <w:rFonts w:ascii="Arial" w:eastAsia="Calibri" w:hAnsi="Arial" w:cs="Arial"/>
          <w:lang w:val="es-CL" w:eastAsia="en-US"/>
        </w:rPr>
        <w:t xml:space="preserve">; en este proceso, el ejemplo ético de los jefes será </w:t>
      </w:r>
      <w:r w:rsidR="0069148B">
        <w:rPr>
          <w:rFonts w:ascii="Arial" w:eastAsia="Calibri" w:hAnsi="Arial" w:cs="Arial"/>
          <w:lang w:val="es-CL" w:eastAsia="en-US"/>
        </w:rPr>
        <w:t>d</w:t>
      </w:r>
      <w:r w:rsidR="0069148B" w:rsidRPr="00ED705D">
        <w:rPr>
          <w:rFonts w:ascii="Arial" w:eastAsia="Calibri" w:hAnsi="Arial" w:cs="Arial"/>
          <w:lang w:val="es-CL" w:eastAsia="en-US"/>
        </w:rPr>
        <w:t>eterminante en la formación valórica de sus</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subordinados. La formación naval se orienta a desarrollar estas cualidades</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y a crear un espíritu tal que, sostenid</w:t>
      </w:r>
      <w:r w:rsidR="00CA2A2C">
        <w:rPr>
          <w:rFonts w:ascii="Arial" w:eastAsia="Calibri" w:hAnsi="Arial" w:cs="Arial"/>
          <w:lang w:val="es-CL" w:eastAsia="en-US"/>
        </w:rPr>
        <w:t>o por la habilidad profesional,</w:t>
      </w:r>
      <w:r w:rsidR="0069148B" w:rsidRPr="00ED705D">
        <w:rPr>
          <w:rFonts w:ascii="Arial" w:eastAsia="Calibri" w:hAnsi="Arial" w:cs="Arial"/>
          <w:lang w:val="es-CL" w:eastAsia="en-US"/>
        </w:rPr>
        <w:t xml:space="preserve"> el</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 xml:space="preserve">liderazgo y </w:t>
      </w:r>
      <w:r w:rsidR="00CA2A2C">
        <w:rPr>
          <w:rFonts w:ascii="Arial" w:eastAsia="Calibri" w:hAnsi="Arial" w:cs="Arial"/>
          <w:lang w:val="es-CL" w:eastAsia="en-US"/>
        </w:rPr>
        <w:t xml:space="preserve">el </w:t>
      </w:r>
      <w:r w:rsidR="0069148B" w:rsidRPr="00ED705D">
        <w:rPr>
          <w:rFonts w:ascii="Arial" w:eastAsia="Calibri" w:hAnsi="Arial" w:cs="Arial"/>
          <w:lang w:val="es-CL" w:eastAsia="en-US"/>
        </w:rPr>
        <w:t>ejemplo de sus superiores, el marino nunca acepte el fracaso</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o la derrota, se sobreponga a los problemas y supere las dificultades que</w:t>
      </w:r>
      <w:r w:rsidR="0069148B">
        <w:rPr>
          <w:rFonts w:ascii="Arial" w:eastAsia="Calibri" w:hAnsi="Arial" w:cs="Arial"/>
          <w:lang w:val="es-CL" w:eastAsia="en-US"/>
        </w:rPr>
        <w:t xml:space="preserve"> obstaculicen </w:t>
      </w:r>
      <w:r w:rsidR="0069148B" w:rsidRPr="00ED705D">
        <w:rPr>
          <w:rFonts w:ascii="Arial" w:eastAsia="Calibri" w:hAnsi="Arial" w:cs="Arial"/>
          <w:lang w:val="es-CL" w:eastAsia="en-US"/>
        </w:rPr>
        <w:t>el logro del objetivo que se busca.</w:t>
      </w:r>
    </w:p>
    <w:p w:rsidR="0069148B" w:rsidRPr="00971A09" w:rsidRDefault="0065660D" w:rsidP="00CA2A2C">
      <w:pPr>
        <w:tabs>
          <w:tab w:val="left" w:pos="1701"/>
        </w:tabs>
        <w:spacing w:after="120" w:line="276" w:lineRule="auto"/>
        <w:ind w:left="1134" w:hanging="11"/>
        <w:jc w:val="both"/>
        <w:rPr>
          <w:rFonts w:ascii="Arial" w:hAnsi="Arial" w:cs="Arial"/>
          <w:lang w:val="es-MX"/>
        </w:rPr>
      </w:pPr>
      <w:r>
        <w:rPr>
          <w:rFonts w:ascii="Arial" w:eastAsia="Calibri" w:hAnsi="Arial" w:cs="Arial"/>
          <w:lang w:val="es-CL" w:eastAsia="en-US"/>
        </w:rPr>
        <w:tab/>
      </w:r>
      <w:r w:rsidR="00323AD9">
        <w:rPr>
          <w:rFonts w:ascii="Arial" w:eastAsia="Calibri" w:hAnsi="Arial" w:cs="Arial"/>
          <w:lang w:val="es-CL" w:eastAsia="en-US"/>
        </w:rPr>
        <w:tab/>
      </w:r>
      <w:r w:rsidR="0069148B" w:rsidRPr="0065660D">
        <w:rPr>
          <w:rFonts w:ascii="Arial" w:eastAsia="Calibri" w:hAnsi="Arial" w:cs="Arial"/>
          <w:lang w:val="es-CL" w:eastAsia="en-US"/>
        </w:rPr>
        <w:t>En este ejercicio al cadete se le exige la práctica de ciertas Virtudes</w:t>
      </w:r>
      <w:r w:rsidR="0069148B">
        <w:rPr>
          <w:rFonts w:ascii="Arial" w:hAnsi="Arial" w:cs="Arial"/>
          <w:lang w:val="es-MX"/>
        </w:rPr>
        <w:t xml:space="preserve"> Morales Básicas como</w:t>
      </w:r>
      <w:r w:rsidR="0069148B" w:rsidRPr="00971A09">
        <w:rPr>
          <w:rFonts w:ascii="Arial" w:hAnsi="Arial" w:cs="Arial"/>
          <w:lang w:val="es-MX"/>
        </w:rPr>
        <w:t>:</w:t>
      </w:r>
    </w:p>
    <w:p w:rsidR="0069148B" w:rsidRPr="00103B89"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JUSTICIA:</w:t>
      </w:r>
      <w:r w:rsidRPr="0065660D">
        <w:rPr>
          <w:rFonts w:ascii="Arial" w:hAnsi="Arial" w:cs="Arial"/>
          <w:lang w:val="es-MX"/>
        </w:rPr>
        <w:t xml:space="preserve"> </w:t>
      </w:r>
      <w:r w:rsidRPr="0065660D">
        <w:rPr>
          <w:rFonts w:ascii="Arial" w:hAnsi="Arial" w:cs="Arial"/>
          <w:lang w:val="es-MX"/>
        </w:rPr>
        <w:tab/>
        <w:t>“Voluntad perpetua y constante de dar a cada cual lo</w:t>
      </w:r>
      <w:r w:rsidRPr="00103B89">
        <w:rPr>
          <w:rFonts w:ascii="Arial" w:hAnsi="Arial" w:cs="Arial"/>
          <w:lang w:val="es-MX"/>
        </w:rPr>
        <w:t xml:space="preserve"> suyo”, encuentra su forma más alta al dar a la patria lo que es suyo, es decir, su honor y la defensa eficaz contra todos sus enemigos.</w:t>
      </w:r>
      <w:r>
        <w:rPr>
          <w:rFonts w:ascii="Arial" w:hAnsi="Arial" w:cs="Arial"/>
          <w:lang w:val="es-MX"/>
        </w:rPr>
        <w:t xml:space="preserve"> </w:t>
      </w:r>
    </w:p>
    <w:p w:rsidR="0069148B" w:rsidRPr="00103B89"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PRUDENCIA</w:t>
      </w:r>
      <w:r w:rsidRPr="00B9672C">
        <w:rPr>
          <w:rFonts w:ascii="Arial" w:hAnsi="Arial" w:cs="Arial"/>
          <w:b/>
          <w:lang w:val="es-MX"/>
        </w:rPr>
        <w:t>:</w:t>
      </w:r>
      <w:r>
        <w:rPr>
          <w:rFonts w:ascii="Arial" w:hAnsi="Arial" w:cs="Arial"/>
          <w:b/>
          <w:lang w:val="es-MX"/>
        </w:rPr>
        <w:tab/>
        <w:t>“</w:t>
      </w:r>
      <w:r>
        <w:rPr>
          <w:rFonts w:ascii="Arial" w:hAnsi="Arial" w:cs="Arial"/>
          <w:lang w:val="es-MX"/>
        </w:rPr>
        <w:t>V</w:t>
      </w:r>
      <w:r w:rsidRPr="00103B89">
        <w:rPr>
          <w:rFonts w:ascii="Arial" w:hAnsi="Arial" w:cs="Arial"/>
          <w:lang w:val="es-MX"/>
        </w:rPr>
        <w:t>irtud que permite al hombre saber cómo debe actuar frente a cualquier circunstancia”. En la Escuela Naval el cadete la va construyendo como cualidad del espíritu</w:t>
      </w:r>
      <w:r w:rsidR="00764D6C">
        <w:rPr>
          <w:rFonts w:ascii="Arial" w:hAnsi="Arial" w:cs="Arial"/>
          <w:lang w:val="es-MX"/>
        </w:rPr>
        <w:t>,</w:t>
      </w:r>
      <w:r w:rsidRPr="00103B89">
        <w:rPr>
          <w:rFonts w:ascii="Arial" w:hAnsi="Arial" w:cs="Arial"/>
          <w:lang w:val="es-MX"/>
        </w:rPr>
        <w:t xml:space="preserve"> al aquilatar la experiencia acumulada en su proceso de formación, fortaleciendo en sí la mesura y discernimiento en las decisiones que debe tomar.</w:t>
      </w:r>
    </w:p>
    <w:p w:rsidR="0069148B"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FORTALEZA</w:t>
      </w:r>
      <w:r w:rsidRPr="00B9672C">
        <w:rPr>
          <w:rFonts w:ascii="Arial" w:hAnsi="Arial" w:cs="Arial"/>
          <w:b/>
          <w:lang w:val="es-MX"/>
        </w:rPr>
        <w:t>:</w:t>
      </w:r>
      <w:r w:rsidRPr="00103B89">
        <w:rPr>
          <w:rFonts w:ascii="Arial" w:hAnsi="Arial" w:cs="Arial"/>
          <w:lang w:val="es-MX"/>
        </w:rPr>
        <w:t xml:space="preserve"> “Consiste en el dominio habitual, por la voluntad, de todas las pasiones o reacciones que espontáneamente afloran en el hombre frente a </w:t>
      </w:r>
      <w:r w:rsidRPr="00103B89">
        <w:rPr>
          <w:rFonts w:ascii="Arial" w:hAnsi="Arial" w:cs="Arial"/>
          <w:lang w:val="es-MX"/>
        </w:rPr>
        <w:lastRenderedPageBreak/>
        <w:t>sensaciones como la ira, el miedo, el odio y la envidia, de modo que siempre se actúe de acuerdo con lo que dicte la recta razón y no a lo que las pasiones o reacciones impongan”.</w:t>
      </w:r>
    </w:p>
    <w:p w:rsidR="006D4D0B" w:rsidRPr="0031503C" w:rsidRDefault="006D4D0B" w:rsidP="00CA2A2C">
      <w:pPr>
        <w:pStyle w:val="Ttulo1"/>
        <w:numPr>
          <w:ilvl w:val="5"/>
          <w:numId w:val="40"/>
        </w:numPr>
        <w:tabs>
          <w:tab w:val="clear" w:pos="1134"/>
          <w:tab w:val="left" w:pos="1701"/>
          <w:tab w:val="left" w:pos="3828"/>
        </w:tabs>
        <w:spacing w:after="120" w:line="276" w:lineRule="auto"/>
        <w:ind w:left="3828" w:hanging="2694"/>
        <w:jc w:val="both"/>
        <w:rPr>
          <w:rFonts w:ascii="Arial" w:hAnsi="Arial" w:cs="Arial"/>
          <w:color w:val="008000"/>
          <w:lang w:val="es-MX"/>
        </w:rPr>
      </w:pPr>
      <w:r w:rsidRPr="0065660D">
        <w:rPr>
          <w:rFonts w:ascii="Arial" w:hAnsi="Arial" w:cs="Arial"/>
          <w:b/>
          <w:bCs/>
          <w:iCs/>
          <w:lang w:val="es-CL"/>
        </w:rPr>
        <w:t>LA TEMPLANZA</w:t>
      </w:r>
      <w:r w:rsidRPr="00ED705D">
        <w:rPr>
          <w:rFonts w:ascii="Arial" w:hAnsi="Arial" w:cs="Arial"/>
          <w:iCs/>
          <w:lang w:val="es-CL"/>
        </w:rPr>
        <w:t xml:space="preserve">: </w:t>
      </w:r>
      <w:r>
        <w:rPr>
          <w:rFonts w:ascii="Arial" w:hAnsi="Arial" w:cs="Arial"/>
          <w:lang w:val="es-MX"/>
        </w:rPr>
        <w:t>“</w:t>
      </w:r>
      <w:r w:rsidRPr="00103B89">
        <w:rPr>
          <w:rFonts w:ascii="Arial" w:hAnsi="Arial" w:cs="Arial"/>
          <w:lang w:val="es-MX"/>
        </w:rPr>
        <w:t xml:space="preserve">Consiste en el dominio habitual de la razón sobre los apetitos de los sentidos, en especial sobre aquellos cuya </w:t>
      </w:r>
      <w:r w:rsidRPr="00C87A48">
        <w:rPr>
          <w:rFonts w:ascii="Arial" w:hAnsi="Arial" w:cs="Arial"/>
          <w:lang w:val="es-MX"/>
        </w:rPr>
        <w:t>fuerza</w:t>
      </w:r>
      <w:r w:rsidRPr="00103B89">
        <w:rPr>
          <w:rFonts w:ascii="Arial" w:hAnsi="Arial" w:cs="Arial"/>
          <w:lang w:val="es-MX"/>
        </w:rPr>
        <w:t xml:space="preserve"> </w:t>
      </w:r>
      <w:r w:rsidR="00D06C5C" w:rsidRPr="00103B89">
        <w:rPr>
          <w:rFonts w:ascii="Arial" w:hAnsi="Arial" w:cs="Arial"/>
          <w:lang w:val="es-MX"/>
        </w:rPr>
        <w:t>está</w:t>
      </w:r>
      <w:r w:rsidRPr="00103B89">
        <w:rPr>
          <w:rFonts w:ascii="Arial" w:hAnsi="Arial" w:cs="Arial"/>
          <w:lang w:val="es-MX"/>
        </w:rPr>
        <w:t xml:space="preserve"> dada por el placer ligado a la consecución de sus objetos. Esta virtud no anula estas apetencias sino que les impone el orden propio de la ley natural y la razón”</w:t>
      </w:r>
      <w:r>
        <w:rPr>
          <w:rFonts w:ascii="Arial" w:hAnsi="Arial" w:cs="Arial"/>
          <w:lang w:val="es-MX"/>
        </w:rPr>
        <w:t xml:space="preserve">. </w:t>
      </w:r>
    </w:p>
    <w:p w:rsidR="0069148B" w:rsidRDefault="0069148B" w:rsidP="00CA2A2C">
      <w:pPr>
        <w:pStyle w:val="Ttulo1"/>
        <w:numPr>
          <w:ilvl w:val="5"/>
          <w:numId w:val="40"/>
        </w:numPr>
        <w:tabs>
          <w:tab w:val="clear" w:pos="1134"/>
          <w:tab w:val="left" w:pos="1701"/>
        </w:tabs>
        <w:spacing w:line="276" w:lineRule="auto"/>
        <w:ind w:left="3827" w:hanging="2693"/>
        <w:jc w:val="both"/>
        <w:rPr>
          <w:rFonts w:ascii="Arial" w:hAnsi="Arial" w:cs="Arial"/>
          <w:iCs/>
          <w:lang w:val="es-CL"/>
        </w:rPr>
      </w:pPr>
      <w:r w:rsidRPr="0065660D">
        <w:rPr>
          <w:rFonts w:ascii="Arial" w:hAnsi="Arial" w:cs="Arial"/>
          <w:b/>
          <w:bCs/>
          <w:iCs/>
          <w:lang w:val="es-CL"/>
        </w:rPr>
        <w:t>LA OBEDIENCIA</w:t>
      </w:r>
      <w:r w:rsidRPr="00ED705D">
        <w:rPr>
          <w:rFonts w:ascii="Arial" w:hAnsi="Arial" w:cs="Arial"/>
          <w:iCs/>
          <w:lang w:val="es-CL"/>
        </w:rPr>
        <w:t xml:space="preserve">: </w:t>
      </w:r>
      <w:r w:rsidR="006D4D0B">
        <w:rPr>
          <w:rFonts w:ascii="Arial" w:hAnsi="Arial" w:cs="Arial"/>
          <w:iCs/>
          <w:lang w:val="es-CL"/>
        </w:rPr>
        <w:tab/>
      </w:r>
      <w:r>
        <w:rPr>
          <w:rFonts w:ascii="Arial" w:hAnsi="Arial" w:cs="Arial"/>
          <w:iCs/>
          <w:lang w:val="es-CL"/>
        </w:rPr>
        <w:t>“Es en efecto, una exigencia de la Subordinación de la persona a una finalidad común y a una Institución que trascienden a sus capacidades e intereses particulares. Debe ser p</w:t>
      </w:r>
      <w:r w:rsidRPr="00ED705D">
        <w:rPr>
          <w:rFonts w:ascii="Arial" w:hAnsi="Arial" w:cs="Arial"/>
          <w:iCs/>
          <w:lang w:val="es-CL"/>
        </w:rPr>
        <w:t>ronta, reflexiva, inteligente, responsable y leal; de modo que sea</w:t>
      </w:r>
      <w:r>
        <w:rPr>
          <w:rFonts w:ascii="Arial" w:hAnsi="Arial" w:cs="Arial"/>
          <w:iCs/>
          <w:lang w:val="es-CL"/>
        </w:rPr>
        <w:t xml:space="preserve"> </w:t>
      </w:r>
      <w:r w:rsidRPr="00ED705D">
        <w:rPr>
          <w:rFonts w:ascii="Arial" w:hAnsi="Arial" w:cs="Arial"/>
          <w:iCs/>
          <w:lang w:val="es-CL"/>
        </w:rPr>
        <w:t>consciente y voluntaria, considerando la orden recibida como si fuera dada por sí</w:t>
      </w:r>
      <w:r>
        <w:rPr>
          <w:rFonts w:ascii="Arial" w:hAnsi="Arial" w:cs="Arial"/>
          <w:iCs/>
          <w:lang w:val="es-CL"/>
        </w:rPr>
        <w:t xml:space="preserve"> </w:t>
      </w:r>
      <w:r w:rsidRPr="00ED705D">
        <w:rPr>
          <w:rFonts w:ascii="Arial" w:hAnsi="Arial" w:cs="Arial"/>
          <w:iCs/>
          <w:lang w:val="es-CL"/>
        </w:rPr>
        <w:t>mismo</w:t>
      </w:r>
      <w:r>
        <w:rPr>
          <w:rFonts w:ascii="Arial" w:hAnsi="Arial" w:cs="Arial"/>
          <w:iCs/>
          <w:lang w:val="es-CL"/>
        </w:rPr>
        <w:t>”</w:t>
      </w:r>
      <w:r w:rsidRPr="00ED705D">
        <w:rPr>
          <w:rFonts w:ascii="Arial" w:hAnsi="Arial" w:cs="Arial"/>
          <w:iCs/>
          <w:lang w:val="es-CL"/>
        </w:rPr>
        <w:t>.</w:t>
      </w:r>
    </w:p>
    <w:p w:rsidR="004C7859" w:rsidRPr="0069148B" w:rsidRDefault="004C7859" w:rsidP="00CA2A2C">
      <w:pPr>
        <w:spacing w:after="120" w:line="276" w:lineRule="auto"/>
        <w:ind w:left="1440"/>
        <w:jc w:val="both"/>
        <w:rPr>
          <w:rFonts w:ascii="Arial" w:hAnsi="Arial" w:cs="Arial"/>
          <w:lang w:val="es-CL"/>
        </w:rPr>
      </w:pPr>
    </w:p>
    <w:p w:rsidR="0069148B" w:rsidRPr="0065660D" w:rsidRDefault="001332C2" w:rsidP="00CA2A2C">
      <w:pPr>
        <w:pStyle w:val="Ttulo1"/>
        <w:numPr>
          <w:ilvl w:val="1"/>
          <w:numId w:val="40"/>
        </w:numPr>
        <w:spacing w:after="120" w:line="276" w:lineRule="auto"/>
        <w:jc w:val="both"/>
        <w:rPr>
          <w:rFonts w:cs="Arial"/>
          <w:lang w:val="es-MX"/>
        </w:rPr>
      </w:pPr>
      <w:r w:rsidRPr="00E82957">
        <w:rPr>
          <w:rFonts w:cs="Arial"/>
          <w:b/>
          <w:lang w:val="es-MX"/>
        </w:rPr>
        <w:t>LEMA DE ESCUELA NAVAL “ARTURO PRAT</w:t>
      </w:r>
      <w:r w:rsidRPr="0065660D">
        <w:rPr>
          <w:rFonts w:cs="Arial"/>
          <w:lang w:val="es-MX"/>
        </w:rPr>
        <w:t>”.</w:t>
      </w:r>
    </w:p>
    <w:p w:rsidR="000A5709" w:rsidRDefault="007C34CD" w:rsidP="00CA2A2C">
      <w:pPr>
        <w:tabs>
          <w:tab w:val="left" w:pos="1701"/>
        </w:tabs>
        <w:spacing w:after="120" w:line="276" w:lineRule="auto"/>
        <w:ind w:left="1134" w:firstLine="567"/>
        <w:jc w:val="both"/>
        <w:rPr>
          <w:rFonts w:ascii="Arial" w:hAnsi="Arial" w:cs="Arial"/>
          <w:lang w:val="es-MX"/>
        </w:rPr>
      </w:pPr>
      <w:r w:rsidRPr="00103B89">
        <w:rPr>
          <w:rFonts w:ascii="Arial" w:hAnsi="Arial" w:cs="Arial"/>
          <w:lang w:val="es-MX"/>
        </w:rPr>
        <w:t xml:space="preserve">La Escuela Naval </w:t>
      </w:r>
      <w:r w:rsidR="00DB1421">
        <w:rPr>
          <w:rFonts w:ascii="Arial" w:hAnsi="Arial" w:cs="Arial"/>
          <w:lang w:val="es-MX"/>
        </w:rPr>
        <w:t xml:space="preserve">consecuente con los Valores y Virtudes definidos en la Ordenanza de la Armada, </w:t>
      </w:r>
      <w:r w:rsidRPr="00103B89">
        <w:rPr>
          <w:rFonts w:ascii="Arial" w:hAnsi="Arial" w:cs="Arial"/>
          <w:lang w:val="es-MX"/>
        </w:rPr>
        <w:t xml:space="preserve">ha definido cuatro pilares </w:t>
      </w:r>
      <w:r w:rsidR="0000292A">
        <w:rPr>
          <w:rFonts w:ascii="Arial" w:hAnsi="Arial" w:cs="Arial"/>
          <w:lang w:val="es-MX"/>
        </w:rPr>
        <w:t>v</w:t>
      </w:r>
      <w:r w:rsidRPr="00103B89">
        <w:rPr>
          <w:rFonts w:ascii="Arial" w:hAnsi="Arial" w:cs="Arial"/>
          <w:lang w:val="es-MX"/>
        </w:rPr>
        <w:t>alóricos representativos fundamentales</w:t>
      </w:r>
      <w:r w:rsidR="00DB1421">
        <w:rPr>
          <w:rFonts w:ascii="Arial" w:hAnsi="Arial" w:cs="Arial"/>
          <w:lang w:val="es-MX"/>
        </w:rPr>
        <w:t>,</w:t>
      </w:r>
      <w:r w:rsidRPr="00103B89">
        <w:rPr>
          <w:rFonts w:ascii="Arial" w:hAnsi="Arial" w:cs="Arial"/>
          <w:lang w:val="es-MX"/>
        </w:rPr>
        <w:t xml:space="preserve"> que se constituyen en una síntesis del proceso de formación ética de los cadetes y que conforman el lema de esta Escuela: </w:t>
      </w:r>
    </w:p>
    <w:p w:rsidR="007C34CD" w:rsidRPr="000F59B1" w:rsidRDefault="007C34CD" w:rsidP="000A5709">
      <w:pPr>
        <w:tabs>
          <w:tab w:val="left" w:pos="1701"/>
        </w:tabs>
        <w:spacing w:after="120" w:line="276" w:lineRule="auto"/>
        <w:ind w:left="1134"/>
        <w:jc w:val="both"/>
        <w:rPr>
          <w:rFonts w:ascii="Arial" w:hAnsi="Arial" w:cs="Arial"/>
          <w:b/>
          <w:lang w:val="es-MX"/>
        </w:rPr>
      </w:pPr>
      <w:r w:rsidRPr="000F59B1">
        <w:rPr>
          <w:rFonts w:ascii="Arial" w:hAnsi="Arial" w:cs="Arial"/>
          <w:b/>
          <w:lang w:val="es-MX"/>
        </w:rPr>
        <w:t>“HONOR y PATRIA, EFICIENCIA y DISCIPLINA”</w:t>
      </w:r>
      <w:r w:rsidR="007C3C36" w:rsidRPr="000F59B1">
        <w:rPr>
          <w:rFonts w:ascii="Arial" w:hAnsi="Arial" w:cs="Arial"/>
          <w:b/>
          <w:lang w:val="es-MX"/>
        </w:rPr>
        <w:t>.</w:t>
      </w:r>
    </w:p>
    <w:p w:rsidR="00DE4AF4" w:rsidRPr="00DE4AF4" w:rsidRDefault="00DE4AF4" w:rsidP="00CA2A2C">
      <w:pPr>
        <w:tabs>
          <w:tab w:val="left" w:pos="1701"/>
        </w:tabs>
        <w:spacing w:after="120" w:line="276" w:lineRule="auto"/>
        <w:ind w:left="1134" w:firstLine="567"/>
        <w:jc w:val="both"/>
        <w:rPr>
          <w:rFonts w:ascii="Arial" w:hAnsi="Arial" w:cs="Arial"/>
          <w:lang w:val="es-CL"/>
        </w:rPr>
      </w:pPr>
      <w:r w:rsidRPr="00DE4AF4">
        <w:rPr>
          <w:rFonts w:ascii="Arial" w:hAnsi="Arial" w:cs="Arial"/>
          <w:lang w:val="es-CL"/>
        </w:rPr>
        <w:t xml:space="preserve">El lema, tuvo su origen en la necesidad de indicar los valores </w:t>
      </w:r>
      <w:r>
        <w:rPr>
          <w:rFonts w:ascii="Arial" w:hAnsi="Arial" w:cs="Arial"/>
          <w:lang w:val="es-CL"/>
        </w:rPr>
        <w:t>fundamen</w:t>
      </w:r>
      <w:r w:rsidRPr="00DE4AF4">
        <w:rPr>
          <w:rFonts w:ascii="Arial" w:hAnsi="Arial" w:cs="Arial"/>
          <w:lang w:val="es-CL"/>
        </w:rPr>
        <w:t xml:space="preserve">tales que </w:t>
      </w:r>
      <w:smartTag w:uri="urn:schemas-microsoft-com:office:smarttags" w:element="PersonName">
        <w:smartTagPr>
          <w:attr w:name="ProductID" w:val="LA ESCUELA NAVAL"/>
        </w:smartTagPr>
        <w:r w:rsidRPr="00DE4AF4">
          <w:rPr>
            <w:rFonts w:ascii="Arial" w:hAnsi="Arial" w:cs="Arial"/>
            <w:lang w:val="es-CL"/>
          </w:rPr>
          <w:t>la Escuela Naval</w:t>
        </w:r>
      </w:smartTag>
      <w:r w:rsidRPr="00DE4AF4">
        <w:rPr>
          <w:rFonts w:ascii="Arial" w:hAnsi="Arial" w:cs="Arial"/>
          <w:lang w:val="es-CL"/>
        </w:rPr>
        <w:t xml:space="preserve"> debe tener y que el Cadete, como miembro de ella, debe fortalecer con el propósito de lograr el fin último, que es formar íntegramente a un futuro Oficial de </w:t>
      </w:r>
      <w:smartTag w:uri="urn:schemas-microsoft-com:office:smarttags" w:element="PersonName">
        <w:smartTagPr>
          <w:attr w:name="ProductID" w:val="la Armada"/>
        </w:smartTagPr>
        <w:r w:rsidRPr="00DE4AF4">
          <w:rPr>
            <w:rFonts w:ascii="Arial" w:hAnsi="Arial" w:cs="Arial"/>
            <w:lang w:val="es-CL"/>
          </w:rPr>
          <w:t>la Armada</w:t>
        </w:r>
      </w:smartTag>
      <w:r w:rsidRPr="00DE4AF4">
        <w:rPr>
          <w:rFonts w:ascii="Arial" w:hAnsi="Arial" w:cs="Arial"/>
          <w:lang w:val="es-CL"/>
        </w:rPr>
        <w:t xml:space="preserve"> de Chile.</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HONOR:</w:t>
      </w:r>
      <w:r w:rsidR="0042771A">
        <w:rPr>
          <w:rFonts w:ascii="Arial" w:hAnsi="Arial" w:cs="Arial"/>
          <w:b/>
          <w:bCs/>
          <w:lang w:val="es-CL"/>
        </w:rPr>
        <w:tab/>
      </w:r>
      <w:r w:rsidRPr="00DE4AF4">
        <w:rPr>
          <w:rFonts w:ascii="Arial" w:hAnsi="Arial" w:cs="Arial"/>
          <w:lang w:val="es-CL"/>
        </w:rPr>
        <w:t>“Es una cualidad moral que impulsa al hombre a comportarse de manera tal que pueda conservar su propia estimación y ser merece</w:t>
      </w:r>
      <w:r w:rsidR="00CA2A2C">
        <w:rPr>
          <w:rFonts w:ascii="Arial" w:hAnsi="Arial" w:cs="Arial"/>
          <w:lang w:val="es-CL"/>
        </w:rPr>
        <w:t>dor de la consideración y respe</w:t>
      </w:r>
      <w:r w:rsidRPr="00DE4AF4">
        <w:rPr>
          <w:rFonts w:ascii="Arial" w:hAnsi="Arial" w:cs="Arial"/>
          <w:lang w:val="es-CL"/>
        </w:rPr>
        <w:t>to de los demás”.</w:t>
      </w:r>
      <w:r>
        <w:rPr>
          <w:rFonts w:ascii="Arial" w:hAnsi="Arial" w:cs="Arial"/>
          <w:lang w:val="es-CL"/>
        </w:rPr>
        <w:t xml:space="preserve"> </w:t>
      </w:r>
      <w:r w:rsidRPr="00DE4AF4">
        <w:rPr>
          <w:rFonts w:ascii="Arial" w:hAnsi="Arial" w:cs="Arial"/>
          <w:lang w:val="es-CL"/>
        </w:rPr>
        <w:t>El concepto de Honor se demuestra por la corrección de nuestros actos en</w:t>
      </w:r>
      <w:r>
        <w:rPr>
          <w:rFonts w:ascii="Arial" w:hAnsi="Arial" w:cs="Arial"/>
          <w:lang w:val="es-CL"/>
        </w:rPr>
        <w:t xml:space="preserve"> </w:t>
      </w:r>
      <w:r w:rsidRPr="00DE4AF4">
        <w:rPr>
          <w:rFonts w:ascii="Arial" w:hAnsi="Arial" w:cs="Arial"/>
          <w:lang w:val="es-CL"/>
        </w:rPr>
        <w:t>el Servicio y en las actividades de la vida privada.</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 xml:space="preserve">PATRIA: </w:t>
      </w:r>
      <w:r w:rsidR="0042771A">
        <w:rPr>
          <w:rFonts w:ascii="Arial" w:hAnsi="Arial" w:cs="Arial"/>
          <w:b/>
          <w:bCs/>
          <w:lang w:val="es-CL"/>
        </w:rPr>
        <w:tab/>
      </w:r>
      <w:r w:rsidRPr="00DE4AF4">
        <w:rPr>
          <w:rFonts w:ascii="Arial" w:hAnsi="Arial" w:cs="Arial"/>
          <w:lang w:val="es-CL"/>
        </w:rPr>
        <w:t xml:space="preserve">“Es la tierra de nuestros padres, pero no tan </w:t>
      </w:r>
      <w:r w:rsidR="00F646BF">
        <w:rPr>
          <w:rFonts w:ascii="Arial" w:hAnsi="Arial" w:cs="Arial"/>
          <w:lang w:val="es-CL"/>
        </w:rPr>
        <w:t>solo</w:t>
      </w:r>
      <w:r w:rsidRPr="00DE4AF4">
        <w:rPr>
          <w:rFonts w:ascii="Arial" w:hAnsi="Arial" w:cs="Arial"/>
          <w:lang w:val="es-CL"/>
        </w:rPr>
        <w:t xml:space="preserve"> en lo material, en lo que el suelo puede producir para brindarnos grandeza y desarrollo, sino que </w:t>
      </w:r>
      <w:r w:rsidRPr="00DE4AF4">
        <w:rPr>
          <w:rFonts w:ascii="Arial" w:hAnsi="Arial" w:cs="Arial"/>
          <w:lang w:val="es-CL"/>
        </w:rPr>
        <w:lastRenderedPageBreak/>
        <w:t>fundamentalmente en la herencia espiritual, moral y cultural que marca al</w:t>
      </w:r>
      <w:r w:rsidR="00CA2A2C">
        <w:rPr>
          <w:rFonts w:ascii="Arial" w:hAnsi="Arial" w:cs="Arial"/>
          <w:lang w:val="es-CL"/>
        </w:rPr>
        <w:t xml:space="preserve"> hombre</w:t>
      </w:r>
      <w:r w:rsidRPr="00DE4AF4">
        <w:rPr>
          <w:rFonts w:ascii="Arial" w:hAnsi="Arial" w:cs="Arial"/>
          <w:lang w:val="es-CL"/>
        </w:rPr>
        <w:t xml:space="preserve"> nacido y criado en este territorio paterno”.</w:t>
      </w:r>
      <w:r>
        <w:rPr>
          <w:rFonts w:ascii="Arial" w:hAnsi="Arial" w:cs="Arial"/>
          <w:lang w:val="es-CL"/>
        </w:rPr>
        <w:t xml:space="preserve"> </w:t>
      </w:r>
      <w:smartTag w:uri="urn:schemas-microsoft-com:office:smarttags" w:element="PersonName">
        <w:smartTagPr>
          <w:attr w:name="ProductID" w:val="la Patria"/>
        </w:smartTagPr>
        <w:r w:rsidRPr="00DE4AF4">
          <w:rPr>
            <w:rFonts w:ascii="Arial" w:hAnsi="Arial" w:cs="Arial"/>
            <w:lang w:val="es-CL"/>
          </w:rPr>
          <w:t>La Patria</w:t>
        </w:r>
      </w:smartTag>
      <w:r w:rsidRPr="00DE4AF4">
        <w:rPr>
          <w:rFonts w:ascii="Arial" w:hAnsi="Arial" w:cs="Arial"/>
          <w:lang w:val="es-CL"/>
        </w:rPr>
        <w:t xml:space="preserve"> encierra en su significado, todo lo que de noble pueda imaginar</w:t>
      </w:r>
      <w:r>
        <w:rPr>
          <w:rFonts w:ascii="Arial" w:hAnsi="Arial" w:cs="Arial"/>
          <w:lang w:val="es-CL"/>
        </w:rPr>
        <w:t xml:space="preserve"> </w:t>
      </w:r>
      <w:r w:rsidRPr="00DE4AF4">
        <w:rPr>
          <w:rFonts w:ascii="Arial" w:hAnsi="Arial" w:cs="Arial"/>
          <w:lang w:val="es-CL"/>
        </w:rPr>
        <w:t>nuestro espíritu.</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EFICIENCIA:</w:t>
      </w:r>
      <w:r w:rsidR="0042771A">
        <w:rPr>
          <w:rFonts w:ascii="Arial" w:hAnsi="Arial" w:cs="Arial"/>
          <w:b/>
          <w:bCs/>
          <w:lang w:val="es-CL"/>
        </w:rPr>
        <w:tab/>
      </w:r>
      <w:r w:rsidRPr="00DE4AF4">
        <w:rPr>
          <w:rFonts w:ascii="Arial" w:hAnsi="Arial" w:cs="Arial"/>
          <w:lang w:val="es-CL"/>
        </w:rPr>
        <w:t>“Capacidad de alcanzar los objetivos y metas programadas con el mínimo de recursos disponibles y tiempo, logrando su optimización”.</w:t>
      </w:r>
    </w:p>
    <w:p w:rsid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 xml:space="preserve">DISCIPLINA: </w:t>
      </w:r>
      <w:r w:rsidR="009C4E4C">
        <w:rPr>
          <w:rFonts w:ascii="Arial" w:hAnsi="Arial" w:cs="Arial"/>
          <w:b/>
          <w:bCs/>
          <w:lang w:val="es-CL"/>
        </w:rPr>
        <w:tab/>
      </w:r>
      <w:r w:rsidRPr="00DE4AF4">
        <w:rPr>
          <w:rFonts w:ascii="Arial" w:hAnsi="Arial" w:cs="Arial"/>
          <w:lang w:val="es-CL"/>
        </w:rPr>
        <w:t xml:space="preserve">“Es la costumbre que debe imponerse a cada uno de </w:t>
      </w:r>
      <w:r w:rsidR="006B4A0E">
        <w:rPr>
          <w:rFonts w:ascii="Arial" w:hAnsi="Arial" w:cs="Arial"/>
          <w:lang w:val="es-CL"/>
        </w:rPr>
        <w:t>los hom</w:t>
      </w:r>
      <w:r w:rsidRPr="00DE4AF4">
        <w:rPr>
          <w:rFonts w:ascii="Arial" w:hAnsi="Arial" w:cs="Arial"/>
          <w:lang w:val="es-CL"/>
        </w:rPr>
        <w:t xml:space="preserve">bres </w:t>
      </w:r>
      <w:r w:rsidR="001A326A">
        <w:rPr>
          <w:rFonts w:ascii="Arial" w:hAnsi="Arial" w:cs="Arial"/>
          <w:lang w:val="es-CL"/>
        </w:rPr>
        <w:t xml:space="preserve">y mujeres </w:t>
      </w:r>
      <w:r w:rsidRPr="00DE4AF4">
        <w:rPr>
          <w:rFonts w:ascii="Arial" w:hAnsi="Arial" w:cs="Arial"/>
          <w:lang w:val="es-CL"/>
        </w:rPr>
        <w:t>de una repartición militar, cualquiera que sea su grado, de observar rigurosamente los reglamentos establecidos y de cumplir en toda ocasión las órdenes de sus superiores con obediencia y sumisión”.</w:t>
      </w:r>
      <w:r w:rsidR="006B4A0E">
        <w:rPr>
          <w:rFonts w:ascii="Arial" w:hAnsi="Arial" w:cs="Arial"/>
          <w:lang w:val="es-CL"/>
        </w:rPr>
        <w:t xml:space="preserve"> </w:t>
      </w:r>
      <w:r w:rsidRPr="00DE4AF4">
        <w:rPr>
          <w:rFonts w:ascii="Arial" w:hAnsi="Arial" w:cs="Arial"/>
          <w:lang w:val="es-CL"/>
        </w:rPr>
        <w:t>Corresponde a un hábito de obediencia tal de las órdenes, que lleve a los hombres a no vacilar en el momento decisivo, que lleguen a formar un grupo cohesivo que jamás se dejen vencer por el temor.</w:t>
      </w:r>
      <w:r>
        <w:rPr>
          <w:rFonts w:ascii="Arial" w:hAnsi="Arial" w:cs="Arial"/>
          <w:lang w:val="es-CL"/>
        </w:rPr>
        <w:t xml:space="preserve"> </w:t>
      </w:r>
      <w:smartTag w:uri="urn:schemas-microsoft-com:office:smarttags" w:element="PersonName">
        <w:smartTagPr>
          <w:attr w:name="ProductID" w:val="La Disciplina"/>
        </w:smartTagPr>
        <w:r w:rsidRPr="00DE4AF4">
          <w:rPr>
            <w:rFonts w:ascii="Arial" w:hAnsi="Arial" w:cs="Arial"/>
            <w:lang w:val="es-CL"/>
          </w:rPr>
          <w:t>La Disciplina</w:t>
        </w:r>
      </w:smartTag>
      <w:r w:rsidRPr="00DE4AF4">
        <w:rPr>
          <w:rFonts w:ascii="Arial" w:hAnsi="Arial" w:cs="Arial"/>
          <w:lang w:val="es-CL"/>
        </w:rPr>
        <w:t xml:space="preserve"> es la total sumisión a la ordenanza militar, es la obediencia racional a los jefes.</w:t>
      </w:r>
      <w:r>
        <w:rPr>
          <w:rFonts w:ascii="Arial" w:hAnsi="Arial" w:cs="Arial"/>
          <w:lang w:val="es-CL"/>
        </w:rPr>
        <w:t xml:space="preserve"> </w:t>
      </w:r>
      <w:r w:rsidRPr="00DE4AF4">
        <w:rPr>
          <w:rFonts w:ascii="Arial" w:hAnsi="Arial" w:cs="Arial"/>
          <w:lang w:val="es-CL"/>
        </w:rPr>
        <w:t>El que ha sabido ser disciplinado cuando súbdito, a su vez, cuando le llega</w:t>
      </w:r>
      <w:r>
        <w:rPr>
          <w:rFonts w:ascii="Arial" w:hAnsi="Arial" w:cs="Arial"/>
          <w:lang w:val="es-CL"/>
        </w:rPr>
        <w:t xml:space="preserve"> </w:t>
      </w:r>
      <w:r w:rsidRPr="00DE4AF4">
        <w:rPr>
          <w:rFonts w:ascii="Arial" w:hAnsi="Arial" w:cs="Arial"/>
          <w:lang w:val="es-CL"/>
        </w:rPr>
        <w:t>la hora de mandar, sabrá hacerlo sin tiranía ni petulancia.</w:t>
      </w:r>
    </w:p>
    <w:p w:rsidR="007561D0" w:rsidRPr="007561D0" w:rsidRDefault="007561D0" w:rsidP="007561D0">
      <w:pPr>
        <w:rPr>
          <w:lang w:val="es-CL" w:eastAsia="en-US"/>
        </w:rPr>
      </w:pPr>
    </w:p>
    <w:p w:rsidR="000436BC" w:rsidRDefault="007A6925" w:rsidP="007561D0">
      <w:pPr>
        <w:tabs>
          <w:tab w:val="left" w:pos="1134"/>
        </w:tabs>
        <w:spacing w:after="120" w:line="276" w:lineRule="auto"/>
        <w:ind w:left="1134"/>
        <w:jc w:val="both"/>
        <w:rPr>
          <w:rFonts w:ascii="Arial" w:hAnsi="Arial" w:cs="Arial"/>
          <w:lang w:val="es-MX"/>
        </w:rPr>
      </w:pPr>
      <w:r w:rsidRPr="00103B89">
        <w:rPr>
          <w:rFonts w:ascii="Arial" w:hAnsi="Arial" w:cs="Arial"/>
          <w:lang w:val="es-MX"/>
        </w:rPr>
        <w:t xml:space="preserve">Los miembros de </w:t>
      </w:r>
      <w:smartTag w:uri="urn:schemas-microsoft-com:office:smarttags" w:element="PersonName">
        <w:smartTagPr>
          <w:attr w:name="ProductID" w:val="LA ESCUELA NAVAL"/>
        </w:smartTagPr>
        <w:r w:rsidRPr="00103B89">
          <w:rPr>
            <w:rFonts w:ascii="Arial" w:hAnsi="Arial" w:cs="Arial"/>
            <w:lang w:val="es-MX"/>
          </w:rPr>
          <w:t>la Escuela Naval</w:t>
        </w:r>
      </w:smartTag>
      <w:r w:rsidRPr="00103B89">
        <w:rPr>
          <w:rFonts w:ascii="Arial" w:hAnsi="Arial" w:cs="Arial"/>
          <w:lang w:val="es-MX"/>
        </w:rPr>
        <w:t xml:space="preserve">, orientan su accionar en torno a estos cuatro grandes pilares fundamentales y también, se orientan a desarrollar en la persona la adhesión y compromiso con aquellos valores humanos </w:t>
      </w:r>
      <w:r w:rsidR="00DB6619" w:rsidRPr="00103B89">
        <w:rPr>
          <w:rFonts w:ascii="Arial" w:hAnsi="Arial" w:cs="Arial"/>
          <w:lang w:val="es-MX"/>
        </w:rPr>
        <w:t>morales,</w:t>
      </w:r>
      <w:r w:rsidRPr="00103B89">
        <w:rPr>
          <w:rFonts w:ascii="Arial" w:hAnsi="Arial" w:cs="Arial"/>
          <w:lang w:val="es-MX"/>
        </w:rPr>
        <w:t xml:space="preserve"> militares y académicos </w:t>
      </w:r>
      <w:r w:rsidR="00DB6619" w:rsidRPr="00103B89">
        <w:rPr>
          <w:rFonts w:ascii="Arial" w:hAnsi="Arial" w:cs="Arial"/>
          <w:lang w:val="es-MX"/>
        </w:rPr>
        <w:t>necesarios, a</w:t>
      </w:r>
      <w:r w:rsidRPr="00103B89">
        <w:rPr>
          <w:rFonts w:ascii="Arial" w:hAnsi="Arial" w:cs="Arial"/>
          <w:lang w:val="es-MX"/>
        </w:rPr>
        <w:t xml:space="preserve"> nivel de fundamentos de la concepción de vida de todo aquel que elige la profesión naval. </w:t>
      </w:r>
    </w:p>
    <w:p w:rsidR="008472C0" w:rsidRPr="0065660D" w:rsidRDefault="00CA2A2C" w:rsidP="00CA2A2C">
      <w:pPr>
        <w:pStyle w:val="Ttulo1"/>
        <w:numPr>
          <w:ilvl w:val="0"/>
          <w:numId w:val="40"/>
        </w:numPr>
        <w:spacing w:line="276" w:lineRule="auto"/>
        <w:jc w:val="both"/>
        <w:rPr>
          <w:rFonts w:ascii="Arial" w:hAnsi="Arial" w:cs="Arial"/>
          <w:b/>
          <w:lang w:val="es-MX"/>
        </w:rPr>
      </w:pPr>
      <w:r>
        <w:rPr>
          <w:rFonts w:ascii="Arial" w:hAnsi="Arial" w:cs="Arial"/>
          <w:lang w:val="es-MX"/>
        </w:rPr>
        <w:br w:type="page"/>
      </w:r>
      <w:r w:rsidR="003A0A34" w:rsidRPr="0065660D">
        <w:rPr>
          <w:rFonts w:ascii="Arial" w:hAnsi="Arial" w:cs="Arial"/>
          <w:b/>
          <w:lang w:val="es-MX"/>
        </w:rPr>
        <w:lastRenderedPageBreak/>
        <w:t>POL</w:t>
      </w:r>
      <w:r w:rsidR="00046ABF" w:rsidRPr="0065660D">
        <w:rPr>
          <w:rFonts w:ascii="Arial" w:hAnsi="Arial" w:cs="Arial"/>
          <w:b/>
          <w:lang w:val="es-MX"/>
        </w:rPr>
        <w:t>Í</w:t>
      </w:r>
      <w:r w:rsidR="003A0A34" w:rsidRPr="0065660D">
        <w:rPr>
          <w:rFonts w:ascii="Arial" w:hAnsi="Arial" w:cs="Arial"/>
          <w:b/>
          <w:lang w:val="es-MX"/>
        </w:rPr>
        <w:t>TICA</w:t>
      </w:r>
      <w:r w:rsidR="003F6333" w:rsidRPr="0065660D">
        <w:rPr>
          <w:rFonts w:ascii="Arial" w:hAnsi="Arial" w:cs="Arial"/>
          <w:b/>
          <w:lang w:val="es-MX"/>
        </w:rPr>
        <w:t xml:space="preserve"> EDUCACIONAL </w:t>
      </w:r>
      <w:r w:rsidR="00E2147F" w:rsidRPr="0065660D">
        <w:rPr>
          <w:rFonts w:ascii="Arial" w:hAnsi="Arial" w:cs="Arial"/>
          <w:b/>
          <w:lang w:val="es-MX"/>
        </w:rPr>
        <w:t xml:space="preserve">DE </w:t>
      </w:r>
      <w:smartTag w:uri="urn:schemas-microsoft-com:office:smarttags" w:element="PersonName">
        <w:smartTagPr>
          <w:attr w:name="ProductID" w:val="LA ESCUELA NAVAL"/>
        </w:smartTagPr>
        <w:r w:rsidR="00E2147F" w:rsidRPr="0065660D">
          <w:rPr>
            <w:rFonts w:ascii="Arial" w:hAnsi="Arial" w:cs="Arial"/>
            <w:b/>
            <w:lang w:val="es-MX"/>
          </w:rPr>
          <w:t xml:space="preserve">LA </w:t>
        </w:r>
        <w:r w:rsidR="00822F01" w:rsidRPr="0065660D">
          <w:rPr>
            <w:rFonts w:ascii="Arial" w:hAnsi="Arial" w:cs="Arial"/>
            <w:b/>
            <w:lang w:val="es-MX"/>
          </w:rPr>
          <w:t xml:space="preserve">ESCUELA </w:t>
        </w:r>
        <w:r w:rsidR="003D60FD" w:rsidRPr="0065660D">
          <w:rPr>
            <w:rFonts w:ascii="Arial" w:hAnsi="Arial" w:cs="Arial"/>
            <w:b/>
            <w:lang w:val="es-MX"/>
          </w:rPr>
          <w:t>NAVAL</w:t>
        </w:r>
      </w:smartTag>
      <w:r w:rsidR="003D60FD" w:rsidRPr="0065660D">
        <w:rPr>
          <w:rFonts w:ascii="Arial" w:hAnsi="Arial" w:cs="Arial"/>
          <w:b/>
          <w:lang w:val="es-MX"/>
        </w:rPr>
        <w:t xml:space="preserve"> </w:t>
      </w:r>
      <w:r w:rsidR="00822F01" w:rsidRPr="0065660D">
        <w:rPr>
          <w:rFonts w:ascii="Arial" w:hAnsi="Arial" w:cs="Arial"/>
          <w:b/>
          <w:lang w:val="es-MX"/>
        </w:rPr>
        <w:t>“ARTURO PRAT”</w:t>
      </w:r>
      <w:r w:rsidR="0064169D" w:rsidRPr="0065660D">
        <w:rPr>
          <w:rFonts w:ascii="Arial" w:hAnsi="Arial" w:cs="Arial"/>
          <w:b/>
          <w:lang w:val="es-MX"/>
        </w:rPr>
        <w:t>.</w:t>
      </w:r>
    </w:p>
    <w:p w:rsidR="00822F01" w:rsidRDefault="00822F01" w:rsidP="00CA2A2C">
      <w:pPr>
        <w:tabs>
          <w:tab w:val="left" w:pos="720"/>
        </w:tabs>
        <w:spacing w:line="276" w:lineRule="auto"/>
        <w:jc w:val="both"/>
        <w:rPr>
          <w:rFonts w:ascii="Arial" w:hAnsi="Arial" w:cs="Arial"/>
          <w:b/>
          <w:u w:val="single"/>
          <w:lang w:val="es-MX"/>
        </w:rPr>
      </w:pPr>
    </w:p>
    <w:p w:rsidR="00822F01" w:rsidRPr="00822F01" w:rsidRDefault="00822F01" w:rsidP="00CA2A2C">
      <w:pPr>
        <w:tabs>
          <w:tab w:val="left" w:pos="1134"/>
        </w:tabs>
        <w:spacing w:after="120" w:line="276" w:lineRule="auto"/>
        <w:ind w:left="556"/>
        <w:jc w:val="both"/>
        <w:rPr>
          <w:rFonts w:ascii="Arial" w:hAnsi="Arial" w:cs="Arial"/>
          <w:lang w:val="es-MX"/>
        </w:rPr>
      </w:pPr>
      <w:r>
        <w:rPr>
          <w:rFonts w:ascii="Arial" w:hAnsi="Arial" w:cs="Arial"/>
          <w:b/>
          <w:lang w:val="es-MX"/>
        </w:rPr>
        <w:tab/>
      </w:r>
      <w:r>
        <w:rPr>
          <w:rFonts w:ascii="Arial" w:hAnsi="Arial" w:cs="Arial"/>
          <w:lang w:val="es-MX"/>
        </w:rPr>
        <w:t xml:space="preserve">Consecuente con </w:t>
      </w:r>
      <w:smartTag w:uri="urn:schemas-microsoft-com:office:smarttags" w:element="PersonName">
        <w:smartTagPr>
          <w:attr w:name="ProductID" w:val="La Política"/>
        </w:smartTagPr>
        <w:r>
          <w:rPr>
            <w:rFonts w:ascii="Arial" w:hAnsi="Arial" w:cs="Arial"/>
            <w:lang w:val="es-MX"/>
          </w:rPr>
          <w:t>la Política</w:t>
        </w:r>
      </w:smartTag>
      <w:r>
        <w:rPr>
          <w:rFonts w:ascii="Arial" w:hAnsi="Arial" w:cs="Arial"/>
          <w:lang w:val="es-MX"/>
        </w:rPr>
        <w:t xml:space="preserve"> </w:t>
      </w:r>
      <w:r w:rsidR="003F6333">
        <w:rPr>
          <w:rFonts w:ascii="Arial" w:hAnsi="Arial" w:cs="Arial"/>
          <w:lang w:val="es-MX"/>
        </w:rPr>
        <w:t>E</w:t>
      </w:r>
      <w:r>
        <w:rPr>
          <w:rFonts w:ascii="Arial" w:hAnsi="Arial" w:cs="Arial"/>
          <w:lang w:val="es-MX"/>
        </w:rPr>
        <w:t xml:space="preserve">ducacional de </w:t>
      </w:r>
      <w:smartTag w:uri="urn:schemas-microsoft-com:office:smarttags" w:element="PersonName">
        <w:smartTagPr>
          <w:attr w:name="ProductID" w:val="la Dirección"/>
        </w:smartTagPr>
        <w:r>
          <w:rPr>
            <w:rFonts w:ascii="Arial" w:hAnsi="Arial" w:cs="Arial"/>
            <w:lang w:val="es-MX"/>
          </w:rPr>
          <w:t>la Dirección</w:t>
        </w:r>
      </w:smartTag>
      <w:r>
        <w:rPr>
          <w:rFonts w:ascii="Arial" w:hAnsi="Arial" w:cs="Arial"/>
          <w:lang w:val="es-MX"/>
        </w:rPr>
        <w:t xml:space="preserve"> de Educación de </w:t>
      </w:r>
      <w:smartTag w:uri="urn:schemas-microsoft-com:office:smarttags" w:element="PersonName">
        <w:smartTagPr>
          <w:attr w:name="ProductID" w:val="la Armada"/>
        </w:smartTagPr>
        <w:r>
          <w:rPr>
            <w:rFonts w:ascii="Arial" w:hAnsi="Arial" w:cs="Arial"/>
            <w:lang w:val="es-MX"/>
          </w:rPr>
          <w:t xml:space="preserve">la </w:t>
        </w:r>
        <w:r w:rsidR="00E2147F">
          <w:rPr>
            <w:rFonts w:ascii="Arial" w:hAnsi="Arial" w:cs="Arial"/>
            <w:lang w:val="es-MX"/>
          </w:rPr>
          <w:t>A</w:t>
        </w:r>
        <w:r>
          <w:rPr>
            <w:rFonts w:ascii="Arial" w:hAnsi="Arial" w:cs="Arial"/>
            <w:lang w:val="es-MX"/>
          </w:rPr>
          <w:t>rmada</w:t>
        </w:r>
      </w:smartTag>
      <w:r>
        <w:rPr>
          <w:rFonts w:ascii="Arial" w:hAnsi="Arial" w:cs="Arial"/>
          <w:lang w:val="es-MX"/>
        </w:rPr>
        <w:t xml:space="preserve">, </w:t>
      </w:r>
      <w:smartTag w:uri="urn:schemas-microsoft-com:office:smarttags" w:element="PersonName">
        <w:smartTagPr>
          <w:attr w:name="ProductID" w:val="LA ESCUELA NAVAL"/>
        </w:smartTagPr>
        <w:r>
          <w:rPr>
            <w:rFonts w:ascii="Arial" w:hAnsi="Arial" w:cs="Arial"/>
            <w:lang w:val="es-MX"/>
          </w:rPr>
          <w:t>la Escuela Naval</w:t>
        </w:r>
      </w:smartTag>
      <w:r>
        <w:rPr>
          <w:rFonts w:ascii="Arial" w:hAnsi="Arial" w:cs="Arial"/>
          <w:lang w:val="es-MX"/>
        </w:rPr>
        <w:t xml:space="preserve"> ha definido para su accionar las siguientes Políticas </w:t>
      </w:r>
      <w:r w:rsidR="00CA2A2C">
        <w:rPr>
          <w:rFonts w:ascii="Arial" w:hAnsi="Arial" w:cs="Arial"/>
          <w:lang w:val="es-MX"/>
        </w:rPr>
        <w:t>I</w:t>
      </w:r>
      <w:r w:rsidR="00F670D9">
        <w:rPr>
          <w:rFonts w:ascii="Arial" w:hAnsi="Arial" w:cs="Arial"/>
          <w:lang w:val="es-MX"/>
        </w:rPr>
        <w:t>nternas</w:t>
      </w:r>
      <w:r>
        <w:rPr>
          <w:rFonts w:ascii="Arial" w:hAnsi="Arial" w:cs="Arial"/>
          <w:lang w:val="es-MX"/>
        </w:rPr>
        <w:t xml:space="preserve"> que guia</w:t>
      </w:r>
      <w:r w:rsidR="00CA2A2C">
        <w:rPr>
          <w:rFonts w:ascii="Arial" w:hAnsi="Arial" w:cs="Arial"/>
          <w:lang w:val="es-MX"/>
        </w:rPr>
        <w:t>rán su accionar en la formación</w:t>
      </w:r>
      <w:r>
        <w:rPr>
          <w:rFonts w:ascii="Arial" w:hAnsi="Arial" w:cs="Arial"/>
          <w:lang w:val="es-MX"/>
        </w:rPr>
        <w:t xml:space="preserve"> del futuro Oficial de Marina:</w:t>
      </w:r>
    </w:p>
    <w:p w:rsidR="003D60FD" w:rsidRDefault="003A0A34" w:rsidP="00CA2A2C">
      <w:pPr>
        <w:pStyle w:val="Ttulo1"/>
        <w:numPr>
          <w:ilvl w:val="2"/>
          <w:numId w:val="40"/>
        </w:numPr>
        <w:spacing w:after="120" w:line="276" w:lineRule="auto"/>
        <w:jc w:val="both"/>
        <w:rPr>
          <w:rFonts w:ascii="Arial" w:hAnsi="Arial" w:cs="Arial"/>
          <w:lang w:val="es-MX"/>
        </w:rPr>
      </w:pPr>
      <w:r w:rsidRPr="00102E99">
        <w:rPr>
          <w:rFonts w:ascii="Arial" w:hAnsi="Arial" w:cs="Arial"/>
          <w:lang w:val="es-MX"/>
        </w:rPr>
        <w:t xml:space="preserve">La Escuela Naval </w:t>
      </w:r>
      <w:r w:rsidRPr="00C86D05">
        <w:rPr>
          <w:rFonts w:ascii="Arial" w:hAnsi="Arial" w:cs="Arial"/>
          <w:lang w:val="es-MX"/>
        </w:rPr>
        <w:t>impar</w:t>
      </w:r>
      <w:r w:rsidR="00C67940" w:rsidRPr="00763F42">
        <w:rPr>
          <w:rFonts w:ascii="Arial" w:hAnsi="Arial" w:cs="Arial"/>
          <w:lang w:val="es-MX"/>
        </w:rPr>
        <w:t>tirá</w:t>
      </w:r>
      <w:r w:rsidR="00C67940">
        <w:rPr>
          <w:rFonts w:ascii="Arial" w:hAnsi="Arial" w:cs="Arial"/>
          <w:lang w:val="es-MX"/>
        </w:rPr>
        <w:t xml:space="preserve"> </w:t>
      </w:r>
      <w:r w:rsidRPr="00102E99">
        <w:rPr>
          <w:rFonts w:ascii="Arial" w:hAnsi="Arial" w:cs="Arial"/>
          <w:lang w:val="es-MX"/>
        </w:rPr>
        <w:t xml:space="preserve">su formación en un régimen de internado </w:t>
      </w:r>
      <w:r w:rsidR="001640A3">
        <w:rPr>
          <w:rFonts w:ascii="Arial" w:hAnsi="Arial" w:cs="Arial"/>
          <w:lang w:val="es-MX"/>
        </w:rPr>
        <w:t xml:space="preserve">militar, </w:t>
      </w:r>
      <w:r w:rsidRPr="00102E99">
        <w:rPr>
          <w:rFonts w:ascii="Arial" w:hAnsi="Arial" w:cs="Arial"/>
          <w:lang w:val="es-MX"/>
        </w:rPr>
        <w:t xml:space="preserve">entregando a los cadetes todos los servicios necesarios para su bienestar. </w:t>
      </w:r>
      <w:r w:rsidRPr="00C86D05">
        <w:rPr>
          <w:rFonts w:ascii="Arial" w:hAnsi="Arial" w:cs="Arial"/>
          <w:lang w:val="es-MX"/>
        </w:rPr>
        <w:t>Entre ellos, se contempla la salud médica, dental</w:t>
      </w:r>
      <w:r w:rsidR="00F670D9">
        <w:rPr>
          <w:rFonts w:ascii="Arial" w:hAnsi="Arial" w:cs="Arial"/>
          <w:lang w:val="es-MX"/>
        </w:rPr>
        <w:t>,</w:t>
      </w:r>
      <w:r w:rsidRPr="00C86D05">
        <w:rPr>
          <w:rFonts w:ascii="Arial" w:hAnsi="Arial" w:cs="Arial"/>
          <w:lang w:val="es-MX"/>
        </w:rPr>
        <w:t xml:space="preserve"> psicológica</w:t>
      </w:r>
      <w:r w:rsidR="00F670D9">
        <w:rPr>
          <w:rFonts w:ascii="Arial" w:hAnsi="Arial" w:cs="Arial"/>
          <w:lang w:val="es-MX"/>
        </w:rPr>
        <w:t xml:space="preserve"> y espiritual</w:t>
      </w:r>
      <w:r w:rsidRPr="00C86D05">
        <w:rPr>
          <w:rFonts w:ascii="Arial" w:hAnsi="Arial" w:cs="Arial"/>
          <w:lang w:val="es-MX"/>
        </w:rPr>
        <w:t>, la alimentación, el alojamiento</w:t>
      </w:r>
      <w:r w:rsidR="00F670D9">
        <w:rPr>
          <w:rFonts w:ascii="Arial" w:hAnsi="Arial" w:cs="Arial"/>
          <w:lang w:val="es-MX"/>
        </w:rPr>
        <w:t xml:space="preserve"> y</w:t>
      </w:r>
      <w:r w:rsidRPr="00C86D05">
        <w:rPr>
          <w:rFonts w:ascii="Arial" w:hAnsi="Arial" w:cs="Arial"/>
          <w:lang w:val="es-MX"/>
        </w:rPr>
        <w:t xml:space="preserve"> el vestuario</w:t>
      </w:r>
      <w:r w:rsidR="00066069">
        <w:rPr>
          <w:rFonts w:ascii="Arial" w:hAnsi="Arial" w:cs="Arial"/>
          <w:lang w:val="es-MX"/>
        </w:rPr>
        <w:t>.</w:t>
      </w:r>
    </w:p>
    <w:p w:rsidR="003D60FD" w:rsidRPr="0034411D" w:rsidRDefault="003F6333" w:rsidP="00CA2A2C">
      <w:pPr>
        <w:pStyle w:val="Ttulo1"/>
        <w:numPr>
          <w:ilvl w:val="2"/>
          <w:numId w:val="40"/>
        </w:numPr>
        <w:spacing w:after="120" w:line="276" w:lineRule="auto"/>
        <w:jc w:val="both"/>
        <w:rPr>
          <w:rFonts w:ascii="Arial" w:hAnsi="Arial" w:cs="Arial"/>
          <w:lang w:val="es-MX"/>
        </w:rPr>
      </w:pPr>
      <w:r>
        <w:rPr>
          <w:rFonts w:ascii="Arial" w:hAnsi="Arial" w:cs="Arial"/>
          <w:lang w:val="es-MX"/>
        </w:rPr>
        <w:t>O</w:t>
      </w:r>
      <w:r w:rsidR="003A0A34" w:rsidRPr="00C86D05">
        <w:rPr>
          <w:rFonts w:ascii="Arial" w:hAnsi="Arial" w:cs="Arial"/>
          <w:lang w:val="es-MX"/>
        </w:rPr>
        <w:t>rient</w:t>
      </w:r>
      <w:r w:rsidR="00222DDF" w:rsidRPr="00C86D05">
        <w:rPr>
          <w:rFonts w:ascii="Arial" w:hAnsi="Arial" w:cs="Arial"/>
          <w:lang w:val="es-MX"/>
        </w:rPr>
        <w:t xml:space="preserve">ará </w:t>
      </w:r>
      <w:r w:rsidR="003A0A34" w:rsidRPr="00C86D05">
        <w:rPr>
          <w:rFonts w:ascii="Arial" w:hAnsi="Arial" w:cs="Arial"/>
          <w:lang w:val="es-MX"/>
        </w:rPr>
        <w:t>sus esfuerzos para</w:t>
      </w:r>
      <w:r w:rsidR="003A0A34" w:rsidRPr="0034411D">
        <w:rPr>
          <w:rFonts w:ascii="Arial" w:hAnsi="Arial" w:cs="Arial"/>
          <w:lang w:val="es-MX"/>
        </w:rPr>
        <w:t xml:space="preserve"> </w:t>
      </w:r>
      <w:r w:rsidR="003A0A34" w:rsidRPr="00102E99">
        <w:rPr>
          <w:rFonts w:ascii="Arial" w:hAnsi="Arial" w:cs="Arial"/>
          <w:lang w:val="es-MX"/>
        </w:rPr>
        <w:t xml:space="preserve">entregar a </w:t>
      </w:r>
      <w:smartTag w:uri="urn:schemas-microsoft-com:office:smarttags" w:element="PersonName">
        <w:smartTagPr>
          <w:attr w:name="ProductID" w:val="la Armada"/>
        </w:smartTagPr>
        <w:r w:rsidR="003A0A34" w:rsidRPr="00102E99">
          <w:rPr>
            <w:rFonts w:ascii="Arial" w:hAnsi="Arial" w:cs="Arial"/>
            <w:lang w:val="es-MX"/>
          </w:rPr>
          <w:t>la Armada</w:t>
        </w:r>
      </w:smartTag>
      <w:r w:rsidR="003A0A34" w:rsidRPr="00102E99">
        <w:rPr>
          <w:rFonts w:ascii="Arial" w:hAnsi="Arial" w:cs="Arial"/>
          <w:lang w:val="es-MX"/>
        </w:rPr>
        <w:t xml:space="preserve">, </w:t>
      </w:r>
      <w:r w:rsidR="00EF1987" w:rsidRPr="00102E99">
        <w:rPr>
          <w:rFonts w:ascii="Arial" w:hAnsi="Arial" w:cs="Arial"/>
          <w:lang w:val="es-MX"/>
        </w:rPr>
        <w:t>un recurso humano en la cantidad y calidad requeridas, con la</w:t>
      </w:r>
      <w:r w:rsidR="003D60FD">
        <w:rPr>
          <w:rFonts w:ascii="Arial" w:hAnsi="Arial" w:cs="Arial"/>
          <w:lang w:val="es-MX"/>
        </w:rPr>
        <w:t xml:space="preserve">s competencias </w:t>
      </w:r>
      <w:r w:rsidR="00F670D9" w:rsidRPr="00102E99">
        <w:rPr>
          <w:rFonts w:ascii="Arial" w:hAnsi="Arial" w:cs="Arial"/>
          <w:lang w:val="es-MX"/>
        </w:rPr>
        <w:t xml:space="preserve">académicas, </w:t>
      </w:r>
      <w:r w:rsidR="007F138D">
        <w:rPr>
          <w:rFonts w:ascii="Arial" w:hAnsi="Arial" w:cs="Arial"/>
          <w:lang w:val="es-MX"/>
        </w:rPr>
        <w:t xml:space="preserve">profesionales, militar, </w:t>
      </w:r>
      <w:r w:rsidR="00CA2A2C">
        <w:rPr>
          <w:rFonts w:ascii="Arial" w:hAnsi="Arial" w:cs="Arial"/>
          <w:lang w:val="es-MX"/>
        </w:rPr>
        <w:t>físico</w:t>
      </w:r>
      <w:r w:rsidR="007F138D">
        <w:rPr>
          <w:rFonts w:ascii="Arial" w:hAnsi="Arial" w:cs="Arial"/>
          <w:lang w:val="es-MX"/>
        </w:rPr>
        <w:t xml:space="preserve">-deportivas </w:t>
      </w:r>
      <w:r w:rsidR="004E2022">
        <w:rPr>
          <w:rFonts w:ascii="Arial" w:hAnsi="Arial" w:cs="Arial"/>
          <w:lang w:val="es-MX"/>
        </w:rPr>
        <w:t xml:space="preserve">y éticas </w:t>
      </w:r>
      <w:r w:rsidR="00F670D9" w:rsidRPr="004E2022">
        <w:rPr>
          <w:rFonts w:ascii="Arial" w:hAnsi="Arial" w:cs="Arial"/>
          <w:lang w:val="es-MX"/>
        </w:rPr>
        <w:t>necesarias</w:t>
      </w:r>
      <w:r w:rsidR="00EF1987" w:rsidRPr="004E2022">
        <w:rPr>
          <w:rFonts w:ascii="Arial" w:hAnsi="Arial" w:cs="Arial"/>
          <w:lang w:val="es-MX"/>
        </w:rPr>
        <w:t xml:space="preserve"> para desenvolverse e</w:t>
      </w:r>
      <w:r w:rsidR="00E2147F">
        <w:rPr>
          <w:rFonts w:ascii="Arial" w:hAnsi="Arial" w:cs="Arial"/>
          <w:lang w:val="es-MX"/>
        </w:rPr>
        <w:t xml:space="preserve">n el ámbito profesional que </w:t>
      </w:r>
      <w:smartTag w:uri="urn:schemas-microsoft-com:office:smarttags" w:element="PersonName">
        <w:smartTagPr>
          <w:attr w:name="ProductID" w:val="la Institución"/>
        </w:smartTagPr>
        <w:r w:rsidR="00E2147F">
          <w:rPr>
            <w:rFonts w:ascii="Arial" w:hAnsi="Arial" w:cs="Arial"/>
            <w:lang w:val="es-MX"/>
          </w:rPr>
          <w:t>la I</w:t>
        </w:r>
        <w:r w:rsidR="00EF1987" w:rsidRPr="004E2022">
          <w:rPr>
            <w:rFonts w:ascii="Arial" w:hAnsi="Arial" w:cs="Arial"/>
            <w:lang w:val="es-MX"/>
          </w:rPr>
          <w:t>nstitución</w:t>
        </w:r>
      </w:smartTag>
      <w:r w:rsidR="00EF1987" w:rsidRPr="004E2022">
        <w:rPr>
          <w:rFonts w:ascii="Arial" w:hAnsi="Arial" w:cs="Arial"/>
          <w:lang w:val="es-MX"/>
        </w:rPr>
        <w:t xml:space="preserve"> le imponga</w:t>
      </w:r>
      <w:r w:rsidR="001640A3">
        <w:rPr>
          <w:rFonts w:ascii="Arial" w:hAnsi="Arial" w:cs="Arial"/>
          <w:lang w:val="es-MX"/>
        </w:rPr>
        <w:t xml:space="preserve">, </w:t>
      </w:r>
      <w:r w:rsidR="00CA2A2C">
        <w:rPr>
          <w:rFonts w:ascii="Arial" w:hAnsi="Arial" w:cs="Arial"/>
          <w:lang w:val="es-MX"/>
        </w:rPr>
        <w:t>tanto en la paz como</w:t>
      </w:r>
      <w:r w:rsidR="001640A3">
        <w:rPr>
          <w:rFonts w:ascii="Arial" w:hAnsi="Arial" w:cs="Arial"/>
          <w:lang w:val="es-MX"/>
        </w:rPr>
        <w:t xml:space="preserve"> en la guerra</w:t>
      </w:r>
      <w:r w:rsidR="00EF1987" w:rsidRPr="004E2022">
        <w:rPr>
          <w:rFonts w:ascii="Arial" w:hAnsi="Arial" w:cs="Arial"/>
          <w:lang w:val="es-MX"/>
        </w:rPr>
        <w:t>.</w:t>
      </w:r>
      <w:r w:rsidR="00C079E6" w:rsidRPr="004E2022">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P</w:t>
      </w:r>
      <w:r w:rsidR="00EF1987" w:rsidRPr="00C86D05">
        <w:rPr>
          <w:rFonts w:ascii="Arial" w:hAnsi="Arial" w:cs="Arial"/>
          <w:lang w:val="es-MX"/>
        </w:rPr>
        <w:t>romueve y fomenta desarroll</w:t>
      </w:r>
      <w:r w:rsidR="001266FB" w:rsidRPr="00C86D05">
        <w:rPr>
          <w:rFonts w:ascii="Arial" w:hAnsi="Arial" w:cs="Arial"/>
          <w:lang w:val="es-MX"/>
        </w:rPr>
        <w:t>ar</w:t>
      </w:r>
      <w:r w:rsidR="00EF1987" w:rsidRPr="00C86D05">
        <w:rPr>
          <w:rFonts w:ascii="Arial" w:hAnsi="Arial" w:cs="Arial"/>
          <w:lang w:val="es-MX"/>
        </w:rPr>
        <w:t xml:space="preserve"> una cultura de evaluación de todo su quehacer</w:t>
      </w:r>
      <w:r w:rsidR="00DD779C">
        <w:rPr>
          <w:rFonts w:ascii="Arial" w:hAnsi="Arial" w:cs="Arial"/>
          <w:lang w:val="es-MX"/>
        </w:rPr>
        <w:t>,</w:t>
      </w:r>
      <w:r w:rsidR="00EF1987" w:rsidRPr="00C86D05">
        <w:rPr>
          <w:rFonts w:ascii="Arial" w:hAnsi="Arial" w:cs="Arial"/>
          <w:lang w:val="es-MX"/>
        </w:rPr>
        <w:t xml:space="preserve"> para disponer de información válida que permita el mejoramiento permanente</w:t>
      </w:r>
      <w:r w:rsidR="007C1936">
        <w:rPr>
          <w:rFonts w:ascii="Arial" w:hAnsi="Arial" w:cs="Arial"/>
          <w:lang w:val="es-MX"/>
        </w:rPr>
        <w:t xml:space="preserve"> y </w:t>
      </w:r>
      <w:r w:rsidR="00EF1987" w:rsidRPr="00C86D05">
        <w:rPr>
          <w:rFonts w:ascii="Arial" w:hAnsi="Arial" w:cs="Arial"/>
          <w:lang w:val="es-MX"/>
        </w:rPr>
        <w:t xml:space="preserve"> </w:t>
      </w:r>
      <w:r w:rsidR="00125599" w:rsidRPr="00C86D05">
        <w:rPr>
          <w:rFonts w:ascii="Arial" w:hAnsi="Arial" w:cs="Arial"/>
          <w:lang w:val="es-MX"/>
        </w:rPr>
        <w:t>continuo de los procesos y resultados</w:t>
      </w:r>
      <w:r w:rsidR="00A366F1" w:rsidRPr="00C86D05">
        <w:rPr>
          <w:rFonts w:ascii="Arial" w:hAnsi="Arial" w:cs="Arial"/>
          <w:lang w:val="es-MX"/>
        </w:rPr>
        <w:t xml:space="preserve"> de la formación de los cadetes y</w:t>
      </w:r>
      <w:r w:rsidR="00125599" w:rsidRPr="00C86D05">
        <w:rPr>
          <w:rFonts w:ascii="Arial" w:hAnsi="Arial" w:cs="Arial"/>
          <w:lang w:val="es-MX"/>
        </w:rPr>
        <w:t xml:space="preserve"> </w:t>
      </w:r>
      <w:r w:rsidR="00EF1987" w:rsidRPr="00C86D05">
        <w:rPr>
          <w:rFonts w:ascii="Arial" w:hAnsi="Arial" w:cs="Arial"/>
          <w:lang w:val="es-MX"/>
        </w:rPr>
        <w:t>de la gestión</w:t>
      </w:r>
      <w:r w:rsidR="00A366F1" w:rsidRPr="00C86D05">
        <w:rPr>
          <w:rFonts w:ascii="Arial" w:hAnsi="Arial" w:cs="Arial"/>
          <w:lang w:val="es-MX"/>
        </w:rPr>
        <w:t xml:space="preserve"> docente y administrativa</w:t>
      </w:r>
      <w:r w:rsidR="00EF1987" w:rsidRPr="00C86D05">
        <w:rPr>
          <w:rFonts w:ascii="Arial" w:hAnsi="Arial" w:cs="Arial"/>
          <w:lang w:val="es-MX"/>
        </w:rPr>
        <w:t>.</w:t>
      </w:r>
      <w:r w:rsidR="000D6A79" w:rsidRPr="00C86D05">
        <w:rPr>
          <w:rFonts w:ascii="Arial" w:hAnsi="Arial" w:cs="Arial"/>
          <w:lang w:val="es-MX"/>
        </w:rPr>
        <w:t xml:space="preserve"> </w:t>
      </w:r>
    </w:p>
    <w:p w:rsidR="003D60FD" w:rsidRDefault="00F670D9"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Será preocupación de </w:t>
      </w:r>
      <w:smartTag w:uri="urn:schemas-microsoft-com:office:smarttags" w:element="PersonName">
        <w:smartTagPr>
          <w:attr w:name="ProductID" w:val="LA ESCUELA NAVAL"/>
        </w:smartTagPr>
        <w:r>
          <w:rPr>
            <w:rFonts w:ascii="Arial" w:hAnsi="Arial" w:cs="Arial"/>
            <w:lang w:val="es-MX"/>
          </w:rPr>
          <w:t>l</w:t>
        </w:r>
        <w:r w:rsidR="00EF1987" w:rsidRPr="00102E99">
          <w:rPr>
            <w:rFonts w:ascii="Arial" w:hAnsi="Arial" w:cs="Arial"/>
            <w:lang w:val="es-MX"/>
          </w:rPr>
          <w:t xml:space="preserve">a </w:t>
        </w:r>
        <w:r w:rsidR="00222DDF" w:rsidRPr="00102E99">
          <w:rPr>
            <w:rFonts w:ascii="Arial" w:hAnsi="Arial" w:cs="Arial"/>
            <w:lang w:val="es-MX"/>
          </w:rPr>
          <w:t xml:space="preserve">Escuela </w:t>
        </w:r>
        <w:r w:rsidR="00EF1987" w:rsidRPr="00102E99">
          <w:rPr>
            <w:rFonts w:ascii="Arial" w:hAnsi="Arial" w:cs="Arial"/>
            <w:lang w:val="es-MX"/>
          </w:rPr>
          <w:t>Naval</w:t>
        </w:r>
      </w:smartTag>
      <w:r w:rsidR="00EF1987" w:rsidRPr="00102E99">
        <w:rPr>
          <w:rFonts w:ascii="Arial" w:hAnsi="Arial" w:cs="Arial"/>
          <w:lang w:val="es-MX"/>
        </w:rPr>
        <w:t xml:space="preserve"> </w:t>
      </w:r>
      <w:r w:rsidR="00EF1987" w:rsidRPr="00C86D05">
        <w:rPr>
          <w:rFonts w:ascii="Arial" w:hAnsi="Arial" w:cs="Arial"/>
          <w:lang w:val="es-MX"/>
        </w:rPr>
        <w:t>mejora</w:t>
      </w:r>
      <w:r>
        <w:rPr>
          <w:rFonts w:ascii="Arial" w:hAnsi="Arial" w:cs="Arial"/>
          <w:lang w:val="es-MX"/>
        </w:rPr>
        <w:t>r</w:t>
      </w:r>
      <w:r w:rsidR="00EF1987" w:rsidRPr="00C86D05">
        <w:rPr>
          <w:rFonts w:ascii="Arial" w:hAnsi="Arial" w:cs="Arial"/>
          <w:lang w:val="es-MX"/>
        </w:rPr>
        <w:t xml:space="preserve"> en forma</w:t>
      </w:r>
      <w:r w:rsidR="00EF1987" w:rsidRPr="00102E99">
        <w:rPr>
          <w:rFonts w:ascii="Arial" w:hAnsi="Arial" w:cs="Arial"/>
          <w:lang w:val="es-MX"/>
        </w:rPr>
        <w:t xml:space="preserve"> permanente</w:t>
      </w:r>
      <w:r w:rsidR="00066069">
        <w:rPr>
          <w:rFonts w:ascii="Arial" w:hAnsi="Arial" w:cs="Arial"/>
          <w:lang w:val="es-MX"/>
        </w:rPr>
        <w:t xml:space="preserve"> </w:t>
      </w:r>
      <w:r w:rsidR="00EF1987" w:rsidRPr="00102E99">
        <w:rPr>
          <w:rFonts w:ascii="Arial" w:hAnsi="Arial" w:cs="Arial"/>
          <w:lang w:val="es-MX"/>
        </w:rPr>
        <w:t xml:space="preserve">los espacios físicos y facilidades tecnológicas para que sus </w:t>
      </w:r>
      <w:r w:rsidR="002F1FDE" w:rsidRPr="00C86D05">
        <w:rPr>
          <w:rFonts w:ascii="Arial" w:hAnsi="Arial" w:cs="Arial"/>
          <w:lang w:val="es-MX"/>
        </w:rPr>
        <w:t>alumnos,</w:t>
      </w:r>
      <w:r w:rsidR="00EF1987" w:rsidRPr="00C86D05">
        <w:rPr>
          <w:rFonts w:ascii="Arial" w:hAnsi="Arial" w:cs="Arial"/>
          <w:lang w:val="es-MX"/>
        </w:rPr>
        <w:t xml:space="preserve"> académicos</w:t>
      </w:r>
      <w:r w:rsidR="00EF1987" w:rsidRPr="00102E99">
        <w:rPr>
          <w:rFonts w:ascii="Arial" w:hAnsi="Arial" w:cs="Arial"/>
          <w:lang w:val="es-MX"/>
        </w:rPr>
        <w:t xml:space="preserve"> y funcionarios desarrollen sus actividades con los mejores recursos disponibles.</w:t>
      </w:r>
      <w:r w:rsidR="00360D56">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F</w:t>
      </w:r>
      <w:r w:rsidR="001639DF" w:rsidRPr="00102E99">
        <w:rPr>
          <w:rFonts w:ascii="Arial" w:hAnsi="Arial" w:cs="Arial"/>
          <w:lang w:val="es-MX"/>
        </w:rPr>
        <w:t xml:space="preserve">omenta y fortalece una cultura de planificación y control de gestión para incrementar la </w:t>
      </w:r>
      <w:r w:rsidR="00A44E76" w:rsidRPr="00102E99">
        <w:rPr>
          <w:rFonts w:ascii="Arial" w:hAnsi="Arial" w:cs="Arial"/>
          <w:lang w:val="es-MX"/>
        </w:rPr>
        <w:t>capacidad</w:t>
      </w:r>
      <w:r w:rsidR="001639DF" w:rsidRPr="00102E99">
        <w:rPr>
          <w:rFonts w:ascii="Arial" w:hAnsi="Arial" w:cs="Arial"/>
          <w:lang w:val="es-MX"/>
        </w:rPr>
        <w:t xml:space="preserve"> </w:t>
      </w:r>
      <w:r w:rsidR="0039649C" w:rsidRPr="00C86D05">
        <w:rPr>
          <w:rFonts w:ascii="Arial" w:hAnsi="Arial" w:cs="Arial"/>
          <w:lang w:val="es-MX"/>
        </w:rPr>
        <w:t>y</w:t>
      </w:r>
      <w:r w:rsidR="0039649C" w:rsidRPr="0034411D">
        <w:rPr>
          <w:rFonts w:ascii="Arial" w:hAnsi="Arial" w:cs="Arial"/>
          <w:lang w:val="es-MX"/>
        </w:rPr>
        <w:t xml:space="preserve"> </w:t>
      </w:r>
      <w:r w:rsidR="00A44E76" w:rsidRPr="00102E99">
        <w:rPr>
          <w:rFonts w:ascii="Arial" w:hAnsi="Arial" w:cs="Arial"/>
          <w:lang w:val="es-MX"/>
        </w:rPr>
        <w:t>eficiencia en</w:t>
      </w:r>
      <w:r w:rsidR="001639DF" w:rsidRPr="00102E99">
        <w:rPr>
          <w:rFonts w:ascii="Arial" w:hAnsi="Arial" w:cs="Arial"/>
          <w:lang w:val="es-MX"/>
        </w:rPr>
        <w:t xml:space="preserve"> </w:t>
      </w:r>
      <w:r w:rsidR="00A44E76" w:rsidRPr="00102E99">
        <w:rPr>
          <w:rFonts w:ascii="Arial" w:hAnsi="Arial" w:cs="Arial"/>
          <w:lang w:val="es-MX"/>
        </w:rPr>
        <w:t xml:space="preserve">el </w:t>
      </w:r>
      <w:r w:rsidR="001639DF" w:rsidRPr="00102E99">
        <w:rPr>
          <w:rFonts w:ascii="Arial" w:hAnsi="Arial" w:cs="Arial"/>
          <w:lang w:val="es-MX"/>
        </w:rPr>
        <w:t xml:space="preserve">uso de sus recursos humanos, </w:t>
      </w:r>
      <w:r w:rsidR="00A44E76" w:rsidRPr="00651BCF">
        <w:rPr>
          <w:rFonts w:ascii="Arial" w:hAnsi="Arial" w:cs="Arial"/>
          <w:lang w:val="es-MX"/>
        </w:rPr>
        <w:t>financieros,</w:t>
      </w:r>
      <w:r w:rsidR="001639DF" w:rsidRPr="00651BCF">
        <w:rPr>
          <w:rFonts w:ascii="Arial" w:hAnsi="Arial" w:cs="Arial"/>
          <w:lang w:val="es-MX"/>
        </w:rPr>
        <w:t xml:space="preserve"> tecnológicos y materiales.</w:t>
      </w:r>
      <w:r w:rsidR="0039649C"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P</w:t>
      </w:r>
      <w:r w:rsidR="00A44E76" w:rsidRPr="00651BCF">
        <w:rPr>
          <w:rFonts w:ascii="Arial" w:hAnsi="Arial" w:cs="Arial"/>
          <w:lang w:val="es-MX"/>
        </w:rPr>
        <w:t>romueve y fomenta el desarroll</w:t>
      </w:r>
      <w:r w:rsidR="00C86D05" w:rsidRPr="00651BCF">
        <w:rPr>
          <w:rFonts w:ascii="Arial" w:hAnsi="Arial" w:cs="Arial"/>
          <w:lang w:val="es-MX"/>
        </w:rPr>
        <w:t>o</w:t>
      </w:r>
      <w:r w:rsidR="00A44E76" w:rsidRPr="00651BCF">
        <w:rPr>
          <w:rFonts w:ascii="Arial" w:hAnsi="Arial" w:cs="Arial"/>
          <w:lang w:val="es-MX"/>
        </w:rPr>
        <w:t xml:space="preserve"> y </w:t>
      </w:r>
      <w:r w:rsidR="00046ABF" w:rsidRPr="00651BCF">
        <w:rPr>
          <w:rFonts w:ascii="Arial" w:hAnsi="Arial" w:cs="Arial"/>
          <w:lang w:val="es-MX"/>
        </w:rPr>
        <w:t>la implementación</w:t>
      </w:r>
      <w:r w:rsidR="00C86D05" w:rsidRPr="00651BCF">
        <w:rPr>
          <w:rFonts w:ascii="Arial" w:hAnsi="Arial" w:cs="Arial"/>
          <w:lang w:val="es-MX"/>
        </w:rPr>
        <w:t xml:space="preserve"> </w:t>
      </w:r>
      <w:r w:rsidR="00A44E76" w:rsidRPr="00651BCF">
        <w:rPr>
          <w:rFonts w:ascii="Arial" w:hAnsi="Arial" w:cs="Arial"/>
          <w:lang w:val="es-MX"/>
        </w:rPr>
        <w:t>de</w:t>
      </w:r>
      <w:r w:rsidRPr="00651BCF">
        <w:rPr>
          <w:rFonts w:ascii="Arial" w:hAnsi="Arial" w:cs="Arial"/>
          <w:lang w:val="es-MX"/>
        </w:rPr>
        <w:t xml:space="preserve"> </w:t>
      </w:r>
      <w:r w:rsidR="00A44E76" w:rsidRPr="00651BCF">
        <w:rPr>
          <w:rFonts w:ascii="Arial" w:hAnsi="Arial" w:cs="Arial"/>
          <w:lang w:val="es-MX"/>
        </w:rPr>
        <w:t>aquellos modelos pedagógicos que centr</w:t>
      </w:r>
      <w:r w:rsidR="00BA1D88" w:rsidRPr="00651BCF">
        <w:rPr>
          <w:rFonts w:ascii="Arial" w:hAnsi="Arial" w:cs="Arial"/>
          <w:lang w:val="es-MX"/>
        </w:rPr>
        <w:t>a</w:t>
      </w:r>
      <w:r w:rsidR="00A44E76" w:rsidRPr="00651BCF">
        <w:rPr>
          <w:rFonts w:ascii="Arial" w:hAnsi="Arial" w:cs="Arial"/>
          <w:lang w:val="es-MX"/>
        </w:rPr>
        <w:t xml:space="preserve">n su atención en </w:t>
      </w:r>
      <w:r w:rsidR="00BA1D88" w:rsidRPr="00651BCF">
        <w:rPr>
          <w:rFonts w:ascii="Arial" w:hAnsi="Arial" w:cs="Arial"/>
          <w:lang w:val="es-MX"/>
        </w:rPr>
        <w:t xml:space="preserve">el </w:t>
      </w:r>
      <w:r w:rsidR="00A44E76" w:rsidRPr="00651BCF">
        <w:rPr>
          <w:rFonts w:ascii="Arial" w:hAnsi="Arial" w:cs="Arial"/>
          <w:lang w:val="es-MX"/>
        </w:rPr>
        <w:t>aprendizaje</w:t>
      </w:r>
      <w:r w:rsidR="003D60FD" w:rsidRPr="00651BCF">
        <w:rPr>
          <w:rFonts w:ascii="Arial" w:hAnsi="Arial" w:cs="Arial"/>
          <w:lang w:val="es-MX"/>
        </w:rPr>
        <w:t xml:space="preserve"> y desarrollo de competencias profesionales</w:t>
      </w:r>
      <w:r w:rsidR="00A44E76" w:rsidRPr="00651BCF">
        <w:rPr>
          <w:rFonts w:ascii="Arial" w:hAnsi="Arial" w:cs="Arial"/>
          <w:lang w:val="es-MX"/>
        </w:rPr>
        <w:t xml:space="preserve"> de los </w:t>
      </w:r>
      <w:r w:rsidR="009A3288" w:rsidRPr="00651BCF">
        <w:rPr>
          <w:rFonts w:ascii="Arial" w:hAnsi="Arial" w:cs="Arial"/>
          <w:lang w:val="es-MX"/>
        </w:rPr>
        <w:t>cadetes</w:t>
      </w:r>
      <w:r w:rsidR="00A44E76" w:rsidRPr="00651BCF">
        <w:rPr>
          <w:rFonts w:ascii="Arial" w:hAnsi="Arial" w:cs="Arial"/>
          <w:lang w:val="es-MX"/>
        </w:rPr>
        <w:t>. El desarrollo de su infraestructura y su equipamiento está orientado al logro de este fin.</w:t>
      </w:r>
      <w:r w:rsidR="009A3288" w:rsidRPr="00651BCF">
        <w:rPr>
          <w:rFonts w:ascii="Arial" w:hAnsi="Arial" w:cs="Arial"/>
          <w:lang w:val="es-MX"/>
        </w:rPr>
        <w:t xml:space="preserve"> </w:t>
      </w:r>
      <w:r w:rsidR="003D60FD"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C</w:t>
      </w:r>
      <w:r w:rsidR="00A44E76" w:rsidRPr="00651BCF">
        <w:rPr>
          <w:rFonts w:ascii="Arial" w:hAnsi="Arial" w:cs="Arial"/>
          <w:lang w:val="es-MX"/>
        </w:rPr>
        <w:t>autela la selección adecuada del docente (pertinencia</w:t>
      </w:r>
      <w:r w:rsidR="008E66A7" w:rsidRPr="00651BCF">
        <w:rPr>
          <w:rFonts w:ascii="Arial" w:hAnsi="Arial" w:cs="Arial"/>
          <w:lang w:val="es-MX"/>
        </w:rPr>
        <w:t>),</w:t>
      </w:r>
      <w:r w:rsidR="00A44E76" w:rsidRPr="00651BCF">
        <w:rPr>
          <w:rFonts w:ascii="Arial" w:hAnsi="Arial" w:cs="Arial"/>
          <w:lang w:val="es-MX"/>
        </w:rPr>
        <w:t xml:space="preserve"> en base a sus competencias por áreas del conocimiento y los requerimientos del p</w:t>
      </w:r>
      <w:r w:rsidR="008E66A7" w:rsidRPr="00651BCF">
        <w:rPr>
          <w:rFonts w:ascii="Arial" w:hAnsi="Arial" w:cs="Arial"/>
          <w:lang w:val="es-MX"/>
        </w:rPr>
        <w:t>rograma de asignatura.</w:t>
      </w:r>
      <w:r w:rsidR="00BA54AA"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F</w:t>
      </w:r>
      <w:r w:rsidR="008E66A7" w:rsidRPr="00651BCF">
        <w:rPr>
          <w:rFonts w:ascii="Arial" w:hAnsi="Arial" w:cs="Arial"/>
          <w:lang w:val="es-MX"/>
        </w:rPr>
        <w:t>omenta la vinculación de su docencia con el ambiente pr</w:t>
      </w:r>
      <w:r w:rsidR="0045136D" w:rsidRPr="00651BCF">
        <w:rPr>
          <w:rFonts w:ascii="Arial" w:hAnsi="Arial" w:cs="Arial"/>
          <w:lang w:val="es-MX"/>
        </w:rPr>
        <w:t>ofesional en que se desarrollará</w:t>
      </w:r>
      <w:r w:rsidR="008E66A7" w:rsidRPr="00651BCF">
        <w:rPr>
          <w:rFonts w:ascii="Arial" w:hAnsi="Arial" w:cs="Arial"/>
          <w:lang w:val="es-MX"/>
        </w:rPr>
        <w:t xml:space="preserve">n los </w:t>
      </w:r>
      <w:r w:rsidR="0045136D" w:rsidRPr="00651BCF">
        <w:rPr>
          <w:rFonts w:ascii="Arial" w:hAnsi="Arial" w:cs="Arial"/>
          <w:lang w:val="es-MX"/>
        </w:rPr>
        <w:t xml:space="preserve">cadetes, </w:t>
      </w:r>
      <w:r w:rsidR="008E66A7" w:rsidRPr="00651BCF">
        <w:rPr>
          <w:rFonts w:ascii="Arial" w:hAnsi="Arial" w:cs="Arial"/>
          <w:lang w:val="es-MX"/>
        </w:rPr>
        <w:t>de manera tal</w:t>
      </w:r>
      <w:r w:rsidR="00DD779C" w:rsidRPr="00651BCF">
        <w:rPr>
          <w:rFonts w:ascii="Arial" w:hAnsi="Arial" w:cs="Arial"/>
          <w:lang w:val="es-MX"/>
        </w:rPr>
        <w:t>,</w:t>
      </w:r>
      <w:r w:rsidR="008E66A7" w:rsidRPr="00651BCF">
        <w:rPr>
          <w:rFonts w:ascii="Arial" w:hAnsi="Arial" w:cs="Arial"/>
          <w:lang w:val="es-MX"/>
        </w:rPr>
        <w:t xml:space="preserve"> que a través de la </w:t>
      </w:r>
      <w:r w:rsidR="001C1DBC" w:rsidRPr="00651BCF">
        <w:rPr>
          <w:rFonts w:ascii="Arial" w:hAnsi="Arial" w:cs="Arial"/>
          <w:lang w:val="es-MX"/>
        </w:rPr>
        <w:t xml:space="preserve">contextualización y de las </w:t>
      </w:r>
      <w:r w:rsidR="00CD2032" w:rsidRPr="00651BCF">
        <w:rPr>
          <w:rFonts w:ascii="Arial" w:hAnsi="Arial" w:cs="Arial"/>
          <w:lang w:val="es-MX"/>
        </w:rPr>
        <w:t>prá</w:t>
      </w:r>
      <w:r w:rsidR="008E66A7" w:rsidRPr="00651BCF">
        <w:rPr>
          <w:rFonts w:ascii="Arial" w:hAnsi="Arial" w:cs="Arial"/>
          <w:lang w:val="es-MX"/>
        </w:rPr>
        <w:t xml:space="preserve">cticas profesionales que deben efectuar los </w:t>
      </w:r>
      <w:r w:rsidR="00BA1D88" w:rsidRPr="00651BCF">
        <w:rPr>
          <w:rFonts w:ascii="Arial" w:hAnsi="Arial" w:cs="Arial"/>
          <w:lang w:val="es-MX"/>
        </w:rPr>
        <w:t>alumnos</w:t>
      </w:r>
      <w:r w:rsidR="008E66A7" w:rsidRPr="00651BCF">
        <w:rPr>
          <w:rFonts w:ascii="Arial" w:hAnsi="Arial" w:cs="Arial"/>
          <w:lang w:val="es-MX"/>
        </w:rPr>
        <w:t xml:space="preserve"> mientras estudian en </w:t>
      </w:r>
      <w:smartTag w:uri="urn:schemas-microsoft-com:office:smarttags" w:element="PersonName">
        <w:smartTagPr>
          <w:attr w:name="ProductID" w:val="la Escuela"/>
        </w:smartTagPr>
        <w:r w:rsidR="008E66A7" w:rsidRPr="00651BCF">
          <w:rPr>
            <w:rFonts w:ascii="Arial" w:hAnsi="Arial" w:cs="Arial"/>
            <w:lang w:val="es-MX"/>
          </w:rPr>
          <w:t>la Escuela</w:t>
        </w:r>
      </w:smartTag>
      <w:r w:rsidR="008E66A7" w:rsidRPr="00651BCF">
        <w:rPr>
          <w:rFonts w:ascii="Arial" w:hAnsi="Arial" w:cs="Arial"/>
          <w:lang w:val="es-MX"/>
        </w:rPr>
        <w:t>, tanto d</w:t>
      </w:r>
      <w:r w:rsidR="004B4815" w:rsidRPr="00651BCF">
        <w:rPr>
          <w:rFonts w:ascii="Arial" w:hAnsi="Arial" w:cs="Arial"/>
          <w:lang w:val="es-MX"/>
        </w:rPr>
        <w:t xml:space="preserve">ocentes como cadetes tengan un cabal </w:t>
      </w:r>
      <w:r w:rsidR="008E66A7" w:rsidRPr="00651BCF">
        <w:rPr>
          <w:rFonts w:ascii="Arial" w:hAnsi="Arial" w:cs="Arial"/>
          <w:lang w:val="es-MX"/>
        </w:rPr>
        <w:t>conocimiento del mundo laboral en que se desarrollarán los profesionales que egresan.</w:t>
      </w:r>
      <w:r w:rsidR="001C1DBC" w:rsidRPr="00651BCF">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lastRenderedPageBreak/>
        <w:t>P</w:t>
      </w:r>
      <w:r w:rsidR="003937AE" w:rsidRPr="00BA1D88">
        <w:rPr>
          <w:rFonts w:ascii="Arial" w:hAnsi="Arial" w:cs="Arial"/>
          <w:lang w:val="es-MX"/>
        </w:rPr>
        <w:t xml:space="preserve">romueve y desarrolla </w:t>
      </w:r>
      <w:r w:rsidR="007C58E4">
        <w:rPr>
          <w:rFonts w:ascii="Arial" w:hAnsi="Arial" w:cs="Arial"/>
          <w:lang w:val="es-MX"/>
        </w:rPr>
        <w:t>actividades</w:t>
      </w:r>
      <w:r w:rsidR="00CD2032">
        <w:rPr>
          <w:rFonts w:ascii="Arial" w:hAnsi="Arial" w:cs="Arial"/>
          <w:lang w:val="es-MX"/>
        </w:rPr>
        <w:t>,</w:t>
      </w:r>
      <w:r w:rsidR="007C58E4">
        <w:rPr>
          <w:rFonts w:ascii="Arial" w:hAnsi="Arial" w:cs="Arial"/>
          <w:lang w:val="es-MX"/>
        </w:rPr>
        <w:t xml:space="preserve"> </w:t>
      </w:r>
      <w:r w:rsidR="003937AE" w:rsidRPr="00BA1D88">
        <w:rPr>
          <w:rFonts w:ascii="Arial" w:hAnsi="Arial" w:cs="Arial"/>
          <w:lang w:val="es-MX"/>
        </w:rPr>
        <w:t xml:space="preserve">seminarios, talleres y paneles tanto para sus docentes como para sus cadetes, como una forma de </w:t>
      </w:r>
      <w:r w:rsidR="00E917BF" w:rsidRPr="00BA1D88">
        <w:rPr>
          <w:rFonts w:ascii="Arial" w:hAnsi="Arial" w:cs="Arial"/>
          <w:lang w:val="es-MX"/>
        </w:rPr>
        <w:t>mejorar los conocimientos</w:t>
      </w:r>
      <w:r w:rsidR="004E2022">
        <w:rPr>
          <w:rFonts w:ascii="Arial" w:hAnsi="Arial" w:cs="Arial"/>
          <w:lang w:val="es-MX"/>
        </w:rPr>
        <w:t>,</w:t>
      </w:r>
      <w:r w:rsidR="00E917BF" w:rsidRPr="00BA1D88">
        <w:rPr>
          <w:rFonts w:ascii="Arial" w:hAnsi="Arial" w:cs="Arial"/>
          <w:lang w:val="es-MX"/>
        </w:rPr>
        <w:t xml:space="preserve"> ampliar la cultura de éstos</w:t>
      </w:r>
      <w:r w:rsidR="004E2022">
        <w:rPr>
          <w:rFonts w:ascii="Arial" w:hAnsi="Arial" w:cs="Arial"/>
          <w:lang w:val="es-MX"/>
        </w:rPr>
        <w:t xml:space="preserve"> y vincularse con el entorno relevante de ella.</w:t>
      </w:r>
      <w:r w:rsidR="00CB68C9">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E</w:t>
      </w:r>
      <w:r w:rsidR="00E917BF" w:rsidRPr="00BA1D88">
        <w:rPr>
          <w:rFonts w:ascii="Arial" w:hAnsi="Arial" w:cs="Arial"/>
          <w:lang w:val="es-MX"/>
        </w:rPr>
        <w:t xml:space="preserve">ntrega a sus alumnos una formación </w:t>
      </w:r>
      <w:r w:rsidR="00DB1421">
        <w:rPr>
          <w:rFonts w:ascii="Arial" w:hAnsi="Arial" w:cs="Arial"/>
          <w:lang w:val="es-MX"/>
        </w:rPr>
        <w:t>integral</w:t>
      </w:r>
      <w:r w:rsidR="00E917BF" w:rsidRPr="00BA1D88">
        <w:rPr>
          <w:rFonts w:ascii="Arial" w:hAnsi="Arial" w:cs="Arial"/>
          <w:lang w:val="es-MX"/>
        </w:rPr>
        <w:t xml:space="preserve">, la que incluye </w:t>
      </w:r>
      <w:r w:rsidR="00DB1421">
        <w:rPr>
          <w:rFonts w:ascii="Arial" w:hAnsi="Arial" w:cs="Arial"/>
          <w:lang w:val="es-MX"/>
        </w:rPr>
        <w:t xml:space="preserve">disciplina, </w:t>
      </w:r>
      <w:r w:rsidR="00E917BF" w:rsidRPr="00BA1D88">
        <w:rPr>
          <w:rFonts w:ascii="Arial" w:hAnsi="Arial" w:cs="Arial"/>
          <w:lang w:val="es-MX"/>
        </w:rPr>
        <w:t>dominio del inglés como una segunda lengua, cultivo de las artes, práctica del deporte y la internalización de hábitos y valores que le permitan ejercer con profesionali</w:t>
      </w:r>
      <w:r w:rsidR="007C1936">
        <w:rPr>
          <w:rFonts w:ascii="Arial" w:hAnsi="Arial" w:cs="Arial"/>
          <w:lang w:val="es-MX"/>
        </w:rPr>
        <w:t>smo y éxito sus funciones como O</w:t>
      </w:r>
      <w:r w:rsidR="00E917BF" w:rsidRPr="00BA1D88">
        <w:rPr>
          <w:rFonts w:ascii="Arial" w:hAnsi="Arial" w:cs="Arial"/>
          <w:lang w:val="es-MX"/>
        </w:rPr>
        <w:t xml:space="preserve">ficial de </w:t>
      </w:r>
      <w:smartTag w:uri="urn:schemas-microsoft-com:office:smarttags" w:element="PersonName">
        <w:smartTagPr>
          <w:attr w:name="ProductID" w:val="la Armada."/>
        </w:smartTagPr>
        <w:r w:rsidR="00E917BF" w:rsidRPr="00BA1D88">
          <w:rPr>
            <w:rFonts w:ascii="Arial" w:hAnsi="Arial" w:cs="Arial"/>
            <w:lang w:val="es-MX"/>
          </w:rPr>
          <w:t>la Armada</w:t>
        </w:r>
        <w:r w:rsidR="00066069">
          <w:rPr>
            <w:rFonts w:ascii="Arial" w:hAnsi="Arial" w:cs="Arial"/>
            <w:lang w:val="es-MX"/>
          </w:rPr>
          <w:t>.</w:t>
        </w:r>
      </w:smartTag>
      <w:r w:rsidR="003D60FD">
        <w:rPr>
          <w:rFonts w:ascii="Arial" w:hAnsi="Arial" w:cs="Arial"/>
          <w:lang w:val="es-MX"/>
        </w:rPr>
        <w:t xml:space="preserve"> </w:t>
      </w:r>
    </w:p>
    <w:p w:rsidR="003D60FD"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I</w:t>
      </w:r>
      <w:r w:rsidR="00E917BF" w:rsidRPr="00651BCF">
        <w:rPr>
          <w:rFonts w:ascii="Arial" w:hAnsi="Arial" w:cs="Arial"/>
          <w:lang w:val="es-MX"/>
        </w:rPr>
        <w:t xml:space="preserve">mplementa </w:t>
      </w:r>
      <w:r w:rsidR="007871F9" w:rsidRPr="00651BCF">
        <w:rPr>
          <w:rFonts w:ascii="Arial" w:hAnsi="Arial" w:cs="Arial"/>
          <w:lang w:val="es-MX"/>
        </w:rPr>
        <w:t xml:space="preserve">actividades de </w:t>
      </w:r>
      <w:r w:rsidR="00E917BF" w:rsidRPr="00651BCF">
        <w:rPr>
          <w:rFonts w:ascii="Arial" w:hAnsi="Arial" w:cs="Arial"/>
          <w:lang w:val="es-MX"/>
        </w:rPr>
        <w:t xml:space="preserve">refuerzo para aquellos cadetes con déficit en las áreas </w:t>
      </w:r>
      <w:r w:rsidR="007871F9" w:rsidRPr="00651BCF">
        <w:rPr>
          <w:rFonts w:ascii="Arial" w:hAnsi="Arial" w:cs="Arial"/>
          <w:lang w:val="es-MX"/>
        </w:rPr>
        <w:t>de formación,</w:t>
      </w:r>
      <w:r w:rsidR="00E917BF" w:rsidRPr="00651BCF">
        <w:rPr>
          <w:rFonts w:ascii="Arial" w:hAnsi="Arial" w:cs="Arial"/>
          <w:lang w:val="es-MX"/>
        </w:rPr>
        <w:t xml:space="preserve"> con el fin de</w:t>
      </w:r>
      <w:r w:rsidR="004E2022" w:rsidRPr="00651BCF">
        <w:rPr>
          <w:rFonts w:ascii="Arial" w:hAnsi="Arial" w:cs="Arial"/>
          <w:lang w:val="es-MX"/>
        </w:rPr>
        <w:t xml:space="preserve"> minimizar los fracasos y</w:t>
      </w:r>
      <w:r w:rsidR="00E917BF" w:rsidRPr="00651BCF">
        <w:rPr>
          <w:rFonts w:ascii="Arial" w:hAnsi="Arial" w:cs="Arial"/>
          <w:lang w:val="es-MX"/>
        </w:rPr>
        <w:t xml:space="preserve"> lograr el mayor éxito en la continuidad de los estudios de los cadetes.</w:t>
      </w:r>
    </w:p>
    <w:p w:rsidR="00CD0F9E"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P</w:t>
      </w:r>
      <w:r w:rsidR="00CD0F9E" w:rsidRPr="00651BCF">
        <w:rPr>
          <w:rFonts w:ascii="Arial" w:hAnsi="Arial" w:cs="Arial"/>
          <w:lang w:val="es-MX"/>
        </w:rPr>
        <w:t xml:space="preserve">romoverá el desarrollo de un campus sustentable en tres ejes: </w:t>
      </w:r>
      <w:r w:rsidR="00960B38" w:rsidRPr="00651BCF">
        <w:rPr>
          <w:rFonts w:ascii="Arial" w:hAnsi="Arial" w:cs="Arial"/>
          <w:lang w:val="es-MX"/>
        </w:rPr>
        <w:t>d</w:t>
      </w:r>
      <w:r w:rsidR="00CD0F9E" w:rsidRPr="00651BCF">
        <w:rPr>
          <w:rFonts w:ascii="Arial" w:hAnsi="Arial" w:cs="Arial"/>
          <w:lang w:val="es-MX"/>
        </w:rPr>
        <w:t>iseño curricular, extensión y gestión propia.</w:t>
      </w:r>
    </w:p>
    <w:p w:rsidR="00980E5F"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M</w:t>
      </w:r>
      <w:r w:rsidR="00980E5F" w:rsidRPr="00651BCF">
        <w:rPr>
          <w:rFonts w:ascii="Arial" w:hAnsi="Arial" w:cs="Arial"/>
          <w:lang w:val="es-MX"/>
        </w:rPr>
        <w:t xml:space="preserve">antiene </w:t>
      </w:r>
      <w:r w:rsidR="007871F9" w:rsidRPr="00651BCF">
        <w:rPr>
          <w:rFonts w:ascii="Arial" w:hAnsi="Arial" w:cs="Arial"/>
          <w:lang w:val="es-MX"/>
        </w:rPr>
        <w:t xml:space="preserve">planes de intercambio con </w:t>
      </w:r>
      <w:r w:rsidR="00980E5F" w:rsidRPr="00651BCF">
        <w:rPr>
          <w:rFonts w:ascii="Arial" w:hAnsi="Arial" w:cs="Arial"/>
          <w:lang w:val="es-MX"/>
        </w:rPr>
        <w:t>alumnos con la Academia Naval</w:t>
      </w:r>
      <w:r w:rsidR="00CD64D2" w:rsidRPr="00651BCF">
        <w:rPr>
          <w:rFonts w:ascii="Arial" w:hAnsi="Arial" w:cs="Arial"/>
          <w:lang w:val="es-MX"/>
        </w:rPr>
        <w:t xml:space="preserve"> y Academia de la Guardia Costera</w:t>
      </w:r>
      <w:r w:rsidR="00980E5F" w:rsidRPr="00651BCF">
        <w:rPr>
          <w:rFonts w:ascii="Arial" w:hAnsi="Arial" w:cs="Arial"/>
          <w:lang w:val="es-MX"/>
        </w:rPr>
        <w:t xml:space="preserve"> de los Estados Unidos de Norteamérica</w:t>
      </w:r>
      <w:r w:rsidR="00CD64D2" w:rsidRPr="00651BCF">
        <w:rPr>
          <w:rFonts w:ascii="Arial" w:hAnsi="Arial" w:cs="Arial"/>
          <w:lang w:val="es-MX"/>
        </w:rPr>
        <w:t>,</w:t>
      </w:r>
      <w:r w:rsidR="00980E5F" w:rsidRPr="00651BCF">
        <w:rPr>
          <w:rFonts w:ascii="Arial" w:hAnsi="Arial" w:cs="Arial"/>
          <w:lang w:val="es-MX"/>
        </w:rPr>
        <w:t xml:space="preserve"> y de igual forma mantiene un programa de embarco para cadetes en </w:t>
      </w:r>
      <w:smartTag w:uri="urn:schemas-microsoft-com:office:smarttags" w:element="PersonName">
        <w:smartTagPr>
          <w:attr w:name="ProductID" w:val="la Flota Naval"/>
        </w:smartTagPr>
        <w:r w:rsidR="00980E5F" w:rsidRPr="00651BCF">
          <w:rPr>
            <w:rFonts w:ascii="Arial" w:hAnsi="Arial" w:cs="Arial"/>
            <w:lang w:val="es-MX"/>
          </w:rPr>
          <w:t>la Flota Naval</w:t>
        </w:r>
      </w:smartTag>
      <w:r w:rsidR="00980E5F" w:rsidRPr="00651BCF">
        <w:rPr>
          <w:rFonts w:ascii="Arial" w:hAnsi="Arial" w:cs="Arial"/>
          <w:lang w:val="es-MX"/>
        </w:rPr>
        <w:t xml:space="preserve"> de EE.UU.</w:t>
      </w:r>
      <w:r w:rsidR="00106ED9" w:rsidRPr="00651BCF">
        <w:rPr>
          <w:rFonts w:ascii="Arial" w:hAnsi="Arial" w:cs="Arial"/>
          <w:lang w:val="es-MX"/>
        </w:rPr>
        <w:t xml:space="preserve"> </w:t>
      </w:r>
      <w:r w:rsidR="00FE4E2A" w:rsidRPr="00651BCF">
        <w:rPr>
          <w:rFonts w:ascii="Arial" w:hAnsi="Arial" w:cs="Arial"/>
          <w:lang w:val="es-MX"/>
        </w:rPr>
        <w:t xml:space="preserve">Asimismo, </w:t>
      </w:r>
      <w:r w:rsidR="00222DDF" w:rsidRPr="00651BCF">
        <w:rPr>
          <w:rFonts w:ascii="Arial" w:hAnsi="Arial" w:cs="Arial"/>
          <w:lang w:val="es-MX"/>
        </w:rPr>
        <w:t>recibirá</w:t>
      </w:r>
      <w:r w:rsidR="00980E5F" w:rsidRPr="00651BCF">
        <w:rPr>
          <w:rFonts w:ascii="Arial" w:hAnsi="Arial" w:cs="Arial"/>
          <w:lang w:val="es-MX"/>
        </w:rPr>
        <w:t xml:space="preserve"> cadetes de diversas naciones de acuerdo a </w:t>
      </w:r>
      <w:r w:rsidR="007871F9" w:rsidRPr="00651BCF">
        <w:rPr>
          <w:rFonts w:ascii="Arial" w:hAnsi="Arial" w:cs="Arial"/>
          <w:lang w:val="es-MX"/>
        </w:rPr>
        <w:t xml:space="preserve">políticas de intercambio institucionales y de </w:t>
      </w:r>
      <w:r w:rsidR="00980E5F" w:rsidRPr="00651BCF">
        <w:rPr>
          <w:rFonts w:ascii="Arial" w:hAnsi="Arial" w:cs="Arial"/>
          <w:lang w:val="es-MX"/>
        </w:rPr>
        <w:t>cooperación</w:t>
      </w:r>
      <w:r w:rsidR="007871F9" w:rsidRPr="00651BCF">
        <w:rPr>
          <w:rFonts w:ascii="Arial" w:hAnsi="Arial" w:cs="Arial"/>
          <w:lang w:val="es-MX"/>
        </w:rPr>
        <w:t xml:space="preserve"> con otras Armadas.</w:t>
      </w:r>
    </w:p>
    <w:p w:rsidR="00522914" w:rsidRPr="0065660D" w:rsidRDefault="007C1936" w:rsidP="007C1936">
      <w:pPr>
        <w:pStyle w:val="Ttulo1"/>
        <w:numPr>
          <w:ilvl w:val="0"/>
          <w:numId w:val="40"/>
        </w:numPr>
        <w:spacing w:line="276" w:lineRule="auto"/>
        <w:jc w:val="both"/>
        <w:rPr>
          <w:rFonts w:ascii="Arial" w:hAnsi="Arial" w:cs="Arial"/>
          <w:b/>
          <w:lang w:val="es-MX"/>
        </w:rPr>
      </w:pPr>
      <w:r>
        <w:rPr>
          <w:rFonts w:ascii="Arial" w:hAnsi="Arial" w:cs="Arial"/>
          <w:lang w:val="es-MX"/>
        </w:rPr>
        <w:br w:type="page"/>
      </w:r>
      <w:r w:rsidR="00B92024" w:rsidRPr="0065660D">
        <w:rPr>
          <w:rFonts w:ascii="Arial" w:hAnsi="Arial" w:cs="Arial"/>
          <w:b/>
          <w:lang w:val="es-MX"/>
        </w:rPr>
        <w:lastRenderedPageBreak/>
        <w:t>AN</w:t>
      </w:r>
      <w:r w:rsidR="00046ABF" w:rsidRPr="0065660D">
        <w:rPr>
          <w:rFonts w:ascii="Arial" w:hAnsi="Arial" w:cs="Arial"/>
          <w:b/>
          <w:lang w:val="es-MX"/>
        </w:rPr>
        <w:t>Á</w:t>
      </w:r>
      <w:r w:rsidR="00B92024" w:rsidRPr="0065660D">
        <w:rPr>
          <w:rFonts w:ascii="Arial" w:hAnsi="Arial" w:cs="Arial"/>
          <w:b/>
          <w:lang w:val="es-MX"/>
        </w:rPr>
        <w:t xml:space="preserve">LISIS SITUACIONAL DE LA ESCUELA </w:t>
      </w:r>
      <w:r w:rsidR="00264E6B" w:rsidRPr="0065660D">
        <w:rPr>
          <w:rFonts w:ascii="Arial" w:hAnsi="Arial" w:cs="Arial"/>
          <w:b/>
          <w:lang w:val="es-MX"/>
        </w:rPr>
        <w:t>NAVAL</w:t>
      </w:r>
      <w:r w:rsidR="006F31D3">
        <w:rPr>
          <w:rFonts w:ascii="Arial" w:hAnsi="Arial" w:cs="Arial"/>
          <w:b/>
          <w:lang w:val="es-MX"/>
        </w:rPr>
        <w:t xml:space="preserve"> “ARTURO PRAT”</w:t>
      </w:r>
      <w:r w:rsidR="00B92024" w:rsidRPr="0065660D">
        <w:rPr>
          <w:rFonts w:ascii="Arial" w:hAnsi="Arial" w:cs="Arial"/>
          <w:b/>
          <w:lang w:val="es-MX"/>
        </w:rPr>
        <w:t>.</w:t>
      </w:r>
    </w:p>
    <w:p w:rsidR="0063102B" w:rsidRPr="0065660D" w:rsidRDefault="0063102B" w:rsidP="00CA2A2C">
      <w:pPr>
        <w:tabs>
          <w:tab w:val="left" w:pos="720"/>
        </w:tabs>
        <w:spacing w:line="276" w:lineRule="auto"/>
        <w:jc w:val="both"/>
        <w:rPr>
          <w:rFonts w:ascii="Arial" w:hAnsi="Arial" w:cs="Arial"/>
          <w:b/>
          <w:lang w:val="es-MX"/>
        </w:rPr>
      </w:pPr>
    </w:p>
    <w:p w:rsidR="006C2DE9" w:rsidRDefault="0065660D" w:rsidP="00CA2A2C">
      <w:pPr>
        <w:tabs>
          <w:tab w:val="left" w:pos="1134"/>
        </w:tabs>
        <w:spacing w:line="276" w:lineRule="auto"/>
        <w:ind w:left="556"/>
        <w:jc w:val="both"/>
        <w:rPr>
          <w:rFonts w:ascii="Arial" w:hAnsi="Arial" w:cs="Arial"/>
          <w:lang w:val="es-MX"/>
        </w:rPr>
      </w:pPr>
      <w:r>
        <w:rPr>
          <w:rFonts w:ascii="Arial" w:hAnsi="Arial" w:cs="Arial"/>
          <w:lang w:val="es-MX"/>
        </w:rPr>
        <w:tab/>
      </w:r>
      <w:r w:rsidR="00A7404D">
        <w:rPr>
          <w:rFonts w:ascii="Arial" w:hAnsi="Arial" w:cs="Arial"/>
          <w:lang w:val="es-MX"/>
        </w:rPr>
        <w:t xml:space="preserve">Para </w:t>
      </w:r>
      <w:r w:rsidR="008252D7">
        <w:rPr>
          <w:rFonts w:ascii="Arial" w:hAnsi="Arial" w:cs="Arial"/>
          <w:lang w:val="es-MX"/>
        </w:rPr>
        <w:t xml:space="preserve">observar </w:t>
      </w:r>
      <w:r w:rsidR="00A7404D">
        <w:rPr>
          <w:rFonts w:ascii="Arial" w:hAnsi="Arial" w:cs="Arial"/>
          <w:lang w:val="es-MX"/>
        </w:rPr>
        <w:t>cómo se encuentra la Escuela</w:t>
      </w:r>
      <w:r w:rsidR="008252D7">
        <w:rPr>
          <w:rFonts w:ascii="Arial" w:hAnsi="Arial" w:cs="Arial"/>
          <w:lang w:val="es-MX"/>
        </w:rPr>
        <w:t>,</w:t>
      </w:r>
      <w:r w:rsidR="00A7404D">
        <w:rPr>
          <w:rFonts w:ascii="Arial" w:hAnsi="Arial" w:cs="Arial"/>
          <w:lang w:val="es-MX"/>
        </w:rPr>
        <w:t xml:space="preserve"> se ha estimado efectuar un análisis de las Fortalezas, Debilidades, Oportunidades y Amenazas mediante el método F</w:t>
      </w:r>
      <w:r w:rsidR="006C2DE9">
        <w:rPr>
          <w:rFonts w:ascii="Arial" w:hAnsi="Arial" w:cs="Arial"/>
          <w:lang w:val="es-MX"/>
        </w:rPr>
        <w:t>.</w:t>
      </w:r>
      <w:r w:rsidR="00A7404D">
        <w:rPr>
          <w:rFonts w:ascii="Arial" w:hAnsi="Arial" w:cs="Arial"/>
          <w:lang w:val="es-MX"/>
        </w:rPr>
        <w:t>O</w:t>
      </w:r>
      <w:r w:rsidR="006C2DE9">
        <w:rPr>
          <w:rFonts w:ascii="Arial" w:hAnsi="Arial" w:cs="Arial"/>
          <w:lang w:val="es-MX"/>
        </w:rPr>
        <w:t>.</w:t>
      </w:r>
      <w:r w:rsidR="00A7404D">
        <w:rPr>
          <w:rFonts w:ascii="Arial" w:hAnsi="Arial" w:cs="Arial"/>
          <w:lang w:val="es-MX"/>
        </w:rPr>
        <w:t>D</w:t>
      </w:r>
      <w:r w:rsidR="006C2DE9">
        <w:rPr>
          <w:rFonts w:ascii="Arial" w:hAnsi="Arial" w:cs="Arial"/>
          <w:lang w:val="es-MX"/>
        </w:rPr>
        <w:t>.</w:t>
      </w:r>
      <w:r w:rsidR="00A7404D">
        <w:rPr>
          <w:rFonts w:ascii="Arial" w:hAnsi="Arial" w:cs="Arial"/>
          <w:lang w:val="es-MX"/>
        </w:rPr>
        <w:t>A</w:t>
      </w:r>
      <w:r w:rsidR="007C1936">
        <w:rPr>
          <w:rFonts w:ascii="Arial" w:hAnsi="Arial" w:cs="Arial"/>
          <w:lang w:val="es-MX"/>
        </w:rPr>
        <w:t>. En este análisis se han considerado todas aquellas observaciones que se derivan del último informe de acreditación. A continuación se presenta un resumen del análisis efectuado.</w:t>
      </w:r>
    </w:p>
    <w:p w:rsidR="00CD7640" w:rsidRDefault="00CD7640" w:rsidP="00CA2A2C">
      <w:pPr>
        <w:tabs>
          <w:tab w:val="left" w:pos="1134"/>
        </w:tabs>
        <w:spacing w:after="120" w:line="276" w:lineRule="auto"/>
        <w:ind w:left="556"/>
        <w:jc w:val="both"/>
        <w:rPr>
          <w:rFonts w:ascii="Arial" w:hAnsi="Arial" w:cs="Arial"/>
          <w:lang w:val="es-MX"/>
        </w:rPr>
      </w:pPr>
    </w:p>
    <w:p w:rsidR="00AF3349" w:rsidRPr="00E82957" w:rsidRDefault="007C1936" w:rsidP="00CA2A2C">
      <w:pPr>
        <w:pStyle w:val="Ttulo1"/>
        <w:numPr>
          <w:ilvl w:val="1"/>
          <w:numId w:val="40"/>
        </w:numPr>
        <w:spacing w:after="120" w:line="276" w:lineRule="auto"/>
        <w:jc w:val="both"/>
        <w:rPr>
          <w:b/>
          <w:lang w:val="es-MX"/>
        </w:rPr>
      </w:pPr>
      <w:r>
        <w:rPr>
          <w:rFonts w:cs="Arial"/>
          <w:b/>
          <w:lang w:val="es-MX"/>
        </w:rPr>
        <w:t>FORTALEZAS.</w:t>
      </w:r>
    </w:p>
    <w:p w:rsidR="006C2DE9" w:rsidRDefault="007C1936" w:rsidP="00CA2A2C">
      <w:pPr>
        <w:spacing w:after="120" w:line="276" w:lineRule="auto"/>
        <w:ind w:left="1134" w:firstLine="567"/>
        <w:jc w:val="both"/>
        <w:rPr>
          <w:rFonts w:ascii="Arial" w:hAnsi="Arial" w:cs="Arial"/>
          <w:lang w:val="es-CL"/>
        </w:rPr>
      </w:pPr>
      <w:r>
        <w:rPr>
          <w:rFonts w:ascii="Arial" w:hAnsi="Arial" w:cs="Arial"/>
          <w:lang w:val="es-CL"/>
        </w:rPr>
        <w:t>En el área de la Gestión Institucional</w:t>
      </w:r>
      <w:r w:rsidR="00A87406">
        <w:rPr>
          <w:rFonts w:ascii="Arial" w:hAnsi="Arial" w:cs="Arial"/>
          <w:lang w:val="es-CL"/>
        </w:rPr>
        <w:t>, la Escuela Naval presenta una misión definida y protocolizada, un cuerpo normativo superior e interno y una estructura claramente definida y coherente con sus fines y funciones. Asimismo, posee un robusto Sistema de Gestión en la administración, en los recursos, en el área académica y financiera, así como también de la infraestructura adecuada a las características de la formación impartida, los servicios y requerimientos orientados a los cadetes.</w:t>
      </w:r>
    </w:p>
    <w:p w:rsidR="00A87406" w:rsidRDefault="00A87406" w:rsidP="00CA2A2C">
      <w:pPr>
        <w:spacing w:after="120" w:line="276" w:lineRule="auto"/>
        <w:ind w:left="1134" w:firstLine="567"/>
        <w:jc w:val="both"/>
        <w:rPr>
          <w:rFonts w:ascii="Arial" w:hAnsi="Arial" w:cs="Arial"/>
          <w:lang w:val="es-CL"/>
        </w:rPr>
      </w:pPr>
      <w:r>
        <w:rPr>
          <w:rFonts w:ascii="Arial" w:hAnsi="Arial" w:cs="Arial"/>
          <w:lang w:val="es-CL"/>
        </w:rPr>
        <w:t>En el área de la Docencia de Pregrado, el Proyecto Educativo está impregnado con las características particulares de la Institución, donde el servicio educacional y funcionamiento cubre con todas las necesidades de la gestión en la docencia. A su vez, los criterios y procesos de admisión son consistentes con la misión y los propósitos institucionales.</w:t>
      </w:r>
    </w:p>
    <w:p w:rsidR="00A87406" w:rsidRDefault="00A87406" w:rsidP="00CA2A2C">
      <w:pPr>
        <w:spacing w:after="120" w:line="276" w:lineRule="auto"/>
        <w:ind w:left="1134" w:firstLine="567"/>
        <w:jc w:val="both"/>
        <w:rPr>
          <w:rFonts w:ascii="Arial" w:hAnsi="Arial" w:cs="Arial"/>
          <w:lang w:val="es-CL"/>
        </w:rPr>
      </w:pPr>
      <w:r>
        <w:rPr>
          <w:rFonts w:ascii="Arial" w:hAnsi="Arial" w:cs="Arial"/>
          <w:lang w:val="es-CL"/>
        </w:rPr>
        <w:t>En el área de Vinculación con el Medio, la Escuela Naval tiene claramente definido sus propósitos a través de la política respectiva, donde se puede identificar con precisión el propósito, los objetivos y los principios que orientan las relaciones de la Institución con el medio. Además, tiene incorporado un sistema informático que permite un detallado monitoreo de estas actividades.</w:t>
      </w:r>
    </w:p>
    <w:p w:rsidR="00764D6C" w:rsidRDefault="00764D6C" w:rsidP="00CA2A2C">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DEBILIDADES</w:t>
      </w:r>
      <w:r w:rsidR="007C1936">
        <w:rPr>
          <w:rFonts w:cs="Arial"/>
          <w:b/>
          <w:lang w:val="es-MX"/>
        </w:rPr>
        <w:t>.</w:t>
      </w:r>
    </w:p>
    <w:p w:rsidR="007C1936" w:rsidRDefault="002E3726" w:rsidP="007C1936">
      <w:pPr>
        <w:spacing w:after="120" w:line="276" w:lineRule="auto"/>
        <w:ind w:left="1134" w:firstLine="567"/>
        <w:jc w:val="both"/>
        <w:rPr>
          <w:rFonts w:ascii="Arial" w:hAnsi="Arial" w:cs="Arial"/>
          <w:lang w:val="es-CL"/>
        </w:rPr>
      </w:pPr>
      <w:r>
        <w:rPr>
          <w:rFonts w:ascii="Arial" w:hAnsi="Arial" w:cs="Arial"/>
          <w:lang w:val="es-CL"/>
        </w:rPr>
        <w:t>En el área de gestión Institucional, se debe fortalecer</w:t>
      </w:r>
      <w:r w:rsidR="00290AD6">
        <w:rPr>
          <w:rFonts w:ascii="Arial" w:hAnsi="Arial" w:cs="Arial"/>
          <w:lang w:val="es-CL"/>
        </w:rPr>
        <w:t xml:space="preserve"> la capacidad de análisis crítico interno y mecanismos de auto regulación, para que la identificación de oportunidades de mejora surjan desde reflexiones y procesos propios. También se visualiza que la rotativa del estamento directivo cada 2 o 3 años puede afectar a la mejora. Sin embargo, es parte de la propia movilidad del personal de la Armada de Chile. Finalmente, el estamento académico es contratado bajo la modalidad de Personal a Contrata, situación poco competitiva en relación a los sueldos del sector privado.</w:t>
      </w:r>
    </w:p>
    <w:p w:rsidR="00290AD6" w:rsidRDefault="00290AD6" w:rsidP="007C1936">
      <w:pPr>
        <w:spacing w:after="120" w:line="276" w:lineRule="auto"/>
        <w:ind w:left="1134" w:firstLine="567"/>
        <w:jc w:val="both"/>
        <w:rPr>
          <w:rFonts w:ascii="Arial" w:hAnsi="Arial" w:cs="Arial"/>
          <w:lang w:val="es-CL"/>
        </w:rPr>
      </w:pPr>
      <w:r>
        <w:rPr>
          <w:rFonts w:ascii="Arial" w:hAnsi="Arial" w:cs="Arial"/>
          <w:lang w:val="es-CL"/>
        </w:rPr>
        <w:t xml:space="preserve">En el área de Docencia de Pregrado, no se cuenta con una carrera docente formalmente reconocida. Asimismo, el sistema de contratación de </w:t>
      </w:r>
      <w:r>
        <w:rPr>
          <w:rFonts w:ascii="Arial" w:hAnsi="Arial" w:cs="Arial"/>
          <w:lang w:val="es-CL"/>
        </w:rPr>
        <w:lastRenderedPageBreak/>
        <w:t>profesores (DFL-1) pone en riesgo la estabilidad del cuerpo docente. Lo anterior influye en la dificultad de implementar el modelo Orientado a Competencias, debido a un alto porcentaje de profesores “part time”.</w:t>
      </w:r>
    </w:p>
    <w:p w:rsidR="00290AD6" w:rsidRDefault="00290AD6" w:rsidP="007C1936">
      <w:pPr>
        <w:spacing w:after="120" w:line="276" w:lineRule="auto"/>
        <w:ind w:left="1134" w:firstLine="567"/>
        <w:jc w:val="both"/>
        <w:rPr>
          <w:rFonts w:ascii="Arial" w:hAnsi="Arial" w:cs="Arial"/>
          <w:lang w:val="es-CL"/>
        </w:rPr>
      </w:pPr>
      <w:r>
        <w:rPr>
          <w:rFonts w:ascii="Arial" w:hAnsi="Arial" w:cs="Arial"/>
          <w:lang w:val="es-CL"/>
        </w:rPr>
        <w:t>En el área de Vinculación con el Medio, la información registrada en incompleta y no es utilizada para actualizar los modelos de formación, de acuerdo a la propia doctrina.</w:t>
      </w:r>
    </w:p>
    <w:p w:rsidR="00764D6C" w:rsidRPr="0065660D" w:rsidRDefault="00764D6C" w:rsidP="007C1936">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OPORTUNIDADES</w:t>
      </w:r>
      <w:r w:rsidR="007C1936">
        <w:rPr>
          <w:rFonts w:cs="Arial"/>
          <w:b/>
          <w:lang w:val="es-MX"/>
        </w:rPr>
        <w:t>.</w:t>
      </w:r>
    </w:p>
    <w:p w:rsidR="007C1936" w:rsidRDefault="00290AD6" w:rsidP="007C1936">
      <w:pPr>
        <w:spacing w:after="120" w:line="276" w:lineRule="auto"/>
        <w:ind w:left="1134" w:firstLine="567"/>
        <w:jc w:val="both"/>
        <w:rPr>
          <w:rFonts w:ascii="Arial" w:hAnsi="Arial" w:cs="Arial"/>
          <w:lang w:val="es-CL"/>
        </w:rPr>
      </w:pPr>
      <w:r>
        <w:rPr>
          <w:rFonts w:ascii="Arial" w:hAnsi="Arial" w:cs="Arial"/>
          <w:lang w:val="es-CL"/>
        </w:rPr>
        <w:t xml:space="preserve">En </w:t>
      </w:r>
      <w:r w:rsidR="00402D5E">
        <w:rPr>
          <w:rFonts w:ascii="Arial" w:hAnsi="Arial" w:cs="Arial"/>
          <w:lang w:val="es-CL"/>
        </w:rPr>
        <w:t>relación a las oportunidades</w:t>
      </w:r>
      <w:r>
        <w:rPr>
          <w:rFonts w:ascii="Arial" w:hAnsi="Arial" w:cs="Arial"/>
          <w:lang w:val="es-CL"/>
        </w:rPr>
        <w:t xml:space="preserve">, se puede gestionar la elaboración de proyectos concursables. </w:t>
      </w:r>
      <w:r w:rsidR="00402D5E">
        <w:rPr>
          <w:rFonts w:ascii="Arial" w:hAnsi="Arial" w:cs="Arial"/>
          <w:lang w:val="es-CL"/>
        </w:rPr>
        <w:t>A si mismo,</w:t>
      </w:r>
      <w:r>
        <w:rPr>
          <w:rFonts w:ascii="Arial" w:hAnsi="Arial" w:cs="Arial"/>
          <w:lang w:val="es-CL"/>
        </w:rPr>
        <w:t xml:space="preserve"> se puede</w:t>
      </w:r>
      <w:r w:rsidR="00402D5E">
        <w:rPr>
          <w:rFonts w:ascii="Arial" w:hAnsi="Arial" w:cs="Arial"/>
          <w:lang w:val="es-CL"/>
        </w:rPr>
        <w:t>n</w:t>
      </w:r>
      <w:r>
        <w:rPr>
          <w:rFonts w:ascii="Arial" w:hAnsi="Arial" w:cs="Arial"/>
          <w:lang w:val="es-CL"/>
        </w:rPr>
        <w:t xml:space="preserve"> incorporar las experiencias profesionales que </w:t>
      </w:r>
      <w:r w:rsidR="00B22A5B">
        <w:rPr>
          <w:rFonts w:ascii="Arial" w:hAnsi="Arial" w:cs="Arial"/>
          <w:lang w:val="es-CL"/>
        </w:rPr>
        <w:t>obtiene la marina en la formación de los cadetes</w:t>
      </w:r>
      <w:r w:rsidR="00402D5E">
        <w:rPr>
          <w:rFonts w:ascii="Arial" w:hAnsi="Arial" w:cs="Arial"/>
          <w:lang w:val="es-CL"/>
        </w:rPr>
        <w:t>, cuando estos llegan como Oficiales Subalternos a bordo</w:t>
      </w:r>
      <w:r w:rsidR="00B22A5B">
        <w:rPr>
          <w:rFonts w:ascii="Arial" w:hAnsi="Arial" w:cs="Arial"/>
          <w:lang w:val="es-CL"/>
        </w:rPr>
        <w:t>. Finalmente, la acreditación de la Escuela Naval permite que los cadetes puedan optar por el Crédito con Aval del Estado (CAE) y becas del Ministerio de Educación.</w:t>
      </w:r>
    </w:p>
    <w:p w:rsidR="00402D5E" w:rsidRPr="0065660D" w:rsidRDefault="00402D5E" w:rsidP="007C1936">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AMENAZAS</w:t>
      </w:r>
      <w:r w:rsidR="007C1936">
        <w:rPr>
          <w:rFonts w:cs="Arial"/>
          <w:b/>
          <w:lang w:val="es-MX"/>
        </w:rPr>
        <w:t>.</w:t>
      </w:r>
    </w:p>
    <w:p w:rsidR="007C1936" w:rsidRPr="0065660D" w:rsidRDefault="00B22A5B" w:rsidP="007C1936">
      <w:pPr>
        <w:spacing w:after="120" w:line="276" w:lineRule="auto"/>
        <w:ind w:left="1134" w:firstLine="567"/>
        <w:jc w:val="both"/>
        <w:rPr>
          <w:rFonts w:ascii="Arial" w:hAnsi="Arial" w:cs="Arial"/>
          <w:lang w:val="es-CL"/>
        </w:rPr>
      </w:pPr>
      <w:r w:rsidRPr="00657A3A">
        <w:rPr>
          <w:rFonts w:ascii="Arial" w:hAnsi="Arial" w:cs="Arial"/>
          <w:lang w:val="es-CL"/>
        </w:rPr>
        <w:t>Una de las amenazas que se prevé a futuro es que la comisión Nacional de Acreditación focalizará su atención en el cumplimiento de la planificaci</w:t>
      </w:r>
      <w:r w:rsidR="00402D5E" w:rsidRPr="00657A3A">
        <w:rPr>
          <w:rFonts w:ascii="Arial" w:hAnsi="Arial" w:cs="Arial"/>
          <w:lang w:val="es-CL"/>
        </w:rPr>
        <w:t>ón y gestión estratégica de la E</w:t>
      </w:r>
      <w:r w:rsidRPr="00657A3A">
        <w:rPr>
          <w:rFonts w:ascii="Arial" w:hAnsi="Arial" w:cs="Arial"/>
          <w:lang w:val="es-CL"/>
        </w:rPr>
        <w:t>scuela Naval. De la misma forma, la nueva ley sobre educación superior dispone la acreditación por carreras para el próximo periodo, lo que debe se</w:t>
      </w:r>
      <w:r w:rsidR="00402D5E" w:rsidRPr="00657A3A">
        <w:rPr>
          <w:rFonts w:ascii="Arial" w:hAnsi="Arial" w:cs="Arial"/>
          <w:lang w:val="es-CL"/>
        </w:rPr>
        <w:t>r estudiado en conjunto con la D</w:t>
      </w:r>
      <w:r w:rsidRPr="00657A3A">
        <w:rPr>
          <w:rFonts w:ascii="Arial" w:hAnsi="Arial" w:cs="Arial"/>
          <w:lang w:val="es-CL"/>
        </w:rPr>
        <w:t>irección de Educación</w:t>
      </w:r>
      <w:r w:rsidR="00402D5E" w:rsidRPr="00657A3A">
        <w:rPr>
          <w:rFonts w:ascii="Arial" w:hAnsi="Arial" w:cs="Arial"/>
          <w:lang w:val="es-CL"/>
        </w:rPr>
        <w:t xml:space="preserve"> de la Armada</w:t>
      </w:r>
      <w:r w:rsidRPr="00657A3A">
        <w:rPr>
          <w:rFonts w:ascii="Arial" w:hAnsi="Arial" w:cs="Arial"/>
          <w:lang w:val="es-CL"/>
        </w:rPr>
        <w:t>.</w:t>
      </w:r>
    </w:p>
    <w:p w:rsidR="006C2DE9" w:rsidRPr="0065660D" w:rsidRDefault="0065660D" w:rsidP="007C1936">
      <w:pPr>
        <w:spacing w:after="120" w:line="276" w:lineRule="auto"/>
        <w:ind w:left="1134" w:firstLine="567"/>
        <w:jc w:val="both"/>
        <w:rPr>
          <w:rFonts w:ascii="Arial" w:hAnsi="Arial" w:cs="Arial"/>
          <w:lang w:val="es-CL"/>
        </w:rPr>
      </w:pPr>
      <w:r>
        <w:rPr>
          <w:rFonts w:ascii="Arial" w:hAnsi="Arial" w:cs="Arial"/>
          <w:lang w:val="es-CL"/>
        </w:rPr>
        <w:tab/>
      </w:r>
    </w:p>
    <w:p w:rsidR="006C2DE9" w:rsidRPr="0065660D" w:rsidRDefault="00B22A5B" w:rsidP="00B22A5B">
      <w:pPr>
        <w:pStyle w:val="Ttulo2"/>
        <w:spacing w:after="120" w:line="276" w:lineRule="auto"/>
        <w:ind w:left="426"/>
        <w:jc w:val="both"/>
        <w:rPr>
          <w:rFonts w:cs="Arial"/>
          <w:lang w:val="es-MX"/>
        </w:rPr>
      </w:pPr>
      <w:r>
        <w:rPr>
          <w:rFonts w:cs="Arial"/>
          <w:lang w:val="es-MX"/>
        </w:rPr>
        <w:t>El a</w:t>
      </w:r>
      <w:r w:rsidR="006C2DE9" w:rsidRPr="0065660D">
        <w:rPr>
          <w:rFonts w:cs="Arial"/>
          <w:lang w:val="es-MX"/>
        </w:rPr>
        <w:t xml:space="preserve">nálisis de Fortalezas, </w:t>
      </w:r>
      <w:r w:rsidR="00402D5E" w:rsidRPr="0065660D">
        <w:rPr>
          <w:rFonts w:cs="Arial"/>
          <w:lang w:val="es-MX"/>
        </w:rPr>
        <w:t>Oportunidades</w:t>
      </w:r>
      <w:r w:rsidR="00402D5E">
        <w:rPr>
          <w:rFonts w:cs="Arial"/>
          <w:lang w:val="es-MX"/>
        </w:rPr>
        <w:t>,</w:t>
      </w:r>
      <w:r w:rsidR="00402D5E" w:rsidRPr="0065660D">
        <w:rPr>
          <w:rFonts w:cs="Arial"/>
          <w:lang w:val="es-MX"/>
        </w:rPr>
        <w:t xml:space="preserve"> </w:t>
      </w:r>
      <w:r w:rsidR="006C2DE9" w:rsidRPr="0065660D">
        <w:rPr>
          <w:rFonts w:cs="Arial"/>
          <w:lang w:val="es-MX"/>
        </w:rPr>
        <w:t xml:space="preserve">Debilidades y Amenazas </w:t>
      </w:r>
      <w:r>
        <w:rPr>
          <w:rFonts w:cs="Arial"/>
          <w:lang w:val="es-MX"/>
        </w:rPr>
        <w:t>se encuentra especificado en el A</w:t>
      </w:r>
      <w:r w:rsidR="004A1A46">
        <w:rPr>
          <w:rFonts w:cs="Arial"/>
          <w:lang w:val="es-MX"/>
        </w:rPr>
        <w:t>nexo “A”.</w:t>
      </w:r>
    </w:p>
    <w:p w:rsidR="000908F8" w:rsidRPr="0065660D" w:rsidRDefault="000908F8" w:rsidP="00CA2A2C">
      <w:pPr>
        <w:spacing w:after="120" w:line="276" w:lineRule="auto"/>
        <w:ind w:left="1068"/>
        <w:jc w:val="both"/>
        <w:rPr>
          <w:rFonts w:ascii="Arial" w:hAnsi="Arial" w:cs="Arial"/>
          <w:lang w:val="es-MX"/>
        </w:rPr>
      </w:pPr>
    </w:p>
    <w:p w:rsidR="00AF3349" w:rsidRPr="0065660D" w:rsidRDefault="00DF72B6" w:rsidP="00CA2A2C">
      <w:pPr>
        <w:pStyle w:val="Ttulo1"/>
        <w:numPr>
          <w:ilvl w:val="0"/>
          <w:numId w:val="40"/>
        </w:numPr>
        <w:spacing w:line="276" w:lineRule="auto"/>
        <w:jc w:val="both"/>
        <w:rPr>
          <w:rFonts w:ascii="Arial" w:hAnsi="Arial" w:cs="Arial"/>
          <w:b/>
          <w:lang w:val="es-MX"/>
        </w:rPr>
      </w:pPr>
      <w:r>
        <w:rPr>
          <w:rFonts w:ascii="Arial" w:hAnsi="Arial" w:cs="Arial"/>
          <w:b/>
          <w:lang w:val="es-MX"/>
        </w:rPr>
        <w:br w:type="page"/>
      </w:r>
      <w:r w:rsidR="00AF3349" w:rsidRPr="0065660D">
        <w:rPr>
          <w:rFonts w:ascii="Arial" w:hAnsi="Arial" w:cs="Arial"/>
          <w:b/>
          <w:lang w:val="es-MX"/>
        </w:rPr>
        <w:lastRenderedPageBreak/>
        <w:t>ESTRATEGIA.</w:t>
      </w:r>
    </w:p>
    <w:p w:rsidR="00AF3349" w:rsidRDefault="00AF3349" w:rsidP="00CA2A2C">
      <w:pPr>
        <w:spacing w:line="276" w:lineRule="auto"/>
        <w:ind w:left="360"/>
        <w:jc w:val="both"/>
        <w:rPr>
          <w:rFonts w:ascii="Arial" w:hAnsi="Arial" w:cs="Arial"/>
          <w:b/>
          <w:u w:val="single"/>
          <w:lang w:val="es-MX"/>
        </w:rPr>
      </w:pPr>
    </w:p>
    <w:p w:rsidR="007532B7" w:rsidRPr="00657A3A" w:rsidRDefault="00CD7640" w:rsidP="00CA2A2C">
      <w:pPr>
        <w:pStyle w:val="Ttulo2"/>
        <w:tabs>
          <w:tab w:val="left" w:pos="1134"/>
        </w:tabs>
        <w:spacing w:after="120" w:line="276" w:lineRule="auto"/>
        <w:ind w:left="567"/>
        <w:jc w:val="both"/>
        <w:rPr>
          <w:rFonts w:cs="Arial"/>
          <w:lang w:val="es-MX"/>
        </w:rPr>
      </w:pPr>
      <w:r>
        <w:rPr>
          <w:rFonts w:cs="Arial"/>
          <w:lang w:val="es-MX"/>
        </w:rPr>
        <w:tab/>
      </w:r>
      <w:r w:rsidR="003405C6" w:rsidRPr="00E82957">
        <w:rPr>
          <w:rFonts w:cs="Arial"/>
          <w:lang w:val="es-MX"/>
        </w:rPr>
        <w:t>La Escuela Naval</w:t>
      </w:r>
      <w:r w:rsidR="00846175">
        <w:rPr>
          <w:rFonts w:cs="Arial"/>
          <w:lang w:val="es-MX"/>
        </w:rPr>
        <w:t>,</w:t>
      </w:r>
      <w:r w:rsidR="003405C6" w:rsidRPr="00E82957">
        <w:rPr>
          <w:rFonts w:cs="Arial"/>
          <w:lang w:val="es-MX"/>
        </w:rPr>
        <w:t xml:space="preserve"> for</w:t>
      </w:r>
      <w:r w:rsidR="002F787A">
        <w:rPr>
          <w:rFonts w:cs="Arial"/>
          <w:lang w:val="es-MX"/>
        </w:rPr>
        <w:t>madora en su etapa inicial del o</w:t>
      </w:r>
      <w:r w:rsidR="003405C6" w:rsidRPr="00E82957">
        <w:rPr>
          <w:rFonts w:cs="Arial"/>
          <w:lang w:val="es-MX"/>
        </w:rPr>
        <w:t xml:space="preserve">ficial de </w:t>
      </w:r>
      <w:r w:rsidR="002F787A">
        <w:rPr>
          <w:rFonts w:cs="Arial"/>
          <w:lang w:val="es-MX"/>
        </w:rPr>
        <w:t>m</w:t>
      </w:r>
      <w:r w:rsidR="003405C6" w:rsidRPr="00E82957">
        <w:rPr>
          <w:rFonts w:cs="Arial"/>
          <w:lang w:val="es-MX"/>
        </w:rPr>
        <w:t xml:space="preserve">arina, se encuentra inserta dentro del Sistema Educacional de </w:t>
      </w:r>
      <w:smartTag w:uri="urn:schemas-microsoft-com:office:smarttags" w:element="PersonName">
        <w:smartTagPr>
          <w:attr w:name="ProductID" w:val="la Armada"/>
        </w:smartTagPr>
        <w:r w:rsidR="003405C6" w:rsidRPr="00E82957">
          <w:rPr>
            <w:rFonts w:cs="Arial"/>
            <w:lang w:val="es-MX"/>
          </w:rPr>
          <w:t xml:space="preserve">la </w:t>
        </w:r>
        <w:r w:rsidR="006B2ECA" w:rsidRPr="00E82957">
          <w:rPr>
            <w:rFonts w:cs="Arial"/>
            <w:lang w:val="es-MX"/>
          </w:rPr>
          <w:t>A</w:t>
        </w:r>
        <w:r w:rsidR="006C66AF" w:rsidRPr="00E82957">
          <w:rPr>
            <w:rFonts w:cs="Arial"/>
            <w:lang w:val="es-MX"/>
          </w:rPr>
          <w:t>rmada</w:t>
        </w:r>
      </w:smartTag>
      <w:r w:rsidR="006C66AF" w:rsidRPr="00E82957">
        <w:rPr>
          <w:rFonts w:cs="Arial"/>
          <w:lang w:val="es-MX"/>
        </w:rPr>
        <w:t xml:space="preserve">, </w:t>
      </w:r>
      <w:r w:rsidR="00B1666D" w:rsidRPr="00E82957">
        <w:rPr>
          <w:rFonts w:cs="Arial"/>
          <w:lang w:val="es-MX"/>
        </w:rPr>
        <w:t>siendo</w:t>
      </w:r>
      <w:r w:rsidR="00DC1B7F" w:rsidRPr="00E82957">
        <w:rPr>
          <w:rFonts w:cs="Arial"/>
          <w:lang w:val="es-MX"/>
        </w:rPr>
        <w:t xml:space="preserve"> el eslabón inicial </w:t>
      </w:r>
      <w:r w:rsidR="00A62193" w:rsidRPr="00E82957">
        <w:rPr>
          <w:rFonts w:cs="Arial"/>
          <w:lang w:val="es-MX"/>
        </w:rPr>
        <w:t xml:space="preserve">en cuanto a la </w:t>
      </w:r>
      <w:r w:rsidR="002F787A">
        <w:rPr>
          <w:rFonts w:cs="Arial"/>
          <w:lang w:val="es-MX"/>
        </w:rPr>
        <w:t>s</w:t>
      </w:r>
      <w:r w:rsidR="00A81EBF" w:rsidRPr="00E82957">
        <w:rPr>
          <w:rFonts w:cs="Arial"/>
          <w:lang w:val="es-MX"/>
        </w:rPr>
        <w:t>elección,</w:t>
      </w:r>
      <w:r w:rsidR="002F787A">
        <w:rPr>
          <w:rFonts w:cs="Arial"/>
          <w:lang w:val="es-MX"/>
        </w:rPr>
        <w:t xml:space="preserve"> admisión y formación del futuro o</w:t>
      </w:r>
      <w:r w:rsidR="00A62193" w:rsidRPr="00E82957">
        <w:rPr>
          <w:rFonts w:cs="Arial"/>
          <w:lang w:val="es-MX"/>
        </w:rPr>
        <w:t xml:space="preserve">ficial de </w:t>
      </w:r>
      <w:r w:rsidR="002F787A">
        <w:rPr>
          <w:rFonts w:cs="Arial"/>
          <w:lang w:val="es-MX"/>
        </w:rPr>
        <w:t>m</w:t>
      </w:r>
      <w:r w:rsidR="00A62193" w:rsidRPr="00E82957">
        <w:rPr>
          <w:rFonts w:cs="Arial"/>
          <w:lang w:val="es-MX"/>
        </w:rPr>
        <w:t xml:space="preserve">arina, ubicándose en este aspecto, al inicio </w:t>
      </w:r>
      <w:r w:rsidR="00DC1B7F" w:rsidRPr="00E82957">
        <w:rPr>
          <w:rFonts w:cs="Arial"/>
          <w:lang w:val="es-MX"/>
        </w:rPr>
        <w:t>en la cadena del lineamiento</w:t>
      </w:r>
      <w:r w:rsidR="003528D7" w:rsidRPr="00E82957">
        <w:rPr>
          <w:rFonts w:cs="Arial"/>
          <w:lang w:val="es-MX"/>
        </w:rPr>
        <w:t xml:space="preserve"> de desarrollo</w:t>
      </w:r>
      <w:r w:rsidR="00DC1B7F" w:rsidRPr="00E82957">
        <w:rPr>
          <w:rFonts w:cs="Arial"/>
          <w:lang w:val="es-MX"/>
        </w:rPr>
        <w:t xml:space="preserve"> estratégico </w:t>
      </w:r>
      <w:r w:rsidR="003528D7" w:rsidRPr="00E82957">
        <w:rPr>
          <w:rFonts w:cs="Arial"/>
          <w:lang w:val="es-MX"/>
        </w:rPr>
        <w:t xml:space="preserve">del recurso humano </w:t>
      </w:r>
      <w:r w:rsidR="00DC1B7F" w:rsidRPr="00E82957">
        <w:rPr>
          <w:rFonts w:cs="Arial"/>
          <w:lang w:val="es-MX"/>
        </w:rPr>
        <w:t xml:space="preserve">establecido por </w:t>
      </w:r>
      <w:smartTag w:uri="urn:schemas-microsoft-com:office:smarttags" w:element="PersonName">
        <w:smartTagPr>
          <w:attr w:name="ProductID" w:val="la Dirección"/>
        </w:smartTagPr>
        <w:r w:rsidR="00DC1B7F" w:rsidRPr="00E82957">
          <w:rPr>
            <w:rFonts w:cs="Arial"/>
            <w:lang w:val="es-MX"/>
          </w:rPr>
          <w:t>la Dirección</w:t>
        </w:r>
      </w:smartTag>
      <w:r w:rsidR="00DC1B7F" w:rsidRPr="00E82957">
        <w:rPr>
          <w:rFonts w:cs="Arial"/>
          <w:lang w:val="es-MX"/>
        </w:rPr>
        <w:t xml:space="preserve"> de Educación de </w:t>
      </w:r>
      <w:smartTag w:uri="urn:schemas-microsoft-com:office:smarttags" w:element="PersonName">
        <w:smartTagPr>
          <w:attr w:name="ProductID" w:val="la Armada"/>
        </w:smartTagPr>
        <w:r w:rsidR="00DC1B7F" w:rsidRPr="00E82957">
          <w:rPr>
            <w:rFonts w:cs="Arial"/>
            <w:lang w:val="es-MX"/>
          </w:rPr>
          <w:t>la Armada</w:t>
        </w:r>
      </w:smartTag>
      <w:r w:rsidR="00DC1B7F" w:rsidRPr="00E82957">
        <w:rPr>
          <w:rFonts w:cs="Arial"/>
          <w:lang w:val="es-MX"/>
        </w:rPr>
        <w:t xml:space="preserve"> en su </w:t>
      </w:r>
      <w:r w:rsidR="00DC1B7F" w:rsidRPr="007532B7">
        <w:rPr>
          <w:rFonts w:cs="Arial"/>
          <w:lang w:val="es-MX"/>
        </w:rPr>
        <w:t>Plan de Desarrollo Estratégico para el período 201</w:t>
      </w:r>
      <w:r w:rsidR="007532B7">
        <w:rPr>
          <w:rFonts w:cs="Arial"/>
          <w:lang w:val="es-MX"/>
        </w:rPr>
        <w:t xml:space="preserve">9 – 2030. Por otro lado, </w:t>
      </w:r>
      <w:r w:rsidR="007532B7" w:rsidRPr="00657A3A">
        <w:rPr>
          <w:rFonts w:cs="Arial"/>
          <w:lang w:val="es-MX"/>
        </w:rPr>
        <w:t>la Escuela Naval se encuen</w:t>
      </w:r>
      <w:r w:rsidR="002F787A" w:rsidRPr="00657A3A">
        <w:rPr>
          <w:rFonts w:cs="Arial"/>
          <w:lang w:val="es-MX"/>
        </w:rPr>
        <w:t>tra acreditada en las áreas de G</w:t>
      </w:r>
      <w:r w:rsidR="007532B7" w:rsidRPr="00657A3A">
        <w:rPr>
          <w:rFonts w:cs="Arial"/>
          <w:lang w:val="es-MX"/>
        </w:rPr>
        <w:t>estión Institu</w:t>
      </w:r>
      <w:r w:rsidR="002F787A" w:rsidRPr="00657A3A">
        <w:rPr>
          <w:rFonts w:cs="Arial"/>
          <w:lang w:val="es-MX"/>
        </w:rPr>
        <w:t>cional, Docencia de Pregrado y V</w:t>
      </w:r>
      <w:r w:rsidR="007532B7" w:rsidRPr="00657A3A">
        <w:rPr>
          <w:rFonts w:cs="Arial"/>
          <w:lang w:val="es-MX"/>
        </w:rPr>
        <w:t xml:space="preserve">inculación con el Medio, por 6 años, a contar del </w:t>
      </w:r>
      <w:r w:rsidR="002F787A" w:rsidRPr="00657A3A">
        <w:rPr>
          <w:rFonts w:cs="Arial"/>
          <w:lang w:val="es-MX"/>
        </w:rPr>
        <w:t xml:space="preserve">12 de diciembre del </w:t>
      </w:r>
      <w:r w:rsidR="007532B7" w:rsidRPr="00657A3A">
        <w:rPr>
          <w:rFonts w:cs="Arial"/>
          <w:lang w:val="es-MX"/>
        </w:rPr>
        <w:t>año 2018 hasta el 2024, donde deberá presentarse a una nueva acreditación.</w:t>
      </w:r>
    </w:p>
    <w:p w:rsidR="00AF3349" w:rsidRPr="00657A3A" w:rsidRDefault="007532B7" w:rsidP="007532B7">
      <w:pPr>
        <w:pStyle w:val="Ttulo2"/>
        <w:tabs>
          <w:tab w:val="left" w:pos="1134"/>
        </w:tabs>
        <w:spacing w:after="120" w:line="276" w:lineRule="auto"/>
        <w:ind w:left="567"/>
        <w:jc w:val="both"/>
        <w:rPr>
          <w:rFonts w:cs="Arial"/>
          <w:b/>
          <w:lang w:val="es-MX"/>
        </w:rPr>
      </w:pPr>
      <w:r w:rsidRPr="00657A3A">
        <w:rPr>
          <w:rFonts w:cs="Arial"/>
          <w:lang w:val="es-MX"/>
        </w:rPr>
        <w:tab/>
        <w:t>De lo anteriormente indicado, la</w:t>
      </w:r>
      <w:r w:rsidR="007456F9" w:rsidRPr="00657A3A">
        <w:rPr>
          <w:rFonts w:cs="Arial"/>
          <w:lang w:val="es-MX"/>
        </w:rPr>
        <w:t xml:space="preserve"> Escuela </w:t>
      </w:r>
      <w:r w:rsidRPr="00657A3A">
        <w:rPr>
          <w:rFonts w:cs="Arial"/>
          <w:lang w:val="es-MX"/>
        </w:rPr>
        <w:t>Naval ha establecido</w:t>
      </w:r>
      <w:r w:rsidR="007456F9" w:rsidRPr="00657A3A">
        <w:rPr>
          <w:rFonts w:cs="Arial"/>
          <w:lang w:val="es-MX"/>
        </w:rPr>
        <w:t xml:space="preserve"> las siguientes líneas estratégicas</w:t>
      </w:r>
      <w:r w:rsidR="0070503D" w:rsidRPr="00657A3A">
        <w:rPr>
          <w:rFonts w:cs="Arial"/>
          <w:b/>
          <w:lang w:val="es-MX"/>
        </w:rPr>
        <w:t>:</w:t>
      </w:r>
    </w:p>
    <w:p w:rsidR="0070503D" w:rsidRPr="0010392C" w:rsidRDefault="0070503D" w:rsidP="001039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 xml:space="preserve">Formación </w:t>
      </w:r>
      <w:r w:rsidR="00A130A8" w:rsidRPr="00A130A8">
        <w:rPr>
          <w:rFonts w:ascii="Arial" w:hAnsi="Arial" w:cs="Arial"/>
          <w:b/>
          <w:lang w:val="es-MX"/>
        </w:rPr>
        <w:t>O</w:t>
      </w:r>
      <w:r w:rsidRPr="00A130A8">
        <w:rPr>
          <w:rFonts w:ascii="Arial" w:hAnsi="Arial" w:cs="Arial"/>
          <w:b/>
          <w:lang w:val="es-MX"/>
        </w:rPr>
        <w:t>rientada a Competencias.</w:t>
      </w:r>
    </w:p>
    <w:p w:rsidR="0070503D" w:rsidRPr="00657A3A" w:rsidRDefault="0070503D" w:rsidP="00CA2A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Educación</w:t>
      </w:r>
      <w:r w:rsidR="00E9287B">
        <w:rPr>
          <w:rFonts w:ascii="Arial" w:hAnsi="Arial" w:cs="Arial"/>
          <w:b/>
          <w:lang w:val="es-MX"/>
        </w:rPr>
        <w:t xml:space="preserve"> de Calidad</w:t>
      </w:r>
      <w:r w:rsidRPr="00657A3A">
        <w:rPr>
          <w:rFonts w:ascii="Arial" w:hAnsi="Arial" w:cs="Arial"/>
          <w:b/>
          <w:lang w:val="es-MX"/>
        </w:rPr>
        <w:t>.</w:t>
      </w:r>
      <w:r w:rsidRPr="00657A3A">
        <w:rPr>
          <w:rFonts w:ascii="Arial" w:hAnsi="Arial" w:cs="Arial"/>
          <w:lang w:val="es-MX"/>
        </w:rPr>
        <w:t xml:space="preserve"> </w:t>
      </w:r>
    </w:p>
    <w:p w:rsidR="001640A3" w:rsidRPr="00657A3A" w:rsidRDefault="001640A3" w:rsidP="00CA2A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Calidad del proceso de Selección.</w:t>
      </w:r>
    </w:p>
    <w:p w:rsidR="00166EAA" w:rsidRPr="00FC64CB" w:rsidRDefault="00166EAA" w:rsidP="00CA2A2C">
      <w:pPr>
        <w:spacing w:after="120" w:line="276" w:lineRule="auto"/>
        <w:ind w:left="360"/>
        <w:jc w:val="both"/>
        <w:rPr>
          <w:rFonts w:ascii="Arial" w:hAnsi="Arial" w:cs="Arial"/>
          <w:b/>
          <w:u w:val="single"/>
          <w:lang w:val="es-MX"/>
        </w:rPr>
      </w:pPr>
    </w:p>
    <w:p w:rsidR="0070503D" w:rsidRDefault="00CD7640" w:rsidP="00CA2A2C">
      <w:pPr>
        <w:pStyle w:val="Ttulo2"/>
        <w:tabs>
          <w:tab w:val="left" w:pos="1134"/>
        </w:tabs>
        <w:spacing w:line="276" w:lineRule="auto"/>
        <w:ind w:left="567"/>
        <w:jc w:val="both"/>
        <w:rPr>
          <w:rFonts w:cs="Arial"/>
          <w:lang w:val="es-MX"/>
        </w:rPr>
      </w:pPr>
      <w:r>
        <w:rPr>
          <w:rFonts w:cs="Arial"/>
          <w:lang w:val="es-MX"/>
        </w:rPr>
        <w:tab/>
      </w:r>
      <w:r w:rsidR="003528D7" w:rsidRPr="00E82957">
        <w:rPr>
          <w:rFonts w:cs="Arial"/>
          <w:lang w:val="es-MX"/>
        </w:rPr>
        <w:t>En este sentido, esta Escuela</w:t>
      </w:r>
      <w:r w:rsidR="0070503D" w:rsidRPr="00E82957">
        <w:rPr>
          <w:rFonts w:cs="Arial"/>
          <w:lang w:val="es-MX"/>
        </w:rPr>
        <w:t xml:space="preserve"> Naval contribuirá al cumplimiento de las líneas estratégicas dispuestas por </w:t>
      </w:r>
      <w:smartTag w:uri="urn:schemas-microsoft-com:office:smarttags" w:element="PersonName">
        <w:smartTagPr>
          <w:attr w:name="ProductID" w:val="la Dirección"/>
        </w:smartTagPr>
        <w:r w:rsidR="0070503D" w:rsidRPr="00E82957">
          <w:rPr>
            <w:rFonts w:cs="Arial"/>
            <w:lang w:val="es-MX"/>
          </w:rPr>
          <w:t>la Dirección</w:t>
        </w:r>
      </w:smartTag>
      <w:r w:rsidR="0070503D" w:rsidRPr="00E82957">
        <w:rPr>
          <w:rFonts w:cs="Arial"/>
          <w:lang w:val="es-MX"/>
        </w:rPr>
        <w:t xml:space="preserve"> de Educación de </w:t>
      </w:r>
      <w:smartTag w:uri="urn:schemas-microsoft-com:office:smarttags" w:element="PersonName">
        <w:smartTagPr>
          <w:attr w:name="ProductID" w:val="la Armada"/>
        </w:smartTagPr>
        <w:r w:rsidR="0070503D" w:rsidRPr="00E82957">
          <w:rPr>
            <w:rFonts w:cs="Arial"/>
            <w:lang w:val="es-MX"/>
          </w:rPr>
          <w:t>la Armada</w:t>
        </w:r>
      </w:smartTag>
      <w:r w:rsidR="0070503D" w:rsidRPr="00E82957">
        <w:rPr>
          <w:rFonts w:cs="Arial"/>
          <w:lang w:val="es-MX"/>
        </w:rPr>
        <w:t xml:space="preserve"> mediante el alineamiento de sus procesos </w:t>
      </w:r>
      <w:r w:rsidR="00046ABF" w:rsidRPr="00E82957">
        <w:rPr>
          <w:rFonts w:cs="Arial"/>
          <w:lang w:val="es-MX"/>
        </w:rPr>
        <w:t>y gestión</w:t>
      </w:r>
      <w:r w:rsidR="0070503D" w:rsidRPr="00E82957">
        <w:rPr>
          <w:rFonts w:cs="Arial"/>
          <w:lang w:val="es-MX"/>
        </w:rPr>
        <w:t xml:space="preserve"> en el periodo 20</w:t>
      </w:r>
      <w:r w:rsidR="005063D7" w:rsidRPr="00E82957">
        <w:rPr>
          <w:rFonts w:cs="Arial"/>
          <w:lang w:val="es-MX"/>
        </w:rPr>
        <w:t>20</w:t>
      </w:r>
      <w:r w:rsidR="0070503D" w:rsidRPr="00E82957">
        <w:rPr>
          <w:rFonts w:cs="Arial"/>
          <w:lang w:val="es-MX"/>
        </w:rPr>
        <w:t xml:space="preserve"> -</w:t>
      </w:r>
      <w:r w:rsidR="00473BF3" w:rsidRPr="00E82957">
        <w:rPr>
          <w:rFonts w:cs="Arial"/>
          <w:lang w:val="es-MX"/>
        </w:rPr>
        <w:t xml:space="preserve"> </w:t>
      </w:r>
      <w:r w:rsidR="0070503D" w:rsidRPr="00E82957">
        <w:rPr>
          <w:rFonts w:cs="Arial"/>
          <w:lang w:val="es-MX"/>
        </w:rPr>
        <w:t>20</w:t>
      </w:r>
      <w:r w:rsidR="005063D7" w:rsidRPr="00E82957">
        <w:rPr>
          <w:rFonts w:cs="Arial"/>
          <w:lang w:val="es-MX"/>
        </w:rPr>
        <w:t>25</w:t>
      </w:r>
      <w:r w:rsidR="0070503D" w:rsidRPr="00E82957">
        <w:rPr>
          <w:rFonts w:cs="Arial"/>
          <w:lang w:val="es-MX"/>
        </w:rPr>
        <w:t>.</w:t>
      </w:r>
    </w:p>
    <w:p w:rsidR="00CD7640" w:rsidRPr="00CD7640" w:rsidRDefault="00CD7640" w:rsidP="00CA2A2C">
      <w:pPr>
        <w:spacing w:line="276" w:lineRule="auto"/>
        <w:rPr>
          <w:lang w:val="es-MX"/>
        </w:rPr>
      </w:pPr>
    </w:p>
    <w:p w:rsidR="00AC1031" w:rsidRPr="00ED41E5" w:rsidRDefault="00651BCF" w:rsidP="00CA2A2C">
      <w:pPr>
        <w:pStyle w:val="Ttulo1"/>
        <w:numPr>
          <w:ilvl w:val="2"/>
          <w:numId w:val="40"/>
        </w:numPr>
        <w:spacing w:after="120" w:line="276" w:lineRule="auto"/>
        <w:jc w:val="both"/>
        <w:rPr>
          <w:rFonts w:cs="Arial"/>
          <w:b/>
          <w:lang w:val="es-MX"/>
        </w:rPr>
      </w:pPr>
      <w:r w:rsidRPr="00ED41E5">
        <w:rPr>
          <w:rFonts w:cs="Arial"/>
          <w:b/>
          <w:lang w:val="es-MX"/>
        </w:rPr>
        <w:t>Línea estratégica:</w:t>
      </w:r>
      <w:r w:rsidR="003528D7" w:rsidRPr="00ED41E5">
        <w:rPr>
          <w:rFonts w:cs="Arial"/>
          <w:b/>
          <w:lang w:val="es-MX"/>
        </w:rPr>
        <w:t xml:space="preserve"> Formación Orientada a Competencias</w:t>
      </w:r>
      <w:r w:rsidRPr="00ED41E5">
        <w:rPr>
          <w:rFonts w:cs="Arial"/>
          <w:b/>
          <w:lang w:val="es-MX"/>
        </w:rPr>
        <w:t>.</w:t>
      </w:r>
      <w:r w:rsidR="00AC1031" w:rsidRPr="00ED41E5">
        <w:rPr>
          <w:rFonts w:cs="Arial"/>
          <w:b/>
          <w:lang w:val="es-MX"/>
        </w:rPr>
        <w:t xml:space="preserve"> </w:t>
      </w:r>
    </w:p>
    <w:p w:rsidR="00820E73" w:rsidRPr="00ED41E5" w:rsidRDefault="00CD64D2" w:rsidP="00CA2A2C">
      <w:pPr>
        <w:tabs>
          <w:tab w:val="left" w:pos="1701"/>
        </w:tabs>
        <w:spacing w:after="120" w:line="276" w:lineRule="auto"/>
        <w:ind w:left="1134"/>
        <w:jc w:val="both"/>
        <w:rPr>
          <w:rFonts w:ascii="Arial" w:hAnsi="Arial" w:cs="Arial"/>
          <w:lang w:val="es-MX"/>
        </w:rPr>
      </w:pPr>
      <w:r w:rsidRPr="00ED41E5">
        <w:rPr>
          <w:rFonts w:ascii="Arial" w:hAnsi="Arial" w:cs="Arial"/>
        </w:rPr>
        <w:tab/>
      </w:r>
      <w:r w:rsidR="007C5C5E" w:rsidRPr="00ED41E5">
        <w:rPr>
          <w:rFonts w:ascii="Arial" w:hAnsi="Arial" w:cs="Arial"/>
        </w:rPr>
        <w:t xml:space="preserve">La </w:t>
      </w:r>
      <w:r w:rsidR="00820E73" w:rsidRPr="00ED41E5">
        <w:rPr>
          <w:rFonts w:ascii="Arial" w:hAnsi="Arial" w:cs="Arial"/>
          <w:lang w:val="es-MX"/>
        </w:rPr>
        <w:t>Es</w:t>
      </w:r>
      <w:r w:rsidR="00651BCF" w:rsidRPr="00ED41E5">
        <w:rPr>
          <w:rFonts w:ascii="Arial" w:hAnsi="Arial" w:cs="Arial"/>
          <w:lang w:val="es-MX"/>
        </w:rPr>
        <w:t>cuela Naval deberá gestionar los</w:t>
      </w:r>
      <w:r w:rsidR="00820E73" w:rsidRPr="00ED41E5">
        <w:rPr>
          <w:rFonts w:ascii="Arial" w:hAnsi="Arial" w:cs="Arial"/>
          <w:lang w:val="es-MX"/>
        </w:rPr>
        <w:t xml:space="preserve"> recursos humanos y materiales</w:t>
      </w:r>
      <w:r w:rsidR="00651BCF" w:rsidRPr="00ED41E5">
        <w:rPr>
          <w:rFonts w:ascii="Arial" w:hAnsi="Arial" w:cs="Arial"/>
          <w:lang w:val="es-MX"/>
        </w:rPr>
        <w:t>,</w:t>
      </w:r>
      <w:r w:rsidR="00820E73" w:rsidRPr="00ED41E5">
        <w:rPr>
          <w:rFonts w:ascii="Arial" w:hAnsi="Arial" w:cs="Arial"/>
          <w:lang w:val="es-MX"/>
        </w:rPr>
        <w:t xml:space="preserve"> con el fin de completar sus procesos académicos y medios de apoyo</w:t>
      </w:r>
      <w:r w:rsidR="00CD2032" w:rsidRPr="00ED41E5">
        <w:rPr>
          <w:rFonts w:ascii="Arial" w:hAnsi="Arial" w:cs="Arial"/>
          <w:lang w:val="es-MX"/>
        </w:rPr>
        <w:t xml:space="preserve">, </w:t>
      </w:r>
      <w:r w:rsidR="00820E73" w:rsidRPr="00ED41E5">
        <w:rPr>
          <w:rFonts w:ascii="Arial" w:hAnsi="Arial" w:cs="Arial"/>
          <w:lang w:val="es-MX"/>
        </w:rPr>
        <w:t>en lo que sea perti</w:t>
      </w:r>
      <w:r w:rsidR="00651BCF" w:rsidRPr="00ED41E5">
        <w:rPr>
          <w:rFonts w:ascii="Arial" w:hAnsi="Arial" w:cs="Arial"/>
          <w:lang w:val="es-MX"/>
        </w:rPr>
        <w:t xml:space="preserve">nente a un modelo de formación </w:t>
      </w:r>
      <w:r w:rsidR="00ED41E5">
        <w:rPr>
          <w:rFonts w:ascii="Arial" w:hAnsi="Arial" w:cs="Arial"/>
          <w:lang w:val="es-MX"/>
        </w:rPr>
        <w:t xml:space="preserve">Integral </w:t>
      </w:r>
      <w:r w:rsidR="00651BCF" w:rsidRPr="00ED41E5">
        <w:rPr>
          <w:rFonts w:ascii="Arial" w:hAnsi="Arial" w:cs="Arial"/>
          <w:lang w:val="es-MX"/>
        </w:rPr>
        <w:t>O</w:t>
      </w:r>
      <w:r w:rsidR="00820E73" w:rsidRPr="00ED41E5">
        <w:rPr>
          <w:rFonts w:ascii="Arial" w:hAnsi="Arial" w:cs="Arial"/>
          <w:lang w:val="es-MX"/>
        </w:rPr>
        <w:t>rientad</w:t>
      </w:r>
      <w:r w:rsidR="00846175" w:rsidRPr="00ED41E5">
        <w:rPr>
          <w:rFonts w:ascii="Arial" w:hAnsi="Arial" w:cs="Arial"/>
          <w:lang w:val="es-MX"/>
        </w:rPr>
        <w:t>o</w:t>
      </w:r>
      <w:r w:rsidR="00820E73" w:rsidRPr="00ED41E5">
        <w:rPr>
          <w:rFonts w:ascii="Arial" w:hAnsi="Arial" w:cs="Arial"/>
          <w:lang w:val="es-MX"/>
        </w:rPr>
        <w:t xml:space="preserve"> a Competencias</w:t>
      </w:r>
      <w:r w:rsidR="00651BCF" w:rsidRPr="00ED41E5">
        <w:rPr>
          <w:rFonts w:ascii="Arial" w:hAnsi="Arial" w:cs="Arial"/>
          <w:lang w:val="es-MX"/>
        </w:rPr>
        <w:t>,</w:t>
      </w:r>
      <w:r w:rsidR="00820E73" w:rsidRPr="00ED41E5">
        <w:rPr>
          <w:rFonts w:ascii="Arial" w:hAnsi="Arial" w:cs="Arial"/>
          <w:lang w:val="es-MX"/>
        </w:rPr>
        <w:t xml:space="preserve"> en un continuo de calidad considerando</w:t>
      </w:r>
      <w:r w:rsidR="00651BCF" w:rsidRPr="00ED41E5">
        <w:rPr>
          <w:rFonts w:ascii="Arial" w:hAnsi="Arial" w:cs="Arial"/>
          <w:lang w:val="es-MX"/>
        </w:rPr>
        <w:t xml:space="preserve"> los siguientes puntos</w:t>
      </w:r>
      <w:r w:rsidR="00820E73" w:rsidRPr="00ED41E5">
        <w:rPr>
          <w:rFonts w:ascii="Arial" w:hAnsi="Arial" w:cs="Arial"/>
          <w:lang w:val="es-MX"/>
        </w:rPr>
        <w:t>:</w:t>
      </w:r>
    </w:p>
    <w:p w:rsidR="008E4A35" w:rsidRPr="00ED41E5" w:rsidRDefault="00C625FD" w:rsidP="00CA2A2C">
      <w:pPr>
        <w:pStyle w:val="Ttulo1"/>
        <w:numPr>
          <w:ilvl w:val="6"/>
          <w:numId w:val="40"/>
        </w:numPr>
        <w:spacing w:after="120" w:line="276" w:lineRule="auto"/>
        <w:jc w:val="both"/>
        <w:rPr>
          <w:rFonts w:ascii="Arial" w:hAnsi="Arial" w:cs="Arial"/>
          <w:color w:val="4F81BD"/>
          <w:lang w:val="es-MX"/>
        </w:rPr>
      </w:pPr>
      <w:r w:rsidRPr="00ED41E5">
        <w:rPr>
          <w:rFonts w:ascii="Arial" w:hAnsi="Arial" w:cs="Arial"/>
          <w:b/>
          <w:lang w:val="es-MX"/>
        </w:rPr>
        <w:t xml:space="preserve">Currículo </w:t>
      </w:r>
      <w:r w:rsidR="00846175" w:rsidRPr="00ED41E5">
        <w:rPr>
          <w:rFonts w:ascii="Arial" w:hAnsi="Arial" w:cs="Arial"/>
          <w:b/>
          <w:lang w:val="es-MX"/>
        </w:rPr>
        <w:t>o</w:t>
      </w:r>
      <w:r w:rsidRPr="00ED41E5">
        <w:rPr>
          <w:rFonts w:ascii="Arial" w:hAnsi="Arial" w:cs="Arial"/>
          <w:b/>
          <w:lang w:val="es-MX"/>
        </w:rPr>
        <w:t xml:space="preserve">rientado a </w:t>
      </w:r>
      <w:r w:rsidR="00846175" w:rsidRPr="00ED41E5">
        <w:rPr>
          <w:rFonts w:ascii="Arial" w:hAnsi="Arial" w:cs="Arial"/>
          <w:b/>
          <w:lang w:val="es-MX"/>
        </w:rPr>
        <w:t>c</w:t>
      </w:r>
      <w:r w:rsidRPr="00ED41E5">
        <w:rPr>
          <w:rFonts w:ascii="Arial" w:hAnsi="Arial" w:cs="Arial"/>
          <w:b/>
          <w:lang w:val="es-MX"/>
        </w:rPr>
        <w:t>ompetencias</w:t>
      </w:r>
      <w:r w:rsidRPr="00ED41E5">
        <w:rPr>
          <w:rFonts w:ascii="Arial" w:hAnsi="Arial" w:cs="Arial"/>
          <w:lang w:val="es-MX"/>
        </w:rPr>
        <w:t xml:space="preserve">: </w:t>
      </w:r>
      <w:r w:rsidR="00960B38" w:rsidRPr="00ED41E5">
        <w:rPr>
          <w:rFonts w:ascii="Arial" w:hAnsi="Arial" w:cs="Arial"/>
          <w:lang w:val="es-MX"/>
        </w:rPr>
        <w:t>m</w:t>
      </w:r>
      <w:r w:rsidRPr="00ED41E5">
        <w:rPr>
          <w:rFonts w:ascii="Arial" w:hAnsi="Arial" w:cs="Arial"/>
          <w:lang w:val="es-MX"/>
        </w:rPr>
        <w:t>odificar el actual modelo curricular</w:t>
      </w:r>
      <w:r w:rsidR="00B21E0D" w:rsidRPr="00ED41E5">
        <w:rPr>
          <w:rFonts w:ascii="Arial" w:hAnsi="Arial" w:cs="Arial"/>
          <w:lang w:val="es-MX"/>
        </w:rPr>
        <w:t>,</w:t>
      </w:r>
      <w:r w:rsidRPr="00ED41E5">
        <w:rPr>
          <w:rFonts w:ascii="Arial" w:hAnsi="Arial" w:cs="Arial"/>
          <w:lang w:val="es-MX"/>
        </w:rPr>
        <w:t xml:space="preserve"> en lo que sea pertinente</w:t>
      </w:r>
      <w:r w:rsidR="00B21E0D" w:rsidRPr="00ED41E5">
        <w:rPr>
          <w:rFonts w:ascii="Arial" w:hAnsi="Arial" w:cs="Arial"/>
          <w:lang w:val="es-MX"/>
        </w:rPr>
        <w:t>,</w:t>
      </w:r>
      <w:r w:rsidRPr="00ED41E5">
        <w:rPr>
          <w:rFonts w:ascii="Arial" w:hAnsi="Arial" w:cs="Arial"/>
          <w:lang w:val="es-MX"/>
        </w:rPr>
        <w:t xml:space="preserve"> a una formación orientada </w:t>
      </w:r>
      <w:r w:rsidR="00046ABF" w:rsidRPr="00ED41E5">
        <w:rPr>
          <w:rFonts w:ascii="Arial" w:hAnsi="Arial" w:cs="Arial"/>
          <w:lang w:val="es-MX"/>
        </w:rPr>
        <w:t>a competencias</w:t>
      </w:r>
      <w:r w:rsidRPr="00ED41E5">
        <w:rPr>
          <w:rFonts w:ascii="Arial" w:hAnsi="Arial" w:cs="Arial"/>
          <w:lang w:val="es-MX"/>
        </w:rPr>
        <w:t xml:space="preserve"> que incorpore todos los requerimientos propios y específicos de la formación del futuro </w:t>
      </w:r>
      <w:r w:rsidR="00651BCF" w:rsidRPr="00ED41E5">
        <w:rPr>
          <w:rFonts w:ascii="Arial" w:hAnsi="Arial" w:cs="Arial"/>
          <w:lang w:val="es-MX"/>
        </w:rPr>
        <w:t>Oficial de Marina</w:t>
      </w:r>
      <w:r w:rsidRPr="00ED41E5">
        <w:rPr>
          <w:rFonts w:ascii="Arial" w:hAnsi="Arial" w:cs="Arial"/>
          <w:lang w:val="es-MX"/>
        </w:rPr>
        <w:t>.</w:t>
      </w:r>
    </w:p>
    <w:p w:rsidR="00501ED4" w:rsidRPr="00ED41E5" w:rsidRDefault="00C625FD" w:rsidP="00CA2A2C">
      <w:pPr>
        <w:pStyle w:val="Ttulo1"/>
        <w:numPr>
          <w:ilvl w:val="6"/>
          <w:numId w:val="40"/>
        </w:numPr>
        <w:spacing w:after="120" w:line="276" w:lineRule="auto"/>
        <w:jc w:val="both"/>
        <w:rPr>
          <w:lang w:val="es-MX"/>
        </w:rPr>
      </w:pPr>
      <w:r w:rsidRPr="00ED41E5">
        <w:rPr>
          <w:rFonts w:ascii="Arial" w:hAnsi="Arial" w:cs="Arial"/>
          <w:b/>
          <w:lang w:val="es-MX"/>
        </w:rPr>
        <w:t>Recursos e infraestructura requerida</w:t>
      </w:r>
      <w:r w:rsidR="00CD2032" w:rsidRPr="00ED41E5">
        <w:rPr>
          <w:rFonts w:ascii="Arial" w:hAnsi="Arial" w:cs="Arial"/>
          <w:lang w:val="es-MX"/>
        </w:rPr>
        <w:t>:</w:t>
      </w:r>
      <w:r w:rsidR="00960B38" w:rsidRPr="00ED41E5">
        <w:rPr>
          <w:rFonts w:ascii="Arial" w:hAnsi="Arial" w:cs="Arial"/>
          <w:lang w:val="es-MX"/>
        </w:rPr>
        <w:t xml:space="preserve"> c</w:t>
      </w:r>
      <w:r w:rsidRPr="00ED41E5">
        <w:rPr>
          <w:rFonts w:ascii="Arial" w:hAnsi="Arial" w:cs="Arial"/>
          <w:lang w:val="es-MX"/>
        </w:rPr>
        <w:t xml:space="preserve">omo complemento a lo anterior, la formación Orientada a Competencias requiere contar con infraestructura, y sistemas que permitan, para aquellos </w:t>
      </w:r>
      <w:r w:rsidR="00046ABF" w:rsidRPr="00ED41E5">
        <w:rPr>
          <w:rFonts w:ascii="Arial" w:hAnsi="Arial" w:cs="Arial"/>
          <w:lang w:val="es-MX"/>
        </w:rPr>
        <w:t>escalafones que</w:t>
      </w:r>
      <w:r w:rsidRPr="00ED41E5">
        <w:rPr>
          <w:rFonts w:ascii="Arial" w:hAnsi="Arial" w:cs="Arial"/>
          <w:lang w:val="es-MX"/>
        </w:rPr>
        <w:t xml:space="preserve"> el modelo establece, cumplir con los perfiles de egreso. Lo anterior demandará un esfuerzo adicional en recursos para poder contar con la infraestructura, sistemas y </w:t>
      </w:r>
      <w:r w:rsidR="00046ABF" w:rsidRPr="00ED41E5">
        <w:rPr>
          <w:rFonts w:ascii="Arial" w:hAnsi="Arial" w:cs="Arial"/>
          <w:lang w:val="es-MX"/>
        </w:rPr>
        <w:t>simuladores necesarios</w:t>
      </w:r>
      <w:r w:rsidRPr="00ED41E5">
        <w:rPr>
          <w:rFonts w:ascii="Arial" w:hAnsi="Arial" w:cs="Arial"/>
          <w:lang w:val="es-MX"/>
        </w:rPr>
        <w:t>.</w:t>
      </w:r>
      <w:r w:rsidR="00BB09D5" w:rsidRPr="00ED41E5">
        <w:rPr>
          <w:rFonts w:ascii="Arial" w:hAnsi="Arial" w:cs="Arial"/>
          <w:lang w:val="es-MX"/>
        </w:rPr>
        <w:t xml:space="preserve"> </w:t>
      </w:r>
      <w:r w:rsidR="00CD2032" w:rsidRPr="00ED41E5">
        <w:rPr>
          <w:rFonts w:ascii="Arial" w:hAnsi="Arial" w:cs="Arial"/>
          <w:lang w:val="es-MX"/>
        </w:rPr>
        <w:t>C</w:t>
      </w:r>
      <w:r w:rsidR="008E4A35" w:rsidRPr="00ED41E5">
        <w:rPr>
          <w:rFonts w:ascii="Arial" w:hAnsi="Arial" w:cs="Arial"/>
          <w:lang w:val="es-MX"/>
        </w:rPr>
        <w:t xml:space="preserve">omplementariamente al desarrollo de la infraestructura, se deberá seguir </w:t>
      </w:r>
      <w:r w:rsidR="008E4A35" w:rsidRPr="00ED41E5">
        <w:rPr>
          <w:rFonts w:ascii="Arial" w:hAnsi="Arial" w:cs="Arial"/>
          <w:lang w:val="es-MX"/>
        </w:rPr>
        <w:lastRenderedPageBreak/>
        <w:t>impulsando proyectos que permitan disponer de un establecimiento “Sustentable” que permita hacer más eficientes su gestión y también crear conciencia en todos sus componentes de este aspecto.</w:t>
      </w:r>
    </w:p>
    <w:p w:rsidR="00BB09D5" w:rsidRPr="00ED41E5" w:rsidRDefault="00C625FD" w:rsidP="00CA2A2C">
      <w:pPr>
        <w:pStyle w:val="Ttulo1"/>
        <w:numPr>
          <w:ilvl w:val="6"/>
          <w:numId w:val="40"/>
        </w:numPr>
        <w:spacing w:after="120" w:line="276" w:lineRule="auto"/>
        <w:jc w:val="both"/>
        <w:rPr>
          <w:rFonts w:ascii="Arial" w:hAnsi="Arial" w:cs="Arial"/>
          <w:lang w:val="es-MX"/>
        </w:rPr>
      </w:pPr>
      <w:r w:rsidRPr="00ED41E5">
        <w:rPr>
          <w:rFonts w:ascii="Arial" w:hAnsi="Arial" w:cs="Arial"/>
          <w:b/>
          <w:lang w:val="es-MX"/>
        </w:rPr>
        <w:t>Docentes capacitados</w:t>
      </w:r>
      <w:r w:rsidR="00CD2032" w:rsidRPr="00ED41E5">
        <w:rPr>
          <w:rFonts w:ascii="Arial" w:hAnsi="Arial" w:cs="Arial"/>
          <w:lang w:val="es-MX"/>
        </w:rPr>
        <w:t>:</w:t>
      </w:r>
      <w:r w:rsidR="00960B38" w:rsidRPr="00ED41E5">
        <w:rPr>
          <w:rFonts w:ascii="Arial" w:hAnsi="Arial" w:cs="Arial"/>
          <w:lang w:val="es-MX"/>
        </w:rPr>
        <w:t xml:space="preserve"> e</w:t>
      </w:r>
      <w:r w:rsidRPr="00ED41E5">
        <w:rPr>
          <w:rFonts w:ascii="Arial" w:hAnsi="Arial" w:cs="Arial"/>
          <w:lang w:val="es-MX"/>
        </w:rPr>
        <w:t xml:space="preserve">n la aplicación del modelo indicado en el punto </w:t>
      </w:r>
      <w:r w:rsidR="00B1666D" w:rsidRPr="00ED41E5">
        <w:rPr>
          <w:rFonts w:ascii="Arial" w:hAnsi="Arial" w:cs="Arial"/>
          <w:lang w:val="es-MX"/>
        </w:rPr>
        <w:t>1</w:t>
      </w:r>
      <w:r w:rsidRPr="00ED41E5">
        <w:rPr>
          <w:rFonts w:ascii="Arial" w:hAnsi="Arial" w:cs="Arial"/>
          <w:lang w:val="es-MX"/>
        </w:rPr>
        <w:t>.-, es necesario contar con los docentes capacitados para aplicar el modelo y que contribuyan efectivamente con sus conocimientos  y capacidades a la formación del personal. También se requerirá un esfuerzo adicional en capacitar al personal docente para la aplicación de las metod</w:t>
      </w:r>
      <w:r w:rsidR="00BB09D5" w:rsidRPr="00ED41E5">
        <w:rPr>
          <w:rFonts w:ascii="Arial" w:hAnsi="Arial" w:cs="Arial"/>
          <w:lang w:val="es-MX"/>
        </w:rPr>
        <w:t>ologías que el modelo requiere.</w:t>
      </w:r>
    </w:p>
    <w:p w:rsidR="00C625FD" w:rsidRPr="00ED41E5" w:rsidRDefault="00C625FD" w:rsidP="00CA2A2C">
      <w:pPr>
        <w:pStyle w:val="Ttulo1"/>
        <w:numPr>
          <w:ilvl w:val="6"/>
          <w:numId w:val="40"/>
        </w:numPr>
        <w:spacing w:after="120" w:line="276" w:lineRule="auto"/>
        <w:jc w:val="both"/>
        <w:rPr>
          <w:rFonts w:ascii="Arial" w:hAnsi="Arial" w:cs="Arial"/>
          <w:lang w:val="es-MX"/>
        </w:rPr>
      </w:pPr>
      <w:r w:rsidRPr="00ED41E5">
        <w:rPr>
          <w:rFonts w:ascii="Arial" w:hAnsi="Arial" w:cs="Arial"/>
          <w:b/>
          <w:lang w:val="es-MX"/>
        </w:rPr>
        <w:t xml:space="preserve">Adaptación a los </w:t>
      </w:r>
      <w:r w:rsidR="00846175" w:rsidRPr="00ED41E5">
        <w:rPr>
          <w:rFonts w:ascii="Arial" w:hAnsi="Arial" w:cs="Arial"/>
          <w:b/>
          <w:lang w:val="es-MX"/>
        </w:rPr>
        <w:t>c</w:t>
      </w:r>
      <w:r w:rsidRPr="00ED41E5">
        <w:rPr>
          <w:rFonts w:ascii="Arial" w:hAnsi="Arial" w:cs="Arial"/>
          <w:b/>
          <w:lang w:val="es-MX"/>
        </w:rPr>
        <w:t xml:space="preserve">ambios </w:t>
      </w:r>
      <w:r w:rsidR="00846175" w:rsidRPr="00ED41E5">
        <w:rPr>
          <w:rFonts w:ascii="Arial" w:hAnsi="Arial" w:cs="Arial"/>
          <w:b/>
          <w:lang w:val="es-MX"/>
        </w:rPr>
        <w:t>t</w:t>
      </w:r>
      <w:r w:rsidRPr="00ED41E5">
        <w:rPr>
          <w:rFonts w:ascii="Arial" w:hAnsi="Arial" w:cs="Arial"/>
          <w:b/>
          <w:lang w:val="es-MX"/>
        </w:rPr>
        <w:t>ecnológicos</w:t>
      </w:r>
      <w:r w:rsidR="00960B38" w:rsidRPr="00ED41E5">
        <w:rPr>
          <w:rFonts w:ascii="Arial" w:hAnsi="Arial" w:cs="Arial"/>
          <w:lang w:val="es-MX"/>
        </w:rPr>
        <w:t>: e</w:t>
      </w:r>
      <w:r w:rsidRPr="00ED41E5">
        <w:rPr>
          <w:rFonts w:ascii="Arial" w:hAnsi="Arial" w:cs="Arial"/>
          <w:lang w:val="es-MX"/>
        </w:rPr>
        <w:t xml:space="preserve">n términos de competencias, otro aspecto fundamental para la formación del cadete </w:t>
      </w:r>
      <w:r w:rsidR="00253D68" w:rsidRPr="00ED41E5">
        <w:rPr>
          <w:rFonts w:ascii="Arial" w:hAnsi="Arial" w:cs="Arial"/>
          <w:lang w:val="es-MX"/>
        </w:rPr>
        <w:t>es la de “aprender a aprender”</w:t>
      </w:r>
      <w:r w:rsidRPr="00ED41E5">
        <w:rPr>
          <w:rFonts w:ascii="Arial" w:hAnsi="Arial" w:cs="Arial"/>
          <w:lang w:val="es-MX"/>
        </w:rPr>
        <w:t xml:space="preserve">. Más que estudiar buques o sistemas específicos, nuestros </w:t>
      </w:r>
      <w:r w:rsidR="00253D68" w:rsidRPr="00ED41E5">
        <w:rPr>
          <w:rFonts w:ascii="Arial" w:hAnsi="Arial" w:cs="Arial"/>
          <w:lang w:val="es-MX"/>
        </w:rPr>
        <w:t>cadetes</w:t>
      </w:r>
      <w:r w:rsidRPr="00ED41E5">
        <w:rPr>
          <w:rFonts w:ascii="Arial" w:hAnsi="Arial" w:cs="Arial"/>
          <w:lang w:val="es-MX"/>
        </w:rPr>
        <w:t xml:space="preserve"> deberán ser capaces de incorporar cualquier nueva tecnología que enfrenten en su futuro desempeño.</w:t>
      </w:r>
    </w:p>
    <w:p w:rsidR="00BB09D5" w:rsidRPr="00ED41E5" w:rsidRDefault="00C625FD" w:rsidP="00CA2A2C">
      <w:pPr>
        <w:pStyle w:val="Ttulo1"/>
        <w:numPr>
          <w:ilvl w:val="6"/>
          <w:numId w:val="40"/>
        </w:numPr>
        <w:spacing w:after="120" w:line="276" w:lineRule="auto"/>
        <w:jc w:val="both"/>
        <w:rPr>
          <w:rFonts w:ascii="Arial" w:hAnsi="Arial" w:cs="Arial"/>
          <w:lang w:val="es-MX"/>
        </w:rPr>
      </w:pPr>
      <w:r w:rsidRPr="00ED41E5">
        <w:rPr>
          <w:rFonts w:ascii="Arial" w:hAnsi="Arial" w:cs="Arial"/>
          <w:b/>
          <w:lang w:val="es-MX"/>
        </w:rPr>
        <w:t xml:space="preserve">Liderazgo y </w:t>
      </w:r>
      <w:r w:rsidR="00846175" w:rsidRPr="00ED41E5">
        <w:rPr>
          <w:rFonts w:ascii="Arial" w:hAnsi="Arial" w:cs="Arial"/>
          <w:b/>
          <w:lang w:val="es-MX"/>
        </w:rPr>
        <w:t>v</w:t>
      </w:r>
      <w:r w:rsidRPr="00ED41E5">
        <w:rPr>
          <w:rFonts w:ascii="Arial" w:hAnsi="Arial" w:cs="Arial"/>
          <w:b/>
          <w:lang w:val="es-MX"/>
        </w:rPr>
        <w:t xml:space="preserve">ocación de </w:t>
      </w:r>
      <w:r w:rsidR="00846175" w:rsidRPr="00ED41E5">
        <w:rPr>
          <w:rFonts w:ascii="Arial" w:hAnsi="Arial" w:cs="Arial"/>
          <w:b/>
          <w:lang w:val="es-MX"/>
        </w:rPr>
        <w:t>s</w:t>
      </w:r>
      <w:r w:rsidRPr="00ED41E5">
        <w:rPr>
          <w:rFonts w:ascii="Arial" w:hAnsi="Arial" w:cs="Arial"/>
          <w:b/>
          <w:lang w:val="es-MX"/>
        </w:rPr>
        <w:t>ervicio</w:t>
      </w:r>
      <w:r w:rsidR="00960B38" w:rsidRPr="00ED41E5">
        <w:rPr>
          <w:rFonts w:ascii="Arial" w:hAnsi="Arial" w:cs="Arial"/>
          <w:lang w:val="es-MX"/>
        </w:rPr>
        <w:t>: i</w:t>
      </w:r>
      <w:r w:rsidRPr="00ED41E5">
        <w:rPr>
          <w:rFonts w:ascii="Arial" w:hAnsi="Arial" w:cs="Arial"/>
          <w:lang w:val="es-MX"/>
        </w:rPr>
        <w:t xml:space="preserve">nserto en el contexto de la formación orientada a competencias, se encuentran aquellas relacionadas con el logro de competencias referidas a aspectos actitudinales, las cuales son esenciales para un líder dedicado al servicio a </w:t>
      </w:r>
      <w:smartTag w:uri="urn:schemas-microsoft-com:office:smarttags" w:element="PersonName">
        <w:smartTagPr>
          <w:attr w:name="ProductID" w:val="la Patria. Estas"/>
        </w:smartTagPr>
        <w:r w:rsidRPr="00ED41E5">
          <w:rPr>
            <w:rFonts w:ascii="Arial" w:hAnsi="Arial" w:cs="Arial"/>
            <w:lang w:val="es-MX"/>
          </w:rPr>
          <w:t>la Patria. Es</w:t>
        </w:r>
        <w:r w:rsidR="00253D68" w:rsidRPr="00ED41E5">
          <w:rPr>
            <w:rFonts w:ascii="Arial" w:hAnsi="Arial" w:cs="Arial"/>
            <w:lang w:val="es-MX"/>
          </w:rPr>
          <w:t>tas</w:t>
        </w:r>
      </w:smartTag>
      <w:r w:rsidR="00253D68" w:rsidRPr="00ED41E5">
        <w:rPr>
          <w:rFonts w:ascii="Arial" w:hAnsi="Arial" w:cs="Arial"/>
          <w:lang w:val="es-MX"/>
        </w:rPr>
        <w:t xml:space="preserve"> competencias son un pilar fundamental en el modelo de fo</w:t>
      </w:r>
      <w:r w:rsidR="00B1666D" w:rsidRPr="00ED41E5">
        <w:rPr>
          <w:rFonts w:ascii="Arial" w:hAnsi="Arial" w:cs="Arial"/>
          <w:lang w:val="es-MX"/>
        </w:rPr>
        <w:t>rmación del futuro oficial naval</w:t>
      </w:r>
      <w:r w:rsidR="00253D68" w:rsidRPr="00ED41E5">
        <w:rPr>
          <w:rFonts w:ascii="Arial" w:hAnsi="Arial" w:cs="Arial"/>
          <w:lang w:val="es-MX"/>
        </w:rPr>
        <w:t>.</w:t>
      </w:r>
    </w:p>
    <w:p w:rsidR="00BB09D5" w:rsidRPr="00ED41E5" w:rsidRDefault="00C625FD" w:rsidP="00CA2A2C">
      <w:pPr>
        <w:pStyle w:val="Ttulo1"/>
        <w:numPr>
          <w:ilvl w:val="6"/>
          <w:numId w:val="40"/>
        </w:numPr>
        <w:spacing w:after="120" w:line="276" w:lineRule="auto"/>
        <w:jc w:val="both"/>
        <w:rPr>
          <w:rFonts w:ascii="Arial" w:hAnsi="Arial" w:cs="Arial"/>
          <w:lang w:val="es-MX"/>
        </w:rPr>
      </w:pPr>
      <w:r w:rsidRPr="00ED41E5">
        <w:rPr>
          <w:rFonts w:ascii="Arial" w:hAnsi="Arial" w:cs="Arial"/>
          <w:b/>
          <w:lang w:val="es-MX"/>
        </w:rPr>
        <w:t>Desarrollar metodologías</w:t>
      </w:r>
      <w:r w:rsidR="00112ACA" w:rsidRPr="00ED41E5">
        <w:rPr>
          <w:rFonts w:ascii="Arial" w:hAnsi="Arial" w:cs="Arial"/>
          <w:lang w:val="es-MX"/>
        </w:rPr>
        <w:t>,</w:t>
      </w:r>
      <w:r w:rsidRPr="00ED41E5">
        <w:rPr>
          <w:rFonts w:ascii="Arial" w:hAnsi="Arial" w:cs="Arial"/>
          <w:lang w:val="es-MX"/>
        </w:rPr>
        <w:t xml:space="preserve"> de enseñanza y estrategias de aprendizaje pertinentes al continuo curricular.</w:t>
      </w:r>
    </w:p>
    <w:p w:rsidR="00BB09D5" w:rsidRPr="00ED41E5" w:rsidRDefault="00C625FD" w:rsidP="00CA2A2C">
      <w:pPr>
        <w:pStyle w:val="Ttulo1"/>
        <w:numPr>
          <w:ilvl w:val="6"/>
          <w:numId w:val="40"/>
        </w:numPr>
        <w:spacing w:after="120" w:line="276" w:lineRule="auto"/>
        <w:jc w:val="both"/>
        <w:rPr>
          <w:rFonts w:ascii="Arial" w:hAnsi="Arial" w:cs="Arial"/>
          <w:lang w:val="es-MX"/>
        </w:rPr>
      </w:pPr>
      <w:r w:rsidRPr="00ED41E5">
        <w:rPr>
          <w:rFonts w:ascii="Arial" w:hAnsi="Arial" w:cs="Arial"/>
          <w:b/>
          <w:lang w:val="es-MX"/>
        </w:rPr>
        <w:t>Implementar procedimientos e instrumentos de evaluación</w:t>
      </w:r>
      <w:r w:rsidRPr="00ED41E5">
        <w:rPr>
          <w:rFonts w:ascii="Arial" w:hAnsi="Arial" w:cs="Arial"/>
          <w:lang w:val="es-MX"/>
        </w:rPr>
        <w:t>, que permitan evidenciar niveles de logro de las competencias adquiridas.</w:t>
      </w:r>
    </w:p>
    <w:p w:rsidR="00C625FD" w:rsidRPr="00ED41E5" w:rsidRDefault="00C625FD" w:rsidP="00CA2A2C">
      <w:pPr>
        <w:pStyle w:val="Ttulo1"/>
        <w:numPr>
          <w:ilvl w:val="6"/>
          <w:numId w:val="40"/>
        </w:numPr>
        <w:spacing w:after="120" w:line="276" w:lineRule="auto"/>
        <w:jc w:val="both"/>
        <w:rPr>
          <w:rFonts w:ascii="Arial" w:hAnsi="Arial" w:cs="Arial"/>
          <w:lang w:val="es-MX"/>
        </w:rPr>
      </w:pPr>
      <w:r w:rsidRPr="00ED41E5">
        <w:rPr>
          <w:rFonts w:ascii="Arial" w:hAnsi="Arial" w:cs="Arial"/>
          <w:b/>
          <w:lang w:val="es-MX"/>
        </w:rPr>
        <w:t xml:space="preserve">Formación </w:t>
      </w:r>
      <w:r w:rsidR="00846175" w:rsidRPr="00ED41E5">
        <w:rPr>
          <w:rFonts w:ascii="Arial" w:hAnsi="Arial" w:cs="Arial"/>
          <w:b/>
          <w:lang w:val="es-MX"/>
        </w:rPr>
        <w:t>o</w:t>
      </w:r>
      <w:r w:rsidRPr="00ED41E5">
        <w:rPr>
          <w:rFonts w:ascii="Arial" w:hAnsi="Arial" w:cs="Arial"/>
          <w:b/>
          <w:lang w:val="es-MX"/>
        </w:rPr>
        <w:t xml:space="preserve">rientada a </w:t>
      </w:r>
      <w:r w:rsidR="00846175" w:rsidRPr="00ED41E5">
        <w:rPr>
          <w:rFonts w:ascii="Arial" w:hAnsi="Arial" w:cs="Arial"/>
          <w:b/>
          <w:lang w:val="es-MX"/>
        </w:rPr>
        <w:t>c</w:t>
      </w:r>
      <w:r w:rsidRPr="00ED41E5">
        <w:rPr>
          <w:rFonts w:ascii="Arial" w:hAnsi="Arial" w:cs="Arial"/>
          <w:b/>
          <w:lang w:val="es-MX"/>
        </w:rPr>
        <w:t xml:space="preserve">ompetencias y </w:t>
      </w:r>
      <w:r w:rsidR="00846175" w:rsidRPr="00ED41E5">
        <w:rPr>
          <w:rFonts w:ascii="Arial" w:hAnsi="Arial" w:cs="Arial"/>
          <w:b/>
          <w:lang w:val="es-MX"/>
        </w:rPr>
        <w:t>c</w:t>
      </w:r>
      <w:r w:rsidRPr="00ED41E5">
        <w:rPr>
          <w:rFonts w:ascii="Arial" w:hAnsi="Arial" w:cs="Arial"/>
          <w:b/>
          <w:lang w:val="es-MX"/>
        </w:rPr>
        <w:t>alidad</w:t>
      </w:r>
      <w:r w:rsidRPr="00ED41E5">
        <w:rPr>
          <w:rFonts w:ascii="Arial" w:hAnsi="Arial" w:cs="Arial"/>
          <w:lang w:val="es-MX"/>
        </w:rPr>
        <w:t xml:space="preserve">: en relación a la formación orientada a competencias, esta se reconoce también como un proceso de calidad cuando es capaz de satisfacer las expectativas de desempeño profesional que </w:t>
      </w:r>
      <w:smartTag w:uri="urn:schemas-microsoft-com:office:smarttags" w:element="PersonName">
        <w:smartTagPr>
          <w:attr w:name="ProductID" w:val="la Institución"/>
        </w:smartTagPr>
        <w:r w:rsidRPr="00ED41E5">
          <w:rPr>
            <w:rFonts w:ascii="Arial" w:hAnsi="Arial" w:cs="Arial"/>
            <w:lang w:val="es-MX"/>
          </w:rPr>
          <w:t>la Institución</w:t>
        </w:r>
      </w:smartTag>
      <w:r w:rsidRPr="00ED41E5">
        <w:rPr>
          <w:rFonts w:ascii="Arial" w:hAnsi="Arial" w:cs="Arial"/>
          <w:lang w:val="es-MX"/>
        </w:rPr>
        <w:t xml:space="preserve"> demanda</w:t>
      </w:r>
      <w:r w:rsidR="00253D68" w:rsidRPr="00ED41E5">
        <w:rPr>
          <w:rFonts w:ascii="Arial" w:hAnsi="Arial" w:cs="Arial"/>
          <w:lang w:val="es-MX"/>
        </w:rPr>
        <w:t>rá</w:t>
      </w:r>
      <w:r w:rsidRPr="00ED41E5">
        <w:rPr>
          <w:rFonts w:ascii="Arial" w:hAnsi="Arial" w:cs="Arial"/>
          <w:lang w:val="es-MX"/>
        </w:rPr>
        <w:t xml:space="preserve"> de sus</w:t>
      </w:r>
      <w:r w:rsidR="00253D68" w:rsidRPr="00ED41E5">
        <w:rPr>
          <w:rFonts w:ascii="Arial" w:hAnsi="Arial" w:cs="Arial"/>
          <w:lang w:val="es-MX"/>
        </w:rPr>
        <w:t xml:space="preserve"> oficiales, antes de cursar especialidad</w:t>
      </w:r>
      <w:r w:rsidRPr="00ED41E5">
        <w:rPr>
          <w:rFonts w:ascii="Arial" w:hAnsi="Arial" w:cs="Arial"/>
          <w:lang w:val="es-MX"/>
        </w:rPr>
        <w:t xml:space="preserve">. Lo anterior es posible, cuando a partir de los Perfiles </w:t>
      </w:r>
      <w:r w:rsidR="00253D68" w:rsidRPr="00ED41E5">
        <w:rPr>
          <w:rFonts w:ascii="Arial" w:hAnsi="Arial" w:cs="Arial"/>
          <w:lang w:val="es-MX"/>
        </w:rPr>
        <w:t xml:space="preserve">de </w:t>
      </w:r>
      <w:r w:rsidR="00846175" w:rsidRPr="00ED41E5">
        <w:rPr>
          <w:rFonts w:ascii="Arial" w:hAnsi="Arial" w:cs="Arial"/>
          <w:lang w:val="es-MX"/>
        </w:rPr>
        <w:t>E</w:t>
      </w:r>
      <w:r w:rsidR="00253D68" w:rsidRPr="00ED41E5">
        <w:rPr>
          <w:rFonts w:ascii="Arial" w:hAnsi="Arial" w:cs="Arial"/>
          <w:lang w:val="es-MX"/>
        </w:rPr>
        <w:t>greso</w:t>
      </w:r>
      <w:r w:rsidRPr="00ED41E5">
        <w:rPr>
          <w:rFonts w:ascii="Arial" w:hAnsi="Arial" w:cs="Arial"/>
          <w:lang w:val="es-MX"/>
        </w:rPr>
        <w:t xml:space="preserve">, se construyen itinerarios de formación coherentes con los desempeños esperados; es por este motivo, que este tipo de formación ha sido adoptada por las principales instituciones de educación superior. </w:t>
      </w:r>
    </w:p>
    <w:p w:rsidR="00BB09D5" w:rsidRPr="00ED41E5" w:rsidRDefault="00C625FD" w:rsidP="00F43CF6">
      <w:pPr>
        <w:tabs>
          <w:tab w:val="left" w:pos="1701"/>
        </w:tabs>
        <w:spacing w:after="120" w:line="276" w:lineRule="auto"/>
        <w:ind w:left="1701"/>
        <w:jc w:val="both"/>
        <w:rPr>
          <w:rFonts w:ascii="Arial" w:hAnsi="Arial" w:cs="Arial"/>
          <w:lang w:val="es-MX"/>
        </w:rPr>
      </w:pPr>
      <w:r w:rsidRPr="00ED41E5">
        <w:rPr>
          <w:rFonts w:ascii="Arial" w:hAnsi="Arial" w:cs="Arial"/>
          <w:lang w:val="es-MX"/>
        </w:rPr>
        <w:t xml:space="preserve">Esto se debe a que este enfoque permite diagnosticar con mayor precisión las competencias al inicio del proceso, y lograr que todos los alumnos alcancen en las primeras etapas del proceso, las competencias genéricas que permitirán construir las siguientes etapas. Asimismo, permite establecer objetivos educacionales alineados con las exigencias </w:t>
      </w:r>
      <w:r w:rsidRPr="00ED41E5">
        <w:rPr>
          <w:rFonts w:ascii="Arial" w:hAnsi="Arial" w:cs="Arial"/>
          <w:lang w:val="es-MX"/>
        </w:rPr>
        <w:lastRenderedPageBreak/>
        <w:t xml:space="preserve">institucionales y trabajar de manera enfocada y consciente para alcanzarlos, especialmente </w:t>
      </w:r>
      <w:r w:rsidR="00046ABF" w:rsidRPr="00ED41E5">
        <w:rPr>
          <w:rFonts w:ascii="Arial" w:hAnsi="Arial" w:cs="Arial"/>
          <w:lang w:val="es-MX"/>
        </w:rPr>
        <w:t>medir su</w:t>
      </w:r>
      <w:r w:rsidRPr="00ED41E5">
        <w:rPr>
          <w:rFonts w:ascii="Arial" w:hAnsi="Arial" w:cs="Arial"/>
          <w:lang w:val="es-MX"/>
        </w:rPr>
        <w:t xml:space="preserve"> logro durante y al final del proceso.</w:t>
      </w:r>
    </w:p>
    <w:p w:rsidR="00501ED4" w:rsidRPr="00ED41E5" w:rsidRDefault="00C625FD" w:rsidP="00F43CF6">
      <w:pPr>
        <w:tabs>
          <w:tab w:val="left" w:pos="1701"/>
        </w:tabs>
        <w:spacing w:after="120" w:line="276" w:lineRule="auto"/>
        <w:ind w:left="1701"/>
        <w:jc w:val="both"/>
        <w:rPr>
          <w:rFonts w:ascii="Arial" w:hAnsi="Arial" w:cs="Arial"/>
          <w:lang w:val="es-MX"/>
        </w:rPr>
      </w:pPr>
      <w:r w:rsidRPr="00ED41E5">
        <w:rPr>
          <w:rFonts w:ascii="Arial" w:hAnsi="Arial" w:cs="Arial"/>
          <w:lang w:val="es-MX"/>
        </w:rPr>
        <w:t xml:space="preserve">Una descripción de la </w:t>
      </w:r>
      <w:r w:rsidR="00FC64CB" w:rsidRPr="00ED41E5">
        <w:rPr>
          <w:rFonts w:ascii="Arial" w:hAnsi="Arial" w:cs="Arial"/>
          <w:lang w:val="es-MX"/>
        </w:rPr>
        <w:t xml:space="preserve">Política respecto a una </w:t>
      </w:r>
      <w:r w:rsidRPr="00ED41E5">
        <w:rPr>
          <w:rFonts w:ascii="Arial" w:hAnsi="Arial" w:cs="Arial"/>
          <w:lang w:val="es-MX"/>
        </w:rPr>
        <w:t>Formación Orientada a Competencias en la Armada,</w:t>
      </w:r>
      <w:r w:rsidR="00253D68" w:rsidRPr="00ED41E5">
        <w:rPr>
          <w:rFonts w:ascii="Arial" w:hAnsi="Arial" w:cs="Arial"/>
          <w:lang w:val="es-MX"/>
        </w:rPr>
        <w:t xml:space="preserve"> que debe orientar a esta Escuela Naval en su gestión educacional</w:t>
      </w:r>
      <w:r w:rsidRPr="00ED41E5">
        <w:rPr>
          <w:rFonts w:ascii="Arial" w:hAnsi="Arial" w:cs="Arial"/>
          <w:lang w:val="es-MX"/>
        </w:rPr>
        <w:t xml:space="preserve"> y su esquema de gestión se profundiza en el Anexo “B”. </w:t>
      </w:r>
    </w:p>
    <w:p w:rsidR="00BB09D5" w:rsidRPr="00ED41E5" w:rsidRDefault="00BB09D5" w:rsidP="00CA2A2C">
      <w:pPr>
        <w:pStyle w:val="Ttulo1"/>
        <w:numPr>
          <w:ilvl w:val="2"/>
          <w:numId w:val="40"/>
        </w:numPr>
        <w:spacing w:after="120" w:line="276" w:lineRule="auto"/>
        <w:jc w:val="both"/>
        <w:rPr>
          <w:rFonts w:ascii="Arial" w:hAnsi="Arial" w:cs="Arial"/>
          <w:b/>
          <w:lang w:val="es-MX"/>
        </w:rPr>
      </w:pPr>
      <w:r w:rsidRPr="00ED41E5">
        <w:rPr>
          <w:rFonts w:ascii="Arial" w:hAnsi="Arial" w:cs="Arial"/>
          <w:lang w:val="es-MX"/>
        </w:rPr>
        <w:t>Respecto a la Línea Estratégica</w:t>
      </w:r>
      <w:r w:rsidR="00046ABF" w:rsidRPr="00ED41E5">
        <w:rPr>
          <w:rFonts w:ascii="Arial" w:hAnsi="Arial" w:cs="Arial"/>
          <w:lang w:val="es-MX"/>
        </w:rPr>
        <w:t>, “</w:t>
      </w:r>
      <w:r w:rsidRPr="00ED41E5">
        <w:rPr>
          <w:rFonts w:ascii="Arial" w:hAnsi="Arial" w:cs="Arial"/>
          <w:b/>
          <w:lang w:val="es-MX"/>
        </w:rPr>
        <w:t xml:space="preserve">Educación de Calidad”. </w:t>
      </w:r>
    </w:p>
    <w:p w:rsidR="00BB09D5" w:rsidRPr="00ED41E5" w:rsidRDefault="00FB6EB7"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ED41E5">
        <w:rPr>
          <w:rFonts w:ascii="Arial" w:eastAsia="Times New Roman" w:hAnsi="Arial" w:cs="Arial"/>
          <w:lang w:val="es-MX" w:eastAsia="es-ES"/>
        </w:rPr>
        <w:t xml:space="preserve">La Escuela Naval se ha acreditado institucionalmente en </w:t>
      </w:r>
      <w:r w:rsidR="00D10758" w:rsidRPr="00ED41E5">
        <w:rPr>
          <w:rFonts w:ascii="Arial" w:eastAsia="Times New Roman" w:hAnsi="Arial" w:cs="Arial"/>
          <w:lang w:val="es-MX" w:eastAsia="es-ES"/>
        </w:rPr>
        <w:t>tres</w:t>
      </w:r>
      <w:r w:rsidRPr="00ED41E5">
        <w:rPr>
          <w:rFonts w:ascii="Arial" w:eastAsia="Times New Roman" w:hAnsi="Arial" w:cs="Arial"/>
          <w:lang w:val="es-MX" w:eastAsia="es-ES"/>
        </w:rPr>
        <w:t xml:space="preserve"> procesos habiendo obtenido cinco años de certificación en cada uno de ellos, </w:t>
      </w:r>
      <w:r w:rsidR="00D10758" w:rsidRPr="00ED41E5">
        <w:rPr>
          <w:rFonts w:ascii="Arial" w:eastAsia="Times New Roman" w:hAnsi="Arial" w:cs="Arial"/>
          <w:lang w:val="es-MX" w:eastAsia="es-ES"/>
        </w:rPr>
        <w:t>aumentando en el último proceso a seis años y agregando el área voluntaria de Vinculación con el Medio</w:t>
      </w:r>
      <w:r w:rsidRPr="00ED41E5">
        <w:rPr>
          <w:rFonts w:ascii="Arial" w:eastAsia="Times New Roman" w:hAnsi="Arial" w:cs="Arial"/>
          <w:lang w:val="es-MX" w:eastAsia="es-ES"/>
        </w:rPr>
        <w:t>. Esto la califica como una institución que brinda una educación de calidad y que sus procesos internos de gestión también así lo son</w:t>
      </w:r>
      <w:r w:rsidRPr="00ED41E5">
        <w:rPr>
          <w:rFonts w:ascii="Arial" w:hAnsi="Arial" w:cs="Arial"/>
          <w:spacing w:val="-4"/>
          <w:lang w:val="es-MX"/>
        </w:rPr>
        <w:t>.</w:t>
      </w:r>
    </w:p>
    <w:p w:rsidR="008648D5" w:rsidRPr="00ED41E5" w:rsidRDefault="00FB6EB7"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ED41E5">
        <w:rPr>
          <w:rFonts w:ascii="Arial" w:eastAsia="Times New Roman" w:hAnsi="Arial" w:cs="Arial"/>
          <w:lang w:val="es-MX" w:eastAsia="es-ES"/>
        </w:rPr>
        <w:t>Por otra parte</w:t>
      </w:r>
      <w:r w:rsidR="00846175" w:rsidRPr="00ED41E5">
        <w:rPr>
          <w:rFonts w:ascii="Arial" w:eastAsia="Times New Roman" w:hAnsi="Arial" w:cs="Arial"/>
          <w:lang w:val="es-MX" w:eastAsia="es-ES"/>
        </w:rPr>
        <w:t>,</w:t>
      </w:r>
      <w:r w:rsidRPr="00ED41E5">
        <w:rPr>
          <w:rFonts w:ascii="Arial" w:eastAsia="Times New Roman" w:hAnsi="Arial" w:cs="Arial"/>
          <w:lang w:val="es-MX" w:eastAsia="es-ES"/>
        </w:rPr>
        <w:t xml:space="preserve"> </w:t>
      </w:r>
      <w:smartTag w:uri="urn:schemas-microsoft-com:office:smarttags" w:element="PersonName">
        <w:smartTagPr>
          <w:attr w:name="ProductID" w:val="la Dirección"/>
        </w:smartTagPr>
        <w:r w:rsidRPr="00ED41E5">
          <w:rPr>
            <w:rFonts w:ascii="Arial" w:eastAsia="Times New Roman" w:hAnsi="Arial" w:cs="Arial"/>
            <w:lang w:val="es-MX" w:eastAsia="es-ES"/>
          </w:rPr>
          <w:t>la Dirección</w:t>
        </w:r>
      </w:smartTag>
      <w:r w:rsidRPr="00ED41E5">
        <w:rPr>
          <w:rFonts w:ascii="Arial" w:eastAsia="Times New Roman" w:hAnsi="Arial" w:cs="Arial"/>
          <w:lang w:val="es-MX" w:eastAsia="es-ES"/>
        </w:rPr>
        <w:t xml:space="preserve"> de Educación de </w:t>
      </w:r>
      <w:smartTag w:uri="urn:schemas-microsoft-com:office:smarttags" w:element="PersonName">
        <w:smartTagPr>
          <w:attr w:name="ProductID" w:val="la Armada"/>
        </w:smartTagPr>
        <w:r w:rsidRPr="00ED41E5">
          <w:rPr>
            <w:rFonts w:ascii="Arial" w:eastAsia="Times New Roman" w:hAnsi="Arial" w:cs="Arial"/>
            <w:lang w:val="es-MX" w:eastAsia="es-ES"/>
          </w:rPr>
          <w:t>la Armada</w:t>
        </w:r>
      </w:smartTag>
      <w:r w:rsidRPr="00ED41E5">
        <w:rPr>
          <w:rFonts w:ascii="Arial" w:eastAsia="Times New Roman" w:hAnsi="Arial" w:cs="Arial"/>
          <w:lang w:val="es-MX" w:eastAsia="es-ES"/>
        </w:rPr>
        <w:t xml:space="preserve"> ha establecido como un </w:t>
      </w:r>
      <w:r w:rsidR="00046ABF" w:rsidRPr="00ED41E5">
        <w:rPr>
          <w:rFonts w:ascii="Arial" w:eastAsia="Times New Roman" w:hAnsi="Arial" w:cs="Arial"/>
          <w:lang w:val="es-MX" w:eastAsia="es-ES"/>
        </w:rPr>
        <w:t>segundo pilar</w:t>
      </w:r>
      <w:r w:rsidRPr="00ED41E5">
        <w:rPr>
          <w:rFonts w:ascii="Arial" w:eastAsia="Times New Roman" w:hAnsi="Arial" w:cs="Arial"/>
          <w:lang w:val="es-MX" w:eastAsia="es-ES"/>
        </w:rPr>
        <w:t xml:space="preserve"> estratégico el concepto de “Educación de Calidad”. Al estar acreditada </w:t>
      </w:r>
      <w:smartTag w:uri="urn:schemas-microsoft-com:office:smarttags" w:element="PersonName">
        <w:smartTagPr>
          <w:attr w:name="ProductID" w:val="LA ESCUELA NAVAL"/>
        </w:smartTagPr>
        <w:r w:rsidRPr="00ED41E5">
          <w:rPr>
            <w:rFonts w:ascii="Arial" w:eastAsia="Times New Roman" w:hAnsi="Arial" w:cs="Arial"/>
            <w:lang w:val="es-MX" w:eastAsia="es-ES"/>
          </w:rPr>
          <w:t>la Escuela Naval</w:t>
        </w:r>
      </w:smartTag>
      <w:r w:rsidRPr="00ED41E5">
        <w:rPr>
          <w:rFonts w:ascii="Arial" w:eastAsia="Times New Roman" w:hAnsi="Arial" w:cs="Arial"/>
          <w:lang w:val="es-MX" w:eastAsia="es-ES"/>
        </w:rPr>
        <w:t xml:space="preserve"> e</w:t>
      </w:r>
      <w:r w:rsidR="004E7B4E" w:rsidRPr="00ED41E5">
        <w:rPr>
          <w:rFonts w:ascii="Arial" w:eastAsia="Times New Roman" w:hAnsi="Arial" w:cs="Arial"/>
          <w:lang w:val="es-MX" w:eastAsia="es-ES"/>
        </w:rPr>
        <w:t xml:space="preserve">s necesario </w:t>
      </w:r>
      <w:r w:rsidRPr="00ED41E5">
        <w:rPr>
          <w:rFonts w:ascii="Arial" w:eastAsia="Times New Roman" w:hAnsi="Arial" w:cs="Arial"/>
          <w:lang w:val="es-MX" w:eastAsia="es-ES"/>
        </w:rPr>
        <w:t xml:space="preserve">mantener y acrecentar esta </w:t>
      </w:r>
      <w:r w:rsidR="00046ABF" w:rsidRPr="00ED41E5">
        <w:rPr>
          <w:rFonts w:ascii="Arial" w:eastAsia="Times New Roman" w:hAnsi="Arial" w:cs="Arial"/>
          <w:lang w:val="es-MX" w:eastAsia="es-ES"/>
        </w:rPr>
        <w:t>fortaleza,</w:t>
      </w:r>
      <w:r w:rsidRPr="00ED41E5">
        <w:rPr>
          <w:rFonts w:ascii="Arial" w:eastAsia="Times New Roman" w:hAnsi="Arial" w:cs="Arial"/>
          <w:lang w:val="es-MX" w:eastAsia="es-ES"/>
        </w:rPr>
        <w:t xml:space="preserve"> alineada con la doctrina que para estos propósitos ha establecido </w:t>
      </w:r>
      <w:smartTag w:uri="urn:schemas-microsoft-com:office:smarttags" w:element="PersonName">
        <w:smartTagPr>
          <w:attr w:name="ProductID" w:val="La D.E"/>
        </w:smartTagPr>
        <w:r w:rsidRPr="00ED41E5">
          <w:rPr>
            <w:rFonts w:ascii="Arial" w:eastAsia="Times New Roman" w:hAnsi="Arial" w:cs="Arial"/>
            <w:lang w:val="es-MX" w:eastAsia="es-ES"/>
          </w:rPr>
          <w:t>la D.E</w:t>
        </w:r>
      </w:smartTag>
      <w:r w:rsidRPr="00ED41E5">
        <w:rPr>
          <w:rFonts w:ascii="Arial" w:eastAsia="Times New Roman" w:hAnsi="Arial" w:cs="Arial"/>
          <w:lang w:val="es-MX" w:eastAsia="es-ES"/>
        </w:rPr>
        <w:t>.A.</w:t>
      </w:r>
    </w:p>
    <w:p w:rsidR="008648D5" w:rsidRPr="00ED41E5" w:rsidRDefault="002E4839"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ED41E5">
        <w:rPr>
          <w:rFonts w:ascii="Arial" w:eastAsia="Times New Roman" w:hAnsi="Arial" w:cs="Arial"/>
          <w:lang w:val="es-MX" w:eastAsia="es-ES"/>
        </w:rPr>
        <w:t>Respecto del próximo proceso de acreditación, que se ejecutará el año 20</w:t>
      </w:r>
      <w:r w:rsidR="00D10758" w:rsidRPr="00ED41E5">
        <w:rPr>
          <w:rFonts w:ascii="Arial" w:eastAsia="Times New Roman" w:hAnsi="Arial" w:cs="Arial"/>
          <w:lang w:val="es-MX" w:eastAsia="es-ES"/>
        </w:rPr>
        <w:t>24</w:t>
      </w:r>
      <w:r w:rsidRPr="00ED41E5">
        <w:rPr>
          <w:rFonts w:ascii="Arial" w:eastAsia="Times New Roman" w:hAnsi="Arial" w:cs="Arial"/>
          <w:lang w:val="es-MX" w:eastAsia="es-ES"/>
        </w:rPr>
        <w:t xml:space="preserve">, se estima que constituye una oportunidad para </w:t>
      </w:r>
      <w:r w:rsidR="008648D5" w:rsidRPr="00ED41E5">
        <w:rPr>
          <w:rFonts w:ascii="Arial" w:eastAsia="Times New Roman" w:hAnsi="Arial" w:cs="Arial"/>
          <w:lang w:val="es-MX" w:eastAsia="es-ES"/>
        </w:rPr>
        <w:t>mantener y consolidar el nivel de “Excelencia” alcanzado, evidenciar avances significativos en “Vinculación con el medio” y acreditar en las tres nuevas dimensiones de “Docencia y resultados del proceso de formación”, “Gestión Estratégica y recursos institucionales” y “Aseguramiento interno de la calidad”, con los nuevos criterios y estándares que establecerá la Comisión Nacional de Acreditación.</w:t>
      </w:r>
    </w:p>
    <w:p w:rsidR="008648D5" w:rsidRPr="00ED41E5" w:rsidRDefault="008648D5"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ED41E5">
        <w:rPr>
          <w:rFonts w:ascii="Arial" w:eastAsia="Times New Roman" w:hAnsi="Arial" w:cs="Arial"/>
          <w:lang w:val="es-MX" w:eastAsia="es-ES"/>
        </w:rPr>
        <w:t>Asimismo, se deberá desarrollar un esfuerzo importante para fortalecer la capacidad de análisis crítico interno y los mecanismos de autorregulación que permitan la generación de oportunidades de mejora en forma continua.</w:t>
      </w:r>
    </w:p>
    <w:p w:rsidR="002E4839" w:rsidRPr="00ED41E5" w:rsidRDefault="002E4839"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ED41E5">
        <w:rPr>
          <w:rFonts w:ascii="Arial" w:hAnsi="Arial" w:cs="Arial"/>
        </w:rPr>
        <w:t xml:space="preserve">Para enfrentar </w:t>
      </w:r>
      <w:r w:rsidR="008648D5" w:rsidRPr="00ED41E5">
        <w:rPr>
          <w:rFonts w:ascii="Arial" w:hAnsi="Arial" w:cs="Arial"/>
        </w:rPr>
        <w:t>los puntos anteriores</w:t>
      </w:r>
      <w:r w:rsidR="000741FF" w:rsidRPr="00ED41E5">
        <w:rPr>
          <w:rFonts w:ascii="Arial" w:hAnsi="Arial" w:cs="Arial"/>
        </w:rPr>
        <w:t>,</w:t>
      </w:r>
      <w:r w:rsidR="000741FF" w:rsidRPr="00ED41E5">
        <w:rPr>
          <w:rFonts w:ascii="Arial" w:hAnsi="Arial" w:cs="Arial"/>
          <w:lang w:val="es-CL"/>
        </w:rPr>
        <w:t xml:space="preserve"> la</w:t>
      </w:r>
      <w:r w:rsidR="008648D5" w:rsidRPr="00ED41E5">
        <w:rPr>
          <w:rFonts w:ascii="Arial" w:hAnsi="Arial" w:cs="Arial"/>
        </w:rPr>
        <w:t xml:space="preserve"> Escuela Naval deberá comenzar su preparación a contar del año 2020, cumpliendo con Plan Estratégico y estudiando las pautas vigentes publicadas por la CNA, implementando las acciones a seguir el año 2022, de acuerdo a nuevas pautas de acreditación para las Instituciones de Educación Superior, que supuestamente se oficializarán en dicho año”.</w:t>
      </w:r>
    </w:p>
    <w:p w:rsidR="004E7B4E" w:rsidRPr="00D610BB" w:rsidRDefault="00FB6EB7" w:rsidP="00CA2A2C">
      <w:pPr>
        <w:pStyle w:val="Ttulo1"/>
        <w:numPr>
          <w:ilvl w:val="5"/>
          <w:numId w:val="40"/>
        </w:numPr>
        <w:tabs>
          <w:tab w:val="clear" w:pos="1134"/>
          <w:tab w:val="num" w:pos="1701"/>
        </w:tabs>
        <w:spacing w:after="120" w:line="276" w:lineRule="auto"/>
        <w:ind w:left="1701" w:hanging="567"/>
        <w:jc w:val="both"/>
        <w:rPr>
          <w:rFonts w:ascii="Arial" w:hAnsi="Arial" w:cs="Arial"/>
          <w:lang w:val="es-MX"/>
        </w:rPr>
      </w:pPr>
      <w:r w:rsidRPr="00ED41E5">
        <w:rPr>
          <w:rFonts w:ascii="Arial" w:hAnsi="Arial" w:cs="Arial"/>
          <w:lang w:val="es-MX"/>
        </w:rPr>
        <w:t>Mantener y d</w:t>
      </w:r>
      <w:r w:rsidR="004E7B4E" w:rsidRPr="00ED41E5">
        <w:rPr>
          <w:rFonts w:ascii="Arial" w:hAnsi="Arial" w:cs="Arial"/>
          <w:lang w:val="es-MX"/>
        </w:rPr>
        <w:t xml:space="preserve">esarrollar una </w:t>
      </w:r>
      <w:r w:rsidR="004E7B4E" w:rsidRPr="00ED41E5">
        <w:rPr>
          <w:rFonts w:ascii="Arial" w:hAnsi="Arial" w:cs="Arial"/>
          <w:b/>
          <w:lang w:val="es-MX"/>
        </w:rPr>
        <w:t>Educación de Calidad</w:t>
      </w:r>
      <w:r w:rsidR="004E7B4E" w:rsidRPr="00ED41E5">
        <w:rPr>
          <w:rFonts w:ascii="Arial" w:hAnsi="Arial" w:cs="Arial"/>
          <w:lang w:val="es-MX"/>
        </w:rPr>
        <w:t xml:space="preserve">, que permita que la educación superior </w:t>
      </w:r>
      <w:r w:rsidRPr="00ED41E5">
        <w:rPr>
          <w:rFonts w:ascii="Arial" w:hAnsi="Arial" w:cs="Arial"/>
          <w:lang w:val="es-MX"/>
        </w:rPr>
        <w:t xml:space="preserve">que brinda este </w:t>
      </w:r>
      <w:r w:rsidR="00BD1D4D" w:rsidRPr="00ED41E5">
        <w:rPr>
          <w:rFonts w:ascii="Arial" w:hAnsi="Arial" w:cs="Arial"/>
          <w:lang w:val="es-MX"/>
        </w:rPr>
        <w:t>instituto</w:t>
      </w:r>
      <w:r w:rsidR="004E7B4E" w:rsidRPr="00ED41E5">
        <w:rPr>
          <w:rFonts w:ascii="Arial" w:hAnsi="Arial" w:cs="Arial"/>
          <w:lang w:val="es-MX"/>
        </w:rPr>
        <w:t xml:space="preserve"> sea reconocida</w:t>
      </w:r>
      <w:r w:rsidR="004E7B4E" w:rsidRPr="00D610BB">
        <w:rPr>
          <w:rFonts w:ascii="Arial" w:hAnsi="Arial" w:cs="Arial"/>
          <w:lang w:val="es-MX"/>
        </w:rPr>
        <w:t xml:space="preserve"> como tal y al </w:t>
      </w:r>
      <w:r w:rsidR="004E7B4E" w:rsidRPr="00D610BB">
        <w:rPr>
          <w:rFonts w:ascii="Arial" w:hAnsi="Arial" w:cs="Arial"/>
          <w:lang w:val="es-MX"/>
        </w:rPr>
        <w:lastRenderedPageBreak/>
        <w:t xml:space="preserve">mismo tiempo se presente como una alternativa atractiva, </w:t>
      </w:r>
      <w:r w:rsidR="00846175" w:rsidRPr="00D610BB">
        <w:rPr>
          <w:rFonts w:ascii="Arial" w:hAnsi="Arial" w:cs="Arial"/>
          <w:lang w:val="es-MX"/>
        </w:rPr>
        <w:t xml:space="preserve">procesos educacionales certificados y </w:t>
      </w:r>
      <w:r w:rsidR="004E7B4E" w:rsidRPr="00D610BB">
        <w:rPr>
          <w:rFonts w:ascii="Arial" w:hAnsi="Arial" w:cs="Arial"/>
          <w:lang w:val="es-MX"/>
        </w:rPr>
        <w:t xml:space="preserve">con </w:t>
      </w:r>
      <w:r w:rsidR="00846175" w:rsidRPr="00D610BB">
        <w:rPr>
          <w:rFonts w:ascii="Arial" w:hAnsi="Arial" w:cs="Arial"/>
          <w:lang w:val="es-MX"/>
        </w:rPr>
        <w:t>títulos académicos reconocidos</w:t>
      </w:r>
      <w:r w:rsidR="004E7B4E" w:rsidRPr="00D610BB">
        <w:rPr>
          <w:rFonts w:ascii="Arial" w:hAnsi="Arial" w:cs="Arial"/>
          <w:lang w:val="es-MX"/>
        </w:rPr>
        <w:t>.</w:t>
      </w:r>
    </w:p>
    <w:p w:rsidR="004E7B4E" w:rsidRPr="00FC64CB" w:rsidRDefault="004E7B4E" w:rsidP="00CA2A2C">
      <w:pPr>
        <w:pStyle w:val="Ttulo1"/>
        <w:numPr>
          <w:ilvl w:val="5"/>
          <w:numId w:val="40"/>
        </w:numPr>
        <w:tabs>
          <w:tab w:val="clear" w:pos="1134"/>
          <w:tab w:val="num" w:pos="1701"/>
        </w:tabs>
        <w:spacing w:after="120" w:line="276" w:lineRule="auto"/>
        <w:ind w:left="1701" w:hanging="567"/>
        <w:jc w:val="both"/>
        <w:rPr>
          <w:rFonts w:ascii="Arial" w:hAnsi="Arial" w:cs="Arial"/>
          <w:lang w:val="es-MX"/>
        </w:rPr>
      </w:pPr>
      <w:r w:rsidRPr="00FC64CB">
        <w:rPr>
          <w:rFonts w:ascii="Arial" w:hAnsi="Arial" w:cs="Arial"/>
          <w:lang w:val="es-MX"/>
        </w:rPr>
        <w:t xml:space="preserve">Para lograr lo anterior, es necesario </w:t>
      </w:r>
      <w:r w:rsidR="00FB6EB7" w:rsidRPr="00FC64CB">
        <w:rPr>
          <w:rFonts w:ascii="Arial" w:hAnsi="Arial" w:cs="Arial"/>
          <w:lang w:val="es-MX"/>
        </w:rPr>
        <w:t xml:space="preserve">que </w:t>
      </w:r>
      <w:smartTag w:uri="urn:schemas-microsoft-com:office:smarttags" w:element="PersonName">
        <w:smartTagPr>
          <w:attr w:name="ProductID" w:val="LA ESCUELA NAVAL"/>
        </w:smartTagPr>
        <w:r w:rsidR="00FB6EB7" w:rsidRPr="00FC64CB">
          <w:rPr>
            <w:rFonts w:ascii="Arial" w:hAnsi="Arial" w:cs="Arial"/>
            <w:lang w:val="es-MX"/>
          </w:rPr>
          <w:t>la Escuela Naval</w:t>
        </w:r>
      </w:smartTag>
      <w:r w:rsidR="00FB6EB7" w:rsidRPr="00FC64CB">
        <w:rPr>
          <w:rFonts w:ascii="Arial" w:hAnsi="Arial" w:cs="Arial"/>
          <w:lang w:val="es-MX"/>
        </w:rPr>
        <w:t xml:space="preserve"> cuente</w:t>
      </w:r>
      <w:r w:rsidRPr="00FC64CB">
        <w:rPr>
          <w:rFonts w:ascii="Arial" w:hAnsi="Arial" w:cs="Arial"/>
          <w:lang w:val="es-MX"/>
        </w:rPr>
        <w:t xml:space="preserve"> con las siguientes condiciones: </w:t>
      </w:r>
    </w:p>
    <w:p w:rsidR="004E7B4E" w:rsidRPr="00FC64CB" w:rsidRDefault="004E7B4E" w:rsidP="00CA2A2C">
      <w:pPr>
        <w:pStyle w:val="Ttulo1"/>
        <w:numPr>
          <w:ilvl w:val="4"/>
          <w:numId w:val="43"/>
        </w:numPr>
        <w:tabs>
          <w:tab w:val="left" w:pos="2268"/>
        </w:tabs>
        <w:spacing w:after="120" w:line="276" w:lineRule="auto"/>
        <w:ind w:firstLine="0"/>
        <w:jc w:val="both"/>
        <w:rPr>
          <w:rFonts w:ascii="Arial" w:hAnsi="Arial" w:cs="Arial"/>
          <w:lang w:val="es-MX"/>
        </w:rPr>
      </w:pPr>
      <w:r w:rsidRPr="00FD5F59">
        <w:rPr>
          <w:rFonts w:ascii="Arial" w:hAnsi="Arial" w:cs="Arial"/>
          <w:lang w:val="es-MX"/>
        </w:rPr>
        <w:t>Currículo</w:t>
      </w:r>
      <w:r w:rsidR="00FB6EB7" w:rsidRPr="00FC64CB">
        <w:rPr>
          <w:rFonts w:ascii="Arial" w:hAnsi="Arial" w:cs="Arial"/>
          <w:lang w:val="es-MX"/>
        </w:rPr>
        <w:t xml:space="preserve"> orientado a competencias.</w:t>
      </w:r>
    </w:p>
    <w:p w:rsidR="004E7B4E" w:rsidRPr="00FC64CB" w:rsidRDefault="00BF0687"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t xml:space="preserve">Profesores </w:t>
      </w:r>
      <w:r w:rsidR="00046ABF" w:rsidRPr="00FC64CB">
        <w:rPr>
          <w:rFonts w:ascii="Arial" w:hAnsi="Arial" w:cs="Arial"/>
          <w:lang w:val="es-MX"/>
        </w:rPr>
        <w:t>en cantidad</w:t>
      </w:r>
      <w:r w:rsidR="004E7B4E" w:rsidRPr="00FC64CB">
        <w:rPr>
          <w:rFonts w:ascii="Arial" w:hAnsi="Arial" w:cs="Arial"/>
          <w:lang w:val="es-MX"/>
        </w:rPr>
        <w:t xml:space="preserve"> y calidad requerida, conf</w:t>
      </w:r>
      <w:r w:rsidRPr="00FC64CB">
        <w:rPr>
          <w:rFonts w:ascii="Arial" w:hAnsi="Arial" w:cs="Arial"/>
          <w:lang w:val="es-MX"/>
        </w:rPr>
        <w:t xml:space="preserve">orme a los planes de </w:t>
      </w:r>
      <w:r w:rsidR="00D610BB">
        <w:rPr>
          <w:rFonts w:ascii="Arial" w:hAnsi="Arial" w:cs="Arial"/>
          <w:lang w:val="es-MX"/>
        </w:rPr>
        <w:t>curso</w:t>
      </w:r>
      <w:r w:rsidRPr="00FC64CB">
        <w:rPr>
          <w:rFonts w:ascii="Arial" w:hAnsi="Arial" w:cs="Arial"/>
          <w:lang w:val="es-MX"/>
        </w:rPr>
        <w:t>.</w:t>
      </w:r>
    </w:p>
    <w:p w:rsidR="004E7B4E" w:rsidRDefault="004E7B4E"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t>Infraestructura</w:t>
      </w:r>
      <w:r w:rsidR="00BF0687" w:rsidRPr="00FC64CB">
        <w:rPr>
          <w:rFonts w:ascii="Arial" w:hAnsi="Arial" w:cs="Arial"/>
          <w:lang w:val="es-MX"/>
        </w:rPr>
        <w:t xml:space="preserve"> </w:t>
      </w:r>
      <w:r w:rsidRPr="00FC64CB">
        <w:rPr>
          <w:rFonts w:ascii="Arial" w:hAnsi="Arial" w:cs="Arial"/>
          <w:lang w:val="es-MX"/>
        </w:rPr>
        <w:t>acorde a los estándares educativos establecidos</w:t>
      </w:r>
      <w:r w:rsidR="00BF0687" w:rsidRPr="00FC64CB">
        <w:rPr>
          <w:rFonts w:ascii="Arial" w:hAnsi="Arial" w:cs="Arial"/>
          <w:lang w:val="es-MX"/>
        </w:rPr>
        <w:t xml:space="preserve"> por </w:t>
      </w:r>
      <w:smartTag w:uri="urn:schemas-microsoft-com:office:smarttags" w:element="PersonName">
        <w:smartTagPr>
          <w:attr w:name="ProductID" w:val="La D.E"/>
        </w:smartTagPr>
        <w:r w:rsidR="00BF0687" w:rsidRPr="00FC64CB">
          <w:rPr>
            <w:rFonts w:ascii="Arial" w:hAnsi="Arial" w:cs="Arial"/>
            <w:lang w:val="es-MX"/>
          </w:rPr>
          <w:t>la D.E</w:t>
        </w:r>
      </w:smartTag>
      <w:r w:rsidR="00BF0687" w:rsidRPr="00FC64CB">
        <w:rPr>
          <w:rFonts w:ascii="Arial" w:hAnsi="Arial" w:cs="Arial"/>
          <w:lang w:val="es-MX"/>
        </w:rPr>
        <w:t>.A</w:t>
      </w:r>
      <w:r w:rsidR="00DF72B6">
        <w:rPr>
          <w:rFonts w:ascii="Arial" w:hAnsi="Arial" w:cs="Arial"/>
          <w:lang w:val="es-MX"/>
        </w:rPr>
        <w:t>.</w:t>
      </w:r>
      <w:r w:rsidRPr="00FC64CB">
        <w:rPr>
          <w:rFonts w:ascii="Arial" w:hAnsi="Arial" w:cs="Arial"/>
          <w:lang w:val="es-MX"/>
        </w:rPr>
        <w:t>, además de las necesidades de sistemas y/o simuladores que permitan materializar el proceso de formación orientada a competencias, en concordancia con las mallas curriculares y perfiles de egreso</w:t>
      </w:r>
      <w:r w:rsidR="00383FE2">
        <w:rPr>
          <w:rFonts w:ascii="Arial" w:hAnsi="Arial" w:cs="Arial"/>
          <w:lang w:val="es-MX"/>
        </w:rPr>
        <w:t>.</w:t>
      </w:r>
    </w:p>
    <w:p w:rsidR="004E7B4E" w:rsidRPr="00FC64CB" w:rsidRDefault="004E7B4E"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t xml:space="preserve">Educación de Calidad y Captación de Postulantes: </w:t>
      </w:r>
      <w:r w:rsidR="00D610BB">
        <w:rPr>
          <w:rFonts w:ascii="Arial" w:hAnsi="Arial" w:cs="Arial"/>
          <w:lang w:val="es-MX"/>
        </w:rPr>
        <w:t>l</w:t>
      </w:r>
      <w:r w:rsidR="00BF0687" w:rsidRPr="00FC64CB">
        <w:rPr>
          <w:rFonts w:ascii="Arial" w:hAnsi="Arial" w:cs="Arial"/>
          <w:lang w:val="es-MX"/>
        </w:rPr>
        <w:t xml:space="preserve">as </w:t>
      </w:r>
      <w:r w:rsidR="00846175">
        <w:rPr>
          <w:rFonts w:ascii="Arial" w:hAnsi="Arial" w:cs="Arial"/>
          <w:lang w:val="es-MX"/>
        </w:rPr>
        <w:t>condiciones</w:t>
      </w:r>
      <w:r w:rsidR="00BF0687" w:rsidRPr="00FC64CB">
        <w:rPr>
          <w:rFonts w:ascii="Arial" w:hAnsi="Arial" w:cs="Arial"/>
          <w:lang w:val="es-MX"/>
        </w:rPr>
        <w:t xml:space="preserve"> antes citadas serán premisa para ofertar una carrera atractiva a jóvenes estudiantes que estén pensando elegir integrarse a la marina en la condición de oficial naval.</w:t>
      </w:r>
      <w:r w:rsidRPr="00FC64CB">
        <w:rPr>
          <w:rFonts w:ascii="Arial" w:hAnsi="Arial" w:cs="Arial"/>
          <w:lang w:val="es-MX"/>
        </w:rPr>
        <w:t xml:space="preserve"> </w:t>
      </w:r>
      <w:r w:rsidR="00BF0687" w:rsidRPr="00FC64CB">
        <w:rPr>
          <w:rFonts w:ascii="Arial" w:hAnsi="Arial" w:cs="Arial"/>
          <w:lang w:val="es-MX"/>
        </w:rPr>
        <w:t>Estas condiciones educacionales marcarán la diferenciación necesaria a nivel Instituciones de Educación Superior (I</w:t>
      </w:r>
      <w:r w:rsidR="00DF72B6">
        <w:rPr>
          <w:rFonts w:ascii="Arial" w:hAnsi="Arial" w:cs="Arial"/>
          <w:lang w:val="es-MX"/>
        </w:rPr>
        <w:t>.</w:t>
      </w:r>
      <w:r w:rsidR="00BF0687" w:rsidRPr="00FC64CB">
        <w:rPr>
          <w:rFonts w:ascii="Arial" w:hAnsi="Arial" w:cs="Arial"/>
          <w:lang w:val="es-MX"/>
        </w:rPr>
        <w:t>E</w:t>
      </w:r>
      <w:r w:rsidR="00DF72B6">
        <w:rPr>
          <w:rFonts w:ascii="Arial" w:hAnsi="Arial" w:cs="Arial"/>
          <w:lang w:val="es-MX"/>
        </w:rPr>
        <w:t>.</w:t>
      </w:r>
      <w:r w:rsidR="00BF0687" w:rsidRPr="00FC64CB">
        <w:rPr>
          <w:rFonts w:ascii="Arial" w:hAnsi="Arial" w:cs="Arial"/>
          <w:lang w:val="es-MX"/>
        </w:rPr>
        <w:t>S</w:t>
      </w:r>
      <w:r w:rsidR="00DF72B6">
        <w:rPr>
          <w:rFonts w:ascii="Arial" w:hAnsi="Arial" w:cs="Arial"/>
          <w:lang w:val="es-MX"/>
        </w:rPr>
        <w:t>.</w:t>
      </w:r>
      <w:r w:rsidR="00BF0687" w:rsidRPr="00FC64CB">
        <w:rPr>
          <w:rFonts w:ascii="Arial" w:hAnsi="Arial" w:cs="Arial"/>
          <w:lang w:val="es-MX"/>
        </w:rPr>
        <w:t>)</w:t>
      </w:r>
      <w:r w:rsidRPr="00FC64CB">
        <w:rPr>
          <w:rFonts w:ascii="Arial" w:hAnsi="Arial" w:cs="Arial"/>
          <w:lang w:val="es-MX"/>
        </w:rPr>
        <w:t xml:space="preserve">, especialmente en aspectos de liderazgo, </w:t>
      </w:r>
      <w:r w:rsidR="00BF0687" w:rsidRPr="00FC64CB">
        <w:rPr>
          <w:rFonts w:ascii="Arial" w:hAnsi="Arial" w:cs="Arial"/>
          <w:lang w:val="es-MX"/>
        </w:rPr>
        <w:t>que será</w:t>
      </w:r>
      <w:r w:rsidRPr="00FC64CB">
        <w:rPr>
          <w:rFonts w:ascii="Arial" w:hAnsi="Arial" w:cs="Arial"/>
          <w:lang w:val="es-MX"/>
        </w:rPr>
        <w:t xml:space="preserve"> una ventaja tangible y comparativa, lo que contribuirá a mejorar la captación y procesos de selección para n</w:t>
      </w:r>
      <w:r w:rsidR="00BF0687" w:rsidRPr="00FC64CB">
        <w:rPr>
          <w:rFonts w:ascii="Arial" w:hAnsi="Arial" w:cs="Arial"/>
          <w:lang w:val="es-MX"/>
        </w:rPr>
        <w:t>uestra Escuela Naval</w:t>
      </w:r>
      <w:r w:rsidR="008E4A35" w:rsidRPr="00FC64CB">
        <w:rPr>
          <w:rFonts w:ascii="Arial" w:hAnsi="Arial" w:cs="Arial"/>
          <w:lang w:val="es-MX"/>
        </w:rPr>
        <w:t>.</w:t>
      </w:r>
    </w:p>
    <w:p w:rsidR="008E4A35" w:rsidRDefault="008E4A35" w:rsidP="00CA2A2C">
      <w:pPr>
        <w:pStyle w:val="Ttulo1"/>
        <w:numPr>
          <w:ilvl w:val="4"/>
          <w:numId w:val="43"/>
        </w:numPr>
        <w:tabs>
          <w:tab w:val="clear" w:pos="1701"/>
          <w:tab w:val="num" w:pos="2268"/>
        </w:tabs>
        <w:spacing w:line="276" w:lineRule="auto"/>
        <w:ind w:left="2268"/>
        <w:jc w:val="both"/>
        <w:rPr>
          <w:rFonts w:ascii="Arial" w:hAnsi="Arial" w:cs="Arial"/>
          <w:lang w:val="es-MX"/>
        </w:rPr>
      </w:pPr>
      <w:r w:rsidRPr="00FC64CB">
        <w:rPr>
          <w:rFonts w:ascii="Arial" w:hAnsi="Arial" w:cs="Arial"/>
          <w:lang w:val="es-MX"/>
        </w:rPr>
        <w:t xml:space="preserve">Asimismo, esta condición posibilitará a </w:t>
      </w:r>
      <w:smartTag w:uri="urn:schemas-microsoft-com:office:smarttags" w:element="PersonName">
        <w:smartTagPr>
          <w:attr w:name="ProductID" w:val="LA ESCUELA NAVAL"/>
        </w:smartTagPr>
        <w:r w:rsidRPr="00FC64CB">
          <w:rPr>
            <w:rFonts w:ascii="Arial" w:hAnsi="Arial" w:cs="Arial"/>
            <w:lang w:val="es-MX"/>
          </w:rPr>
          <w:t>la Escuela Naval</w:t>
        </w:r>
      </w:smartTag>
      <w:r w:rsidRPr="00FC64CB">
        <w:rPr>
          <w:rFonts w:ascii="Arial" w:hAnsi="Arial" w:cs="Arial"/>
          <w:lang w:val="es-MX"/>
        </w:rPr>
        <w:t xml:space="preserve"> mantener y acrecentar convenios con Armadas extranjeras para posibilitar el intercambio de cadetes navales e interacción en competencias en el ámbito náutico.</w:t>
      </w:r>
    </w:p>
    <w:p w:rsidR="00114729" w:rsidRPr="00114729" w:rsidRDefault="00114729" w:rsidP="00CA2A2C">
      <w:pPr>
        <w:spacing w:line="276" w:lineRule="auto"/>
        <w:rPr>
          <w:lang w:val="es-MX" w:eastAsia="en-US"/>
        </w:rPr>
      </w:pPr>
    </w:p>
    <w:p w:rsidR="005F65BF" w:rsidRPr="00140ACF" w:rsidRDefault="005F65BF" w:rsidP="00CA2A2C">
      <w:pPr>
        <w:pStyle w:val="Ttulo1"/>
        <w:numPr>
          <w:ilvl w:val="2"/>
          <w:numId w:val="40"/>
        </w:numPr>
        <w:spacing w:after="120" w:line="276" w:lineRule="auto"/>
        <w:jc w:val="both"/>
        <w:rPr>
          <w:rFonts w:cs="Arial"/>
          <w:b/>
          <w:lang w:val="es-MX"/>
        </w:rPr>
      </w:pPr>
      <w:r w:rsidRPr="00E82957">
        <w:rPr>
          <w:rFonts w:cs="Arial"/>
          <w:lang w:val="es-MX"/>
        </w:rPr>
        <w:t>Respecto a la Línea Estratégica, “</w:t>
      </w:r>
      <w:r w:rsidRPr="00E82957">
        <w:rPr>
          <w:rFonts w:cs="Arial"/>
          <w:b/>
          <w:lang w:val="es-MX"/>
        </w:rPr>
        <w:t>Calidad</w:t>
      </w:r>
      <w:r>
        <w:rPr>
          <w:rFonts w:cs="Arial"/>
          <w:b/>
          <w:lang w:val="es-MX"/>
        </w:rPr>
        <w:t xml:space="preserve"> del proceso de Selección</w:t>
      </w:r>
      <w:r w:rsidRPr="00140ACF">
        <w:rPr>
          <w:rFonts w:cs="Arial"/>
          <w:b/>
          <w:lang w:val="es-MX"/>
        </w:rPr>
        <w:t xml:space="preserve">”. </w:t>
      </w:r>
    </w:p>
    <w:p w:rsidR="005F65BF" w:rsidRP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t>El proceso de admisión está orientado a motivar y captar jóvenes que cumplan con el perfil de ingreso definido por la Dirección General del Personal de la Armada, con la finalidad  que el grupo de jóvenes objetivo postulen al concurso de admisión de la Escuela Naval en cantidad y calidad, objeto entregarles una formación para que cumplan con el pe</w:t>
      </w:r>
      <w:r w:rsidR="004952B8">
        <w:rPr>
          <w:rFonts w:ascii="Arial" w:hAnsi="Arial" w:cs="Arial"/>
          <w:spacing w:val="-4"/>
          <w:lang w:val="es-MX"/>
        </w:rPr>
        <w:t>rfil de egreso y sean incorporad</w:t>
      </w:r>
      <w:r w:rsidRPr="005F65BF">
        <w:rPr>
          <w:rFonts w:ascii="Arial" w:hAnsi="Arial" w:cs="Arial"/>
          <w:spacing w:val="-4"/>
          <w:lang w:val="es-MX"/>
        </w:rPr>
        <w:t>os en los escalafones de Oficiales de Línea.</w:t>
      </w:r>
    </w:p>
    <w:p w:rsid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t>En ese sentido</w:t>
      </w:r>
      <w:r w:rsidR="00D610BB">
        <w:rPr>
          <w:rFonts w:ascii="Arial" w:hAnsi="Arial" w:cs="Arial"/>
          <w:spacing w:val="-4"/>
          <w:lang w:val="es-MX"/>
        </w:rPr>
        <w:t>,</w:t>
      </w:r>
      <w:r w:rsidRPr="005F65BF">
        <w:rPr>
          <w:rFonts w:ascii="Arial" w:hAnsi="Arial" w:cs="Arial"/>
          <w:spacing w:val="-4"/>
          <w:lang w:val="es-MX"/>
        </w:rPr>
        <w:t xml:space="preserve"> desde el año 2013</w:t>
      </w:r>
      <w:r w:rsidR="00D610BB">
        <w:rPr>
          <w:rFonts w:ascii="Arial" w:hAnsi="Arial" w:cs="Arial"/>
          <w:spacing w:val="-4"/>
          <w:lang w:val="es-MX"/>
        </w:rPr>
        <w:t>,</w:t>
      </w:r>
      <w:r w:rsidRPr="005F65BF">
        <w:rPr>
          <w:rFonts w:ascii="Arial" w:hAnsi="Arial" w:cs="Arial"/>
          <w:spacing w:val="-4"/>
          <w:lang w:val="es-MX"/>
        </w:rPr>
        <w:t xml:space="preserve"> la tasa de postulación se ha incrementado con respecto a los años anteriores, alcanzando su mayor alza el año 2019 con un 11,3 % </w:t>
      </w:r>
      <w:r w:rsidR="00114729">
        <w:rPr>
          <w:rFonts w:ascii="Arial" w:hAnsi="Arial" w:cs="Arial"/>
          <w:spacing w:val="-4"/>
          <w:lang w:val="es-MX"/>
        </w:rPr>
        <w:t xml:space="preserve">en hombres y 16,8% en mujeres. </w:t>
      </w:r>
    </w:p>
    <w:p w:rsidR="00114729" w:rsidRDefault="00114729" w:rsidP="00CA2A2C">
      <w:pPr>
        <w:spacing w:line="276" w:lineRule="auto"/>
        <w:rPr>
          <w:lang w:val="es-MX" w:eastAsia="en-US"/>
        </w:rPr>
      </w:pPr>
    </w:p>
    <w:p w:rsidR="00DC7591" w:rsidRDefault="00DC7591" w:rsidP="00CA2A2C">
      <w:pPr>
        <w:spacing w:line="276" w:lineRule="auto"/>
        <w:rPr>
          <w:lang w:val="es-MX" w:eastAsia="en-US"/>
        </w:rPr>
      </w:pPr>
    </w:p>
    <w:p w:rsidR="00114729" w:rsidRPr="00114729" w:rsidRDefault="00114729" w:rsidP="00CA2A2C">
      <w:pPr>
        <w:spacing w:line="276" w:lineRule="auto"/>
        <w:rPr>
          <w:lang w:val="es-MX" w:eastAsia="en-US"/>
        </w:rPr>
      </w:pPr>
    </w:p>
    <w:p w:rsidR="004952B8" w:rsidRPr="004952B8" w:rsidRDefault="005F65BF" w:rsidP="00CA2A2C">
      <w:pPr>
        <w:pStyle w:val="Ttulo1"/>
        <w:numPr>
          <w:ilvl w:val="5"/>
          <w:numId w:val="40"/>
        </w:numPr>
        <w:tabs>
          <w:tab w:val="clear" w:pos="1134"/>
          <w:tab w:val="num" w:pos="1701"/>
        </w:tabs>
        <w:spacing w:after="120" w:line="276" w:lineRule="auto"/>
        <w:ind w:left="1701" w:hanging="567"/>
        <w:jc w:val="both"/>
        <w:rPr>
          <w:lang w:val="es-MX"/>
        </w:rPr>
      </w:pPr>
      <w:r w:rsidRPr="004952B8">
        <w:rPr>
          <w:rFonts w:ascii="Arial" w:hAnsi="Arial" w:cs="Arial"/>
          <w:spacing w:val="-4"/>
          <w:lang w:val="es-MX"/>
        </w:rPr>
        <w:t>Con respecto a la calidad de los postulantes se puede medir obteniendo el promedio de los postulantes i</w:t>
      </w:r>
      <w:r w:rsidR="008F71FE">
        <w:rPr>
          <w:rFonts w:ascii="Arial" w:hAnsi="Arial" w:cs="Arial"/>
          <w:spacing w:val="-4"/>
          <w:lang w:val="es-MX"/>
        </w:rPr>
        <w:t>ngresados con la PSU, el cual fue</w:t>
      </w:r>
      <w:r w:rsidRPr="004952B8">
        <w:rPr>
          <w:rFonts w:ascii="Arial" w:hAnsi="Arial" w:cs="Arial"/>
          <w:spacing w:val="-4"/>
          <w:lang w:val="es-MX"/>
        </w:rPr>
        <w:t xml:space="preserve"> de  542 puntos para el año 2018. Otra variable para medir la calidad</w:t>
      </w:r>
      <w:r w:rsidR="004952B8">
        <w:rPr>
          <w:rFonts w:ascii="Arial" w:hAnsi="Arial" w:cs="Arial"/>
          <w:spacing w:val="-4"/>
          <w:lang w:val="es-MX"/>
        </w:rPr>
        <w:t>,</w:t>
      </w:r>
      <w:r w:rsidRPr="004952B8">
        <w:rPr>
          <w:rFonts w:ascii="Arial" w:hAnsi="Arial" w:cs="Arial"/>
          <w:spacing w:val="-4"/>
          <w:lang w:val="es-MX"/>
        </w:rPr>
        <w:t xml:space="preserve"> es obteniendo el promedio general del proceso de postulación de aquellos jóvenes seleccionados a ingresar </w:t>
      </w:r>
      <w:r w:rsidR="004952B8">
        <w:rPr>
          <w:rFonts w:ascii="Arial" w:hAnsi="Arial" w:cs="Arial"/>
          <w:spacing w:val="-4"/>
          <w:lang w:val="es-MX"/>
        </w:rPr>
        <w:t>a la Escuela N</w:t>
      </w:r>
      <w:r w:rsidRPr="004952B8">
        <w:rPr>
          <w:rFonts w:ascii="Arial" w:hAnsi="Arial" w:cs="Arial"/>
          <w:spacing w:val="-4"/>
          <w:lang w:val="es-MX"/>
        </w:rPr>
        <w:t xml:space="preserve">aval, siendo en hombres un promedio de 750,38 y mujeres de 729,37 para el año 2019. </w:t>
      </w:r>
    </w:p>
    <w:p w:rsidR="005F65BF" w:rsidRP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t>Por lo tanto la Escuela deberá efectuar los esfuerzos en mantener las tasas de postulación en relación a la cantidad de postulantes de no más de 1600. En este aspecto se deberán efectuar las siguientes estrategias:</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Campañas publicitarias dirigidas al público objetivo de jóvenes en forma masiva a través de medios de comunicación.</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Campañas de marketing directo, dirigido a grupos objetivos de jóvenes en forma directa, por ejemplo en colegios.</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 de Relaciones Públicas la que tiene por objeto lograr una actitud favorable de la comunidad hacia la Escuela Naval.</w:t>
      </w:r>
    </w:p>
    <w:p w:rsidR="005F65BF" w:rsidRPr="004952B8" w:rsidRDefault="005F65BF" w:rsidP="00CA2A2C">
      <w:pPr>
        <w:pStyle w:val="Ttulo1"/>
        <w:numPr>
          <w:ilvl w:val="7"/>
          <w:numId w:val="56"/>
        </w:numPr>
        <w:tabs>
          <w:tab w:val="clear" w:pos="1077"/>
        </w:tabs>
        <w:spacing w:line="276" w:lineRule="auto"/>
        <w:ind w:left="2127" w:hanging="426"/>
        <w:jc w:val="both"/>
        <w:rPr>
          <w:lang w:val="es-MX"/>
        </w:rPr>
      </w:pPr>
      <w:r w:rsidRPr="004952B8">
        <w:rPr>
          <w:rFonts w:ascii="Arial" w:hAnsi="Arial" w:cs="Arial"/>
          <w:lang w:val="es-MX"/>
        </w:rPr>
        <w:t>Campañas de retención, consistentes en ejecutar actividades que buscan mantener la decisión de ingreso de los seleccionados a la Escuela, entre la publicación de los resultados del concurso de admisión y el acuartelamiento.</w:t>
      </w:r>
    </w:p>
    <w:p w:rsidR="005F65BF" w:rsidRPr="005F65BF" w:rsidRDefault="005F65BF" w:rsidP="00CA2A2C">
      <w:pPr>
        <w:spacing w:line="276" w:lineRule="auto"/>
        <w:rPr>
          <w:lang w:val="es-MX" w:eastAsia="en-US"/>
        </w:rPr>
      </w:pPr>
    </w:p>
    <w:p w:rsidR="004E7B4E" w:rsidRPr="00837215" w:rsidRDefault="00CD7640" w:rsidP="00CA2A2C">
      <w:pPr>
        <w:pStyle w:val="Ttulo1"/>
        <w:numPr>
          <w:ilvl w:val="2"/>
          <w:numId w:val="40"/>
        </w:numPr>
        <w:tabs>
          <w:tab w:val="left" w:pos="1701"/>
        </w:tabs>
        <w:spacing w:after="120" w:line="276" w:lineRule="auto"/>
        <w:jc w:val="both"/>
        <w:rPr>
          <w:rFonts w:ascii="Arial" w:hAnsi="Arial" w:cs="Arial"/>
          <w:lang w:val="es-MX"/>
        </w:rPr>
      </w:pPr>
      <w:r>
        <w:rPr>
          <w:rFonts w:ascii="Arial" w:hAnsi="Arial" w:cs="Arial"/>
          <w:lang w:val="es-MX"/>
        </w:rPr>
        <w:t xml:space="preserve"> </w:t>
      </w:r>
      <w:r>
        <w:rPr>
          <w:rFonts w:ascii="Arial" w:hAnsi="Arial" w:cs="Arial"/>
          <w:lang w:val="es-MX"/>
        </w:rPr>
        <w:tab/>
      </w:r>
      <w:r w:rsidR="004E7B4E" w:rsidRPr="00837215">
        <w:rPr>
          <w:rFonts w:ascii="Arial" w:hAnsi="Arial" w:cs="Arial"/>
          <w:lang w:val="es-MX"/>
        </w:rPr>
        <w:t xml:space="preserve">Para materializar las </w:t>
      </w:r>
      <w:r w:rsidR="004952B8">
        <w:rPr>
          <w:rFonts w:ascii="Arial" w:hAnsi="Arial" w:cs="Arial"/>
          <w:lang w:val="es-MX"/>
        </w:rPr>
        <w:t xml:space="preserve">tres </w:t>
      </w:r>
      <w:r w:rsidR="004E7B4E" w:rsidRPr="00837215">
        <w:rPr>
          <w:rFonts w:ascii="Arial" w:hAnsi="Arial" w:cs="Arial"/>
          <w:lang w:val="es-MX"/>
        </w:rPr>
        <w:t xml:space="preserve">líneas estratégicas anteriores, es mandatorio </w:t>
      </w:r>
      <w:r w:rsidR="00FC64CB" w:rsidRPr="00837215">
        <w:rPr>
          <w:rFonts w:ascii="Arial" w:hAnsi="Arial" w:cs="Arial"/>
          <w:lang w:val="es-MX"/>
        </w:rPr>
        <w:t xml:space="preserve">que </w:t>
      </w:r>
      <w:smartTag w:uri="urn:schemas-microsoft-com:office:smarttags" w:element="PersonName">
        <w:smartTagPr>
          <w:attr w:name="ProductID" w:val="la Escuela"/>
        </w:smartTagPr>
        <w:r w:rsidR="00FC64CB" w:rsidRPr="00837215">
          <w:rPr>
            <w:rFonts w:ascii="Arial" w:hAnsi="Arial" w:cs="Arial"/>
            <w:lang w:val="es-MX"/>
          </w:rPr>
          <w:t>la Escuela</w:t>
        </w:r>
      </w:smartTag>
      <w:r w:rsidR="00FC64CB" w:rsidRPr="00837215">
        <w:rPr>
          <w:rFonts w:ascii="Arial" w:hAnsi="Arial" w:cs="Arial"/>
          <w:lang w:val="es-MX"/>
        </w:rPr>
        <w:t xml:space="preserve"> cuente con una organización</w:t>
      </w:r>
      <w:r w:rsidR="004E7B4E" w:rsidRPr="00837215">
        <w:rPr>
          <w:rFonts w:ascii="Arial" w:hAnsi="Arial" w:cs="Arial"/>
          <w:lang w:val="es-MX"/>
        </w:rPr>
        <w:t xml:space="preserve"> funcional a las necesidades que</w:t>
      </w:r>
      <w:r w:rsidR="00FC64CB" w:rsidRPr="00837215">
        <w:rPr>
          <w:rFonts w:ascii="Arial" w:hAnsi="Arial" w:cs="Arial"/>
          <w:lang w:val="es-MX"/>
        </w:rPr>
        <w:t xml:space="preserve"> le</w:t>
      </w:r>
      <w:r w:rsidR="004E7B4E" w:rsidRPr="00837215">
        <w:rPr>
          <w:rFonts w:ascii="Arial" w:hAnsi="Arial" w:cs="Arial"/>
          <w:lang w:val="es-MX"/>
        </w:rPr>
        <w:t xml:space="preserve"> demandan </w:t>
      </w:r>
      <w:r w:rsidR="00FC64CB" w:rsidRPr="00837215">
        <w:rPr>
          <w:rFonts w:ascii="Arial" w:hAnsi="Arial" w:cs="Arial"/>
          <w:lang w:val="es-MX"/>
        </w:rPr>
        <w:t>sus procesos educaciones. Lo anterior implica</w:t>
      </w:r>
      <w:r w:rsidR="004E7B4E" w:rsidRPr="00837215">
        <w:rPr>
          <w:rFonts w:ascii="Arial" w:hAnsi="Arial" w:cs="Arial"/>
          <w:lang w:val="es-MX"/>
        </w:rPr>
        <w:t>:</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 xml:space="preserve">Compromiso de la </w:t>
      </w:r>
      <w:r w:rsidR="00FC64CB" w:rsidRPr="000475A8">
        <w:rPr>
          <w:rFonts w:ascii="Arial" w:hAnsi="Arial" w:cs="Arial"/>
          <w:lang w:val="es-MX"/>
        </w:rPr>
        <w:t xml:space="preserve">cadena </w:t>
      </w:r>
      <w:r w:rsidR="00383FE2">
        <w:rPr>
          <w:rFonts w:ascii="Arial" w:hAnsi="Arial" w:cs="Arial"/>
          <w:lang w:val="es-MX"/>
        </w:rPr>
        <w:t>D</w:t>
      </w:r>
      <w:r w:rsidR="00FC64CB" w:rsidRPr="000475A8">
        <w:rPr>
          <w:rFonts w:ascii="Arial" w:hAnsi="Arial" w:cs="Arial"/>
          <w:lang w:val="es-MX"/>
        </w:rPr>
        <w:t xml:space="preserve">irectiva de </w:t>
      </w:r>
      <w:smartTag w:uri="urn:schemas-microsoft-com:office:smarttags" w:element="PersonName">
        <w:smartTagPr>
          <w:attr w:name="ProductID" w:val="la Escuela"/>
        </w:smartTagPr>
        <w:r w:rsidR="00FC64CB" w:rsidRPr="000475A8">
          <w:rPr>
            <w:rFonts w:ascii="Arial" w:hAnsi="Arial" w:cs="Arial"/>
            <w:lang w:val="es-MX"/>
          </w:rPr>
          <w:t>la Escuela</w:t>
        </w:r>
      </w:smartTag>
      <w:r w:rsidRPr="000475A8">
        <w:rPr>
          <w:rFonts w:ascii="Arial" w:hAnsi="Arial" w:cs="Arial"/>
          <w:lang w:val="es-MX"/>
        </w:rPr>
        <w:t xml:space="preserve"> con el Proyecto Educativo.</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Compromiso de los mandos operativos y técnicos para</w:t>
      </w:r>
      <w:r w:rsidR="00FC64CB" w:rsidRPr="000475A8">
        <w:rPr>
          <w:rFonts w:ascii="Arial" w:hAnsi="Arial" w:cs="Arial"/>
          <w:lang w:val="es-MX"/>
        </w:rPr>
        <w:t xml:space="preserve"> coadyuvar a </w:t>
      </w:r>
      <w:smartTag w:uri="urn:schemas-microsoft-com:office:smarttags" w:element="PersonName">
        <w:smartTagPr>
          <w:attr w:name="ProductID" w:val="LA ESCUELA NAVAL"/>
        </w:smartTagPr>
        <w:r w:rsidR="00FC64CB" w:rsidRPr="000475A8">
          <w:rPr>
            <w:rFonts w:ascii="Arial" w:hAnsi="Arial" w:cs="Arial"/>
            <w:lang w:val="es-MX"/>
          </w:rPr>
          <w:t>la Escuela Naval</w:t>
        </w:r>
      </w:smartTag>
      <w:r w:rsidR="00FC64CB" w:rsidRPr="000475A8">
        <w:rPr>
          <w:rFonts w:ascii="Arial" w:hAnsi="Arial" w:cs="Arial"/>
          <w:lang w:val="es-MX"/>
        </w:rPr>
        <w:t xml:space="preserve"> a la formación de los futuros oficiales</w:t>
      </w:r>
      <w:r w:rsidR="000475A8" w:rsidRPr="000475A8">
        <w:rPr>
          <w:rFonts w:ascii="Arial" w:hAnsi="Arial" w:cs="Arial"/>
          <w:lang w:val="es-MX"/>
        </w:rPr>
        <w:t xml:space="preserve"> mediante la recepción de los cadetes en sus prácticas profesionales y</w:t>
      </w:r>
      <w:r w:rsidRPr="000475A8">
        <w:rPr>
          <w:rFonts w:ascii="Arial" w:hAnsi="Arial" w:cs="Arial"/>
          <w:lang w:val="es-MX"/>
        </w:rPr>
        <w:t xml:space="preserve"> evaluar e informar acerca del desempeño de </w:t>
      </w:r>
      <w:r w:rsidR="000475A8" w:rsidRPr="000475A8">
        <w:rPr>
          <w:rFonts w:ascii="Arial" w:hAnsi="Arial" w:cs="Arial"/>
          <w:lang w:val="es-MX"/>
        </w:rPr>
        <w:t xml:space="preserve">sus </w:t>
      </w:r>
      <w:r w:rsidRPr="000475A8">
        <w:rPr>
          <w:rFonts w:ascii="Arial" w:hAnsi="Arial" w:cs="Arial"/>
          <w:lang w:val="es-MX"/>
        </w:rPr>
        <w:t xml:space="preserve"> egresados</w:t>
      </w:r>
      <w:r w:rsidR="000475A8" w:rsidRPr="000475A8">
        <w:rPr>
          <w:rFonts w:ascii="Arial" w:hAnsi="Arial" w:cs="Arial"/>
          <w:lang w:val="es-MX"/>
        </w:rPr>
        <w:t xml:space="preserve"> en </w:t>
      </w:r>
      <w:r w:rsidR="00837215">
        <w:rPr>
          <w:rFonts w:ascii="Arial" w:hAnsi="Arial" w:cs="Arial"/>
          <w:lang w:val="es-MX"/>
        </w:rPr>
        <w:t>la</w:t>
      </w:r>
      <w:r w:rsidR="000475A8" w:rsidRPr="000475A8">
        <w:rPr>
          <w:rFonts w:ascii="Arial" w:hAnsi="Arial" w:cs="Arial"/>
          <w:lang w:val="es-MX"/>
        </w:rPr>
        <w:t xml:space="preserve"> etapa de subteniente.</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Recursos humanos en cantidad y calidad requerida</w:t>
      </w:r>
      <w:r w:rsidR="00046ABF" w:rsidRPr="000475A8">
        <w:rPr>
          <w:rFonts w:ascii="Arial" w:hAnsi="Arial" w:cs="Arial"/>
          <w:lang w:val="es-MX"/>
        </w:rPr>
        <w:t>, comprometidos</w:t>
      </w:r>
      <w:r w:rsidRPr="000475A8">
        <w:rPr>
          <w:rFonts w:ascii="Arial" w:hAnsi="Arial" w:cs="Arial"/>
          <w:lang w:val="es-MX"/>
        </w:rPr>
        <w:t xml:space="preserve"> con los procesos</w:t>
      </w:r>
      <w:r w:rsidR="000475A8" w:rsidRPr="000475A8">
        <w:rPr>
          <w:rFonts w:ascii="Arial" w:hAnsi="Arial" w:cs="Arial"/>
          <w:lang w:val="es-MX"/>
        </w:rPr>
        <w:t xml:space="preserve"> de </w:t>
      </w:r>
      <w:smartTag w:uri="urn:schemas-microsoft-com:office:smarttags" w:element="PersonName">
        <w:smartTagPr>
          <w:attr w:name="ProductID" w:val="LA ESCUELA NAVAL."/>
        </w:smartTagPr>
        <w:r w:rsidR="000475A8" w:rsidRPr="000475A8">
          <w:rPr>
            <w:rFonts w:ascii="Arial" w:hAnsi="Arial" w:cs="Arial"/>
            <w:lang w:val="es-MX"/>
          </w:rPr>
          <w:t>la Escuela Naval.</w:t>
        </w:r>
      </w:smartTag>
    </w:p>
    <w:p w:rsidR="004E7B4E"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Contar con una estructura institucional que cuente con incentivos y capacitación necesaria para atraer al personal institucional al ámbito de la gestión educacional.</w:t>
      </w:r>
    </w:p>
    <w:p w:rsidR="00CD7640" w:rsidRDefault="00CD7640" w:rsidP="00CA2A2C">
      <w:pPr>
        <w:spacing w:line="276" w:lineRule="auto"/>
        <w:rPr>
          <w:lang w:val="es-MX" w:eastAsia="en-US"/>
        </w:rPr>
      </w:pPr>
    </w:p>
    <w:p w:rsidR="004952B8" w:rsidRDefault="004952B8" w:rsidP="00CA2A2C">
      <w:pPr>
        <w:spacing w:line="276" w:lineRule="auto"/>
        <w:rPr>
          <w:lang w:val="es-MX" w:eastAsia="en-US"/>
        </w:rPr>
      </w:pPr>
    </w:p>
    <w:p w:rsidR="004E7B4E" w:rsidRPr="000475A8" w:rsidRDefault="004E7B4E" w:rsidP="00CA2A2C">
      <w:pPr>
        <w:tabs>
          <w:tab w:val="left" w:pos="1701"/>
        </w:tabs>
        <w:spacing w:after="120" w:line="276" w:lineRule="auto"/>
        <w:ind w:left="1134"/>
        <w:jc w:val="both"/>
        <w:rPr>
          <w:rFonts w:ascii="Arial" w:hAnsi="Arial" w:cs="Arial"/>
          <w:lang w:val="es-MX"/>
        </w:rPr>
      </w:pPr>
      <w:r w:rsidRPr="000475A8">
        <w:rPr>
          <w:rFonts w:ascii="Arial" w:hAnsi="Arial" w:cs="Arial"/>
          <w:lang w:val="es-MX"/>
        </w:rPr>
        <w:lastRenderedPageBreak/>
        <w:t xml:space="preserve">Para facilitar la comprensión de la orientación de esta estrategia, es necesario considerar </w:t>
      </w:r>
      <w:r w:rsidR="00BD1D4D" w:rsidRPr="000475A8">
        <w:rPr>
          <w:rFonts w:ascii="Arial" w:hAnsi="Arial" w:cs="Arial"/>
          <w:lang w:val="es-MX"/>
        </w:rPr>
        <w:t xml:space="preserve">que para que </w:t>
      </w:r>
      <w:smartTag w:uri="urn:schemas-microsoft-com:office:smarttags" w:element="PersonName">
        <w:smartTagPr>
          <w:attr w:name="ProductID" w:val="LA ESCUELA NAVAL"/>
        </w:smartTagPr>
        <w:r w:rsidR="00BD1D4D" w:rsidRPr="000475A8">
          <w:rPr>
            <w:rFonts w:ascii="Arial" w:hAnsi="Arial" w:cs="Arial"/>
            <w:lang w:val="es-MX"/>
          </w:rPr>
          <w:t>la Escuela Naval</w:t>
        </w:r>
      </w:smartTag>
      <w:r w:rsidR="00BD1D4D" w:rsidRPr="000475A8">
        <w:rPr>
          <w:rFonts w:ascii="Arial" w:hAnsi="Arial" w:cs="Arial"/>
          <w:lang w:val="es-MX"/>
        </w:rPr>
        <w:t>, cumpla efica</w:t>
      </w:r>
      <w:r w:rsidR="00824621">
        <w:rPr>
          <w:rFonts w:ascii="Arial" w:hAnsi="Arial" w:cs="Arial"/>
          <w:lang w:val="es-MX"/>
        </w:rPr>
        <w:t xml:space="preserve">z y eficientemente su misión, </w:t>
      </w:r>
      <w:r w:rsidR="00BD1D4D" w:rsidRPr="000475A8">
        <w:rPr>
          <w:rFonts w:ascii="Arial" w:hAnsi="Arial" w:cs="Arial"/>
          <w:lang w:val="es-MX"/>
        </w:rPr>
        <w:t xml:space="preserve">debe relacionarse </w:t>
      </w:r>
      <w:r w:rsidR="00A15CDE" w:rsidRPr="000475A8">
        <w:rPr>
          <w:rFonts w:ascii="Arial" w:hAnsi="Arial" w:cs="Arial"/>
          <w:lang w:val="es-MX"/>
        </w:rPr>
        <w:t>activamente</w:t>
      </w:r>
      <w:r w:rsidRPr="000475A8">
        <w:rPr>
          <w:rFonts w:ascii="Arial" w:hAnsi="Arial" w:cs="Arial"/>
          <w:lang w:val="es-MX"/>
        </w:rPr>
        <w:t xml:space="preserve"> con tres grupos relevantes (clientes y grupos de interés), a saber: </w:t>
      </w:r>
    </w:p>
    <w:p w:rsidR="004E7B4E" w:rsidRDefault="004E7B4E" w:rsidP="00CA2A2C">
      <w:pPr>
        <w:pStyle w:val="Ttulo1"/>
        <w:numPr>
          <w:ilvl w:val="6"/>
          <w:numId w:val="45"/>
        </w:numPr>
        <w:spacing w:after="120" w:line="276" w:lineRule="auto"/>
        <w:jc w:val="both"/>
        <w:rPr>
          <w:rFonts w:ascii="Arial" w:hAnsi="Arial" w:cs="Arial"/>
          <w:lang w:val="es-MX"/>
        </w:rPr>
      </w:pPr>
      <w:r w:rsidRPr="00E82957">
        <w:rPr>
          <w:rFonts w:ascii="Arial" w:hAnsi="Arial" w:cs="Arial"/>
          <w:b/>
          <w:lang w:val="es-MX"/>
        </w:rPr>
        <w:t>Mandos Operativos y Direcciones Técnicas</w:t>
      </w:r>
      <w:r w:rsidRPr="000475A8">
        <w:rPr>
          <w:rFonts w:ascii="Arial" w:hAnsi="Arial" w:cs="Arial"/>
          <w:lang w:val="es-MX"/>
        </w:rPr>
        <w:t>.</w:t>
      </w:r>
    </w:p>
    <w:p w:rsidR="00E82957" w:rsidRDefault="00E82957" w:rsidP="00CA2A2C">
      <w:pPr>
        <w:tabs>
          <w:tab w:val="left" w:pos="1701"/>
        </w:tabs>
        <w:spacing w:after="120" w:line="276" w:lineRule="auto"/>
        <w:ind w:left="1701"/>
        <w:jc w:val="both"/>
        <w:rPr>
          <w:rFonts w:ascii="Arial" w:hAnsi="Arial" w:cs="Arial"/>
          <w:lang w:val="es-MX"/>
        </w:rPr>
      </w:pPr>
      <w:r w:rsidRPr="000475A8">
        <w:rPr>
          <w:rFonts w:ascii="Arial" w:hAnsi="Arial" w:cs="Arial"/>
          <w:lang w:val="es-MX"/>
        </w:rPr>
        <w:t>Con los Mandos de las Unidades y Reparticiones donde se realizan las prácticas profesionales.</w:t>
      </w:r>
    </w:p>
    <w:p w:rsidR="00E82957" w:rsidRPr="000475A8" w:rsidRDefault="00E82957" w:rsidP="00CA2A2C">
      <w:pPr>
        <w:tabs>
          <w:tab w:val="left" w:pos="1701"/>
        </w:tabs>
        <w:spacing w:after="120" w:line="276" w:lineRule="auto"/>
        <w:ind w:left="1701"/>
        <w:jc w:val="both"/>
        <w:rPr>
          <w:rFonts w:ascii="Arial" w:hAnsi="Arial" w:cs="Arial"/>
          <w:lang w:val="es-MX"/>
        </w:rPr>
      </w:pPr>
      <w:r w:rsidRPr="000475A8">
        <w:rPr>
          <w:rFonts w:ascii="Arial" w:hAnsi="Arial" w:cs="Arial"/>
          <w:lang w:val="es-MX"/>
        </w:rPr>
        <w:t xml:space="preserve">Con las Direcciones Técnicas, en particular con </w:t>
      </w:r>
      <w:smartTag w:uri="urn:schemas-microsoft-com:office:smarttags" w:element="PersonName">
        <w:smartTagPr>
          <w:attr w:name="ProductID" w:val="La D.E"/>
        </w:smartTagPr>
        <w:r w:rsidRPr="000475A8">
          <w:rPr>
            <w:rFonts w:ascii="Arial" w:hAnsi="Arial" w:cs="Arial"/>
            <w:lang w:val="es-MX"/>
          </w:rPr>
          <w:t>la D.E</w:t>
        </w:r>
      </w:smartTag>
      <w:r w:rsidRPr="000475A8">
        <w:rPr>
          <w:rFonts w:ascii="Arial" w:hAnsi="Arial" w:cs="Arial"/>
          <w:lang w:val="es-MX"/>
        </w:rPr>
        <w:t>.A., para obtener en cantidad, calidad y oportunidad adecuada el apoyo logístico para el cumplimiento de sus tareas propias</w:t>
      </w:r>
    </w:p>
    <w:p w:rsidR="004E7B4E" w:rsidRPr="00E82957" w:rsidRDefault="004E7B4E" w:rsidP="00CA2A2C">
      <w:pPr>
        <w:pStyle w:val="Ttulo1"/>
        <w:numPr>
          <w:ilvl w:val="6"/>
          <w:numId w:val="45"/>
        </w:numPr>
        <w:spacing w:after="120" w:line="276" w:lineRule="auto"/>
        <w:jc w:val="both"/>
        <w:rPr>
          <w:rFonts w:ascii="Arial" w:hAnsi="Arial" w:cs="Arial"/>
          <w:b/>
          <w:lang w:val="es-MX"/>
        </w:rPr>
      </w:pPr>
      <w:r w:rsidRPr="00E82957">
        <w:rPr>
          <w:rFonts w:ascii="Arial" w:hAnsi="Arial" w:cs="Arial"/>
          <w:b/>
          <w:lang w:val="es-MX"/>
        </w:rPr>
        <w:t>Comunidad Académica.</w:t>
      </w:r>
    </w:p>
    <w:p w:rsidR="00E82957" w:rsidRPr="000475A8" w:rsidRDefault="00E82957" w:rsidP="00CA2A2C">
      <w:pPr>
        <w:spacing w:after="120" w:line="276" w:lineRule="auto"/>
        <w:ind w:left="1701"/>
        <w:jc w:val="both"/>
        <w:rPr>
          <w:rFonts w:ascii="Arial" w:hAnsi="Arial" w:cs="Arial"/>
          <w:lang w:val="es-MX"/>
        </w:rPr>
      </w:pPr>
      <w:r w:rsidRPr="000475A8">
        <w:rPr>
          <w:rFonts w:ascii="Arial" w:hAnsi="Arial" w:cs="Arial"/>
          <w:lang w:val="es-MX"/>
        </w:rPr>
        <w:t xml:space="preserve">Con </w:t>
      </w:r>
      <w:r w:rsidR="00837215">
        <w:rPr>
          <w:rFonts w:ascii="Arial" w:hAnsi="Arial" w:cs="Arial"/>
          <w:lang w:val="es-MX"/>
        </w:rPr>
        <w:t>e</w:t>
      </w:r>
      <w:r w:rsidRPr="000475A8">
        <w:rPr>
          <w:rFonts w:ascii="Arial" w:hAnsi="Arial" w:cs="Arial"/>
          <w:lang w:val="es-MX"/>
        </w:rPr>
        <w:t xml:space="preserve">l </w:t>
      </w:r>
      <w:r w:rsidR="009C4C5E">
        <w:rPr>
          <w:rFonts w:ascii="Arial" w:hAnsi="Arial" w:cs="Arial"/>
          <w:lang w:val="es-MX"/>
        </w:rPr>
        <w:t>C</w:t>
      </w:r>
      <w:r w:rsidRPr="000475A8">
        <w:rPr>
          <w:rFonts w:ascii="Arial" w:hAnsi="Arial" w:cs="Arial"/>
          <w:lang w:val="es-MX"/>
        </w:rPr>
        <w:t xml:space="preserve">uerpo Académico de la Escuela Naval, donde se construye el prestigio institucional de </w:t>
      </w:r>
      <w:smartTag w:uri="urn:schemas-microsoft-com:office:smarttags" w:element="PersonName">
        <w:smartTagPr>
          <w:attr w:name="ProductID" w:val="la Educación Naval"/>
        </w:smartTagPr>
        <w:r w:rsidRPr="000475A8">
          <w:rPr>
            <w:rFonts w:ascii="Arial" w:hAnsi="Arial" w:cs="Arial"/>
            <w:lang w:val="es-MX"/>
          </w:rPr>
          <w:t>la Educación Naval</w:t>
        </w:r>
      </w:smartTag>
      <w:r w:rsidRPr="000475A8">
        <w:rPr>
          <w:rFonts w:ascii="Arial" w:hAnsi="Arial" w:cs="Arial"/>
          <w:lang w:val="es-MX"/>
        </w:rPr>
        <w:t>, se buscará acceder a los apoyos financieros, técnico-pedagógicos y de gestión administrativa, que se ofrecen desde la institucionalidad Educativa Naval y Nacional, como alternativa de contribución al mejoramiento de la calidad de la educación</w:t>
      </w:r>
    </w:p>
    <w:p w:rsidR="004E7B4E" w:rsidRPr="00E82957" w:rsidRDefault="004E7B4E" w:rsidP="00CA2A2C">
      <w:pPr>
        <w:pStyle w:val="Ttulo1"/>
        <w:numPr>
          <w:ilvl w:val="6"/>
          <w:numId w:val="45"/>
        </w:numPr>
        <w:spacing w:after="120" w:line="276" w:lineRule="auto"/>
        <w:jc w:val="both"/>
        <w:rPr>
          <w:rFonts w:ascii="Arial" w:hAnsi="Arial" w:cs="Arial"/>
          <w:b/>
          <w:lang w:val="es-MX"/>
        </w:rPr>
      </w:pPr>
      <w:r w:rsidRPr="00E82957">
        <w:rPr>
          <w:rFonts w:ascii="Arial" w:hAnsi="Arial" w:cs="Arial"/>
          <w:b/>
          <w:lang w:val="es-MX"/>
        </w:rPr>
        <w:t>Alumnos.</w:t>
      </w:r>
    </w:p>
    <w:p w:rsidR="004E7B4E" w:rsidRDefault="00E82957" w:rsidP="00CA2A2C">
      <w:pPr>
        <w:spacing w:after="120" w:line="276" w:lineRule="auto"/>
        <w:ind w:left="1701"/>
        <w:jc w:val="both"/>
        <w:rPr>
          <w:rFonts w:ascii="Arial" w:hAnsi="Arial" w:cs="Arial"/>
          <w:lang w:val="es-MX"/>
        </w:rPr>
      </w:pPr>
      <w:r>
        <w:rPr>
          <w:rFonts w:ascii="Arial" w:hAnsi="Arial" w:cs="Arial"/>
          <w:lang w:val="es-MX"/>
        </w:rPr>
        <w:t>C</w:t>
      </w:r>
      <w:r w:rsidRPr="000475A8">
        <w:rPr>
          <w:rFonts w:ascii="Arial" w:hAnsi="Arial" w:cs="Arial"/>
          <w:lang w:val="es-MX"/>
        </w:rPr>
        <w:t>on los Alumnos, se buscará asegurarles una educación de calidad, diversificando e innovando metodologías y estrategias de aprendizaje, que permitan canalizar las diferentes habilidades de los alumnos y a través de ello, fortalecer su motivación por la carrera naval, satisfaciendo además sus particulares aspiraciones, entregando a la institución profesionales competentes y comprometidos</w:t>
      </w:r>
      <w:r w:rsidR="000475A8" w:rsidRPr="000475A8">
        <w:rPr>
          <w:rFonts w:ascii="Arial" w:hAnsi="Arial" w:cs="Arial"/>
          <w:lang w:val="es-MX"/>
        </w:rPr>
        <w:t>.</w:t>
      </w:r>
    </w:p>
    <w:p w:rsidR="004E7B4E" w:rsidRDefault="004E7B4E" w:rsidP="00CA2A2C">
      <w:pPr>
        <w:spacing w:after="120" w:line="276" w:lineRule="auto"/>
        <w:ind w:left="1134" w:firstLine="567"/>
        <w:jc w:val="both"/>
        <w:rPr>
          <w:rFonts w:ascii="Arial" w:hAnsi="Arial" w:cs="Arial"/>
          <w:lang w:val="es-MX"/>
        </w:rPr>
      </w:pPr>
      <w:r w:rsidRPr="000475A8">
        <w:rPr>
          <w:rFonts w:ascii="Arial" w:hAnsi="Arial" w:cs="Arial"/>
          <w:lang w:val="es-MX"/>
        </w:rPr>
        <w:t>El efecto deseado del reconocimiento descrito previamente, para cada grupo en particular, se puede graficar en la siguiente figura, que muestra cómo la calidad educacional, manifestada en la satisfacción de los mandos con las com</w:t>
      </w:r>
      <w:r w:rsidR="00A15CDE" w:rsidRPr="000475A8">
        <w:rPr>
          <w:rFonts w:ascii="Arial" w:hAnsi="Arial" w:cs="Arial"/>
          <w:lang w:val="es-MX"/>
        </w:rPr>
        <w:t>petencias de los futuros oficiales logradas,</w:t>
      </w:r>
      <w:r w:rsidRPr="000475A8">
        <w:rPr>
          <w:rFonts w:ascii="Arial" w:hAnsi="Arial" w:cs="Arial"/>
          <w:lang w:val="es-MX"/>
        </w:rPr>
        <w:t xml:space="preserve"> el reconocimiento de la comunidad académica y de los potenciales postulantes, contribuyen a potenciar la calidad de la educación</w:t>
      </w:r>
      <w:r w:rsidR="00A15CDE" w:rsidRPr="000475A8">
        <w:rPr>
          <w:rFonts w:ascii="Arial" w:hAnsi="Arial" w:cs="Arial"/>
          <w:lang w:val="es-MX"/>
        </w:rPr>
        <w:t xml:space="preserve"> que brinda la Escuela Naval.</w:t>
      </w:r>
    </w:p>
    <w:p w:rsidR="00DC7591" w:rsidRDefault="00DC7591"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BF5A78" w:rsidRDefault="00362C91" w:rsidP="00CA2A2C">
      <w:pPr>
        <w:spacing w:after="120" w:line="276" w:lineRule="auto"/>
        <w:ind w:firstLine="567"/>
        <w:jc w:val="both"/>
        <w:rPr>
          <w:rFonts w:ascii="Arial" w:hAnsi="Arial" w:cs="Arial"/>
          <w:color w:val="4F81BD"/>
          <w:lang w:val="es-MX"/>
        </w:rPr>
      </w:pPr>
      <w:r>
        <w:rPr>
          <w:rFonts w:ascii="Arial" w:hAnsi="Arial" w:cs="Arial"/>
          <w:noProof/>
          <w:color w:val="4F81BD"/>
          <w:lang w:val="es-CL" w:eastAsia="es-CL"/>
        </w:rPr>
        <mc:AlternateContent>
          <mc:Choice Requires="wpc">
            <w:drawing>
              <wp:anchor distT="0" distB="0" distL="114300" distR="114300" simplePos="0" relativeHeight="251656192" behindDoc="0" locked="0" layoutInCell="1" allowOverlap="1">
                <wp:simplePos x="0" y="0"/>
                <wp:positionH relativeFrom="column">
                  <wp:posOffset>767715</wp:posOffset>
                </wp:positionH>
                <wp:positionV relativeFrom="paragraph">
                  <wp:posOffset>105410</wp:posOffset>
                </wp:positionV>
                <wp:extent cx="5582285" cy="3505835"/>
                <wp:effectExtent l="19050" t="17145" r="8890" b="10795"/>
                <wp:wrapNone/>
                <wp:docPr id="557" name="Lienzo 55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23" name="Freeform 559"/>
                        <wps:cNvSpPr>
                          <a:spLocks noEditPoints="1"/>
                        </wps:cNvSpPr>
                        <wps:spPr bwMode="auto">
                          <a:xfrm>
                            <a:off x="1514475" y="307975"/>
                            <a:ext cx="536575" cy="1253490"/>
                          </a:xfrm>
                          <a:custGeom>
                            <a:avLst/>
                            <a:gdLst>
                              <a:gd name="T0" fmla="*/ 643 w 998"/>
                              <a:gd name="T1" fmla="*/ 79 h 1994"/>
                              <a:gd name="T2" fmla="*/ 598 w 998"/>
                              <a:gd name="T3" fmla="*/ 100 h 1994"/>
                              <a:gd name="T4" fmla="*/ 542 w 998"/>
                              <a:gd name="T5" fmla="*/ 127 h 1994"/>
                              <a:gd name="T6" fmla="*/ 460 w 998"/>
                              <a:gd name="T7" fmla="*/ 170 h 1994"/>
                              <a:gd name="T8" fmla="*/ 402 w 998"/>
                              <a:gd name="T9" fmla="*/ 205 h 1994"/>
                              <a:gd name="T10" fmla="*/ 343 w 998"/>
                              <a:gd name="T11" fmla="*/ 254 h 1994"/>
                              <a:gd name="T12" fmla="*/ 275 w 998"/>
                              <a:gd name="T13" fmla="*/ 317 h 1994"/>
                              <a:gd name="T14" fmla="*/ 240 w 998"/>
                              <a:gd name="T15" fmla="*/ 359 h 1994"/>
                              <a:gd name="T16" fmla="*/ 209 w 998"/>
                              <a:gd name="T17" fmla="*/ 410 h 1994"/>
                              <a:gd name="T18" fmla="*/ 180 w 998"/>
                              <a:gd name="T19" fmla="*/ 473 h 1994"/>
                              <a:gd name="T20" fmla="*/ 153 w 998"/>
                              <a:gd name="T21" fmla="*/ 554 h 1994"/>
                              <a:gd name="T22" fmla="*/ 127 w 998"/>
                              <a:gd name="T23" fmla="*/ 652 h 1994"/>
                              <a:gd name="T24" fmla="*/ 105 w 998"/>
                              <a:gd name="T25" fmla="*/ 757 h 1994"/>
                              <a:gd name="T26" fmla="*/ 90 w 998"/>
                              <a:gd name="T27" fmla="*/ 864 h 1994"/>
                              <a:gd name="T28" fmla="*/ 83 w 998"/>
                              <a:gd name="T29" fmla="*/ 965 h 1994"/>
                              <a:gd name="T30" fmla="*/ 84 w 998"/>
                              <a:gd name="T31" fmla="*/ 1058 h 1994"/>
                              <a:gd name="T32" fmla="*/ 93 w 998"/>
                              <a:gd name="T33" fmla="*/ 1151 h 1994"/>
                              <a:gd name="T34" fmla="*/ 110 w 998"/>
                              <a:gd name="T35" fmla="*/ 1241 h 1994"/>
                              <a:gd name="T36" fmla="*/ 134 w 998"/>
                              <a:gd name="T37" fmla="*/ 1327 h 1994"/>
                              <a:gd name="T38" fmla="*/ 167 w 998"/>
                              <a:gd name="T39" fmla="*/ 1406 h 1994"/>
                              <a:gd name="T40" fmla="*/ 208 w 998"/>
                              <a:gd name="T41" fmla="*/ 1477 h 1994"/>
                              <a:gd name="T42" fmla="*/ 262 w 998"/>
                              <a:gd name="T43" fmla="*/ 1543 h 1994"/>
                              <a:gd name="T44" fmla="*/ 327 w 998"/>
                              <a:gd name="T45" fmla="*/ 1606 h 1994"/>
                              <a:gd name="T46" fmla="*/ 400 w 998"/>
                              <a:gd name="T47" fmla="*/ 1663 h 1994"/>
                              <a:gd name="T48" fmla="*/ 477 w 998"/>
                              <a:gd name="T49" fmla="*/ 1715 h 1994"/>
                              <a:gd name="T50" fmla="*/ 554 w 998"/>
                              <a:gd name="T51" fmla="*/ 1760 h 1994"/>
                              <a:gd name="T52" fmla="*/ 635 w 998"/>
                              <a:gd name="T53" fmla="*/ 1795 h 1994"/>
                              <a:gd name="T54" fmla="*/ 728 w 998"/>
                              <a:gd name="T55" fmla="*/ 1824 h 1994"/>
                              <a:gd name="T56" fmla="*/ 788 w 998"/>
                              <a:gd name="T57" fmla="*/ 1922 h 1994"/>
                              <a:gd name="T58" fmla="*/ 673 w 998"/>
                              <a:gd name="T59" fmla="*/ 1894 h 1994"/>
                              <a:gd name="T60" fmla="*/ 574 w 998"/>
                              <a:gd name="T61" fmla="*/ 1860 h 1994"/>
                              <a:gd name="T62" fmla="*/ 487 w 998"/>
                              <a:gd name="T63" fmla="*/ 1817 h 1994"/>
                              <a:gd name="T64" fmla="*/ 405 w 998"/>
                              <a:gd name="T65" fmla="*/ 1767 h 1994"/>
                              <a:gd name="T66" fmla="*/ 324 w 998"/>
                              <a:gd name="T67" fmla="*/ 1709 h 1994"/>
                              <a:gd name="T68" fmla="*/ 247 w 998"/>
                              <a:gd name="T69" fmla="*/ 1644 h 1994"/>
                              <a:gd name="T70" fmla="*/ 179 w 998"/>
                              <a:gd name="T71" fmla="*/ 1573 h 1994"/>
                              <a:gd name="T72" fmla="*/ 122 w 998"/>
                              <a:gd name="T73" fmla="*/ 1496 h 1994"/>
                              <a:gd name="T74" fmla="*/ 79 w 998"/>
                              <a:gd name="T75" fmla="*/ 1412 h 1994"/>
                              <a:gd name="T76" fmla="*/ 46 w 998"/>
                              <a:gd name="T77" fmla="*/ 1322 h 1994"/>
                              <a:gd name="T78" fmla="*/ 22 w 998"/>
                              <a:gd name="T79" fmla="*/ 1226 h 1994"/>
                              <a:gd name="T80" fmla="*/ 8 w 998"/>
                              <a:gd name="T81" fmla="*/ 1128 h 1994"/>
                              <a:gd name="T82" fmla="*/ 1 w 998"/>
                              <a:gd name="T83" fmla="*/ 1029 h 1994"/>
                              <a:gd name="T84" fmla="*/ 2 w 998"/>
                              <a:gd name="T85" fmla="*/ 927 h 1994"/>
                              <a:gd name="T86" fmla="*/ 13 w 998"/>
                              <a:gd name="T87" fmla="*/ 817 h 1994"/>
                              <a:gd name="T88" fmla="*/ 32 w 998"/>
                              <a:gd name="T89" fmla="*/ 705 h 1994"/>
                              <a:gd name="T90" fmla="*/ 56 w 998"/>
                              <a:gd name="T91" fmla="*/ 597 h 1994"/>
                              <a:gd name="T92" fmla="*/ 84 w 998"/>
                              <a:gd name="T93" fmla="*/ 499 h 1994"/>
                              <a:gd name="T94" fmla="*/ 115 w 998"/>
                              <a:gd name="T95" fmla="*/ 416 h 1994"/>
                              <a:gd name="T96" fmla="*/ 150 w 998"/>
                              <a:gd name="T97" fmla="*/ 348 h 1994"/>
                              <a:gd name="T98" fmla="*/ 188 w 998"/>
                              <a:gd name="T99" fmla="*/ 292 h 1994"/>
                              <a:gd name="T100" fmla="*/ 231 w 998"/>
                              <a:gd name="T101" fmla="*/ 245 h 1994"/>
                              <a:gd name="T102" fmla="*/ 320 w 998"/>
                              <a:gd name="T103" fmla="*/ 164 h 1994"/>
                              <a:gd name="T104" fmla="*/ 377 w 998"/>
                              <a:gd name="T105" fmla="*/ 123 h 1994"/>
                              <a:gd name="T106" fmla="*/ 442 w 998"/>
                              <a:gd name="T107" fmla="*/ 85 h 1994"/>
                              <a:gd name="T108" fmla="*/ 527 w 998"/>
                              <a:gd name="T109" fmla="*/ 43 h 1994"/>
                              <a:gd name="T110" fmla="*/ 580 w 998"/>
                              <a:gd name="T111" fmla="*/ 18 h 1994"/>
                              <a:gd name="T112" fmla="*/ 611 w 998"/>
                              <a:gd name="T113" fmla="*/ 3 h 1994"/>
                              <a:gd name="T114" fmla="*/ 784 w 998"/>
                              <a:gd name="T115" fmla="*/ 1753 h 1994"/>
                              <a:gd name="T116" fmla="*/ 784 w 998"/>
                              <a:gd name="T117" fmla="*/ 1753 h 19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98" h="1994">
                                <a:moveTo>
                                  <a:pt x="654" y="73"/>
                                </a:moveTo>
                                <a:lnTo>
                                  <a:pt x="649" y="76"/>
                                </a:lnTo>
                                <a:lnTo>
                                  <a:pt x="643" y="79"/>
                                </a:lnTo>
                                <a:lnTo>
                                  <a:pt x="630" y="85"/>
                                </a:lnTo>
                                <a:lnTo>
                                  <a:pt x="615" y="92"/>
                                </a:lnTo>
                                <a:lnTo>
                                  <a:pt x="598" y="100"/>
                                </a:lnTo>
                                <a:lnTo>
                                  <a:pt x="581" y="108"/>
                                </a:lnTo>
                                <a:lnTo>
                                  <a:pt x="561" y="117"/>
                                </a:lnTo>
                                <a:lnTo>
                                  <a:pt x="542" y="127"/>
                                </a:lnTo>
                                <a:lnTo>
                                  <a:pt x="521" y="137"/>
                                </a:lnTo>
                                <a:lnTo>
                                  <a:pt x="480" y="158"/>
                                </a:lnTo>
                                <a:lnTo>
                                  <a:pt x="460" y="170"/>
                                </a:lnTo>
                                <a:lnTo>
                                  <a:pt x="439" y="181"/>
                                </a:lnTo>
                                <a:lnTo>
                                  <a:pt x="421" y="193"/>
                                </a:lnTo>
                                <a:lnTo>
                                  <a:pt x="402" y="205"/>
                                </a:lnTo>
                                <a:lnTo>
                                  <a:pt x="386" y="217"/>
                                </a:lnTo>
                                <a:lnTo>
                                  <a:pt x="372" y="228"/>
                                </a:lnTo>
                                <a:lnTo>
                                  <a:pt x="343" y="254"/>
                                </a:lnTo>
                                <a:lnTo>
                                  <a:pt x="314" y="279"/>
                                </a:lnTo>
                                <a:lnTo>
                                  <a:pt x="287" y="304"/>
                                </a:lnTo>
                                <a:lnTo>
                                  <a:pt x="275" y="317"/>
                                </a:lnTo>
                                <a:lnTo>
                                  <a:pt x="263" y="331"/>
                                </a:lnTo>
                                <a:lnTo>
                                  <a:pt x="252" y="345"/>
                                </a:lnTo>
                                <a:lnTo>
                                  <a:pt x="240" y="359"/>
                                </a:lnTo>
                                <a:lnTo>
                                  <a:pt x="229" y="375"/>
                                </a:lnTo>
                                <a:lnTo>
                                  <a:pt x="219" y="392"/>
                                </a:lnTo>
                                <a:lnTo>
                                  <a:pt x="209" y="410"/>
                                </a:lnTo>
                                <a:lnTo>
                                  <a:pt x="199" y="429"/>
                                </a:lnTo>
                                <a:lnTo>
                                  <a:pt x="190" y="450"/>
                                </a:lnTo>
                                <a:lnTo>
                                  <a:pt x="180" y="473"/>
                                </a:lnTo>
                                <a:lnTo>
                                  <a:pt x="171" y="498"/>
                                </a:lnTo>
                                <a:lnTo>
                                  <a:pt x="162" y="525"/>
                                </a:lnTo>
                                <a:lnTo>
                                  <a:pt x="153" y="554"/>
                                </a:lnTo>
                                <a:lnTo>
                                  <a:pt x="144" y="585"/>
                                </a:lnTo>
                                <a:lnTo>
                                  <a:pt x="136" y="618"/>
                                </a:lnTo>
                                <a:lnTo>
                                  <a:pt x="127" y="652"/>
                                </a:lnTo>
                                <a:lnTo>
                                  <a:pt x="119" y="686"/>
                                </a:lnTo>
                                <a:lnTo>
                                  <a:pt x="112" y="722"/>
                                </a:lnTo>
                                <a:lnTo>
                                  <a:pt x="105" y="757"/>
                                </a:lnTo>
                                <a:lnTo>
                                  <a:pt x="100" y="793"/>
                                </a:lnTo>
                                <a:lnTo>
                                  <a:pt x="94" y="829"/>
                                </a:lnTo>
                                <a:lnTo>
                                  <a:pt x="90" y="864"/>
                                </a:lnTo>
                                <a:lnTo>
                                  <a:pt x="87" y="899"/>
                                </a:lnTo>
                                <a:lnTo>
                                  <a:pt x="84" y="933"/>
                                </a:lnTo>
                                <a:lnTo>
                                  <a:pt x="83" y="965"/>
                                </a:lnTo>
                                <a:lnTo>
                                  <a:pt x="82" y="996"/>
                                </a:lnTo>
                                <a:lnTo>
                                  <a:pt x="83" y="1027"/>
                                </a:lnTo>
                                <a:lnTo>
                                  <a:pt x="84" y="1058"/>
                                </a:lnTo>
                                <a:lnTo>
                                  <a:pt x="87" y="1089"/>
                                </a:lnTo>
                                <a:lnTo>
                                  <a:pt x="90" y="1120"/>
                                </a:lnTo>
                                <a:lnTo>
                                  <a:pt x="93" y="1151"/>
                                </a:lnTo>
                                <a:lnTo>
                                  <a:pt x="98" y="1181"/>
                                </a:lnTo>
                                <a:lnTo>
                                  <a:pt x="103" y="1212"/>
                                </a:lnTo>
                                <a:lnTo>
                                  <a:pt x="110" y="1241"/>
                                </a:lnTo>
                                <a:lnTo>
                                  <a:pt x="117" y="1270"/>
                                </a:lnTo>
                                <a:lnTo>
                                  <a:pt x="125" y="1299"/>
                                </a:lnTo>
                                <a:lnTo>
                                  <a:pt x="134" y="1327"/>
                                </a:lnTo>
                                <a:lnTo>
                                  <a:pt x="144" y="1354"/>
                                </a:lnTo>
                                <a:lnTo>
                                  <a:pt x="155" y="1381"/>
                                </a:lnTo>
                                <a:lnTo>
                                  <a:pt x="167" y="1406"/>
                                </a:lnTo>
                                <a:lnTo>
                                  <a:pt x="179" y="1430"/>
                                </a:lnTo>
                                <a:lnTo>
                                  <a:pt x="193" y="1454"/>
                                </a:lnTo>
                                <a:lnTo>
                                  <a:pt x="208" y="1477"/>
                                </a:lnTo>
                                <a:lnTo>
                                  <a:pt x="225" y="1499"/>
                                </a:lnTo>
                                <a:lnTo>
                                  <a:pt x="243" y="1521"/>
                                </a:lnTo>
                                <a:lnTo>
                                  <a:pt x="262" y="1543"/>
                                </a:lnTo>
                                <a:lnTo>
                                  <a:pt x="283" y="1564"/>
                                </a:lnTo>
                                <a:lnTo>
                                  <a:pt x="304" y="1585"/>
                                </a:lnTo>
                                <a:lnTo>
                                  <a:pt x="327" y="1606"/>
                                </a:lnTo>
                                <a:lnTo>
                                  <a:pt x="351" y="1625"/>
                                </a:lnTo>
                                <a:lnTo>
                                  <a:pt x="375" y="1645"/>
                                </a:lnTo>
                                <a:lnTo>
                                  <a:pt x="400" y="1663"/>
                                </a:lnTo>
                                <a:lnTo>
                                  <a:pt x="425" y="1681"/>
                                </a:lnTo>
                                <a:lnTo>
                                  <a:pt x="451" y="1698"/>
                                </a:lnTo>
                                <a:lnTo>
                                  <a:pt x="477" y="1715"/>
                                </a:lnTo>
                                <a:lnTo>
                                  <a:pt x="502" y="1731"/>
                                </a:lnTo>
                                <a:lnTo>
                                  <a:pt x="528" y="1746"/>
                                </a:lnTo>
                                <a:lnTo>
                                  <a:pt x="554" y="1760"/>
                                </a:lnTo>
                                <a:lnTo>
                                  <a:pt x="580" y="1773"/>
                                </a:lnTo>
                                <a:lnTo>
                                  <a:pt x="607" y="1784"/>
                                </a:lnTo>
                                <a:lnTo>
                                  <a:pt x="635" y="1795"/>
                                </a:lnTo>
                                <a:lnTo>
                                  <a:pt x="665" y="1806"/>
                                </a:lnTo>
                                <a:lnTo>
                                  <a:pt x="696" y="1815"/>
                                </a:lnTo>
                                <a:lnTo>
                                  <a:pt x="728" y="1824"/>
                                </a:lnTo>
                                <a:lnTo>
                                  <a:pt x="760" y="1831"/>
                                </a:lnTo>
                                <a:lnTo>
                                  <a:pt x="806" y="1842"/>
                                </a:lnTo>
                                <a:lnTo>
                                  <a:pt x="788" y="1922"/>
                                </a:lnTo>
                                <a:lnTo>
                                  <a:pt x="740" y="1911"/>
                                </a:lnTo>
                                <a:lnTo>
                                  <a:pt x="706" y="1903"/>
                                </a:lnTo>
                                <a:lnTo>
                                  <a:pt x="673" y="1894"/>
                                </a:lnTo>
                                <a:lnTo>
                                  <a:pt x="639" y="1883"/>
                                </a:lnTo>
                                <a:lnTo>
                                  <a:pt x="606" y="1872"/>
                                </a:lnTo>
                                <a:lnTo>
                                  <a:pt x="574" y="1860"/>
                                </a:lnTo>
                                <a:lnTo>
                                  <a:pt x="543" y="1847"/>
                                </a:lnTo>
                                <a:lnTo>
                                  <a:pt x="514" y="1832"/>
                                </a:lnTo>
                                <a:lnTo>
                                  <a:pt x="487" y="1817"/>
                                </a:lnTo>
                                <a:lnTo>
                                  <a:pt x="460" y="1801"/>
                                </a:lnTo>
                                <a:lnTo>
                                  <a:pt x="432" y="1785"/>
                                </a:lnTo>
                                <a:lnTo>
                                  <a:pt x="405" y="1767"/>
                                </a:lnTo>
                                <a:lnTo>
                                  <a:pt x="377" y="1748"/>
                                </a:lnTo>
                                <a:lnTo>
                                  <a:pt x="351" y="1729"/>
                                </a:lnTo>
                                <a:lnTo>
                                  <a:pt x="324" y="1709"/>
                                </a:lnTo>
                                <a:lnTo>
                                  <a:pt x="298" y="1688"/>
                                </a:lnTo>
                                <a:lnTo>
                                  <a:pt x="272" y="1667"/>
                                </a:lnTo>
                                <a:lnTo>
                                  <a:pt x="247" y="1644"/>
                                </a:lnTo>
                                <a:lnTo>
                                  <a:pt x="224" y="1622"/>
                                </a:lnTo>
                                <a:lnTo>
                                  <a:pt x="201" y="1598"/>
                                </a:lnTo>
                                <a:lnTo>
                                  <a:pt x="179" y="1573"/>
                                </a:lnTo>
                                <a:lnTo>
                                  <a:pt x="159" y="1548"/>
                                </a:lnTo>
                                <a:lnTo>
                                  <a:pt x="140" y="1522"/>
                                </a:lnTo>
                                <a:lnTo>
                                  <a:pt x="122" y="1496"/>
                                </a:lnTo>
                                <a:lnTo>
                                  <a:pt x="107" y="1469"/>
                                </a:lnTo>
                                <a:lnTo>
                                  <a:pt x="92" y="1441"/>
                                </a:lnTo>
                                <a:lnTo>
                                  <a:pt x="79" y="1412"/>
                                </a:lnTo>
                                <a:lnTo>
                                  <a:pt x="67" y="1382"/>
                                </a:lnTo>
                                <a:lnTo>
                                  <a:pt x="56" y="1352"/>
                                </a:lnTo>
                                <a:lnTo>
                                  <a:pt x="46" y="1322"/>
                                </a:lnTo>
                                <a:lnTo>
                                  <a:pt x="37" y="1290"/>
                                </a:lnTo>
                                <a:lnTo>
                                  <a:pt x="29" y="1258"/>
                                </a:lnTo>
                                <a:lnTo>
                                  <a:pt x="22" y="1226"/>
                                </a:lnTo>
                                <a:lnTo>
                                  <a:pt x="17" y="1194"/>
                                </a:lnTo>
                                <a:lnTo>
                                  <a:pt x="12" y="1161"/>
                                </a:lnTo>
                                <a:lnTo>
                                  <a:pt x="8" y="1128"/>
                                </a:lnTo>
                                <a:lnTo>
                                  <a:pt x="5" y="1095"/>
                                </a:lnTo>
                                <a:lnTo>
                                  <a:pt x="3" y="1062"/>
                                </a:lnTo>
                                <a:lnTo>
                                  <a:pt x="1" y="1029"/>
                                </a:lnTo>
                                <a:lnTo>
                                  <a:pt x="0" y="996"/>
                                </a:lnTo>
                                <a:lnTo>
                                  <a:pt x="1" y="962"/>
                                </a:lnTo>
                                <a:lnTo>
                                  <a:pt x="2" y="927"/>
                                </a:lnTo>
                                <a:lnTo>
                                  <a:pt x="5" y="891"/>
                                </a:lnTo>
                                <a:lnTo>
                                  <a:pt x="8" y="854"/>
                                </a:lnTo>
                                <a:lnTo>
                                  <a:pt x="13" y="817"/>
                                </a:lnTo>
                                <a:lnTo>
                                  <a:pt x="19" y="780"/>
                                </a:lnTo>
                                <a:lnTo>
                                  <a:pt x="25" y="742"/>
                                </a:lnTo>
                                <a:lnTo>
                                  <a:pt x="32" y="705"/>
                                </a:lnTo>
                                <a:lnTo>
                                  <a:pt x="39" y="668"/>
                                </a:lnTo>
                                <a:lnTo>
                                  <a:pt x="48" y="632"/>
                                </a:lnTo>
                                <a:lnTo>
                                  <a:pt x="56" y="597"/>
                                </a:lnTo>
                                <a:lnTo>
                                  <a:pt x="65" y="563"/>
                                </a:lnTo>
                                <a:lnTo>
                                  <a:pt x="75" y="530"/>
                                </a:lnTo>
                                <a:lnTo>
                                  <a:pt x="84" y="499"/>
                                </a:lnTo>
                                <a:lnTo>
                                  <a:pt x="94" y="469"/>
                                </a:lnTo>
                                <a:lnTo>
                                  <a:pt x="104" y="442"/>
                                </a:lnTo>
                                <a:lnTo>
                                  <a:pt x="115" y="416"/>
                                </a:lnTo>
                                <a:lnTo>
                                  <a:pt x="126" y="392"/>
                                </a:lnTo>
                                <a:lnTo>
                                  <a:pt x="137" y="369"/>
                                </a:lnTo>
                                <a:lnTo>
                                  <a:pt x="150" y="348"/>
                                </a:lnTo>
                                <a:lnTo>
                                  <a:pt x="162" y="328"/>
                                </a:lnTo>
                                <a:lnTo>
                                  <a:pt x="175" y="309"/>
                                </a:lnTo>
                                <a:lnTo>
                                  <a:pt x="188" y="292"/>
                                </a:lnTo>
                                <a:lnTo>
                                  <a:pt x="202" y="275"/>
                                </a:lnTo>
                                <a:lnTo>
                                  <a:pt x="216" y="260"/>
                                </a:lnTo>
                                <a:lnTo>
                                  <a:pt x="231" y="245"/>
                                </a:lnTo>
                                <a:lnTo>
                                  <a:pt x="260" y="217"/>
                                </a:lnTo>
                                <a:lnTo>
                                  <a:pt x="289" y="191"/>
                                </a:lnTo>
                                <a:lnTo>
                                  <a:pt x="320" y="164"/>
                                </a:lnTo>
                                <a:lnTo>
                                  <a:pt x="338" y="150"/>
                                </a:lnTo>
                                <a:lnTo>
                                  <a:pt x="357" y="136"/>
                                </a:lnTo>
                                <a:lnTo>
                                  <a:pt x="377" y="123"/>
                                </a:lnTo>
                                <a:lnTo>
                                  <a:pt x="399" y="110"/>
                                </a:lnTo>
                                <a:lnTo>
                                  <a:pt x="420" y="97"/>
                                </a:lnTo>
                                <a:lnTo>
                                  <a:pt x="442" y="85"/>
                                </a:lnTo>
                                <a:lnTo>
                                  <a:pt x="485" y="63"/>
                                </a:lnTo>
                                <a:lnTo>
                                  <a:pt x="506" y="52"/>
                                </a:lnTo>
                                <a:lnTo>
                                  <a:pt x="527" y="43"/>
                                </a:lnTo>
                                <a:lnTo>
                                  <a:pt x="546" y="34"/>
                                </a:lnTo>
                                <a:lnTo>
                                  <a:pt x="564" y="25"/>
                                </a:lnTo>
                                <a:lnTo>
                                  <a:pt x="580" y="18"/>
                                </a:lnTo>
                                <a:lnTo>
                                  <a:pt x="594" y="11"/>
                                </a:lnTo>
                                <a:lnTo>
                                  <a:pt x="607" y="5"/>
                                </a:lnTo>
                                <a:lnTo>
                                  <a:pt x="611" y="3"/>
                                </a:lnTo>
                                <a:lnTo>
                                  <a:pt x="616" y="0"/>
                                </a:lnTo>
                                <a:lnTo>
                                  <a:pt x="654" y="73"/>
                                </a:lnTo>
                                <a:close/>
                                <a:moveTo>
                                  <a:pt x="784" y="1753"/>
                                </a:moveTo>
                                <a:lnTo>
                                  <a:pt x="998" y="1926"/>
                                </a:lnTo>
                                <a:lnTo>
                                  <a:pt x="731" y="1994"/>
                                </a:lnTo>
                                <a:lnTo>
                                  <a:pt x="784" y="1753"/>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g:wgp>
                        <wpg:cNvPr id="24" name="Group 614"/>
                        <wpg:cNvGrpSpPr>
                          <a:grpSpLocks/>
                        </wpg:cNvGrpSpPr>
                        <wpg:grpSpPr bwMode="auto">
                          <a:xfrm>
                            <a:off x="960120" y="1643380"/>
                            <a:ext cx="1016635" cy="1247140"/>
                            <a:chOff x="3056" y="8207"/>
                            <a:chExt cx="1770" cy="1984"/>
                          </a:xfrm>
                        </wpg:grpSpPr>
                        <wps:wsp>
                          <wps:cNvPr id="25" name="Freeform 612"/>
                          <wps:cNvSpPr>
                            <a:spLocks/>
                          </wps:cNvSpPr>
                          <wps:spPr bwMode="auto">
                            <a:xfrm>
                              <a:off x="3096" y="8228"/>
                              <a:ext cx="1730" cy="1959"/>
                            </a:xfrm>
                            <a:custGeom>
                              <a:avLst/>
                              <a:gdLst>
                                <a:gd name="T0" fmla="*/ 268 w 8425"/>
                                <a:gd name="T1" fmla="*/ 9508 h 9508"/>
                                <a:gd name="T2" fmla="*/ 8 w 8425"/>
                                <a:gd name="T3" fmla="*/ 6958 h 9508"/>
                                <a:gd name="T4" fmla="*/ 207 w 8425"/>
                                <a:gd name="T5" fmla="*/ 3776 h 9508"/>
                                <a:gd name="T6" fmla="*/ 1238 w 8425"/>
                                <a:gd name="T7" fmla="*/ 1482 h 9508"/>
                                <a:gd name="T8" fmla="*/ 3568 w 8425"/>
                                <a:gd name="T9" fmla="*/ 203 h 9508"/>
                                <a:gd name="T10" fmla="*/ 6226 w 8425"/>
                                <a:gd name="T11" fmla="*/ 271 h 9508"/>
                                <a:gd name="T12" fmla="*/ 8425 w 8425"/>
                                <a:gd name="T13" fmla="*/ 1098 h 9508"/>
                              </a:gdLst>
                              <a:ahLst/>
                              <a:cxnLst>
                                <a:cxn ang="0">
                                  <a:pos x="T0" y="T1"/>
                                </a:cxn>
                                <a:cxn ang="0">
                                  <a:pos x="T2" y="T3"/>
                                </a:cxn>
                                <a:cxn ang="0">
                                  <a:pos x="T4" y="T5"/>
                                </a:cxn>
                                <a:cxn ang="0">
                                  <a:pos x="T6" y="T7"/>
                                </a:cxn>
                                <a:cxn ang="0">
                                  <a:pos x="T8" y="T9"/>
                                </a:cxn>
                                <a:cxn ang="0">
                                  <a:pos x="T10" y="T11"/>
                                </a:cxn>
                                <a:cxn ang="0">
                                  <a:pos x="T12" y="T13"/>
                                </a:cxn>
                              </a:cxnLst>
                              <a:rect l="0" t="0" r="r" b="b"/>
                              <a:pathLst>
                                <a:path w="8425" h="9508">
                                  <a:moveTo>
                                    <a:pt x="268" y="9508"/>
                                  </a:moveTo>
                                  <a:cubicBezTo>
                                    <a:pt x="222" y="9087"/>
                                    <a:pt x="16" y="7913"/>
                                    <a:pt x="8" y="6958"/>
                                  </a:cubicBezTo>
                                  <a:cubicBezTo>
                                    <a:pt x="0" y="6003"/>
                                    <a:pt x="0" y="4686"/>
                                    <a:pt x="207" y="3776"/>
                                  </a:cubicBezTo>
                                  <a:cubicBezTo>
                                    <a:pt x="413" y="2866"/>
                                    <a:pt x="680" y="2076"/>
                                    <a:pt x="1238" y="1482"/>
                                  </a:cubicBezTo>
                                  <a:cubicBezTo>
                                    <a:pt x="1795" y="887"/>
                                    <a:pt x="2735" y="406"/>
                                    <a:pt x="3568" y="203"/>
                                  </a:cubicBezTo>
                                  <a:cubicBezTo>
                                    <a:pt x="4400" y="0"/>
                                    <a:pt x="5416" y="120"/>
                                    <a:pt x="6226" y="271"/>
                                  </a:cubicBezTo>
                                  <a:cubicBezTo>
                                    <a:pt x="7035" y="421"/>
                                    <a:pt x="7967" y="925"/>
                                    <a:pt x="8425" y="1098"/>
                                  </a:cubicBezTo>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26" name="Freeform 613"/>
                          <wps:cNvSpPr>
                            <a:spLocks noEditPoints="1"/>
                          </wps:cNvSpPr>
                          <wps:spPr bwMode="auto">
                            <a:xfrm>
                              <a:off x="3056" y="8207"/>
                              <a:ext cx="1770" cy="1984"/>
                            </a:xfrm>
                            <a:custGeom>
                              <a:avLst/>
                              <a:gdLst>
                                <a:gd name="T0" fmla="*/ 52 w 1770"/>
                                <a:gd name="T1" fmla="*/ 1967 h 1984"/>
                                <a:gd name="T2" fmla="*/ 48 w 1770"/>
                                <a:gd name="T3" fmla="*/ 1934 h 1984"/>
                                <a:gd name="T4" fmla="*/ 42 w 1770"/>
                                <a:gd name="T5" fmla="*/ 1894 h 1984"/>
                                <a:gd name="T6" fmla="*/ 29 w 1770"/>
                                <a:gd name="T7" fmla="*/ 1799 h 1984"/>
                                <a:gd name="T8" fmla="*/ 16 w 1770"/>
                                <a:gd name="T9" fmla="*/ 1689 h 1984"/>
                                <a:gd name="T10" fmla="*/ 5 w 1770"/>
                                <a:gd name="T11" fmla="*/ 1572 h 1984"/>
                                <a:gd name="T12" fmla="*/ 1 w 1770"/>
                                <a:gd name="T13" fmla="*/ 1455 h 1984"/>
                                <a:gd name="T14" fmla="*/ 0 w 1770"/>
                                <a:gd name="T15" fmla="*/ 1337 h 1984"/>
                                <a:gd name="T16" fmla="*/ 2 w 1770"/>
                                <a:gd name="T17" fmla="*/ 1209 h 1984"/>
                                <a:gd name="T18" fmla="*/ 10 w 1770"/>
                                <a:gd name="T19" fmla="*/ 1034 h 1984"/>
                                <a:gd name="T20" fmla="*/ 22 w 1770"/>
                                <a:gd name="T21" fmla="*/ 907 h 1984"/>
                                <a:gd name="T22" fmla="*/ 42 w 1770"/>
                                <a:gd name="T23" fmla="*/ 791 h 1984"/>
                                <a:gd name="T24" fmla="*/ 68 w 1770"/>
                                <a:gd name="T25" fmla="*/ 686 h 1984"/>
                                <a:gd name="T26" fmla="*/ 99 w 1770"/>
                                <a:gd name="T27" fmla="*/ 586 h 1984"/>
                                <a:gd name="T28" fmla="*/ 136 w 1770"/>
                                <a:gd name="T29" fmla="*/ 492 h 1984"/>
                                <a:gd name="T30" fmla="*/ 183 w 1770"/>
                                <a:gd name="T31" fmla="*/ 405 h 1984"/>
                                <a:gd name="T32" fmla="*/ 241 w 1770"/>
                                <a:gd name="T33" fmla="*/ 324 h 1984"/>
                                <a:gd name="T34" fmla="*/ 313 w 1770"/>
                                <a:gd name="T35" fmla="*/ 251 h 1984"/>
                                <a:gd name="T36" fmla="*/ 398 w 1770"/>
                                <a:gd name="T37" fmla="*/ 186 h 1984"/>
                                <a:gd name="T38" fmla="*/ 492 w 1770"/>
                                <a:gd name="T39" fmla="*/ 128 h 1984"/>
                                <a:gd name="T40" fmla="*/ 592 w 1770"/>
                                <a:gd name="T41" fmla="*/ 80 h 1984"/>
                                <a:gd name="T42" fmla="*/ 694 w 1770"/>
                                <a:gd name="T43" fmla="*/ 42 h 1984"/>
                                <a:gd name="T44" fmla="*/ 796 w 1770"/>
                                <a:gd name="T45" fmla="*/ 16 h 1984"/>
                                <a:gd name="T46" fmla="*/ 903 w 1770"/>
                                <a:gd name="T47" fmla="*/ 2 h 1984"/>
                                <a:gd name="T48" fmla="*/ 1012 w 1770"/>
                                <a:gd name="T49" fmla="*/ 0 h 1984"/>
                                <a:gd name="T50" fmla="*/ 1121 w 1770"/>
                                <a:gd name="T51" fmla="*/ 7 h 1984"/>
                                <a:gd name="T52" fmla="*/ 1226 w 1770"/>
                                <a:gd name="T53" fmla="*/ 20 h 1984"/>
                                <a:gd name="T54" fmla="*/ 1326 w 1770"/>
                                <a:gd name="T55" fmla="*/ 36 h 1984"/>
                                <a:gd name="T56" fmla="*/ 1425 w 1770"/>
                                <a:gd name="T57" fmla="*/ 62 h 1984"/>
                                <a:gd name="T58" fmla="*/ 1524 w 1770"/>
                                <a:gd name="T59" fmla="*/ 97 h 1984"/>
                                <a:gd name="T60" fmla="*/ 1565 w 1770"/>
                                <a:gd name="T61" fmla="*/ 203 h 1984"/>
                                <a:gd name="T62" fmla="*/ 1464 w 1770"/>
                                <a:gd name="T63" fmla="*/ 162 h 1984"/>
                                <a:gd name="T64" fmla="*/ 1371 w 1770"/>
                                <a:gd name="T65" fmla="*/ 132 h 1984"/>
                                <a:gd name="T66" fmla="*/ 1280 w 1770"/>
                                <a:gd name="T67" fmla="*/ 112 h 1984"/>
                                <a:gd name="T68" fmla="*/ 1182 w 1770"/>
                                <a:gd name="T69" fmla="*/ 97 h 1984"/>
                                <a:gd name="T70" fmla="*/ 1080 w 1770"/>
                                <a:gd name="T71" fmla="*/ 86 h 1984"/>
                                <a:gd name="T72" fmla="*/ 977 w 1770"/>
                                <a:gd name="T73" fmla="*/ 82 h 1984"/>
                                <a:gd name="T74" fmla="*/ 877 w 1770"/>
                                <a:gd name="T75" fmla="*/ 87 h 1984"/>
                                <a:gd name="T76" fmla="*/ 783 w 1770"/>
                                <a:gd name="T77" fmla="*/ 103 h 1984"/>
                                <a:gd name="T78" fmla="*/ 689 w 1770"/>
                                <a:gd name="T79" fmla="*/ 131 h 1984"/>
                                <a:gd name="T80" fmla="*/ 594 w 1770"/>
                                <a:gd name="T81" fmla="*/ 170 h 1984"/>
                                <a:gd name="T82" fmla="*/ 502 w 1770"/>
                                <a:gd name="T83" fmla="*/ 217 h 1984"/>
                                <a:gd name="T84" fmla="*/ 418 w 1770"/>
                                <a:gd name="T85" fmla="*/ 272 h 1984"/>
                                <a:gd name="T86" fmla="*/ 346 w 1770"/>
                                <a:gd name="T87" fmla="*/ 333 h 1984"/>
                                <a:gd name="T88" fmla="*/ 287 w 1770"/>
                                <a:gd name="T89" fmla="*/ 398 h 1984"/>
                                <a:gd name="T90" fmla="*/ 239 w 1770"/>
                                <a:gd name="T91" fmla="*/ 472 h 1984"/>
                                <a:gd name="T92" fmla="*/ 199 w 1770"/>
                                <a:gd name="T93" fmla="*/ 554 h 1984"/>
                                <a:gd name="T94" fmla="*/ 166 w 1770"/>
                                <a:gd name="T95" fmla="*/ 643 h 1984"/>
                                <a:gd name="T96" fmla="*/ 139 w 1770"/>
                                <a:gd name="T97" fmla="*/ 740 h 1984"/>
                                <a:gd name="T98" fmla="*/ 115 w 1770"/>
                                <a:gd name="T99" fmla="*/ 842 h 1984"/>
                                <a:gd name="T100" fmla="*/ 99 w 1770"/>
                                <a:gd name="T101" fmla="*/ 957 h 1984"/>
                                <a:gd name="T102" fmla="*/ 89 w 1770"/>
                                <a:gd name="T103" fmla="*/ 1082 h 1984"/>
                                <a:gd name="T104" fmla="*/ 83 w 1770"/>
                                <a:gd name="T105" fmla="*/ 1253 h 1984"/>
                                <a:gd name="T106" fmla="*/ 82 w 1770"/>
                                <a:gd name="T107" fmla="*/ 1377 h 1984"/>
                                <a:gd name="T108" fmla="*/ 83 w 1770"/>
                                <a:gd name="T109" fmla="*/ 1490 h 1984"/>
                                <a:gd name="T110" fmla="*/ 90 w 1770"/>
                                <a:gd name="T111" fmla="*/ 1603 h 1984"/>
                                <a:gd name="T112" fmla="*/ 102 w 1770"/>
                                <a:gd name="T113" fmla="*/ 1717 h 1984"/>
                                <a:gd name="T114" fmla="*/ 115 w 1770"/>
                                <a:gd name="T115" fmla="*/ 1821 h 1984"/>
                                <a:gd name="T116" fmla="*/ 126 w 1770"/>
                                <a:gd name="T117" fmla="*/ 1897 h 1984"/>
                                <a:gd name="T118" fmla="*/ 131 w 1770"/>
                                <a:gd name="T119" fmla="*/ 1935 h 1984"/>
                                <a:gd name="T120" fmla="*/ 135 w 1770"/>
                                <a:gd name="T121" fmla="*/ 1966 h 1984"/>
                                <a:gd name="T122" fmla="*/ 1593 w 1770"/>
                                <a:gd name="T123" fmla="*/ 36 h 1984"/>
                                <a:gd name="T124" fmla="*/ 1593 w 1770"/>
                                <a:gd name="T125" fmla="*/ 36 h 19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770" h="1984">
                                  <a:moveTo>
                                    <a:pt x="54" y="1984"/>
                                  </a:moveTo>
                                  <a:lnTo>
                                    <a:pt x="53" y="1976"/>
                                  </a:lnTo>
                                  <a:lnTo>
                                    <a:pt x="52" y="1967"/>
                                  </a:lnTo>
                                  <a:lnTo>
                                    <a:pt x="51" y="1957"/>
                                  </a:lnTo>
                                  <a:lnTo>
                                    <a:pt x="49" y="1946"/>
                                  </a:lnTo>
                                  <a:lnTo>
                                    <a:pt x="48" y="1934"/>
                                  </a:lnTo>
                                  <a:lnTo>
                                    <a:pt x="46" y="1921"/>
                                  </a:lnTo>
                                  <a:lnTo>
                                    <a:pt x="44" y="1908"/>
                                  </a:lnTo>
                                  <a:lnTo>
                                    <a:pt x="42" y="1894"/>
                                  </a:lnTo>
                                  <a:lnTo>
                                    <a:pt x="38" y="1865"/>
                                  </a:lnTo>
                                  <a:lnTo>
                                    <a:pt x="34" y="1833"/>
                                  </a:lnTo>
                                  <a:lnTo>
                                    <a:pt x="29" y="1799"/>
                                  </a:lnTo>
                                  <a:lnTo>
                                    <a:pt x="25" y="1763"/>
                                  </a:lnTo>
                                  <a:lnTo>
                                    <a:pt x="20" y="1727"/>
                                  </a:lnTo>
                                  <a:lnTo>
                                    <a:pt x="16" y="1689"/>
                                  </a:lnTo>
                                  <a:lnTo>
                                    <a:pt x="12" y="1650"/>
                                  </a:lnTo>
                                  <a:lnTo>
                                    <a:pt x="8" y="1611"/>
                                  </a:lnTo>
                                  <a:lnTo>
                                    <a:pt x="5" y="1572"/>
                                  </a:lnTo>
                                  <a:lnTo>
                                    <a:pt x="3" y="1532"/>
                                  </a:lnTo>
                                  <a:lnTo>
                                    <a:pt x="1" y="1494"/>
                                  </a:lnTo>
                                  <a:lnTo>
                                    <a:pt x="1" y="1455"/>
                                  </a:lnTo>
                                  <a:lnTo>
                                    <a:pt x="0" y="1417"/>
                                  </a:lnTo>
                                  <a:lnTo>
                                    <a:pt x="0" y="1377"/>
                                  </a:lnTo>
                                  <a:lnTo>
                                    <a:pt x="0" y="1337"/>
                                  </a:lnTo>
                                  <a:lnTo>
                                    <a:pt x="0" y="1295"/>
                                  </a:lnTo>
                                  <a:lnTo>
                                    <a:pt x="1" y="1252"/>
                                  </a:lnTo>
                                  <a:lnTo>
                                    <a:pt x="2" y="1209"/>
                                  </a:lnTo>
                                  <a:lnTo>
                                    <a:pt x="5" y="1122"/>
                                  </a:lnTo>
                                  <a:lnTo>
                                    <a:pt x="7" y="1078"/>
                                  </a:lnTo>
                                  <a:lnTo>
                                    <a:pt x="10" y="1034"/>
                                  </a:lnTo>
                                  <a:lnTo>
                                    <a:pt x="13" y="991"/>
                                  </a:lnTo>
                                  <a:lnTo>
                                    <a:pt x="17" y="949"/>
                                  </a:lnTo>
                                  <a:lnTo>
                                    <a:pt x="22" y="907"/>
                                  </a:lnTo>
                                  <a:lnTo>
                                    <a:pt x="28" y="867"/>
                                  </a:lnTo>
                                  <a:lnTo>
                                    <a:pt x="34" y="828"/>
                                  </a:lnTo>
                                  <a:lnTo>
                                    <a:pt x="42" y="791"/>
                                  </a:lnTo>
                                  <a:lnTo>
                                    <a:pt x="51" y="755"/>
                                  </a:lnTo>
                                  <a:lnTo>
                                    <a:pt x="59" y="720"/>
                                  </a:lnTo>
                                  <a:lnTo>
                                    <a:pt x="68" y="686"/>
                                  </a:lnTo>
                                  <a:lnTo>
                                    <a:pt x="78" y="652"/>
                                  </a:lnTo>
                                  <a:lnTo>
                                    <a:pt x="88" y="619"/>
                                  </a:lnTo>
                                  <a:lnTo>
                                    <a:pt x="99" y="586"/>
                                  </a:lnTo>
                                  <a:lnTo>
                                    <a:pt x="111" y="554"/>
                                  </a:lnTo>
                                  <a:lnTo>
                                    <a:pt x="123" y="523"/>
                                  </a:lnTo>
                                  <a:lnTo>
                                    <a:pt x="136" y="492"/>
                                  </a:lnTo>
                                  <a:lnTo>
                                    <a:pt x="151" y="462"/>
                                  </a:lnTo>
                                  <a:lnTo>
                                    <a:pt x="167" y="433"/>
                                  </a:lnTo>
                                  <a:lnTo>
                                    <a:pt x="183" y="405"/>
                                  </a:lnTo>
                                  <a:lnTo>
                                    <a:pt x="201" y="377"/>
                                  </a:lnTo>
                                  <a:lnTo>
                                    <a:pt x="221" y="350"/>
                                  </a:lnTo>
                                  <a:lnTo>
                                    <a:pt x="241" y="324"/>
                                  </a:lnTo>
                                  <a:lnTo>
                                    <a:pt x="264" y="299"/>
                                  </a:lnTo>
                                  <a:lnTo>
                                    <a:pt x="287" y="275"/>
                                  </a:lnTo>
                                  <a:lnTo>
                                    <a:pt x="313" y="251"/>
                                  </a:lnTo>
                                  <a:lnTo>
                                    <a:pt x="340" y="229"/>
                                  </a:lnTo>
                                  <a:lnTo>
                                    <a:pt x="368" y="207"/>
                                  </a:lnTo>
                                  <a:lnTo>
                                    <a:pt x="398" y="186"/>
                                  </a:lnTo>
                                  <a:lnTo>
                                    <a:pt x="428" y="166"/>
                                  </a:lnTo>
                                  <a:lnTo>
                                    <a:pt x="460" y="147"/>
                                  </a:lnTo>
                                  <a:lnTo>
                                    <a:pt x="492" y="128"/>
                                  </a:lnTo>
                                  <a:lnTo>
                                    <a:pt x="525" y="111"/>
                                  </a:lnTo>
                                  <a:lnTo>
                                    <a:pt x="558" y="95"/>
                                  </a:lnTo>
                                  <a:lnTo>
                                    <a:pt x="592" y="80"/>
                                  </a:lnTo>
                                  <a:lnTo>
                                    <a:pt x="626" y="67"/>
                                  </a:lnTo>
                                  <a:lnTo>
                                    <a:pt x="660" y="54"/>
                                  </a:lnTo>
                                  <a:lnTo>
                                    <a:pt x="694" y="42"/>
                                  </a:lnTo>
                                  <a:lnTo>
                                    <a:pt x="728" y="32"/>
                                  </a:lnTo>
                                  <a:lnTo>
                                    <a:pt x="762" y="23"/>
                                  </a:lnTo>
                                  <a:lnTo>
                                    <a:pt x="796" y="16"/>
                                  </a:lnTo>
                                  <a:lnTo>
                                    <a:pt x="831" y="10"/>
                                  </a:lnTo>
                                  <a:lnTo>
                                    <a:pt x="867" y="5"/>
                                  </a:lnTo>
                                  <a:lnTo>
                                    <a:pt x="903" y="2"/>
                                  </a:lnTo>
                                  <a:lnTo>
                                    <a:pt x="939" y="0"/>
                                  </a:lnTo>
                                  <a:lnTo>
                                    <a:pt x="976" y="0"/>
                                  </a:lnTo>
                                  <a:lnTo>
                                    <a:pt x="1012" y="0"/>
                                  </a:lnTo>
                                  <a:lnTo>
                                    <a:pt x="1049" y="2"/>
                                  </a:lnTo>
                                  <a:lnTo>
                                    <a:pt x="1085" y="4"/>
                                  </a:lnTo>
                                  <a:lnTo>
                                    <a:pt x="1121" y="7"/>
                                  </a:lnTo>
                                  <a:lnTo>
                                    <a:pt x="1157" y="11"/>
                                  </a:lnTo>
                                  <a:lnTo>
                                    <a:pt x="1192" y="15"/>
                                  </a:lnTo>
                                  <a:lnTo>
                                    <a:pt x="1226" y="20"/>
                                  </a:lnTo>
                                  <a:lnTo>
                                    <a:pt x="1260" y="25"/>
                                  </a:lnTo>
                                  <a:lnTo>
                                    <a:pt x="1293" y="31"/>
                                  </a:lnTo>
                                  <a:lnTo>
                                    <a:pt x="1326" y="36"/>
                                  </a:lnTo>
                                  <a:lnTo>
                                    <a:pt x="1358" y="43"/>
                                  </a:lnTo>
                                  <a:lnTo>
                                    <a:pt x="1391" y="52"/>
                                  </a:lnTo>
                                  <a:lnTo>
                                    <a:pt x="1425" y="62"/>
                                  </a:lnTo>
                                  <a:lnTo>
                                    <a:pt x="1458" y="72"/>
                                  </a:lnTo>
                                  <a:lnTo>
                                    <a:pt x="1491" y="84"/>
                                  </a:lnTo>
                                  <a:lnTo>
                                    <a:pt x="1524" y="97"/>
                                  </a:lnTo>
                                  <a:lnTo>
                                    <a:pt x="1556" y="109"/>
                                  </a:lnTo>
                                  <a:lnTo>
                                    <a:pt x="1598" y="128"/>
                                  </a:lnTo>
                                  <a:lnTo>
                                    <a:pt x="1565" y="203"/>
                                  </a:lnTo>
                                  <a:lnTo>
                                    <a:pt x="1525" y="186"/>
                                  </a:lnTo>
                                  <a:lnTo>
                                    <a:pt x="1495" y="174"/>
                                  </a:lnTo>
                                  <a:lnTo>
                                    <a:pt x="1464" y="162"/>
                                  </a:lnTo>
                                  <a:lnTo>
                                    <a:pt x="1433" y="151"/>
                                  </a:lnTo>
                                  <a:lnTo>
                                    <a:pt x="1402" y="141"/>
                                  </a:lnTo>
                                  <a:lnTo>
                                    <a:pt x="1371" y="132"/>
                                  </a:lnTo>
                                  <a:lnTo>
                                    <a:pt x="1341" y="124"/>
                                  </a:lnTo>
                                  <a:lnTo>
                                    <a:pt x="1311" y="118"/>
                                  </a:lnTo>
                                  <a:lnTo>
                                    <a:pt x="1280" y="112"/>
                                  </a:lnTo>
                                  <a:lnTo>
                                    <a:pt x="1248" y="106"/>
                                  </a:lnTo>
                                  <a:lnTo>
                                    <a:pt x="1215" y="102"/>
                                  </a:lnTo>
                                  <a:lnTo>
                                    <a:pt x="1182" y="97"/>
                                  </a:lnTo>
                                  <a:lnTo>
                                    <a:pt x="1148" y="92"/>
                                  </a:lnTo>
                                  <a:lnTo>
                                    <a:pt x="1114" y="89"/>
                                  </a:lnTo>
                                  <a:lnTo>
                                    <a:pt x="1080" y="86"/>
                                  </a:lnTo>
                                  <a:lnTo>
                                    <a:pt x="1045" y="84"/>
                                  </a:lnTo>
                                  <a:lnTo>
                                    <a:pt x="1011" y="82"/>
                                  </a:lnTo>
                                  <a:lnTo>
                                    <a:pt x="977" y="82"/>
                                  </a:lnTo>
                                  <a:lnTo>
                                    <a:pt x="943" y="83"/>
                                  </a:lnTo>
                                  <a:lnTo>
                                    <a:pt x="910" y="84"/>
                                  </a:lnTo>
                                  <a:lnTo>
                                    <a:pt x="877" y="87"/>
                                  </a:lnTo>
                                  <a:lnTo>
                                    <a:pt x="845" y="91"/>
                                  </a:lnTo>
                                  <a:lnTo>
                                    <a:pt x="814" y="96"/>
                                  </a:lnTo>
                                  <a:lnTo>
                                    <a:pt x="783" y="103"/>
                                  </a:lnTo>
                                  <a:lnTo>
                                    <a:pt x="752" y="111"/>
                                  </a:lnTo>
                                  <a:lnTo>
                                    <a:pt x="721" y="120"/>
                                  </a:lnTo>
                                  <a:lnTo>
                                    <a:pt x="689" y="131"/>
                                  </a:lnTo>
                                  <a:lnTo>
                                    <a:pt x="657" y="143"/>
                                  </a:lnTo>
                                  <a:lnTo>
                                    <a:pt x="625" y="156"/>
                                  </a:lnTo>
                                  <a:lnTo>
                                    <a:pt x="594" y="170"/>
                                  </a:lnTo>
                                  <a:lnTo>
                                    <a:pt x="563" y="185"/>
                                  </a:lnTo>
                                  <a:lnTo>
                                    <a:pt x="532" y="201"/>
                                  </a:lnTo>
                                  <a:lnTo>
                                    <a:pt x="502" y="217"/>
                                  </a:lnTo>
                                  <a:lnTo>
                                    <a:pt x="473" y="235"/>
                                  </a:lnTo>
                                  <a:lnTo>
                                    <a:pt x="445" y="253"/>
                                  </a:lnTo>
                                  <a:lnTo>
                                    <a:pt x="418" y="272"/>
                                  </a:lnTo>
                                  <a:lnTo>
                                    <a:pt x="392" y="292"/>
                                  </a:lnTo>
                                  <a:lnTo>
                                    <a:pt x="368" y="312"/>
                                  </a:lnTo>
                                  <a:lnTo>
                                    <a:pt x="346" y="333"/>
                                  </a:lnTo>
                                  <a:lnTo>
                                    <a:pt x="325" y="354"/>
                                  </a:lnTo>
                                  <a:lnTo>
                                    <a:pt x="305" y="376"/>
                                  </a:lnTo>
                                  <a:lnTo>
                                    <a:pt x="287" y="398"/>
                                  </a:lnTo>
                                  <a:lnTo>
                                    <a:pt x="270" y="422"/>
                                  </a:lnTo>
                                  <a:lnTo>
                                    <a:pt x="254" y="447"/>
                                  </a:lnTo>
                                  <a:lnTo>
                                    <a:pt x="239" y="472"/>
                                  </a:lnTo>
                                  <a:lnTo>
                                    <a:pt x="225" y="498"/>
                                  </a:lnTo>
                                  <a:lnTo>
                                    <a:pt x="212" y="526"/>
                                  </a:lnTo>
                                  <a:lnTo>
                                    <a:pt x="199" y="554"/>
                                  </a:lnTo>
                                  <a:lnTo>
                                    <a:pt x="188" y="583"/>
                                  </a:lnTo>
                                  <a:lnTo>
                                    <a:pt x="177" y="613"/>
                                  </a:lnTo>
                                  <a:lnTo>
                                    <a:pt x="166" y="643"/>
                                  </a:lnTo>
                                  <a:lnTo>
                                    <a:pt x="157" y="675"/>
                                  </a:lnTo>
                                  <a:lnTo>
                                    <a:pt x="148" y="707"/>
                                  </a:lnTo>
                                  <a:lnTo>
                                    <a:pt x="139" y="740"/>
                                  </a:lnTo>
                                  <a:lnTo>
                                    <a:pt x="130" y="773"/>
                                  </a:lnTo>
                                  <a:lnTo>
                                    <a:pt x="123" y="807"/>
                                  </a:lnTo>
                                  <a:lnTo>
                                    <a:pt x="115" y="842"/>
                                  </a:lnTo>
                                  <a:lnTo>
                                    <a:pt x="109" y="879"/>
                                  </a:lnTo>
                                  <a:lnTo>
                                    <a:pt x="104" y="917"/>
                                  </a:lnTo>
                                  <a:lnTo>
                                    <a:pt x="99" y="957"/>
                                  </a:lnTo>
                                  <a:lnTo>
                                    <a:pt x="95" y="998"/>
                                  </a:lnTo>
                                  <a:lnTo>
                                    <a:pt x="91" y="1039"/>
                                  </a:lnTo>
                                  <a:lnTo>
                                    <a:pt x="89" y="1082"/>
                                  </a:lnTo>
                                  <a:lnTo>
                                    <a:pt x="87" y="1125"/>
                                  </a:lnTo>
                                  <a:lnTo>
                                    <a:pt x="84" y="1211"/>
                                  </a:lnTo>
                                  <a:lnTo>
                                    <a:pt x="83" y="1253"/>
                                  </a:lnTo>
                                  <a:lnTo>
                                    <a:pt x="82" y="1295"/>
                                  </a:lnTo>
                                  <a:lnTo>
                                    <a:pt x="82" y="1337"/>
                                  </a:lnTo>
                                  <a:lnTo>
                                    <a:pt x="82" y="1377"/>
                                  </a:lnTo>
                                  <a:lnTo>
                                    <a:pt x="82" y="1416"/>
                                  </a:lnTo>
                                  <a:lnTo>
                                    <a:pt x="83" y="1454"/>
                                  </a:lnTo>
                                  <a:lnTo>
                                    <a:pt x="83" y="1490"/>
                                  </a:lnTo>
                                  <a:lnTo>
                                    <a:pt x="85" y="1527"/>
                                  </a:lnTo>
                                  <a:lnTo>
                                    <a:pt x="87" y="1565"/>
                                  </a:lnTo>
                                  <a:lnTo>
                                    <a:pt x="90" y="1603"/>
                                  </a:lnTo>
                                  <a:lnTo>
                                    <a:pt x="94" y="1642"/>
                                  </a:lnTo>
                                  <a:lnTo>
                                    <a:pt x="97" y="1679"/>
                                  </a:lnTo>
                                  <a:lnTo>
                                    <a:pt x="102" y="1717"/>
                                  </a:lnTo>
                                  <a:lnTo>
                                    <a:pt x="106" y="1753"/>
                                  </a:lnTo>
                                  <a:lnTo>
                                    <a:pt x="111" y="1788"/>
                                  </a:lnTo>
                                  <a:lnTo>
                                    <a:pt x="115" y="1821"/>
                                  </a:lnTo>
                                  <a:lnTo>
                                    <a:pt x="119" y="1853"/>
                                  </a:lnTo>
                                  <a:lnTo>
                                    <a:pt x="123" y="1883"/>
                                  </a:lnTo>
                                  <a:lnTo>
                                    <a:pt x="126" y="1897"/>
                                  </a:lnTo>
                                  <a:lnTo>
                                    <a:pt x="127" y="1910"/>
                                  </a:lnTo>
                                  <a:lnTo>
                                    <a:pt x="129" y="1923"/>
                                  </a:lnTo>
                                  <a:lnTo>
                                    <a:pt x="131" y="1935"/>
                                  </a:lnTo>
                                  <a:lnTo>
                                    <a:pt x="132" y="1946"/>
                                  </a:lnTo>
                                  <a:lnTo>
                                    <a:pt x="134" y="1957"/>
                                  </a:lnTo>
                                  <a:lnTo>
                                    <a:pt x="135" y="1966"/>
                                  </a:lnTo>
                                  <a:lnTo>
                                    <a:pt x="136" y="1975"/>
                                  </a:lnTo>
                                  <a:lnTo>
                                    <a:pt x="54" y="1984"/>
                                  </a:lnTo>
                                  <a:close/>
                                  <a:moveTo>
                                    <a:pt x="1593" y="36"/>
                                  </a:moveTo>
                                  <a:lnTo>
                                    <a:pt x="1770" y="247"/>
                                  </a:lnTo>
                                  <a:lnTo>
                                    <a:pt x="1495" y="262"/>
                                  </a:lnTo>
                                  <a:lnTo>
                                    <a:pt x="1593" y="36"/>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g:wgp>
                      <wpg:wgp>
                        <wpg:cNvPr id="27" name="Group 564"/>
                        <wpg:cNvGrpSpPr>
                          <a:grpSpLocks/>
                        </wpg:cNvGrpSpPr>
                        <wpg:grpSpPr bwMode="auto">
                          <a:xfrm>
                            <a:off x="1997075" y="1191260"/>
                            <a:ext cx="1667510" cy="1195705"/>
                            <a:chOff x="4841" y="7487"/>
                            <a:chExt cx="2176" cy="1903"/>
                          </a:xfrm>
                        </wpg:grpSpPr>
                        <wps:wsp>
                          <wps:cNvPr id="28" name="Oval 562"/>
                          <wps:cNvSpPr>
                            <a:spLocks noChangeArrowheads="1"/>
                          </wps:cNvSpPr>
                          <wps:spPr bwMode="auto">
                            <a:xfrm>
                              <a:off x="4841" y="7487"/>
                              <a:ext cx="2176" cy="1903"/>
                            </a:xfrm>
                            <a:prstGeom prst="ellipse">
                              <a:avLst/>
                            </a:pr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29" name="Oval 563"/>
                          <wps:cNvSpPr>
                            <a:spLocks noChangeArrowheads="1"/>
                          </wps:cNvSpPr>
                          <wps:spPr bwMode="auto">
                            <a:xfrm>
                              <a:off x="4841" y="7487"/>
                              <a:ext cx="2176" cy="1903"/>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30" name="Rectangle 567"/>
                        <wps:cNvSpPr>
                          <a:spLocks noChangeArrowheads="1"/>
                        </wps:cNvSpPr>
                        <wps:spPr bwMode="auto">
                          <a:xfrm>
                            <a:off x="2102485" y="1371600"/>
                            <a:ext cx="1492250" cy="826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833219" w:rsidRDefault="003832CB" w:rsidP="00383FE2">
                              <w:pPr>
                                <w:jc w:val="center"/>
                                <w:rPr>
                                  <w:rFonts w:ascii="Arial" w:hAnsi="Arial" w:cs="Arial"/>
                                  <w:b/>
                                  <w:bCs/>
                                  <w:color w:val="000000"/>
                                </w:rPr>
                              </w:pPr>
                              <w:r w:rsidRPr="00833219">
                                <w:rPr>
                                  <w:rFonts w:ascii="Arial" w:hAnsi="Arial" w:cs="Arial"/>
                                  <w:b/>
                                  <w:bCs/>
                                  <w:color w:val="000000"/>
                                </w:rPr>
                                <w:t>FORMACIÓN</w:t>
                              </w:r>
                            </w:p>
                            <w:p w:rsidR="003832CB" w:rsidRPr="00833219" w:rsidRDefault="003832CB" w:rsidP="00383FE2">
                              <w:pPr>
                                <w:jc w:val="center"/>
                                <w:rPr>
                                  <w:rFonts w:ascii="Arial" w:hAnsi="Arial" w:cs="Arial"/>
                                  <w:b/>
                                  <w:bCs/>
                                  <w:color w:val="000000"/>
                                </w:rPr>
                              </w:pPr>
                              <w:r w:rsidRPr="00833219">
                                <w:rPr>
                                  <w:rFonts w:ascii="Arial" w:hAnsi="Arial" w:cs="Arial"/>
                                  <w:b/>
                                  <w:bCs/>
                                  <w:color w:val="000000"/>
                                </w:rPr>
                                <w:t>DE CALIDAD</w:t>
                              </w:r>
                            </w:p>
                            <w:p w:rsidR="003832CB" w:rsidRPr="00833219" w:rsidRDefault="003832CB" w:rsidP="00383FE2">
                              <w:pPr>
                                <w:jc w:val="center"/>
                                <w:rPr>
                                  <w:rFonts w:ascii="Arial" w:hAnsi="Arial" w:cs="Arial"/>
                                  <w:b/>
                                  <w:bCs/>
                                  <w:color w:val="000000"/>
                                </w:rPr>
                              </w:pPr>
                              <w:r w:rsidRPr="00833219">
                                <w:rPr>
                                  <w:rFonts w:ascii="Arial" w:hAnsi="Arial" w:cs="Arial"/>
                                  <w:b/>
                                  <w:bCs/>
                                  <w:color w:val="000000"/>
                                </w:rPr>
                                <w:t>GUARDIAMARINAS</w:t>
                              </w:r>
                            </w:p>
                            <w:p w:rsidR="003832CB" w:rsidRPr="00833219" w:rsidRDefault="003832CB" w:rsidP="00383FE2">
                              <w:pPr>
                                <w:jc w:val="center"/>
                                <w:rPr>
                                  <w:rFonts w:ascii="Arial" w:hAnsi="Arial" w:cs="Arial"/>
                                </w:rPr>
                              </w:pPr>
                              <w:r w:rsidRPr="00833219">
                                <w:rPr>
                                  <w:rFonts w:ascii="Arial" w:hAnsi="Arial" w:cs="Arial"/>
                                  <w:b/>
                                  <w:bCs/>
                                  <w:color w:val="000000"/>
                                </w:rPr>
                                <w:t>COMPETENTES</w:t>
                              </w:r>
                            </w:p>
                          </w:txbxContent>
                        </wps:txbx>
                        <wps:bodyPr rot="0" vert="horz" wrap="square" lIns="0" tIns="0" rIns="0" bIns="0" anchor="t" anchorCtr="0" upright="1">
                          <a:noAutofit/>
                        </wps:bodyPr>
                      </wps:wsp>
                      <wpg:wgp>
                        <wpg:cNvPr id="31" name="Group 573"/>
                        <wpg:cNvGrpSpPr>
                          <a:grpSpLocks/>
                        </wpg:cNvGrpSpPr>
                        <wpg:grpSpPr bwMode="auto">
                          <a:xfrm>
                            <a:off x="2508250" y="558800"/>
                            <a:ext cx="574040" cy="568960"/>
                            <a:chOff x="5477" y="6498"/>
                            <a:chExt cx="904" cy="906"/>
                          </a:xfrm>
                        </wpg:grpSpPr>
                        <wps:wsp>
                          <wps:cNvPr id="32" name="Freeform 571"/>
                          <wps:cNvSpPr>
                            <a:spLocks/>
                          </wps:cNvSpPr>
                          <wps:spPr bwMode="auto">
                            <a:xfrm>
                              <a:off x="5477" y="6498"/>
                              <a:ext cx="904" cy="906"/>
                            </a:xfrm>
                            <a:custGeom>
                              <a:avLst/>
                              <a:gdLst>
                                <a:gd name="T0" fmla="*/ 0 w 904"/>
                                <a:gd name="T1" fmla="*/ 386 h 906"/>
                                <a:gd name="T2" fmla="*/ 226 w 904"/>
                                <a:gd name="T3" fmla="*/ 386 h 906"/>
                                <a:gd name="T4" fmla="*/ 226 w 904"/>
                                <a:gd name="T5" fmla="*/ 906 h 906"/>
                                <a:gd name="T6" fmla="*/ 678 w 904"/>
                                <a:gd name="T7" fmla="*/ 906 h 906"/>
                                <a:gd name="T8" fmla="*/ 678 w 904"/>
                                <a:gd name="T9" fmla="*/ 386 h 906"/>
                                <a:gd name="T10" fmla="*/ 904 w 904"/>
                                <a:gd name="T11" fmla="*/ 386 h 906"/>
                                <a:gd name="T12" fmla="*/ 452 w 904"/>
                                <a:gd name="T13" fmla="*/ 0 h 906"/>
                                <a:gd name="T14" fmla="*/ 0 w 904"/>
                                <a:gd name="T15" fmla="*/ 386 h 90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04" h="906">
                                  <a:moveTo>
                                    <a:pt x="0" y="386"/>
                                  </a:moveTo>
                                  <a:lnTo>
                                    <a:pt x="226" y="386"/>
                                  </a:lnTo>
                                  <a:lnTo>
                                    <a:pt x="226" y="906"/>
                                  </a:lnTo>
                                  <a:lnTo>
                                    <a:pt x="678" y="906"/>
                                  </a:lnTo>
                                  <a:lnTo>
                                    <a:pt x="678" y="386"/>
                                  </a:lnTo>
                                  <a:lnTo>
                                    <a:pt x="904" y="386"/>
                                  </a:lnTo>
                                  <a:lnTo>
                                    <a:pt x="452" y="0"/>
                                  </a:lnTo>
                                  <a:lnTo>
                                    <a:pt x="0" y="386"/>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572"/>
                          <wps:cNvSpPr>
                            <a:spLocks/>
                          </wps:cNvSpPr>
                          <wps:spPr bwMode="auto">
                            <a:xfrm>
                              <a:off x="5477" y="6498"/>
                              <a:ext cx="904" cy="906"/>
                            </a:xfrm>
                            <a:custGeom>
                              <a:avLst/>
                              <a:gdLst>
                                <a:gd name="T0" fmla="*/ 0 w 904"/>
                                <a:gd name="T1" fmla="*/ 386 h 906"/>
                                <a:gd name="T2" fmla="*/ 226 w 904"/>
                                <a:gd name="T3" fmla="*/ 386 h 906"/>
                                <a:gd name="T4" fmla="*/ 226 w 904"/>
                                <a:gd name="T5" fmla="*/ 906 h 906"/>
                                <a:gd name="T6" fmla="*/ 678 w 904"/>
                                <a:gd name="T7" fmla="*/ 906 h 906"/>
                                <a:gd name="T8" fmla="*/ 678 w 904"/>
                                <a:gd name="T9" fmla="*/ 386 h 906"/>
                                <a:gd name="T10" fmla="*/ 904 w 904"/>
                                <a:gd name="T11" fmla="*/ 386 h 906"/>
                                <a:gd name="T12" fmla="*/ 452 w 904"/>
                                <a:gd name="T13" fmla="*/ 0 h 906"/>
                                <a:gd name="T14" fmla="*/ 0 w 904"/>
                                <a:gd name="T15" fmla="*/ 386 h 90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04" h="906">
                                  <a:moveTo>
                                    <a:pt x="0" y="386"/>
                                  </a:moveTo>
                                  <a:lnTo>
                                    <a:pt x="226" y="386"/>
                                  </a:lnTo>
                                  <a:lnTo>
                                    <a:pt x="226" y="906"/>
                                  </a:lnTo>
                                  <a:lnTo>
                                    <a:pt x="678" y="906"/>
                                  </a:lnTo>
                                  <a:lnTo>
                                    <a:pt x="678" y="386"/>
                                  </a:lnTo>
                                  <a:lnTo>
                                    <a:pt x="904" y="386"/>
                                  </a:lnTo>
                                  <a:lnTo>
                                    <a:pt x="452" y="0"/>
                                  </a:lnTo>
                                  <a:lnTo>
                                    <a:pt x="0" y="386"/>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34" name="Group 576"/>
                        <wpg:cNvGrpSpPr>
                          <a:grpSpLocks/>
                        </wpg:cNvGrpSpPr>
                        <wpg:grpSpPr bwMode="auto">
                          <a:xfrm>
                            <a:off x="1873250" y="64770"/>
                            <a:ext cx="1864360" cy="466090"/>
                            <a:chOff x="4574" y="5592"/>
                            <a:chExt cx="2710" cy="741"/>
                          </a:xfrm>
                        </wpg:grpSpPr>
                        <wps:wsp>
                          <wps:cNvPr id="35" name="Freeform 574"/>
                          <wps:cNvSpPr>
                            <a:spLocks/>
                          </wps:cNvSpPr>
                          <wps:spPr bwMode="auto">
                            <a:xfrm>
                              <a:off x="4574" y="5592"/>
                              <a:ext cx="2710" cy="741"/>
                            </a:xfrm>
                            <a:custGeom>
                              <a:avLst/>
                              <a:gdLst>
                                <a:gd name="T0" fmla="*/ 600 w 13200"/>
                                <a:gd name="T1" fmla="*/ 0 h 3600"/>
                                <a:gd name="T2" fmla="*/ 0 w 13200"/>
                                <a:gd name="T3" fmla="*/ 600 h 3600"/>
                                <a:gd name="T4" fmla="*/ 0 w 13200"/>
                                <a:gd name="T5" fmla="*/ 3000 h 3600"/>
                                <a:gd name="T6" fmla="*/ 600 w 13200"/>
                                <a:gd name="T7" fmla="*/ 3600 h 3600"/>
                                <a:gd name="T8" fmla="*/ 12600 w 13200"/>
                                <a:gd name="T9" fmla="*/ 3600 h 3600"/>
                                <a:gd name="T10" fmla="*/ 13200 w 13200"/>
                                <a:gd name="T11" fmla="*/ 3000 h 3600"/>
                                <a:gd name="T12" fmla="*/ 13200 w 13200"/>
                                <a:gd name="T13" fmla="*/ 600 h 3600"/>
                                <a:gd name="T14" fmla="*/ 12600 w 13200"/>
                                <a:gd name="T15" fmla="*/ 0 h 3600"/>
                                <a:gd name="T16" fmla="*/ 600 w 132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200" h="3600">
                                  <a:moveTo>
                                    <a:pt x="600" y="0"/>
                                  </a:moveTo>
                                  <a:cubicBezTo>
                                    <a:pt x="269" y="0"/>
                                    <a:pt x="0" y="268"/>
                                    <a:pt x="0" y="600"/>
                                  </a:cubicBezTo>
                                  <a:lnTo>
                                    <a:pt x="0" y="3000"/>
                                  </a:lnTo>
                                  <a:cubicBezTo>
                                    <a:pt x="0" y="3331"/>
                                    <a:pt x="269" y="3600"/>
                                    <a:pt x="600" y="3600"/>
                                  </a:cubicBezTo>
                                  <a:lnTo>
                                    <a:pt x="12600" y="3600"/>
                                  </a:lnTo>
                                  <a:cubicBezTo>
                                    <a:pt x="12932" y="3600"/>
                                    <a:pt x="13200" y="3331"/>
                                    <a:pt x="13200" y="3000"/>
                                  </a:cubicBezTo>
                                  <a:lnTo>
                                    <a:pt x="13200" y="600"/>
                                  </a:lnTo>
                                  <a:cubicBezTo>
                                    <a:pt x="13200" y="268"/>
                                    <a:pt x="12932" y="0"/>
                                    <a:pt x="12600" y="0"/>
                                  </a:cubicBezTo>
                                  <a:lnTo>
                                    <a:pt x="600" y="0"/>
                                  </a:lnTo>
                                  <a:close/>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36" name="Freeform 575"/>
                          <wps:cNvSpPr>
                            <a:spLocks/>
                          </wps:cNvSpPr>
                          <wps:spPr bwMode="auto">
                            <a:xfrm>
                              <a:off x="4574" y="5592"/>
                              <a:ext cx="2710" cy="741"/>
                            </a:xfrm>
                            <a:custGeom>
                              <a:avLst/>
                              <a:gdLst>
                                <a:gd name="T0" fmla="*/ 600 w 13200"/>
                                <a:gd name="T1" fmla="*/ 0 h 3600"/>
                                <a:gd name="T2" fmla="*/ 0 w 13200"/>
                                <a:gd name="T3" fmla="*/ 600 h 3600"/>
                                <a:gd name="T4" fmla="*/ 0 w 13200"/>
                                <a:gd name="T5" fmla="*/ 3000 h 3600"/>
                                <a:gd name="T6" fmla="*/ 600 w 13200"/>
                                <a:gd name="T7" fmla="*/ 3600 h 3600"/>
                                <a:gd name="T8" fmla="*/ 12600 w 13200"/>
                                <a:gd name="T9" fmla="*/ 3600 h 3600"/>
                                <a:gd name="T10" fmla="*/ 13200 w 13200"/>
                                <a:gd name="T11" fmla="*/ 3000 h 3600"/>
                                <a:gd name="T12" fmla="*/ 13200 w 13200"/>
                                <a:gd name="T13" fmla="*/ 600 h 3600"/>
                                <a:gd name="T14" fmla="*/ 12600 w 13200"/>
                                <a:gd name="T15" fmla="*/ 0 h 3600"/>
                                <a:gd name="T16" fmla="*/ 600 w 132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200" h="3600">
                                  <a:moveTo>
                                    <a:pt x="600" y="0"/>
                                  </a:moveTo>
                                  <a:cubicBezTo>
                                    <a:pt x="269" y="0"/>
                                    <a:pt x="0" y="268"/>
                                    <a:pt x="0" y="600"/>
                                  </a:cubicBezTo>
                                  <a:lnTo>
                                    <a:pt x="0" y="3000"/>
                                  </a:lnTo>
                                  <a:cubicBezTo>
                                    <a:pt x="0" y="3331"/>
                                    <a:pt x="269" y="3600"/>
                                    <a:pt x="600" y="3600"/>
                                  </a:cubicBezTo>
                                  <a:lnTo>
                                    <a:pt x="12600" y="3600"/>
                                  </a:lnTo>
                                  <a:cubicBezTo>
                                    <a:pt x="12932" y="3600"/>
                                    <a:pt x="13200" y="3331"/>
                                    <a:pt x="13200" y="3000"/>
                                  </a:cubicBezTo>
                                  <a:lnTo>
                                    <a:pt x="13200" y="600"/>
                                  </a:lnTo>
                                  <a:cubicBezTo>
                                    <a:pt x="13200" y="268"/>
                                    <a:pt x="12932" y="0"/>
                                    <a:pt x="12600" y="0"/>
                                  </a:cubicBezTo>
                                  <a:lnTo>
                                    <a:pt x="600"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37" name="Group 583"/>
                        <wpg:cNvGrpSpPr>
                          <a:grpSpLocks/>
                        </wpg:cNvGrpSpPr>
                        <wpg:grpSpPr bwMode="auto">
                          <a:xfrm>
                            <a:off x="1889125" y="2249805"/>
                            <a:ext cx="539750" cy="528320"/>
                            <a:chOff x="4536" y="9120"/>
                            <a:chExt cx="850" cy="841"/>
                          </a:xfrm>
                        </wpg:grpSpPr>
                        <wps:wsp>
                          <wps:cNvPr id="38" name="Freeform 581"/>
                          <wps:cNvSpPr>
                            <a:spLocks/>
                          </wps:cNvSpPr>
                          <wps:spPr bwMode="auto">
                            <a:xfrm>
                              <a:off x="4536" y="9120"/>
                              <a:ext cx="850" cy="841"/>
                            </a:xfrm>
                            <a:custGeom>
                              <a:avLst/>
                              <a:gdLst>
                                <a:gd name="T0" fmla="*/ 672 w 850"/>
                                <a:gd name="T1" fmla="*/ 841 h 841"/>
                                <a:gd name="T2" fmla="*/ 504 w 850"/>
                                <a:gd name="T3" fmla="*/ 689 h 841"/>
                                <a:gd name="T4" fmla="*/ 850 w 850"/>
                                <a:gd name="T5" fmla="*/ 303 h 841"/>
                                <a:gd name="T6" fmla="*/ 514 w 850"/>
                                <a:gd name="T7" fmla="*/ 0 h 841"/>
                                <a:gd name="T8" fmla="*/ 168 w 850"/>
                                <a:gd name="T9" fmla="*/ 387 h 841"/>
                                <a:gd name="T10" fmla="*/ 0 w 850"/>
                                <a:gd name="T11" fmla="*/ 235 h 841"/>
                                <a:gd name="T12" fmla="*/ 79 w 850"/>
                                <a:gd name="T13" fmla="*/ 825 h 841"/>
                                <a:gd name="T14" fmla="*/ 672 w 850"/>
                                <a:gd name="T15" fmla="*/ 841 h 84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0" h="841">
                                  <a:moveTo>
                                    <a:pt x="672" y="841"/>
                                  </a:moveTo>
                                  <a:lnTo>
                                    <a:pt x="504" y="689"/>
                                  </a:lnTo>
                                  <a:lnTo>
                                    <a:pt x="850" y="303"/>
                                  </a:lnTo>
                                  <a:lnTo>
                                    <a:pt x="514" y="0"/>
                                  </a:lnTo>
                                  <a:lnTo>
                                    <a:pt x="168" y="387"/>
                                  </a:lnTo>
                                  <a:lnTo>
                                    <a:pt x="0" y="235"/>
                                  </a:lnTo>
                                  <a:lnTo>
                                    <a:pt x="79" y="825"/>
                                  </a:lnTo>
                                  <a:lnTo>
                                    <a:pt x="672" y="841"/>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582"/>
                          <wps:cNvSpPr>
                            <a:spLocks/>
                          </wps:cNvSpPr>
                          <wps:spPr bwMode="auto">
                            <a:xfrm>
                              <a:off x="4536" y="9120"/>
                              <a:ext cx="850" cy="841"/>
                            </a:xfrm>
                            <a:custGeom>
                              <a:avLst/>
                              <a:gdLst>
                                <a:gd name="T0" fmla="*/ 672 w 850"/>
                                <a:gd name="T1" fmla="*/ 841 h 841"/>
                                <a:gd name="T2" fmla="*/ 504 w 850"/>
                                <a:gd name="T3" fmla="*/ 689 h 841"/>
                                <a:gd name="T4" fmla="*/ 850 w 850"/>
                                <a:gd name="T5" fmla="*/ 303 h 841"/>
                                <a:gd name="T6" fmla="*/ 514 w 850"/>
                                <a:gd name="T7" fmla="*/ 0 h 841"/>
                                <a:gd name="T8" fmla="*/ 168 w 850"/>
                                <a:gd name="T9" fmla="*/ 387 h 841"/>
                                <a:gd name="T10" fmla="*/ 0 w 850"/>
                                <a:gd name="T11" fmla="*/ 235 h 841"/>
                                <a:gd name="T12" fmla="*/ 79 w 850"/>
                                <a:gd name="T13" fmla="*/ 825 h 841"/>
                                <a:gd name="T14" fmla="*/ 672 w 850"/>
                                <a:gd name="T15" fmla="*/ 841 h 84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0" h="841">
                                  <a:moveTo>
                                    <a:pt x="672" y="841"/>
                                  </a:moveTo>
                                  <a:lnTo>
                                    <a:pt x="504" y="689"/>
                                  </a:lnTo>
                                  <a:lnTo>
                                    <a:pt x="850" y="303"/>
                                  </a:lnTo>
                                  <a:lnTo>
                                    <a:pt x="514" y="0"/>
                                  </a:lnTo>
                                  <a:lnTo>
                                    <a:pt x="168" y="387"/>
                                  </a:lnTo>
                                  <a:lnTo>
                                    <a:pt x="0" y="235"/>
                                  </a:lnTo>
                                  <a:lnTo>
                                    <a:pt x="79" y="825"/>
                                  </a:lnTo>
                                  <a:lnTo>
                                    <a:pt x="672" y="841"/>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40" name="Group 586"/>
                        <wpg:cNvGrpSpPr>
                          <a:grpSpLocks/>
                        </wpg:cNvGrpSpPr>
                        <wpg:grpSpPr bwMode="auto">
                          <a:xfrm>
                            <a:off x="553720" y="2899410"/>
                            <a:ext cx="1590040" cy="452755"/>
                            <a:chOff x="2521" y="10205"/>
                            <a:chExt cx="2382" cy="742"/>
                          </a:xfrm>
                        </wpg:grpSpPr>
                        <wps:wsp>
                          <wps:cNvPr id="41" name="Freeform 584"/>
                          <wps:cNvSpPr>
                            <a:spLocks/>
                          </wps:cNvSpPr>
                          <wps:spPr bwMode="auto">
                            <a:xfrm>
                              <a:off x="2521" y="10205"/>
                              <a:ext cx="2382" cy="742"/>
                            </a:xfrm>
                            <a:custGeom>
                              <a:avLst/>
                              <a:gdLst>
                                <a:gd name="T0" fmla="*/ 600 w 11600"/>
                                <a:gd name="T1" fmla="*/ 0 h 3600"/>
                                <a:gd name="T2" fmla="*/ 0 w 11600"/>
                                <a:gd name="T3" fmla="*/ 600 h 3600"/>
                                <a:gd name="T4" fmla="*/ 0 w 11600"/>
                                <a:gd name="T5" fmla="*/ 3000 h 3600"/>
                                <a:gd name="T6" fmla="*/ 600 w 11600"/>
                                <a:gd name="T7" fmla="*/ 3600 h 3600"/>
                                <a:gd name="T8" fmla="*/ 11000 w 11600"/>
                                <a:gd name="T9" fmla="*/ 3600 h 3600"/>
                                <a:gd name="T10" fmla="*/ 11600 w 11600"/>
                                <a:gd name="T11" fmla="*/ 3000 h 3600"/>
                                <a:gd name="T12" fmla="*/ 11600 w 11600"/>
                                <a:gd name="T13" fmla="*/ 600 h 3600"/>
                                <a:gd name="T14" fmla="*/ 11000 w 11600"/>
                                <a:gd name="T15" fmla="*/ 0 h 3600"/>
                                <a:gd name="T16" fmla="*/ 600 w 116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1600" h="3600">
                                  <a:moveTo>
                                    <a:pt x="600" y="0"/>
                                  </a:moveTo>
                                  <a:cubicBezTo>
                                    <a:pt x="269" y="0"/>
                                    <a:pt x="0" y="268"/>
                                    <a:pt x="0" y="600"/>
                                  </a:cubicBezTo>
                                  <a:lnTo>
                                    <a:pt x="0" y="3000"/>
                                  </a:lnTo>
                                  <a:cubicBezTo>
                                    <a:pt x="0" y="3331"/>
                                    <a:pt x="269" y="3600"/>
                                    <a:pt x="600" y="3600"/>
                                  </a:cubicBezTo>
                                  <a:lnTo>
                                    <a:pt x="11000" y="3600"/>
                                  </a:lnTo>
                                  <a:cubicBezTo>
                                    <a:pt x="11332" y="3600"/>
                                    <a:pt x="11600" y="3331"/>
                                    <a:pt x="11600" y="3000"/>
                                  </a:cubicBezTo>
                                  <a:lnTo>
                                    <a:pt x="11600" y="600"/>
                                  </a:lnTo>
                                  <a:cubicBezTo>
                                    <a:pt x="11600" y="268"/>
                                    <a:pt x="11332" y="0"/>
                                    <a:pt x="11000" y="0"/>
                                  </a:cubicBezTo>
                                  <a:lnTo>
                                    <a:pt x="600" y="0"/>
                                  </a:lnTo>
                                  <a:close/>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42" name="Freeform 585"/>
                          <wps:cNvSpPr>
                            <a:spLocks/>
                          </wps:cNvSpPr>
                          <wps:spPr bwMode="auto">
                            <a:xfrm>
                              <a:off x="2521" y="10205"/>
                              <a:ext cx="2382" cy="742"/>
                            </a:xfrm>
                            <a:custGeom>
                              <a:avLst/>
                              <a:gdLst>
                                <a:gd name="T0" fmla="*/ 600 w 11600"/>
                                <a:gd name="T1" fmla="*/ 0 h 3600"/>
                                <a:gd name="T2" fmla="*/ 0 w 11600"/>
                                <a:gd name="T3" fmla="*/ 600 h 3600"/>
                                <a:gd name="T4" fmla="*/ 0 w 11600"/>
                                <a:gd name="T5" fmla="*/ 3000 h 3600"/>
                                <a:gd name="T6" fmla="*/ 600 w 11600"/>
                                <a:gd name="T7" fmla="*/ 3600 h 3600"/>
                                <a:gd name="T8" fmla="*/ 11000 w 11600"/>
                                <a:gd name="T9" fmla="*/ 3600 h 3600"/>
                                <a:gd name="T10" fmla="*/ 11600 w 11600"/>
                                <a:gd name="T11" fmla="*/ 3000 h 3600"/>
                                <a:gd name="T12" fmla="*/ 11600 w 11600"/>
                                <a:gd name="T13" fmla="*/ 600 h 3600"/>
                                <a:gd name="T14" fmla="*/ 11000 w 11600"/>
                                <a:gd name="T15" fmla="*/ 0 h 3600"/>
                                <a:gd name="T16" fmla="*/ 600 w 116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1600" h="3600">
                                  <a:moveTo>
                                    <a:pt x="600" y="0"/>
                                  </a:moveTo>
                                  <a:cubicBezTo>
                                    <a:pt x="269" y="0"/>
                                    <a:pt x="0" y="268"/>
                                    <a:pt x="0" y="600"/>
                                  </a:cubicBezTo>
                                  <a:lnTo>
                                    <a:pt x="0" y="3000"/>
                                  </a:lnTo>
                                  <a:cubicBezTo>
                                    <a:pt x="0" y="3331"/>
                                    <a:pt x="269" y="3600"/>
                                    <a:pt x="600" y="3600"/>
                                  </a:cubicBezTo>
                                  <a:lnTo>
                                    <a:pt x="11000" y="3600"/>
                                  </a:lnTo>
                                  <a:cubicBezTo>
                                    <a:pt x="11332" y="3600"/>
                                    <a:pt x="11600" y="3331"/>
                                    <a:pt x="11600" y="3000"/>
                                  </a:cubicBezTo>
                                  <a:lnTo>
                                    <a:pt x="11600" y="600"/>
                                  </a:lnTo>
                                  <a:cubicBezTo>
                                    <a:pt x="11600" y="268"/>
                                    <a:pt x="11332" y="0"/>
                                    <a:pt x="11000" y="0"/>
                                  </a:cubicBezTo>
                                  <a:lnTo>
                                    <a:pt x="600"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43" name="Rectangle 587"/>
                        <wps:cNvSpPr>
                          <a:spLocks noChangeArrowheads="1"/>
                        </wps:cNvSpPr>
                        <wps:spPr bwMode="auto">
                          <a:xfrm>
                            <a:off x="586105" y="2978785"/>
                            <a:ext cx="159004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sidRPr="00833219">
                                <w:rPr>
                                  <w:rFonts w:ascii="Arial" w:hAnsi="Arial" w:cs="Arial"/>
                                  <w:b/>
                                  <w:bCs/>
                                  <w:color w:val="000000"/>
                                  <w:sz w:val="20"/>
                                  <w:szCs w:val="20"/>
                                </w:rPr>
                                <w:t>RECONOCIMIENTO</w:t>
                              </w:r>
                              <w:r>
                                <w:rPr>
                                  <w:rFonts w:ascii="Arial" w:hAnsi="Arial" w:cs="Arial"/>
                                  <w:b/>
                                  <w:bCs/>
                                  <w:color w:val="000000"/>
                                  <w:sz w:val="20"/>
                                  <w:szCs w:val="20"/>
                                </w:rPr>
                                <w:t xml:space="preserve"> </w:t>
                              </w:r>
                              <w:r>
                                <w:rPr>
                                  <w:rFonts w:ascii="Tahoma" w:hAnsi="Tahoma" w:cs="Tahoma"/>
                                  <w:b/>
                                  <w:bCs/>
                                  <w:color w:val="000000"/>
                                  <w:sz w:val="20"/>
                                  <w:szCs w:val="20"/>
                                </w:rPr>
                                <w:t xml:space="preserve">DEL       </w:t>
                              </w:r>
                            </w:p>
                          </w:txbxContent>
                        </wps:txbx>
                        <wps:bodyPr rot="0" vert="horz" wrap="square" lIns="0" tIns="0" rIns="0" bIns="0" anchor="t" anchorCtr="0" upright="1">
                          <a:spAutoFit/>
                        </wps:bodyPr>
                      </wps:wsp>
                      <wps:wsp>
                        <wps:cNvPr id="44" name="Rectangle 588"/>
                        <wps:cNvSpPr>
                          <a:spLocks noChangeArrowheads="1"/>
                        </wps:cNvSpPr>
                        <wps:spPr bwMode="auto">
                          <a:xfrm>
                            <a:off x="656590" y="3137535"/>
                            <a:ext cx="136207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833219" w:rsidRDefault="003832CB">
                              <w:pPr>
                                <w:rPr>
                                  <w:rFonts w:ascii="Arial" w:hAnsi="Arial" w:cs="Arial"/>
                                </w:rPr>
                              </w:pPr>
                              <w:r w:rsidRPr="00833219">
                                <w:rPr>
                                  <w:rFonts w:ascii="Arial" w:hAnsi="Arial" w:cs="Arial"/>
                                  <w:b/>
                                  <w:bCs/>
                                  <w:color w:val="000000"/>
                                  <w:sz w:val="20"/>
                                  <w:szCs w:val="20"/>
                                </w:rPr>
                                <w:t>CUERPO ACAD</w:t>
                              </w:r>
                              <w:r>
                                <w:rPr>
                                  <w:rFonts w:ascii="Arial" w:hAnsi="Arial" w:cs="Arial"/>
                                  <w:b/>
                                  <w:bCs/>
                                  <w:color w:val="000000"/>
                                  <w:sz w:val="20"/>
                                  <w:szCs w:val="20"/>
                                </w:rPr>
                                <w:t>É</w:t>
                              </w:r>
                              <w:r w:rsidRPr="00833219">
                                <w:rPr>
                                  <w:rFonts w:ascii="Arial" w:hAnsi="Arial" w:cs="Arial"/>
                                  <w:b/>
                                  <w:bCs/>
                                  <w:color w:val="000000"/>
                                  <w:sz w:val="20"/>
                                  <w:szCs w:val="20"/>
                                </w:rPr>
                                <w:t xml:space="preserve">MICO </w:t>
                              </w:r>
                            </w:p>
                          </w:txbxContent>
                        </wps:txbx>
                        <wps:bodyPr rot="0" vert="horz" wrap="none" lIns="0" tIns="0" rIns="0" bIns="0" anchor="t" anchorCtr="0" upright="1">
                          <a:noAutofit/>
                        </wps:bodyPr>
                      </wps:wsp>
                      <wps:wsp>
                        <wps:cNvPr id="45" name="Rectangle 589"/>
                        <wps:cNvSpPr>
                          <a:spLocks noChangeArrowheads="1"/>
                        </wps:cNvSpPr>
                        <wps:spPr bwMode="auto">
                          <a:xfrm>
                            <a:off x="1012190" y="3204210"/>
                            <a:ext cx="69215"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A15CDE" w:rsidRDefault="003832CB" w:rsidP="00A15CDE"/>
                          </w:txbxContent>
                        </wps:txbx>
                        <wps:bodyPr rot="0" vert="horz" wrap="none" lIns="0" tIns="0" rIns="0" bIns="0" anchor="t" anchorCtr="0" upright="1">
                          <a:spAutoFit/>
                        </wps:bodyPr>
                      </wps:wsp>
                      <wpg:wgp>
                        <wpg:cNvPr id="46" name="Group 594"/>
                        <wpg:cNvGrpSpPr>
                          <a:grpSpLocks/>
                        </wpg:cNvGrpSpPr>
                        <wpg:grpSpPr bwMode="auto">
                          <a:xfrm>
                            <a:off x="3551555" y="2847340"/>
                            <a:ext cx="1511935" cy="562610"/>
                            <a:chOff x="7120" y="10123"/>
                            <a:chExt cx="2381" cy="742"/>
                          </a:xfrm>
                        </wpg:grpSpPr>
                        <wps:wsp>
                          <wps:cNvPr id="47" name="Freeform 592"/>
                          <wps:cNvSpPr>
                            <a:spLocks/>
                          </wps:cNvSpPr>
                          <wps:spPr bwMode="auto">
                            <a:xfrm>
                              <a:off x="7120" y="10123"/>
                              <a:ext cx="2381" cy="742"/>
                            </a:xfrm>
                            <a:custGeom>
                              <a:avLst/>
                              <a:gdLst>
                                <a:gd name="T0" fmla="*/ 300 w 5800"/>
                                <a:gd name="T1" fmla="*/ 0 h 1800"/>
                                <a:gd name="T2" fmla="*/ 0 w 5800"/>
                                <a:gd name="T3" fmla="*/ 300 h 1800"/>
                                <a:gd name="T4" fmla="*/ 0 w 5800"/>
                                <a:gd name="T5" fmla="*/ 1500 h 1800"/>
                                <a:gd name="T6" fmla="*/ 300 w 5800"/>
                                <a:gd name="T7" fmla="*/ 1800 h 1800"/>
                                <a:gd name="T8" fmla="*/ 5500 w 5800"/>
                                <a:gd name="T9" fmla="*/ 1800 h 1800"/>
                                <a:gd name="T10" fmla="*/ 5800 w 5800"/>
                                <a:gd name="T11" fmla="*/ 1500 h 1800"/>
                                <a:gd name="T12" fmla="*/ 5800 w 5800"/>
                                <a:gd name="T13" fmla="*/ 300 h 1800"/>
                                <a:gd name="T14" fmla="*/ 5500 w 5800"/>
                                <a:gd name="T15" fmla="*/ 0 h 1800"/>
                                <a:gd name="T16" fmla="*/ 300 w 5800"/>
                                <a:gd name="T17" fmla="*/ 0 h 1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800" h="1800">
                                  <a:moveTo>
                                    <a:pt x="300" y="0"/>
                                  </a:moveTo>
                                  <a:cubicBezTo>
                                    <a:pt x="134" y="0"/>
                                    <a:pt x="0" y="134"/>
                                    <a:pt x="0" y="300"/>
                                  </a:cubicBezTo>
                                  <a:lnTo>
                                    <a:pt x="0" y="1500"/>
                                  </a:lnTo>
                                  <a:cubicBezTo>
                                    <a:pt x="0" y="1666"/>
                                    <a:pt x="134" y="1800"/>
                                    <a:pt x="300" y="1800"/>
                                  </a:cubicBezTo>
                                  <a:lnTo>
                                    <a:pt x="5500" y="1800"/>
                                  </a:lnTo>
                                  <a:cubicBezTo>
                                    <a:pt x="5666" y="1800"/>
                                    <a:pt x="5800" y="1666"/>
                                    <a:pt x="5800" y="1500"/>
                                  </a:cubicBezTo>
                                  <a:lnTo>
                                    <a:pt x="5800" y="300"/>
                                  </a:lnTo>
                                  <a:cubicBezTo>
                                    <a:pt x="5800" y="134"/>
                                    <a:pt x="5666" y="0"/>
                                    <a:pt x="5500" y="0"/>
                                  </a:cubicBezTo>
                                  <a:lnTo>
                                    <a:pt x="300" y="0"/>
                                  </a:lnTo>
                                  <a:close/>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48" name="Freeform 593"/>
                          <wps:cNvSpPr>
                            <a:spLocks/>
                          </wps:cNvSpPr>
                          <wps:spPr bwMode="auto">
                            <a:xfrm>
                              <a:off x="7120" y="10123"/>
                              <a:ext cx="2381" cy="742"/>
                            </a:xfrm>
                            <a:custGeom>
                              <a:avLst/>
                              <a:gdLst>
                                <a:gd name="T0" fmla="*/ 300 w 5800"/>
                                <a:gd name="T1" fmla="*/ 0 h 1800"/>
                                <a:gd name="T2" fmla="*/ 0 w 5800"/>
                                <a:gd name="T3" fmla="*/ 300 h 1800"/>
                                <a:gd name="T4" fmla="*/ 0 w 5800"/>
                                <a:gd name="T5" fmla="*/ 1500 h 1800"/>
                                <a:gd name="T6" fmla="*/ 300 w 5800"/>
                                <a:gd name="T7" fmla="*/ 1800 h 1800"/>
                                <a:gd name="T8" fmla="*/ 5500 w 5800"/>
                                <a:gd name="T9" fmla="*/ 1800 h 1800"/>
                                <a:gd name="T10" fmla="*/ 5800 w 5800"/>
                                <a:gd name="T11" fmla="*/ 1500 h 1800"/>
                                <a:gd name="T12" fmla="*/ 5800 w 5800"/>
                                <a:gd name="T13" fmla="*/ 300 h 1800"/>
                                <a:gd name="T14" fmla="*/ 5500 w 5800"/>
                                <a:gd name="T15" fmla="*/ 0 h 1800"/>
                                <a:gd name="T16" fmla="*/ 300 w 5800"/>
                                <a:gd name="T17" fmla="*/ 0 h 1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800" h="1800">
                                  <a:moveTo>
                                    <a:pt x="300" y="0"/>
                                  </a:moveTo>
                                  <a:cubicBezTo>
                                    <a:pt x="134" y="0"/>
                                    <a:pt x="0" y="134"/>
                                    <a:pt x="0" y="300"/>
                                  </a:cubicBezTo>
                                  <a:lnTo>
                                    <a:pt x="0" y="1500"/>
                                  </a:lnTo>
                                  <a:cubicBezTo>
                                    <a:pt x="0" y="1666"/>
                                    <a:pt x="134" y="1800"/>
                                    <a:pt x="300" y="1800"/>
                                  </a:cubicBezTo>
                                  <a:lnTo>
                                    <a:pt x="5500" y="1800"/>
                                  </a:lnTo>
                                  <a:cubicBezTo>
                                    <a:pt x="5666" y="1800"/>
                                    <a:pt x="5800" y="1666"/>
                                    <a:pt x="5800" y="1500"/>
                                  </a:cubicBezTo>
                                  <a:lnTo>
                                    <a:pt x="5800" y="300"/>
                                  </a:lnTo>
                                  <a:cubicBezTo>
                                    <a:pt x="5800" y="134"/>
                                    <a:pt x="5666" y="0"/>
                                    <a:pt x="5500" y="0"/>
                                  </a:cubicBezTo>
                                  <a:lnTo>
                                    <a:pt x="300"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49" name="Rectangle 595"/>
                        <wps:cNvSpPr>
                          <a:spLocks noChangeArrowheads="1"/>
                        </wps:cNvSpPr>
                        <wps:spPr bwMode="auto">
                          <a:xfrm>
                            <a:off x="3620770" y="2894330"/>
                            <a:ext cx="139001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833219" w:rsidRDefault="003832CB">
                              <w:pPr>
                                <w:rPr>
                                  <w:rFonts w:ascii="Arial" w:hAnsi="Arial" w:cs="Arial"/>
                                </w:rPr>
                              </w:pPr>
                              <w:r w:rsidRPr="00833219">
                                <w:rPr>
                                  <w:rFonts w:ascii="Arial" w:hAnsi="Arial" w:cs="Arial"/>
                                  <w:b/>
                                  <w:bCs/>
                                  <w:color w:val="000000"/>
                                  <w:sz w:val="20"/>
                                  <w:szCs w:val="20"/>
                                </w:rPr>
                                <w:t xml:space="preserve">RECONOCIMIENTO DE </w:t>
                              </w:r>
                            </w:p>
                          </w:txbxContent>
                        </wps:txbx>
                        <wps:bodyPr rot="0" vert="horz" wrap="none" lIns="0" tIns="0" rIns="0" bIns="0" anchor="t" anchorCtr="0" upright="1">
                          <a:spAutoFit/>
                        </wps:bodyPr>
                      </wps:wsp>
                      <wps:wsp>
                        <wps:cNvPr id="50" name="Rectangle 596"/>
                        <wps:cNvSpPr>
                          <a:spLocks noChangeArrowheads="1"/>
                        </wps:cNvSpPr>
                        <wps:spPr bwMode="auto">
                          <a:xfrm>
                            <a:off x="3737610" y="3039745"/>
                            <a:ext cx="120015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833219" w:rsidRDefault="003832CB">
                              <w:pPr>
                                <w:rPr>
                                  <w:rFonts w:ascii="Arial" w:hAnsi="Arial" w:cs="Arial"/>
                                </w:rPr>
                              </w:pPr>
                              <w:r w:rsidRPr="00833219">
                                <w:rPr>
                                  <w:rFonts w:ascii="Arial" w:hAnsi="Arial" w:cs="Arial"/>
                                  <w:b/>
                                  <w:bCs/>
                                  <w:color w:val="000000"/>
                                  <w:sz w:val="20"/>
                                  <w:szCs w:val="20"/>
                                </w:rPr>
                                <w:t xml:space="preserve">LOS POTENCIALES </w:t>
                              </w:r>
                            </w:p>
                          </w:txbxContent>
                        </wps:txbx>
                        <wps:bodyPr rot="0" vert="horz" wrap="none" lIns="0" tIns="0" rIns="0" bIns="0" anchor="t" anchorCtr="0" upright="1">
                          <a:spAutoFit/>
                        </wps:bodyPr>
                      </wps:wsp>
                      <wps:wsp>
                        <wps:cNvPr id="51" name="Rectangle 597"/>
                        <wps:cNvSpPr>
                          <a:spLocks noChangeArrowheads="1"/>
                        </wps:cNvSpPr>
                        <wps:spPr bwMode="auto">
                          <a:xfrm>
                            <a:off x="3861435" y="3206115"/>
                            <a:ext cx="94551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833219" w:rsidRDefault="003832CB">
                              <w:pPr>
                                <w:rPr>
                                  <w:rFonts w:ascii="Arial" w:hAnsi="Arial" w:cs="Arial"/>
                                </w:rPr>
                              </w:pPr>
                              <w:r w:rsidRPr="00833219">
                                <w:rPr>
                                  <w:rFonts w:ascii="Arial" w:hAnsi="Arial" w:cs="Arial"/>
                                  <w:b/>
                                  <w:bCs/>
                                  <w:color w:val="000000"/>
                                  <w:sz w:val="20"/>
                                  <w:szCs w:val="20"/>
                                </w:rPr>
                                <w:t>POSTULANTES</w:t>
                              </w:r>
                            </w:p>
                          </w:txbxContent>
                        </wps:txbx>
                        <wps:bodyPr rot="0" vert="horz" wrap="none" lIns="0" tIns="0" rIns="0" bIns="0" anchor="t" anchorCtr="0" upright="1">
                          <a:spAutoFit/>
                        </wps:bodyPr>
                      </wps:wsp>
                      <wpg:wgp>
                        <wpg:cNvPr id="52" name="Group 600"/>
                        <wpg:cNvGrpSpPr>
                          <a:grpSpLocks/>
                        </wpg:cNvGrpSpPr>
                        <wpg:grpSpPr bwMode="auto">
                          <a:xfrm>
                            <a:off x="3160395" y="2275205"/>
                            <a:ext cx="541655" cy="534035"/>
                            <a:chOff x="6487" y="9109"/>
                            <a:chExt cx="853" cy="850"/>
                          </a:xfrm>
                        </wpg:grpSpPr>
                        <wps:wsp>
                          <wps:cNvPr id="53" name="Freeform 598"/>
                          <wps:cNvSpPr>
                            <a:spLocks/>
                          </wps:cNvSpPr>
                          <wps:spPr bwMode="auto">
                            <a:xfrm>
                              <a:off x="6487" y="9109"/>
                              <a:ext cx="853" cy="850"/>
                            </a:xfrm>
                            <a:custGeom>
                              <a:avLst/>
                              <a:gdLst>
                                <a:gd name="T0" fmla="*/ 147 w 853"/>
                                <a:gd name="T1" fmla="*/ 831 h 850"/>
                                <a:gd name="T2" fmla="*/ 324 w 853"/>
                                <a:gd name="T3" fmla="*/ 689 h 850"/>
                                <a:gd name="T4" fmla="*/ 0 w 853"/>
                                <a:gd name="T5" fmla="*/ 283 h 850"/>
                                <a:gd name="T6" fmla="*/ 353 w 853"/>
                                <a:gd name="T7" fmla="*/ 0 h 850"/>
                                <a:gd name="T8" fmla="*/ 677 w 853"/>
                                <a:gd name="T9" fmla="*/ 407 h 850"/>
                                <a:gd name="T10" fmla="*/ 853 w 853"/>
                                <a:gd name="T11" fmla="*/ 266 h 850"/>
                                <a:gd name="T12" fmla="*/ 740 w 853"/>
                                <a:gd name="T13" fmla="*/ 850 h 850"/>
                                <a:gd name="T14" fmla="*/ 147 w 853"/>
                                <a:gd name="T15" fmla="*/ 831 h 85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3" h="850">
                                  <a:moveTo>
                                    <a:pt x="147" y="831"/>
                                  </a:moveTo>
                                  <a:lnTo>
                                    <a:pt x="324" y="689"/>
                                  </a:lnTo>
                                  <a:lnTo>
                                    <a:pt x="0" y="283"/>
                                  </a:lnTo>
                                  <a:lnTo>
                                    <a:pt x="353" y="0"/>
                                  </a:lnTo>
                                  <a:lnTo>
                                    <a:pt x="677" y="407"/>
                                  </a:lnTo>
                                  <a:lnTo>
                                    <a:pt x="853" y="266"/>
                                  </a:lnTo>
                                  <a:lnTo>
                                    <a:pt x="740" y="850"/>
                                  </a:lnTo>
                                  <a:lnTo>
                                    <a:pt x="147" y="831"/>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99"/>
                          <wps:cNvSpPr>
                            <a:spLocks/>
                          </wps:cNvSpPr>
                          <wps:spPr bwMode="auto">
                            <a:xfrm>
                              <a:off x="6487" y="9109"/>
                              <a:ext cx="853" cy="850"/>
                            </a:xfrm>
                            <a:custGeom>
                              <a:avLst/>
                              <a:gdLst>
                                <a:gd name="T0" fmla="*/ 147 w 853"/>
                                <a:gd name="T1" fmla="*/ 831 h 850"/>
                                <a:gd name="T2" fmla="*/ 324 w 853"/>
                                <a:gd name="T3" fmla="*/ 689 h 850"/>
                                <a:gd name="T4" fmla="*/ 0 w 853"/>
                                <a:gd name="T5" fmla="*/ 283 h 850"/>
                                <a:gd name="T6" fmla="*/ 353 w 853"/>
                                <a:gd name="T7" fmla="*/ 0 h 850"/>
                                <a:gd name="T8" fmla="*/ 677 w 853"/>
                                <a:gd name="T9" fmla="*/ 407 h 850"/>
                                <a:gd name="T10" fmla="*/ 853 w 853"/>
                                <a:gd name="T11" fmla="*/ 266 h 850"/>
                                <a:gd name="T12" fmla="*/ 740 w 853"/>
                                <a:gd name="T13" fmla="*/ 850 h 850"/>
                                <a:gd name="T14" fmla="*/ 147 w 853"/>
                                <a:gd name="T15" fmla="*/ 831 h 85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3" h="850">
                                  <a:moveTo>
                                    <a:pt x="147" y="831"/>
                                  </a:moveTo>
                                  <a:lnTo>
                                    <a:pt x="324" y="689"/>
                                  </a:lnTo>
                                  <a:lnTo>
                                    <a:pt x="0" y="283"/>
                                  </a:lnTo>
                                  <a:lnTo>
                                    <a:pt x="353" y="0"/>
                                  </a:lnTo>
                                  <a:lnTo>
                                    <a:pt x="677" y="407"/>
                                  </a:lnTo>
                                  <a:lnTo>
                                    <a:pt x="853" y="266"/>
                                  </a:lnTo>
                                  <a:lnTo>
                                    <a:pt x="740" y="850"/>
                                  </a:lnTo>
                                  <a:lnTo>
                                    <a:pt x="147" y="831"/>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55" name="Rectangle 604"/>
                        <wps:cNvSpPr>
                          <a:spLocks noChangeArrowheads="1"/>
                        </wps:cNvSpPr>
                        <wps:spPr bwMode="auto">
                          <a:xfrm>
                            <a:off x="3835400" y="2044700"/>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color w:val="000000"/>
                                  <w:sz w:val="20"/>
                                  <w:szCs w:val="20"/>
                                </w:rPr>
                                <w:t>•</w:t>
                              </w:r>
                            </w:p>
                          </w:txbxContent>
                        </wps:txbx>
                        <wps:bodyPr rot="0" vert="horz" wrap="none" lIns="0" tIns="0" rIns="0" bIns="0" anchor="t" anchorCtr="0" upright="1">
                          <a:spAutoFit/>
                        </wps:bodyPr>
                      </wps:wsp>
                      <wps:wsp>
                        <wps:cNvPr id="56" name="Rectangle 605"/>
                        <wps:cNvSpPr>
                          <a:spLocks noChangeArrowheads="1"/>
                        </wps:cNvSpPr>
                        <wps:spPr bwMode="auto">
                          <a:xfrm>
                            <a:off x="3831590" y="2040255"/>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color w:val="FFFFFF"/>
                                  <w:sz w:val="20"/>
                                  <w:szCs w:val="20"/>
                                </w:rPr>
                                <w:t>•</w:t>
                              </w:r>
                            </w:p>
                          </w:txbxContent>
                        </wps:txbx>
                        <wps:bodyPr rot="0" vert="horz" wrap="none" lIns="0" tIns="0" rIns="0" bIns="0" anchor="t" anchorCtr="0" upright="1">
                          <a:spAutoFit/>
                        </wps:bodyPr>
                      </wps:wsp>
                      <wps:wsp>
                        <wps:cNvPr id="57" name="Rectangle 606"/>
                        <wps:cNvSpPr>
                          <a:spLocks noChangeArrowheads="1"/>
                        </wps:cNvSpPr>
                        <wps:spPr bwMode="auto">
                          <a:xfrm>
                            <a:off x="3963670" y="2044700"/>
                            <a:ext cx="121539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b/>
                                  <w:bCs/>
                                  <w:color w:val="000000"/>
                                  <w:sz w:val="20"/>
                                  <w:szCs w:val="20"/>
                                </w:rPr>
                                <w:t>BUENOS ALUMNOS</w:t>
                              </w:r>
                            </w:p>
                          </w:txbxContent>
                        </wps:txbx>
                        <wps:bodyPr rot="0" vert="horz" wrap="none" lIns="0" tIns="0" rIns="0" bIns="0" anchor="t" anchorCtr="0" upright="1">
                          <a:spAutoFit/>
                        </wps:bodyPr>
                      </wps:wsp>
                      <wps:wsp>
                        <wps:cNvPr id="58" name="Rectangle 608"/>
                        <wps:cNvSpPr>
                          <a:spLocks noChangeArrowheads="1"/>
                        </wps:cNvSpPr>
                        <wps:spPr bwMode="auto">
                          <a:xfrm>
                            <a:off x="3835400" y="2217420"/>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color w:val="000000"/>
                                  <w:sz w:val="20"/>
                                  <w:szCs w:val="20"/>
                                </w:rPr>
                                <w:t>•</w:t>
                              </w:r>
                            </w:p>
                          </w:txbxContent>
                        </wps:txbx>
                        <wps:bodyPr rot="0" vert="horz" wrap="none" lIns="0" tIns="0" rIns="0" bIns="0" anchor="t" anchorCtr="0" upright="1">
                          <a:spAutoFit/>
                        </wps:bodyPr>
                      </wps:wsp>
                      <wps:wsp>
                        <wps:cNvPr id="59" name="Rectangle 609"/>
                        <wps:cNvSpPr>
                          <a:spLocks noChangeArrowheads="1"/>
                        </wps:cNvSpPr>
                        <wps:spPr bwMode="auto">
                          <a:xfrm>
                            <a:off x="3831590" y="2212975"/>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color w:val="FFFFFF"/>
                                  <w:sz w:val="20"/>
                                  <w:szCs w:val="20"/>
                                </w:rPr>
                                <w:t>•</w:t>
                              </w:r>
                            </w:p>
                          </w:txbxContent>
                        </wps:txbx>
                        <wps:bodyPr rot="0" vert="horz" wrap="none" lIns="0" tIns="0" rIns="0" bIns="0" anchor="t" anchorCtr="0" upright="1">
                          <a:spAutoFit/>
                        </wps:bodyPr>
                      </wps:wsp>
                      <wps:wsp>
                        <wps:cNvPr id="60" name="Rectangle 610"/>
                        <wps:cNvSpPr>
                          <a:spLocks noChangeArrowheads="1"/>
                        </wps:cNvSpPr>
                        <wps:spPr bwMode="auto">
                          <a:xfrm>
                            <a:off x="3963670" y="2217420"/>
                            <a:ext cx="72771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b/>
                                  <w:bCs/>
                                  <w:color w:val="000000"/>
                                  <w:sz w:val="20"/>
                                  <w:szCs w:val="20"/>
                                </w:rPr>
                                <w:t>PRESTIGIO</w:t>
                              </w:r>
                            </w:p>
                          </w:txbxContent>
                        </wps:txbx>
                        <wps:bodyPr rot="0" vert="horz" wrap="none" lIns="0" tIns="0" rIns="0" bIns="0" anchor="t" anchorCtr="0" upright="1">
                          <a:spAutoFit/>
                        </wps:bodyPr>
                      </wps:wsp>
                      <wpg:wgp>
                        <wpg:cNvPr id="61" name="Group 617"/>
                        <wpg:cNvGrpSpPr>
                          <a:grpSpLocks/>
                        </wpg:cNvGrpSpPr>
                        <wpg:grpSpPr bwMode="auto">
                          <a:xfrm>
                            <a:off x="161925" y="1915795"/>
                            <a:ext cx="1668780" cy="568960"/>
                            <a:chOff x="1782" y="8640"/>
                            <a:chExt cx="2628" cy="906"/>
                          </a:xfrm>
                        </wpg:grpSpPr>
                        <wps:wsp>
                          <wps:cNvPr id="62" name="Rectangle 615"/>
                          <wps:cNvSpPr>
                            <a:spLocks noChangeArrowheads="1"/>
                          </wps:cNvSpPr>
                          <wps:spPr bwMode="auto">
                            <a:xfrm>
                              <a:off x="1782" y="8640"/>
                              <a:ext cx="2628" cy="906"/>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616"/>
                          <wps:cNvSpPr>
                            <a:spLocks noChangeArrowheads="1"/>
                          </wps:cNvSpPr>
                          <wps:spPr bwMode="auto">
                            <a:xfrm>
                              <a:off x="1782" y="8640"/>
                              <a:ext cx="2628" cy="906"/>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24" name="Rectangle 618"/>
                        <wps:cNvSpPr>
                          <a:spLocks noChangeArrowheads="1"/>
                        </wps:cNvSpPr>
                        <wps:spPr bwMode="auto">
                          <a:xfrm>
                            <a:off x="237490" y="195707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color w:val="000000"/>
                                  <w:sz w:val="20"/>
                                  <w:szCs w:val="20"/>
                                </w:rPr>
                                <w:t>•</w:t>
                              </w:r>
                            </w:p>
                          </w:txbxContent>
                        </wps:txbx>
                        <wps:bodyPr rot="0" vert="horz" wrap="none" lIns="0" tIns="0" rIns="0" bIns="0" anchor="t" anchorCtr="0" upright="1">
                          <a:spAutoFit/>
                        </wps:bodyPr>
                      </wps:wsp>
                      <wps:wsp>
                        <wps:cNvPr id="1025" name="Rectangle 619"/>
                        <wps:cNvSpPr>
                          <a:spLocks noChangeArrowheads="1"/>
                        </wps:cNvSpPr>
                        <wps:spPr bwMode="auto">
                          <a:xfrm>
                            <a:off x="233045" y="195326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color w:val="FFFFFF"/>
                                  <w:sz w:val="20"/>
                                  <w:szCs w:val="20"/>
                                </w:rPr>
                                <w:t>•</w:t>
                              </w:r>
                            </w:p>
                          </w:txbxContent>
                        </wps:txbx>
                        <wps:bodyPr rot="0" vert="horz" wrap="none" lIns="0" tIns="0" rIns="0" bIns="0" anchor="t" anchorCtr="0" upright="1">
                          <a:spAutoFit/>
                        </wps:bodyPr>
                      </wps:wsp>
                      <wps:wsp>
                        <wps:cNvPr id="1026" name="Rectangle 620"/>
                        <wps:cNvSpPr>
                          <a:spLocks noChangeArrowheads="1"/>
                        </wps:cNvSpPr>
                        <wps:spPr bwMode="auto">
                          <a:xfrm>
                            <a:off x="365760" y="1957070"/>
                            <a:ext cx="141668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035E56" w:rsidRDefault="003832CB">
                              <w:pPr>
                                <w:rPr>
                                  <w:color w:val="FFFFFF"/>
                                </w:rPr>
                              </w:pPr>
                              <w:r w:rsidRPr="00035E56">
                                <w:rPr>
                                  <w:rFonts w:ascii="Tahoma" w:hAnsi="Tahoma" w:cs="Tahoma"/>
                                  <w:b/>
                                  <w:bCs/>
                                  <w:color w:val="FFFFFF"/>
                                  <w:sz w:val="20"/>
                                  <w:szCs w:val="20"/>
                                </w:rPr>
                                <w:t>B</w:t>
                              </w:r>
                              <w:r w:rsidRPr="00035E56">
                                <w:rPr>
                                  <w:rFonts w:ascii="Tahoma" w:hAnsi="Tahoma" w:cs="Tahoma"/>
                                  <w:bCs/>
                                  <w:color w:val="FFFFFF"/>
                                  <w:sz w:val="20"/>
                                  <w:szCs w:val="20"/>
                                </w:rPr>
                                <w:t>U</w:t>
                              </w:r>
                              <w:r w:rsidRPr="00035E56">
                                <w:rPr>
                                  <w:rFonts w:ascii="Tahoma" w:hAnsi="Tahoma" w:cs="Tahoma"/>
                                  <w:b/>
                                  <w:bCs/>
                                  <w:color w:val="FFFFFF"/>
                                  <w:sz w:val="20"/>
                                  <w:szCs w:val="20"/>
                                </w:rPr>
                                <w:t>ENOS PROFESORES</w:t>
                              </w:r>
                            </w:p>
                          </w:txbxContent>
                        </wps:txbx>
                        <wps:bodyPr rot="0" vert="horz" wrap="none" lIns="0" tIns="0" rIns="0" bIns="0" anchor="t" anchorCtr="0" upright="1">
                          <a:spAutoFit/>
                        </wps:bodyPr>
                      </wps:wsp>
                      <wps:wsp>
                        <wps:cNvPr id="1027" name="Rectangle 622"/>
                        <wps:cNvSpPr>
                          <a:spLocks noChangeArrowheads="1"/>
                        </wps:cNvSpPr>
                        <wps:spPr bwMode="auto">
                          <a:xfrm>
                            <a:off x="237490" y="213106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color w:val="000000"/>
                                  <w:sz w:val="20"/>
                                  <w:szCs w:val="20"/>
                                </w:rPr>
                                <w:t>•</w:t>
                              </w:r>
                            </w:p>
                          </w:txbxContent>
                        </wps:txbx>
                        <wps:bodyPr rot="0" vert="horz" wrap="none" lIns="0" tIns="0" rIns="0" bIns="0" anchor="t" anchorCtr="0" upright="1">
                          <a:spAutoFit/>
                        </wps:bodyPr>
                      </wps:wsp>
                      <wps:wsp>
                        <wps:cNvPr id="1028" name="Rectangle 623"/>
                        <wps:cNvSpPr>
                          <a:spLocks noChangeArrowheads="1"/>
                        </wps:cNvSpPr>
                        <wps:spPr bwMode="auto">
                          <a:xfrm>
                            <a:off x="233045" y="2126615"/>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color w:val="FFFFFF"/>
                                  <w:sz w:val="20"/>
                                  <w:szCs w:val="20"/>
                                </w:rPr>
                                <w:t>•</w:t>
                              </w:r>
                            </w:p>
                          </w:txbxContent>
                        </wps:txbx>
                        <wps:bodyPr rot="0" vert="horz" wrap="none" lIns="0" tIns="0" rIns="0" bIns="0" anchor="t" anchorCtr="0" upright="1">
                          <a:spAutoFit/>
                        </wps:bodyPr>
                      </wps:wsp>
                      <wps:wsp>
                        <wps:cNvPr id="1029" name="Rectangle 624"/>
                        <wps:cNvSpPr>
                          <a:spLocks noChangeArrowheads="1"/>
                        </wps:cNvSpPr>
                        <wps:spPr bwMode="auto">
                          <a:xfrm>
                            <a:off x="365760" y="2131060"/>
                            <a:ext cx="70040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035E56" w:rsidRDefault="003832CB">
                              <w:pPr>
                                <w:rPr>
                                  <w:color w:val="FFFFFF"/>
                                </w:rPr>
                              </w:pPr>
                              <w:r w:rsidRPr="00035E56">
                                <w:rPr>
                                  <w:rFonts w:ascii="Tahoma" w:hAnsi="Tahoma" w:cs="Tahoma"/>
                                  <w:b/>
                                  <w:bCs/>
                                  <w:color w:val="FFFFFF"/>
                                  <w:sz w:val="20"/>
                                  <w:szCs w:val="20"/>
                                </w:rPr>
                                <w:t>RECURSOS</w:t>
                              </w:r>
                            </w:p>
                          </w:txbxContent>
                        </wps:txbx>
                        <wps:bodyPr rot="0" vert="horz" wrap="none" lIns="0" tIns="0" rIns="0" bIns="0" anchor="t" anchorCtr="0" upright="1">
                          <a:spAutoFit/>
                        </wps:bodyPr>
                      </wps:wsp>
                      <wps:wsp>
                        <wps:cNvPr id="1030" name="Rectangle 626"/>
                        <wps:cNvSpPr>
                          <a:spLocks noChangeArrowheads="1"/>
                        </wps:cNvSpPr>
                        <wps:spPr bwMode="auto">
                          <a:xfrm>
                            <a:off x="237490" y="230505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color w:val="000000"/>
                                  <w:sz w:val="20"/>
                                  <w:szCs w:val="20"/>
                                </w:rPr>
                                <w:t>•</w:t>
                              </w:r>
                            </w:p>
                          </w:txbxContent>
                        </wps:txbx>
                        <wps:bodyPr rot="0" vert="horz" wrap="none" lIns="0" tIns="0" rIns="0" bIns="0" anchor="t" anchorCtr="0" upright="1">
                          <a:spAutoFit/>
                        </wps:bodyPr>
                      </wps:wsp>
                      <wps:wsp>
                        <wps:cNvPr id="1031" name="Rectangle 627"/>
                        <wps:cNvSpPr>
                          <a:spLocks noChangeArrowheads="1"/>
                        </wps:cNvSpPr>
                        <wps:spPr bwMode="auto">
                          <a:xfrm>
                            <a:off x="233045" y="2300605"/>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color w:val="FFFFFF"/>
                                  <w:sz w:val="20"/>
                                  <w:szCs w:val="20"/>
                                </w:rPr>
                                <w:t>•</w:t>
                              </w:r>
                            </w:p>
                          </w:txbxContent>
                        </wps:txbx>
                        <wps:bodyPr rot="0" vert="horz" wrap="none" lIns="0" tIns="0" rIns="0" bIns="0" anchor="t" anchorCtr="0" upright="1">
                          <a:spAutoFit/>
                        </wps:bodyPr>
                      </wps:wsp>
                      <wps:wsp>
                        <wps:cNvPr id="1032" name="Rectangle 628"/>
                        <wps:cNvSpPr>
                          <a:spLocks noChangeArrowheads="1"/>
                        </wps:cNvSpPr>
                        <wps:spPr bwMode="auto">
                          <a:xfrm>
                            <a:off x="365760" y="2305050"/>
                            <a:ext cx="118999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035E56" w:rsidRDefault="003832CB">
                              <w:pPr>
                                <w:rPr>
                                  <w:color w:val="FFFFFF"/>
                                </w:rPr>
                              </w:pPr>
                              <w:r w:rsidRPr="00035E56">
                                <w:rPr>
                                  <w:rFonts w:ascii="Tahoma" w:hAnsi="Tahoma" w:cs="Tahoma"/>
                                  <w:b/>
                                  <w:bCs/>
                                  <w:color w:val="FFFFFF"/>
                                  <w:sz w:val="20"/>
                                  <w:szCs w:val="20"/>
                                </w:rPr>
                                <w:t>METODOLOGÍAS</w:t>
                              </w:r>
                            </w:p>
                          </w:txbxContent>
                        </wps:txbx>
                        <wps:bodyPr rot="0" vert="horz" wrap="square" lIns="0" tIns="0" rIns="0" bIns="0" anchor="t" anchorCtr="0" upright="1">
                          <a:noAutofit/>
                        </wps:bodyPr>
                      </wps:wsp>
                      <wps:wsp>
                        <wps:cNvPr id="1033" name="Rectangle 637"/>
                        <wps:cNvSpPr>
                          <a:spLocks noChangeArrowheads="1"/>
                        </wps:cNvSpPr>
                        <wps:spPr bwMode="auto">
                          <a:xfrm>
                            <a:off x="1123950" y="815975"/>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color w:val="000000"/>
                                  <w:sz w:val="20"/>
                                  <w:szCs w:val="20"/>
                                </w:rPr>
                                <w:t>•</w:t>
                              </w:r>
                            </w:p>
                          </w:txbxContent>
                        </wps:txbx>
                        <wps:bodyPr rot="0" vert="horz" wrap="none" lIns="0" tIns="0" rIns="0" bIns="0" anchor="t" anchorCtr="0" upright="1">
                          <a:spAutoFit/>
                        </wps:bodyPr>
                      </wps:wsp>
                      <wps:wsp>
                        <wps:cNvPr id="1034" name="Rectangle 641"/>
                        <wps:cNvSpPr>
                          <a:spLocks noChangeArrowheads="1"/>
                        </wps:cNvSpPr>
                        <wps:spPr bwMode="auto">
                          <a:xfrm>
                            <a:off x="1555750" y="815975"/>
                            <a:ext cx="9842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b/>
                                  <w:bCs/>
                                  <w:color w:val="000000"/>
                                  <w:sz w:val="20"/>
                                  <w:szCs w:val="20"/>
                                </w:rPr>
                                <w:t>Ó</w:t>
                              </w:r>
                            </w:p>
                          </w:txbxContent>
                        </wps:txbx>
                        <wps:bodyPr rot="0" vert="horz" wrap="none" lIns="0" tIns="0" rIns="0" bIns="0" anchor="t" anchorCtr="0" upright="1">
                          <a:spAutoFit/>
                        </wps:bodyPr>
                      </wps:wsp>
                      <wps:wsp>
                        <wps:cNvPr id="1035" name="Rectangle 643"/>
                        <wps:cNvSpPr>
                          <a:spLocks noChangeArrowheads="1"/>
                        </wps:cNvSpPr>
                        <wps:spPr bwMode="auto">
                          <a:xfrm>
                            <a:off x="1649730" y="815975"/>
                            <a:ext cx="9842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b/>
                                  <w:bCs/>
                                  <w:color w:val="000000"/>
                                  <w:sz w:val="20"/>
                                  <w:szCs w:val="20"/>
                                </w:rPr>
                                <w:t xml:space="preserve">N </w:t>
                              </w:r>
                            </w:p>
                          </w:txbxContent>
                        </wps:txbx>
                        <wps:bodyPr rot="0" vert="horz" wrap="none" lIns="0" tIns="0" rIns="0" bIns="0" anchor="t" anchorCtr="0" upright="1">
                          <a:spAutoFit/>
                        </wps:bodyPr>
                      </wps:wsp>
                      <wps:wsp>
                        <wps:cNvPr id="1036" name="Rectangle 645"/>
                        <wps:cNvSpPr>
                          <a:spLocks noChangeArrowheads="1"/>
                        </wps:cNvSpPr>
                        <wps:spPr bwMode="auto">
                          <a:xfrm>
                            <a:off x="1252220" y="960755"/>
                            <a:ext cx="69278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b/>
                                  <w:bCs/>
                                  <w:color w:val="000000"/>
                                  <w:sz w:val="20"/>
                                  <w:szCs w:val="20"/>
                                </w:rPr>
                                <w:t>CUMPLIDA</w:t>
                              </w:r>
                            </w:p>
                          </w:txbxContent>
                        </wps:txbx>
                        <wps:bodyPr rot="0" vert="horz" wrap="none" lIns="0" tIns="0" rIns="0" bIns="0" anchor="t" anchorCtr="0" upright="1">
                          <a:spAutoFit/>
                        </wps:bodyPr>
                      </wps:wsp>
                      <wpg:wgp>
                        <wpg:cNvPr id="1037" name="Group 649"/>
                        <wpg:cNvGrpSpPr>
                          <a:grpSpLocks/>
                        </wpg:cNvGrpSpPr>
                        <wpg:grpSpPr bwMode="auto">
                          <a:xfrm>
                            <a:off x="3574415" y="671830"/>
                            <a:ext cx="990600" cy="466725"/>
                            <a:chOff x="7120" y="6745"/>
                            <a:chExt cx="1560" cy="742"/>
                          </a:xfrm>
                        </wpg:grpSpPr>
                        <wps:wsp>
                          <wps:cNvPr id="1038" name="Rectangle 647"/>
                          <wps:cNvSpPr>
                            <a:spLocks noChangeArrowheads="1"/>
                          </wps:cNvSpPr>
                          <wps:spPr bwMode="auto">
                            <a:xfrm>
                              <a:off x="7120" y="6745"/>
                              <a:ext cx="1560" cy="742"/>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648"/>
                          <wps:cNvSpPr>
                            <a:spLocks noChangeArrowheads="1"/>
                          </wps:cNvSpPr>
                          <wps:spPr bwMode="auto">
                            <a:xfrm>
                              <a:off x="7120" y="6745"/>
                              <a:ext cx="1560" cy="742"/>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40" name="Freeform 561"/>
                        <wps:cNvSpPr>
                          <a:spLocks noEditPoints="1"/>
                        </wps:cNvSpPr>
                        <wps:spPr bwMode="auto">
                          <a:xfrm>
                            <a:off x="3691255" y="1642745"/>
                            <a:ext cx="928370" cy="1216660"/>
                          </a:xfrm>
                          <a:custGeom>
                            <a:avLst/>
                            <a:gdLst>
                              <a:gd name="T0" fmla="*/ 1636 w 1769"/>
                              <a:gd name="T1" fmla="*/ 1908 h 1936"/>
                              <a:gd name="T2" fmla="*/ 1640 w 1769"/>
                              <a:gd name="T3" fmla="*/ 1875 h 1936"/>
                              <a:gd name="T4" fmla="*/ 1646 w 1769"/>
                              <a:gd name="T5" fmla="*/ 1836 h 1936"/>
                              <a:gd name="T6" fmla="*/ 1659 w 1769"/>
                              <a:gd name="T7" fmla="*/ 1744 h 1936"/>
                              <a:gd name="T8" fmla="*/ 1672 w 1769"/>
                              <a:gd name="T9" fmla="*/ 1638 h 1936"/>
                              <a:gd name="T10" fmla="*/ 1682 w 1769"/>
                              <a:gd name="T11" fmla="*/ 1527 h 1936"/>
                              <a:gd name="T12" fmla="*/ 1687 w 1769"/>
                              <a:gd name="T13" fmla="*/ 1418 h 1936"/>
                              <a:gd name="T14" fmla="*/ 1687 w 1769"/>
                              <a:gd name="T15" fmla="*/ 1305 h 1936"/>
                              <a:gd name="T16" fmla="*/ 1686 w 1769"/>
                              <a:gd name="T17" fmla="*/ 1182 h 1936"/>
                              <a:gd name="T18" fmla="*/ 1678 w 1769"/>
                              <a:gd name="T19" fmla="*/ 1015 h 1936"/>
                              <a:gd name="T20" fmla="*/ 1666 w 1769"/>
                              <a:gd name="T21" fmla="*/ 896 h 1936"/>
                              <a:gd name="T22" fmla="*/ 1647 w 1769"/>
                              <a:gd name="T23" fmla="*/ 789 h 1936"/>
                              <a:gd name="T24" fmla="*/ 1613 w 1769"/>
                              <a:gd name="T25" fmla="*/ 659 h 1936"/>
                              <a:gd name="T26" fmla="*/ 1582 w 1769"/>
                              <a:gd name="T27" fmla="*/ 570 h 1936"/>
                              <a:gd name="T28" fmla="*/ 1545 w 1769"/>
                              <a:gd name="T29" fmla="*/ 488 h 1936"/>
                              <a:gd name="T30" fmla="*/ 1500 w 1769"/>
                              <a:gd name="T31" fmla="*/ 414 h 1936"/>
                              <a:gd name="T32" fmla="*/ 1445 w 1769"/>
                              <a:gd name="T33" fmla="*/ 348 h 1936"/>
                              <a:gd name="T34" fmla="*/ 1377 w 1769"/>
                              <a:gd name="T35" fmla="*/ 287 h 1936"/>
                              <a:gd name="T36" fmla="*/ 1297 w 1769"/>
                              <a:gd name="T37" fmla="*/ 231 h 1936"/>
                              <a:gd name="T38" fmla="*/ 1207 w 1769"/>
                              <a:gd name="T39" fmla="*/ 183 h 1936"/>
                              <a:gd name="T40" fmla="*/ 1113 w 1769"/>
                              <a:gd name="T41" fmla="*/ 142 h 1936"/>
                              <a:gd name="T42" fmla="*/ 1018 w 1769"/>
                              <a:gd name="T43" fmla="*/ 111 h 1936"/>
                              <a:gd name="T44" fmla="*/ 925 w 1769"/>
                              <a:gd name="T45" fmla="*/ 91 h 1936"/>
                              <a:gd name="T46" fmla="*/ 826 w 1769"/>
                              <a:gd name="T47" fmla="*/ 83 h 1936"/>
                              <a:gd name="T48" fmla="*/ 724 w 1769"/>
                              <a:gd name="T49" fmla="*/ 84 h 1936"/>
                              <a:gd name="T50" fmla="*/ 621 w 1769"/>
                              <a:gd name="T51" fmla="*/ 93 h 1936"/>
                              <a:gd name="T52" fmla="*/ 522 w 1769"/>
                              <a:gd name="T53" fmla="*/ 107 h 1936"/>
                              <a:gd name="T54" fmla="*/ 428 w 1769"/>
                              <a:gd name="T55" fmla="*/ 124 h 1936"/>
                              <a:gd name="T56" fmla="*/ 336 w 1769"/>
                              <a:gd name="T57" fmla="*/ 150 h 1936"/>
                              <a:gd name="T58" fmla="*/ 244 w 1769"/>
                              <a:gd name="T59" fmla="*/ 184 h 1936"/>
                              <a:gd name="T60" fmla="*/ 214 w 1769"/>
                              <a:gd name="T61" fmla="*/ 107 h 1936"/>
                              <a:gd name="T62" fmla="*/ 312 w 1769"/>
                              <a:gd name="T63" fmla="*/ 71 h 1936"/>
                              <a:gd name="T64" fmla="*/ 412 w 1769"/>
                              <a:gd name="T65" fmla="*/ 43 h 1936"/>
                              <a:gd name="T66" fmla="*/ 509 w 1769"/>
                              <a:gd name="T67" fmla="*/ 25 h 1936"/>
                              <a:gd name="T68" fmla="*/ 613 w 1769"/>
                              <a:gd name="T69" fmla="*/ 11 h 1936"/>
                              <a:gd name="T70" fmla="*/ 721 w 1769"/>
                              <a:gd name="T71" fmla="*/ 2 h 1936"/>
                              <a:gd name="T72" fmla="*/ 830 w 1769"/>
                              <a:gd name="T73" fmla="*/ 1 h 1936"/>
                              <a:gd name="T74" fmla="*/ 938 w 1769"/>
                              <a:gd name="T75" fmla="*/ 10 h 1936"/>
                              <a:gd name="T76" fmla="*/ 1041 w 1769"/>
                              <a:gd name="T77" fmla="*/ 32 h 1936"/>
                              <a:gd name="T78" fmla="*/ 1143 w 1769"/>
                              <a:gd name="T79" fmla="*/ 65 h 1936"/>
                              <a:gd name="T80" fmla="*/ 1244 w 1769"/>
                              <a:gd name="T81" fmla="*/ 109 h 1936"/>
                              <a:gd name="T82" fmla="*/ 1341 w 1769"/>
                              <a:gd name="T83" fmla="*/ 162 h 1936"/>
                              <a:gd name="T84" fmla="*/ 1429 w 1769"/>
                              <a:gd name="T85" fmla="*/ 223 h 1936"/>
                              <a:gd name="T86" fmla="*/ 1506 w 1769"/>
                              <a:gd name="T87" fmla="*/ 292 h 1936"/>
                              <a:gd name="T88" fmla="*/ 1568 w 1769"/>
                              <a:gd name="T89" fmla="*/ 368 h 1936"/>
                              <a:gd name="T90" fmla="*/ 1618 w 1769"/>
                              <a:gd name="T91" fmla="*/ 451 h 1936"/>
                              <a:gd name="T92" fmla="*/ 1659 w 1769"/>
                              <a:gd name="T93" fmla="*/ 541 h 1936"/>
                              <a:gd name="T94" fmla="*/ 1692 w 1769"/>
                              <a:gd name="T95" fmla="*/ 636 h 1936"/>
                              <a:gd name="T96" fmla="*/ 1727 w 1769"/>
                              <a:gd name="T97" fmla="*/ 772 h 1936"/>
                              <a:gd name="T98" fmla="*/ 1747 w 1769"/>
                              <a:gd name="T99" fmla="*/ 886 h 1936"/>
                              <a:gd name="T100" fmla="*/ 1760 w 1769"/>
                              <a:gd name="T101" fmla="*/ 1010 h 1936"/>
                              <a:gd name="T102" fmla="*/ 1768 w 1769"/>
                              <a:gd name="T103" fmla="*/ 1180 h 1936"/>
                              <a:gd name="T104" fmla="*/ 1769 w 1769"/>
                              <a:gd name="T105" fmla="*/ 1305 h 1936"/>
                              <a:gd name="T106" fmla="*/ 1769 w 1769"/>
                              <a:gd name="T107" fmla="*/ 1420 h 1936"/>
                              <a:gd name="T108" fmla="*/ 1764 w 1769"/>
                              <a:gd name="T109" fmla="*/ 1534 h 1936"/>
                              <a:gd name="T110" fmla="*/ 1754 w 1769"/>
                              <a:gd name="T111" fmla="*/ 1648 h 1936"/>
                              <a:gd name="T112" fmla="*/ 1740 w 1769"/>
                              <a:gd name="T113" fmla="*/ 1755 h 1936"/>
                              <a:gd name="T114" fmla="*/ 1727 w 1769"/>
                              <a:gd name="T115" fmla="*/ 1848 h 1936"/>
                              <a:gd name="T116" fmla="*/ 1722 w 1769"/>
                              <a:gd name="T117" fmla="*/ 1886 h 1936"/>
                              <a:gd name="T118" fmla="*/ 1717 w 1769"/>
                              <a:gd name="T119" fmla="*/ 1919 h 1936"/>
                              <a:gd name="T120" fmla="*/ 1634 w 1769"/>
                              <a:gd name="T121" fmla="*/ 1926 h 1936"/>
                              <a:gd name="T122" fmla="*/ 179 w 1769"/>
                              <a:gd name="T123" fmla="*/ 33 h 19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769" h="1936">
                                <a:moveTo>
                                  <a:pt x="1634" y="1926"/>
                                </a:moveTo>
                                <a:lnTo>
                                  <a:pt x="1635" y="1918"/>
                                </a:lnTo>
                                <a:lnTo>
                                  <a:pt x="1636" y="1908"/>
                                </a:lnTo>
                                <a:lnTo>
                                  <a:pt x="1637" y="1898"/>
                                </a:lnTo>
                                <a:lnTo>
                                  <a:pt x="1639" y="1887"/>
                                </a:lnTo>
                                <a:lnTo>
                                  <a:pt x="1640" y="1875"/>
                                </a:lnTo>
                                <a:lnTo>
                                  <a:pt x="1642" y="1863"/>
                                </a:lnTo>
                                <a:lnTo>
                                  <a:pt x="1644" y="1850"/>
                                </a:lnTo>
                                <a:lnTo>
                                  <a:pt x="1646" y="1836"/>
                                </a:lnTo>
                                <a:lnTo>
                                  <a:pt x="1650" y="1807"/>
                                </a:lnTo>
                                <a:lnTo>
                                  <a:pt x="1654" y="1777"/>
                                </a:lnTo>
                                <a:lnTo>
                                  <a:pt x="1659" y="1744"/>
                                </a:lnTo>
                                <a:lnTo>
                                  <a:pt x="1663" y="1710"/>
                                </a:lnTo>
                                <a:lnTo>
                                  <a:pt x="1668" y="1674"/>
                                </a:lnTo>
                                <a:lnTo>
                                  <a:pt x="1672" y="1638"/>
                                </a:lnTo>
                                <a:lnTo>
                                  <a:pt x="1676" y="1602"/>
                                </a:lnTo>
                                <a:lnTo>
                                  <a:pt x="1679" y="1564"/>
                                </a:lnTo>
                                <a:lnTo>
                                  <a:pt x="1682" y="1527"/>
                                </a:lnTo>
                                <a:lnTo>
                                  <a:pt x="1685" y="1490"/>
                                </a:lnTo>
                                <a:lnTo>
                                  <a:pt x="1686" y="1454"/>
                                </a:lnTo>
                                <a:lnTo>
                                  <a:pt x="1687" y="1418"/>
                                </a:lnTo>
                                <a:lnTo>
                                  <a:pt x="1687" y="1382"/>
                                </a:lnTo>
                                <a:lnTo>
                                  <a:pt x="1687" y="1344"/>
                                </a:lnTo>
                                <a:lnTo>
                                  <a:pt x="1687" y="1305"/>
                                </a:lnTo>
                                <a:lnTo>
                                  <a:pt x="1687" y="1264"/>
                                </a:lnTo>
                                <a:lnTo>
                                  <a:pt x="1687" y="1223"/>
                                </a:lnTo>
                                <a:lnTo>
                                  <a:pt x="1686" y="1182"/>
                                </a:lnTo>
                                <a:lnTo>
                                  <a:pt x="1683" y="1098"/>
                                </a:lnTo>
                                <a:lnTo>
                                  <a:pt x="1681" y="1056"/>
                                </a:lnTo>
                                <a:lnTo>
                                  <a:pt x="1678" y="1015"/>
                                </a:lnTo>
                                <a:lnTo>
                                  <a:pt x="1675" y="974"/>
                                </a:lnTo>
                                <a:lnTo>
                                  <a:pt x="1671" y="935"/>
                                </a:lnTo>
                                <a:lnTo>
                                  <a:pt x="1666" y="896"/>
                                </a:lnTo>
                                <a:lnTo>
                                  <a:pt x="1660" y="858"/>
                                </a:lnTo>
                                <a:lnTo>
                                  <a:pt x="1654" y="823"/>
                                </a:lnTo>
                                <a:lnTo>
                                  <a:pt x="1647" y="789"/>
                                </a:lnTo>
                                <a:lnTo>
                                  <a:pt x="1631" y="723"/>
                                </a:lnTo>
                                <a:lnTo>
                                  <a:pt x="1622" y="691"/>
                                </a:lnTo>
                                <a:lnTo>
                                  <a:pt x="1613" y="659"/>
                                </a:lnTo>
                                <a:lnTo>
                                  <a:pt x="1603" y="629"/>
                                </a:lnTo>
                                <a:lnTo>
                                  <a:pt x="1593" y="599"/>
                                </a:lnTo>
                                <a:lnTo>
                                  <a:pt x="1582" y="570"/>
                                </a:lnTo>
                                <a:lnTo>
                                  <a:pt x="1570" y="542"/>
                                </a:lnTo>
                                <a:lnTo>
                                  <a:pt x="1558" y="515"/>
                                </a:lnTo>
                                <a:lnTo>
                                  <a:pt x="1545" y="488"/>
                                </a:lnTo>
                                <a:lnTo>
                                  <a:pt x="1531" y="463"/>
                                </a:lnTo>
                                <a:lnTo>
                                  <a:pt x="1516" y="438"/>
                                </a:lnTo>
                                <a:lnTo>
                                  <a:pt x="1500" y="414"/>
                                </a:lnTo>
                                <a:lnTo>
                                  <a:pt x="1483" y="391"/>
                                </a:lnTo>
                                <a:lnTo>
                                  <a:pt x="1465" y="369"/>
                                </a:lnTo>
                                <a:lnTo>
                                  <a:pt x="1445" y="348"/>
                                </a:lnTo>
                                <a:lnTo>
                                  <a:pt x="1424" y="327"/>
                                </a:lnTo>
                                <a:lnTo>
                                  <a:pt x="1402" y="307"/>
                                </a:lnTo>
                                <a:lnTo>
                                  <a:pt x="1377" y="287"/>
                                </a:lnTo>
                                <a:lnTo>
                                  <a:pt x="1352" y="268"/>
                                </a:lnTo>
                                <a:lnTo>
                                  <a:pt x="1325" y="250"/>
                                </a:lnTo>
                                <a:lnTo>
                                  <a:pt x="1297" y="231"/>
                                </a:lnTo>
                                <a:lnTo>
                                  <a:pt x="1268" y="215"/>
                                </a:lnTo>
                                <a:lnTo>
                                  <a:pt x="1237" y="198"/>
                                </a:lnTo>
                                <a:lnTo>
                                  <a:pt x="1207" y="183"/>
                                </a:lnTo>
                                <a:lnTo>
                                  <a:pt x="1176" y="168"/>
                                </a:lnTo>
                                <a:lnTo>
                                  <a:pt x="1144" y="154"/>
                                </a:lnTo>
                                <a:lnTo>
                                  <a:pt x="1113" y="142"/>
                                </a:lnTo>
                                <a:lnTo>
                                  <a:pt x="1081" y="131"/>
                                </a:lnTo>
                                <a:lnTo>
                                  <a:pt x="1049" y="120"/>
                                </a:lnTo>
                                <a:lnTo>
                                  <a:pt x="1018" y="111"/>
                                </a:lnTo>
                                <a:lnTo>
                                  <a:pt x="987" y="103"/>
                                </a:lnTo>
                                <a:lnTo>
                                  <a:pt x="956" y="96"/>
                                </a:lnTo>
                                <a:lnTo>
                                  <a:pt x="925" y="91"/>
                                </a:lnTo>
                                <a:lnTo>
                                  <a:pt x="893" y="87"/>
                                </a:lnTo>
                                <a:lnTo>
                                  <a:pt x="860" y="85"/>
                                </a:lnTo>
                                <a:lnTo>
                                  <a:pt x="826" y="83"/>
                                </a:lnTo>
                                <a:lnTo>
                                  <a:pt x="792" y="83"/>
                                </a:lnTo>
                                <a:lnTo>
                                  <a:pt x="758" y="83"/>
                                </a:lnTo>
                                <a:lnTo>
                                  <a:pt x="724" y="84"/>
                                </a:lnTo>
                                <a:lnTo>
                                  <a:pt x="690" y="86"/>
                                </a:lnTo>
                                <a:lnTo>
                                  <a:pt x="655" y="89"/>
                                </a:lnTo>
                                <a:lnTo>
                                  <a:pt x="621" y="93"/>
                                </a:lnTo>
                                <a:lnTo>
                                  <a:pt x="588" y="97"/>
                                </a:lnTo>
                                <a:lnTo>
                                  <a:pt x="554" y="102"/>
                                </a:lnTo>
                                <a:lnTo>
                                  <a:pt x="522" y="107"/>
                                </a:lnTo>
                                <a:lnTo>
                                  <a:pt x="490" y="112"/>
                                </a:lnTo>
                                <a:lnTo>
                                  <a:pt x="459" y="117"/>
                                </a:lnTo>
                                <a:lnTo>
                                  <a:pt x="428" y="124"/>
                                </a:lnTo>
                                <a:lnTo>
                                  <a:pt x="398" y="131"/>
                                </a:lnTo>
                                <a:lnTo>
                                  <a:pt x="367" y="140"/>
                                </a:lnTo>
                                <a:lnTo>
                                  <a:pt x="336" y="150"/>
                                </a:lnTo>
                                <a:lnTo>
                                  <a:pt x="305" y="161"/>
                                </a:lnTo>
                                <a:lnTo>
                                  <a:pt x="275" y="172"/>
                                </a:lnTo>
                                <a:lnTo>
                                  <a:pt x="244" y="184"/>
                                </a:lnTo>
                                <a:lnTo>
                                  <a:pt x="205" y="201"/>
                                </a:lnTo>
                                <a:lnTo>
                                  <a:pt x="173" y="125"/>
                                </a:lnTo>
                                <a:lnTo>
                                  <a:pt x="214" y="107"/>
                                </a:lnTo>
                                <a:lnTo>
                                  <a:pt x="246" y="95"/>
                                </a:lnTo>
                                <a:lnTo>
                                  <a:pt x="278" y="83"/>
                                </a:lnTo>
                                <a:lnTo>
                                  <a:pt x="312" y="71"/>
                                </a:lnTo>
                                <a:lnTo>
                                  <a:pt x="345" y="61"/>
                                </a:lnTo>
                                <a:lnTo>
                                  <a:pt x="378" y="51"/>
                                </a:lnTo>
                                <a:lnTo>
                                  <a:pt x="412" y="43"/>
                                </a:lnTo>
                                <a:lnTo>
                                  <a:pt x="444" y="36"/>
                                </a:lnTo>
                                <a:lnTo>
                                  <a:pt x="476" y="30"/>
                                </a:lnTo>
                                <a:lnTo>
                                  <a:pt x="509" y="25"/>
                                </a:lnTo>
                                <a:lnTo>
                                  <a:pt x="543" y="20"/>
                                </a:lnTo>
                                <a:lnTo>
                                  <a:pt x="578" y="15"/>
                                </a:lnTo>
                                <a:lnTo>
                                  <a:pt x="613" y="11"/>
                                </a:lnTo>
                                <a:lnTo>
                                  <a:pt x="649" y="7"/>
                                </a:lnTo>
                                <a:lnTo>
                                  <a:pt x="685" y="4"/>
                                </a:lnTo>
                                <a:lnTo>
                                  <a:pt x="721" y="2"/>
                                </a:lnTo>
                                <a:lnTo>
                                  <a:pt x="757" y="1"/>
                                </a:lnTo>
                                <a:lnTo>
                                  <a:pt x="794" y="0"/>
                                </a:lnTo>
                                <a:lnTo>
                                  <a:pt x="830" y="1"/>
                                </a:lnTo>
                                <a:lnTo>
                                  <a:pt x="867" y="3"/>
                                </a:lnTo>
                                <a:lnTo>
                                  <a:pt x="902" y="6"/>
                                </a:lnTo>
                                <a:lnTo>
                                  <a:pt x="938" y="10"/>
                                </a:lnTo>
                                <a:lnTo>
                                  <a:pt x="973" y="16"/>
                                </a:lnTo>
                                <a:lnTo>
                                  <a:pt x="1007" y="23"/>
                                </a:lnTo>
                                <a:lnTo>
                                  <a:pt x="1041" y="32"/>
                                </a:lnTo>
                                <a:lnTo>
                                  <a:pt x="1075" y="42"/>
                                </a:lnTo>
                                <a:lnTo>
                                  <a:pt x="1109" y="53"/>
                                </a:lnTo>
                                <a:lnTo>
                                  <a:pt x="1143" y="65"/>
                                </a:lnTo>
                                <a:lnTo>
                                  <a:pt x="1177" y="79"/>
                                </a:lnTo>
                                <a:lnTo>
                                  <a:pt x="1211" y="93"/>
                                </a:lnTo>
                                <a:lnTo>
                                  <a:pt x="1244" y="109"/>
                                </a:lnTo>
                                <a:lnTo>
                                  <a:pt x="1277" y="126"/>
                                </a:lnTo>
                                <a:lnTo>
                                  <a:pt x="1309" y="143"/>
                                </a:lnTo>
                                <a:lnTo>
                                  <a:pt x="1341" y="162"/>
                                </a:lnTo>
                                <a:lnTo>
                                  <a:pt x="1371" y="182"/>
                                </a:lnTo>
                                <a:lnTo>
                                  <a:pt x="1401" y="202"/>
                                </a:lnTo>
                                <a:lnTo>
                                  <a:pt x="1429" y="223"/>
                                </a:lnTo>
                                <a:lnTo>
                                  <a:pt x="1456" y="245"/>
                                </a:lnTo>
                                <a:lnTo>
                                  <a:pt x="1482" y="269"/>
                                </a:lnTo>
                                <a:lnTo>
                                  <a:pt x="1506" y="292"/>
                                </a:lnTo>
                                <a:lnTo>
                                  <a:pt x="1528" y="316"/>
                                </a:lnTo>
                                <a:lnTo>
                                  <a:pt x="1549" y="342"/>
                                </a:lnTo>
                                <a:lnTo>
                                  <a:pt x="1568" y="368"/>
                                </a:lnTo>
                                <a:lnTo>
                                  <a:pt x="1586" y="395"/>
                                </a:lnTo>
                                <a:lnTo>
                                  <a:pt x="1603" y="423"/>
                                </a:lnTo>
                                <a:lnTo>
                                  <a:pt x="1618" y="451"/>
                                </a:lnTo>
                                <a:lnTo>
                                  <a:pt x="1633" y="481"/>
                                </a:lnTo>
                                <a:lnTo>
                                  <a:pt x="1646" y="511"/>
                                </a:lnTo>
                                <a:lnTo>
                                  <a:pt x="1659" y="541"/>
                                </a:lnTo>
                                <a:lnTo>
                                  <a:pt x="1671" y="573"/>
                                </a:lnTo>
                                <a:lnTo>
                                  <a:pt x="1681" y="604"/>
                                </a:lnTo>
                                <a:lnTo>
                                  <a:pt x="1692" y="636"/>
                                </a:lnTo>
                                <a:lnTo>
                                  <a:pt x="1701" y="669"/>
                                </a:lnTo>
                                <a:lnTo>
                                  <a:pt x="1710" y="703"/>
                                </a:lnTo>
                                <a:lnTo>
                                  <a:pt x="1727" y="772"/>
                                </a:lnTo>
                                <a:lnTo>
                                  <a:pt x="1735" y="809"/>
                                </a:lnTo>
                                <a:lnTo>
                                  <a:pt x="1742" y="846"/>
                                </a:lnTo>
                                <a:lnTo>
                                  <a:pt x="1747" y="886"/>
                                </a:lnTo>
                                <a:lnTo>
                                  <a:pt x="1752" y="926"/>
                                </a:lnTo>
                                <a:lnTo>
                                  <a:pt x="1756" y="968"/>
                                </a:lnTo>
                                <a:lnTo>
                                  <a:pt x="1760" y="1010"/>
                                </a:lnTo>
                                <a:lnTo>
                                  <a:pt x="1763" y="1052"/>
                                </a:lnTo>
                                <a:lnTo>
                                  <a:pt x="1765" y="1095"/>
                                </a:lnTo>
                                <a:lnTo>
                                  <a:pt x="1768" y="1180"/>
                                </a:lnTo>
                                <a:lnTo>
                                  <a:pt x="1769" y="1222"/>
                                </a:lnTo>
                                <a:lnTo>
                                  <a:pt x="1769" y="1264"/>
                                </a:lnTo>
                                <a:lnTo>
                                  <a:pt x="1769" y="1305"/>
                                </a:lnTo>
                                <a:lnTo>
                                  <a:pt x="1769" y="1344"/>
                                </a:lnTo>
                                <a:lnTo>
                                  <a:pt x="1769" y="1383"/>
                                </a:lnTo>
                                <a:lnTo>
                                  <a:pt x="1769" y="1420"/>
                                </a:lnTo>
                                <a:lnTo>
                                  <a:pt x="1768" y="1457"/>
                                </a:lnTo>
                                <a:lnTo>
                                  <a:pt x="1766" y="1495"/>
                                </a:lnTo>
                                <a:lnTo>
                                  <a:pt x="1764" y="1534"/>
                                </a:lnTo>
                                <a:lnTo>
                                  <a:pt x="1761" y="1572"/>
                                </a:lnTo>
                                <a:lnTo>
                                  <a:pt x="1757" y="1610"/>
                                </a:lnTo>
                                <a:lnTo>
                                  <a:pt x="1754" y="1648"/>
                                </a:lnTo>
                                <a:lnTo>
                                  <a:pt x="1749" y="1685"/>
                                </a:lnTo>
                                <a:lnTo>
                                  <a:pt x="1745" y="1721"/>
                                </a:lnTo>
                                <a:lnTo>
                                  <a:pt x="1740" y="1755"/>
                                </a:lnTo>
                                <a:lnTo>
                                  <a:pt x="1736" y="1788"/>
                                </a:lnTo>
                                <a:lnTo>
                                  <a:pt x="1731" y="1819"/>
                                </a:lnTo>
                                <a:lnTo>
                                  <a:pt x="1727" y="1848"/>
                                </a:lnTo>
                                <a:lnTo>
                                  <a:pt x="1725" y="1861"/>
                                </a:lnTo>
                                <a:lnTo>
                                  <a:pt x="1723" y="1875"/>
                                </a:lnTo>
                                <a:lnTo>
                                  <a:pt x="1722" y="1886"/>
                                </a:lnTo>
                                <a:lnTo>
                                  <a:pt x="1720" y="1898"/>
                                </a:lnTo>
                                <a:lnTo>
                                  <a:pt x="1719" y="1908"/>
                                </a:lnTo>
                                <a:lnTo>
                                  <a:pt x="1717" y="1919"/>
                                </a:lnTo>
                                <a:lnTo>
                                  <a:pt x="1716" y="1927"/>
                                </a:lnTo>
                                <a:lnTo>
                                  <a:pt x="1715" y="1936"/>
                                </a:lnTo>
                                <a:lnTo>
                                  <a:pt x="1634" y="1926"/>
                                </a:lnTo>
                                <a:close/>
                                <a:moveTo>
                                  <a:pt x="275" y="260"/>
                                </a:moveTo>
                                <a:lnTo>
                                  <a:pt x="0" y="243"/>
                                </a:lnTo>
                                <a:lnTo>
                                  <a:pt x="179" y="33"/>
                                </a:lnTo>
                                <a:lnTo>
                                  <a:pt x="275" y="260"/>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s:wsp>
                        <wps:cNvPr id="1041" name="Freeform 560"/>
                        <wps:cNvSpPr>
                          <a:spLocks noEditPoints="1"/>
                        </wps:cNvSpPr>
                        <wps:spPr bwMode="auto">
                          <a:xfrm>
                            <a:off x="3550285" y="312420"/>
                            <a:ext cx="508635" cy="1144905"/>
                          </a:xfrm>
                          <a:custGeom>
                            <a:avLst/>
                            <a:gdLst>
                              <a:gd name="T0" fmla="*/ 391 w 997"/>
                              <a:gd name="T1" fmla="*/ 5 h 1994"/>
                              <a:gd name="T2" fmla="*/ 434 w 997"/>
                              <a:gd name="T3" fmla="*/ 25 h 1994"/>
                              <a:gd name="T4" fmla="*/ 491 w 997"/>
                              <a:gd name="T5" fmla="*/ 52 h 1994"/>
                              <a:gd name="T6" fmla="*/ 577 w 997"/>
                              <a:gd name="T7" fmla="*/ 97 h 1994"/>
                              <a:gd name="T8" fmla="*/ 640 w 997"/>
                              <a:gd name="T9" fmla="*/ 136 h 1994"/>
                              <a:gd name="T10" fmla="*/ 708 w 997"/>
                              <a:gd name="T11" fmla="*/ 191 h 1994"/>
                              <a:gd name="T12" fmla="*/ 781 w 997"/>
                              <a:gd name="T13" fmla="*/ 260 h 1994"/>
                              <a:gd name="T14" fmla="*/ 822 w 997"/>
                              <a:gd name="T15" fmla="*/ 309 h 1994"/>
                              <a:gd name="T16" fmla="*/ 860 w 997"/>
                              <a:gd name="T17" fmla="*/ 369 h 1994"/>
                              <a:gd name="T18" fmla="*/ 893 w 997"/>
                              <a:gd name="T19" fmla="*/ 442 h 1994"/>
                              <a:gd name="T20" fmla="*/ 923 w 997"/>
                              <a:gd name="T21" fmla="*/ 530 h 1994"/>
                              <a:gd name="T22" fmla="*/ 950 w 997"/>
                              <a:gd name="T23" fmla="*/ 632 h 1994"/>
                              <a:gd name="T24" fmla="*/ 972 w 997"/>
                              <a:gd name="T25" fmla="*/ 742 h 1994"/>
                              <a:gd name="T26" fmla="*/ 989 w 997"/>
                              <a:gd name="T27" fmla="*/ 854 h 1994"/>
                              <a:gd name="T28" fmla="*/ 997 w 997"/>
                              <a:gd name="T29" fmla="*/ 962 h 1994"/>
                              <a:gd name="T30" fmla="*/ 995 w 997"/>
                              <a:gd name="T31" fmla="*/ 1062 h 1994"/>
                              <a:gd name="T32" fmla="*/ 986 w 997"/>
                              <a:gd name="T33" fmla="*/ 1161 h 1994"/>
                              <a:gd name="T34" fmla="*/ 968 w 997"/>
                              <a:gd name="T35" fmla="*/ 1258 h 1994"/>
                              <a:gd name="T36" fmla="*/ 942 w 997"/>
                              <a:gd name="T37" fmla="*/ 1352 h 1994"/>
                              <a:gd name="T38" fmla="*/ 905 w 997"/>
                              <a:gd name="T39" fmla="*/ 1441 h 1994"/>
                              <a:gd name="T40" fmla="*/ 857 w 997"/>
                              <a:gd name="T41" fmla="*/ 1523 h 1994"/>
                              <a:gd name="T42" fmla="*/ 797 w 997"/>
                              <a:gd name="T43" fmla="*/ 1598 h 1994"/>
                              <a:gd name="T44" fmla="*/ 725 w 997"/>
                              <a:gd name="T45" fmla="*/ 1667 h 1994"/>
                              <a:gd name="T46" fmla="*/ 647 w 997"/>
                              <a:gd name="T47" fmla="*/ 1729 h 1994"/>
                              <a:gd name="T48" fmla="*/ 565 w 997"/>
                              <a:gd name="T49" fmla="*/ 1785 h 1994"/>
                              <a:gd name="T50" fmla="*/ 483 w 997"/>
                              <a:gd name="T51" fmla="*/ 1832 h 1994"/>
                              <a:gd name="T52" fmla="*/ 391 w 997"/>
                              <a:gd name="T53" fmla="*/ 1872 h 1994"/>
                              <a:gd name="T54" fmla="*/ 291 w 997"/>
                              <a:gd name="T55" fmla="*/ 1903 h 1994"/>
                              <a:gd name="T56" fmla="*/ 191 w 997"/>
                              <a:gd name="T57" fmla="*/ 1842 h 1994"/>
                              <a:gd name="T58" fmla="*/ 301 w 997"/>
                              <a:gd name="T59" fmla="*/ 1815 h 1994"/>
                              <a:gd name="T60" fmla="*/ 391 w 997"/>
                              <a:gd name="T61" fmla="*/ 1785 h 1994"/>
                              <a:gd name="T62" fmla="*/ 469 w 997"/>
                              <a:gd name="T63" fmla="*/ 1746 h 1994"/>
                              <a:gd name="T64" fmla="*/ 547 w 997"/>
                              <a:gd name="T65" fmla="*/ 1698 h 1994"/>
                              <a:gd name="T66" fmla="*/ 623 w 997"/>
                              <a:gd name="T67" fmla="*/ 1644 h 1994"/>
                              <a:gd name="T68" fmla="*/ 693 w 997"/>
                              <a:gd name="T69" fmla="*/ 1585 h 1994"/>
                              <a:gd name="T70" fmla="*/ 755 w 997"/>
                              <a:gd name="T71" fmla="*/ 1521 h 1994"/>
                              <a:gd name="T72" fmla="*/ 804 w 997"/>
                              <a:gd name="T73" fmla="*/ 1454 h 1994"/>
                              <a:gd name="T74" fmla="*/ 843 w 997"/>
                              <a:gd name="T75" fmla="*/ 1381 h 1994"/>
                              <a:gd name="T76" fmla="*/ 873 w 997"/>
                              <a:gd name="T77" fmla="*/ 1299 h 1994"/>
                              <a:gd name="T78" fmla="*/ 894 w 997"/>
                              <a:gd name="T79" fmla="*/ 1212 h 1994"/>
                              <a:gd name="T80" fmla="*/ 908 w 997"/>
                              <a:gd name="T81" fmla="*/ 1120 h 1994"/>
                              <a:gd name="T82" fmla="*/ 914 w 997"/>
                              <a:gd name="T83" fmla="*/ 1027 h 1994"/>
                              <a:gd name="T84" fmla="*/ 913 w 997"/>
                              <a:gd name="T85" fmla="*/ 933 h 1994"/>
                              <a:gd name="T86" fmla="*/ 903 w 997"/>
                              <a:gd name="T87" fmla="*/ 829 h 1994"/>
                              <a:gd name="T88" fmla="*/ 885 w 997"/>
                              <a:gd name="T89" fmla="*/ 722 h 1994"/>
                              <a:gd name="T90" fmla="*/ 862 w 997"/>
                              <a:gd name="T91" fmla="*/ 618 h 1994"/>
                              <a:gd name="T92" fmla="*/ 835 w 997"/>
                              <a:gd name="T93" fmla="*/ 525 h 1994"/>
                              <a:gd name="T94" fmla="*/ 808 w 997"/>
                              <a:gd name="T95" fmla="*/ 450 h 1994"/>
                              <a:gd name="T96" fmla="*/ 778 w 997"/>
                              <a:gd name="T97" fmla="*/ 392 h 1994"/>
                              <a:gd name="T98" fmla="*/ 746 w 997"/>
                              <a:gd name="T99" fmla="*/ 344 h 1994"/>
                              <a:gd name="T100" fmla="*/ 710 w 997"/>
                              <a:gd name="T101" fmla="*/ 304 h 1994"/>
                              <a:gd name="T102" fmla="*/ 626 w 997"/>
                              <a:gd name="T103" fmla="*/ 229 h 1994"/>
                              <a:gd name="T104" fmla="*/ 577 w 997"/>
                              <a:gd name="T105" fmla="*/ 193 h 1994"/>
                              <a:gd name="T106" fmla="*/ 518 w 997"/>
                              <a:gd name="T107" fmla="*/ 158 h 1994"/>
                              <a:gd name="T108" fmla="*/ 436 w 997"/>
                              <a:gd name="T109" fmla="*/ 117 h 1994"/>
                              <a:gd name="T110" fmla="*/ 382 w 997"/>
                              <a:gd name="T111" fmla="*/ 92 h 1994"/>
                              <a:gd name="T112" fmla="*/ 348 w 997"/>
                              <a:gd name="T113" fmla="*/ 76 h 1994"/>
                              <a:gd name="T114" fmla="*/ 267 w 997"/>
                              <a:gd name="T115" fmla="*/ 1994 h 1994"/>
                              <a:gd name="T116" fmla="*/ 267 w 997"/>
                              <a:gd name="T117" fmla="*/ 1994 h 19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97" h="1994">
                                <a:moveTo>
                                  <a:pt x="382" y="0"/>
                                </a:moveTo>
                                <a:lnTo>
                                  <a:pt x="386" y="3"/>
                                </a:lnTo>
                                <a:lnTo>
                                  <a:pt x="391" y="5"/>
                                </a:lnTo>
                                <a:lnTo>
                                  <a:pt x="403" y="11"/>
                                </a:lnTo>
                                <a:lnTo>
                                  <a:pt x="417" y="18"/>
                                </a:lnTo>
                                <a:lnTo>
                                  <a:pt x="434" y="25"/>
                                </a:lnTo>
                                <a:lnTo>
                                  <a:pt x="451" y="34"/>
                                </a:lnTo>
                                <a:lnTo>
                                  <a:pt x="471" y="42"/>
                                </a:lnTo>
                                <a:lnTo>
                                  <a:pt x="491" y="52"/>
                                </a:lnTo>
                                <a:lnTo>
                                  <a:pt x="512" y="63"/>
                                </a:lnTo>
                                <a:lnTo>
                                  <a:pt x="555" y="85"/>
                                </a:lnTo>
                                <a:lnTo>
                                  <a:pt x="577" y="97"/>
                                </a:lnTo>
                                <a:lnTo>
                                  <a:pt x="599" y="110"/>
                                </a:lnTo>
                                <a:lnTo>
                                  <a:pt x="620" y="123"/>
                                </a:lnTo>
                                <a:lnTo>
                                  <a:pt x="640" y="136"/>
                                </a:lnTo>
                                <a:lnTo>
                                  <a:pt x="659" y="150"/>
                                </a:lnTo>
                                <a:lnTo>
                                  <a:pt x="677" y="164"/>
                                </a:lnTo>
                                <a:lnTo>
                                  <a:pt x="708" y="191"/>
                                </a:lnTo>
                                <a:lnTo>
                                  <a:pt x="738" y="217"/>
                                </a:lnTo>
                                <a:lnTo>
                                  <a:pt x="767" y="245"/>
                                </a:lnTo>
                                <a:lnTo>
                                  <a:pt x="781" y="260"/>
                                </a:lnTo>
                                <a:lnTo>
                                  <a:pt x="795" y="276"/>
                                </a:lnTo>
                                <a:lnTo>
                                  <a:pt x="809" y="292"/>
                                </a:lnTo>
                                <a:lnTo>
                                  <a:pt x="822" y="309"/>
                                </a:lnTo>
                                <a:lnTo>
                                  <a:pt x="835" y="328"/>
                                </a:lnTo>
                                <a:lnTo>
                                  <a:pt x="848" y="348"/>
                                </a:lnTo>
                                <a:lnTo>
                                  <a:pt x="860" y="369"/>
                                </a:lnTo>
                                <a:lnTo>
                                  <a:pt x="871" y="392"/>
                                </a:lnTo>
                                <a:lnTo>
                                  <a:pt x="882" y="416"/>
                                </a:lnTo>
                                <a:lnTo>
                                  <a:pt x="893" y="442"/>
                                </a:lnTo>
                                <a:lnTo>
                                  <a:pt x="903" y="469"/>
                                </a:lnTo>
                                <a:lnTo>
                                  <a:pt x="913" y="499"/>
                                </a:lnTo>
                                <a:lnTo>
                                  <a:pt x="923" y="530"/>
                                </a:lnTo>
                                <a:lnTo>
                                  <a:pt x="932" y="563"/>
                                </a:lnTo>
                                <a:lnTo>
                                  <a:pt x="941" y="597"/>
                                </a:lnTo>
                                <a:lnTo>
                                  <a:pt x="950" y="632"/>
                                </a:lnTo>
                                <a:lnTo>
                                  <a:pt x="958" y="668"/>
                                </a:lnTo>
                                <a:lnTo>
                                  <a:pt x="965" y="705"/>
                                </a:lnTo>
                                <a:lnTo>
                                  <a:pt x="972" y="742"/>
                                </a:lnTo>
                                <a:lnTo>
                                  <a:pt x="979" y="779"/>
                                </a:lnTo>
                                <a:lnTo>
                                  <a:pt x="984" y="817"/>
                                </a:lnTo>
                                <a:lnTo>
                                  <a:pt x="989" y="854"/>
                                </a:lnTo>
                                <a:lnTo>
                                  <a:pt x="992" y="891"/>
                                </a:lnTo>
                                <a:lnTo>
                                  <a:pt x="995" y="927"/>
                                </a:lnTo>
                                <a:lnTo>
                                  <a:pt x="997" y="962"/>
                                </a:lnTo>
                                <a:lnTo>
                                  <a:pt x="997" y="996"/>
                                </a:lnTo>
                                <a:lnTo>
                                  <a:pt x="996" y="1029"/>
                                </a:lnTo>
                                <a:lnTo>
                                  <a:pt x="995" y="1062"/>
                                </a:lnTo>
                                <a:lnTo>
                                  <a:pt x="992" y="1095"/>
                                </a:lnTo>
                                <a:lnTo>
                                  <a:pt x="990" y="1128"/>
                                </a:lnTo>
                                <a:lnTo>
                                  <a:pt x="986" y="1161"/>
                                </a:lnTo>
                                <a:lnTo>
                                  <a:pt x="981" y="1194"/>
                                </a:lnTo>
                                <a:lnTo>
                                  <a:pt x="975" y="1226"/>
                                </a:lnTo>
                                <a:lnTo>
                                  <a:pt x="968" y="1258"/>
                                </a:lnTo>
                                <a:lnTo>
                                  <a:pt x="960" y="1290"/>
                                </a:lnTo>
                                <a:lnTo>
                                  <a:pt x="951" y="1322"/>
                                </a:lnTo>
                                <a:lnTo>
                                  <a:pt x="942" y="1352"/>
                                </a:lnTo>
                                <a:lnTo>
                                  <a:pt x="930" y="1382"/>
                                </a:lnTo>
                                <a:lnTo>
                                  <a:pt x="919" y="1412"/>
                                </a:lnTo>
                                <a:lnTo>
                                  <a:pt x="905" y="1441"/>
                                </a:lnTo>
                                <a:lnTo>
                                  <a:pt x="891" y="1469"/>
                                </a:lnTo>
                                <a:lnTo>
                                  <a:pt x="875" y="1496"/>
                                </a:lnTo>
                                <a:lnTo>
                                  <a:pt x="857" y="1523"/>
                                </a:lnTo>
                                <a:lnTo>
                                  <a:pt x="839" y="1548"/>
                                </a:lnTo>
                                <a:lnTo>
                                  <a:pt x="818" y="1573"/>
                                </a:lnTo>
                                <a:lnTo>
                                  <a:pt x="797" y="1598"/>
                                </a:lnTo>
                                <a:lnTo>
                                  <a:pt x="774" y="1621"/>
                                </a:lnTo>
                                <a:lnTo>
                                  <a:pt x="750" y="1644"/>
                                </a:lnTo>
                                <a:lnTo>
                                  <a:pt x="725" y="1667"/>
                                </a:lnTo>
                                <a:lnTo>
                                  <a:pt x="699" y="1688"/>
                                </a:lnTo>
                                <a:lnTo>
                                  <a:pt x="673" y="1709"/>
                                </a:lnTo>
                                <a:lnTo>
                                  <a:pt x="647" y="1729"/>
                                </a:lnTo>
                                <a:lnTo>
                                  <a:pt x="620" y="1748"/>
                                </a:lnTo>
                                <a:lnTo>
                                  <a:pt x="593" y="1767"/>
                                </a:lnTo>
                                <a:lnTo>
                                  <a:pt x="565" y="1785"/>
                                </a:lnTo>
                                <a:lnTo>
                                  <a:pt x="538" y="1801"/>
                                </a:lnTo>
                                <a:lnTo>
                                  <a:pt x="510" y="1817"/>
                                </a:lnTo>
                                <a:lnTo>
                                  <a:pt x="483" y="1832"/>
                                </a:lnTo>
                                <a:lnTo>
                                  <a:pt x="454" y="1847"/>
                                </a:lnTo>
                                <a:lnTo>
                                  <a:pt x="423" y="1860"/>
                                </a:lnTo>
                                <a:lnTo>
                                  <a:pt x="391" y="1872"/>
                                </a:lnTo>
                                <a:lnTo>
                                  <a:pt x="358" y="1883"/>
                                </a:lnTo>
                                <a:lnTo>
                                  <a:pt x="325" y="1894"/>
                                </a:lnTo>
                                <a:lnTo>
                                  <a:pt x="291" y="1903"/>
                                </a:lnTo>
                                <a:lnTo>
                                  <a:pt x="257" y="1911"/>
                                </a:lnTo>
                                <a:lnTo>
                                  <a:pt x="209" y="1922"/>
                                </a:lnTo>
                                <a:lnTo>
                                  <a:pt x="191" y="1842"/>
                                </a:lnTo>
                                <a:lnTo>
                                  <a:pt x="237" y="1831"/>
                                </a:lnTo>
                                <a:lnTo>
                                  <a:pt x="269" y="1824"/>
                                </a:lnTo>
                                <a:lnTo>
                                  <a:pt x="301" y="1815"/>
                                </a:lnTo>
                                <a:lnTo>
                                  <a:pt x="332" y="1806"/>
                                </a:lnTo>
                                <a:lnTo>
                                  <a:pt x="362" y="1795"/>
                                </a:lnTo>
                                <a:lnTo>
                                  <a:pt x="391" y="1785"/>
                                </a:lnTo>
                                <a:lnTo>
                                  <a:pt x="418" y="1773"/>
                                </a:lnTo>
                                <a:lnTo>
                                  <a:pt x="444" y="1760"/>
                                </a:lnTo>
                                <a:lnTo>
                                  <a:pt x="469" y="1746"/>
                                </a:lnTo>
                                <a:lnTo>
                                  <a:pt x="495" y="1731"/>
                                </a:lnTo>
                                <a:lnTo>
                                  <a:pt x="521" y="1715"/>
                                </a:lnTo>
                                <a:lnTo>
                                  <a:pt x="547" y="1698"/>
                                </a:lnTo>
                                <a:lnTo>
                                  <a:pt x="572" y="1681"/>
                                </a:lnTo>
                                <a:lnTo>
                                  <a:pt x="598" y="1663"/>
                                </a:lnTo>
                                <a:lnTo>
                                  <a:pt x="623" y="1644"/>
                                </a:lnTo>
                                <a:lnTo>
                                  <a:pt x="647" y="1625"/>
                                </a:lnTo>
                                <a:lnTo>
                                  <a:pt x="670" y="1605"/>
                                </a:lnTo>
                                <a:lnTo>
                                  <a:pt x="693" y="1585"/>
                                </a:lnTo>
                                <a:lnTo>
                                  <a:pt x="715" y="1564"/>
                                </a:lnTo>
                                <a:lnTo>
                                  <a:pt x="735" y="1543"/>
                                </a:lnTo>
                                <a:lnTo>
                                  <a:pt x="755" y="1521"/>
                                </a:lnTo>
                                <a:lnTo>
                                  <a:pt x="772" y="1499"/>
                                </a:lnTo>
                                <a:lnTo>
                                  <a:pt x="789" y="1477"/>
                                </a:lnTo>
                                <a:lnTo>
                                  <a:pt x="804" y="1454"/>
                                </a:lnTo>
                                <a:lnTo>
                                  <a:pt x="818" y="1431"/>
                                </a:lnTo>
                                <a:lnTo>
                                  <a:pt x="831" y="1406"/>
                                </a:lnTo>
                                <a:lnTo>
                                  <a:pt x="843" y="1381"/>
                                </a:lnTo>
                                <a:lnTo>
                                  <a:pt x="854" y="1354"/>
                                </a:lnTo>
                                <a:lnTo>
                                  <a:pt x="864" y="1327"/>
                                </a:lnTo>
                                <a:lnTo>
                                  <a:pt x="873" y="1299"/>
                                </a:lnTo>
                                <a:lnTo>
                                  <a:pt x="880" y="1270"/>
                                </a:lnTo>
                                <a:lnTo>
                                  <a:pt x="888" y="1241"/>
                                </a:lnTo>
                                <a:lnTo>
                                  <a:pt x="894" y="1212"/>
                                </a:lnTo>
                                <a:lnTo>
                                  <a:pt x="899" y="1181"/>
                                </a:lnTo>
                                <a:lnTo>
                                  <a:pt x="904" y="1151"/>
                                </a:lnTo>
                                <a:lnTo>
                                  <a:pt x="908" y="1120"/>
                                </a:lnTo>
                                <a:lnTo>
                                  <a:pt x="911" y="1089"/>
                                </a:lnTo>
                                <a:lnTo>
                                  <a:pt x="913" y="1058"/>
                                </a:lnTo>
                                <a:lnTo>
                                  <a:pt x="914" y="1027"/>
                                </a:lnTo>
                                <a:lnTo>
                                  <a:pt x="915" y="996"/>
                                </a:lnTo>
                                <a:lnTo>
                                  <a:pt x="914" y="965"/>
                                </a:lnTo>
                                <a:lnTo>
                                  <a:pt x="913" y="933"/>
                                </a:lnTo>
                                <a:lnTo>
                                  <a:pt x="911" y="899"/>
                                </a:lnTo>
                                <a:lnTo>
                                  <a:pt x="907" y="864"/>
                                </a:lnTo>
                                <a:lnTo>
                                  <a:pt x="903" y="829"/>
                                </a:lnTo>
                                <a:lnTo>
                                  <a:pt x="898" y="793"/>
                                </a:lnTo>
                                <a:lnTo>
                                  <a:pt x="892" y="757"/>
                                </a:lnTo>
                                <a:lnTo>
                                  <a:pt x="885" y="722"/>
                                </a:lnTo>
                                <a:lnTo>
                                  <a:pt x="878" y="686"/>
                                </a:lnTo>
                                <a:lnTo>
                                  <a:pt x="870" y="652"/>
                                </a:lnTo>
                                <a:lnTo>
                                  <a:pt x="862" y="618"/>
                                </a:lnTo>
                                <a:lnTo>
                                  <a:pt x="853" y="585"/>
                                </a:lnTo>
                                <a:lnTo>
                                  <a:pt x="844" y="554"/>
                                </a:lnTo>
                                <a:lnTo>
                                  <a:pt x="835" y="525"/>
                                </a:lnTo>
                                <a:lnTo>
                                  <a:pt x="826" y="498"/>
                                </a:lnTo>
                                <a:lnTo>
                                  <a:pt x="817" y="473"/>
                                </a:lnTo>
                                <a:lnTo>
                                  <a:pt x="808" y="450"/>
                                </a:lnTo>
                                <a:lnTo>
                                  <a:pt x="798" y="429"/>
                                </a:lnTo>
                                <a:lnTo>
                                  <a:pt x="788" y="410"/>
                                </a:lnTo>
                                <a:lnTo>
                                  <a:pt x="778" y="392"/>
                                </a:lnTo>
                                <a:lnTo>
                                  <a:pt x="768" y="375"/>
                                </a:lnTo>
                                <a:lnTo>
                                  <a:pt x="757" y="359"/>
                                </a:lnTo>
                                <a:lnTo>
                                  <a:pt x="746" y="344"/>
                                </a:lnTo>
                                <a:lnTo>
                                  <a:pt x="734" y="330"/>
                                </a:lnTo>
                                <a:lnTo>
                                  <a:pt x="722" y="317"/>
                                </a:lnTo>
                                <a:lnTo>
                                  <a:pt x="710" y="304"/>
                                </a:lnTo>
                                <a:lnTo>
                                  <a:pt x="683" y="279"/>
                                </a:lnTo>
                                <a:lnTo>
                                  <a:pt x="655" y="253"/>
                                </a:lnTo>
                                <a:lnTo>
                                  <a:pt x="626" y="229"/>
                                </a:lnTo>
                                <a:lnTo>
                                  <a:pt x="611" y="217"/>
                                </a:lnTo>
                                <a:lnTo>
                                  <a:pt x="595" y="205"/>
                                </a:lnTo>
                                <a:lnTo>
                                  <a:pt x="577" y="193"/>
                                </a:lnTo>
                                <a:lnTo>
                                  <a:pt x="558" y="181"/>
                                </a:lnTo>
                                <a:lnTo>
                                  <a:pt x="538" y="169"/>
                                </a:lnTo>
                                <a:lnTo>
                                  <a:pt x="518" y="158"/>
                                </a:lnTo>
                                <a:lnTo>
                                  <a:pt x="476" y="137"/>
                                </a:lnTo>
                                <a:lnTo>
                                  <a:pt x="455" y="127"/>
                                </a:lnTo>
                                <a:lnTo>
                                  <a:pt x="436" y="117"/>
                                </a:lnTo>
                                <a:lnTo>
                                  <a:pt x="417" y="108"/>
                                </a:lnTo>
                                <a:lnTo>
                                  <a:pt x="399" y="100"/>
                                </a:lnTo>
                                <a:lnTo>
                                  <a:pt x="382" y="92"/>
                                </a:lnTo>
                                <a:lnTo>
                                  <a:pt x="367" y="85"/>
                                </a:lnTo>
                                <a:lnTo>
                                  <a:pt x="354" y="79"/>
                                </a:lnTo>
                                <a:lnTo>
                                  <a:pt x="348" y="76"/>
                                </a:lnTo>
                                <a:lnTo>
                                  <a:pt x="343" y="73"/>
                                </a:lnTo>
                                <a:lnTo>
                                  <a:pt x="382" y="0"/>
                                </a:lnTo>
                                <a:close/>
                                <a:moveTo>
                                  <a:pt x="267" y="1994"/>
                                </a:moveTo>
                                <a:lnTo>
                                  <a:pt x="0" y="1926"/>
                                </a:lnTo>
                                <a:lnTo>
                                  <a:pt x="214" y="1752"/>
                                </a:lnTo>
                                <a:lnTo>
                                  <a:pt x="267" y="1994"/>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s:wsp>
                        <wps:cNvPr id="1042" name="Rectangle 653"/>
                        <wps:cNvSpPr>
                          <a:spLocks noChangeArrowheads="1"/>
                        </wps:cNvSpPr>
                        <wps:spPr bwMode="auto">
                          <a:xfrm>
                            <a:off x="3723640" y="805180"/>
                            <a:ext cx="70040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b/>
                                  <w:bCs/>
                                  <w:color w:val="FFFFFF"/>
                                  <w:sz w:val="20"/>
                                  <w:szCs w:val="20"/>
                                </w:rPr>
                                <w:t>RECURSOS</w:t>
                              </w:r>
                            </w:p>
                          </w:txbxContent>
                        </wps:txbx>
                        <wps:bodyPr rot="0" vert="horz" wrap="none" lIns="0" tIns="0" rIns="0" bIns="0" anchor="t" anchorCtr="0" upright="1">
                          <a:noAutofit/>
                        </wps:bodyPr>
                      </wps:wsp>
                      <wpg:wgp>
                        <wpg:cNvPr id="1043" name="Group 603"/>
                        <wpg:cNvGrpSpPr>
                          <a:grpSpLocks/>
                        </wpg:cNvGrpSpPr>
                        <wpg:grpSpPr bwMode="auto">
                          <a:xfrm>
                            <a:off x="3759835" y="1915795"/>
                            <a:ext cx="1616710" cy="568960"/>
                            <a:chOff x="7448" y="8640"/>
                            <a:chExt cx="2546" cy="906"/>
                          </a:xfrm>
                        </wpg:grpSpPr>
                        <wps:wsp>
                          <wps:cNvPr id="1044" name="Rectangle 601"/>
                          <wps:cNvSpPr>
                            <a:spLocks noChangeArrowheads="1"/>
                          </wps:cNvSpPr>
                          <wps:spPr bwMode="auto">
                            <a:xfrm>
                              <a:off x="7448" y="8640"/>
                              <a:ext cx="2546" cy="906"/>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5" name="Rectangle 602"/>
                          <wps:cNvSpPr>
                            <a:spLocks noChangeArrowheads="1"/>
                          </wps:cNvSpPr>
                          <wps:spPr bwMode="auto">
                            <a:xfrm>
                              <a:off x="7448" y="8640"/>
                              <a:ext cx="2546" cy="906"/>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46" name="Rectangle 607"/>
                        <wps:cNvSpPr>
                          <a:spLocks noChangeArrowheads="1"/>
                        </wps:cNvSpPr>
                        <wps:spPr bwMode="auto">
                          <a:xfrm>
                            <a:off x="3963670" y="2038350"/>
                            <a:ext cx="12211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833219" w:rsidRDefault="003832CB">
                              <w:pPr>
                                <w:rPr>
                                  <w:rFonts w:ascii="Arial" w:hAnsi="Arial" w:cs="Arial"/>
                                </w:rPr>
                              </w:pPr>
                              <w:r w:rsidRPr="00833219">
                                <w:rPr>
                                  <w:rFonts w:ascii="Arial" w:hAnsi="Arial" w:cs="Arial"/>
                                  <w:b/>
                                  <w:bCs/>
                                  <w:color w:val="FFFFFF"/>
                                  <w:sz w:val="20"/>
                                  <w:szCs w:val="20"/>
                                </w:rPr>
                                <w:t>BUENOS ALUMNOS</w:t>
                              </w:r>
                            </w:p>
                          </w:txbxContent>
                        </wps:txbx>
                        <wps:bodyPr rot="0" vert="horz" wrap="none" lIns="0" tIns="0" rIns="0" bIns="0" anchor="t" anchorCtr="0" upright="1">
                          <a:spAutoFit/>
                        </wps:bodyPr>
                      </wps:wsp>
                      <wps:wsp>
                        <wps:cNvPr id="1047" name="Rectangle 611"/>
                        <wps:cNvSpPr>
                          <a:spLocks noChangeArrowheads="1"/>
                        </wps:cNvSpPr>
                        <wps:spPr bwMode="auto">
                          <a:xfrm>
                            <a:off x="3959860" y="2212975"/>
                            <a:ext cx="69215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833219" w:rsidRDefault="003832CB">
                              <w:pPr>
                                <w:rPr>
                                  <w:rFonts w:ascii="Arial" w:hAnsi="Arial" w:cs="Arial"/>
                                </w:rPr>
                              </w:pPr>
                              <w:r w:rsidRPr="00833219">
                                <w:rPr>
                                  <w:rFonts w:ascii="Arial" w:hAnsi="Arial" w:cs="Arial"/>
                                  <w:b/>
                                  <w:bCs/>
                                  <w:color w:val="FFFFFF"/>
                                  <w:sz w:val="20"/>
                                  <w:szCs w:val="20"/>
                                </w:rPr>
                                <w:t>PRESTIGIO</w:t>
                              </w:r>
                            </w:p>
                          </w:txbxContent>
                        </wps:txbx>
                        <wps:bodyPr rot="0" vert="horz" wrap="none" lIns="0" tIns="0" rIns="0" bIns="0" anchor="t" anchorCtr="0" upright="1">
                          <a:spAutoFit/>
                        </wps:bodyPr>
                      </wps:wsp>
                      <wpg:wgp>
                        <wpg:cNvPr id="1048" name="Group 636"/>
                        <wpg:cNvGrpSpPr>
                          <a:grpSpLocks/>
                        </wpg:cNvGrpSpPr>
                        <wpg:grpSpPr bwMode="auto">
                          <a:xfrm>
                            <a:off x="1048385" y="724535"/>
                            <a:ext cx="990600" cy="466725"/>
                            <a:chOff x="3178" y="6745"/>
                            <a:chExt cx="1560" cy="742"/>
                          </a:xfrm>
                        </wpg:grpSpPr>
                        <wps:wsp>
                          <wps:cNvPr id="1049" name="Rectangle 634"/>
                          <wps:cNvSpPr>
                            <a:spLocks noChangeArrowheads="1"/>
                          </wps:cNvSpPr>
                          <wps:spPr bwMode="auto">
                            <a:xfrm>
                              <a:off x="3178" y="6745"/>
                              <a:ext cx="1560" cy="742"/>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Rectangle 635"/>
                          <wps:cNvSpPr>
                            <a:spLocks noChangeArrowheads="1"/>
                          </wps:cNvSpPr>
                          <wps:spPr bwMode="auto">
                            <a:xfrm>
                              <a:off x="3178" y="6745"/>
                              <a:ext cx="1560" cy="742"/>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51" name="Rectangle 578"/>
                        <wps:cNvSpPr>
                          <a:spLocks noChangeArrowheads="1"/>
                        </wps:cNvSpPr>
                        <wps:spPr bwMode="auto">
                          <a:xfrm>
                            <a:off x="2097405" y="107950"/>
                            <a:ext cx="1477010" cy="422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833219" w:rsidRDefault="003832CB" w:rsidP="00383FE2">
                              <w:pPr>
                                <w:jc w:val="center"/>
                                <w:rPr>
                                  <w:rFonts w:ascii="Arial" w:hAnsi="Arial" w:cs="Arial"/>
                                  <w:b/>
                                  <w:bCs/>
                                  <w:color w:val="000000"/>
                                </w:rPr>
                              </w:pPr>
                              <w:r w:rsidRPr="00833219">
                                <w:rPr>
                                  <w:rFonts w:ascii="Arial" w:hAnsi="Arial" w:cs="Arial"/>
                                  <w:b/>
                                  <w:bCs/>
                                  <w:color w:val="000000"/>
                                </w:rPr>
                                <w:t>SATISFACCIÓN DE</w:t>
                              </w:r>
                            </w:p>
                            <w:p w:rsidR="003832CB" w:rsidRPr="00833219" w:rsidRDefault="003832CB" w:rsidP="00383FE2">
                              <w:pPr>
                                <w:jc w:val="center"/>
                                <w:rPr>
                                  <w:rFonts w:ascii="Arial" w:hAnsi="Arial" w:cs="Arial"/>
                                </w:rPr>
                              </w:pPr>
                              <w:r w:rsidRPr="00833219">
                                <w:rPr>
                                  <w:rFonts w:ascii="Arial" w:hAnsi="Arial" w:cs="Arial"/>
                                  <w:b/>
                                  <w:bCs/>
                                  <w:color w:val="000000"/>
                                </w:rPr>
                                <w:t>LOS MANDOS</w:t>
                              </w:r>
                            </w:p>
                          </w:txbxContent>
                        </wps:txbx>
                        <wps:bodyPr rot="0" vert="horz" wrap="square" lIns="0" tIns="0" rIns="0" bIns="0" anchor="t" anchorCtr="0" upright="1">
                          <a:noAutofit/>
                        </wps:bodyPr>
                      </wps:wsp>
                      <wps:wsp>
                        <wps:cNvPr id="1052" name="Rectangle 638"/>
                        <wps:cNvSpPr>
                          <a:spLocks noChangeArrowheads="1"/>
                        </wps:cNvSpPr>
                        <wps:spPr bwMode="auto">
                          <a:xfrm>
                            <a:off x="1119505" y="812165"/>
                            <a:ext cx="79121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Pr="00035E56" w:rsidRDefault="003832CB" w:rsidP="00833219">
                              <w:pPr>
                                <w:jc w:val="center"/>
                                <w:rPr>
                                  <w:rFonts w:ascii="Tahoma" w:hAnsi="Tahoma" w:cs="Tahoma"/>
                                  <w:b/>
                                  <w:color w:val="FFFFFF"/>
                                  <w:sz w:val="20"/>
                                  <w:szCs w:val="20"/>
                                </w:rPr>
                              </w:pPr>
                              <w:r w:rsidRPr="00035E56">
                                <w:rPr>
                                  <w:rFonts w:ascii="Arial" w:hAnsi="Arial" w:cs="Arial"/>
                                  <w:b/>
                                  <w:color w:val="FFFFFF"/>
                                  <w:sz w:val="20"/>
                                  <w:szCs w:val="20"/>
                                </w:rPr>
                                <w:t>MISIÓN</w:t>
                              </w:r>
                            </w:p>
                            <w:p w:rsidR="003832CB" w:rsidRPr="00035E56" w:rsidRDefault="003832CB" w:rsidP="00833219">
                              <w:pPr>
                                <w:jc w:val="center"/>
                                <w:rPr>
                                  <w:b/>
                                  <w:color w:val="FFFFFF"/>
                                </w:rPr>
                              </w:pPr>
                              <w:r w:rsidRPr="00035E56">
                                <w:rPr>
                                  <w:rFonts w:ascii="Tahoma" w:hAnsi="Tahoma" w:cs="Tahoma"/>
                                  <w:b/>
                                  <w:color w:val="FFFFFF"/>
                                  <w:sz w:val="20"/>
                                  <w:szCs w:val="20"/>
                                </w:rPr>
                                <w:t>CUMPLIDA</w:t>
                              </w:r>
                            </w:p>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Lienzo 557" o:spid="_x0000_s1048" editas="canvas" style="position:absolute;left:0;text-align:left;margin-left:60.45pt;margin-top:8.3pt;width:439.55pt;height:276.05pt;z-index:251656192" coordsize="55822,35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9" type="#_x0000_t75" style="position:absolute;width:55822;height:35058;visibility:visible;mso-wrap-style:square" stroked="t">
                  <v:fill o:detectmouseclick="t"/>
                  <v:path o:connecttype="none"/>
                </v:shape>
                <v:shape id="Freeform 559" o:spid="_x0000_s1050" style="position:absolute;left:15144;top:3079;width:5366;height:12535;visibility:visible;mso-wrap-style:square;v-text-anchor:top" coordsize="998,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" path="m654,73r-5,3l643,79r-13,6l615,92r-17,8l581,108r-20,9l542,127r-21,10l480,158r-20,12l439,181r-18,12l402,205r-16,12l372,228r-29,26l314,279r-27,25l275,317r-12,14l252,345r-12,14l229,375r-10,17l209,410r-10,19l190,450r-10,23l171,498r-9,27l153,554r-9,31l136,618r-9,34l119,686r-7,36l105,757r-5,36l94,829r-4,35l87,899r-3,34l83,965r-1,31l83,1027r1,31l87,1089r3,31l93,1151r5,30l103,1212r7,29l117,1270r8,29l134,1327r10,27l155,1381r12,25l179,1430r14,24l208,1477r17,22l243,1521r19,22l283,1564r21,21l327,1606r24,19l375,1645r25,18l425,1681r26,17l477,1715r25,16l528,1746r26,14l580,1773r27,11l635,1795r30,11l696,1815r32,9l760,1831r46,11l788,1922r-48,-11l706,1903r-33,-9l639,1883r-33,-11l574,1860r-31,-13l514,1832r-27,-15l460,1801r-28,-16l405,1767r-28,-19l351,1729r-27,-20l298,1688r-26,-21l247,1644r-23,-22l201,1598r-22,-25l159,1548r-19,-26l122,1496r-15,-27l92,1441,79,1412,67,1382,56,1352,46,1322r-9,-32l29,1258r-7,-32l17,1194r-5,-33l8,1128,5,1095,3,1062,1,1029,,996,1,962,2,927,5,891,8,854r5,-37l19,780r6,-38l32,705r7,-37l48,632r8,-35l65,563,75,530r9,-31l94,469r10,-27l115,416r11,-24l137,369r13,-21l162,328r13,-19l188,292r14,-17l216,260r15,-15l260,217r29,-26l320,164r18,-14l357,136r20,-13l399,110,420,97,442,85,485,63,506,52r21,-9l546,34r18,-9l580,18r14,-7l607,5r4,-2l616,r38,73xm784,1753r214,173l731,1994r53,-241xe" fillcolor="#4d4d4d" strokecolor="#4d4d4d" strokeweight=".1pt">
                  <v:stroke joinstyle="bevel"/>
                  <v:path arrowok="t" o:connecttype="custom" o:connectlocs="345709,49662;321515,62863;291406,79836;247319,106867;216135,128869;184414,159672;147854,199276;129036,225678;112369,257739;96777,297342;82260,348262;68282,409867;56453,475874;48389,543137;44625,606629;45163,665091;50001,723554;59142,780131;72045,834193;89788,883855;111831,928488;140864,969977;175812,1009581;215060,1045413;256459,1078102;297858,1106390;341408,1128392;391409,1146623;423668,1208229;361839,1190627;308611,1169253;261836,1142222;217748,1110791;174199,1074330;132800,1033469;96239,988836;65593,940432;42474,887627;24732,831050;11828,770701;4301,709096;538,646861;1075,582741;6989,513591;17205,443185;30108,375293;45163,313687;61830,261510;80648,218764;101078,183560;124197,154015;172048,103095;202694,77322;237641,53434;283342,27031;311837,11315;328504,1886;421518,1101990;421518,1101990" o:connectangles="0,0,0,0,0,0,0,0,0,0,0,0,0,0,0,0,0,0,0,0,0,0,0,0,0,0,0,0,0,0,0,0,0,0,0,0,0,0,0,0,0,0,0,0,0,0,0,0,0,0,0,0,0,0,0,0,0,0,0"/>
                  <o:lock v:ext="edit" verticies="t"/>
                </v:shape>
                <v:group id="Group 614" o:spid="_x0000_s1051" style="position:absolute;left:9601;top:16433;width:10166;height:12472" coordorigin="3056,8207" coordsize="1770,1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612" o:spid="_x0000_s1052" style="position:absolute;left:3096;top:8228;width:1730;height:1959;visibility:visible;mso-wrap-style:square;v-text-anchor:top" coordsize="8425,9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" path="m268,9508c222,9087,16,7913,8,6958,,6003,,4686,207,3776,413,2866,680,2076,1238,1482,1795,887,2735,406,3568,203,4400,,5416,120,6226,271v809,150,1741,654,2199,827e" strokeweight="0">
                    <v:path arrowok="t" o:connecttype="custom" o:connectlocs="55,1959;2,1434;43,778;254,305;733,42;1278,56;1730,226" o:connectangles="0,0,0,0,0,0,0"/>
                  </v:shape>
                  <v:shape id="Freeform 613" o:spid="_x0000_s1053" style="position:absolute;left:3056;top:8207;width:1770;height:1984;visibility:visible;mso-wrap-style:square;v-text-anchor:top" coordsize="1770,1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" path="m54,1984r-1,-8l52,1967r-1,-10l49,1946r-1,-12l46,1921r-2,-13l42,1894r-4,-29l34,1833r-5,-34l25,1763r-5,-36l16,1689r-4,-39l8,1611,5,1572,3,1532,1,1494r,-39l,1417r,-40l,1337r,-42l1,1252r1,-43l5,1122r2,-44l10,1034r3,-43l17,949r5,-42l28,867r6,-39l42,791r9,-36l59,720r9,-34l78,652,88,619,99,586r12,-32l123,523r13,-31l151,462r16,-29l183,405r18,-28l221,350r20,-26l264,299r23,-24l313,251r27,-22l368,207r30,-21l428,166r32,-19l492,128r33,-17l558,95,592,80,626,67,660,54,694,42,728,32r34,-9l796,16r35,-6l867,5,903,2,939,r37,l1012,r37,2l1085,4r36,3l1157,11r35,4l1226,20r34,5l1293,31r33,5l1358,43r33,9l1425,62r33,10l1491,84r33,13l1556,109r42,19l1565,203r-40,-17l1495,174r-31,-12l1433,151r-31,-10l1371,132r-30,-8l1311,118r-31,-6l1248,106r-33,-4l1182,97r-34,-5l1114,89r-34,-3l1045,84r-34,-2l977,82r-34,1l910,84r-33,3l845,91r-31,5l783,103r-31,8l721,120r-32,11l657,143r-32,13l594,170r-31,15l532,201r-30,16l473,235r-28,18l418,272r-26,20l368,312r-22,21l325,354r-20,22l287,398r-17,24l254,447r-15,25l225,498r-13,28l199,554r-11,29l177,613r-11,30l157,675r-9,32l139,740r-9,33l123,807r-8,35l109,879r-5,38l99,957r-4,41l91,1039r-2,43l87,1125r-3,86l83,1253r-1,42l82,1337r,40l82,1416r1,38l83,1490r2,37l87,1565r3,38l94,1642r3,37l102,1717r4,36l111,1788r4,33l119,1853r4,30l126,1897r1,13l129,1923r2,12l132,1946r2,11l135,1966r1,9l54,1984xm1593,36r177,211l1495,262,1593,36xe" fillcolor="#4d4d4d" strokecolor="#4d4d4d" strokeweight=".1pt">
                    <v:stroke joinstyle="bevel"/>
                    <v:path arrowok="t" o:connecttype="custom" o:connectlocs="52,1967;48,1934;42,1894;29,1799;16,1689;5,1572;1,1455;0,1337;2,1209;10,1034;22,907;42,791;68,686;99,586;136,492;183,405;241,324;313,251;398,186;492,128;592,80;694,42;796,16;903,2;1012,0;1121,7;1226,20;1326,36;1425,62;1524,97;1565,203;1464,162;1371,132;1280,112;1182,97;1080,86;977,82;877,87;783,103;689,131;594,170;502,217;418,272;346,333;287,398;239,472;199,554;166,643;139,740;115,842;99,957;89,1082;83,1253;82,1377;83,1490;90,1603;102,1717;115,1821;126,1897;131,1935;135,1966;1593,36;1593,36" o:connectangles="0,0,0,0,0,0,0,0,0,0,0,0,0,0,0,0,0,0,0,0,0,0,0,0,0,0,0,0,0,0,0,0,0,0,0,0,0,0,0,0,0,0,0,0,0,0,0,0,0,0,0,0,0,0,0,0,0,0,0,0,0,0,0"/>
                    <o:lock v:ext="edit" verticies="t"/>
                  </v:shape>
                </v:group>
                <v:group id="Group 564" o:spid="_x0000_s1054" style="position:absolute;left:19970;top:11912;width:16675;height:11957" coordorigin="4841,7487" coordsize="2176,1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oval id="Oval 562" o:spid="_x0000_s1055" style="position:absolute;left:4841;top:7487;width:2176;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" strokeweight="0"/>
                  <v:oval id="Oval 563" o:spid="_x0000_s1056" style="position:absolute;left:4841;top:7487;width:2176;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" filled="f" strokeweight=".5pt">
                    <v:stroke endcap="round"/>
                  </v:oval>
                </v:group>
                <v:rect id="Rectangle 567" o:spid="_x0000_s1057" style="position:absolute;left:21024;top:13716;width:14923;height:8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3832CB" w:rsidRPr="00833219" w:rsidRDefault="003832CB" w:rsidP="00383FE2">
                        <w:pPr>
                          <w:jc w:val="center"/>
                          <w:rPr>
                            <w:rFonts w:ascii="Arial" w:hAnsi="Arial" w:cs="Arial"/>
                            <w:b/>
                            <w:bCs/>
                            <w:color w:val="000000"/>
                          </w:rPr>
                        </w:pPr>
                        <w:r w:rsidRPr="00833219">
                          <w:rPr>
                            <w:rFonts w:ascii="Arial" w:hAnsi="Arial" w:cs="Arial"/>
                            <w:b/>
                            <w:bCs/>
                            <w:color w:val="000000"/>
                          </w:rPr>
                          <w:t>FORMACIÓN</w:t>
                        </w:r>
                      </w:p>
                      <w:p w:rsidR="003832CB" w:rsidRPr="00833219" w:rsidRDefault="003832CB" w:rsidP="00383FE2">
                        <w:pPr>
                          <w:jc w:val="center"/>
                          <w:rPr>
                            <w:rFonts w:ascii="Arial" w:hAnsi="Arial" w:cs="Arial"/>
                            <w:b/>
                            <w:bCs/>
                            <w:color w:val="000000"/>
                          </w:rPr>
                        </w:pPr>
                        <w:r w:rsidRPr="00833219">
                          <w:rPr>
                            <w:rFonts w:ascii="Arial" w:hAnsi="Arial" w:cs="Arial"/>
                            <w:b/>
                            <w:bCs/>
                            <w:color w:val="000000"/>
                          </w:rPr>
                          <w:t>DE CALIDAD</w:t>
                        </w:r>
                      </w:p>
                      <w:p w:rsidR="003832CB" w:rsidRPr="00833219" w:rsidRDefault="003832CB" w:rsidP="00383FE2">
                        <w:pPr>
                          <w:jc w:val="center"/>
                          <w:rPr>
                            <w:rFonts w:ascii="Arial" w:hAnsi="Arial" w:cs="Arial"/>
                            <w:b/>
                            <w:bCs/>
                            <w:color w:val="000000"/>
                          </w:rPr>
                        </w:pPr>
                        <w:r w:rsidRPr="00833219">
                          <w:rPr>
                            <w:rFonts w:ascii="Arial" w:hAnsi="Arial" w:cs="Arial"/>
                            <w:b/>
                            <w:bCs/>
                            <w:color w:val="000000"/>
                          </w:rPr>
                          <w:t>GUARDIAMARINAS</w:t>
                        </w:r>
                      </w:p>
                      <w:p w:rsidR="003832CB" w:rsidRPr="00833219" w:rsidRDefault="003832CB" w:rsidP="00383FE2">
                        <w:pPr>
                          <w:jc w:val="center"/>
                          <w:rPr>
                            <w:rFonts w:ascii="Arial" w:hAnsi="Arial" w:cs="Arial"/>
                          </w:rPr>
                        </w:pPr>
                        <w:r w:rsidRPr="00833219">
                          <w:rPr>
                            <w:rFonts w:ascii="Arial" w:hAnsi="Arial" w:cs="Arial"/>
                            <w:b/>
                            <w:bCs/>
                            <w:color w:val="000000"/>
                          </w:rPr>
                          <w:t>COMPETENTES</w:t>
                        </w:r>
                      </w:p>
                    </w:txbxContent>
                  </v:textbox>
                </v:rect>
                <v:group id="Group 573" o:spid="_x0000_s1058" style="position:absolute;left:25082;top:5588;width:5740;height:5689" coordorigin="5477,6498" coordsize="904,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571" o:spid="_x0000_s1059" style="position:absolute;left:5477;top:6498;width:904;height:906;visibility:visible;mso-wrap-style:square;v-text-anchor:top" coordsize="904,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" path="m,386r226,l226,906r452,l678,386r226,l452,,,386xe" fillcolor="gray" stroked="f">
                    <v:path arrowok="t" o:connecttype="custom" o:connectlocs="0,386;226,386;226,906;678,906;678,386;904,386;452,0;0,386" o:connectangles="0,0,0,0,0,0,0,0"/>
                  </v:shape>
                  <v:shape id="Freeform 572" o:spid="_x0000_s1060" style="position:absolute;left:5477;top:6498;width:904;height:906;visibility:visible;mso-wrap-style:square;v-text-anchor:top" coordsize="904,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" path="m,386r226,l226,906r452,l678,386r226,l452,,,386xe" filled="f" strokeweight=".5pt">
                    <v:stroke endcap="round"/>
                    <v:path arrowok="t" o:connecttype="custom" o:connectlocs="0,386;226,386;226,906;678,906;678,386;904,386;452,0;0,386" o:connectangles="0,0,0,0,0,0,0,0"/>
                  </v:shape>
                </v:group>
                <v:group id="Group 576" o:spid="_x0000_s1061" style="position:absolute;left:18732;top:647;width:18644;height:4661" coordorigin="4574,5592" coordsize="2710,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574" o:spid="_x0000_s1062" style="position:absolute;left:4574;top:5592;width:2710;height:741;visibility:visible;mso-wrap-style:square;v-text-anchor:top" coordsize="132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" path="m600,c269,,,268,,600l,3000v,331,269,600,600,600l12600,3600v332,,600,-269,600,-600l13200,600c13200,268,12932,,12600,l600,xe" strokeweight="0">
                    <v:path arrowok="t" o:connecttype="custom" o:connectlocs="123,0;0,124;0,618;123,741;2587,741;2710,618;2710,124;2587,0;123,0" o:connectangles="0,0,0,0,0,0,0,0,0"/>
                  </v:shape>
                  <v:shape id="Freeform 575" o:spid="_x0000_s1063" style="position:absolute;left:4574;top:5592;width:2710;height:741;visibility:visible;mso-wrap-style:square;v-text-anchor:top" coordsize="132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" path="m600,c269,,,268,,600l,3000v,331,269,600,600,600l12600,3600v332,,600,-269,600,-600l13200,600c13200,268,12932,,12600,l600,xe" filled="f" strokeweight=".5pt">
                    <v:stroke endcap="round"/>
                    <v:path arrowok="t" o:connecttype="custom" o:connectlocs="123,0;0,124;0,618;123,741;2587,741;2710,618;2710,124;2587,0;123,0" o:connectangles="0,0,0,0,0,0,0,0,0"/>
                  </v:shape>
                </v:group>
                <v:group id="Group 583" o:spid="_x0000_s1064" style="position:absolute;left:18891;top:22498;width:5397;height:5283" coordorigin="4536,9120" coordsize="85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581" o:spid="_x0000_s1065" style="position:absolute;left:4536;top:9120;width:850;height:841;visibility:visible;mso-wrap-style:square;v-text-anchor:top" coordsize="85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" path="m672,841l504,689,850,303,514,,168,387,,235,79,825r593,16xe" fillcolor="gray" stroked="f">
                    <v:path arrowok="t" o:connecttype="custom" o:connectlocs="672,841;504,689;850,303;514,0;168,387;0,235;79,825;672,841" o:connectangles="0,0,0,0,0,0,0,0"/>
                  </v:shape>
                  <v:shape id="Freeform 582" o:spid="_x0000_s1066" style="position:absolute;left:4536;top:9120;width:850;height:841;visibility:visible;mso-wrap-style:square;v-text-anchor:top" coordsize="85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" path="m672,841l504,689,850,303,514,,168,387,,235,79,825r593,16xe" filled="f" strokeweight=".5pt">
                    <v:stroke endcap="round"/>
                    <v:path arrowok="t" o:connecttype="custom" o:connectlocs="672,841;504,689;850,303;514,0;168,387;0,235;79,825;672,841" o:connectangles="0,0,0,0,0,0,0,0"/>
                  </v:shape>
                </v:group>
                <v:group id="Group 586" o:spid="_x0000_s1067" style="position:absolute;left:5537;top:28994;width:15900;height:4527" coordorigin="2521,10205" coordsize="2382,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584" o:spid="_x0000_s1068" style="position:absolute;left:2521;top:10205;width:2382;height:742;visibility:visible;mso-wrap-style:square;v-text-anchor:top" coordsize="116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" path="m600,c269,,,268,,600l,3000v,331,269,600,600,600l11000,3600v332,,600,-269,600,-600l11600,600c11600,268,11332,,11000,l600,xe" strokeweight="0">
                    <v:path arrowok="t" o:connecttype="custom" o:connectlocs="123,0;0,124;0,618;123,742;2259,742;2382,618;2382,124;2259,0;123,0" o:connectangles="0,0,0,0,0,0,0,0,0"/>
                  </v:shape>
                  <v:shape id="Freeform 585" o:spid="_x0000_s1069" style="position:absolute;left:2521;top:10205;width:2382;height:742;visibility:visible;mso-wrap-style:square;v-text-anchor:top" coordsize="116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" path="m600,c269,,,268,,600l,3000v,331,269,600,600,600l11000,3600v332,,600,-269,600,-600l11600,600c11600,268,11332,,11000,l600,xe" filled="f" strokeweight=".5pt">
                    <v:stroke endcap="round"/>
                    <v:path arrowok="t" o:connecttype="custom" o:connectlocs="123,0;0,124;0,618;123,742;2259,742;2382,618;2382,124;2259,0;123,0" o:connectangles="0,0,0,0,0,0,0,0,0"/>
                  </v:shape>
                </v:group>
                <v:rect id="Rectangle 587" o:spid="_x0000_s1070" style="position:absolute;left:5861;top:29787;width:15900;height:1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" filled="f" stroked="f">
                  <v:textbox style="mso-fit-shape-to-text:t" inset="0,0,0,0">
                    <w:txbxContent>
                      <w:p w:rsidR="003832CB" w:rsidRDefault="003832CB">
                        <w:r w:rsidRPr="00833219">
                          <w:rPr>
                            <w:rFonts w:ascii="Arial" w:hAnsi="Arial" w:cs="Arial"/>
                            <w:b/>
                            <w:bCs/>
                            <w:color w:val="000000"/>
                            <w:sz w:val="20"/>
                            <w:szCs w:val="20"/>
                          </w:rPr>
                          <w:t>RECONOCIMIENTO</w:t>
                        </w:r>
                        <w:r>
                          <w:rPr>
                            <w:rFonts w:ascii="Arial" w:hAnsi="Arial" w:cs="Arial"/>
                            <w:b/>
                            <w:bCs/>
                            <w:color w:val="000000"/>
                            <w:sz w:val="20"/>
                            <w:szCs w:val="20"/>
                          </w:rPr>
                          <w:t xml:space="preserve"> </w:t>
                        </w:r>
                        <w:r>
                          <w:rPr>
                            <w:rFonts w:ascii="Tahoma" w:hAnsi="Tahoma" w:cs="Tahoma"/>
                            <w:b/>
                            <w:bCs/>
                            <w:color w:val="000000"/>
                            <w:sz w:val="20"/>
                            <w:szCs w:val="20"/>
                          </w:rPr>
                          <w:t xml:space="preserve">DEL       </w:t>
                        </w:r>
                      </w:p>
                    </w:txbxContent>
                  </v:textbox>
                </v:rect>
                <v:rect id="Rectangle 588" o:spid="_x0000_s1071" style="position:absolute;left:6565;top:31375;width:13621;height:17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" filled="f" stroked="f">
                  <v:textbox inset="0,0,0,0">
                    <w:txbxContent>
                      <w:p w:rsidR="003832CB" w:rsidRPr="00833219" w:rsidRDefault="003832CB">
                        <w:pPr>
                          <w:rPr>
                            <w:rFonts w:ascii="Arial" w:hAnsi="Arial" w:cs="Arial"/>
                          </w:rPr>
                        </w:pPr>
                        <w:r w:rsidRPr="00833219">
                          <w:rPr>
                            <w:rFonts w:ascii="Arial" w:hAnsi="Arial" w:cs="Arial"/>
                            <w:b/>
                            <w:bCs/>
                            <w:color w:val="000000"/>
                            <w:sz w:val="20"/>
                            <w:szCs w:val="20"/>
                          </w:rPr>
                          <w:t>CUERPO ACAD</w:t>
                        </w:r>
                        <w:r>
                          <w:rPr>
                            <w:rFonts w:ascii="Arial" w:hAnsi="Arial" w:cs="Arial"/>
                            <w:b/>
                            <w:bCs/>
                            <w:color w:val="000000"/>
                            <w:sz w:val="20"/>
                            <w:szCs w:val="20"/>
                          </w:rPr>
                          <w:t>É</w:t>
                        </w:r>
                        <w:r w:rsidRPr="00833219">
                          <w:rPr>
                            <w:rFonts w:ascii="Arial" w:hAnsi="Arial" w:cs="Arial"/>
                            <w:b/>
                            <w:bCs/>
                            <w:color w:val="000000"/>
                            <w:sz w:val="20"/>
                            <w:szCs w:val="20"/>
                          </w:rPr>
                          <w:t xml:space="preserve">MICO </w:t>
                        </w:r>
                      </w:p>
                    </w:txbxContent>
                  </v:textbox>
                </v:rect>
                <v:rect id="Rectangle 589" o:spid="_x0000_s1072" style="position:absolute;left:10121;top:32042;width:693;height:173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poHwQAAANsAAAAPAAAAZHJzL2Rvd25yZXYueG1sRI/NigIx&#10;EITvgu8QWvCmGc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FfymgfBAAAA2wAAAA8AAAAA&#10;AAAAAAAAAAAABwIAAGRycy9kb3ducmV2LnhtbFBLBQYAAAAAAwADALcAAAD1AgAAAAA=&#10;" filled="f" stroked="f">
                  <v:textbox style="mso-fit-shape-to-text:t" inset="0,0,0,0">
                    <w:txbxContent>
                      <w:p w:rsidR="003832CB" w:rsidRPr="00A15CDE" w:rsidRDefault="003832CB" w:rsidP="00A15CDE"/>
                    </w:txbxContent>
                  </v:textbox>
                </v:rect>
                <v:group id="Group 594" o:spid="_x0000_s1073" style="position:absolute;left:35515;top:28473;width:15119;height:5626" coordorigin="7120,10123" coordsize="2381,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592" o:spid="_x0000_s1074" style="position:absolute;left:7120;top:10123;width:2381;height:742;visibility:visible;mso-wrap-style:square;v-text-anchor:top" coordsize="580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" path="m300,c134,,,134,,300l,1500v,166,134,300,300,300l5500,1800v166,,300,-134,300,-300l5800,300c5800,134,5666,,5500,l300,xe" strokeweight="0">
                    <v:path arrowok="t" o:connecttype="custom" o:connectlocs="123,0;0,124;0,618;123,742;2258,742;2381,618;2381,124;2258,0;123,0" o:connectangles="0,0,0,0,0,0,0,0,0"/>
                  </v:shape>
                  <v:shape id="Freeform 593" o:spid="_x0000_s1075" style="position:absolute;left:7120;top:10123;width:2381;height:742;visibility:visible;mso-wrap-style:square;v-text-anchor:top" coordsize="580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" path="m300,c134,,,134,,300l,1500v,166,134,300,300,300l5500,1800v166,,300,-134,300,-300l5800,300c5800,134,5666,,5500,l300,xe" filled="f" strokeweight=".5pt">
                    <v:stroke endcap="round"/>
                    <v:path arrowok="t" o:connecttype="custom" o:connectlocs="123,0;0,124;0,618;123,742;2258,742;2381,618;2381,124;2258,0;123,0" o:connectangles="0,0,0,0,0,0,0,0,0"/>
                  </v:shape>
                </v:group>
                <v:rect id="Rectangle 595" o:spid="_x0000_s1076" style="position:absolute;left:36207;top:28943;width:13900;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5ACwQAAANsAAAAPAAAAZHJzL2Rvd25yZXYueG1sRI/NigIx&#10;EITvC75DaMHbmlFk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Na/kALBAAAA2wAAAA8AAAAA&#10;AAAAAAAAAAAABwIAAGRycy9kb3ducmV2LnhtbFBLBQYAAAAAAwADALcAAAD1AgAAAAA=&#10;" filled="f" stroked="f">
                  <v:textbox style="mso-fit-shape-to-text:t" inset="0,0,0,0">
                    <w:txbxContent>
                      <w:p w:rsidR="003832CB" w:rsidRPr="00833219" w:rsidRDefault="003832CB">
                        <w:pPr>
                          <w:rPr>
                            <w:rFonts w:ascii="Arial" w:hAnsi="Arial" w:cs="Arial"/>
                          </w:rPr>
                        </w:pPr>
                        <w:r w:rsidRPr="00833219">
                          <w:rPr>
                            <w:rFonts w:ascii="Arial" w:hAnsi="Arial" w:cs="Arial"/>
                            <w:b/>
                            <w:bCs/>
                            <w:color w:val="000000"/>
                            <w:sz w:val="20"/>
                            <w:szCs w:val="20"/>
                          </w:rPr>
                          <w:t xml:space="preserve">RECONOCIMIENTO DE </w:t>
                        </w:r>
                      </w:p>
                    </w:txbxContent>
                  </v:textbox>
                </v:rect>
                <v:rect id="Rectangle 596" o:spid="_x0000_s1077" style="position:absolute;left:37376;top:30397;width:12001;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9CvwAAANsAAAAPAAAAZHJzL2Rvd25yZXYueG1sRE9LasMw&#10;EN0XcgcxhexquY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DCXK9CvwAAANsAAAAPAAAAAAAA&#10;AAAAAAAAAAcCAABkcnMvZG93bnJldi54bWxQSwUGAAAAAAMAAwC3AAAA8wIAAAAA&#10;" filled="f" stroked="f">
                  <v:textbox style="mso-fit-shape-to-text:t" inset="0,0,0,0">
                    <w:txbxContent>
                      <w:p w:rsidR="003832CB" w:rsidRPr="00833219" w:rsidRDefault="003832CB">
                        <w:pPr>
                          <w:rPr>
                            <w:rFonts w:ascii="Arial" w:hAnsi="Arial" w:cs="Arial"/>
                          </w:rPr>
                        </w:pPr>
                        <w:r w:rsidRPr="00833219">
                          <w:rPr>
                            <w:rFonts w:ascii="Arial" w:hAnsi="Arial" w:cs="Arial"/>
                            <w:b/>
                            <w:bCs/>
                            <w:color w:val="000000"/>
                            <w:sz w:val="20"/>
                            <w:szCs w:val="20"/>
                          </w:rPr>
                          <w:t xml:space="preserve">LOS POTENCIALES </w:t>
                        </w:r>
                      </w:p>
                    </w:txbxContent>
                  </v:textbox>
                </v:rect>
                <v:rect id="Rectangle 597" o:spid="_x0000_s1078" style="position:absolute;left:38614;top:32061;width:9455;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rZwAAAANsAAAAPAAAAZHJzL2Rvd25yZXYueG1sRI/NigIx&#10;EITvC75DaMHbmlHY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rRAK2cAAAADbAAAADwAAAAAA&#10;AAAAAAAAAAAHAgAAZHJzL2Rvd25yZXYueG1sUEsFBgAAAAADAAMAtwAAAPQCAAAAAA==&#10;" filled="f" stroked="f">
                  <v:textbox style="mso-fit-shape-to-text:t" inset="0,0,0,0">
                    <w:txbxContent>
                      <w:p w:rsidR="003832CB" w:rsidRPr="00833219" w:rsidRDefault="003832CB">
                        <w:pPr>
                          <w:rPr>
                            <w:rFonts w:ascii="Arial" w:hAnsi="Arial" w:cs="Arial"/>
                          </w:rPr>
                        </w:pPr>
                        <w:r w:rsidRPr="00833219">
                          <w:rPr>
                            <w:rFonts w:ascii="Arial" w:hAnsi="Arial" w:cs="Arial"/>
                            <w:b/>
                            <w:bCs/>
                            <w:color w:val="000000"/>
                            <w:sz w:val="20"/>
                            <w:szCs w:val="20"/>
                          </w:rPr>
                          <w:t>POSTULANTES</w:t>
                        </w:r>
                      </w:p>
                    </w:txbxContent>
                  </v:textbox>
                </v:rect>
                <v:group id="Group 600" o:spid="_x0000_s1079" style="position:absolute;left:31603;top:22752;width:5417;height:5340" coordorigin="6487,9109" coordsize="85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598" o:spid="_x0000_s1080" style="position:absolute;left:6487;top:9109;width:853;height:850;visibility:visible;mso-wrap-style:square;v-text-anchor:top" coordsize="85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" path="m147,831l324,689,,283,353,,677,407,853,266,740,850,147,831xe" fillcolor="gray" stroked="f">
                    <v:path arrowok="t" o:connecttype="custom" o:connectlocs="147,831;324,689;0,283;353,0;677,407;853,266;740,850;147,831" o:connectangles="0,0,0,0,0,0,0,0"/>
                  </v:shape>
                  <v:shape id="Freeform 599" o:spid="_x0000_s1081" style="position:absolute;left:6487;top:9109;width:853;height:850;visibility:visible;mso-wrap-style:square;v-text-anchor:top" coordsize="85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" path="m147,831l324,689,,283,353,,677,407,853,266,740,850,147,831xe" filled="f" strokeweight=".5pt">
                    <v:stroke endcap="round"/>
                    <v:path arrowok="t" o:connecttype="custom" o:connectlocs="147,831;324,689;0,283;353,0;677,407;853,266;740,850;147,831" o:connectangles="0,0,0,0,0,0,0,0"/>
                  </v:shape>
                </v:group>
                <v:rect id="Rectangle 604" o:spid="_x0000_s1082" style="position:absolute;left:38354;top:20447;width:577;height:15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wzawAAAANsAAAAPAAAAZHJzL2Rvd25yZXYueG1sRI/NigIx&#10;EITvC75DaMHbmlFw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0isM2sAAAADbAAAADwAAAAAA&#10;AAAAAAAAAAAHAgAAZHJzL2Rvd25yZXYueG1sUEsFBgAAAAADAAMAtwAAAPQCAAAAAA==&#10;" filled="f" stroked="f">
                  <v:textbox style="mso-fit-shape-to-text:t" inset="0,0,0,0">
                    <w:txbxContent>
                      <w:p w:rsidR="003832CB" w:rsidRDefault="003832CB">
                        <w:r>
                          <w:rPr>
                            <w:rFonts w:ascii="Tahoma" w:hAnsi="Tahoma" w:cs="Tahoma"/>
                            <w:color w:val="000000"/>
                            <w:sz w:val="20"/>
                            <w:szCs w:val="20"/>
                          </w:rPr>
                          <w:t>•</w:t>
                        </w:r>
                      </w:p>
                    </w:txbxContent>
                  </v:textbox>
                </v:rect>
                <v:rect id="Rectangle 605" o:spid="_x0000_s1083" style="position:absolute;left:38315;top:20402;width:578;height:15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twAAAANsAAAAPAAAAZHJzL2Rvd25yZXYueG1sRI/NigIx&#10;EITvC75DaMHbmlFQ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IvmSrcAAAADbAAAADwAAAAAA&#10;AAAAAAAAAAAHAgAAZHJzL2Rvd25yZXYueG1sUEsFBgAAAAADAAMAtwAAAPQCAAAAAA==&#10;" filled="f" stroked="f">
                  <v:textbox style="mso-fit-shape-to-text:t" inset="0,0,0,0">
                    <w:txbxContent>
                      <w:p w:rsidR="003832CB" w:rsidRDefault="003832CB">
                        <w:r>
                          <w:rPr>
                            <w:rFonts w:ascii="Tahoma" w:hAnsi="Tahoma" w:cs="Tahoma"/>
                            <w:color w:val="FFFFFF"/>
                            <w:sz w:val="20"/>
                            <w:szCs w:val="20"/>
                          </w:rPr>
                          <w:t>•</w:t>
                        </w:r>
                      </w:p>
                    </w:txbxContent>
                  </v:textbox>
                </v:rect>
                <v:rect id="Rectangle 606" o:spid="_x0000_s1084" style="position:absolute;left:39636;top:20447;width:12154;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c2wQAAANsAAAAPAAAAZHJzL2Rvd25yZXYueG1sRI/NigIx&#10;EITvgu8QWvCmGQV3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E21NzbBAAAA2wAAAA8AAAAA&#10;AAAAAAAAAAAABwIAAGRycy9kb3ducmV2LnhtbFBLBQYAAAAAAwADALcAAAD1AgAAAAA=&#10;" filled="f" stroked="f">
                  <v:textbox style="mso-fit-shape-to-text:t" inset="0,0,0,0">
                    <w:txbxContent>
                      <w:p w:rsidR="003832CB" w:rsidRDefault="003832CB">
                        <w:r>
                          <w:rPr>
                            <w:rFonts w:ascii="Tahoma" w:hAnsi="Tahoma" w:cs="Tahoma"/>
                            <w:b/>
                            <w:bCs/>
                            <w:color w:val="000000"/>
                            <w:sz w:val="20"/>
                            <w:szCs w:val="20"/>
                          </w:rPr>
                          <w:t>BUENOS ALUMNOS</w:t>
                        </w:r>
                      </w:p>
                    </w:txbxContent>
                  </v:textbox>
                </v:rect>
                <v:rect id="Rectangle 608" o:spid="_x0000_s1085" style="position:absolute;left:38354;top:22174;width:577;height:15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NEvwAAANsAAAAPAAAAZHJzL2Rvd25yZXYueG1sRE9LasMw&#10;EN0XcgcxhexquY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A8KqNEvwAAANsAAAAPAAAAAAAA&#10;AAAAAAAAAAcCAABkcnMvZG93bnJldi54bWxQSwUGAAAAAAMAAwC3AAAA8wIAAAAA&#10;" filled="f" stroked="f">
                  <v:textbox style="mso-fit-shape-to-text:t" inset="0,0,0,0">
                    <w:txbxContent>
                      <w:p w:rsidR="003832CB" w:rsidRDefault="003832CB">
                        <w:r>
                          <w:rPr>
                            <w:rFonts w:ascii="Tahoma" w:hAnsi="Tahoma" w:cs="Tahoma"/>
                            <w:color w:val="000000"/>
                            <w:sz w:val="20"/>
                            <w:szCs w:val="20"/>
                          </w:rPr>
                          <w:t>•</w:t>
                        </w:r>
                      </w:p>
                    </w:txbxContent>
                  </v:textbox>
                </v:rect>
                <v:rect id="Rectangle 609" o:spid="_x0000_s1086" style="position:absolute;left:38315;top:22129;width:578;height:1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gbfwQAAANsAAAAPAAAAZHJzL2Rvd25yZXYueG1sRI/NigIx&#10;EITvC75DaMHbmlFw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FNmBt/BAAAA2wAAAA8AAAAA&#10;AAAAAAAAAAAABwIAAGRycy9kb3ducmV2LnhtbFBLBQYAAAAAAwADALcAAAD1AgAAAAA=&#10;" filled="f" stroked="f">
                  <v:textbox style="mso-fit-shape-to-text:t" inset="0,0,0,0">
                    <w:txbxContent>
                      <w:p w:rsidR="003832CB" w:rsidRDefault="003832CB">
                        <w:r>
                          <w:rPr>
                            <w:rFonts w:ascii="Tahoma" w:hAnsi="Tahoma" w:cs="Tahoma"/>
                            <w:color w:val="FFFFFF"/>
                            <w:sz w:val="20"/>
                            <w:szCs w:val="20"/>
                          </w:rPr>
                          <w:t>•</w:t>
                        </w:r>
                      </w:p>
                    </w:txbxContent>
                  </v:textbox>
                </v:rect>
                <v:rect id="Rectangle 610" o:spid="_x0000_s1087" style="position:absolute;left:39636;top:22174;width:7277;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" filled="f" stroked="f">
                  <v:textbox style="mso-fit-shape-to-text:t" inset="0,0,0,0">
                    <w:txbxContent>
                      <w:p w:rsidR="003832CB" w:rsidRDefault="003832CB">
                        <w:r>
                          <w:rPr>
                            <w:rFonts w:ascii="Tahoma" w:hAnsi="Tahoma" w:cs="Tahoma"/>
                            <w:b/>
                            <w:bCs/>
                            <w:color w:val="000000"/>
                            <w:sz w:val="20"/>
                            <w:szCs w:val="20"/>
                          </w:rPr>
                          <w:t>PRESTIGIO</w:t>
                        </w:r>
                      </w:p>
                    </w:txbxContent>
                  </v:textbox>
                </v:rect>
                <v:group id="Group 617" o:spid="_x0000_s1088" style="position:absolute;left:1619;top:19157;width:16688;height:5690" coordorigin="1782,8640" coordsize="2628,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rect id="Rectangle 615" o:spid="_x0000_s1089" style="position:absolute;left:1782;top:8640;width:2628;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" fillcolor="#4d4d4d" stroked="f"/>
                  <v:rect id="Rectangle 616" o:spid="_x0000_s1090" style="position:absolute;left:1782;top:8640;width:2628;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" filled="f" strokeweight=".5pt">
                    <v:stroke endcap="round"/>
                  </v:rect>
                </v:group>
                <v:rect id="Rectangle 618" o:spid="_x0000_s1091" style="position:absolute;left:2374;top:19570;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" filled="f" stroked="f">
                  <v:textbox style="mso-fit-shape-to-text:t" inset="0,0,0,0">
                    <w:txbxContent>
                      <w:p w:rsidR="003832CB" w:rsidRDefault="003832CB">
                        <w:r>
                          <w:rPr>
                            <w:rFonts w:ascii="Tahoma" w:hAnsi="Tahoma" w:cs="Tahoma"/>
                            <w:color w:val="000000"/>
                            <w:sz w:val="20"/>
                            <w:szCs w:val="20"/>
                          </w:rPr>
                          <w:t>•</w:t>
                        </w:r>
                      </w:p>
                    </w:txbxContent>
                  </v:textbox>
                </v:rect>
                <v:rect id="Rectangle 619" o:spid="_x0000_s1092" style="position:absolute;left:2330;top:19532;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" filled="f" stroked="f">
                  <v:textbox style="mso-fit-shape-to-text:t" inset="0,0,0,0">
                    <w:txbxContent>
                      <w:p w:rsidR="003832CB" w:rsidRDefault="003832CB">
                        <w:r>
                          <w:rPr>
                            <w:rFonts w:ascii="Tahoma" w:hAnsi="Tahoma" w:cs="Tahoma"/>
                            <w:color w:val="FFFFFF"/>
                            <w:sz w:val="20"/>
                            <w:szCs w:val="20"/>
                          </w:rPr>
                          <w:t>•</w:t>
                        </w:r>
                      </w:p>
                    </w:txbxContent>
                  </v:textbox>
                </v:rect>
                <v:rect id="Rectangle 620" o:spid="_x0000_s1093" style="position:absolute;left:3657;top:19570;width:14167;height:15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" filled="f" stroked="f">
                  <v:textbox style="mso-fit-shape-to-text:t" inset="0,0,0,0">
                    <w:txbxContent>
                      <w:p w:rsidR="003832CB" w:rsidRPr="00035E56" w:rsidRDefault="003832CB">
                        <w:pPr>
                          <w:rPr>
                            <w:color w:val="FFFFFF"/>
                          </w:rPr>
                        </w:pPr>
                        <w:r w:rsidRPr="00035E56">
                          <w:rPr>
                            <w:rFonts w:ascii="Tahoma" w:hAnsi="Tahoma" w:cs="Tahoma"/>
                            <w:b/>
                            <w:bCs/>
                            <w:color w:val="FFFFFF"/>
                            <w:sz w:val="20"/>
                            <w:szCs w:val="20"/>
                          </w:rPr>
                          <w:t>B</w:t>
                        </w:r>
                        <w:r w:rsidRPr="00035E56">
                          <w:rPr>
                            <w:rFonts w:ascii="Tahoma" w:hAnsi="Tahoma" w:cs="Tahoma"/>
                            <w:bCs/>
                            <w:color w:val="FFFFFF"/>
                            <w:sz w:val="20"/>
                            <w:szCs w:val="20"/>
                          </w:rPr>
                          <w:t>U</w:t>
                        </w:r>
                        <w:r w:rsidRPr="00035E56">
                          <w:rPr>
                            <w:rFonts w:ascii="Tahoma" w:hAnsi="Tahoma" w:cs="Tahoma"/>
                            <w:b/>
                            <w:bCs/>
                            <w:color w:val="FFFFFF"/>
                            <w:sz w:val="20"/>
                            <w:szCs w:val="20"/>
                          </w:rPr>
                          <w:t>ENOS PROFESORES</w:t>
                        </w:r>
                      </w:p>
                    </w:txbxContent>
                  </v:textbox>
                </v:rect>
                <v:rect id="Rectangle 622" o:spid="_x0000_s1094" style="position:absolute;left:2374;top:21310;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" filled="f" stroked="f">
                  <v:textbox style="mso-fit-shape-to-text:t" inset="0,0,0,0">
                    <w:txbxContent>
                      <w:p w:rsidR="003832CB" w:rsidRDefault="003832CB">
                        <w:r>
                          <w:rPr>
                            <w:rFonts w:ascii="Tahoma" w:hAnsi="Tahoma" w:cs="Tahoma"/>
                            <w:color w:val="000000"/>
                            <w:sz w:val="20"/>
                            <w:szCs w:val="20"/>
                          </w:rPr>
                          <w:t>•</w:t>
                        </w:r>
                      </w:p>
                    </w:txbxContent>
                  </v:textbox>
                </v:rect>
                <v:rect id="Rectangle 623" o:spid="_x0000_s1095" style="position:absolute;left:2330;top:21266;width:578;height:15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" filled="f" stroked="f">
                  <v:textbox style="mso-fit-shape-to-text:t" inset="0,0,0,0">
                    <w:txbxContent>
                      <w:p w:rsidR="003832CB" w:rsidRDefault="003832CB">
                        <w:r>
                          <w:rPr>
                            <w:rFonts w:ascii="Tahoma" w:hAnsi="Tahoma" w:cs="Tahoma"/>
                            <w:color w:val="FFFFFF"/>
                            <w:sz w:val="20"/>
                            <w:szCs w:val="20"/>
                          </w:rPr>
                          <w:t>•</w:t>
                        </w:r>
                      </w:p>
                    </w:txbxContent>
                  </v:textbox>
                </v:rect>
                <v:rect id="Rectangle 624" o:spid="_x0000_s1096" style="position:absolute;left:3657;top:21310;width:7004;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" filled="f" stroked="f">
                  <v:textbox style="mso-fit-shape-to-text:t" inset="0,0,0,0">
                    <w:txbxContent>
                      <w:p w:rsidR="003832CB" w:rsidRPr="00035E56" w:rsidRDefault="003832CB">
                        <w:pPr>
                          <w:rPr>
                            <w:color w:val="FFFFFF"/>
                          </w:rPr>
                        </w:pPr>
                        <w:r w:rsidRPr="00035E56">
                          <w:rPr>
                            <w:rFonts w:ascii="Tahoma" w:hAnsi="Tahoma" w:cs="Tahoma"/>
                            <w:b/>
                            <w:bCs/>
                            <w:color w:val="FFFFFF"/>
                            <w:sz w:val="20"/>
                            <w:szCs w:val="20"/>
                          </w:rPr>
                          <w:t>RECURSOS</w:t>
                        </w:r>
                      </w:p>
                    </w:txbxContent>
                  </v:textbox>
                </v:rect>
                <v:rect id="Rectangle 626" o:spid="_x0000_s1097" style="position:absolute;left:2374;top:23050;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" filled="f" stroked="f">
                  <v:textbox style="mso-fit-shape-to-text:t" inset="0,0,0,0">
                    <w:txbxContent>
                      <w:p w:rsidR="003832CB" w:rsidRDefault="003832CB">
                        <w:r>
                          <w:rPr>
                            <w:rFonts w:ascii="Tahoma" w:hAnsi="Tahoma" w:cs="Tahoma"/>
                            <w:color w:val="000000"/>
                            <w:sz w:val="20"/>
                            <w:szCs w:val="20"/>
                          </w:rPr>
                          <w:t>•</w:t>
                        </w:r>
                      </w:p>
                    </w:txbxContent>
                  </v:textbox>
                </v:rect>
                <v:rect id="Rectangle 627" o:spid="_x0000_s1098" style="position:absolute;left:2330;top:23006;width:578;height:15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" filled="f" stroked="f">
                  <v:textbox style="mso-fit-shape-to-text:t" inset="0,0,0,0">
                    <w:txbxContent>
                      <w:p w:rsidR="003832CB" w:rsidRDefault="003832CB">
                        <w:r>
                          <w:rPr>
                            <w:rFonts w:ascii="Tahoma" w:hAnsi="Tahoma" w:cs="Tahoma"/>
                            <w:color w:val="FFFFFF"/>
                            <w:sz w:val="20"/>
                            <w:szCs w:val="20"/>
                          </w:rPr>
                          <w:t>•</w:t>
                        </w:r>
                      </w:p>
                    </w:txbxContent>
                  </v:textbox>
                </v:rect>
                <v:rect id="Rectangle 628" o:spid="_x0000_s1099" style="position:absolute;left:3657;top:23050;width:11900;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VvYwwAAAN0AAAAPAAAAZHJzL2Rvd25yZXYueG1sRE9Ni8Iw&#10;EL0L+x/CLHjTdF0Q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Flb2MMAAADdAAAADwAA&#10;AAAAAAAAAAAAAAAHAgAAZHJzL2Rvd25yZXYueG1sUEsFBgAAAAADAAMAtwAAAPcCAAAAAA==&#10;" filled="f" stroked="f">
                  <v:textbox inset="0,0,0,0">
                    <w:txbxContent>
                      <w:p w:rsidR="003832CB" w:rsidRPr="00035E56" w:rsidRDefault="003832CB">
                        <w:pPr>
                          <w:rPr>
                            <w:color w:val="FFFFFF"/>
                          </w:rPr>
                        </w:pPr>
                        <w:r w:rsidRPr="00035E56">
                          <w:rPr>
                            <w:rFonts w:ascii="Tahoma" w:hAnsi="Tahoma" w:cs="Tahoma"/>
                            <w:b/>
                            <w:bCs/>
                            <w:color w:val="FFFFFF"/>
                            <w:sz w:val="20"/>
                            <w:szCs w:val="20"/>
                          </w:rPr>
                          <w:t>METODOLOGÍAS</w:t>
                        </w:r>
                      </w:p>
                    </w:txbxContent>
                  </v:textbox>
                </v:rect>
                <v:rect id="Rectangle 637" o:spid="_x0000_s1100" style="position:absolute;left:11239;top:8159;width:578;height:1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" filled="f" stroked="f">
                  <v:textbox style="mso-fit-shape-to-text:t" inset="0,0,0,0">
                    <w:txbxContent>
                      <w:p w:rsidR="003832CB" w:rsidRDefault="003832CB">
                        <w:r>
                          <w:rPr>
                            <w:rFonts w:ascii="Tahoma" w:hAnsi="Tahoma" w:cs="Tahoma"/>
                            <w:color w:val="000000"/>
                            <w:sz w:val="20"/>
                            <w:szCs w:val="20"/>
                          </w:rPr>
                          <w:t>•</w:t>
                        </w:r>
                      </w:p>
                    </w:txbxContent>
                  </v:textbox>
                </v:rect>
                <v:rect id="Rectangle 641" o:spid="_x0000_s1101" style="position:absolute;left:15557;top:8159;width:984;height:1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XB/wAAAAN0AAAAPAAAAZHJzL2Rvd25yZXYueG1sRE/bagIx&#10;EH0X+g9hCn3TRCt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c5lwf8AAAADdAAAADwAAAAAA&#10;AAAAAAAAAAAHAgAAZHJzL2Rvd25yZXYueG1sUEsFBgAAAAADAAMAtwAAAPQCAAAAAA==&#10;" filled="f" stroked="f">
                  <v:textbox style="mso-fit-shape-to-text:t" inset="0,0,0,0">
                    <w:txbxContent>
                      <w:p w:rsidR="003832CB" w:rsidRDefault="003832CB">
                        <w:r>
                          <w:rPr>
                            <w:rFonts w:ascii="Tahoma" w:hAnsi="Tahoma" w:cs="Tahoma"/>
                            <w:b/>
                            <w:bCs/>
                            <w:color w:val="000000"/>
                            <w:sz w:val="20"/>
                            <w:szCs w:val="20"/>
                          </w:rPr>
                          <w:t>Ó</w:t>
                        </w:r>
                      </w:p>
                    </w:txbxContent>
                  </v:textbox>
                </v:rect>
                <v:rect id="Rectangle 643" o:spid="_x0000_s1102" style="position:absolute;left:16497;top:8159;width:984;height:15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dXkwAAAAN0AAAAPAAAAZHJzL2Rvd25yZXYueG1sRE/bagIx&#10;EH0X+g9hCn3TRIt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HNXV5MAAAADdAAAADwAAAAAA&#10;AAAAAAAAAAAHAgAAZHJzL2Rvd25yZXYueG1sUEsFBgAAAAADAAMAtwAAAPQCAAAAAA==&#10;" filled="f" stroked="f">
                  <v:textbox style="mso-fit-shape-to-text:t" inset="0,0,0,0">
                    <w:txbxContent>
                      <w:p w:rsidR="003832CB" w:rsidRDefault="003832CB">
                        <w:r>
                          <w:rPr>
                            <w:rFonts w:ascii="Tahoma" w:hAnsi="Tahoma" w:cs="Tahoma"/>
                            <w:b/>
                            <w:bCs/>
                            <w:color w:val="000000"/>
                            <w:sz w:val="20"/>
                            <w:szCs w:val="20"/>
                          </w:rPr>
                          <w:t xml:space="preserve">N </w:t>
                        </w:r>
                      </w:p>
                    </w:txbxContent>
                  </v:textbox>
                </v:rect>
                <v:rect id="Rectangle 645" o:spid="_x0000_s1103" style="position:absolute;left:12522;top:9607;width:6928;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" filled="f" stroked="f">
                  <v:textbox style="mso-fit-shape-to-text:t" inset="0,0,0,0">
                    <w:txbxContent>
                      <w:p w:rsidR="003832CB" w:rsidRDefault="003832CB">
                        <w:r>
                          <w:rPr>
                            <w:rFonts w:ascii="Tahoma" w:hAnsi="Tahoma" w:cs="Tahoma"/>
                            <w:b/>
                            <w:bCs/>
                            <w:color w:val="000000"/>
                            <w:sz w:val="20"/>
                            <w:szCs w:val="20"/>
                          </w:rPr>
                          <w:t>CUMPLIDA</w:t>
                        </w:r>
                      </w:p>
                    </w:txbxContent>
                  </v:textbox>
                </v:rect>
                <v:group id="Group 649" o:spid="_x0000_s1104" style="position:absolute;left:35744;top:6718;width:9906;height:4667" coordorigin="7120,6745" coordsize="156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">
                  <v:rect id="Rectangle 647" o:spid="_x0000_s1105" style="position:absolute;left:7120;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" fillcolor="#4d4d4d" stroked="f"/>
                  <v:rect id="Rectangle 648" o:spid="_x0000_s1106" style="position:absolute;left:7120;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" filled="f" strokeweight=".5pt">
                    <v:stroke endcap="round"/>
                  </v:rect>
                </v:group>
                <v:shape id="Freeform 561" o:spid="_x0000_s1107" style="position:absolute;left:36912;top:16427;width:9284;height:12167;visibility:visible;mso-wrap-style:square;v-text-anchor:top" coordsize="1769,1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" path="m1634,1926r1,-8l1636,1908r1,-10l1639,1887r1,-12l1642,1863r2,-13l1646,1836r4,-29l1654,1777r5,-33l1663,1710r5,-36l1672,1638r4,-36l1679,1564r3,-37l1685,1490r1,-36l1687,1418r,-36l1687,1344r,-39l1687,1264r,-41l1686,1182r-3,-84l1681,1056r-3,-41l1675,974r-4,-39l1666,896r-6,-38l1654,823r-7,-34l1631,723r-9,-32l1613,659r-10,-30l1593,599r-11,-29l1570,542r-12,-27l1545,488r-14,-25l1516,438r-16,-24l1483,391r-18,-22l1445,348r-21,-21l1402,307r-25,-20l1352,268r-27,-18l1297,231r-29,-16l1237,198r-30,-15l1176,168r-32,-14l1113,142r-32,-11l1049,120r-31,-9l987,103,956,96,925,91,893,87,860,85,826,83r-34,l758,83r-34,1l690,86r-35,3l621,93r-33,4l554,102r-32,5l490,112r-31,5l428,124r-30,7l367,140r-31,10l305,161r-30,11l244,184r-39,17l173,125r41,-18l246,95,278,83,312,71,345,61,378,51r34,-8l444,36r32,-6l509,25r34,-5l578,15r35,-4l649,7,685,4,721,2,757,1,794,r36,1l867,3r35,3l938,10r35,6l1007,23r34,9l1075,42r34,11l1143,65r34,14l1211,93r33,16l1277,126r32,17l1341,162r30,20l1401,202r28,21l1456,245r26,24l1506,292r22,24l1549,342r19,26l1586,395r17,28l1618,451r15,30l1646,511r13,30l1671,573r10,31l1692,636r9,33l1710,703r17,69l1735,809r7,37l1747,886r5,40l1756,968r4,42l1763,1052r2,43l1768,1180r1,42l1769,1264r,41l1769,1344r,39l1769,1420r-1,37l1766,1495r-2,39l1761,1572r-4,38l1754,1648r-5,37l1745,1721r-5,34l1736,1788r-5,31l1727,1848r-2,13l1723,1875r-1,11l1720,1898r-1,10l1717,1919r-1,8l1715,1936r-81,-10xm275,260l,243,179,33r96,227xe" fillcolor="#4d4d4d" strokecolor="#4d4d4d" strokeweight=".1pt">
                  <v:stroke joinstyle="bevel"/>
                  <v:path arrowok="t" o:connecttype="custom" o:connectlocs="858572,1199064;860671,1178325;863820,1153816;870642,1096000;877464,1029385;882712,959628;885336,891128;885336,820114;884812,742816;880613,637867;874316,563082;864344,495839;846501,414142;830233,358211;810815,306679;787199,260174;758335,218697;722649,180362;680665,145170;633433,115005;584102,89238;534246,69757;485439,57188;433484,52161;379955,52789;325900,58445;273945,67243;224614,77927;176333,94266;128051,115633;112307,67243;163737,44619;216217,27023;267123,15711;321702,6913;378380,1257;435583,628;492262,6284;546316,20110;599846,40849;652850,68500;703756,101807;749938,140142;790348,183505;822885,231266;849125,283426;870642,339986;887960,399688;906328,485156;916824,556798;923647,634724;927845,741559;928370,820114;928370,892385;925746,964027;920498,1035669;913151,1102912;906328,1161357;903704,1185238;901080,1205977;857522,1210376;93939,20739" o:connectangles="0,0,0,0,0,0,0,0,0,0,0,0,0,0,0,0,0,0,0,0,0,0,0,0,0,0,0,0,0,0,0,0,0,0,0,0,0,0,0,0,0,0,0,0,0,0,0,0,0,0,0,0,0,0,0,0,0,0,0,0,0,0"/>
                  <o:lock v:ext="edit" verticies="t"/>
                </v:shape>
                <v:shape id="Freeform 560" o:spid="_x0000_s1108" style="position:absolute;left:35502;top:3124;width:5087;height:11449;visibility:visible;mso-wrap-style:square;v-text-anchor:top" coordsize="997,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" path="m382,r4,3l391,5r12,6l417,18r17,7l451,34r20,8l491,52r21,11l555,85r22,12l599,110r21,13l640,136r19,14l677,164r31,27l738,217r29,28l781,260r14,16l809,292r13,17l835,328r13,20l860,369r11,23l882,416r11,26l903,469r10,30l923,530r9,33l941,597r9,35l958,668r7,37l972,742r7,37l984,817r5,37l992,891r3,36l997,962r,34l996,1029r-1,33l992,1095r-2,33l986,1161r-5,33l975,1226r-7,32l960,1290r-9,32l942,1352r-12,30l919,1412r-14,29l891,1469r-16,27l857,1523r-18,25l818,1573r-21,25l774,1621r-24,23l725,1667r-26,21l673,1709r-26,20l620,1748r-27,19l565,1785r-27,16l510,1817r-27,15l454,1847r-31,13l391,1872r-33,11l325,1894r-34,9l257,1911r-48,11l191,1842r46,-11l269,1824r32,-9l332,1806r30,-11l391,1785r27,-12l444,1760r25,-14l495,1731r26,-16l547,1698r25,-17l598,1663r25,-19l647,1625r23,-20l693,1585r22,-21l735,1543r20,-22l772,1499r17,-22l804,1454r14,-23l831,1406r12,-25l854,1354r10,-27l873,1299r7,-29l888,1241r6,-29l899,1181r5,-30l908,1120r3,-31l913,1058r1,-31l915,996r-1,-31l913,933r-2,-34l907,864r-4,-35l898,793r-6,-36l885,722r-7,-36l870,652r-8,-34l853,585r-9,-31l835,525r-9,-27l817,473r-9,-23l798,429,788,410,778,392,768,375,757,359,746,344,734,330,722,317,710,304,683,279,655,253,626,229,611,217,595,205,577,193,558,181,538,169,518,158,476,137,455,127,436,117r-19,-9l399,100,382,92,367,85,354,79r-6,-3l343,73,382,xm267,1994l,1926,214,1752r53,242xe" fillcolor="#4d4d4d" strokecolor="#4d4d4d" strokeweight=".1pt">
                  <v:stroke joinstyle="bevel"/>
                  <v:path arrowok="t" o:connecttype="custom" o:connectlocs="199475,2871;221412,14354;250491,29857;294365,55695;326506,78088;361197,109667;398439,149286;419356,177420;438742,211871;455578,253785;470883,304313;484657,362879;495881,426038;504554,490345;508635,552356;507615,609774;503023,666617;493840,722312;480576,776285;461700,827386;437212,874469;406602,917532;369870,957150;330077,992749;288244,1024902;246410,1051889;199475,1074856;148458,1092655;97442,1057630;153560,1042128;199475,1024902;239268,1002510;279061,974949;317833,943944;353545,910067;385175,873320;410173,834850;430070,792936;445374,745853;456088,695900;463230,643076;466291,589678;465781,535705;460679,475991;451496,414554;439763,354840;425988,301442;412214,258379;396909,225077;380583,197516;362218,174549;319364,131486;294365,110816;264266,90720;222432,67178;194883,52824;177538,43637;136214,1144905;136214,1144905" o:connectangles="0,0,0,0,0,0,0,0,0,0,0,0,0,0,0,0,0,0,0,0,0,0,0,0,0,0,0,0,0,0,0,0,0,0,0,0,0,0,0,0,0,0,0,0,0,0,0,0,0,0,0,0,0,0,0,0,0,0,0"/>
                  <o:lock v:ext="edit" verticies="t"/>
                </v:shape>
                <v:rect id="Rectangle 653" o:spid="_x0000_s1109" style="position:absolute;left:37236;top:8051;width:7004;height:221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" filled="f" stroked="f">
                  <v:textbox inset="0,0,0,0">
                    <w:txbxContent>
                      <w:p w:rsidR="003832CB" w:rsidRDefault="003832CB">
                        <w:r>
                          <w:rPr>
                            <w:rFonts w:ascii="Tahoma" w:hAnsi="Tahoma" w:cs="Tahoma"/>
                            <w:b/>
                            <w:bCs/>
                            <w:color w:val="FFFFFF"/>
                            <w:sz w:val="20"/>
                            <w:szCs w:val="20"/>
                          </w:rPr>
                          <w:t>RECURSOS</w:t>
                        </w:r>
                      </w:p>
                    </w:txbxContent>
                  </v:textbox>
                </v:rect>
                <v:group id="Group 603" o:spid="_x0000_s1110" style="position:absolute;left:37598;top:19157;width:16167;height:5690" coordorigin="7448,8640" coordsize="254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">
                  <v:rect id="Rectangle 601" o:spid="_x0000_s1111" style="position:absolute;left:7448;top:8640;width:2546;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" fillcolor="#4d4d4d" stroked="f"/>
                  <v:rect id="Rectangle 602" o:spid="_x0000_s1112" style="position:absolute;left:7448;top:8640;width:2546;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" filled="f" strokeweight=".5pt">
                    <v:stroke endcap="round"/>
                  </v:rect>
                </v:group>
                <v:rect id="Rectangle 607" o:spid="_x0000_s1113" style="position:absolute;left:39636;top:20383;width:12211;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" filled="f" stroked="f">
                  <v:textbox style="mso-fit-shape-to-text:t" inset="0,0,0,0">
                    <w:txbxContent>
                      <w:p w:rsidR="003832CB" w:rsidRPr="00833219" w:rsidRDefault="003832CB">
                        <w:pPr>
                          <w:rPr>
                            <w:rFonts w:ascii="Arial" w:hAnsi="Arial" w:cs="Arial"/>
                          </w:rPr>
                        </w:pPr>
                        <w:r w:rsidRPr="00833219">
                          <w:rPr>
                            <w:rFonts w:ascii="Arial" w:hAnsi="Arial" w:cs="Arial"/>
                            <w:b/>
                            <w:bCs/>
                            <w:color w:val="FFFFFF"/>
                            <w:sz w:val="20"/>
                            <w:szCs w:val="20"/>
                          </w:rPr>
                          <w:t>BUENOS ALUMNOS</w:t>
                        </w:r>
                      </w:p>
                    </w:txbxContent>
                  </v:textbox>
                </v:rect>
                <v:rect id="Rectangle 611" o:spid="_x0000_s1114" style="position:absolute;left:39598;top:22129;width:6922;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" filled="f" stroked="f">
                  <v:textbox style="mso-fit-shape-to-text:t" inset="0,0,0,0">
                    <w:txbxContent>
                      <w:p w:rsidR="003832CB" w:rsidRPr="00833219" w:rsidRDefault="003832CB">
                        <w:pPr>
                          <w:rPr>
                            <w:rFonts w:ascii="Arial" w:hAnsi="Arial" w:cs="Arial"/>
                          </w:rPr>
                        </w:pPr>
                        <w:r w:rsidRPr="00833219">
                          <w:rPr>
                            <w:rFonts w:ascii="Arial" w:hAnsi="Arial" w:cs="Arial"/>
                            <w:b/>
                            <w:bCs/>
                            <w:color w:val="FFFFFF"/>
                            <w:sz w:val="20"/>
                            <w:szCs w:val="20"/>
                          </w:rPr>
                          <w:t>PRESTIGIO</w:t>
                        </w:r>
                      </w:p>
                    </w:txbxContent>
                  </v:textbox>
                </v:rect>
                <v:group id="Group 636" o:spid="_x0000_s1115" style="position:absolute;left:10483;top:7245;width:9906;height:4667" coordorigin="3178,6745" coordsize="156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">
                  <v:rect id="Rectangle 634" o:spid="_x0000_s1116" style="position:absolute;left:3178;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" fillcolor="#4d4d4d" stroked="f"/>
                  <v:rect id="Rectangle 635" o:spid="_x0000_s1117" style="position:absolute;left:3178;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" filled="f" strokeweight=".5pt">
                    <v:stroke endcap="round"/>
                  </v:rect>
                </v:group>
                <v:rect id="Rectangle 578" o:spid="_x0000_s1118" style="position:absolute;left:20974;top:1079;width:14770;height:4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" filled="f" stroked="f">
                  <v:textbox inset="0,0,0,0">
                    <w:txbxContent>
                      <w:p w:rsidR="003832CB" w:rsidRPr="00833219" w:rsidRDefault="003832CB" w:rsidP="00383FE2">
                        <w:pPr>
                          <w:jc w:val="center"/>
                          <w:rPr>
                            <w:rFonts w:ascii="Arial" w:hAnsi="Arial" w:cs="Arial"/>
                            <w:b/>
                            <w:bCs/>
                            <w:color w:val="000000"/>
                          </w:rPr>
                        </w:pPr>
                        <w:r w:rsidRPr="00833219">
                          <w:rPr>
                            <w:rFonts w:ascii="Arial" w:hAnsi="Arial" w:cs="Arial"/>
                            <w:b/>
                            <w:bCs/>
                            <w:color w:val="000000"/>
                          </w:rPr>
                          <w:t>SATISFACCIÓN DE</w:t>
                        </w:r>
                      </w:p>
                      <w:p w:rsidR="003832CB" w:rsidRPr="00833219" w:rsidRDefault="003832CB" w:rsidP="00383FE2">
                        <w:pPr>
                          <w:jc w:val="center"/>
                          <w:rPr>
                            <w:rFonts w:ascii="Arial" w:hAnsi="Arial" w:cs="Arial"/>
                          </w:rPr>
                        </w:pPr>
                        <w:r w:rsidRPr="00833219">
                          <w:rPr>
                            <w:rFonts w:ascii="Arial" w:hAnsi="Arial" w:cs="Arial"/>
                            <w:b/>
                            <w:bCs/>
                            <w:color w:val="000000"/>
                          </w:rPr>
                          <w:t>LOS MANDOS</w:t>
                        </w:r>
                      </w:p>
                    </w:txbxContent>
                  </v:textbox>
                </v:rect>
                <v:rect id="Rectangle 638" o:spid="_x0000_s1119" style="position:absolute;left:11195;top:8121;width:7912;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r54wwAAAN0AAAAPAAAAZHJzL2Rvd25yZXYueG1sRE9Ni8Iw&#10;EL0L+x/CLHjTdIUV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JYa+eMMAAADdAAAADwAA&#10;AAAAAAAAAAAAAAAHAgAAZHJzL2Rvd25yZXYueG1sUEsFBgAAAAADAAMAtwAAAPcCAAAAAA==&#10;" filled="f" stroked="f">
                  <v:textbox inset="0,0,0,0">
                    <w:txbxContent>
                      <w:p w:rsidR="003832CB" w:rsidRPr="00035E56" w:rsidRDefault="003832CB" w:rsidP="00833219">
                        <w:pPr>
                          <w:jc w:val="center"/>
                          <w:rPr>
                            <w:rFonts w:ascii="Tahoma" w:hAnsi="Tahoma" w:cs="Tahoma"/>
                            <w:b/>
                            <w:color w:val="FFFFFF"/>
                            <w:sz w:val="20"/>
                            <w:szCs w:val="20"/>
                          </w:rPr>
                        </w:pPr>
                        <w:r w:rsidRPr="00035E56">
                          <w:rPr>
                            <w:rFonts w:ascii="Arial" w:hAnsi="Arial" w:cs="Arial"/>
                            <w:b/>
                            <w:color w:val="FFFFFF"/>
                            <w:sz w:val="20"/>
                            <w:szCs w:val="20"/>
                          </w:rPr>
                          <w:t>MISIÓN</w:t>
                        </w:r>
                      </w:p>
                      <w:p w:rsidR="003832CB" w:rsidRPr="00035E56" w:rsidRDefault="003832CB" w:rsidP="00833219">
                        <w:pPr>
                          <w:jc w:val="center"/>
                          <w:rPr>
                            <w:b/>
                            <w:color w:val="FFFFFF"/>
                          </w:rPr>
                        </w:pPr>
                        <w:r w:rsidRPr="00035E56">
                          <w:rPr>
                            <w:rFonts w:ascii="Tahoma" w:hAnsi="Tahoma" w:cs="Tahoma"/>
                            <w:b/>
                            <w:color w:val="FFFFFF"/>
                            <w:sz w:val="20"/>
                            <w:szCs w:val="20"/>
                          </w:rPr>
                          <w:t>CUMPLIDA</w:t>
                        </w:r>
                      </w:p>
                    </w:txbxContent>
                  </v:textbox>
                </v:rect>
              </v:group>
            </w:pict>
          </mc:Fallback>
        </mc:AlternateContent>
      </w:r>
    </w:p>
    <w:p w:rsidR="00BF5A78" w:rsidRDefault="00BF5A78" w:rsidP="00CA2A2C">
      <w:pPr>
        <w:spacing w:after="120" w:line="276" w:lineRule="auto"/>
        <w:ind w:firstLine="567"/>
        <w:jc w:val="both"/>
        <w:rPr>
          <w:rFonts w:ascii="Arial" w:hAnsi="Arial" w:cs="Arial"/>
          <w:color w:val="4F81BD"/>
          <w:lang w:val="es-MX"/>
        </w:rPr>
      </w:pPr>
    </w:p>
    <w:p w:rsidR="00BF5A78" w:rsidRPr="004E7B4E" w:rsidRDefault="00362C91" w:rsidP="00CA2A2C">
      <w:pPr>
        <w:spacing w:after="120" w:line="276" w:lineRule="auto"/>
        <w:ind w:firstLine="567"/>
        <w:jc w:val="both"/>
        <w:rPr>
          <w:rFonts w:ascii="Arial" w:hAnsi="Arial" w:cs="Arial"/>
          <w:color w:val="4F81BD"/>
          <w:lang w:val="es-MX"/>
        </w:rPr>
      </w:pPr>
      <w:r>
        <w:rPr>
          <w:rFonts w:ascii="Arial" w:hAnsi="Arial" w:cs="Arial"/>
          <w:noProof/>
          <w:color w:val="4F81BD"/>
          <w:lang w:val="es-CL" w:eastAsia="es-CL"/>
        </w:rPr>
        <mc:AlternateContent>
          <mc:Choice Requires="wps">
            <w:drawing>
              <wp:anchor distT="0" distB="0" distL="114300" distR="114300" simplePos="0" relativeHeight="251657216" behindDoc="0" locked="0" layoutInCell="1" allowOverlap="1">
                <wp:simplePos x="0" y="0"/>
                <wp:positionH relativeFrom="column">
                  <wp:posOffset>-1748155</wp:posOffset>
                </wp:positionH>
                <wp:positionV relativeFrom="paragraph">
                  <wp:posOffset>352425</wp:posOffset>
                </wp:positionV>
                <wp:extent cx="732790" cy="184150"/>
                <wp:effectExtent l="0" t="0" r="1905" b="0"/>
                <wp:wrapNone/>
                <wp:docPr id="22" name="Rectangle 5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279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32CB" w:rsidRDefault="003832CB">
                            <w:r>
                              <w:rPr>
                                <w:rFonts w:ascii="Tahoma" w:hAnsi="Tahoma" w:cs="Tahoma"/>
                                <w:b/>
                                <w:bCs/>
                                <w:color w:val="000000"/>
                              </w:rPr>
                              <w:t>FORMACI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565" o:spid="_x0000_s1120" style="position:absolute;left:0;text-align:left;margin-left:-137.65pt;margin-top:27.75pt;width:57.7pt;height:14.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" filled="f" stroked="f">
                <v:textbox style="mso-fit-shape-to-text:t" inset="0,0,0,0">
                  <w:txbxContent>
                    <w:p w:rsidR="003832CB" w:rsidRDefault="003832CB">
                      <w:r>
                        <w:rPr>
                          <w:rFonts w:ascii="Tahoma" w:hAnsi="Tahoma" w:cs="Tahoma"/>
                          <w:b/>
                          <w:bCs/>
                          <w:color w:val="000000"/>
                        </w:rPr>
                        <w:t>FORMACI</w:t>
                      </w:r>
                    </w:p>
                  </w:txbxContent>
                </v:textbox>
              </v:rect>
            </w:pict>
          </mc:Fallback>
        </mc:AlternateContent>
      </w: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DF72B6" w:rsidRDefault="00837215" w:rsidP="00CA2A2C">
      <w:pPr>
        <w:pStyle w:val="Ttulo2"/>
        <w:spacing w:after="120" w:line="276" w:lineRule="auto"/>
        <w:ind w:left="1134"/>
        <w:jc w:val="center"/>
        <w:rPr>
          <w:rFonts w:cs="Arial"/>
          <w:lang w:val="es-MX"/>
        </w:rPr>
      </w:pPr>
      <w:r>
        <w:rPr>
          <w:rFonts w:cs="Arial"/>
          <w:lang w:val="es-MX"/>
        </w:rPr>
        <w:t>Fuente:</w:t>
      </w:r>
      <w:r w:rsidR="009C4C5E">
        <w:rPr>
          <w:rFonts w:cs="Arial"/>
          <w:lang w:val="es-MX"/>
        </w:rPr>
        <w:t xml:space="preserve"> Elaboración propia.</w:t>
      </w:r>
    </w:p>
    <w:p w:rsidR="00837215" w:rsidRPr="00837215" w:rsidRDefault="00837215" w:rsidP="00CA2A2C">
      <w:pPr>
        <w:spacing w:line="276" w:lineRule="auto"/>
        <w:rPr>
          <w:lang w:val="es-MX"/>
        </w:rPr>
      </w:pPr>
    </w:p>
    <w:p w:rsidR="00F95510" w:rsidRDefault="004E7B4E" w:rsidP="00CA2A2C">
      <w:pPr>
        <w:pStyle w:val="Ttulo2"/>
        <w:spacing w:after="120" w:line="276" w:lineRule="auto"/>
        <w:ind w:left="1134" w:firstLine="567"/>
        <w:jc w:val="both"/>
        <w:rPr>
          <w:rFonts w:cs="Arial"/>
          <w:lang w:val="es-MX"/>
        </w:rPr>
      </w:pPr>
      <w:r w:rsidRPr="0047312A">
        <w:rPr>
          <w:rFonts w:cs="Arial"/>
          <w:lang w:val="es-MX"/>
        </w:rPr>
        <w:t xml:space="preserve">Sobre la base de </w:t>
      </w:r>
      <w:smartTag w:uri="urn:schemas-microsoft-com:office:smarttags" w:element="PersonName">
        <w:smartTagPr>
          <w:attr w:name="ProductID" w:val="la Estrategia"/>
        </w:smartTagPr>
        <w:r w:rsidRPr="0047312A">
          <w:rPr>
            <w:rFonts w:cs="Arial"/>
            <w:lang w:val="es-MX"/>
          </w:rPr>
          <w:t>la Estrategia</w:t>
        </w:r>
      </w:smartTag>
      <w:r w:rsidRPr="0047312A">
        <w:rPr>
          <w:rFonts w:cs="Arial"/>
          <w:lang w:val="es-MX"/>
        </w:rPr>
        <w:t xml:space="preserve"> establecida en los párrafos anteriores, se ha elaborado un Mapa Estratégico que permite identificar los objetivos </w:t>
      </w:r>
      <w:r w:rsidR="00BF5A78" w:rsidRPr="0047312A">
        <w:rPr>
          <w:rFonts w:cs="Arial"/>
          <w:lang w:val="es-MX"/>
        </w:rPr>
        <w:t>estratégicos para el periodo 20</w:t>
      </w:r>
      <w:r w:rsidR="00976081" w:rsidRPr="0047312A">
        <w:rPr>
          <w:rFonts w:cs="Arial"/>
          <w:lang w:val="es-MX"/>
        </w:rPr>
        <w:t>20</w:t>
      </w:r>
      <w:r w:rsidR="00BF5A78" w:rsidRPr="0047312A">
        <w:rPr>
          <w:rFonts w:cs="Arial"/>
          <w:lang w:val="es-MX"/>
        </w:rPr>
        <w:t>- 20</w:t>
      </w:r>
      <w:r w:rsidR="00976081" w:rsidRPr="0047312A">
        <w:rPr>
          <w:rFonts w:cs="Arial"/>
          <w:lang w:val="es-MX"/>
        </w:rPr>
        <w:t>25</w:t>
      </w:r>
      <w:r w:rsidR="00BF5A78" w:rsidRPr="0047312A">
        <w:rPr>
          <w:rFonts w:cs="Arial"/>
          <w:lang w:val="es-MX"/>
        </w:rPr>
        <w:t xml:space="preserve"> de </w:t>
      </w:r>
      <w:smartTag w:uri="urn:schemas-microsoft-com:office:smarttags" w:element="PersonName">
        <w:smartTagPr>
          <w:attr w:name="ProductID" w:val="LA ESCUELA NAVAL"/>
        </w:smartTagPr>
        <w:r w:rsidR="00BF5A78" w:rsidRPr="0047312A">
          <w:rPr>
            <w:rFonts w:cs="Arial"/>
            <w:lang w:val="es-MX"/>
          </w:rPr>
          <w:t>la Escuela Naval</w:t>
        </w:r>
      </w:smartTag>
      <w:r w:rsidRPr="0047312A">
        <w:rPr>
          <w:rFonts w:cs="Arial"/>
          <w:lang w:val="es-MX"/>
        </w:rPr>
        <w:t>, cuyo detalle se indica en el siguiente punto.</w:t>
      </w:r>
      <w:r w:rsidR="00B84820" w:rsidRPr="0047312A">
        <w:rPr>
          <w:rFonts w:cs="Arial"/>
          <w:lang w:val="es-MX"/>
        </w:rPr>
        <w:t xml:space="preserve">   </w:t>
      </w:r>
    </w:p>
    <w:p w:rsidR="00E14723" w:rsidRPr="00E14723" w:rsidRDefault="00F95510" w:rsidP="00E14723">
      <w:pPr>
        <w:pStyle w:val="Ttulo1"/>
        <w:numPr>
          <w:ilvl w:val="0"/>
          <w:numId w:val="40"/>
        </w:numPr>
        <w:spacing w:after="120" w:line="276" w:lineRule="auto"/>
        <w:jc w:val="both"/>
        <w:rPr>
          <w:rFonts w:ascii="Arial" w:hAnsi="Arial" w:cs="Arial"/>
          <w:b/>
          <w:lang w:val="es-MX"/>
        </w:rPr>
      </w:pPr>
      <w:r>
        <w:rPr>
          <w:rFonts w:ascii="Arial" w:hAnsi="Arial" w:cs="Arial"/>
          <w:lang w:val="es-MX"/>
        </w:rPr>
        <w:br w:type="page"/>
      </w:r>
      <w:r w:rsidR="008007DC" w:rsidRPr="00140ACF">
        <w:rPr>
          <w:rFonts w:ascii="Arial" w:hAnsi="Arial" w:cs="Arial"/>
          <w:b/>
          <w:lang w:val="es-MX"/>
        </w:rPr>
        <w:lastRenderedPageBreak/>
        <w:t>OBJETIVOS ESTRATÉGICOS</w:t>
      </w:r>
      <w:r w:rsidR="00140ACF">
        <w:rPr>
          <w:rFonts w:ascii="Arial" w:hAnsi="Arial" w:cs="Arial"/>
          <w:b/>
          <w:lang w:val="es-MX"/>
        </w:rPr>
        <w:t>.</w:t>
      </w:r>
    </w:p>
    <w:tbl>
      <w:tblPr>
        <w:tblW w:w="10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
        <w:gridCol w:w="1101"/>
        <w:gridCol w:w="2113"/>
        <w:gridCol w:w="6717"/>
      </w:tblGrid>
      <w:tr w:rsidR="00500CEE" w:rsidRPr="00500CEE" w:rsidTr="00A75C58">
        <w:trPr>
          <w:trHeight w:val="446"/>
        </w:trPr>
        <w:tc>
          <w:tcPr>
            <w:tcW w:w="10369" w:type="dxa"/>
            <w:gridSpan w:val="4"/>
            <w:tcBorders>
              <w:top w:val="single" w:sz="4" w:space="0" w:color="A6A6A6"/>
              <w:bottom w:val="single" w:sz="4" w:space="0" w:color="D9D9D9"/>
            </w:tcBorders>
            <w:shd w:val="clear" w:color="auto" w:fill="17365D"/>
            <w:tcMar>
              <w:top w:w="57" w:type="dxa"/>
              <w:bottom w:w="57" w:type="dxa"/>
            </w:tcMar>
          </w:tcPr>
          <w:p w:rsidR="00500CEE" w:rsidRPr="00500CEE" w:rsidRDefault="00500CEE" w:rsidP="00500CEE">
            <w:pPr>
              <w:spacing w:before="60" w:after="60" w:line="276" w:lineRule="auto"/>
              <w:jc w:val="center"/>
              <w:rPr>
                <w:lang w:val="es-MX" w:eastAsia="en-US"/>
              </w:rPr>
            </w:pPr>
            <w:r w:rsidRPr="00500CEE">
              <w:rPr>
                <w:rFonts w:ascii="Arial" w:hAnsi="Arial" w:cs="Arial"/>
                <w:b/>
                <w:spacing w:val="30"/>
              </w:rPr>
              <w:t xml:space="preserve">MAPA ESTRATÉGICO DE </w:t>
            </w:r>
            <w:smartTag w:uri="urn:schemas-microsoft-com:office:smarttags" w:element="PersonName">
              <w:smartTagPr>
                <w:attr w:name="ProductID" w:val="LA ESCUELA NAVAL"/>
              </w:smartTagPr>
              <w:r w:rsidRPr="00500CEE">
                <w:rPr>
                  <w:rFonts w:ascii="Arial" w:hAnsi="Arial" w:cs="Arial"/>
                  <w:b/>
                  <w:spacing w:val="30"/>
                </w:rPr>
                <w:t>LA ESCUELA NAVAL</w:t>
              </w:r>
            </w:smartTag>
          </w:p>
        </w:tc>
      </w:tr>
      <w:tr w:rsidR="00500CEE" w:rsidRPr="00500CEE" w:rsidTr="00A75C58">
        <w:trPr>
          <w:trHeight w:val="2177"/>
        </w:trPr>
        <w:tc>
          <w:tcPr>
            <w:tcW w:w="10369" w:type="dxa"/>
            <w:gridSpan w:val="4"/>
            <w:tcBorders>
              <w:top w:val="single" w:sz="4" w:space="0" w:color="D9D9D9"/>
              <w:bottom w:val="single" w:sz="4" w:space="0" w:color="D9D9D9"/>
            </w:tcBorders>
            <w:shd w:val="clear" w:color="auto" w:fill="FFFFFF"/>
            <w:tcMar>
              <w:top w:w="85" w:type="dxa"/>
              <w:bottom w:w="28" w:type="dxa"/>
            </w:tcMar>
          </w:tcPr>
          <w:p w:rsidR="004C2602" w:rsidRDefault="00500CEE" w:rsidP="00500CEE">
            <w:pPr>
              <w:spacing w:line="276" w:lineRule="auto"/>
              <w:jc w:val="both"/>
              <w:rPr>
                <w:rFonts w:ascii="Arial" w:hAnsi="Arial" w:cs="Arial"/>
                <w:b/>
                <w:sz w:val="18"/>
                <w:szCs w:val="18"/>
                <w:lang w:val="es-MX"/>
              </w:rPr>
            </w:pPr>
            <w:r w:rsidRPr="004C2602">
              <w:rPr>
                <w:rFonts w:ascii="Arial" w:hAnsi="Arial" w:cs="Arial"/>
                <w:b/>
                <w:color w:val="FF0000"/>
                <w:sz w:val="18"/>
              </w:rPr>
              <w:t>Visión:</w:t>
            </w:r>
            <w:r w:rsidRPr="004C2602">
              <w:rPr>
                <w:rFonts w:ascii="Bookman Old Style" w:hAnsi="Bookman Old Style"/>
                <w:b/>
                <w:color w:val="FF0000"/>
                <w:sz w:val="18"/>
              </w:rPr>
              <w:t xml:space="preserve"> </w:t>
            </w:r>
            <w:r w:rsidR="00811A24">
              <w:rPr>
                <w:rFonts w:ascii="Arial" w:hAnsi="Arial" w:cs="Arial"/>
                <w:b/>
                <w:sz w:val="18"/>
                <w:szCs w:val="18"/>
                <w:lang w:val="es-MX"/>
              </w:rPr>
              <w:t xml:space="preserve">“Ser una Institución de Educación Superior </w:t>
            </w:r>
            <w:r w:rsidR="004C2602" w:rsidRPr="004C2602">
              <w:rPr>
                <w:rFonts w:ascii="Arial" w:hAnsi="Arial" w:cs="Arial"/>
                <w:b/>
                <w:sz w:val="18"/>
                <w:szCs w:val="18"/>
                <w:lang w:val="es-MX"/>
              </w:rPr>
              <w:t>de Excelencia, reconocida en el ámbito nacional e internacional como la formadora de Oficiales de Marina íntegros, que mantienen los Valores y Tradiciones navales al servicio de la Patria”.</w:t>
            </w:r>
          </w:p>
          <w:p w:rsidR="004C2602" w:rsidRPr="00500CEE" w:rsidRDefault="004C2602" w:rsidP="00500CEE">
            <w:pPr>
              <w:spacing w:line="276" w:lineRule="auto"/>
              <w:jc w:val="both"/>
              <w:rPr>
                <w:rFonts w:ascii="Arial" w:hAnsi="Arial" w:cs="Arial"/>
                <w:b/>
                <w:sz w:val="18"/>
                <w:szCs w:val="18"/>
                <w:lang w:val="es-MX"/>
              </w:rPr>
            </w:pPr>
          </w:p>
          <w:p w:rsidR="00500CEE" w:rsidRPr="00500CEE" w:rsidRDefault="00500CEE" w:rsidP="00500CEE">
            <w:pPr>
              <w:spacing w:line="276" w:lineRule="auto"/>
              <w:ind w:right="49"/>
              <w:jc w:val="both"/>
              <w:rPr>
                <w:rFonts w:ascii="Arial" w:hAnsi="Arial" w:cs="Arial"/>
                <w:b/>
                <w:lang w:val="es-CL"/>
              </w:rPr>
            </w:pPr>
            <w:r w:rsidRPr="00500CEE">
              <w:rPr>
                <w:rFonts w:ascii="Arial" w:hAnsi="Arial" w:cs="Arial"/>
                <w:b/>
                <w:color w:val="FF0000"/>
                <w:sz w:val="18"/>
              </w:rPr>
              <w:t>Misión</w:t>
            </w:r>
            <w:r w:rsidRPr="00500CEE">
              <w:rPr>
                <w:rFonts w:ascii="Arial" w:hAnsi="Arial" w:cs="Arial"/>
                <w:b/>
                <w:color w:val="FF0000"/>
                <w:sz w:val="18"/>
                <w:szCs w:val="18"/>
              </w:rPr>
              <w:t>:</w:t>
            </w:r>
            <w:r w:rsidRPr="00500CEE">
              <w:rPr>
                <w:rFonts w:ascii="Arial" w:hAnsi="Arial" w:cs="Arial"/>
                <w:sz w:val="18"/>
                <w:szCs w:val="18"/>
                <w:lang w:val="es-CL"/>
              </w:rPr>
              <w:t xml:space="preserve"> “</w:t>
            </w:r>
            <w:r w:rsidRPr="00500CEE">
              <w:rPr>
                <w:rFonts w:ascii="Arial" w:hAnsi="Arial" w:cs="Arial"/>
                <w:b/>
                <w:sz w:val="18"/>
                <w:szCs w:val="18"/>
                <w:lang w:val="es-CL"/>
              </w:rPr>
              <w:t>Seleccionar y formar integralmente a los futuros oficiales de la Armada de Chile, en coherencia con el proyecto educativo institucional, con el propósito de entregar al servicio hombres y mujeres líderes, con el carácter para asumir crecientes responsabilidades y con el potencial de conducir los destinos institucionales en tiempo de paz y de guerra”.</w:t>
            </w:r>
          </w:p>
          <w:p w:rsidR="00500CEE" w:rsidRPr="00500CEE" w:rsidRDefault="00362C91" w:rsidP="00500CEE">
            <w:pPr>
              <w:spacing w:after="120" w:line="276" w:lineRule="auto"/>
              <w:ind w:left="851" w:hanging="851"/>
              <w:jc w:val="both"/>
              <w:rPr>
                <w:rFonts w:ascii="Arial" w:hAnsi="Arial" w:cs="Arial"/>
                <w:b/>
                <w:spacing w:val="30"/>
              </w:rPr>
            </w:pPr>
            <w:r>
              <w:rPr>
                <w:noProof/>
                <w:lang w:val="es-CL" w:eastAsia="es-CL"/>
              </w:rPr>
              <mc:AlternateContent>
                <mc:Choice Requires="wps">
                  <w:drawing>
                    <wp:anchor distT="0" distB="0" distL="114300" distR="114300" simplePos="0" relativeHeight="251729920" behindDoc="0" locked="0" layoutInCell="1" allowOverlap="1">
                      <wp:simplePos x="0" y="0"/>
                      <wp:positionH relativeFrom="column">
                        <wp:posOffset>667385</wp:posOffset>
                      </wp:positionH>
                      <wp:positionV relativeFrom="paragraph">
                        <wp:posOffset>17145</wp:posOffset>
                      </wp:positionV>
                      <wp:extent cx="4953000" cy="294005"/>
                      <wp:effectExtent l="0" t="0" r="0" b="0"/>
                      <wp:wrapNone/>
                      <wp:docPr id="19" name="Rectángulo redondead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0" cy="294005"/>
                              </a:xfrm>
                              <a:prstGeom prst="roundRect">
                                <a:avLst>
                                  <a:gd name="adj" fmla="val 16667"/>
                                </a:avLst>
                              </a:prstGeom>
                              <a:solidFill>
                                <a:srgbClr val="66FF99"/>
                              </a:solidFill>
                              <a:ln w="9525">
                                <a:solidFill>
                                  <a:srgbClr val="000000"/>
                                </a:solidFill>
                                <a:round/>
                                <a:headEnd/>
                                <a:tailEnd/>
                              </a:ln>
                            </wps:spPr>
                            <wps:txbx>
                              <w:txbxContent>
                                <w:p w:rsidR="003832CB" w:rsidRPr="003D7564" w:rsidRDefault="003832CB" w:rsidP="00500CEE">
                                  <w:pPr>
                                    <w:shd w:val="clear" w:color="auto" w:fill="66FF99"/>
                                    <w:jc w:val="center"/>
                                    <w:rPr>
                                      <w:rFonts w:ascii="Arial" w:hAnsi="Arial" w:cs="Arial"/>
                                      <w:b/>
                                      <w:sz w:val="28"/>
                                    </w:rPr>
                                  </w:pPr>
                                  <w:r w:rsidRPr="003D7564">
                                    <w:rPr>
                                      <w:rFonts w:ascii="Arial" w:hAnsi="Arial" w:cs="Arial"/>
                                      <w:b/>
                                      <w:sz w:val="28"/>
                                    </w:rPr>
                                    <w:t>VISIÓN Y MISIÓN ESCUELA NAVAL “A</w:t>
                                  </w:r>
                                  <w:r>
                                    <w:rPr>
                                      <w:rFonts w:ascii="Arial" w:hAnsi="Arial" w:cs="Arial"/>
                                      <w:b/>
                                      <w:sz w:val="28"/>
                                    </w:rPr>
                                    <w:t xml:space="preserve">RTURO </w:t>
                                  </w:r>
                                  <w:r w:rsidRPr="003D7564">
                                    <w:rPr>
                                      <w:rFonts w:ascii="Arial" w:hAnsi="Arial" w:cs="Arial"/>
                                      <w:b/>
                                      <w:sz w:val="28"/>
                                    </w:rPr>
                                    <w:t>P</w:t>
                                  </w:r>
                                  <w:r>
                                    <w:rPr>
                                      <w:rFonts w:ascii="Arial" w:hAnsi="Arial" w:cs="Arial"/>
                                      <w:b/>
                                      <w:sz w:val="28"/>
                                    </w:rPr>
                                    <w:t>RAT</w:t>
                                  </w:r>
                                  <w:r w:rsidRPr="003D7564">
                                    <w:rPr>
                                      <w:rFonts w:ascii="Arial" w:hAnsi="Arial" w:cs="Arial"/>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9" o:spid="_x0000_s1121" style="position:absolute;left:0;text-align:left;margin-left:52.55pt;margin-top:1.35pt;width:390pt;height:23.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" fillcolor="#6f9">
                      <v:textbox>
                        <w:txbxContent>
                          <w:p w:rsidR="003832CB" w:rsidRPr="003D7564" w:rsidRDefault="003832CB" w:rsidP="00500CEE">
                            <w:pPr>
                              <w:shd w:val="clear" w:color="auto" w:fill="66FF99"/>
                              <w:jc w:val="center"/>
                              <w:rPr>
                                <w:rFonts w:ascii="Arial" w:hAnsi="Arial" w:cs="Arial"/>
                                <w:b/>
                                <w:sz w:val="28"/>
                              </w:rPr>
                            </w:pPr>
                            <w:r w:rsidRPr="003D7564">
                              <w:rPr>
                                <w:rFonts w:ascii="Arial" w:hAnsi="Arial" w:cs="Arial"/>
                                <w:b/>
                                <w:sz w:val="28"/>
                              </w:rPr>
                              <w:t>VISIÓN Y MISIÓN ESCUELA NAVAL “A</w:t>
                            </w:r>
                            <w:r>
                              <w:rPr>
                                <w:rFonts w:ascii="Arial" w:hAnsi="Arial" w:cs="Arial"/>
                                <w:b/>
                                <w:sz w:val="28"/>
                              </w:rPr>
                              <w:t xml:space="preserve">RTURO </w:t>
                            </w:r>
                            <w:r w:rsidRPr="003D7564">
                              <w:rPr>
                                <w:rFonts w:ascii="Arial" w:hAnsi="Arial" w:cs="Arial"/>
                                <w:b/>
                                <w:sz w:val="28"/>
                              </w:rPr>
                              <w:t>P</w:t>
                            </w:r>
                            <w:r>
                              <w:rPr>
                                <w:rFonts w:ascii="Arial" w:hAnsi="Arial" w:cs="Arial"/>
                                <w:b/>
                                <w:sz w:val="28"/>
                              </w:rPr>
                              <w:t>RAT</w:t>
                            </w:r>
                            <w:r w:rsidRPr="003D7564">
                              <w:rPr>
                                <w:rFonts w:ascii="Arial" w:hAnsi="Arial" w:cs="Arial"/>
                                <w:b/>
                                <w:sz w:val="28"/>
                              </w:rPr>
                              <w:t>”</w:t>
                            </w:r>
                          </w:p>
                        </w:txbxContent>
                      </v:textbox>
                    </v:roundrect>
                  </w:pict>
                </mc:Fallback>
              </mc:AlternateContent>
            </w:r>
          </w:p>
        </w:tc>
      </w:tr>
      <w:tr w:rsidR="00500CEE" w:rsidRPr="00500CEE" w:rsidTr="00A75C58">
        <w:trPr>
          <w:trHeight w:val="224"/>
        </w:trPr>
        <w:tc>
          <w:tcPr>
            <w:tcW w:w="10369" w:type="dxa"/>
            <w:gridSpan w:val="4"/>
            <w:tcBorders>
              <w:top w:val="single" w:sz="4" w:space="0" w:color="D9D9D9"/>
              <w:bottom w:val="single" w:sz="4" w:space="0" w:color="D9D9D9"/>
            </w:tcBorders>
            <w:shd w:val="clear" w:color="auto" w:fill="FFFFFF"/>
            <w:tcMar>
              <w:top w:w="28" w:type="dxa"/>
              <w:bottom w:w="28" w:type="dxa"/>
            </w:tcMar>
          </w:tcPr>
          <w:p w:rsidR="00500CEE" w:rsidRPr="00500CEE" w:rsidRDefault="00362C91" w:rsidP="00500CEE">
            <w:pPr>
              <w:spacing w:after="120" w:line="276" w:lineRule="auto"/>
              <w:ind w:left="34" w:firstLine="12"/>
              <w:jc w:val="both"/>
              <w:rPr>
                <w:rFonts w:ascii="Arial" w:hAnsi="Arial" w:cs="Arial"/>
                <w:b/>
                <w:color w:val="FF0000"/>
                <w:sz w:val="18"/>
                <w:u w:val="single"/>
              </w:rPr>
            </w:pPr>
            <w:r>
              <w:rPr>
                <w:noProof/>
                <w:lang w:val="es-CL" w:eastAsia="es-CL"/>
              </w:rPr>
              <mc:AlternateContent>
                <mc:Choice Requires="wps">
                  <w:drawing>
                    <wp:anchor distT="0" distB="0" distL="114300" distR="114300" simplePos="0" relativeHeight="251730944" behindDoc="0" locked="0" layoutInCell="1" allowOverlap="1">
                      <wp:simplePos x="0" y="0"/>
                      <wp:positionH relativeFrom="column">
                        <wp:posOffset>3249930</wp:posOffset>
                      </wp:positionH>
                      <wp:positionV relativeFrom="paragraph">
                        <wp:posOffset>-2404745</wp:posOffset>
                      </wp:positionV>
                      <wp:extent cx="113030" cy="4973320"/>
                      <wp:effectExtent l="2438400" t="0" r="2439670" b="0"/>
                      <wp:wrapNone/>
                      <wp:docPr id="18" name="Cerrar llav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13030" cy="4973320"/>
                              </a:xfrm>
                              <a:prstGeom prst="rightBrace">
                                <a:avLst>
                                  <a:gd name="adj1" fmla="val 366667"/>
                                  <a:gd name="adj2" fmla="val 46491"/>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53EB9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18" o:spid="_x0000_s1026" type="#_x0000_t88" style="position:absolute;margin-left:255.9pt;margin-top:-189.35pt;width:8.9pt;height:391.6pt;rotation:-9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" adj=",10042" strokecolor="#0070c0" strokeweight="1.75pt"/>
                  </w:pict>
                </mc:Fallback>
              </mc:AlternateContent>
            </w:r>
          </w:p>
        </w:tc>
      </w:tr>
      <w:tr w:rsidR="00500CEE" w:rsidRPr="00500CEE" w:rsidTr="00A75C58">
        <w:trPr>
          <w:trHeight w:val="749"/>
        </w:trPr>
        <w:tc>
          <w:tcPr>
            <w:tcW w:w="3652" w:type="dxa"/>
            <w:gridSpan w:val="3"/>
            <w:tcBorders>
              <w:top w:val="single" w:sz="4" w:space="0" w:color="D9D9D9"/>
              <w:bottom w:val="single" w:sz="4" w:space="0" w:color="D9D9D9"/>
              <w:right w:val="single" w:sz="4" w:space="0" w:color="FFFFFF"/>
            </w:tcBorders>
            <w:shd w:val="clear" w:color="auto" w:fill="FFFFFF"/>
            <w:tcMar>
              <w:top w:w="28" w:type="dxa"/>
              <w:bottom w:w="28" w:type="dxa"/>
            </w:tcMar>
          </w:tcPr>
          <w:p w:rsidR="00500CEE" w:rsidRPr="00500CEE" w:rsidRDefault="00500CEE" w:rsidP="00500CEE">
            <w:pPr>
              <w:spacing w:after="120" w:line="276" w:lineRule="auto"/>
              <w:rPr>
                <w:rFonts w:ascii="Arial" w:hAnsi="Arial" w:cs="Arial"/>
                <w:b/>
                <w:i/>
                <w:iCs/>
                <w:color w:val="FF0000"/>
              </w:rPr>
            </w:pPr>
            <w:r w:rsidRPr="00500CEE">
              <w:rPr>
                <w:rFonts w:ascii="Arial" w:hAnsi="Arial" w:cs="Arial"/>
                <w:b/>
                <w:i/>
                <w:iCs/>
                <w:color w:val="FF0000"/>
              </w:rPr>
              <w:t>Línea Estratégica 1:</w:t>
            </w:r>
          </w:p>
          <w:p w:rsidR="00500CEE" w:rsidRPr="00500CEE" w:rsidRDefault="00500CEE" w:rsidP="00500CEE">
            <w:pPr>
              <w:spacing w:after="120" w:line="276" w:lineRule="auto"/>
              <w:rPr>
                <w:rFonts w:ascii="Arial" w:hAnsi="Arial" w:cs="Arial"/>
                <w:b/>
                <w:i/>
                <w:iCs/>
                <w:color w:val="FF0000"/>
              </w:rPr>
            </w:pPr>
            <w:r w:rsidRPr="00500CEE">
              <w:rPr>
                <w:rFonts w:ascii="Arial" w:hAnsi="Arial" w:cs="Arial"/>
                <w:b/>
                <w:i/>
                <w:iCs/>
                <w:color w:val="000000"/>
                <w:sz w:val="20"/>
                <w:szCs w:val="20"/>
              </w:rPr>
              <w:t>Calidad en el Proceso de Selección</w:t>
            </w:r>
          </w:p>
        </w:tc>
        <w:tc>
          <w:tcPr>
            <w:tcW w:w="6717" w:type="dxa"/>
            <w:tcBorders>
              <w:top w:val="single" w:sz="4" w:space="0" w:color="D9D9D9"/>
              <w:left w:val="single" w:sz="4" w:space="0" w:color="FFFFFF"/>
              <w:bottom w:val="single" w:sz="4" w:space="0" w:color="D9D9D9"/>
            </w:tcBorders>
            <w:shd w:val="clear" w:color="auto" w:fill="FFFFFF"/>
          </w:tcPr>
          <w:p w:rsidR="00500CEE" w:rsidRPr="00500CEE" w:rsidRDefault="00500CEE" w:rsidP="00500CEE">
            <w:pPr>
              <w:tabs>
                <w:tab w:val="left" w:pos="2869"/>
              </w:tabs>
              <w:spacing w:after="120" w:line="276" w:lineRule="auto"/>
              <w:rPr>
                <w:rFonts w:ascii="Arial" w:hAnsi="Arial" w:cs="Arial"/>
                <w:b/>
                <w:i/>
                <w:iCs/>
                <w:color w:val="FF0000"/>
              </w:rPr>
            </w:pPr>
            <w:r w:rsidRPr="00500CEE">
              <w:rPr>
                <w:rFonts w:ascii="Arial" w:hAnsi="Arial" w:cs="Arial"/>
                <w:b/>
                <w:i/>
                <w:iCs/>
                <w:color w:val="FF0000"/>
              </w:rPr>
              <w:t xml:space="preserve">       </w:t>
            </w:r>
            <w:r w:rsidR="003832CB">
              <w:rPr>
                <w:rFonts w:ascii="Arial" w:hAnsi="Arial" w:cs="Arial"/>
                <w:b/>
                <w:i/>
                <w:iCs/>
                <w:color w:val="FF0000"/>
              </w:rPr>
              <w:t xml:space="preserve">   Línea Estratégica 2:</w:t>
            </w:r>
            <w:r w:rsidR="003832CB">
              <w:rPr>
                <w:rFonts w:ascii="Arial" w:hAnsi="Arial" w:cs="Arial"/>
                <w:b/>
                <w:i/>
                <w:iCs/>
                <w:color w:val="FF0000"/>
              </w:rPr>
              <w:tab/>
              <w:t xml:space="preserve">      </w:t>
            </w:r>
            <w:r w:rsidRPr="00500CEE">
              <w:rPr>
                <w:rFonts w:ascii="Arial" w:hAnsi="Arial" w:cs="Arial"/>
                <w:b/>
                <w:i/>
                <w:iCs/>
                <w:color w:val="FF0000"/>
              </w:rPr>
              <w:t>Línea Estratégica 3:</w:t>
            </w:r>
          </w:p>
          <w:p w:rsidR="00500CEE" w:rsidRPr="00500CEE" w:rsidRDefault="00362C91" w:rsidP="00500CEE">
            <w:pPr>
              <w:tabs>
                <w:tab w:val="left" w:pos="2869"/>
              </w:tabs>
              <w:spacing w:after="120" w:line="276" w:lineRule="auto"/>
              <w:rPr>
                <w:rFonts w:ascii="Arial" w:hAnsi="Arial" w:cs="Arial"/>
                <w:b/>
                <w:i/>
                <w:iCs/>
                <w:color w:val="FF0000"/>
              </w:rPr>
            </w:pPr>
            <w:r>
              <w:rPr>
                <w:noProof/>
                <w:lang w:val="es-CL" w:eastAsia="es-CL"/>
              </w:rPr>
              <mc:AlternateContent>
                <mc:Choice Requires="wps">
                  <w:drawing>
                    <wp:anchor distT="0" distB="0" distL="114300" distR="114300" simplePos="0" relativeHeight="251738112" behindDoc="0" locked="0" layoutInCell="1" allowOverlap="1" wp14:anchorId="7DC7639A" wp14:editId="6544F830">
                      <wp:simplePos x="0" y="0"/>
                      <wp:positionH relativeFrom="column">
                        <wp:posOffset>1990725</wp:posOffset>
                      </wp:positionH>
                      <wp:positionV relativeFrom="margin">
                        <wp:posOffset>549275</wp:posOffset>
                      </wp:positionV>
                      <wp:extent cx="1692275" cy="727075"/>
                      <wp:effectExtent l="0" t="0" r="3175" b="0"/>
                      <wp:wrapNone/>
                      <wp:docPr id="17" name="Rectángulo redondead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2275" cy="727075"/>
                              </a:xfrm>
                              <a:prstGeom prst="roundRect">
                                <a:avLst>
                                  <a:gd name="adj" fmla="val 16667"/>
                                </a:avLst>
                              </a:prstGeom>
                              <a:gradFill rotWithShape="1">
                                <a:gsLst>
                                  <a:gs pos="0">
                                    <a:srgbClr val="B2A1C7">
                                      <a:gamma/>
                                      <a:shade val="46275"/>
                                      <a:invGamma/>
                                    </a:srgbClr>
                                  </a:gs>
                                  <a:gs pos="50000">
                                    <a:srgbClr val="B2A1C7">
                                      <a:alpha val="0"/>
                                    </a:srgbClr>
                                  </a:gs>
                                  <a:gs pos="100000">
                                    <a:srgbClr val="B2A1C7">
                                      <a:gamma/>
                                      <a:shade val="46275"/>
                                      <a:invGamma/>
                                    </a:srgbClr>
                                  </a:gs>
                                </a:gsLst>
                                <a:lin ang="5400000" scaled="1"/>
                              </a:gradFill>
                              <a:ln w="9525">
                                <a:solidFill>
                                  <a:srgbClr val="000000"/>
                                </a:solidFill>
                                <a:round/>
                                <a:headEnd/>
                                <a:tailEnd/>
                              </a:ln>
                            </wps:spPr>
                            <wps:txbx>
                              <w:txbxContent>
                                <w:p w:rsidR="003832CB" w:rsidRPr="00892EC7" w:rsidRDefault="003832CB" w:rsidP="00500CEE">
                                  <w:pPr>
                                    <w:shd w:val="clear" w:color="auto" w:fill="B3A2C7"/>
                                    <w:jc w:val="center"/>
                                    <w:rPr>
                                      <w:rFonts w:ascii="Arial" w:hAnsi="Arial" w:cs="Arial"/>
                                      <w:b/>
                                      <w:color w:val="000000"/>
                                      <w:sz w:val="16"/>
                                    </w:rPr>
                                  </w:pPr>
                                  <w:r>
                                    <w:rPr>
                                      <w:rFonts w:ascii="Arial" w:hAnsi="Arial" w:cs="Arial"/>
                                      <w:b/>
                                      <w:color w:val="000000"/>
                                      <w:sz w:val="16"/>
                                    </w:rPr>
                                    <w:t xml:space="preserve"> Graduar </w:t>
                                  </w:r>
                                  <w:r w:rsidRPr="00892EC7">
                                    <w:rPr>
                                      <w:rFonts w:ascii="Arial" w:hAnsi="Arial" w:cs="Arial"/>
                                      <w:b/>
                                      <w:color w:val="000000"/>
                                      <w:sz w:val="16"/>
                                    </w:rPr>
                                    <w:t xml:space="preserve">Oficiales de Marina </w:t>
                                  </w:r>
                                  <w:r>
                                    <w:rPr>
                                      <w:rFonts w:ascii="Arial" w:hAnsi="Arial" w:cs="Arial"/>
                                      <w:b/>
                                      <w:color w:val="000000"/>
                                      <w:sz w:val="16"/>
                                    </w:rPr>
                                    <w:t>acorde a lo establecido en los perfiles de Egreso definidos por la Armada de Chile</w:t>
                                  </w:r>
                                  <w:r>
                                    <w:rPr>
                                      <w:rFonts w:ascii="Arial" w:hAnsi="Arial" w:cs="Arial"/>
                                      <w:sz w:val="16"/>
                                      <w:szCs w:val="16"/>
                                    </w:rPr>
                                    <w:t>.</w:t>
                                  </w:r>
                                  <w:r>
                                    <w:rPr>
                                      <w:rFonts w:ascii="Arial" w:hAnsi="Arial" w:cs="Arial"/>
                                      <w:b/>
                                      <w:color w:val="000000"/>
                                      <w:sz w:val="16"/>
                                    </w:rPr>
                                    <w:t xml:space="preserve"> (C2</w:t>
                                  </w:r>
                                  <w:r w:rsidRPr="00892EC7">
                                    <w:rPr>
                                      <w:rFonts w:ascii="Arial" w:hAnsi="Arial" w:cs="Arial"/>
                                      <w:b/>
                                      <w:color w:val="000000"/>
                                      <w:sz w:val="16"/>
                                    </w:rPr>
                                    <w:t>)</w:t>
                                  </w:r>
                                  <w:r>
                                    <w:rPr>
                                      <w:rFonts w:ascii="Arial" w:hAnsi="Arial" w:cs="Arial"/>
                                      <w:b/>
                                      <w:color w:val="000000"/>
                                      <w:sz w:val="16"/>
                                    </w:rPr>
                                    <w:t>.</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C7639A" id="Rectángulo redondeado 13" o:spid="_x0000_s1122" style="position:absolute;margin-left:156.75pt;margin-top:43.25pt;width:133.25pt;height:57.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" fillcolor="#524b5c">
                      <v:fill color2="#b2a1c7" o:opacity2="0" rotate="t" focus="50%" type="gradient"/>
                      <v:textbox inset=",.3mm,,.3mm">
                        <w:txbxContent>
                          <w:p w:rsidR="003832CB" w:rsidRPr="00892EC7" w:rsidRDefault="003832CB" w:rsidP="00500CEE">
                            <w:pPr>
                              <w:shd w:val="clear" w:color="auto" w:fill="B3A2C7"/>
                              <w:jc w:val="center"/>
                              <w:rPr>
                                <w:rFonts w:ascii="Arial" w:hAnsi="Arial" w:cs="Arial"/>
                                <w:b/>
                                <w:color w:val="000000"/>
                                <w:sz w:val="16"/>
                              </w:rPr>
                            </w:pPr>
                            <w:r>
                              <w:rPr>
                                <w:rFonts w:ascii="Arial" w:hAnsi="Arial" w:cs="Arial"/>
                                <w:b/>
                                <w:color w:val="000000"/>
                                <w:sz w:val="16"/>
                              </w:rPr>
                              <w:t xml:space="preserve"> Graduar </w:t>
                            </w:r>
                            <w:r w:rsidRPr="00892EC7">
                              <w:rPr>
                                <w:rFonts w:ascii="Arial" w:hAnsi="Arial" w:cs="Arial"/>
                                <w:b/>
                                <w:color w:val="000000"/>
                                <w:sz w:val="16"/>
                              </w:rPr>
                              <w:t xml:space="preserve">Oficiales de Marina </w:t>
                            </w:r>
                            <w:r>
                              <w:rPr>
                                <w:rFonts w:ascii="Arial" w:hAnsi="Arial" w:cs="Arial"/>
                                <w:b/>
                                <w:color w:val="000000"/>
                                <w:sz w:val="16"/>
                              </w:rPr>
                              <w:t>acorde a lo establecido en los perfiles de Egreso definidos por la Armada de Chile</w:t>
                            </w:r>
                            <w:r>
                              <w:rPr>
                                <w:rFonts w:ascii="Arial" w:hAnsi="Arial" w:cs="Arial"/>
                                <w:sz w:val="16"/>
                                <w:szCs w:val="16"/>
                              </w:rPr>
                              <w:t>.</w:t>
                            </w:r>
                            <w:r>
                              <w:rPr>
                                <w:rFonts w:ascii="Arial" w:hAnsi="Arial" w:cs="Arial"/>
                                <w:b/>
                                <w:color w:val="000000"/>
                                <w:sz w:val="16"/>
                              </w:rPr>
                              <w:t xml:space="preserve"> (C2</w:t>
                            </w:r>
                            <w:r w:rsidRPr="00892EC7">
                              <w:rPr>
                                <w:rFonts w:ascii="Arial" w:hAnsi="Arial" w:cs="Arial"/>
                                <w:b/>
                                <w:color w:val="000000"/>
                                <w:sz w:val="16"/>
                              </w:rPr>
                              <w:t>)</w:t>
                            </w:r>
                            <w:r>
                              <w:rPr>
                                <w:rFonts w:ascii="Arial" w:hAnsi="Arial" w:cs="Arial"/>
                                <w:b/>
                                <w:color w:val="000000"/>
                                <w:sz w:val="16"/>
                              </w:rPr>
                              <w:t>.</w:t>
                            </w:r>
                          </w:p>
                        </w:txbxContent>
                      </v:textbox>
                      <w10:wrap anchory="margin"/>
                    </v:roundrect>
                  </w:pict>
                </mc:Fallback>
              </mc:AlternateContent>
            </w:r>
            <w:r>
              <w:rPr>
                <w:noProof/>
                <w:lang w:val="es-CL" w:eastAsia="es-CL"/>
              </w:rPr>
              <mc:AlternateContent>
                <mc:Choice Requires="wps">
                  <w:drawing>
                    <wp:anchor distT="0" distB="0" distL="114300" distR="114300" simplePos="0" relativeHeight="251735040" behindDoc="0" locked="0" layoutInCell="1" allowOverlap="1" wp14:anchorId="21F24359" wp14:editId="660E751D">
                      <wp:simplePos x="0" y="0"/>
                      <wp:positionH relativeFrom="column">
                        <wp:posOffset>1003935</wp:posOffset>
                      </wp:positionH>
                      <wp:positionV relativeFrom="paragraph">
                        <wp:posOffset>-961390</wp:posOffset>
                      </wp:positionV>
                      <wp:extent cx="175260" cy="2341880"/>
                      <wp:effectExtent l="1085850" t="0" r="1082040" b="0"/>
                      <wp:wrapNone/>
                      <wp:docPr id="16" name="Cerrar llav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75260" cy="2341880"/>
                              </a:xfrm>
                              <a:prstGeom prst="rightBrace">
                                <a:avLst>
                                  <a:gd name="adj1" fmla="val 112652"/>
                                  <a:gd name="adj2" fmla="val 47532"/>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44FBE" id="Cerrar llave 16" o:spid="_x0000_s1026" type="#_x0000_t88" style="position:absolute;margin-left:79.05pt;margin-top:-75.7pt;width:13.8pt;height:184.4pt;rotation:-9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" adj="1821,10267" strokecolor="#0070c0" strokeweight="1.75pt"/>
                  </w:pict>
                </mc:Fallback>
              </mc:AlternateContent>
            </w:r>
            <w:r w:rsidR="00500CEE" w:rsidRPr="00500CEE">
              <w:rPr>
                <w:rFonts w:ascii="Arial" w:hAnsi="Arial" w:cs="Arial"/>
                <w:b/>
                <w:i/>
                <w:iCs/>
                <w:color w:val="000000"/>
                <w:sz w:val="20"/>
                <w:szCs w:val="20"/>
              </w:rPr>
              <w:t xml:space="preserve">Formación </w:t>
            </w:r>
            <w:r w:rsidR="003832CB">
              <w:rPr>
                <w:rFonts w:ascii="Arial" w:hAnsi="Arial" w:cs="Arial"/>
                <w:b/>
                <w:i/>
                <w:iCs/>
                <w:color w:val="000000"/>
                <w:sz w:val="20"/>
                <w:szCs w:val="20"/>
              </w:rPr>
              <w:t>Orientada a Competencias</w:t>
            </w:r>
            <w:r w:rsidR="00500CEE" w:rsidRPr="00500CEE">
              <w:rPr>
                <w:rFonts w:ascii="Arial" w:hAnsi="Arial" w:cs="Arial"/>
                <w:b/>
                <w:i/>
                <w:iCs/>
                <w:color w:val="000000"/>
                <w:sz w:val="20"/>
                <w:szCs w:val="20"/>
              </w:rPr>
              <w:t xml:space="preserve"> </w:t>
            </w:r>
            <w:r w:rsidR="00957A25">
              <w:rPr>
                <w:rFonts w:ascii="Arial" w:hAnsi="Arial" w:cs="Arial"/>
                <w:b/>
                <w:i/>
                <w:iCs/>
                <w:color w:val="000000"/>
                <w:sz w:val="20"/>
                <w:szCs w:val="20"/>
              </w:rPr>
              <w:t xml:space="preserve">        Educación de Calidad </w:t>
            </w:r>
            <w:r w:rsidR="00500CEE" w:rsidRPr="00500CEE">
              <w:rPr>
                <w:rFonts w:ascii="Arial" w:hAnsi="Arial" w:cs="Arial"/>
                <w:b/>
                <w:i/>
                <w:iCs/>
                <w:color w:val="000000"/>
                <w:sz w:val="20"/>
                <w:szCs w:val="20"/>
              </w:rPr>
              <w:t xml:space="preserve">          </w:t>
            </w:r>
          </w:p>
        </w:tc>
      </w:tr>
      <w:tr w:rsidR="00500CEE" w:rsidRPr="00500CEE" w:rsidTr="00A75C58">
        <w:trPr>
          <w:cantSplit/>
          <w:trHeight w:val="1195"/>
        </w:trPr>
        <w:tc>
          <w:tcPr>
            <w:tcW w:w="438" w:type="dxa"/>
            <w:vMerge w:val="restart"/>
            <w:tcBorders>
              <w:top w:val="single" w:sz="4" w:space="0" w:color="auto"/>
              <w:bottom w:val="single" w:sz="4" w:space="0" w:color="auto"/>
            </w:tcBorders>
            <w:shd w:val="clear" w:color="auto" w:fill="76923C"/>
            <w:tcMar>
              <w:top w:w="28" w:type="dxa"/>
              <w:bottom w:w="28" w:type="dxa"/>
            </w:tcMar>
            <w:textDirection w:val="btLr"/>
          </w:tcPr>
          <w:p w:rsidR="00500CEE" w:rsidRPr="00500CEE" w:rsidRDefault="00500CEE" w:rsidP="00500CEE">
            <w:pPr>
              <w:spacing w:after="120" w:line="276" w:lineRule="auto"/>
              <w:ind w:left="113" w:right="113"/>
              <w:jc w:val="center"/>
              <w:rPr>
                <w:rFonts w:ascii="Calibri" w:hAnsi="Calibri" w:cs="Arial"/>
                <w:b/>
                <w:iCs/>
                <w:noProof/>
                <w:color w:val="000000"/>
                <w:spacing w:val="20"/>
                <w:lang w:val="en-US" w:eastAsia="en-US"/>
              </w:rPr>
            </w:pPr>
            <w:r w:rsidRPr="00500CEE">
              <w:rPr>
                <w:rFonts w:ascii="Calibri" w:hAnsi="Calibri" w:cs="Arial"/>
                <w:b/>
                <w:iCs/>
                <w:noProof/>
                <w:color w:val="000000"/>
                <w:spacing w:val="20"/>
                <w:lang w:val="en-US" w:eastAsia="en-US"/>
              </w:rPr>
              <w:t>PERPECTIVAS   DE:</w:t>
            </w:r>
          </w:p>
        </w:tc>
        <w:tc>
          <w:tcPr>
            <w:tcW w:w="1101" w:type="dxa"/>
            <w:tcBorders>
              <w:top w:val="single" w:sz="4" w:space="0" w:color="auto"/>
              <w:bottom w:val="nil"/>
              <w:right w:val="single" w:sz="4" w:space="0" w:color="auto"/>
            </w:tcBorders>
            <w:shd w:val="clear" w:color="auto" w:fill="CC99FF"/>
            <w:textDirection w:val="btLr"/>
            <w:vAlign w:val="center"/>
          </w:tcPr>
          <w:p w:rsidR="00500CEE" w:rsidRPr="00500CEE" w:rsidRDefault="00500CEE" w:rsidP="00500CEE">
            <w:pPr>
              <w:spacing w:after="120" w:line="276" w:lineRule="auto"/>
              <w:ind w:left="113" w:right="113"/>
              <w:jc w:val="center"/>
              <w:rPr>
                <w:rFonts w:ascii="Calibri" w:hAnsi="Calibri"/>
                <w:b/>
                <w:iCs/>
                <w:noProof/>
                <w:color w:val="000000"/>
                <w:sz w:val="20"/>
                <w:szCs w:val="20"/>
                <w:lang w:val="en-US" w:eastAsia="en-US"/>
              </w:rPr>
            </w:pPr>
            <w:r w:rsidRPr="00500CEE">
              <w:rPr>
                <w:rFonts w:ascii="Calibri" w:hAnsi="Calibri"/>
                <w:b/>
                <w:iCs/>
                <w:noProof/>
                <w:color w:val="000000"/>
                <w:sz w:val="20"/>
                <w:szCs w:val="20"/>
                <w:lang w:eastAsia="en-US"/>
              </w:rPr>
              <w:t>Clientes</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500CEE" w:rsidRPr="00500CEE" w:rsidRDefault="00362C91" w:rsidP="00500CEE">
            <w:pPr>
              <w:spacing w:after="120" w:line="276" w:lineRule="auto"/>
              <w:jc w:val="center"/>
              <w:rPr>
                <w:rFonts w:ascii="Bookman Old Style" w:hAnsi="Bookman Old Style"/>
                <w:b/>
                <w:i/>
                <w:iCs/>
                <w:noProof/>
                <w:color w:val="000000"/>
                <w:lang w:val="en-US" w:eastAsia="en-US"/>
              </w:rPr>
            </w:pPr>
            <w:r>
              <w:rPr>
                <w:noProof/>
                <w:lang w:val="es-CL" w:eastAsia="es-CL"/>
              </w:rPr>
              <mc:AlternateContent>
                <mc:Choice Requires="wps">
                  <w:drawing>
                    <wp:anchor distT="0" distB="0" distL="114300" distR="114300" simplePos="0" relativeHeight="251731968" behindDoc="0" locked="0" layoutInCell="1" allowOverlap="1">
                      <wp:simplePos x="0" y="0"/>
                      <wp:positionH relativeFrom="column">
                        <wp:posOffset>2704465</wp:posOffset>
                      </wp:positionH>
                      <wp:positionV relativeFrom="paragraph">
                        <wp:posOffset>-1877060</wp:posOffset>
                      </wp:positionV>
                      <wp:extent cx="116840" cy="5247005"/>
                      <wp:effectExtent l="2571750" t="0" r="2569210" b="0"/>
                      <wp:wrapNone/>
                      <wp:docPr id="14" name="Cerrar llav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16840" cy="5247005"/>
                              </a:xfrm>
                              <a:prstGeom prst="rightBrace">
                                <a:avLst>
                                  <a:gd name="adj1" fmla="val 374230"/>
                                  <a:gd name="adj2" fmla="val 46491"/>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902EC" id="Cerrar llave 14" o:spid="_x0000_s1026" type="#_x0000_t88" style="position:absolute;margin-left:212.95pt;margin-top:-147.8pt;width:9.2pt;height:413.15pt;rotation:-9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" adj=",10042" strokecolor="#0070c0" strokeweight="1.75pt"/>
                  </w:pict>
                </mc:Fallback>
              </mc:AlternateContent>
            </w:r>
            <w:r>
              <w:rPr>
                <w:noProof/>
                <w:lang w:val="es-CL" w:eastAsia="es-CL"/>
              </w:rPr>
              <mc:AlternateContent>
                <mc:Choice Requires="wps">
                  <w:drawing>
                    <wp:anchor distT="0" distB="0" distL="114300" distR="114300" simplePos="0" relativeHeight="251739136" behindDoc="0" locked="0" layoutInCell="1" allowOverlap="1">
                      <wp:simplePos x="0" y="0"/>
                      <wp:positionH relativeFrom="column">
                        <wp:posOffset>194945</wp:posOffset>
                      </wp:positionH>
                      <wp:positionV relativeFrom="margin">
                        <wp:posOffset>40640</wp:posOffset>
                      </wp:positionV>
                      <wp:extent cx="1791970" cy="600075"/>
                      <wp:effectExtent l="0" t="0" r="0" b="9525"/>
                      <wp:wrapNone/>
                      <wp:docPr id="15" name="Rectángulo redondead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1970" cy="600075"/>
                              </a:xfrm>
                              <a:prstGeom prst="roundRect">
                                <a:avLst>
                                  <a:gd name="adj" fmla="val 16667"/>
                                </a:avLst>
                              </a:prstGeom>
                              <a:gradFill rotWithShape="1">
                                <a:gsLst>
                                  <a:gs pos="0">
                                    <a:srgbClr val="B2A1C7">
                                      <a:alpha val="0"/>
                                    </a:srgbClr>
                                  </a:gs>
                                  <a:gs pos="100000">
                                    <a:srgbClr val="B2A1C7">
                                      <a:gamma/>
                                      <a:shade val="46275"/>
                                      <a:invGamma/>
                                    </a:srgbClr>
                                  </a:gs>
                                </a:gsLst>
                                <a:lin ang="5400000" scaled="1"/>
                              </a:gradFill>
                              <a:ln w="9525">
                                <a:solidFill>
                                  <a:srgbClr val="000000"/>
                                </a:solidFill>
                                <a:round/>
                                <a:headEnd/>
                                <a:tailEnd/>
                              </a:ln>
                            </wps:spPr>
                            <wps:txbx>
                              <w:txbxContent>
                                <w:p w:rsidR="003832CB" w:rsidRPr="00892EC7" w:rsidRDefault="003832CB" w:rsidP="00500CEE">
                                  <w:pPr>
                                    <w:shd w:val="clear" w:color="auto" w:fill="B3A2C7"/>
                                    <w:jc w:val="center"/>
                                    <w:rPr>
                                      <w:rFonts w:ascii="Arial" w:hAnsi="Arial" w:cs="Arial"/>
                                      <w:b/>
                                      <w:sz w:val="18"/>
                                    </w:rPr>
                                  </w:pPr>
                                  <w:r w:rsidRPr="00CD1D74">
                                    <w:rPr>
                                      <w:rFonts w:ascii="Arial" w:hAnsi="Arial" w:cs="Arial"/>
                                      <w:b/>
                                      <w:sz w:val="16"/>
                                    </w:rPr>
                                    <w:t>Satisfacer las expectativas de</w:t>
                                  </w:r>
                                  <w:r>
                                    <w:rPr>
                                      <w:rFonts w:ascii="Arial" w:hAnsi="Arial" w:cs="Arial"/>
                                      <w:b/>
                                      <w:sz w:val="16"/>
                                    </w:rPr>
                                    <w:t xml:space="preserve"> </w:t>
                                  </w:r>
                                  <w:r w:rsidRPr="00CD1D74">
                                    <w:rPr>
                                      <w:rFonts w:ascii="Arial" w:hAnsi="Arial" w:cs="Arial"/>
                                      <w:b/>
                                      <w:sz w:val="16"/>
                                    </w:rPr>
                                    <w:t>l</w:t>
                                  </w:r>
                                  <w:r>
                                    <w:rPr>
                                      <w:rFonts w:ascii="Arial" w:hAnsi="Arial" w:cs="Arial"/>
                                      <w:b/>
                                      <w:sz w:val="16"/>
                                    </w:rPr>
                                    <w:t>os</w:t>
                                  </w:r>
                                  <w:r w:rsidRPr="00CD1D74">
                                    <w:rPr>
                                      <w:rFonts w:ascii="Arial" w:hAnsi="Arial" w:cs="Arial"/>
                                      <w:b/>
                                      <w:sz w:val="16"/>
                                    </w:rPr>
                                    <w:t xml:space="preserve"> postulante</w:t>
                                  </w:r>
                                  <w:r>
                                    <w:rPr>
                                      <w:rFonts w:ascii="Arial" w:hAnsi="Arial" w:cs="Arial"/>
                                      <w:b/>
                                      <w:sz w:val="16"/>
                                    </w:rPr>
                                    <w:t>s</w:t>
                                  </w:r>
                                  <w:r w:rsidRPr="00CD1D74">
                                    <w:rPr>
                                      <w:rFonts w:ascii="Arial" w:hAnsi="Arial" w:cs="Arial"/>
                                      <w:b/>
                                      <w:sz w:val="16"/>
                                    </w:rPr>
                                    <w:t xml:space="preserve"> </w:t>
                                  </w:r>
                                  <w:r>
                                    <w:rPr>
                                      <w:rFonts w:ascii="Arial" w:hAnsi="Arial" w:cs="Arial"/>
                                      <w:b/>
                                      <w:sz w:val="16"/>
                                    </w:rPr>
                                    <w:t>y cadetes, durante su proceso formativo (C1</w:t>
                                  </w:r>
                                  <w:r w:rsidRPr="00892EC7">
                                    <w:rPr>
                                      <w:rFonts w:ascii="Arial" w:hAnsi="Arial" w:cs="Arial"/>
                                      <w:b/>
                                      <w:sz w:val="16"/>
                                    </w:rPr>
                                    <w:t>)</w:t>
                                  </w:r>
                                  <w:r>
                                    <w:rPr>
                                      <w:rFonts w:ascii="Arial" w:hAnsi="Arial" w:cs="Arial"/>
                                      <w:b/>
                                      <w:sz w:val="16"/>
                                    </w:rPr>
                                    <w:t>.</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5" o:spid="_x0000_s1123" style="position:absolute;left:0;text-align:left;margin-left:15.35pt;margin-top:3.2pt;width:141.1pt;height:47.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" fillcolor="#b2a1c7">
                      <v:fill opacity="0" color2="#524b5c" rotate="t" focus="100%" type="gradient"/>
                      <v:textbox inset=",.3mm,,.3mm">
                        <w:txbxContent>
                          <w:p w:rsidR="003832CB" w:rsidRPr="00892EC7" w:rsidRDefault="003832CB" w:rsidP="00500CEE">
                            <w:pPr>
                              <w:shd w:val="clear" w:color="auto" w:fill="B3A2C7"/>
                              <w:jc w:val="center"/>
                              <w:rPr>
                                <w:rFonts w:ascii="Arial" w:hAnsi="Arial" w:cs="Arial"/>
                                <w:b/>
                                <w:sz w:val="18"/>
                              </w:rPr>
                            </w:pPr>
                            <w:r w:rsidRPr="00CD1D74">
                              <w:rPr>
                                <w:rFonts w:ascii="Arial" w:hAnsi="Arial" w:cs="Arial"/>
                                <w:b/>
                                <w:sz w:val="16"/>
                              </w:rPr>
                              <w:t>Satisfacer las expectativas de</w:t>
                            </w:r>
                            <w:r>
                              <w:rPr>
                                <w:rFonts w:ascii="Arial" w:hAnsi="Arial" w:cs="Arial"/>
                                <w:b/>
                                <w:sz w:val="16"/>
                              </w:rPr>
                              <w:t xml:space="preserve"> </w:t>
                            </w:r>
                            <w:r w:rsidRPr="00CD1D74">
                              <w:rPr>
                                <w:rFonts w:ascii="Arial" w:hAnsi="Arial" w:cs="Arial"/>
                                <w:b/>
                                <w:sz w:val="16"/>
                              </w:rPr>
                              <w:t>l</w:t>
                            </w:r>
                            <w:r>
                              <w:rPr>
                                <w:rFonts w:ascii="Arial" w:hAnsi="Arial" w:cs="Arial"/>
                                <w:b/>
                                <w:sz w:val="16"/>
                              </w:rPr>
                              <w:t>os</w:t>
                            </w:r>
                            <w:r w:rsidRPr="00CD1D74">
                              <w:rPr>
                                <w:rFonts w:ascii="Arial" w:hAnsi="Arial" w:cs="Arial"/>
                                <w:b/>
                                <w:sz w:val="16"/>
                              </w:rPr>
                              <w:t xml:space="preserve"> postulante</w:t>
                            </w:r>
                            <w:r>
                              <w:rPr>
                                <w:rFonts w:ascii="Arial" w:hAnsi="Arial" w:cs="Arial"/>
                                <w:b/>
                                <w:sz w:val="16"/>
                              </w:rPr>
                              <w:t>s</w:t>
                            </w:r>
                            <w:r w:rsidRPr="00CD1D74">
                              <w:rPr>
                                <w:rFonts w:ascii="Arial" w:hAnsi="Arial" w:cs="Arial"/>
                                <w:b/>
                                <w:sz w:val="16"/>
                              </w:rPr>
                              <w:t xml:space="preserve"> </w:t>
                            </w:r>
                            <w:r>
                              <w:rPr>
                                <w:rFonts w:ascii="Arial" w:hAnsi="Arial" w:cs="Arial"/>
                                <w:b/>
                                <w:sz w:val="16"/>
                              </w:rPr>
                              <w:t>y cadetes, durante su proceso formativo (C1</w:t>
                            </w:r>
                            <w:r w:rsidRPr="00892EC7">
                              <w:rPr>
                                <w:rFonts w:ascii="Arial" w:hAnsi="Arial" w:cs="Arial"/>
                                <w:b/>
                                <w:sz w:val="16"/>
                              </w:rPr>
                              <w:t>)</w:t>
                            </w:r>
                            <w:r>
                              <w:rPr>
                                <w:rFonts w:ascii="Arial" w:hAnsi="Arial" w:cs="Arial"/>
                                <w:b/>
                                <w:sz w:val="16"/>
                              </w:rPr>
                              <w:t>.</w:t>
                            </w:r>
                          </w:p>
                        </w:txbxContent>
                      </v:textbox>
                      <w10:wrap anchory="margin"/>
                    </v:roundrect>
                  </w:pict>
                </mc:Fallback>
              </mc:AlternateContent>
            </w:r>
          </w:p>
          <w:p w:rsidR="00500CEE" w:rsidRPr="00500CEE" w:rsidRDefault="00500CEE" w:rsidP="00500CEE">
            <w:pPr>
              <w:spacing w:after="120" w:line="276" w:lineRule="auto"/>
              <w:rPr>
                <w:lang w:val="en-US" w:eastAsia="en-US"/>
              </w:rPr>
            </w:pPr>
          </w:p>
          <w:p w:rsidR="00500CEE" w:rsidRPr="00500CEE" w:rsidRDefault="00A4786F" w:rsidP="00500CEE">
            <w:pPr>
              <w:spacing w:after="120" w:line="276" w:lineRule="auto"/>
              <w:rPr>
                <w:lang w:val="en-US" w:eastAsia="en-US"/>
              </w:rPr>
            </w:pPr>
            <w:r>
              <w:rPr>
                <w:noProof/>
                <w:lang w:val="es-CL" w:eastAsia="es-CL"/>
              </w:rPr>
              <mc:AlternateContent>
                <mc:Choice Requires="wps">
                  <w:drawing>
                    <wp:anchor distT="0" distB="0" distL="114300" distR="114300" simplePos="0" relativeHeight="251743232" behindDoc="0" locked="0" layoutInCell="1" allowOverlap="1" wp14:anchorId="3700085D" wp14:editId="174DA603">
                      <wp:simplePos x="0" y="0"/>
                      <wp:positionH relativeFrom="column">
                        <wp:posOffset>2265045</wp:posOffset>
                      </wp:positionH>
                      <wp:positionV relativeFrom="margin">
                        <wp:posOffset>829945</wp:posOffset>
                      </wp:positionV>
                      <wp:extent cx="984250" cy="1536700"/>
                      <wp:effectExtent l="0" t="0" r="25400" b="25400"/>
                      <wp:wrapNone/>
                      <wp:docPr id="9" name="Rectángulo redondead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0" cy="153670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3832CB" w:rsidRPr="003D7564" w:rsidRDefault="003832CB" w:rsidP="00500CEE">
                                  <w:pPr>
                                    <w:shd w:val="clear" w:color="auto" w:fill="002060"/>
                                    <w:jc w:val="center"/>
                                    <w:rPr>
                                      <w:rFonts w:ascii="Arial" w:hAnsi="Arial" w:cs="Arial"/>
                                      <w:b/>
                                      <w:color w:val="FFFFFF"/>
                                      <w:sz w:val="6"/>
                                      <w:szCs w:val="6"/>
                                    </w:rPr>
                                  </w:pPr>
                                </w:p>
                                <w:p w:rsidR="003832CB" w:rsidRPr="00AB4C9B" w:rsidRDefault="003832CB" w:rsidP="00500CEE">
                                  <w:pPr>
                                    <w:shd w:val="clear" w:color="auto" w:fill="002060"/>
                                    <w:jc w:val="center"/>
                                    <w:rPr>
                                      <w:rFonts w:ascii="Arial" w:hAnsi="Arial" w:cs="Arial"/>
                                      <w:b/>
                                      <w:color w:val="FFFFFF"/>
                                      <w:sz w:val="16"/>
                                      <w:szCs w:val="16"/>
                                    </w:rPr>
                                  </w:pPr>
                                  <w:r w:rsidRPr="00965CCE">
                                    <w:rPr>
                                      <w:rFonts w:ascii="Arial" w:hAnsi="Arial" w:cs="Arial"/>
                                      <w:b/>
                                      <w:color w:val="FFFFFF"/>
                                      <w:sz w:val="16"/>
                                      <w:szCs w:val="16"/>
                                    </w:rPr>
                                    <w:t xml:space="preserve">Controlar la gestión institucional </w:t>
                                  </w:r>
                                  <w:r>
                                    <w:rPr>
                                      <w:rFonts w:ascii="Arial" w:hAnsi="Arial" w:cs="Arial"/>
                                      <w:b/>
                                      <w:color w:val="FFFFFF"/>
                                      <w:sz w:val="16"/>
                                      <w:szCs w:val="16"/>
                                    </w:rPr>
                                    <w:t xml:space="preserve">para dar cumplimiento al desarrollo y mejoramiento de sus procesos internos. </w:t>
                                  </w:r>
                                  <w:r>
                                    <w:rPr>
                                      <w:rFonts w:ascii="Arial" w:hAnsi="Arial" w:cs="Arial"/>
                                      <w:b/>
                                      <w:sz w:val="16"/>
                                      <w:szCs w:val="16"/>
                                    </w:rPr>
                                    <w:t>(P6</w:t>
                                  </w:r>
                                  <w:r w:rsidRPr="00965CCE">
                                    <w:rPr>
                                      <w:rFonts w:ascii="Arial" w:hAnsi="Arial" w:cs="Arial"/>
                                      <w:b/>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00085D" id="Rectángulo redondeado 9" o:spid="_x0000_s1124" style="position:absolute;margin-left:178.35pt;margin-top:65.35pt;width:77.5pt;height:12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" fillcolor="#7385a8">
                      <v:fill color2="#002060" rotate="t" focus="50%" type="gradient"/>
                      <v:textbox>
                        <w:txbxContent>
                          <w:p w:rsidR="003832CB" w:rsidRPr="003D7564" w:rsidRDefault="003832CB" w:rsidP="00500CEE">
                            <w:pPr>
                              <w:shd w:val="clear" w:color="auto" w:fill="002060"/>
                              <w:jc w:val="center"/>
                              <w:rPr>
                                <w:rFonts w:ascii="Arial" w:hAnsi="Arial" w:cs="Arial"/>
                                <w:b/>
                                <w:color w:val="FFFFFF"/>
                                <w:sz w:val="6"/>
                                <w:szCs w:val="6"/>
                              </w:rPr>
                            </w:pPr>
                          </w:p>
                          <w:p w:rsidR="003832CB" w:rsidRPr="00AB4C9B" w:rsidRDefault="003832CB" w:rsidP="00500CEE">
                            <w:pPr>
                              <w:shd w:val="clear" w:color="auto" w:fill="002060"/>
                              <w:jc w:val="center"/>
                              <w:rPr>
                                <w:rFonts w:ascii="Arial" w:hAnsi="Arial" w:cs="Arial"/>
                                <w:b/>
                                <w:color w:val="FFFFFF"/>
                                <w:sz w:val="16"/>
                                <w:szCs w:val="16"/>
                              </w:rPr>
                            </w:pPr>
                            <w:r w:rsidRPr="00965CCE">
                              <w:rPr>
                                <w:rFonts w:ascii="Arial" w:hAnsi="Arial" w:cs="Arial"/>
                                <w:b/>
                                <w:color w:val="FFFFFF"/>
                                <w:sz w:val="16"/>
                                <w:szCs w:val="16"/>
                              </w:rPr>
                              <w:t xml:space="preserve">Controlar la gestión institucional </w:t>
                            </w:r>
                            <w:r>
                              <w:rPr>
                                <w:rFonts w:ascii="Arial" w:hAnsi="Arial" w:cs="Arial"/>
                                <w:b/>
                                <w:color w:val="FFFFFF"/>
                                <w:sz w:val="16"/>
                                <w:szCs w:val="16"/>
                              </w:rPr>
                              <w:t xml:space="preserve">para dar cumplimiento al desarrollo y mejoramiento de sus procesos internos. </w:t>
                            </w:r>
                            <w:r>
                              <w:rPr>
                                <w:rFonts w:ascii="Arial" w:hAnsi="Arial" w:cs="Arial"/>
                                <w:b/>
                                <w:sz w:val="16"/>
                                <w:szCs w:val="16"/>
                              </w:rPr>
                              <w:t>(P6</w:t>
                            </w:r>
                            <w:r w:rsidRPr="00965CCE">
                              <w:rPr>
                                <w:rFonts w:ascii="Arial" w:hAnsi="Arial" w:cs="Arial"/>
                                <w:b/>
                                <w:sz w:val="16"/>
                                <w:szCs w:val="16"/>
                              </w:rPr>
                              <w:t>).</w:t>
                            </w:r>
                          </w:p>
                        </w:txbxContent>
                      </v:textbox>
                      <w10:wrap anchory="margin"/>
                    </v:roundrect>
                  </w:pict>
                </mc:Fallback>
              </mc:AlternateContent>
            </w:r>
            <w:r>
              <w:rPr>
                <w:noProof/>
                <w:lang w:val="es-CL" w:eastAsia="es-CL"/>
              </w:rPr>
              <mc:AlternateContent>
                <mc:Choice Requires="wps">
                  <w:drawing>
                    <wp:anchor distT="0" distB="0" distL="114300" distR="114300" simplePos="0" relativeHeight="251741184" behindDoc="0" locked="0" layoutInCell="1" allowOverlap="1" wp14:anchorId="0A83349F" wp14:editId="66867414">
                      <wp:simplePos x="0" y="0"/>
                      <wp:positionH relativeFrom="column">
                        <wp:posOffset>3242945</wp:posOffset>
                      </wp:positionH>
                      <wp:positionV relativeFrom="margin">
                        <wp:posOffset>829945</wp:posOffset>
                      </wp:positionV>
                      <wp:extent cx="1244600" cy="1981200"/>
                      <wp:effectExtent l="0" t="0" r="12700" b="19050"/>
                      <wp:wrapNone/>
                      <wp:docPr id="12"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0" cy="198120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3832CB" w:rsidRPr="003D7564" w:rsidRDefault="003832CB" w:rsidP="00500CEE">
                                  <w:pPr>
                                    <w:shd w:val="clear" w:color="auto" w:fill="002060"/>
                                    <w:jc w:val="center"/>
                                    <w:rPr>
                                      <w:rFonts w:ascii="Arial" w:hAnsi="Arial" w:cs="Arial"/>
                                      <w:b/>
                                      <w:sz w:val="6"/>
                                      <w:szCs w:val="6"/>
                                    </w:rPr>
                                  </w:pPr>
                                </w:p>
                                <w:p w:rsidR="003832CB" w:rsidRPr="00965CCE" w:rsidRDefault="003832CB" w:rsidP="00500CEE">
                                  <w:pPr>
                                    <w:shd w:val="clear" w:color="auto" w:fill="002060"/>
                                    <w:jc w:val="center"/>
                                    <w:rPr>
                                      <w:rFonts w:ascii="Arial" w:hAnsi="Arial" w:cs="Arial"/>
                                      <w:b/>
                                      <w:sz w:val="16"/>
                                      <w:szCs w:val="16"/>
                                    </w:rPr>
                                  </w:pPr>
                                  <w:r>
                                    <w:rPr>
                                      <w:rFonts w:ascii="Arial" w:hAnsi="Arial" w:cs="Arial"/>
                                      <w:b/>
                                      <w:sz w:val="16"/>
                                      <w:szCs w:val="16"/>
                                    </w:rPr>
                                    <w:t xml:space="preserve">Fortalecer las </w:t>
                                  </w:r>
                                  <w:r w:rsidRPr="004B51CB">
                                    <w:rPr>
                                      <w:rFonts w:ascii="Arial" w:hAnsi="Arial" w:cs="Arial"/>
                                      <w:b/>
                                      <w:sz w:val="16"/>
                                      <w:szCs w:val="16"/>
                                    </w:rPr>
                                    <w:t>Actividades de Vinculación con el Medio que tributen a los modelos de formación, con el objetivo de obtener los</w:t>
                                  </w:r>
                                  <w:r>
                                    <w:rPr>
                                      <w:rFonts w:ascii="Arial" w:hAnsi="Arial" w:cs="Arial"/>
                                      <w:b/>
                                      <w:sz w:val="16"/>
                                      <w:szCs w:val="16"/>
                                    </w:rPr>
                                    <w:t xml:space="preserve"> beneficios e impactos que genera el entorno desde la bidireccionalidad (P7</w:t>
                                  </w:r>
                                  <w:r w:rsidRPr="00965CCE">
                                    <w:rPr>
                                      <w:rFonts w:ascii="Arial" w:hAnsi="Arial" w:cs="Arial"/>
                                      <w:b/>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83349F" id="Rectángulo redondeado 1" o:spid="_x0000_s1125" style="position:absolute;margin-left:255.35pt;margin-top:65.35pt;width:98pt;height:15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" fillcolor="#7385a8">
                      <v:fill color2="#002060" rotate="t" focus="50%" type="gradient"/>
                      <v:textbox>
                        <w:txbxContent>
                          <w:p w:rsidR="003832CB" w:rsidRPr="003D7564" w:rsidRDefault="003832CB" w:rsidP="00500CEE">
                            <w:pPr>
                              <w:shd w:val="clear" w:color="auto" w:fill="002060"/>
                              <w:jc w:val="center"/>
                              <w:rPr>
                                <w:rFonts w:ascii="Arial" w:hAnsi="Arial" w:cs="Arial"/>
                                <w:b/>
                                <w:sz w:val="6"/>
                                <w:szCs w:val="6"/>
                              </w:rPr>
                            </w:pPr>
                          </w:p>
                          <w:p w:rsidR="003832CB" w:rsidRPr="00965CCE" w:rsidRDefault="003832CB" w:rsidP="00500CEE">
                            <w:pPr>
                              <w:shd w:val="clear" w:color="auto" w:fill="002060"/>
                              <w:jc w:val="center"/>
                              <w:rPr>
                                <w:rFonts w:ascii="Arial" w:hAnsi="Arial" w:cs="Arial"/>
                                <w:b/>
                                <w:sz w:val="16"/>
                                <w:szCs w:val="16"/>
                              </w:rPr>
                            </w:pPr>
                            <w:r>
                              <w:rPr>
                                <w:rFonts w:ascii="Arial" w:hAnsi="Arial" w:cs="Arial"/>
                                <w:b/>
                                <w:sz w:val="16"/>
                                <w:szCs w:val="16"/>
                              </w:rPr>
                              <w:t xml:space="preserve">Fortalecer las </w:t>
                            </w:r>
                            <w:r w:rsidRPr="004B51CB">
                              <w:rPr>
                                <w:rFonts w:ascii="Arial" w:hAnsi="Arial" w:cs="Arial"/>
                                <w:b/>
                                <w:sz w:val="16"/>
                                <w:szCs w:val="16"/>
                              </w:rPr>
                              <w:t>Actividades de Vinculación con el Medio que tributen a los modelos de formación, con el objetivo de obtener los</w:t>
                            </w:r>
                            <w:r>
                              <w:rPr>
                                <w:rFonts w:ascii="Arial" w:hAnsi="Arial" w:cs="Arial"/>
                                <w:b/>
                                <w:sz w:val="16"/>
                                <w:szCs w:val="16"/>
                              </w:rPr>
                              <w:t xml:space="preserve"> beneficios e impactos que genera el entorno desde la bidireccionalidad (P7</w:t>
                            </w:r>
                            <w:r w:rsidRPr="00965CCE">
                              <w:rPr>
                                <w:rFonts w:ascii="Arial" w:hAnsi="Arial" w:cs="Arial"/>
                                <w:b/>
                                <w:sz w:val="16"/>
                                <w:szCs w:val="16"/>
                              </w:rPr>
                              <w:t>).</w:t>
                            </w:r>
                          </w:p>
                        </w:txbxContent>
                      </v:textbox>
                      <w10:wrap anchory="margin"/>
                    </v:roundrect>
                  </w:pict>
                </mc:Fallback>
              </mc:AlternateContent>
            </w:r>
            <w:r w:rsidR="00362C91">
              <w:rPr>
                <w:noProof/>
                <w:lang w:val="es-CL" w:eastAsia="es-CL"/>
              </w:rPr>
              <mc:AlternateContent>
                <mc:Choice Requires="wps">
                  <w:drawing>
                    <wp:anchor distT="0" distB="0" distL="114300" distR="114300" simplePos="0" relativeHeight="251740160" behindDoc="0" locked="0" layoutInCell="1" allowOverlap="1" wp14:anchorId="4F200592" wp14:editId="1A8297DF">
                      <wp:simplePos x="0" y="0"/>
                      <wp:positionH relativeFrom="column">
                        <wp:posOffset>1195070</wp:posOffset>
                      </wp:positionH>
                      <wp:positionV relativeFrom="margin">
                        <wp:posOffset>783590</wp:posOffset>
                      </wp:positionV>
                      <wp:extent cx="1045210" cy="2078355"/>
                      <wp:effectExtent l="0" t="0" r="2540" b="0"/>
                      <wp:wrapNone/>
                      <wp:docPr id="13" name="Rectángulo redondead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2078355"/>
                              </a:xfrm>
                              <a:prstGeom prst="roundRect">
                                <a:avLst>
                                  <a:gd name="adj" fmla="val 16667"/>
                                </a:avLst>
                              </a:prstGeom>
                              <a:gradFill rotWithShape="1">
                                <a:gsLst>
                                  <a:gs pos="0">
                                    <a:srgbClr val="002060">
                                      <a:gamma/>
                                      <a:tint val="66667"/>
                                      <a:invGamma/>
                                    </a:srgbClr>
                                  </a:gs>
                                  <a:gs pos="50000">
                                    <a:srgbClr val="002060"/>
                                  </a:gs>
                                  <a:gs pos="100000">
                                    <a:srgbClr val="002060">
                                      <a:gamma/>
                                      <a:tint val="66667"/>
                                      <a:invGamma/>
                                    </a:srgbClr>
                                  </a:gs>
                                </a:gsLst>
                                <a:lin ang="5400000" scaled="1"/>
                              </a:gradFill>
                              <a:ln w="9525">
                                <a:solidFill>
                                  <a:srgbClr val="000000"/>
                                </a:solidFill>
                                <a:round/>
                                <a:headEnd/>
                                <a:tailEnd/>
                              </a:ln>
                            </wps:spPr>
                            <wps:txbx>
                              <w:txbxContent>
                                <w:p w:rsidR="003832CB" w:rsidRPr="00965CCE" w:rsidRDefault="003832CB" w:rsidP="00500CEE">
                                  <w:pPr>
                                    <w:shd w:val="clear" w:color="auto" w:fill="002060"/>
                                    <w:jc w:val="center"/>
                                    <w:rPr>
                                      <w:rFonts w:ascii="Arial" w:hAnsi="Arial" w:cs="Arial"/>
                                      <w:b/>
                                      <w:sz w:val="16"/>
                                      <w:szCs w:val="16"/>
                                    </w:rPr>
                                  </w:pPr>
                                  <w:r>
                                    <w:rPr>
                                      <w:rFonts w:ascii="Arial" w:hAnsi="Arial" w:cs="Arial"/>
                                      <w:b/>
                                      <w:sz w:val="16"/>
                                      <w:szCs w:val="16"/>
                                    </w:rPr>
                                    <w:t xml:space="preserve">  Formar integralmente a los futuros oficiales de la Armada, Ejecutando y fortaleciendo</w:t>
                                  </w:r>
                                  <w:r w:rsidRPr="00965CCE">
                                    <w:rPr>
                                      <w:rFonts w:ascii="Arial" w:hAnsi="Arial" w:cs="Arial"/>
                                      <w:b/>
                                      <w:sz w:val="16"/>
                                      <w:szCs w:val="16"/>
                                    </w:rPr>
                                    <w:t xml:space="preserve"> el desarrollo del Proyecto Educativo </w:t>
                                  </w:r>
                                  <w:r>
                                    <w:rPr>
                                      <w:rFonts w:ascii="Arial" w:hAnsi="Arial" w:cs="Arial"/>
                                      <w:b/>
                                      <w:sz w:val="16"/>
                                      <w:szCs w:val="16"/>
                                    </w:rPr>
                                    <w:t>I</w:t>
                                  </w:r>
                                  <w:r w:rsidRPr="00965CCE">
                                    <w:rPr>
                                      <w:rFonts w:ascii="Arial" w:hAnsi="Arial" w:cs="Arial"/>
                                      <w:b/>
                                      <w:sz w:val="16"/>
                                      <w:szCs w:val="16"/>
                                    </w:rPr>
                                    <w:t>nstit</w:t>
                                  </w:r>
                                  <w:r>
                                    <w:rPr>
                                      <w:rFonts w:ascii="Arial" w:hAnsi="Arial" w:cs="Arial"/>
                                      <w:b/>
                                      <w:sz w:val="16"/>
                                      <w:szCs w:val="16"/>
                                    </w:rPr>
                                    <w:t>ucional, cumpliendo con los requerimientos entregados por la D.E.A. (P5</w:t>
                                  </w:r>
                                  <w:r w:rsidRPr="00965CCE">
                                    <w:rPr>
                                      <w:rFonts w:ascii="Arial" w:hAnsi="Arial" w:cs="Arial"/>
                                      <w:b/>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200592" id="Rectángulo redondeado 12" o:spid="_x0000_s1126" style="position:absolute;margin-left:94.1pt;margin-top:61.7pt;width:82.3pt;height:163.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" fillcolor="#556a95">
                      <v:fill color2="#002060" rotate="t" focus="50%" type="gradient"/>
                      <v:textbox>
                        <w:txbxContent>
                          <w:p w:rsidR="003832CB" w:rsidRPr="00965CCE" w:rsidRDefault="003832CB" w:rsidP="00500CEE">
                            <w:pPr>
                              <w:shd w:val="clear" w:color="auto" w:fill="002060"/>
                              <w:jc w:val="center"/>
                              <w:rPr>
                                <w:rFonts w:ascii="Arial" w:hAnsi="Arial" w:cs="Arial"/>
                                <w:b/>
                                <w:sz w:val="16"/>
                                <w:szCs w:val="16"/>
                              </w:rPr>
                            </w:pPr>
                            <w:r>
                              <w:rPr>
                                <w:rFonts w:ascii="Arial" w:hAnsi="Arial" w:cs="Arial"/>
                                <w:b/>
                                <w:sz w:val="16"/>
                                <w:szCs w:val="16"/>
                              </w:rPr>
                              <w:t xml:space="preserve">  Formar integralmente a los futuros oficiales de la Armada, Ejecutando y fortaleciendo</w:t>
                            </w:r>
                            <w:r w:rsidRPr="00965CCE">
                              <w:rPr>
                                <w:rFonts w:ascii="Arial" w:hAnsi="Arial" w:cs="Arial"/>
                                <w:b/>
                                <w:sz w:val="16"/>
                                <w:szCs w:val="16"/>
                              </w:rPr>
                              <w:t xml:space="preserve"> el desarrollo del Proyecto Educativo </w:t>
                            </w:r>
                            <w:r>
                              <w:rPr>
                                <w:rFonts w:ascii="Arial" w:hAnsi="Arial" w:cs="Arial"/>
                                <w:b/>
                                <w:sz w:val="16"/>
                                <w:szCs w:val="16"/>
                              </w:rPr>
                              <w:t>I</w:t>
                            </w:r>
                            <w:r w:rsidRPr="00965CCE">
                              <w:rPr>
                                <w:rFonts w:ascii="Arial" w:hAnsi="Arial" w:cs="Arial"/>
                                <w:b/>
                                <w:sz w:val="16"/>
                                <w:szCs w:val="16"/>
                              </w:rPr>
                              <w:t>nstit</w:t>
                            </w:r>
                            <w:r>
                              <w:rPr>
                                <w:rFonts w:ascii="Arial" w:hAnsi="Arial" w:cs="Arial"/>
                                <w:b/>
                                <w:sz w:val="16"/>
                                <w:szCs w:val="16"/>
                              </w:rPr>
                              <w:t>ucional, cumpliendo con los requerimientos entregados por la D.E.A. (P5</w:t>
                            </w:r>
                            <w:r w:rsidRPr="00965CCE">
                              <w:rPr>
                                <w:rFonts w:ascii="Arial" w:hAnsi="Arial" w:cs="Arial"/>
                                <w:b/>
                                <w:sz w:val="16"/>
                                <w:szCs w:val="16"/>
                              </w:rPr>
                              <w:t>).</w:t>
                            </w:r>
                          </w:p>
                        </w:txbxContent>
                      </v:textbox>
                      <w10:wrap anchory="margin"/>
                    </v:roundrect>
                  </w:pict>
                </mc:Fallback>
              </mc:AlternateContent>
            </w:r>
            <w:r w:rsidR="00362C91">
              <w:rPr>
                <w:noProof/>
                <w:lang w:val="es-CL" w:eastAsia="es-CL"/>
              </w:rPr>
              <mc:AlternateContent>
                <mc:Choice Requires="wps">
                  <w:drawing>
                    <wp:anchor distT="0" distB="0" distL="114300" distR="114300" simplePos="0" relativeHeight="251742208" behindDoc="0" locked="0" layoutInCell="1" allowOverlap="1">
                      <wp:simplePos x="0" y="0"/>
                      <wp:positionH relativeFrom="column">
                        <wp:posOffset>-5080</wp:posOffset>
                      </wp:positionH>
                      <wp:positionV relativeFrom="margin">
                        <wp:posOffset>764540</wp:posOffset>
                      </wp:positionV>
                      <wp:extent cx="1197610" cy="1209675"/>
                      <wp:effectExtent l="0" t="0" r="2540" b="9525"/>
                      <wp:wrapNone/>
                      <wp:docPr id="7" name="Rectángulo redondead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7610" cy="1209675"/>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3832CB" w:rsidRPr="00965CCE" w:rsidRDefault="003832CB" w:rsidP="00500CEE">
                                  <w:pPr>
                                    <w:shd w:val="clear" w:color="auto" w:fill="002060"/>
                                    <w:jc w:val="center"/>
                                    <w:rPr>
                                      <w:rFonts w:ascii="Arial" w:hAnsi="Arial" w:cs="Arial"/>
                                      <w:b/>
                                      <w:sz w:val="16"/>
                                      <w:szCs w:val="16"/>
                                    </w:rPr>
                                  </w:pPr>
                                  <w:r w:rsidRPr="00965CCE">
                                    <w:rPr>
                                      <w:rFonts w:ascii="Arial" w:hAnsi="Arial" w:cs="Arial"/>
                                      <w:b/>
                                      <w:sz w:val="16"/>
                                      <w:szCs w:val="16"/>
                                    </w:rPr>
                                    <w:t xml:space="preserve">Captar </w:t>
                                  </w:r>
                                  <w:r>
                                    <w:rPr>
                                      <w:rFonts w:ascii="Arial" w:hAnsi="Arial" w:cs="Arial"/>
                                      <w:b/>
                                      <w:sz w:val="16"/>
                                      <w:szCs w:val="16"/>
                                    </w:rPr>
                                    <w:t>por medio de campañas de Marketing postulantes a la Escuela Naval, de acuerdo a las necesidades de la Institución. (P3</w:t>
                                  </w:r>
                                  <w:r w:rsidRPr="00965CCE">
                                    <w:rPr>
                                      <w:rFonts w:ascii="Arial" w:hAnsi="Arial" w:cs="Arial"/>
                                      <w:b/>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7" o:spid="_x0000_s1127" style="position:absolute;margin-left:-.4pt;margin-top:60.2pt;width:94.3pt;height:95.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" fillcolor="#7385a8">
                      <v:fill color2="#002060" rotate="t" focus="50%" type="gradient"/>
                      <v:textbox>
                        <w:txbxContent>
                          <w:p w:rsidR="003832CB" w:rsidRPr="00965CCE" w:rsidRDefault="003832CB" w:rsidP="00500CEE">
                            <w:pPr>
                              <w:shd w:val="clear" w:color="auto" w:fill="002060"/>
                              <w:jc w:val="center"/>
                              <w:rPr>
                                <w:rFonts w:ascii="Arial" w:hAnsi="Arial" w:cs="Arial"/>
                                <w:b/>
                                <w:sz w:val="16"/>
                                <w:szCs w:val="16"/>
                              </w:rPr>
                            </w:pPr>
                            <w:r w:rsidRPr="00965CCE">
                              <w:rPr>
                                <w:rFonts w:ascii="Arial" w:hAnsi="Arial" w:cs="Arial"/>
                                <w:b/>
                                <w:sz w:val="16"/>
                                <w:szCs w:val="16"/>
                              </w:rPr>
                              <w:t xml:space="preserve">Captar </w:t>
                            </w:r>
                            <w:r>
                              <w:rPr>
                                <w:rFonts w:ascii="Arial" w:hAnsi="Arial" w:cs="Arial"/>
                                <w:b/>
                                <w:sz w:val="16"/>
                                <w:szCs w:val="16"/>
                              </w:rPr>
                              <w:t>por medio de campañas de Marketing postulantes a la Escuela Naval, de acuerdo a las necesidades de la Institución. (P3</w:t>
                            </w:r>
                            <w:r w:rsidRPr="00965CCE">
                              <w:rPr>
                                <w:rFonts w:ascii="Arial" w:hAnsi="Arial" w:cs="Arial"/>
                                <w:b/>
                                <w:sz w:val="16"/>
                                <w:szCs w:val="16"/>
                              </w:rPr>
                              <w:t>).</w:t>
                            </w:r>
                          </w:p>
                        </w:txbxContent>
                      </v:textbox>
                      <w10:wrap anchory="margin"/>
                    </v:roundrect>
                  </w:pict>
                </mc:Fallback>
              </mc:AlternateContent>
            </w:r>
          </w:p>
        </w:tc>
      </w:tr>
      <w:tr w:rsidR="00500CEE" w:rsidRPr="00500CEE" w:rsidTr="00A75C58">
        <w:trPr>
          <w:cantSplit/>
          <w:trHeight w:val="3481"/>
        </w:trPr>
        <w:tc>
          <w:tcPr>
            <w:tcW w:w="438" w:type="dxa"/>
            <w:vMerge/>
            <w:tcBorders>
              <w:top w:val="single" w:sz="4" w:space="0" w:color="auto"/>
              <w:bottom w:val="single" w:sz="4" w:space="0" w:color="auto"/>
            </w:tcBorders>
            <w:shd w:val="clear" w:color="auto" w:fill="76923C"/>
            <w:tcMar>
              <w:top w:w="28" w:type="dxa"/>
              <w:bottom w:w="28" w:type="dxa"/>
            </w:tcMar>
          </w:tcPr>
          <w:p w:rsidR="00500CEE" w:rsidRPr="00500CEE" w:rsidRDefault="00500CEE" w:rsidP="00500CEE">
            <w:pPr>
              <w:spacing w:after="120" w:line="276" w:lineRule="auto"/>
              <w:ind w:left="113" w:right="113"/>
              <w:jc w:val="center"/>
              <w:rPr>
                <w:rFonts w:ascii="Bookman Old Style" w:hAnsi="Bookman Old Style"/>
                <w:b/>
                <w:i/>
                <w:iCs/>
                <w:noProof/>
                <w:color w:val="000000"/>
                <w:lang w:val="en-US" w:eastAsia="en-US"/>
              </w:rPr>
            </w:pPr>
          </w:p>
        </w:tc>
        <w:tc>
          <w:tcPr>
            <w:tcW w:w="1101" w:type="dxa"/>
            <w:tcBorders>
              <w:top w:val="single" w:sz="4" w:space="0" w:color="D9D9D9"/>
              <w:bottom w:val="single" w:sz="4" w:space="0" w:color="auto"/>
              <w:right w:val="single" w:sz="4" w:space="0" w:color="auto"/>
            </w:tcBorders>
            <w:shd w:val="clear" w:color="auto" w:fill="002060"/>
            <w:textDirection w:val="btLr"/>
            <w:vAlign w:val="center"/>
          </w:tcPr>
          <w:p w:rsidR="00500CEE" w:rsidRPr="00500CEE" w:rsidRDefault="00500CEE" w:rsidP="00500CEE">
            <w:pPr>
              <w:spacing w:after="120" w:line="276" w:lineRule="auto"/>
              <w:ind w:left="113" w:right="113"/>
              <w:jc w:val="center"/>
              <w:rPr>
                <w:rFonts w:ascii="Calibri" w:hAnsi="Calibri"/>
                <w:b/>
                <w:iCs/>
                <w:noProof/>
                <w:sz w:val="20"/>
                <w:szCs w:val="20"/>
                <w:lang w:val="en-US" w:eastAsia="en-US"/>
              </w:rPr>
            </w:pPr>
            <w:r w:rsidRPr="00500CEE">
              <w:rPr>
                <w:rFonts w:ascii="Calibri" w:hAnsi="Calibri"/>
                <w:b/>
                <w:iCs/>
                <w:sz w:val="20"/>
                <w:szCs w:val="20"/>
              </w:rPr>
              <w:t>Procesos</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500CEE" w:rsidRPr="00500CEE" w:rsidRDefault="00362C91" w:rsidP="00500CEE">
            <w:pPr>
              <w:spacing w:after="120" w:line="276" w:lineRule="auto"/>
              <w:jc w:val="center"/>
              <w:rPr>
                <w:rFonts w:ascii="Bookman Old Style" w:hAnsi="Bookman Old Style"/>
                <w:b/>
                <w:i/>
                <w:iCs/>
                <w:noProof/>
                <w:color w:val="000000"/>
                <w:lang w:val="en-US" w:eastAsia="en-US"/>
              </w:rPr>
            </w:pPr>
            <w:r>
              <w:rPr>
                <w:noProof/>
                <w:lang w:val="es-CL" w:eastAsia="es-CL"/>
              </w:rPr>
              <mc:AlternateContent>
                <mc:Choice Requires="wps">
                  <w:drawing>
                    <wp:anchor distT="0" distB="0" distL="114300" distR="114300" simplePos="0" relativeHeight="251744256" behindDoc="0" locked="0" layoutInCell="1" allowOverlap="1">
                      <wp:simplePos x="0" y="0"/>
                      <wp:positionH relativeFrom="column">
                        <wp:posOffset>4487545</wp:posOffset>
                      </wp:positionH>
                      <wp:positionV relativeFrom="margin">
                        <wp:posOffset>7620</wp:posOffset>
                      </wp:positionV>
                      <wp:extent cx="1035050" cy="1568450"/>
                      <wp:effectExtent l="0" t="0" r="12700" b="12700"/>
                      <wp:wrapNone/>
                      <wp:docPr id="8" name="Rectángulo redondead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5050" cy="156845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3832CB" w:rsidRPr="003D7564" w:rsidRDefault="003832CB" w:rsidP="00500CEE">
                                  <w:pPr>
                                    <w:shd w:val="clear" w:color="auto" w:fill="002060"/>
                                    <w:jc w:val="center"/>
                                    <w:rPr>
                                      <w:rFonts w:ascii="Arial" w:hAnsi="Arial" w:cs="Arial"/>
                                      <w:b/>
                                      <w:color w:val="FFFFFF"/>
                                      <w:sz w:val="6"/>
                                      <w:szCs w:val="6"/>
                                    </w:rPr>
                                  </w:pPr>
                                </w:p>
                                <w:p w:rsidR="003832CB" w:rsidRPr="0064736C" w:rsidRDefault="003832CB" w:rsidP="00500CEE">
                                  <w:pPr>
                                    <w:shd w:val="clear" w:color="auto" w:fill="002060"/>
                                    <w:jc w:val="center"/>
                                    <w:rPr>
                                      <w:rFonts w:ascii="Arial" w:hAnsi="Arial" w:cs="Arial"/>
                                      <w:b/>
                                      <w:color w:val="FFFFFF"/>
                                      <w:sz w:val="16"/>
                                      <w:szCs w:val="16"/>
                                    </w:rPr>
                                  </w:pPr>
                                  <w:r>
                                    <w:rPr>
                                      <w:rFonts w:ascii="Arial" w:hAnsi="Arial" w:cs="Arial"/>
                                      <w:b/>
                                      <w:color w:val="FFFFFF"/>
                                      <w:sz w:val="16"/>
                                      <w:szCs w:val="16"/>
                                    </w:rPr>
                                    <w:t>Mantener el reconocimiento a la Calidad de la Educación cumpliendo los Estándares como Instituto Profesional Acreditado (P8)</w:t>
                                  </w:r>
                                  <w:r w:rsidRPr="00965CCE">
                                    <w:rPr>
                                      <w:rFonts w:ascii="Arial" w:hAnsi="Arial" w:cs="Arial"/>
                                      <w:b/>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8" o:spid="_x0000_s1128" style="position:absolute;left:0;text-align:left;margin-left:353.35pt;margin-top:.6pt;width:81.5pt;height:12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" fillcolor="#7385a8">
                      <v:fill color2="#002060" rotate="t" focus="50%" type="gradient"/>
                      <v:textbox>
                        <w:txbxContent>
                          <w:p w:rsidR="003832CB" w:rsidRPr="003D7564" w:rsidRDefault="003832CB" w:rsidP="00500CEE">
                            <w:pPr>
                              <w:shd w:val="clear" w:color="auto" w:fill="002060"/>
                              <w:jc w:val="center"/>
                              <w:rPr>
                                <w:rFonts w:ascii="Arial" w:hAnsi="Arial" w:cs="Arial"/>
                                <w:b/>
                                <w:color w:val="FFFFFF"/>
                                <w:sz w:val="6"/>
                                <w:szCs w:val="6"/>
                              </w:rPr>
                            </w:pPr>
                          </w:p>
                          <w:p w:rsidR="003832CB" w:rsidRPr="0064736C" w:rsidRDefault="003832CB" w:rsidP="00500CEE">
                            <w:pPr>
                              <w:shd w:val="clear" w:color="auto" w:fill="002060"/>
                              <w:jc w:val="center"/>
                              <w:rPr>
                                <w:rFonts w:ascii="Arial" w:hAnsi="Arial" w:cs="Arial"/>
                                <w:b/>
                                <w:color w:val="FFFFFF"/>
                                <w:sz w:val="16"/>
                                <w:szCs w:val="16"/>
                              </w:rPr>
                            </w:pPr>
                            <w:r>
                              <w:rPr>
                                <w:rFonts w:ascii="Arial" w:hAnsi="Arial" w:cs="Arial"/>
                                <w:b/>
                                <w:color w:val="FFFFFF"/>
                                <w:sz w:val="16"/>
                                <w:szCs w:val="16"/>
                              </w:rPr>
                              <w:t>Mantener el reconocimiento a la Calidad de la Educación cumpliendo los Estándares como Instituto Profesional Acreditado (P8)</w:t>
                            </w:r>
                            <w:r w:rsidRPr="00965CCE">
                              <w:rPr>
                                <w:rFonts w:ascii="Arial" w:hAnsi="Arial" w:cs="Arial"/>
                                <w:b/>
                                <w:sz w:val="16"/>
                                <w:szCs w:val="16"/>
                              </w:rPr>
                              <w:t>.</w:t>
                            </w:r>
                          </w:p>
                        </w:txbxContent>
                      </v:textbox>
                      <w10:wrap anchory="margin"/>
                    </v:roundrect>
                  </w:pict>
                </mc:Fallback>
              </mc:AlternateContent>
            </w:r>
          </w:p>
          <w:p w:rsidR="00500CEE" w:rsidRPr="00500CEE" w:rsidRDefault="00500CEE" w:rsidP="00500CEE">
            <w:pPr>
              <w:spacing w:after="120" w:line="276" w:lineRule="auto"/>
              <w:rPr>
                <w:lang w:val="en-US" w:eastAsia="en-US"/>
              </w:rPr>
            </w:pPr>
          </w:p>
          <w:p w:rsidR="00500CEE" w:rsidRPr="00500CEE" w:rsidRDefault="00500CEE" w:rsidP="00500CEE">
            <w:pPr>
              <w:spacing w:after="120" w:line="276" w:lineRule="auto"/>
              <w:rPr>
                <w:lang w:val="en-US" w:eastAsia="en-US"/>
              </w:rPr>
            </w:pPr>
          </w:p>
          <w:p w:rsidR="00500CEE" w:rsidRPr="00500CEE" w:rsidRDefault="00362C91" w:rsidP="00500CEE">
            <w:pPr>
              <w:spacing w:after="120" w:line="276" w:lineRule="auto"/>
              <w:rPr>
                <w:lang w:val="en-US" w:eastAsia="en-US"/>
              </w:rPr>
            </w:pPr>
            <w:r>
              <w:rPr>
                <w:noProof/>
                <w:lang w:val="es-CL" w:eastAsia="es-CL"/>
              </w:rPr>
              <mc:AlternateContent>
                <mc:Choice Requires="wps">
                  <w:drawing>
                    <wp:anchor distT="0" distB="0" distL="114300" distR="114300" simplePos="0" relativeHeight="251745280" behindDoc="0" locked="0" layoutInCell="1" allowOverlap="1">
                      <wp:simplePos x="0" y="0"/>
                      <wp:positionH relativeFrom="column">
                        <wp:posOffset>-5715</wp:posOffset>
                      </wp:positionH>
                      <wp:positionV relativeFrom="margin">
                        <wp:posOffset>1083310</wp:posOffset>
                      </wp:positionV>
                      <wp:extent cx="1197610" cy="1137920"/>
                      <wp:effectExtent l="0" t="0" r="2540" b="5080"/>
                      <wp:wrapNone/>
                      <wp:docPr id="6" name="Rectángulo redondead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7610" cy="113792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3832CB" w:rsidRPr="00965CCE" w:rsidRDefault="003832CB" w:rsidP="00500CEE">
                                  <w:pPr>
                                    <w:shd w:val="clear" w:color="auto" w:fill="002060"/>
                                    <w:jc w:val="center"/>
                                    <w:rPr>
                                      <w:rFonts w:ascii="Arial" w:hAnsi="Arial" w:cs="Arial"/>
                                      <w:b/>
                                      <w:sz w:val="16"/>
                                      <w:szCs w:val="16"/>
                                    </w:rPr>
                                  </w:pPr>
                                  <w:r>
                                    <w:rPr>
                                      <w:rFonts w:ascii="Arial" w:hAnsi="Arial" w:cs="Arial"/>
                                      <w:b/>
                                      <w:sz w:val="16"/>
                                      <w:szCs w:val="16"/>
                                    </w:rPr>
                                    <w:t>Seleccionar a los postulantes a la Escuela Naval, que cumplan los requisitos y necesidades de la Institución. (P4</w:t>
                                  </w:r>
                                  <w:r w:rsidRPr="00965CCE">
                                    <w:rPr>
                                      <w:rFonts w:ascii="Arial" w:hAnsi="Arial" w:cs="Arial"/>
                                      <w:b/>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6" o:spid="_x0000_s1129" style="position:absolute;margin-left:-.45pt;margin-top:85.3pt;width:94.3pt;height:89.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" fillcolor="#7385a8">
                      <v:fill color2="#002060" rotate="t" focus="50%" type="gradient"/>
                      <v:textbox>
                        <w:txbxContent>
                          <w:p w:rsidR="003832CB" w:rsidRPr="00965CCE" w:rsidRDefault="003832CB" w:rsidP="00500CEE">
                            <w:pPr>
                              <w:shd w:val="clear" w:color="auto" w:fill="002060"/>
                              <w:jc w:val="center"/>
                              <w:rPr>
                                <w:rFonts w:ascii="Arial" w:hAnsi="Arial" w:cs="Arial"/>
                                <w:b/>
                                <w:sz w:val="16"/>
                                <w:szCs w:val="16"/>
                              </w:rPr>
                            </w:pPr>
                            <w:r>
                              <w:rPr>
                                <w:rFonts w:ascii="Arial" w:hAnsi="Arial" w:cs="Arial"/>
                                <w:b/>
                                <w:sz w:val="16"/>
                                <w:szCs w:val="16"/>
                              </w:rPr>
                              <w:t>Seleccionar a los postulantes a la Escuela Naval, que cumplan los requisitos y necesidades de la Institución. (P4</w:t>
                            </w:r>
                            <w:r w:rsidRPr="00965CCE">
                              <w:rPr>
                                <w:rFonts w:ascii="Arial" w:hAnsi="Arial" w:cs="Arial"/>
                                <w:b/>
                                <w:sz w:val="16"/>
                                <w:szCs w:val="16"/>
                              </w:rPr>
                              <w:t>).</w:t>
                            </w:r>
                          </w:p>
                        </w:txbxContent>
                      </v:textbox>
                      <w10:wrap anchory="margin"/>
                    </v:roundrect>
                  </w:pict>
                </mc:Fallback>
              </mc:AlternateContent>
            </w:r>
          </w:p>
          <w:p w:rsidR="00500CEE" w:rsidRPr="00500CEE" w:rsidRDefault="00500CEE" w:rsidP="00500CEE">
            <w:pPr>
              <w:spacing w:after="120" w:line="276" w:lineRule="auto"/>
              <w:rPr>
                <w:lang w:val="en-US" w:eastAsia="en-US"/>
              </w:rPr>
            </w:pPr>
            <w:bookmarkStart w:id="1" w:name="_GoBack"/>
            <w:bookmarkEnd w:id="1"/>
          </w:p>
        </w:tc>
      </w:tr>
      <w:tr w:rsidR="00500CEE" w:rsidRPr="00500CEE" w:rsidTr="00500CEE">
        <w:trPr>
          <w:cantSplit/>
          <w:trHeight w:val="791"/>
        </w:trPr>
        <w:tc>
          <w:tcPr>
            <w:tcW w:w="438" w:type="dxa"/>
            <w:vMerge/>
            <w:tcBorders>
              <w:top w:val="single" w:sz="4" w:space="0" w:color="auto"/>
              <w:bottom w:val="single" w:sz="4" w:space="0" w:color="auto"/>
            </w:tcBorders>
            <w:shd w:val="clear" w:color="auto" w:fill="76923C"/>
            <w:tcMar>
              <w:top w:w="28" w:type="dxa"/>
              <w:bottom w:w="28" w:type="dxa"/>
            </w:tcMar>
            <w:textDirection w:val="btLr"/>
          </w:tcPr>
          <w:p w:rsidR="00500CEE" w:rsidRPr="00500CEE" w:rsidRDefault="00500CEE" w:rsidP="00500CEE">
            <w:pPr>
              <w:spacing w:after="120" w:line="276" w:lineRule="auto"/>
              <w:ind w:left="113" w:right="113"/>
              <w:jc w:val="center"/>
              <w:rPr>
                <w:rFonts w:ascii="Bookman Old Style" w:hAnsi="Bookman Old Style"/>
                <w:b/>
                <w:i/>
                <w:iCs/>
                <w:noProof/>
                <w:color w:val="000000"/>
                <w:lang w:val="en-US" w:eastAsia="en-US"/>
              </w:rPr>
            </w:pPr>
          </w:p>
        </w:tc>
        <w:tc>
          <w:tcPr>
            <w:tcW w:w="1101" w:type="dxa"/>
            <w:tcBorders>
              <w:top w:val="single" w:sz="4" w:space="0" w:color="auto"/>
              <w:bottom w:val="single" w:sz="4" w:space="0" w:color="auto"/>
              <w:right w:val="single" w:sz="4" w:space="0" w:color="auto"/>
            </w:tcBorders>
            <w:shd w:val="clear" w:color="auto" w:fill="FFD966"/>
            <w:tcMar>
              <w:left w:w="0" w:type="dxa"/>
              <w:right w:w="0" w:type="dxa"/>
            </w:tcMar>
            <w:textDirection w:val="btLr"/>
            <w:vAlign w:val="center"/>
          </w:tcPr>
          <w:p w:rsidR="00500CEE" w:rsidRPr="00500CEE" w:rsidRDefault="00500CEE" w:rsidP="00500CEE">
            <w:pPr>
              <w:spacing w:after="120" w:line="276" w:lineRule="auto"/>
              <w:ind w:left="113" w:right="113"/>
              <w:jc w:val="center"/>
              <w:rPr>
                <w:rFonts w:ascii="Calibri" w:hAnsi="Calibri"/>
                <w:b/>
                <w:iCs/>
                <w:noProof/>
                <w:sz w:val="20"/>
                <w:szCs w:val="20"/>
                <w:lang w:val="es-CL" w:eastAsia="en-US"/>
              </w:rPr>
            </w:pPr>
            <w:r w:rsidRPr="00500CEE">
              <w:rPr>
                <w:rFonts w:ascii="Calibri" w:hAnsi="Calibri"/>
                <w:b/>
                <w:iCs/>
                <w:color w:val="000000"/>
                <w:sz w:val="18"/>
                <w:szCs w:val="18"/>
              </w:rPr>
              <w:t>Estructura Organizacional,  aprendizaje y crecimiento</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500CEE" w:rsidRPr="00500CEE" w:rsidRDefault="00362C91" w:rsidP="00500CEE">
            <w:pPr>
              <w:spacing w:after="120" w:line="276" w:lineRule="auto"/>
              <w:jc w:val="center"/>
              <w:rPr>
                <w:rFonts w:ascii="Bookman Old Style" w:hAnsi="Bookman Old Style"/>
                <w:b/>
                <w:i/>
                <w:iCs/>
                <w:noProof/>
                <w:color w:val="000000"/>
                <w:lang w:val="es-CL" w:eastAsia="en-US"/>
              </w:rPr>
            </w:pPr>
            <w:r>
              <w:rPr>
                <w:noProof/>
                <w:lang w:val="es-CL" w:eastAsia="es-CL"/>
              </w:rPr>
              <mc:AlternateContent>
                <mc:Choice Requires="wps">
                  <w:drawing>
                    <wp:anchor distT="0" distB="0" distL="114300" distR="114300" simplePos="0" relativeHeight="251734016" behindDoc="0" locked="0" layoutInCell="1" allowOverlap="1">
                      <wp:simplePos x="0" y="0"/>
                      <wp:positionH relativeFrom="column">
                        <wp:posOffset>2733675</wp:posOffset>
                      </wp:positionH>
                      <wp:positionV relativeFrom="paragraph">
                        <wp:posOffset>-1453515</wp:posOffset>
                      </wp:positionV>
                      <wp:extent cx="170180" cy="5227320"/>
                      <wp:effectExtent l="2533650" t="0" r="2534920" b="0"/>
                      <wp:wrapNone/>
                      <wp:docPr id="5" name="Cerrar llav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70180" cy="5227320"/>
                              </a:xfrm>
                              <a:prstGeom prst="rightBrace">
                                <a:avLst>
                                  <a:gd name="adj1" fmla="val 255970"/>
                                  <a:gd name="adj2" fmla="val 46565"/>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C84E7" id="Cerrar llave 5" o:spid="_x0000_s1026" type="#_x0000_t88" style="position:absolute;margin-left:215.25pt;margin-top:-114.45pt;width:13.4pt;height:411.6pt;rotation:-9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" adj=",10058" strokecolor="#0070c0" strokeweight="1.75pt"/>
                  </w:pict>
                </mc:Fallback>
              </mc:AlternateContent>
            </w:r>
            <w:r>
              <w:rPr>
                <w:noProof/>
                <w:lang w:val="es-CL" w:eastAsia="es-CL"/>
              </w:rPr>
              <mc:AlternateContent>
                <mc:Choice Requires="wpg">
                  <w:drawing>
                    <wp:anchor distT="0" distB="0" distL="114300" distR="114300" simplePos="0" relativeHeight="251737088" behindDoc="0" locked="0" layoutInCell="1" allowOverlap="1">
                      <wp:simplePos x="0" y="0"/>
                      <wp:positionH relativeFrom="column">
                        <wp:posOffset>118745</wp:posOffset>
                      </wp:positionH>
                      <wp:positionV relativeFrom="paragraph">
                        <wp:posOffset>122555</wp:posOffset>
                      </wp:positionV>
                      <wp:extent cx="5291455" cy="904240"/>
                      <wp:effectExtent l="13970" t="5080" r="9525" b="5080"/>
                      <wp:wrapNone/>
                      <wp:docPr id="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91455" cy="904240"/>
                                <a:chOff x="3459" y="12457"/>
                                <a:chExt cx="8333" cy="1006"/>
                              </a:xfrm>
                            </wpg:grpSpPr>
                            <wps:wsp>
                              <wps:cNvPr id="2" name="AutoShape 1164"/>
                              <wps:cNvSpPr>
                                <a:spLocks noChangeArrowheads="1"/>
                              </wps:cNvSpPr>
                              <wps:spPr bwMode="auto">
                                <a:xfrm>
                                  <a:off x="6470" y="12457"/>
                                  <a:ext cx="2551" cy="1006"/>
                                </a:xfrm>
                                <a:prstGeom prst="roundRect">
                                  <a:avLst>
                                    <a:gd name="adj" fmla="val 16667"/>
                                  </a:avLst>
                                </a:prstGeom>
                                <a:gradFill rotWithShape="1">
                                  <a:gsLst>
                                    <a:gs pos="0">
                                      <a:srgbClr val="FFFF66"/>
                                    </a:gs>
                                    <a:gs pos="50000">
                                      <a:srgbClr val="76762F"/>
                                    </a:gs>
                                    <a:gs pos="100000">
                                      <a:srgbClr val="FFFF66"/>
                                    </a:gs>
                                  </a:gsLst>
                                  <a:lin ang="5400000" scaled="1"/>
                                </a:gradFill>
                                <a:ln w="9525">
                                  <a:solidFill>
                                    <a:srgbClr val="000000"/>
                                  </a:solidFill>
                                  <a:round/>
                                  <a:headEnd/>
                                  <a:tailEnd/>
                                </a:ln>
                              </wps:spPr>
                              <wps:txbx>
                                <w:txbxContent>
                                  <w:p w:rsidR="003832CB" w:rsidRPr="00892EC7" w:rsidRDefault="003832CB" w:rsidP="00500CEE">
                                    <w:pPr>
                                      <w:shd w:val="clear" w:color="auto" w:fill="FFFF66"/>
                                      <w:jc w:val="center"/>
                                      <w:rPr>
                                        <w:rFonts w:ascii="Arial" w:hAnsi="Arial" w:cs="Arial"/>
                                        <w:b/>
                                        <w:sz w:val="16"/>
                                        <w:szCs w:val="18"/>
                                      </w:rPr>
                                    </w:pPr>
                                    <w:r w:rsidRPr="00892EC7">
                                      <w:rPr>
                                        <w:rFonts w:ascii="Arial" w:hAnsi="Arial" w:cs="Arial"/>
                                        <w:b/>
                                        <w:sz w:val="16"/>
                                        <w:szCs w:val="18"/>
                                      </w:rPr>
                                      <w:t>Contar con Docentes</w:t>
                                    </w:r>
                                    <w:r>
                                      <w:rPr>
                                        <w:rFonts w:ascii="Arial" w:hAnsi="Arial" w:cs="Arial"/>
                                        <w:b/>
                                        <w:sz w:val="16"/>
                                        <w:szCs w:val="18"/>
                                      </w:rPr>
                                      <w:t xml:space="preserve"> motivados y actualizados, cumpliendo el proyecto educativo para satisfacer las tareas designadas por la D.E.A. (EO10</w:t>
                                    </w:r>
                                    <w:r w:rsidRPr="00892EC7">
                                      <w:rPr>
                                        <w:rFonts w:ascii="Arial" w:hAnsi="Arial" w:cs="Arial"/>
                                        <w:b/>
                                        <w:sz w:val="16"/>
                                        <w:szCs w:val="18"/>
                                      </w:rPr>
                                      <w:t>)</w:t>
                                    </w:r>
                                    <w:r>
                                      <w:rPr>
                                        <w:rFonts w:ascii="Arial" w:hAnsi="Arial" w:cs="Arial"/>
                                        <w:b/>
                                        <w:sz w:val="16"/>
                                        <w:szCs w:val="18"/>
                                      </w:rPr>
                                      <w:t>.</w:t>
                                    </w:r>
                                  </w:p>
                                </w:txbxContent>
                              </wps:txbx>
                              <wps:bodyPr rot="0" vert="horz" wrap="square" lIns="91440" tIns="45720" rIns="91440" bIns="45720" anchor="t" anchorCtr="0" upright="1">
                                <a:noAutofit/>
                              </wps:bodyPr>
                            </wps:wsp>
                            <wps:wsp>
                              <wps:cNvPr id="3" name="AutoShape 1165"/>
                              <wps:cNvSpPr>
                                <a:spLocks noChangeArrowheads="1"/>
                              </wps:cNvSpPr>
                              <wps:spPr bwMode="auto">
                                <a:xfrm>
                                  <a:off x="9241" y="12472"/>
                                  <a:ext cx="2551" cy="949"/>
                                </a:xfrm>
                                <a:prstGeom prst="roundRect">
                                  <a:avLst>
                                    <a:gd name="adj" fmla="val 16667"/>
                                  </a:avLst>
                                </a:prstGeom>
                                <a:gradFill rotWithShape="1">
                                  <a:gsLst>
                                    <a:gs pos="0">
                                      <a:srgbClr val="76762F"/>
                                    </a:gs>
                                    <a:gs pos="100000">
                                      <a:srgbClr val="FFFF66"/>
                                    </a:gs>
                                  </a:gsLst>
                                  <a:lin ang="5400000" scaled="1"/>
                                </a:gradFill>
                                <a:ln w="9525">
                                  <a:solidFill>
                                    <a:srgbClr val="000000"/>
                                  </a:solidFill>
                                  <a:round/>
                                  <a:headEnd/>
                                  <a:tailEnd/>
                                </a:ln>
                              </wps:spPr>
                              <wps:txbx>
                                <w:txbxContent>
                                  <w:p w:rsidR="003832CB" w:rsidRPr="00892EC7" w:rsidRDefault="003832CB" w:rsidP="00500CEE">
                                    <w:pPr>
                                      <w:shd w:val="clear" w:color="auto" w:fill="FFFF66"/>
                                      <w:jc w:val="center"/>
                                      <w:rPr>
                                        <w:rFonts w:ascii="Arial" w:hAnsi="Arial" w:cs="Arial"/>
                                        <w:b/>
                                        <w:sz w:val="16"/>
                                      </w:rPr>
                                    </w:pPr>
                                    <w:r w:rsidRPr="00892EC7">
                                      <w:rPr>
                                        <w:rFonts w:ascii="Arial" w:hAnsi="Arial" w:cs="Arial"/>
                                        <w:b/>
                                        <w:sz w:val="16"/>
                                      </w:rPr>
                                      <w:t xml:space="preserve">Contar con </w:t>
                                    </w:r>
                                    <w:r>
                                      <w:rPr>
                                        <w:rFonts w:ascii="Arial" w:hAnsi="Arial" w:cs="Arial"/>
                                        <w:b/>
                                        <w:sz w:val="16"/>
                                      </w:rPr>
                                      <w:t xml:space="preserve">apoyos </w:t>
                                    </w:r>
                                    <w:r w:rsidRPr="00892EC7">
                                      <w:rPr>
                                        <w:rFonts w:ascii="Arial" w:hAnsi="Arial" w:cs="Arial"/>
                                        <w:b/>
                                        <w:sz w:val="16"/>
                                      </w:rPr>
                                      <w:t xml:space="preserve">Educacionales </w:t>
                                    </w:r>
                                    <w:r>
                                      <w:rPr>
                                        <w:rFonts w:ascii="Arial" w:hAnsi="Arial" w:cs="Arial"/>
                                        <w:b/>
                                        <w:sz w:val="16"/>
                                      </w:rPr>
                                      <w:t>que cumplan los estándares de calidad para la formación en la Institución. (EO11</w:t>
                                    </w:r>
                                    <w:r w:rsidRPr="00892EC7">
                                      <w:rPr>
                                        <w:rFonts w:ascii="Arial" w:hAnsi="Arial" w:cs="Arial"/>
                                        <w:b/>
                                        <w:sz w:val="16"/>
                                      </w:rPr>
                                      <w:t>)</w:t>
                                    </w:r>
                                    <w:r>
                                      <w:rPr>
                                        <w:rFonts w:ascii="Arial" w:hAnsi="Arial" w:cs="Arial"/>
                                        <w:b/>
                                        <w:sz w:val="16"/>
                                      </w:rPr>
                                      <w:t>.</w:t>
                                    </w:r>
                                  </w:p>
                                </w:txbxContent>
                              </wps:txbx>
                              <wps:bodyPr rot="0" vert="horz" wrap="square" lIns="91440" tIns="45720" rIns="91440" bIns="45720" anchor="t" anchorCtr="0" upright="1">
                                <a:noAutofit/>
                              </wps:bodyPr>
                            </wps:wsp>
                            <wps:wsp>
                              <wps:cNvPr id="4" name="Rectángulo redondeado 10"/>
                              <wps:cNvSpPr>
                                <a:spLocks noChangeArrowheads="1"/>
                              </wps:cNvSpPr>
                              <wps:spPr bwMode="auto">
                                <a:xfrm>
                                  <a:off x="3459" y="12457"/>
                                  <a:ext cx="2835" cy="964"/>
                                </a:xfrm>
                                <a:prstGeom prst="roundRect">
                                  <a:avLst>
                                    <a:gd name="adj" fmla="val 16667"/>
                                  </a:avLst>
                                </a:prstGeom>
                                <a:gradFill rotWithShape="1">
                                  <a:gsLst>
                                    <a:gs pos="0">
                                      <a:srgbClr val="76762F"/>
                                    </a:gs>
                                    <a:gs pos="50000">
                                      <a:srgbClr val="FFFF66"/>
                                    </a:gs>
                                    <a:gs pos="100000">
                                      <a:srgbClr val="76762F"/>
                                    </a:gs>
                                  </a:gsLst>
                                  <a:lin ang="5400000" scaled="1"/>
                                </a:gradFill>
                                <a:ln w="9525">
                                  <a:solidFill>
                                    <a:srgbClr val="000000"/>
                                  </a:solidFill>
                                  <a:round/>
                                  <a:headEnd/>
                                  <a:tailEnd/>
                                </a:ln>
                              </wps:spPr>
                              <wps:txbx>
                                <w:txbxContent>
                                  <w:p w:rsidR="003832CB" w:rsidRPr="00892EC7" w:rsidRDefault="003832CB" w:rsidP="00500CEE">
                                    <w:pPr>
                                      <w:shd w:val="clear" w:color="auto" w:fill="FFFF66"/>
                                      <w:jc w:val="center"/>
                                      <w:rPr>
                                        <w:rFonts w:ascii="Arial" w:hAnsi="Arial" w:cs="Arial"/>
                                        <w:b/>
                                        <w:sz w:val="16"/>
                                      </w:rPr>
                                    </w:pPr>
                                    <w:r w:rsidRPr="00892EC7">
                                      <w:rPr>
                                        <w:rFonts w:ascii="Arial" w:hAnsi="Arial" w:cs="Arial"/>
                                        <w:b/>
                                        <w:sz w:val="16"/>
                                      </w:rPr>
                                      <w:t>Disponer de una Organización funciona</w:t>
                                    </w:r>
                                    <w:r>
                                      <w:rPr>
                                        <w:rFonts w:ascii="Arial" w:hAnsi="Arial" w:cs="Arial"/>
                                        <w:b/>
                                        <w:sz w:val="16"/>
                                      </w:rPr>
                                      <w:t>l que cumpla las necesidades requeridas en la reglamentación interna de la institución. (EO9</w:t>
                                    </w:r>
                                    <w:r w:rsidRPr="00892EC7">
                                      <w:rPr>
                                        <w:rFonts w:ascii="Arial" w:hAnsi="Arial" w:cs="Arial"/>
                                        <w:b/>
                                        <w:sz w:val="16"/>
                                      </w:rPr>
                                      <w:t>)</w:t>
                                    </w:r>
                                    <w:r>
                                      <w:rPr>
                                        <w:rFonts w:ascii="Arial" w:hAnsi="Arial" w:cs="Arial"/>
                                        <w:b/>
                                        <w:sz w:val="16"/>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2" o:spid="_x0000_s1130" style="position:absolute;left:0;text-align:left;margin-left:9.35pt;margin-top:9.65pt;width:416.65pt;height:71.2pt;z-index:251737088" coordorigin="3459,12457" coordsize="8333,1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">
                      <v:roundrect id="AutoShape 1164" o:spid="_x0000_s1131" style="position:absolute;left:6470;top:12457;width:2551;height:1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" fillcolor="#ff6">
                        <v:fill color2="#76762f" rotate="t" focus="50%" type="gradient"/>
                        <v:textbox>
                          <w:txbxContent>
                            <w:p w:rsidR="003832CB" w:rsidRPr="00892EC7" w:rsidRDefault="003832CB" w:rsidP="00500CEE">
                              <w:pPr>
                                <w:shd w:val="clear" w:color="auto" w:fill="FFFF66"/>
                                <w:jc w:val="center"/>
                                <w:rPr>
                                  <w:rFonts w:ascii="Arial" w:hAnsi="Arial" w:cs="Arial"/>
                                  <w:b/>
                                  <w:sz w:val="16"/>
                                  <w:szCs w:val="18"/>
                                </w:rPr>
                              </w:pPr>
                              <w:r w:rsidRPr="00892EC7">
                                <w:rPr>
                                  <w:rFonts w:ascii="Arial" w:hAnsi="Arial" w:cs="Arial"/>
                                  <w:b/>
                                  <w:sz w:val="16"/>
                                  <w:szCs w:val="18"/>
                                </w:rPr>
                                <w:t>Contar con Docentes</w:t>
                              </w:r>
                              <w:r>
                                <w:rPr>
                                  <w:rFonts w:ascii="Arial" w:hAnsi="Arial" w:cs="Arial"/>
                                  <w:b/>
                                  <w:sz w:val="16"/>
                                  <w:szCs w:val="18"/>
                                </w:rPr>
                                <w:t xml:space="preserve"> motivados y actualizados, cumpliendo el proyecto educativo para satisfacer las tareas designadas por la D.E.A. (EO10</w:t>
                              </w:r>
                              <w:r w:rsidRPr="00892EC7">
                                <w:rPr>
                                  <w:rFonts w:ascii="Arial" w:hAnsi="Arial" w:cs="Arial"/>
                                  <w:b/>
                                  <w:sz w:val="16"/>
                                  <w:szCs w:val="18"/>
                                </w:rPr>
                                <w:t>)</w:t>
                              </w:r>
                              <w:r>
                                <w:rPr>
                                  <w:rFonts w:ascii="Arial" w:hAnsi="Arial" w:cs="Arial"/>
                                  <w:b/>
                                  <w:sz w:val="16"/>
                                  <w:szCs w:val="18"/>
                                </w:rPr>
                                <w:t>.</w:t>
                              </w:r>
                            </w:p>
                          </w:txbxContent>
                        </v:textbox>
                      </v:roundrect>
                      <v:roundrect id="AutoShape 1165" o:spid="_x0000_s1132" style="position:absolute;left:9241;top:12472;width:2551;height:9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" fillcolor="#76762f">
                        <v:fill color2="#ff6" rotate="t" focus="100%" type="gradient"/>
                        <v:textbox>
                          <w:txbxContent>
                            <w:p w:rsidR="003832CB" w:rsidRPr="00892EC7" w:rsidRDefault="003832CB" w:rsidP="00500CEE">
                              <w:pPr>
                                <w:shd w:val="clear" w:color="auto" w:fill="FFFF66"/>
                                <w:jc w:val="center"/>
                                <w:rPr>
                                  <w:rFonts w:ascii="Arial" w:hAnsi="Arial" w:cs="Arial"/>
                                  <w:b/>
                                  <w:sz w:val="16"/>
                                </w:rPr>
                              </w:pPr>
                              <w:r w:rsidRPr="00892EC7">
                                <w:rPr>
                                  <w:rFonts w:ascii="Arial" w:hAnsi="Arial" w:cs="Arial"/>
                                  <w:b/>
                                  <w:sz w:val="16"/>
                                </w:rPr>
                                <w:t xml:space="preserve">Contar con </w:t>
                              </w:r>
                              <w:r>
                                <w:rPr>
                                  <w:rFonts w:ascii="Arial" w:hAnsi="Arial" w:cs="Arial"/>
                                  <w:b/>
                                  <w:sz w:val="16"/>
                                </w:rPr>
                                <w:t xml:space="preserve">apoyos </w:t>
                              </w:r>
                              <w:r w:rsidRPr="00892EC7">
                                <w:rPr>
                                  <w:rFonts w:ascii="Arial" w:hAnsi="Arial" w:cs="Arial"/>
                                  <w:b/>
                                  <w:sz w:val="16"/>
                                </w:rPr>
                                <w:t xml:space="preserve">Educacionales </w:t>
                              </w:r>
                              <w:r>
                                <w:rPr>
                                  <w:rFonts w:ascii="Arial" w:hAnsi="Arial" w:cs="Arial"/>
                                  <w:b/>
                                  <w:sz w:val="16"/>
                                </w:rPr>
                                <w:t>que cumplan los estándares de calidad para la formación en la Institución. (EO11</w:t>
                              </w:r>
                              <w:r w:rsidRPr="00892EC7">
                                <w:rPr>
                                  <w:rFonts w:ascii="Arial" w:hAnsi="Arial" w:cs="Arial"/>
                                  <w:b/>
                                  <w:sz w:val="16"/>
                                </w:rPr>
                                <w:t>)</w:t>
                              </w:r>
                              <w:r>
                                <w:rPr>
                                  <w:rFonts w:ascii="Arial" w:hAnsi="Arial" w:cs="Arial"/>
                                  <w:b/>
                                  <w:sz w:val="16"/>
                                </w:rPr>
                                <w:t>.</w:t>
                              </w:r>
                            </w:p>
                          </w:txbxContent>
                        </v:textbox>
                      </v:roundrect>
                      <v:roundrect id="Rectángulo redondeado 10" o:spid="_x0000_s1133" style="position:absolute;left:3459;top:12457;width:2835;height:9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" fillcolor="#76762f">
                        <v:fill color2="#ff6" rotate="t" focus="50%" type="gradient"/>
                        <v:textbox>
                          <w:txbxContent>
                            <w:p w:rsidR="003832CB" w:rsidRPr="00892EC7" w:rsidRDefault="003832CB" w:rsidP="00500CEE">
                              <w:pPr>
                                <w:shd w:val="clear" w:color="auto" w:fill="FFFF66"/>
                                <w:jc w:val="center"/>
                                <w:rPr>
                                  <w:rFonts w:ascii="Arial" w:hAnsi="Arial" w:cs="Arial"/>
                                  <w:b/>
                                  <w:sz w:val="16"/>
                                </w:rPr>
                              </w:pPr>
                              <w:r w:rsidRPr="00892EC7">
                                <w:rPr>
                                  <w:rFonts w:ascii="Arial" w:hAnsi="Arial" w:cs="Arial"/>
                                  <w:b/>
                                  <w:sz w:val="16"/>
                                </w:rPr>
                                <w:t>Disponer de una Organización funciona</w:t>
                              </w:r>
                              <w:r>
                                <w:rPr>
                                  <w:rFonts w:ascii="Arial" w:hAnsi="Arial" w:cs="Arial"/>
                                  <w:b/>
                                  <w:sz w:val="16"/>
                                </w:rPr>
                                <w:t>l que cumpla las necesidades requeridas en la reglamentación interna de la institución. (EO9</w:t>
                              </w:r>
                              <w:r w:rsidRPr="00892EC7">
                                <w:rPr>
                                  <w:rFonts w:ascii="Arial" w:hAnsi="Arial" w:cs="Arial"/>
                                  <w:b/>
                                  <w:sz w:val="16"/>
                                </w:rPr>
                                <w:t>)</w:t>
                              </w:r>
                              <w:r>
                                <w:rPr>
                                  <w:rFonts w:ascii="Arial" w:hAnsi="Arial" w:cs="Arial"/>
                                  <w:b/>
                                  <w:sz w:val="16"/>
                                </w:rPr>
                                <w:t>.</w:t>
                              </w:r>
                            </w:p>
                          </w:txbxContent>
                        </v:textbox>
                      </v:roundrect>
                    </v:group>
                  </w:pict>
                </mc:Fallback>
              </mc:AlternateContent>
            </w:r>
            <w:r>
              <w:rPr>
                <w:noProof/>
                <w:lang w:val="es-CL" w:eastAsia="es-CL"/>
              </w:rPr>
              <mc:AlternateContent>
                <mc:Choice Requires="wps">
                  <w:drawing>
                    <wp:anchor distT="0" distB="0" distL="114300" distR="114300" simplePos="0" relativeHeight="251736064" behindDoc="0" locked="0" layoutInCell="1" allowOverlap="1">
                      <wp:simplePos x="0" y="0"/>
                      <wp:positionH relativeFrom="column">
                        <wp:posOffset>2677795</wp:posOffset>
                      </wp:positionH>
                      <wp:positionV relativeFrom="paragraph">
                        <wp:posOffset>-2557780</wp:posOffset>
                      </wp:positionV>
                      <wp:extent cx="185420" cy="5227320"/>
                      <wp:effectExtent l="2514600" t="0" r="2519680" b="0"/>
                      <wp:wrapNone/>
                      <wp:docPr id="20" name="Cerrar llav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85420" cy="5227320"/>
                              </a:xfrm>
                              <a:prstGeom prst="rightBrace">
                                <a:avLst>
                                  <a:gd name="adj1" fmla="val 234932"/>
                                  <a:gd name="adj2" fmla="val 46565"/>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450BF6" id="Cerrar llave 20" o:spid="_x0000_s1026" type="#_x0000_t88" style="position:absolute;margin-left:210.85pt;margin-top:-201.4pt;width:14.6pt;height:411.6pt;rotation:-9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" adj=",10058" strokecolor="#0070c0" strokeweight="1.75pt"/>
                  </w:pict>
                </mc:Fallback>
              </mc:AlternateContent>
            </w:r>
          </w:p>
          <w:p w:rsidR="00500CEE" w:rsidRPr="00500CEE" w:rsidRDefault="00500CEE" w:rsidP="00500CEE">
            <w:pPr>
              <w:spacing w:after="120" w:line="276" w:lineRule="auto"/>
              <w:rPr>
                <w:lang w:val="es-CL" w:eastAsia="en-US"/>
              </w:rPr>
            </w:pPr>
          </w:p>
          <w:p w:rsidR="00500CEE" w:rsidRPr="00500CEE" w:rsidRDefault="00500CEE" w:rsidP="00500CEE">
            <w:pPr>
              <w:spacing w:after="120" w:line="276" w:lineRule="auto"/>
              <w:rPr>
                <w:lang w:val="es-CL" w:eastAsia="en-US"/>
              </w:rPr>
            </w:pPr>
          </w:p>
          <w:p w:rsidR="00500CEE" w:rsidRPr="00500CEE" w:rsidRDefault="00500CEE" w:rsidP="00500CEE">
            <w:pPr>
              <w:spacing w:after="120" w:line="276" w:lineRule="auto"/>
              <w:ind w:left="-461" w:firstLine="461"/>
              <w:rPr>
                <w:lang w:val="es-CL" w:eastAsia="en-US"/>
              </w:rPr>
            </w:pPr>
          </w:p>
        </w:tc>
      </w:tr>
      <w:tr w:rsidR="00500CEE" w:rsidRPr="00500CEE" w:rsidTr="00500CEE">
        <w:trPr>
          <w:cantSplit/>
          <w:trHeight w:val="959"/>
        </w:trPr>
        <w:tc>
          <w:tcPr>
            <w:tcW w:w="438" w:type="dxa"/>
            <w:vMerge/>
            <w:tcBorders>
              <w:top w:val="single" w:sz="4" w:space="0" w:color="auto"/>
              <w:bottom w:val="single" w:sz="4" w:space="0" w:color="auto"/>
            </w:tcBorders>
            <w:shd w:val="clear" w:color="auto" w:fill="76923C"/>
            <w:tcMar>
              <w:top w:w="28" w:type="dxa"/>
              <w:bottom w:w="28" w:type="dxa"/>
            </w:tcMar>
          </w:tcPr>
          <w:p w:rsidR="00500CEE" w:rsidRPr="00500CEE" w:rsidRDefault="00500CEE" w:rsidP="00500CEE">
            <w:pPr>
              <w:spacing w:after="120" w:line="276" w:lineRule="auto"/>
              <w:jc w:val="center"/>
              <w:rPr>
                <w:rFonts w:ascii="Bookman Old Style" w:hAnsi="Bookman Old Style"/>
                <w:b/>
                <w:i/>
                <w:iCs/>
                <w:noProof/>
                <w:color w:val="000000"/>
                <w:lang w:val="es-CL" w:eastAsia="en-US"/>
              </w:rPr>
            </w:pPr>
          </w:p>
        </w:tc>
        <w:tc>
          <w:tcPr>
            <w:tcW w:w="1101" w:type="dxa"/>
            <w:tcBorders>
              <w:top w:val="single" w:sz="4" w:space="0" w:color="auto"/>
              <w:bottom w:val="single" w:sz="4" w:space="0" w:color="auto"/>
              <w:right w:val="single" w:sz="4" w:space="0" w:color="auto"/>
            </w:tcBorders>
            <w:shd w:val="clear" w:color="auto" w:fill="BDD6EE"/>
            <w:textDirection w:val="btLr"/>
            <w:vAlign w:val="center"/>
          </w:tcPr>
          <w:p w:rsidR="00500CEE" w:rsidRPr="00500CEE" w:rsidRDefault="00500CEE" w:rsidP="00500CEE">
            <w:pPr>
              <w:spacing w:after="120" w:line="276" w:lineRule="auto"/>
              <w:ind w:left="113" w:right="113"/>
              <w:jc w:val="center"/>
              <w:rPr>
                <w:rFonts w:ascii="Calibri" w:hAnsi="Calibri"/>
                <w:b/>
                <w:iCs/>
                <w:noProof/>
                <w:color w:val="000000"/>
                <w:sz w:val="20"/>
                <w:szCs w:val="20"/>
                <w:lang w:val="es-CL" w:eastAsia="en-US"/>
              </w:rPr>
            </w:pPr>
            <w:r w:rsidRPr="00500CEE">
              <w:rPr>
                <w:rFonts w:ascii="Calibri" w:hAnsi="Calibri"/>
                <w:b/>
                <w:iCs/>
                <w:noProof/>
                <w:color w:val="000000"/>
                <w:sz w:val="20"/>
                <w:szCs w:val="20"/>
                <w:lang w:val="es-CL" w:eastAsia="en-US"/>
              </w:rPr>
              <w:t>Financiera</w:t>
            </w:r>
          </w:p>
        </w:tc>
        <w:tc>
          <w:tcPr>
            <w:tcW w:w="8830" w:type="dxa"/>
            <w:gridSpan w:val="2"/>
            <w:tcBorders>
              <w:top w:val="single" w:sz="4" w:space="0" w:color="D9D9D9"/>
              <w:left w:val="single" w:sz="4" w:space="0" w:color="auto"/>
              <w:bottom w:val="single" w:sz="4" w:space="0" w:color="auto"/>
              <w:right w:val="single" w:sz="4" w:space="0" w:color="auto"/>
            </w:tcBorders>
            <w:shd w:val="clear" w:color="auto" w:fill="FFFFFF"/>
          </w:tcPr>
          <w:p w:rsidR="00500CEE" w:rsidRPr="00500CEE" w:rsidRDefault="00362C91" w:rsidP="00500CEE">
            <w:pPr>
              <w:spacing w:after="120" w:line="276" w:lineRule="auto"/>
              <w:jc w:val="center"/>
              <w:rPr>
                <w:rFonts w:ascii="Bookman Old Style" w:hAnsi="Bookman Old Style"/>
                <w:b/>
                <w:i/>
                <w:iCs/>
                <w:noProof/>
                <w:color w:val="000000"/>
                <w:lang w:val="es-CL" w:eastAsia="en-US"/>
              </w:rPr>
            </w:pPr>
            <w:r>
              <w:rPr>
                <w:noProof/>
                <w:lang w:val="es-CL" w:eastAsia="es-CL"/>
              </w:rPr>
              <mc:AlternateContent>
                <mc:Choice Requires="wps">
                  <w:drawing>
                    <wp:anchor distT="0" distB="0" distL="114300" distR="114300" simplePos="0" relativeHeight="251732992" behindDoc="0" locked="0" layoutInCell="1" allowOverlap="1">
                      <wp:simplePos x="0" y="0"/>
                      <wp:positionH relativeFrom="column">
                        <wp:posOffset>1697990</wp:posOffset>
                      </wp:positionH>
                      <wp:positionV relativeFrom="paragraph">
                        <wp:posOffset>60325</wp:posOffset>
                      </wp:positionV>
                      <wp:extent cx="1952625" cy="733425"/>
                      <wp:effectExtent l="0" t="0" r="9525" b="9525"/>
                      <wp:wrapNone/>
                      <wp:docPr id="21" name="Rectángulo redondead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733425"/>
                              </a:xfrm>
                              <a:prstGeom prst="roundRect">
                                <a:avLst>
                                  <a:gd name="adj" fmla="val 16667"/>
                                </a:avLst>
                              </a:prstGeom>
                              <a:gradFill rotWithShape="1">
                                <a:gsLst>
                                  <a:gs pos="0">
                                    <a:srgbClr val="B8CCE4">
                                      <a:gamma/>
                                      <a:shade val="46275"/>
                                      <a:invGamma/>
                                    </a:srgbClr>
                                  </a:gs>
                                  <a:gs pos="50000">
                                    <a:srgbClr val="B8CCE4"/>
                                  </a:gs>
                                  <a:gs pos="100000">
                                    <a:srgbClr val="B8CCE4">
                                      <a:gamma/>
                                      <a:shade val="46275"/>
                                      <a:invGamma/>
                                    </a:srgbClr>
                                  </a:gs>
                                </a:gsLst>
                                <a:lin ang="5400000" scaled="1"/>
                              </a:gradFill>
                              <a:ln w="9525">
                                <a:solidFill>
                                  <a:srgbClr val="000000"/>
                                </a:solidFill>
                                <a:round/>
                                <a:headEnd/>
                                <a:tailEnd/>
                              </a:ln>
                            </wps:spPr>
                            <wps:txbx>
                              <w:txbxContent>
                                <w:p w:rsidR="003832CB" w:rsidRPr="00892EC7" w:rsidRDefault="003832CB" w:rsidP="00500CEE">
                                  <w:pPr>
                                    <w:shd w:val="clear" w:color="auto" w:fill="B8CCE4"/>
                                    <w:jc w:val="center"/>
                                    <w:rPr>
                                      <w:rFonts w:ascii="Arial" w:hAnsi="Arial" w:cs="Arial"/>
                                      <w:b/>
                                      <w:sz w:val="20"/>
                                    </w:rPr>
                                  </w:pPr>
                                  <w:r w:rsidRPr="00892EC7">
                                    <w:rPr>
                                      <w:rFonts w:ascii="Arial" w:hAnsi="Arial" w:cs="Arial"/>
                                      <w:b/>
                                      <w:sz w:val="16"/>
                                    </w:rPr>
                                    <w:t xml:space="preserve"> </w:t>
                                  </w:r>
                                  <w:r>
                                    <w:rPr>
                                      <w:rFonts w:ascii="Arial" w:hAnsi="Arial" w:cs="Arial"/>
                                      <w:b/>
                                      <w:sz w:val="16"/>
                                    </w:rPr>
                                    <w:t>Gestionar y a</w:t>
                                  </w:r>
                                  <w:r w:rsidRPr="00892EC7">
                                    <w:rPr>
                                      <w:rFonts w:ascii="Arial" w:hAnsi="Arial" w:cs="Arial"/>
                                      <w:b/>
                                      <w:sz w:val="16"/>
                                    </w:rPr>
                                    <w:t>dministrar los Recursos Financieros y Materiales de la Escuela Naval</w:t>
                                  </w:r>
                                  <w:r>
                                    <w:rPr>
                                      <w:rFonts w:ascii="Arial" w:hAnsi="Arial" w:cs="Arial"/>
                                      <w:b/>
                                      <w:sz w:val="16"/>
                                    </w:rPr>
                                    <w:t xml:space="preserve"> de acuerdo a la reglamentación vigente (F</w:t>
                                  </w:r>
                                  <w:r w:rsidRPr="00892EC7">
                                    <w:rPr>
                                      <w:rFonts w:ascii="Arial" w:hAnsi="Arial" w:cs="Arial"/>
                                      <w:b/>
                                      <w:sz w:val="16"/>
                                    </w:rPr>
                                    <w:t>1</w:t>
                                  </w:r>
                                  <w:r>
                                    <w:rPr>
                                      <w:rFonts w:ascii="Arial" w:hAnsi="Arial" w:cs="Arial"/>
                                      <w:b/>
                                      <w:sz w:val="16"/>
                                    </w:rPr>
                                    <w:t>2</w:t>
                                  </w:r>
                                  <w:r w:rsidRPr="00892EC7">
                                    <w:rPr>
                                      <w:rFonts w:ascii="Arial" w:hAnsi="Arial" w:cs="Arial"/>
                                      <w:b/>
                                      <w:sz w:val="16"/>
                                    </w:rPr>
                                    <w:t>)</w:t>
                                  </w:r>
                                  <w:r>
                                    <w:rPr>
                                      <w:rFonts w:ascii="Arial" w:hAnsi="Arial" w:cs="Arial"/>
                                      <w:b/>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21" o:spid="_x0000_s1134" style="position:absolute;left:0;text-align:left;margin-left:133.7pt;margin-top:4.75pt;width:153.75pt;height:57.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" fillcolor="#555e6a">
                      <v:fill color2="#b8cce4" rotate="t" focus="50%" type="gradient"/>
                      <v:textbox>
                        <w:txbxContent>
                          <w:p w:rsidR="003832CB" w:rsidRPr="00892EC7" w:rsidRDefault="003832CB" w:rsidP="00500CEE">
                            <w:pPr>
                              <w:shd w:val="clear" w:color="auto" w:fill="B8CCE4"/>
                              <w:jc w:val="center"/>
                              <w:rPr>
                                <w:rFonts w:ascii="Arial" w:hAnsi="Arial" w:cs="Arial"/>
                                <w:b/>
                                <w:sz w:val="20"/>
                              </w:rPr>
                            </w:pPr>
                            <w:r w:rsidRPr="00892EC7">
                              <w:rPr>
                                <w:rFonts w:ascii="Arial" w:hAnsi="Arial" w:cs="Arial"/>
                                <w:b/>
                                <w:sz w:val="16"/>
                              </w:rPr>
                              <w:t xml:space="preserve"> </w:t>
                            </w:r>
                            <w:r>
                              <w:rPr>
                                <w:rFonts w:ascii="Arial" w:hAnsi="Arial" w:cs="Arial"/>
                                <w:b/>
                                <w:sz w:val="16"/>
                              </w:rPr>
                              <w:t>Gestionar y a</w:t>
                            </w:r>
                            <w:r w:rsidRPr="00892EC7">
                              <w:rPr>
                                <w:rFonts w:ascii="Arial" w:hAnsi="Arial" w:cs="Arial"/>
                                <w:b/>
                                <w:sz w:val="16"/>
                              </w:rPr>
                              <w:t>dministrar los Recursos Financieros y Materiales de la Escuela Naval</w:t>
                            </w:r>
                            <w:r>
                              <w:rPr>
                                <w:rFonts w:ascii="Arial" w:hAnsi="Arial" w:cs="Arial"/>
                                <w:b/>
                                <w:sz w:val="16"/>
                              </w:rPr>
                              <w:t xml:space="preserve"> de acuerdo a la reglamentación vigente (F</w:t>
                            </w:r>
                            <w:r w:rsidRPr="00892EC7">
                              <w:rPr>
                                <w:rFonts w:ascii="Arial" w:hAnsi="Arial" w:cs="Arial"/>
                                <w:b/>
                                <w:sz w:val="16"/>
                              </w:rPr>
                              <w:t>1</w:t>
                            </w:r>
                            <w:r>
                              <w:rPr>
                                <w:rFonts w:ascii="Arial" w:hAnsi="Arial" w:cs="Arial"/>
                                <w:b/>
                                <w:sz w:val="16"/>
                              </w:rPr>
                              <w:t>2</w:t>
                            </w:r>
                            <w:r w:rsidRPr="00892EC7">
                              <w:rPr>
                                <w:rFonts w:ascii="Arial" w:hAnsi="Arial" w:cs="Arial"/>
                                <w:b/>
                                <w:sz w:val="16"/>
                              </w:rPr>
                              <w:t>)</w:t>
                            </w:r>
                            <w:r>
                              <w:rPr>
                                <w:rFonts w:ascii="Arial" w:hAnsi="Arial" w:cs="Arial"/>
                                <w:b/>
                                <w:sz w:val="16"/>
                              </w:rPr>
                              <w:t>.</w:t>
                            </w:r>
                          </w:p>
                        </w:txbxContent>
                      </v:textbox>
                    </v:roundrect>
                  </w:pict>
                </mc:Fallback>
              </mc:AlternateContent>
            </w:r>
          </w:p>
          <w:p w:rsidR="00500CEE" w:rsidRPr="00500CEE" w:rsidRDefault="00500CEE" w:rsidP="00500CEE">
            <w:pPr>
              <w:tabs>
                <w:tab w:val="left" w:pos="2955"/>
              </w:tabs>
              <w:spacing w:after="120" w:line="276" w:lineRule="auto"/>
              <w:rPr>
                <w:lang w:val="es-CL" w:eastAsia="en-US"/>
              </w:rPr>
            </w:pPr>
            <w:r w:rsidRPr="00500CEE">
              <w:rPr>
                <w:lang w:val="es-CL" w:eastAsia="en-US"/>
              </w:rPr>
              <w:tab/>
            </w:r>
          </w:p>
          <w:p w:rsidR="00500CEE" w:rsidRPr="00500CEE" w:rsidRDefault="00500CEE" w:rsidP="00500CEE">
            <w:pPr>
              <w:spacing w:after="120" w:line="276" w:lineRule="auto"/>
              <w:rPr>
                <w:lang w:val="es-CL" w:eastAsia="en-US"/>
              </w:rPr>
            </w:pPr>
          </w:p>
        </w:tc>
      </w:tr>
    </w:tbl>
    <w:p w:rsidR="00DC7591" w:rsidRDefault="00DC7591" w:rsidP="00885DB5">
      <w:pPr>
        <w:spacing w:after="120" w:line="276" w:lineRule="auto"/>
        <w:rPr>
          <w:rFonts w:ascii="Arial" w:hAnsi="Arial" w:cs="Arial"/>
        </w:rPr>
      </w:pPr>
    </w:p>
    <w:p w:rsidR="003D7564" w:rsidRPr="00837215" w:rsidRDefault="00837215" w:rsidP="00CA2A2C">
      <w:pPr>
        <w:spacing w:after="120" w:line="276" w:lineRule="auto"/>
        <w:jc w:val="center"/>
        <w:rPr>
          <w:rFonts w:ascii="Arial" w:hAnsi="Arial" w:cs="Arial"/>
        </w:rPr>
      </w:pPr>
      <w:r w:rsidRPr="00837215">
        <w:rPr>
          <w:rFonts w:ascii="Arial" w:hAnsi="Arial" w:cs="Arial"/>
        </w:rPr>
        <w:lastRenderedPageBreak/>
        <w:t>Fuente</w:t>
      </w:r>
      <w:r w:rsidR="004952B8" w:rsidRPr="00837215">
        <w:rPr>
          <w:rFonts w:ascii="Arial" w:hAnsi="Arial" w:cs="Arial"/>
        </w:rPr>
        <w:t>: Elaboración</w:t>
      </w:r>
      <w:r w:rsidRPr="00837215">
        <w:rPr>
          <w:rFonts w:ascii="Arial" w:hAnsi="Arial" w:cs="Arial"/>
        </w:rPr>
        <w:t xml:space="preserve"> propia.</w:t>
      </w:r>
    </w:p>
    <w:p w:rsidR="00FF4FD5" w:rsidRPr="00FF4FD5" w:rsidRDefault="00FF4FD5" w:rsidP="0085231D">
      <w:pPr>
        <w:tabs>
          <w:tab w:val="left" w:pos="1701"/>
        </w:tabs>
        <w:spacing w:after="120" w:line="276" w:lineRule="auto"/>
        <w:outlineLvl w:val="0"/>
        <w:rPr>
          <w:rFonts w:ascii="Arial" w:hAnsi="Arial" w:cs="Arial"/>
          <w:lang w:val="es-MX"/>
        </w:rPr>
      </w:pPr>
    </w:p>
    <w:p w:rsidR="008053D2" w:rsidRPr="00B1666D" w:rsidRDefault="008053D2" w:rsidP="008053D2">
      <w:pPr>
        <w:pStyle w:val="Ttulo1"/>
        <w:numPr>
          <w:ilvl w:val="1"/>
          <w:numId w:val="53"/>
        </w:numPr>
        <w:spacing w:after="120" w:line="276" w:lineRule="auto"/>
        <w:jc w:val="both"/>
        <w:rPr>
          <w:rFonts w:ascii="Arial" w:hAnsi="Arial" w:cs="Arial"/>
          <w:lang w:val="es-MX"/>
        </w:rPr>
      </w:pPr>
      <w:r w:rsidRPr="003D7564">
        <w:rPr>
          <w:rFonts w:ascii="Arial" w:hAnsi="Arial" w:cs="Arial"/>
          <w:b/>
          <w:lang w:val="es-MX"/>
        </w:rPr>
        <w:t xml:space="preserve">PERSPECTIVA </w:t>
      </w:r>
      <w:r>
        <w:rPr>
          <w:rFonts w:ascii="Arial" w:hAnsi="Arial" w:cs="Arial"/>
          <w:b/>
          <w:lang w:val="es-MX"/>
        </w:rPr>
        <w:t>CLIENTES</w:t>
      </w:r>
      <w:r w:rsidRPr="00547D24">
        <w:rPr>
          <w:rFonts w:ascii="Arial" w:hAnsi="Arial" w:cs="Arial"/>
          <w:b/>
          <w:lang w:val="es-MX"/>
        </w:rPr>
        <w:t>:</w:t>
      </w:r>
    </w:p>
    <w:p w:rsidR="0065196C" w:rsidRDefault="0065196C" w:rsidP="0065196C">
      <w:pPr>
        <w:pStyle w:val="Ttulo1"/>
        <w:numPr>
          <w:ilvl w:val="6"/>
          <w:numId w:val="53"/>
        </w:numPr>
        <w:spacing w:line="276" w:lineRule="auto"/>
        <w:jc w:val="both"/>
        <w:rPr>
          <w:rFonts w:ascii="Arial" w:hAnsi="Arial" w:cs="Arial"/>
          <w:lang w:val="es-CL"/>
        </w:rPr>
      </w:pPr>
      <w:r w:rsidRPr="00B8345A">
        <w:rPr>
          <w:rFonts w:ascii="Arial" w:hAnsi="Arial" w:cs="Arial"/>
          <w:lang w:val="es-CL"/>
        </w:rPr>
        <w:t>Satisfacer las expectativas de</w:t>
      </w:r>
      <w:r>
        <w:rPr>
          <w:rFonts w:ascii="Arial" w:hAnsi="Arial" w:cs="Arial"/>
          <w:lang w:val="es-CL"/>
        </w:rPr>
        <w:t xml:space="preserve"> </w:t>
      </w:r>
      <w:r w:rsidRPr="00B8345A">
        <w:rPr>
          <w:rFonts w:ascii="Arial" w:hAnsi="Arial" w:cs="Arial"/>
          <w:lang w:val="es-CL"/>
        </w:rPr>
        <w:t>l</w:t>
      </w:r>
      <w:r>
        <w:rPr>
          <w:rFonts w:ascii="Arial" w:hAnsi="Arial" w:cs="Arial"/>
          <w:lang w:val="es-CL"/>
        </w:rPr>
        <w:t>os</w:t>
      </w:r>
      <w:r w:rsidRPr="00B8345A">
        <w:rPr>
          <w:rFonts w:ascii="Arial" w:hAnsi="Arial" w:cs="Arial"/>
          <w:lang w:val="es-CL"/>
        </w:rPr>
        <w:t xml:space="preserve"> postulante</w:t>
      </w:r>
      <w:r>
        <w:rPr>
          <w:rFonts w:ascii="Arial" w:hAnsi="Arial" w:cs="Arial"/>
          <w:lang w:val="es-CL"/>
        </w:rPr>
        <w:t>s</w:t>
      </w:r>
      <w:r w:rsidRPr="00B8345A">
        <w:rPr>
          <w:rFonts w:ascii="Arial" w:hAnsi="Arial" w:cs="Arial"/>
          <w:lang w:val="es-CL"/>
        </w:rPr>
        <w:t xml:space="preserve"> </w:t>
      </w:r>
      <w:r w:rsidR="00A61DDB" w:rsidRPr="00A61DDB">
        <w:rPr>
          <w:rFonts w:ascii="Arial" w:hAnsi="Arial" w:cs="Arial"/>
          <w:lang w:val="es-CL"/>
        </w:rPr>
        <w:t xml:space="preserve">y </w:t>
      </w:r>
      <w:r w:rsidR="0033707B" w:rsidRPr="00A61DDB">
        <w:rPr>
          <w:rFonts w:ascii="Arial" w:hAnsi="Arial" w:cs="Arial"/>
          <w:lang w:val="es-CL"/>
        </w:rPr>
        <w:t>cadetes, durante</w:t>
      </w:r>
      <w:r w:rsidR="00D36B48">
        <w:rPr>
          <w:rFonts w:ascii="Arial" w:hAnsi="Arial" w:cs="Arial"/>
          <w:lang w:val="es-CL"/>
        </w:rPr>
        <w:t xml:space="preserve"> su proceso formativo</w:t>
      </w:r>
      <w:r w:rsidR="00A61DDB" w:rsidRPr="00A61DDB">
        <w:rPr>
          <w:rFonts w:ascii="Arial" w:hAnsi="Arial" w:cs="Arial"/>
          <w:lang w:val="es-CL"/>
        </w:rPr>
        <w:t xml:space="preserve"> </w:t>
      </w:r>
      <w:r w:rsidR="00547D24">
        <w:rPr>
          <w:rFonts w:ascii="Arial" w:hAnsi="Arial" w:cs="Arial"/>
          <w:lang w:val="es-CL"/>
        </w:rPr>
        <w:t>(C1</w:t>
      </w:r>
      <w:r w:rsidRPr="00B8345A">
        <w:rPr>
          <w:rFonts w:ascii="Arial" w:hAnsi="Arial" w:cs="Arial"/>
          <w:lang w:val="es-CL"/>
        </w:rPr>
        <w:t>).</w:t>
      </w:r>
    </w:p>
    <w:p w:rsidR="00A52019" w:rsidRPr="00A52019" w:rsidRDefault="00A52019" w:rsidP="00A52019">
      <w:pPr>
        <w:rPr>
          <w:lang w:val="es-CL" w:eastAsia="en-US"/>
        </w:rPr>
      </w:pPr>
    </w:p>
    <w:p w:rsidR="008053D2" w:rsidRPr="0052276A" w:rsidRDefault="00757F46" w:rsidP="008053D2">
      <w:pPr>
        <w:pStyle w:val="Ttulo1"/>
        <w:numPr>
          <w:ilvl w:val="6"/>
          <w:numId w:val="53"/>
        </w:numPr>
        <w:spacing w:after="120" w:line="276" w:lineRule="auto"/>
        <w:jc w:val="both"/>
        <w:rPr>
          <w:rFonts w:ascii="Arial" w:hAnsi="Arial" w:cs="Arial"/>
          <w:lang w:val="es-MX"/>
        </w:rPr>
      </w:pPr>
      <w:r>
        <w:rPr>
          <w:rFonts w:ascii="Arial" w:hAnsi="Arial" w:cs="Arial"/>
          <w:lang w:val="es-CL"/>
        </w:rPr>
        <w:t>G</w:t>
      </w:r>
      <w:r w:rsidR="00B850E6" w:rsidRPr="00A32579">
        <w:rPr>
          <w:rFonts w:ascii="Arial" w:hAnsi="Arial" w:cs="Arial"/>
          <w:lang w:val="es-MX"/>
        </w:rPr>
        <w:t>raduar</w:t>
      </w:r>
      <w:r w:rsidR="008053D2" w:rsidRPr="00A32579">
        <w:rPr>
          <w:rFonts w:ascii="Arial" w:hAnsi="Arial" w:cs="Arial"/>
          <w:lang w:val="es-MX"/>
        </w:rPr>
        <w:t xml:space="preserve"> </w:t>
      </w:r>
      <w:r w:rsidR="003B27BA">
        <w:rPr>
          <w:rFonts w:ascii="Arial" w:hAnsi="Arial" w:cs="Arial"/>
          <w:lang w:val="es-MX"/>
        </w:rPr>
        <w:t>Oficiales de Marina acorde a lo establecido en los perfiles de Egreso, definido</w:t>
      </w:r>
      <w:r w:rsidR="0065196C">
        <w:rPr>
          <w:rFonts w:ascii="Arial" w:hAnsi="Arial" w:cs="Arial"/>
          <w:lang w:val="es-MX"/>
        </w:rPr>
        <w:t xml:space="preserve">s </w:t>
      </w:r>
      <w:r w:rsidR="00B850E6">
        <w:rPr>
          <w:rFonts w:ascii="Arial" w:hAnsi="Arial" w:cs="Arial"/>
          <w:lang w:val="es-MX"/>
        </w:rPr>
        <w:t>por la</w:t>
      </w:r>
      <w:r w:rsidR="0065196C">
        <w:rPr>
          <w:rFonts w:ascii="Arial" w:hAnsi="Arial" w:cs="Arial"/>
          <w:lang w:val="es-MX"/>
        </w:rPr>
        <w:t xml:space="preserve"> </w:t>
      </w:r>
      <w:r w:rsidR="003B27BA">
        <w:rPr>
          <w:rFonts w:ascii="Arial" w:hAnsi="Arial" w:cs="Arial"/>
          <w:lang w:val="es-MX"/>
        </w:rPr>
        <w:t>Armada de Chile</w:t>
      </w:r>
      <w:r w:rsidR="00E20899">
        <w:rPr>
          <w:rFonts w:ascii="Arial" w:hAnsi="Arial" w:cs="Arial"/>
          <w:lang w:val="es-MX"/>
        </w:rPr>
        <w:t xml:space="preserve"> (C2</w:t>
      </w:r>
      <w:r w:rsidR="008053D2" w:rsidRPr="00A32579">
        <w:rPr>
          <w:rFonts w:ascii="Arial" w:hAnsi="Arial" w:cs="Arial"/>
          <w:lang w:val="es-MX"/>
        </w:rPr>
        <w:t>)</w:t>
      </w:r>
      <w:r w:rsidR="008053D2">
        <w:rPr>
          <w:rFonts w:ascii="Arial" w:hAnsi="Arial" w:cs="Arial"/>
          <w:lang w:val="es-MX"/>
        </w:rPr>
        <w:t>.</w:t>
      </w:r>
    </w:p>
    <w:p w:rsidR="008053D2" w:rsidRPr="003D7564" w:rsidRDefault="008053D2" w:rsidP="008053D2">
      <w:pPr>
        <w:pStyle w:val="Ttulo1"/>
        <w:numPr>
          <w:ilvl w:val="1"/>
          <w:numId w:val="53"/>
        </w:numPr>
        <w:spacing w:after="120" w:line="276" w:lineRule="auto"/>
        <w:jc w:val="both"/>
        <w:rPr>
          <w:rFonts w:ascii="Arial" w:hAnsi="Arial" w:cs="Arial"/>
          <w:b/>
          <w:lang w:val="es-MX"/>
        </w:rPr>
      </w:pPr>
      <w:r w:rsidRPr="003D7564">
        <w:rPr>
          <w:rFonts w:ascii="Arial" w:hAnsi="Arial" w:cs="Arial"/>
          <w:b/>
          <w:lang w:val="es-MX"/>
        </w:rPr>
        <w:t>PERSPECTIVA PROCESOS:</w:t>
      </w:r>
    </w:p>
    <w:p w:rsidR="008053D2" w:rsidRPr="00641835" w:rsidRDefault="008053D2" w:rsidP="008053D2">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Captar </w:t>
      </w:r>
      <w:r>
        <w:rPr>
          <w:rFonts w:ascii="Arial" w:hAnsi="Arial" w:cs="Arial"/>
          <w:lang w:val="es-MX"/>
        </w:rPr>
        <w:t xml:space="preserve">por medio de campañas de marketing, postulantes a la Escuela Naval, de acuerdo a las necesidades de la Institución </w:t>
      </w:r>
      <w:r w:rsidR="00E20899">
        <w:rPr>
          <w:rFonts w:ascii="Arial" w:hAnsi="Arial" w:cs="Arial"/>
          <w:lang w:val="es-MX"/>
        </w:rPr>
        <w:t>(P3</w:t>
      </w:r>
      <w:r w:rsidRPr="00641835">
        <w:rPr>
          <w:rFonts w:ascii="Arial" w:hAnsi="Arial" w:cs="Arial"/>
          <w:lang w:val="es-MX"/>
        </w:rPr>
        <w:t>).</w:t>
      </w:r>
    </w:p>
    <w:p w:rsidR="000027B4" w:rsidRPr="000027B4" w:rsidRDefault="008053D2" w:rsidP="000027B4">
      <w:pPr>
        <w:pStyle w:val="Ttulo1"/>
        <w:numPr>
          <w:ilvl w:val="6"/>
          <w:numId w:val="53"/>
        </w:numPr>
        <w:spacing w:after="120" w:line="276" w:lineRule="auto"/>
        <w:jc w:val="both"/>
        <w:rPr>
          <w:rFonts w:ascii="Arial" w:hAnsi="Arial" w:cs="Arial"/>
          <w:lang w:val="es-MX"/>
        </w:rPr>
      </w:pPr>
      <w:r>
        <w:rPr>
          <w:rFonts w:ascii="Arial" w:hAnsi="Arial" w:cs="Arial"/>
          <w:lang w:val="es-MX"/>
        </w:rPr>
        <w:t xml:space="preserve">Seleccionar a los postulantes a la Escuela Naval, que cumplan con los requisitos y necesidades de la Institución </w:t>
      </w:r>
      <w:r w:rsidR="00E20899">
        <w:rPr>
          <w:rFonts w:ascii="Arial" w:hAnsi="Arial" w:cs="Arial"/>
          <w:lang w:val="es-MX"/>
        </w:rPr>
        <w:t>(P4</w:t>
      </w:r>
      <w:r w:rsidRPr="00641835">
        <w:rPr>
          <w:rFonts w:ascii="Arial" w:hAnsi="Arial" w:cs="Arial"/>
          <w:lang w:val="es-MX"/>
        </w:rPr>
        <w:t>).</w:t>
      </w:r>
    </w:p>
    <w:p w:rsidR="000027B4" w:rsidRPr="000027B4" w:rsidRDefault="0082702B" w:rsidP="000027B4">
      <w:pPr>
        <w:pStyle w:val="Ttulo1"/>
        <w:numPr>
          <w:ilvl w:val="6"/>
          <w:numId w:val="53"/>
        </w:numPr>
        <w:spacing w:after="120" w:line="276" w:lineRule="auto"/>
        <w:jc w:val="both"/>
        <w:rPr>
          <w:rFonts w:ascii="Arial" w:hAnsi="Arial" w:cs="Arial"/>
          <w:lang w:val="es-MX"/>
        </w:rPr>
      </w:pPr>
      <w:r>
        <w:rPr>
          <w:rFonts w:ascii="Arial" w:hAnsi="Arial" w:cs="Arial"/>
          <w:lang w:val="es-MX"/>
        </w:rPr>
        <w:t>Forma</w:t>
      </w:r>
      <w:r w:rsidR="00736932">
        <w:rPr>
          <w:rFonts w:ascii="Arial" w:hAnsi="Arial" w:cs="Arial"/>
          <w:lang w:val="es-MX"/>
        </w:rPr>
        <w:t>r</w:t>
      </w:r>
      <w:r>
        <w:rPr>
          <w:rFonts w:ascii="Arial" w:hAnsi="Arial" w:cs="Arial"/>
          <w:lang w:val="es-MX"/>
        </w:rPr>
        <w:t xml:space="preserve"> </w:t>
      </w:r>
      <w:r w:rsidR="00B850E6">
        <w:rPr>
          <w:rFonts w:ascii="Arial" w:hAnsi="Arial" w:cs="Arial"/>
          <w:lang w:val="es-MX"/>
        </w:rPr>
        <w:t xml:space="preserve">integralmente </w:t>
      </w:r>
      <w:r>
        <w:rPr>
          <w:rFonts w:ascii="Arial" w:hAnsi="Arial" w:cs="Arial"/>
          <w:lang w:val="es-MX"/>
        </w:rPr>
        <w:t>a los futuros Oficiales de la Armada, Ejecutando y fortaleciendo</w:t>
      </w:r>
      <w:r w:rsidR="008053D2" w:rsidRPr="00641835">
        <w:rPr>
          <w:rFonts w:ascii="Arial" w:hAnsi="Arial" w:cs="Arial"/>
          <w:lang w:val="es-MX"/>
        </w:rPr>
        <w:t xml:space="preserve"> el desarrollo del Proyecto Educativo Institu</w:t>
      </w:r>
      <w:r w:rsidR="008B3323">
        <w:rPr>
          <w:rFonts w:ascii="Arial" w:hAnsi="Arial" w:cs="Arial"/>
          <w:lang w:val="es-MX"/>
        </w:rPr>
        <w:t>cional</w:t>
      </w:r>
      <w:r w:rsidR="008053D2" w:rsidRPr="00A5792B">
        <w:rPr>
          <w:rFonts w:ascii="Arial" w:hAnsi="Arial" w:cs="Arial"/>
          <w:lang w:val="es-MX"/>
        </w:rPr>
        <w:t>, cumpliendo con los requerimientos entregados</w:t>
      </w:r>
      <w:r w:rsidR="008053D2">
        <w:rPr>
          <w:rFonts w:ascii="Arial" w:hAnsi="Arial" w:cs="Arial"/>
          <w:lang w:val="es-MX"/>
        </w:rPr>
        <w:t xml:space="preserve"> por la Dirección de Educación de la Armada (</w:t>
      </w:r>
      <w:r w:rsidR="00B850E6">
        <w:rPr>
          <w:rFonts w:ascii="Arial" w:hAnsi="Arial" w:cs="Arial"/>
          <w:lang w:val="es-MX"/>
        </w:rPr>
        <w:t>D.E.A.) (</w:t>
      </w:r>
      <w:r w:rsidR="00E20899">
        <w:rPr>
          <w:rFonts w:ascii="Arial" w:hAnsi="Arial" w:cs="Arial"/>
          <w:lang w:val="es-MX"/>
        </w:rPr>
        <w:t>P5</w:t>
      </w:r>
      <w:r w:rsidR="008053D2" w:rsidRPr="00641835">
        <w:rPr>
          <w:rFonts w:ascii="Arial" w:hAnsi="Arial" w:cs="Arial"/>
          <w:lang w:val="es-MX"/>
        </w:rPr>
        <w:t>).</w:t>
      </w:r>
    </w:p>
    <w:p w:rsidR="000027B4" w:rsidRDefault="005B4279" w:rsidP="000027B4">
      <w:pPr>
        <w:pStyle w:val="Ttulo1"/>
        <w:numPr>
          <w:ilvl w:val="6"/>
          <w:numId w:val="53"/>
        </w:numPr>
        <w:spacing w:line="276" w:lineRule="auto"/>
        <w:jc w:val="both"/>
        <w:rPr>
          <w:rFonts w:ascii="Arial" w:hAnsi="Arial" w:cs="Arial"/>
          <w:lang w:val="es-MX"/>
        </w:rPr>
      </w:pPr>
      <w:r w:rsidRPr="000027B4">
        <w:rPr>
          <w:rFonts w:ascii="Arial" w:hAnsi="Arial" w:cs="Arial"/>
          <w:lang w:val="es-MX"/>
        </w:rPr>
        <w:t xml:space="preserve">Controlar </w:t>
      </w:r>
      <w:r>
        <w:rPr>
          <w:rFonts w:ascii="Arial" w:hAnsi="Arial" w:cs="Arial"/>
          <w:lang w:val="es-MX"/>
        </w:rPr>
        <w:t>la gestión Institucional para dar cumplimiento al desarrollo y mejoramie</w:t>
      </w:r>
      <w:r w:rsidR="00E20899">
        <w:rPr>
          <w:rFonts w:ascii="Arial" w:hAnsi="Arial" w:cs="Arial"/>
          <w:lang w:val="es-MX"/>
        </w:rPr>
        <w:t>nto de sus procesos internos (P6</w:t>
      </w:r>
      <w:r>
        <w:rPr>
          <w:rFonts w:ascii="Arial" w:hAnsi="Arial" w:cs="Arial"/>
          <w:lang w:val="es-MX"/>
        </w:rPr>
        <w:t>).</w:t>
      </w:r>
    </w:p>
    <w:p w:rsidR="005F2B88" w:rsidRPr="005F2B88" w:rsidRDefault="005F2B88" w:rsidP="005F2B88">
      <w:pPr>
        <w:rPr>
          <w:lang w:val="es-MX" w:eastAsia="en-US"/>
        </w:rPr>
      </w:pPr>
    </w:p>
    <w:p w:rsidR="005B4279" w:rsidRDefault="005B4279" w:rsidP="005B4279">
      <w:pPr>
        <w:pStyle w:val="Ttulo1"/>
        <w:numPr>
          <w:ilvl w:val="6"/>
          <w:numId w:val="53"/>
        </w:numPr>
        <w:spacing w:line="276" w:lineRule="auto"/>
        <w:jc w:val="both"/>
        <w:rPr>
          <w:rFonts w:ascii="Arial" w:hAnsi="Arial" w:cs="Arial"/>
          <w:lang w:val="es-MX"/>
        </w:rPr>
      </w:pPr>
      <w:r>
        <w:rPr>
          <w:rFonts w:ascii="Arial" w:hAnsi="Arial" w:cs="Arial"/>
          <w:lang w:val="es-MX"/>
        </w:rPr>
        <w:t>Fortalecer las actividades de Vinculación con el medio que tributen a los modelos de formación, con el objetivo de obtener los beneficios e impactos que genera el entorn</w:t>
      </w:r>
      <w:r w:rsidR="00E20899">
        <w:rPr>
          <w:rFonts w:ascii="Arial" w:hAnsi="Arial" w:cs="Arial"/>
          <w:lang w:val="es-MX"/>
        </w:rPr>
        <w:t>o desde la bidireccionalidad (P7</w:t>
      </w:r>
      <w:r w:rsidR="00B850E6" w:rsidRPr="00CD1D74">
        <w:rPr>
          <w:rFonts w:ascii="Arial" w:hAnsi="Arial" w:cs="Arial"/>
          <w:lang w:val="es-MX"/>
        </w:rPr>
        <w:t>).</w:t>
      </w:r>
      <w:r w:rsidR="00B850E6">
        <w:rPr>
          <w:rFonts w:ascii="Arial" w:hAnsi="Arial" w:cs="Arial"/>
          <w:lang w:val="es-MX"/>
        </w:rPr>
        <w:t xml:space="preserve"> (</w:t>
      </w:r>
      <w:r w:rsidR="006B3950">
        <w:rPr>
          <w:rFonts w:ascii="Arial" w:hAnsi="Arial" w:cs="Arial"/>
          <w:lang w:val="es-MX"/>
        </w:rPr>
        <w:t>con énfasis en los modelos profesional, militar y físico-deportivo)</w:t>
      </w:r>
    </w:p>
    <w:p w:rsidR="000027B4" w:rsidRDefault="000027B4" w:rsidP="001A37D2">
      <w:pPr>
        <w:jc w:val="both"/>
        <w:rPr>
          <w:rFonts w:ascii="Arial" w:hAnsi="Arial" w:cs="Arial"/>
          <w:lang w:val="es-MX" w:eastAsia="en-US"/>
        </w:rPr>
      </w:pPr>
    </w:p>
    <w:p w:rsidR="00DC7591" w:rsidRPr="000027B4" w:rsidRDefault="000027B4" w:rsidP="000027B4">
      <w:pPr>
        <w:ind w:left="1701" w:hanging="516"/>
        <w:jc w:val="both"/>
        <w:rPr>
          <w:rFonts w:ascii="Arial" w:hAnsi="Arial" w:cs="Arial"/>
          <w:lang w:val="es-MX" w:eastAsia="en-US"/>
        </w:rPr>
      </w:pPr>
      <w:r>
        <w:rPr>
          <w:rFonts w:ascii="Arial" w:hAnsi="Arial" w:cs="Arial"/>
          <w:lang w:val="es-MX" w:eastAsia="en-US"/>
        </w:rPr>
        <w:t>6.</w:t>
      </w:r>
      <w:r>
        <w:rPr>
          <w:rFonts w:ascii="Arial" w:hAnsi="Arial" w:cs="Arial"/>
          <w:lang w:val="es-MX" w:eastAsia="en-US"/>
        </w:rPr>
        <w:tab/>
        <w:t xml:space="preserve">Mantener el reconocimiento a la calidad de la Educación, </w:t>
      </w:r>
      <w:r w:rsidR="00B850E6">
        <w:rPr>
          <w:rFonts w:ascii="Arial" w:hAnsi="Arial" w:cs="Arial"/>
          <w:lang w:val="es-MX" w:eastAsia="en-US"/>
        </w:rPr>
        <w:t>cumpliendo los</w:t>
      </w:r>
      <w:r>
        <w:rPr>
          <w:rFonts w:ascii="Arial" w:hAnsi="Arial" w:cs="Arial"/>
          <w:lang w:val="es-MX" w:eastAsia="en-US"/>
        </w:rPr>
        <w:t xml:space="preserve"> Estándares como Inst</w:t>
      </w:r>
      <w:r w:rsidR="00E20899">
        <w:rPr>
          <w:rFonts w:ascii="Arial" w:hAnsi="Arial" w:cs="Arial"/>
          <w:lang w:val="es-MX" w:eastAsia="en-US"/>
        </w:rPr>
        <w:t>ituto Profesional Acreditado (P8</w:t>
      </w:r>
      <w:r>
        <w:rPr>
          <w:rFonts w:ascii="Arial" w:hAnsi="Arial" w:cs="Arial"/>
          <w:lang w:val="es-MX" w:eastAsia="en-US"/>
        </w:rPr>
        <w:t xml:space="preserve">). </w:t>
      </w:r>
    </w:p>
    <w:p w:rsidR="00DC7591" w:rsidRPr="00DC7591" w:rsidRDefault="00DC7591" w:rsidP="00CA2A2C">
      <w:pPr>
        <w:spacing w:line="276" w:lineRule="auto"/>
        <w:rPr>
          <w:lang w:val="es-MX" w:eastAsia="en-US"/>
        </w:rPr>
      </w:pPr>
    </w:p>
    <w:p w:rsidR="002C7460" w:rsidRPr="003D7564" w:rsidRDefault="003D7564" w:rsidP="00CA2A2C">
      <w:pPr>
        <w:pStyle w:val="Ttulo1"/>
        <w:numPr>
          <w:ilvl w:val="1"/>
          <w:numId w:val="53"/>
        </w:numPr>
        <w:spacing w:after="120" w:line="276" w:lineRule="auto"/>
        <w:jc w:val="both"/>
        <w:rPr>
          <w:rFonts w:ascii="Arial" w:hAnsi="Arial" w:cs="Arial"/>
          <w:lang w:val="es-CL"/>
        </w:rPr>
      </w:pPr>
      <w:r w:rsidRPr="003D7564">
        <w:rPr>
          <w:rFonts w:ascii="Arial" w:hAnsi="Arial" w:cs="Arial"/>
          <w:b/>
          <w:lang w:val="es-MX"/>
        </w:rPr>
        <w:t>PERSPECTIVA ESTRUCTURA ORGANIZACIONAL</w:t>
      </w:r>
      <w:r w:rsidRPr="00547D24">
        <w:rPr>
          <w:rFonts w:ascii="Arial" w:hAnsi="Arial" w:cs="Arial"/>
          <w:b/>
          <w:lang w:val="es-MX"/>
        </w:rPr>
        <w:t>:</w:t>
      </w:r>
    </w:p>
    <w:p w:rsidR="007F5ECF" w:rsidRPr="00641835" w:rsidRDefault="007F5ECF" w:rsidP="00CA2A2C">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Disponer de una Organización funcional </w:t>
      </w:r>
      <w:r w:rsidR="000027B4">
        <w:rPr>
          <w:rFonts w:ascii="Arial" w:hAnsi="Arial" w:cs="Arial"/>
          <w:lang w:val="es-MX"/>
        </w:rPr>
        <w:t>que cumpla las necesidades requeridas en la reglamentació</w:t>
      </w:r>
      <w:r w:rsidR="00E20899">
        <w:rPr>
          <w:rFonts w:ascii="Arial" w:hAnsi="Arial" w:cs="Arial"/>
          <w:lang w:val="es-MX"/>
        </w:rPr>
        <w:t>n interna de la Institución (E9</w:t>
      </w:r>
      <w:r w:rsidRPr="00641835">
        <w:rPr>
          <w:rFonts w:ascii="Arial" w:hAnsi="Arial" w:cs="Arial"/>
          <w:lang w:val="es-MX"/>
        </w:rPr>
        <w:t>)</w:t>
      </w:r>
      <w:r w:rsidR="00EE06F1" w:rsidRPr="00641835">
        <w:rPr>
          <w:rFonts w:ascii="Arial" w:hAnsi="Arial" w:cs="Arial"/>
          <w:lang w:val="es-MX"/>
        </w:rPr>
        <w:t>.</w:t>
      </w:r>
    </w:p>
    <w:p w:rsidR="007F5ECF" w:rsidRDefault="007F5ECF" w:rsidP="00CA2A2C">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Contar con Docentes </w:t>
      </w:r>
      <w:r w:rsidR="000B47CE">
        <w:rPr>
          <w:rFonts w:ascii="Arial" w:hAnsi="Arial" w:cs="Arial"/>
          <w:lang w:val="es-MX"/>
        </w:rPr>
        <w:t>motivados y actualizados, cumpliendo el proyecto educativo para satisfacer las tareas designadas por la Dirección de Educación de la Armada (D.E.A.)</w:t>
      </w:r>
      <w:r w:rsidR="0017264C" w:rsidRPr="00641835">
        <w:rPr>
          <w:rFonts w:ascii="Arial" w:hAnsi="Arial" w:cs="Arial"/>
          <w:lang w:val="es-MX"/>
        </w:rPr>
        <w:t xml:space="preserve"> </w:t>
      </w:r>
      <w:r w:rsidR="00E20899">
        <w:rPr>
          <w:rFonts w:ascii="Arial" w:hAnsi="Arial" w:cs="Arial"/>
          <w:lang w:val="es-MX"/>
        </w:rPr>
        <w:t>(EO10</w:t>
      </w:r>
      <w:r w:rsidRPr="00641835">
        <w:rPr>
          <w:rFonts w:ascii="Arial" w:hAnsi="Arial" w:cs="Arial"/>
          <w:lang w:val="es-MX"/>
        </w:rPr>
        <w:t>)</w:t>
      </w:r>
      <w:r w:rsidR="00EE06F1" w:rsidRPr="00641835">
        <w:rPr>
          <w:rFonts w:ascii="Arial" w:hAnsi="Arial" w:cs="Arial"/>
          <w:lang w:val="es-MX"/>
        </w:rPr>
        <w:t>.</w:t>
      </w:r>
    </w:p>
    <w:p w:rsidR="00547D24" w:rsidRPr="00547D24" w:rsidRDefault="00547D24" w:rsidP="00547D24">
      <w:pPr>
        <w:rPr>
          <w:lang w:val="es-MX" w:eastAsia="en-US"/>
        </w:rPr>
      </w:pPr>
    </w:p>
    <w:p w:rsidR="007F5ECF" w:rsidRDefault="007F5ECF" w:rsidP="00CA2A2C">
      <w:pPr>
        <w:pStyle w:val="Ttulo1"/>
        <w:numPr>
          <w:ilvl w:val="6"/>
          <w:numId w:val="53"/>
        </w:numPr>
        <w:spacing w:line="276" w:lineRule="auto"/>
        <w:jc w:val="both"/>
        <w:rPr>
          <w:rFonts w:ascii="Arial" w:hAnsi="Arial" w:cs="Arial"/>
          <w:lang w:val="es-MX"/>
        </w:rPr>
      </w:pPr>
      <w:r w:rsidRPr="00641835">
        <w:rPr>
          <w:rFonts w:ascii="Arial" w:hAnsi="Arial" w:cs="Arial"/>
          <w:lang w:val="es-MX"/>
        </w:rPr>
        <w:t>Contar</w:t>
      </w:r>
      <w:r w:rsidRPr="00A32579">
        <w:rPr>
          <w:rFonts w:ascii="Arial" w:hAnsi="Arial" w:cs="Arial"/>
          <w:lang w:val="es-MX"/>
        </w:rPr>
        <w:t xml:space="preserve"> con Apoyos Educacionales </w:t>
      </w:r>
      <w:r w:rsidR="000B47CE">
        <w:rPr>
          <w:rFonts w:ascii="Arial" w:hAnsi="Arial" w:cs="Arial"/>
          <w:lang w:val="es-MX"/>
        </w:rPr>
        <w:t xml:space="preserve">que cumplan con los estándares </w:t>
      </w:r>
      <w:r w:rsidRPr="00A32579">
        <w:rPr>
          <w:rFonts w:ascii="Arial" w:hAnsi="Arial" w:cs="Arial"/>
          <w:lang w:val="es-MX"/>
        </w:rPr>
        <w:t xml:space="preserve">de Calidad </w:t>
      </w:r>
      <w:r w:rsidR="000B47CE">
        <w:rPr>
          <w:rFonts w:ascii="Arial" w:hAnsi="Arial" w:cs="Arial"/>
          <w:lang w:val="es-MX"/>
        </w:rPr>
        <w:t xml:space="preserve">para la formación en la </w:t>
      </w:r>
      <w:r w:rsidR="00EB391D">
        <w:rPr>
          <w:rFonts w:ascii="Arial" w:hAnsi="Arial" w:cs="Arial"/>
          <w:lang w:val="es-MX"/>
        </w:rPr>
        <w:t>Institución</w:t>
      </w:r>
      <w:r w:rsidR="00EB391D" w:rsidRPr="00A32579">
        <w:rPr>
          <w:rFonts w:ascii="Arial" w:hAnsi="Arial" w:cs="Arial"/>
          <w:lang w:val="es-MX"/>
        </w:rPr>
        <w:t xml:space="preserve"> (</w:t>
      </w:r>
      <w:r w:rsidRPr="00A32579">
        <w:rPr>
          <w:rFonts w:ascii="Arial" w:hAnsi="Arial" w:cs="Arial"/>
          <w:lang w:val="es-MX"/>
        </w:rPr>
        <w:t>EO</w:t>
      </w:r>
      <w:r w:rsidR="00E20899">
        <w:rPr>
          <w:rFonts w:ascii="Arial" w:hAnsi="Arial" w:cs="Arial"/>
          <w:lang w:val="es-MX"/>
        </w:rPr>
        <w:t>11</w:t>
      </w:r>
      <w:r w:rsidRPr="00A32579">
        <w:rPr>
          <w:rFonts w:ascii="Arial" w:hAnsi="Arial" w:cs="Arial"/>
          <w:lang w:val="es-MX"/>
        </w:rPr>
        <w:t>)</w:t>
      </w:r>
      <w:r w:rsidR="00EE06F1">
        <w:rPr>
          <w:rFonts w:ascii="Arial" w:hAnsi="Arial" w:cs="Arial"/>
          <w:lang w:val="es-MX"/>
        </w:rPr>
        <w:t>.</w:t>
      </w:r>
    </w:p>
    <w:p w:rsidR="0033707B" w:rsidRPr="0033707B" w:rsidRDefault="0033707B" w:rsidP="0033707B">
      <w:pPr>
        <w:rPr>
          <w:lang w:val="es-MX" w:eastAsia="en-US"/>
        </w:rPr>
      </w:pPr>
    </w:p>
    <w:p w:rsidR="00547D24" w:rsidRPr="00547D24" w:rsidRDefault="00547D24" w:rsidP="00547D24">
      <w:pPr>
        <w:pStyle w:val="Prrafodelista"/>
        <w:numPr>
          <w:ilvl w:val="1"/>
          <w:numId w:val="53"/>
        </w:numPr>
        <w:rPr>
          <w:lang w:val="es-MX" w:eastAsia="en-US"/>
        </w:rPr>
      </w:pPr>
      <w:r>
        <w:rPr>
          <w:rFonts w:ascii="Arial" w:hAnsi="Arial" w:cs="Arial"/>
          <w:b/>
          <w:lang w:val="es-MX" w:eastAsia="en-US"/>
        </w:rPr>
        <w:lastRenderedPageBreak/>
        <w:t>PERSPECTIVA FINANCIERA:</w:t>
      </w:r>
    </w:p>
    <w:p w:rsidR="00547D24" w:rsidRPr="00547D24" w:rsidRDefault="00547D24" w:rsidP="00547D24">
      <w:pPr>
        <w:pStyle w:val="Prrafodelista"/>
        <w:ind w:left="1134"/>
        <w:rPr>
          <w:lang w:val="es-MX" w:eastAsia="en-US"/>
        </w:rPr>
      </w:pPr>
    </w:p>
    <w:p w:rsidR="00547D24" w:rsidRDefault="00547D24" w:rsidP="00547D24">
      <w:pPr>
        <w:pStyle w:val="Ttulo1"/>
        <w:numPr>
          <w:ilvl w:val="6"/>
          <w:numId w:val="59"/>
        </w:numPr>
        <w:spacing w:after="120" w:line="276" w:lineRule="auto"/>
        <w:jc w:val="both"/>
        <w:rPr>
          <w:rFonts w:ascii="Arial" w:hAnsi="Arial" w:cs="Arial"/>
          <w:lang w:val="es-MX"/>
        </w:rPr>
      </w:pPr>
      <w:r>
        <w:rPr>
          <w:rFonts w:ascii="Arial" w:hAnsi="Arial" w:cs="Arial"/>
          <w:lang w:val="es-MX"/>
        </w:rPr>
        <w:t>Gestionar y administrar los Recursos Financieros y Materiales de la Escuela Naval</w:t>
      </w:r>
      <w:r w:rsidRPr="00A32579">
        <w:rPr>
          <w:rFonts w:ascii="Arial" w:hAnsi="Arial" w:cs="Arial"/>
          <w:lang w:val="es-MX"/>
        </w:rPr>
        <w:t xml:space="preserve"> </w:t>
      </w:r>
      <w:r>
        <w:rPr>
          <w:rFonts w:ascii="Arial" w:hAnsi="Arial" w:cs="Arial"/>
          <w:lang w:val="es-MX"/>
        </w:rPr>
        <w:t>de acuerdo a la reglamentación vigente (F1</w:t>
      </w:r>
      <w:r w:rsidR="00E20899">
        <w:rPr>
          <w:rFonts w:ascii="Arial" w:hAnsi="Arial" w:cs="Arial"/>
          <w:lang w:val="es-MX"/>
        </w:rPr>
        <w:t>2</w:t>
      </w:r>
      <w:r w:rsidRPr="00A32579">
        <w:rPr>
          <w:rFonts w:ascii="Arial" w:hAnsi="Arial" w:cs="Arial"/>
          <w:lang w:val="es-MX"/>
        </w:rPr>
        <w:t>)</w:t>
      </w:r>
      <w:r>
        <w:rPr>
          <w:rFonts w:ascii="Arial" w:hAnsi="Arial" w:cs="Arial"/>
          <w:lang w:val="es-MX"/>
        </w:rPr>
        <w:t>.</w:t>
      </w:r>
    </w:p>
    <w:p w:rsidR="00FF4FD5" w:rsidRPr="00FF4FD5" w:rsidRDefault="00FF4FD5" w:rsidP="00CA2A2C">
      <w:pPr>
        <w:spacing w:line="276" w:lineRule="auto"/>
        <w:rPr>
          <w:lang w:val="es-MX" w:eastAsia="en-US"/>
        </w:rPr>
      </w:pPr>
    </w:p>
    <w:p w:rsidR="00A752B4" w:rsidRDefault="00803332" w:rsidP="00CA2A2C">
      <w:pPr>
        <w:pStyle w:val="Ttulo1"/>
        <w:numPr>
          <w:ilvl w:val="0"/>
          <w:numId w:val="40"/>
        </w:numPr>
        <w:spacing w:line="276" w:lineRule="auto"/>
        <w:jc w:val="both"/>
        <w:rPr>
          <w:rFonts w:ascii="Arial" w:hAnsi="Arial" w:cs="Arial"/>
          <w:b/>
          <w:lang w:val="es-MX"/>
        </w:rPr>
      </w:pPr>
      <w:r>
        <w:rPr>
          <w:rFonts w:ascii="Arial" w:hAnsi="Arial" w:cs="Arial"/>
          <w:b/>
          <w:lang w:val="es-MX"/>
        </w:rPr>
        <w:t>EJECUCIÓN.</w:t>
      </w:r>
    </w:p>
    <w:p w:rsidR="00803332" w:rsidRPr="00803332" w:rsidRDefault="00803332" w:rsidP="00CA2A2C">
      <w:pPr>
        <w:spacing w:line="276" w:lineRule="auto"/>
        <w:rPr>
          <w:lang w:val="es-MX" w:eastAsia="en-US"/>
        </w:rPr>
      </w:pPr>
    </w:p>
    <w:p w:rsidR="00053468" w:rsidRPr="00CD7640" w:rsidRDefault="006070BA" w:rsidP="00CA2A2C">
      <w:pPr>
        <w:pStyle w:val="Ttulo1"/>
        <w:numPr>
          <w:ilvl w:val="2"/>
          <w:numId w:val="46"/>
        </w:numPr>
        <w:tabs>
          <w:tab w:val="left" w:pos="1701"/>
        </w:tabs>
        <w:spacing w:after="120" w:line="276" w:lineRule="auto"/>
        <w:jc w:val="both"/>
        <w:rPr>
          <w:rFonts w:ascii="Arial" w:hAnsi="Arial" w:cs="Arial"/>
          <w:lang w:val="es-MX"/>
        </w:rPr>
      </w:pPr>
      <w:r w:rsidRPr="00CD7640">
        <w:rPr>
          <w:rFonts w:ascii="Arial" w:hAnsi="Arial" w:cs="Arial"/>
          <w:lang w:val="es-MX"/>
        </w:rPr>
        <w:t xml:space="preserve">La Dirección de </w:t>
      </w:r>
      <w:smartTag w:uri="urn:schemas-microsoft-com:office:smarttags" w:element="PersonName">
        <w:smartTagPr>
          <w:attr w:name="ProductID" w:val="LA ESCUELA NAVAL"/>
        </w:smartTagPr>
        <w:r w:rsidRPr="00CD7640">
          <w:rPr>
            <w:rFonts w:ascii="Arial" w:hAnsi="Arial" w:cs="Arial"/>
            <w:lang w:val="es-MX"/>
          </w:rPr>
          <w:t>la Escuela Naval</w:t>
        </w:r>
      </w:smartTag>
      <w:r w:rsidRPr="00CD7640">
        <w:rPr>
          <w:rFonts w:ascii="Arial" w:hAnsi="Arial" w:cs="Arial"/>
          <w:lang w:val="es-MX"/>
        </w:rPr>
        <w:t xml:space="preserve"> y su organizaci</w:t>
      </w:r>
      <w:r w:rsidR="00053468" w:rsidRPr="00CD7640">
        <w:rPr>
          <w:rFonts w:ascii="Arial" w:hAnsi="Arial" w:cs="Arial"/>
          <w:lang w:val="es-MX"/>
        </w:rPr>
        <w:t xml:space="preserve">ón interna, mediante la materialización de su </w:t>
      </w:r>
      <w:r w:rsidR="00976081" w:rsidRPr="00CD7640">
        <w:rPr>
          <w:rFonts w:ascii="Arial" w:hAnsi="Arial" w:cs="Arial"/>
          <w:lang w:val="es-MX"/>
        </w:rPr>
        <w:t>Cuadro de Mando Integral</w:t>
      </w:r>
      <w:r w:rsidR="00A32579" w:rsidRPr="00CD7640">
        <w:rPr>
          <w:rFonts w:ascii="Arial" w:hAnsi="Arial" w:cs="Arial"/>
          <w:lang w:val="es-MX"/>
        </w:rPr>
        <w:t>,</w:t>
      </w:r>
      <w:r w:rsidR="00876CF6" w:rsidRPr="00CD7640">
        <w:rPr>
          <w:rFonts w:ascii="Arial" w:hAnsi="Arial" w:cs="Arial"/>
          <w:lang w:val="es-MX"/>
        </w:rPr>
        <w:t xml:space="preserve"> alineada con las D</w:t>
      </w:r>
      <w:r w:rsidR="00053468" w:rsidRPr="00CD7640">
        <w:rPr>
          <w:rFonts w:ascii="Arial" w:hAnsi="Arial" w:cs="Arial"/>
          <w:lang w:val="es-MX"/>
        </w:rPr>
        <w:t xml:space="preserve">irectivas </w:t>
      </w:r>
      <w:r w:rsidR="00876CF6" w:rsidRPr="00CD7640">
        <w:rPr>
          <w:rFonts w:ascii="Arial" w:hAnsi="Arial" w:cs="Arial"/>
          <w:lang w:val="es-MX"/>
        </w:rPr>
        <w:t>I</w:t>
      </w:r>
      <w:r w:rsidR="00053468" w:rsidRPr="00CD7640">
        <w:rPr>
          <w:rFonts w:ascii="Arial" w:hAnsi="Arial" w:cs="Arial"/>
          <w:lang w:val="es-MX"/>
        </w:rPr>
        <w:t>nstitucionales</w:t>
      </w:r>
      <w:r w:rsidR="00A32579" w:rsidRPr="00CD7640">
        <w:rPr>
          <w:rFonts w:ascii="Arial" w:hAnsi="Arial" w:cs="Arial"/>
          <w:lang w:val="es-MX"/>
        </w:rPr>
        <w:t xml:space="preserve"> de </w:t>
      </w:r>
      <w:smartTag w:uri="urn:schemas-microsoft-com:office:smarttags" w:element="PersonName">
        <w:smartTagPr>
          <w:attr w:name="ProductID" w:val="la Armada"/>
        </w:smartTagPr>
        <w:r w:rsidR="00A32579" w:rsidRPr="00CD7640">
          <w:rPr>
            <w:rFonts w:ascii="Arial" w:hAnsi="Arial" w:cs="Arial"/>
            <w:lang w:val="es-MX"/>
          </w:rPr>
          <w:t>la Armada</w:t>
        </w:r>
      </w:smartTag>
      <w:r w:rsidR="00053468" w:rsidRPr="00CD7640">
        <w:rPr>
          <w:rFonts w:ascii="Arial" w:hAnsi="Arial" w:cs="Arial"/>
          <w:lang w:val="es-MX"/>
        </w:rPr>
        <w:t xml:space="preserve">, </w:t>
      </w:r>
      <w:r w:rsidR="00A32579" w:rsidRPr="00CD7640">
        <w:rPr>
          <w:rFonts w:ascii="Arial" w:hAnsi="Arial" w:cs="Arial"/>
          <w:lang w:val="es-MX"/>
        </w:rPr>
        <w:t xml:space="preserve">Directivas </w:t>
      </w:r>
      <w:r w:rsidR="00053468" w:rsidRPr="00CD7640">
        <w:rPr>
          <w:rFonts w:ascii="Arial" w:hAnsi="Arial" w:cs="Arial"/>
          <w:lang w:val="es-MX"/>
        </w:rPr>
        <w:t>d</w:t>
      </w:r>
      <w:r w:rsidR="00D610BB">
        <w:rPr>
          <w:rFonts w:ascii="Arial" w:hAnsi="Arial" w:cs="Arial"/>
          <w:lang w:val="es-MX"/>
        </w:rPr>
        <w:t>e E</w:t>
      </w:r>
      <w:r w:rsidR="00876CF6" w:rsidRPr="00CD7640">
        <w:rPr>
          <w:rFonts w:ascii="Arial" w:hAnsi="Arial" w:cs="Arial"/>
          <w:lang w:val="es-MX"/>
        </w:rPr>
        <w:t xml:space="preserve">ducación de </w:t>
      </w:r>
      <w:smartTag w:uri="urn:schemas-microsoft-com:office:smarttags" w:element="PersonName">
        <w:smartTagPr>
          <w:attr w:name="ProductID" w:val="la Dirección"/>
        </w:smartTagPr>
        <w:r w:rsidR="00876CF6" w:rsidRPr="00CD7640">
          <w:rPr>
            <w:rFonts w:ascii="Arial" w:hAnsi="Arial" w:cs="Arial"/>
            <w:lang w:val="es-MX"/>
          </w:rPr>
          <w:t>la Dirección</w:t>
        </w:r>
      </w:smartTag>
      <w:r w:rsidR="00876CF6" w:rsidRPr="00CD7640">
        <w:rPr>
          <w:rFonts w:ascii="Arial" w:hAnsi="Arial" w:cs="Arial"/>
          <w:lang w:val="es-MX"/>
        </w:rPr>
        <w:t xml:space="preserve"> de E</w:t>
      </w:r>
      <w:r w:rsidR="00053468" w:rsidRPr="00CD7640">
        <w:rPr>
          <w:rFonts w:ascii="Arial" w:hAnsi="Arial" w:cs="Arial"/>
          <w:lang w:val="es-MX"/>
        </w:rPr>
        <w:t xml:space="preserve">ducación de </w:t>
      </w:r>
      <w:smartTag w:uri="urn:schemas-microsoft-com:office:smarttags" w:element="PersonName">
        <w:smartTagPr>
          <w:attr w:name="ProductID" w:val="la Armada"/>
        </w:smartTagPr>
        <w:r w:rsidR="00053468" w:rsidRPr="00CD7640">
          <w:rPr>
            <w:rFonts w:ascii="Arial" w:hAnsi="Arial" w:cs="Arial"/>
            <w:lang w:val="es-MX"/>
          </w:rPr>
          <w:t>la Armada</w:t>
        </w:r>
      </w:smartTag>
      <w:r w:rsidR="00053468" w:rsidRPr="00CD7640">
        <w:rPr>
          <w:rFonts w:ascii="Arial" w:hAnsi="Arial" w:cs="Arial"/>
          <w:lang w:val="es-MX"/>
        </w:rPr>
        <w:t xml:space="preserve"> y sus propias disposiciones internas, continuará ejecutando su </w:t>
      </w:r>
      <w:r w:rsidR="00A32579" w:rsidRPr="00CD7640">
        <w:rPr>
          <w:rFonts w:ascii="Arial" w:hAnsi="Arial" w:cs="Arial"/>
          <w:lang w:val="es-MX"/>
        </w:rPr>
        <w:t>P</w:t>
      </w:r>
      <w:r w:rsidR="00053468" w:rsidRPr="00CD7640">
        <w:rPr>
          <w:rFonts w:ascii="Arial" w:hAnsi="Arial" w:cs="Arial"/>
          <w:lang w:val="es-MX"/>
        </w:rPr>
        <w:t>royecto Educativo</w:t>
      </w:r>
      <w:r w:rsidR="00A32579" w:rsidRPr="00CD7640">
        <w:rPr>
          <w:rFonts w:ascii="Arial" w:hAnsi="Arial" w:cs="Arial"/>
          <w:lang w:val="es-MX"/>
        </w:rPr>
        <w:t xml:space="preserve"> con el propósito de dar la</w:t>
      </w:r>
      <w:r w:rsidR="00053468" w:rsidRPr="00CD7640">
        <w:rPr>
          <w:rFonts w:ascii="Arial" w:hAnsi="Arial" w:cs="Arial"/>
          <w:lang w:val="es-MX"/>
        </w:rPr>
        <w:t xml:space="preserve"> formación</w:t>
      </w:r>
      <w:r w:rsidR="00A32579" w:rsidRPr="00CD7640">
        <w:rPr>
          <w:rFonts w:ascii="Arial" w:hAnsi="Arial" w:cs="Arial"/>
          <w:lang w:val="es-MX"/>
        </w:rPr>
        <w:t xml:space="preserve"> matriz</w:t>
      </w:r>
      <w:r w:rsidR="00053468" w:rsidRPr="00CD7640">
        <w:rPr>
          <w:rFonts w:ascii="Arial" w:hAnsi="Arial" w:cs="Arial"/>
          <w:lang w:val="es-MX"/>
        </w:rPr>
        <w:t xml:space="preserve"> </w:t>
      </w:r>
      <w:r w:rsidR="00A32579" w:rsidRPr="00CD7640">
        <w:rPr>
          <w:rFonts w:ascii="Arial" w:hAnsi="Arial" w:cs="Arial"/>
          <w:lang w:val="es-MX"/>
        </w:rPr>
        <w:t>a</w:t>
      </w:r>
      <w:r w:rsidR="00053468" w:rsidRPr="00CD7640">
        <w:rPr>
          <w:rFonts w:ascii="Arial" w:hAnsi="Arial" w:cs="Arial"/>
          <w:lang w:val="es-MX"/>
        </w:rPr>
        <w:t xml:space="preserve"> los </w:t>
      </w:r>
      <w:r w:rsidR="009D1B17" w:rsidRPr="00CD7640">
        <w:rPr>
          <w:rFonts w:ascii="Arial" w:hAnsi="Arial" w:cs="Arial"/>
          <w:lang w:val="es-MX"/>
        </w:rPr>
        <w:t xml:space="preserve">futuros </w:t>
      </w:r>
      <w:r w:rsidR="00053468" w:rsidRPr="00CD7640">
        <w:rPr>
          <w:rFonts w:ascii="Arial" w:hAnsi="Arial" w:cs="Arial"/>
          <w:lang w:val="es-MX"/>
        </w:rPr>
        <w:t xml:space="preserve">oficiales para </w:t>
      </w:r>
      <w:smartTag w:uri="urn:schemas-microsoft-com:office:smarttags" w:element="PersonName">
        <w:smartTagPr>
          <w:attr w:name="ProductID" w:val="la Armada"/>
        </w:smartTagPr>
        <w:r w:rsidR="00053468" w:rsidRPr="00CD7640">
          <w:rPr>
            <w:rFonts w:ascii="Arial" w:hAnsi="Arial" w:cs="Arial"/>
            <w:lang w:val="es-MX"/>
          </w:rPr>
          <w:t>la Armada</w:t>
        </w:r>
      </w:smartTag>
      <w:r w:rsidR="00053468" w:rsidRPr="00CD7640">
        <w:rPr>
          <w:rFonts w:ascii="Arial" w:hAnsi="Arial" w:cs="Arial"/>
          <w:lang w:val="es-MX"/>
        </w:rPr>
        <w:t xml:space="preserve"> de Chile.</w:t>
      </w:r>
    </w:p>
    <w:p w:rsidR="00053468" w:rsidRPr="00CD7640" w:rsidRDefault="00053468" w:rsidP="00CA2A2C">
      <w:pPr>
        <w:pStyle w:val="Ttulo1"/>
        <w:numPr>
          <w:ilvl w:val="2"/>
          <w:numId w:val="46"/>
        </w:numPr>
        <w:tabs>
          <w:tab w:val="left" w:pos="1701"/>
        </w:tabs>
        <w:spacing w:after="120" w:line="276" w:lineRule="auto"/>
        <w:jc w:val="both"/>
        <w:rPr>
          <w:rFonts w:ascii="Arial" w:hAnsi="Arial" w:cs="Arial"/>
          <w:lang w:val="es-MX"/>
        </w:rPr>
      </w:pPr>
      <w:r w:rsidRPr="00CD7640">
        <w:rPr>
          <w:rFonts w:ascii="Arial" w:hAnsi="Arial" w:cs="Arial"/>
          <w:lang w:val="es-MX"/>
        </w:rPr>
        <w:t xml:space="preserve">Este Plan será implementado en forma gradual </w:t>
      </w:r>
      <w:r w:rsidR="004C0015" w:rsidRPr="00CD7640">
        <w:rPr>
          <w:rFonts w:ascii="Arial" w:hAnsi="Arial" w:cs="Arial"/>
          <w:lang w:val="es-MX"/>
        </w:rPr>
        <w:t xml:space="preserve">con prioridades de acuerdo a plazos establecidos en </w:t>
      </w:r>
      <w:r w:rsidRPr="00CD7640">
        <w:rPr>
          <w:rFonts w:ascii="Arial" w:hAnsi="Arial" w:cs="Arial"/>
          <w:lang w:val="es-MX"/>
        </w:rPr>
        <w:t>periodo 20</w:t>
      </w:r>
      <w:r w:rsidR="00976081" w:rsidRPr="00CD7640">
        <w:rPr>
          <w:rFonts w:ascii="Arial" w:hAnsi="Arial" w:cs="Arial"/>
          <w:lang w:val="es-MX"/>
        </w:rPr>
        <w:t>20</w:t>
      </w:r>
      <w:r w:rsidR="0017264C" w:rsidRPr="00CD7640">
        <w:rPr>
          <w:rFonts w:ascii="Arial" w:hAnsi="Arial" w:cs="Arial"/>
          <w:lang w:val="es-MX"/>
        </w:rPr>
        <w:t xml:space="preserve"> </w:t>
      </w:r>
      <w:r w:rsidRPr="00CD7640">
        <w:rPr>
          <w:rFonts w:ascii="Arial" w:hAnsi="Arial" w:cs="Arial"/>
          <w:lang w:val="es-MX"/>
        </w:rPr>
        <w:t>-</w:t>
      </w:r>
      <w:r w:rsidR="0017264C" w:rsidRPr="00CD7640">
        <w:rPr>
          <w:rFonts w:ascii="Arial" w:hAnsi="Arial" w:cs="Arial"/>
          <w:lang w:val="es-MX"/>
        </w:rPr>
        <w:t xml:space="preserve"> </w:t>
      </w:r>
      <w:r w:rsidRPr="00CD7640">
        <w:rPr>
          <w:rFonts w:ascii="Arial" w:hAnsi="Arial" w:cs="Arial"/>
          <w:lang w:val="es-MX"/>
        </w:rPr>
        <w:t>20</w:t>
      </w:r>
      <w:r w:rsidR="00976081" w:rsidRPr="00CD7640">
        <w:rPr>
          <w:rFonts w:ascii="Arial" w:hAnsi="Arial" w:cs="Arial"/>
          <w:lang w:val="es-MX"/>
        </w:rPr>
        <w:t>25</w:t>
      </w:r>
      <w:r w:rsidR="004C0015" w:rsidRPr="00CD7640">
        <w:rPr>
          <w:rFonts w:ascii="Arial" w:hAnsi="Arial" w:cs="Arial"/>
          <w:lang w:val="es-MX"/>
        </w:rPr>
        <w:t>,</w:t>
      </w:r>
      <w:r w:rsidRPr="00CD7640">
        <w:rPr>
          <w:rFonts w:ascii="Arial" w:hAnsi="Arial" w:cs="Arial"/>
          <w:lang w:val="es-MX"/>
        </w:rPr>
        <w:t xml:space="preserve"> en base a las tareas </w:t>
      </w:r>
      <w:r w:rsidR="004C0015" w:rsidRPr="00CD7640">
        <w:rPr>
          <w:rFonts w:ascii="Arial" w:hAnsi="Arial" w:cs="Arial"/>
          <w:lang w:val="es-MX"/>
        </w:rPr>
        <w:t xml:space="preserve">descritas </w:t>
      </w:r>
      <w:r w:rsidRPr="00CD7640">
        <w:rPr>
          <w:rFonts w:ascii="Arial" w:hAnsi="Arial" w:cs="Arial"/>
          <w:lang w:val="es-MX"/>
        </w:rPr>
        <w:t xml:space="preserve">en el </w:t>
      </w:r>
      <w:r w:rsidR="00976081" w:rsidRPr="00CD7640">
        <w:rPr>
          <w:rFonts w:ascii="Arial" w:hAnsi="Arial" w:cs="Arial"/>
          <w:lang w:val="es-MX"/>
        </w:rPr>
        <w:t>Cuadro de Mando Integral y Plan de Mejoramiento</w:t>
      </w:r>
      <w:r w:rsidRPr="00CD7640">
        <w:rPr>
          <w:rFonts w:ascii="Arial" w:hAnsi="Arial" w:cs="Arial"/>
          <w:lang w:val="es-MX"/>
        </w:rPr>
        <w:t xml:space="preserve"> </w:t>
      </w:r>
      <w:r w:rsidR="004C0015" w:rsidRPr="00CD7640">
        <w:rPr>
          <w:rFonts w:ascii="Arial" w:hAnsi="Arial" w:cs="Arial"/>
          <w:lang w:val="es-MX"/>
        </w:rPr>
        <w:t>que</w:t>
      </w:r>
      <w:r w:rsidRPr="00CD7640">
        <w:rPr>
          <w:rFonts w:ascii="Arial" w:hAnsi="Arial" w:cs="Arial"/>
          <w:lang w:val="es-MX"/>
        </w:rPr>
        <w:t xml:space="preserve"> en general se orienta a lo siguiente:</w:t>
      </w:r>
    </w:p>
    <w:p w:rsidR="00A32579" w:rsidRPr="008722DB" w:rsidRDefault="00DD67A8" w:rsidP="00CA2A2C">
      <w:pPr>
        <w:pStyle w:val="Ttulo1"/>
        <w:numPr>
          <w:ilvl w:val="6"/>
          <w:numId w:val="46"/>
        </w:numPr>
        <w:spacing w:after="120" w:line="276" w:lineRule="auto"/>
        <w:jc w:val="both"/>
        <w:rPr>
          <w:rFonts w:ascii="Arial" w:hAnsi="Arial" w:cs="Arial"/>
          <w:lang w:val="es-MX"/>
        </w:rPr>
      </w:pPr>
      <w:r>
        <w:rPr>
          <w:rFonts w:ascii="Arial" w:hAnsi="Arial" w:cs="Arial"/>
          <w:lang w:val="es-MX"/>
        </w:rPr>
        <w:t xml:space="preserve">En base al </w:t>
      </w:r>
      <w:r w:rsidR="007D2D95" w:rsidRPr="008722DB">
        <w:rPr>
          <w:rFonts w:ascii="Arial" w:hAnsi="Arial" w:cs="Arial"/>
          <w:lang w:val="es-MX"/>
        </w:rPr>
        <w:t>Perfil de Egreso</w:t>
      </w:r>
      <w:r w:rsidR="00876CF6">
        <w:rPr>
          <w:rFonts w:ascii="Arial" w:hAnsi="Arial" w:cs="Arial"/>
          <w:lang w:val="es-MX"/>
        </w:rPr>
        <w:t>,</w:t>
      </w:r>
      <w:r w:rsidR="007D2D95" w:rsidRPr="008722DB">
        <w:rPr>
          <w:rFonts w:ascii="Arial" w:hAnsi="Arial" w:cs="Arial"/>
          <w:lang w:val="es-MX"/>
        </w:rPr>
        <w:t xml:space="preserve"> s</w:t>
      </w:r>
      <w:r w:rsidR="00110721" w:rsidRPr="008722DB">
        <w:rPr>
          <w:rFonts w:ascii="Arial" w:hAnsi="Arial" w:cs="Arial"/>
          <w:lang w:val="es-MX"/>
        </w:rPr>
        <w:t>e continuará formalizando y completando la estructuraci</w:t>
      </w:r>
      <w:r w:rsidR="007D2D95" w:rsidRPr="008722DB">
        <w:rPr>
          <w:rFonts w:ascii="Arial" w:hAnsi="Arial" w:cs="Arial"/>
          <w:lang w:val="es-MX"/>
        </w:rPr>
        <w:t>ón del</w:t>
      </w:r>
      <w:r w:rsidR="00110721" w:rsidRPr="008722DB">
        <w:rPr>
          <w:rFonts w:ascii="Arial" w:hAnsi="Arial" w:cs="Arial"/>
          <w:lang w:val="es-MX"/>
        </w:rPr>
        <w:t xml:space="preserve"> </w:t>
      </w:r>
      <w:r w:rsidR="007D2D95" w:rsidRPr="00FD5F59">
        <w:rPr>
          <w:rFonts w:ascii="Arial" w:hAnsi="Arial" w:cs="Arial"/>
          <w:lang w:val="es-MX"/>
        </w:rPr>
        <w:t>currículo</w:t>
      </w:r>
      <w:r w:rsidR="00110721" w:rsidRPr="008722DB">
        <w:rPr>
          <w:rFonts w:ascii="Arial" w:hAnsi="Arial" w:cs="Arial"/>
          <w:lang w:val="es-MX"/>
        </w:rPr>
        <w:t xml:space="preserve"> en la </w:t>
      </w:r>
      <w:r w:rsidR="007D2D95" w:rsidRPr="008722DB">
        <w:rPr>
          <w:rFonts w:ascii="Arial" w:hAnsi="Arial" w:cs="Arial"/>
          <w:lang w:val="es-MX"/>
        </w:rPr>
        <w:t>modalidad</w:t>
      </w:r>
      <w:r w:rsidR="00110721" w:rsidRPr="008722DB">
        <w:rPr>
          <w:rFonts w:ascii="Arial" w:hAnsi="Arial" w:cs="Arial"/>
          <w:lang w:val="es-MX"/>
        </w:rPr>
        <w:t xml:space="preserve"> de una formación Orientada a Competencia</w:t>
      </w:r>
      <w:r w:rsidR="00876CF6">
        <w:rPr>
          <w:rFonts w:ascii="Arial" w:hAnsi="Arial" w:cs="Arial"/>
          <w:lang w:val="es-MX"/>
        </w:rPr>
        <w:t>,</w:t>
      </w:r>
      <w:r w:rsidR="00110721" w:rsidRPr="008722DB">
        <w:rPr>
          <w:rFonts w:ascii="Arial" w:hAnsi="Arial" w:cs="Arial"/>
          <w:lang w:val="es-MX"/>
        </w:rPr>
        <w:t xml:space="preserve"> en aquellas áreas que se establezca como pertinentes para aplicar esta metodología.</w:t>
      </w:r>
    </w:p>
    <w:p w:rsidR="00110721" w:rsidRPr="00DC6B2A" w:rsidRDefault="00110721" w:rsidP="00CA2A2C">
      <w:pPr>
        <w:pStyle w:val="Ttulo1"/>
        <w:numPr>
          <w:ilvl w:val="6"/>
          <w:numId w:val="46"/>
        </w:numPr>
        <w:spacing w:after="120" w:line="276" w:lineRule="auto"/>
        <w:jc w:val="both"/>
        <w:rPr>
          <w:rFonts w:ascii="Arial" w:hAnsi="Arial" w:cs="Arial"/>
          <w:lang w:val="es-MX"/>
        </w:rPr>
      </w:pPr>
      <w:r w:rsidRPr="00DC6B2A">
        <w:rPr>
          <w:rFonts w:ascii="Arial" w:hAnsi="Arial" w:cs="Arial"/>
          <w:lang w:val="es-MX"/>
        </w:rPr>
        <w:t>Se continuará con las acciones tendientes a solucionar las debilidades establecidas en el Informe de Autoevaluación</w:t>
      </w:r>
      <w:r w:rsidR="00876CF6" w:rsidRPr="00DC6B2A">
        <w:rPr>
          <w:rFonts w:ascii="Arial" w:hAnsi="Arial" w:cs="Arial"/>
          <w:lang w:val="es-MX"/>
        </w:rPr>
        <w:t>,</w:t>
      </w:r>
      <w:r w:rsidRPr="00DC6B2A">
        <w:rPr>
          <w:rFonts w:ascii="Arial" w:hAnsi="Arial" w:cs="Arial"/>
          <w:lang w:val="es-MX"/>
        </w:rPr>
        <w:t xml:space="preserve"> del proceso de acreditación del año 20</w:t>
      </w:r>
      <w:r w:rsidR="00976081" w:rsidRPr="00DC6B2A">
        <w:rPr>
          <w:rFonts w:ascii="Arial" w:hAnsi="Arial" w:cs="Arial"/>
          <w:lang w:val="es-MX"/>
        </w:rPr>
        <w:t>18</w:t>
      </w:r>
      <w:r w:rsidRPr="00DC6B2A">
        <w:rPr>
          <w:rFonts w:ascii="Arial" w:hAnsi="Arial" w:cs="Arial"/>
          <w:lang w:val="es-MX"/>
        </w:rPr>
        <w:t xml:space="preserve"> y de las observaciones establecidas por </w:t>
      </w:r>
      <w:smartTag w:uri="urn:schemas-microsoft-com:office:smarttags" w:element="PersonName">
        <w:smartTagPr>
          <w:attr w:name="ProductID" w:val="la C.N"/>
        </w:smartTagPr>
        <w:r w:rsidRPr="00DC6B2A">
          <w:rPr>
            <w:rFonts w:ascii="Arial" w:hAnsi="Arial" w:cs="Arial"/>
            <w:lang w:val="es-MX"/>
          </w:rPr>
          <w:t>la C.N</w:t>
        </w:r>
      </w:smartTag>
      <w:r w:rsidRPr="00DC6B2A">
        <w:rPr>
          <w:rFonts w:ascii="Arial" w:hAnsi="Arial" w:cs="Arial"/>
          <w:lang w:val="es-MX"/>
        </w:rPr>
        <w:t xml:space="preserve">.A., en su </w:t>
      </w:r>
      <w:r w:rsidR="00D610BB" w:rsidRPr="00DC6B2A">
        <w:rPr>
          <w:rFonts w:ascii="Arial" w:hAnsi="Arial" w:cs="Arial"/>
          <w:lang w:val="es-MX"/>
        </w:rPr>
        <w:t>R</w:t>
      </w:r>
      <w:r w:rsidRPr="00DC6B2A">
        <w:rPr>
          <w:rFonts w:ascii="Arial" w:hAnsi="Arial" w:cs="Arial"/>
          <w:lang w:val="es-MX"/>
        </w:rPr>
        <w:t xml:space="preserve">esolución N° </w:t>
      </w:r>
      <w:r w:rsidR="00463CE4" w:rsidRPr="00DC6B2A">
        <w:rPr>
          <w:rFonts w:ascii="Arial" w:hAnsi="Arial" w:cs="Arial"/>
          <w:lang w:val="es-MX"/>
        </w:rPr>
        <w:t>478</w:t>
      </w:r>
      <w:r w:rsidRPr="00DC6B2A">
        <w:rPr>
          <w:rFonts w:ascii="Arial" w:hAnsi="Arial" w:cs="Arial"/>
          <w:lang w:val="es-MX"/>
        </w:rPr>
        <w:t xml:space="preserve"> del 1</w:t>
      </w:r>
      <w:r w:rsidR="00463CE4" w:rsidRPr="00DC6B2A">
        <w:rPr>
          <w:rFonts w:ascii="Arial" w:hAnsi="Arial" w:cs="Arial"/>
          <w:lang w:val="es-MX"/>
        </w:rPr>
        <w:t>2 de febrero de 2019</w:t>
      </w:r>
      <w:r w:rsidRPr="00DC6B2A">
        <w:rPr>
          <w:rFonts w:ascii="Arial" w:hAnsi="Arial" w:cs="Arial"/>
          <w:lang w:val="es-MX"/>
        </w:rPr>
        <w:t xml:space="preserve"> y estar en condiciones de presentar a la Escuela</w:t>
      </w:r>
      <w:r w:rsidR="007D762D" w:rsidRPr="00DC6B2A">
        <w:rPr>
          <w:rFonts w:ascii="Arial" w:hAnsi="Arial" w:cs="Arial"/>
          <w:lang w:val="es-MX"/>
        </w:rPr>
        <w:t xml:space="preserve"> a un nuevo proc</w:t>
      </w:r>
      <w:r w:rsidR="002E4839" w:rsidRPr="00DC6B2A">
        <w:rPr>
          <w:rFonts w:ascii="Arial" w:hAnsi="Arial" w:cs="Arial"/>
          <w:lang w:val="es-MX"/>
        </w:rPr>
        <w:t>eso de acreditación el año 20</w:t>
      </w:r>
      <w:r w:rsidR="00463CE4" w:rsidRPr="00DC6B2A">
        <w:rPr>
          <w:rFonts w:ascii="Arial" w:hAnsi="Arial" w:cs="Arial"/>
          <w:lang w:val="es-MX"/>
        </w:rPr>
        <w:t>24</w:t>
      </w:r>
      <w:r w:rsidR="002E4839" w:rsidRPr="00DC6B2A">
        <w:rPr>
          <w:rFonts w:ascii="Arial" w:hAnsi="Arial" w:cs="Arial"/>
          <w:lang w:val="es-MX"/>
        </w:rPr>
        <w:t xml:space="preserve">, </w:t>
      </w:r>
      <w:r w:rsidR="00463CE4" w:rsidRPr="00DC6B2A">
        <w:rPr>
          <w:rFonts w:ascii="Arial" w:hAnsi="Arial" w:cs="Arial"/>
          <w:lang w:val="es-MX"/>
        </w:rPr>
        <w:t>cumpliendo con los estándares establecidos por la C</w:t>
      </w:r>
      <w:r w:rsidR="00D610BB" w:rsidRPr="00DC6B2A">
        <w:rPr>
          <w:rFonts w:ascii="Arial" w:hAnsi="Arial" w:cs="Arial"/>
          <w:lang w:val="es-MX"/>
        </w:rPr>
        <w:t>.</w:t>
      </w:r>
      <w:r w:rsidR="00463CE4" w:rsidRPr="00DC6B2A">
        <w:rPr>
          <w:rFonts w:ascii="Arial" w:hAnsi="Arial" w:cs="Arial"/>
          <w:lang w:val="es-MX"/>
        </w:rPr>
        <w:t>N</w:t>
      </w:r>
      <w:r w:rsidR="00D610BB" w:rsidRPr="00DC6B2A">
        <w:rPr>
          <w:rFonts w:ascii="Arial" w:hAnsi="Arial" w:cs="Arial"/>
          <w:lang w:val="es-MX"/>
        </w:rPr>
        <w:t>.</w:t>
      </w:r>
      <w:r w:rsidR="00463CE4" w:rsidRPr="00DC6B2A">
        <w:rPr>
          <w:rFonts w:ascii="Arial" w:hAnsi="Arial" w:cs="Arial"/>
          <w:lang w:val="es-MX"/>
        </w:rPr>
        <w:t>A</w:t>
      </w:r>
      <w:r w:rsidR="00D610BB" w:rsidRPr="00DC6B2A">
        <w:rPr>
          <w:rFonts w:ascii="Arial" w:hAnsi="Arial" w:cs="Arial"/>
          <w:lang w:val="es-MX"/>
        </w:rPr>
        <w:t xml:space="preserve">. </w:t>
      </w:r>
      <w:r w:rsidR="00463CE4" w:rsidRPr="00DC6B2A">
        <w:rPr>
          <w:rFonts w:ascii="Arial" w:hAnsi="Arial" w:cs="Arial"/>
          <w:lang w:val="es-MX"/>
        </w:rPr>
        <w:t>y que sean concordantes para una Escuela Matriz como parte de las Instituciones de Educación Superior</w:t>
      </w:r>
      <w:r w:rsidR="002E4839" w:rsidRPr="00DC6B2A">
        <w:rPr>
          <w:rFonts w:ascii="Arial" w:hAnsi="Arial" w:cs="Arial"/>
          <w:lang w:val="es-MX"/>
        </w:rPr>
        <w:t>.</w:t>
      </w:r>
    </w:p>
    <w:p w:rsidR="00110721" w:rsidRPr="008722DB" w:rsidRDefault="007D762D"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La Escuela continuará con la aplicación de sus procesos educativos en su cuerpo de cadetes</w:t>
      </w:r>
      <w:r w:rsidR="00876CF6">
        <w:rPr>
          <w:rFonts w:ascii="Arial" w:hAnsi="Arial" w:cs="Arial"/>
          <w:lang w:val="es-MX"/>
        </w:rPr>
        <w:t>,</w:t>
      </w:r>
      <w:r w:rsidRPr="008722DB">
        <w:rPr>
          <w:rFonts w:ascii="Arial" w:hAnsi="Arial" w:cs="Arial"/>
          <w:lang w:val="es-MX"/>
        </w:rPr>
        <w:t xml:space="preserve"> con el propósito de egresar al servicio de la Armada</w:t>
      </w:r>
      <w:r w:rsidR="00DD67A8">
        <w:rPr>
          <w:rFonts w:ascii="Arial" w:hAnsi="Arial" w:cs="Arial"/>
          <w:lang w:val="es-MX"/>
        </w:rPr>
        <w:t>,</w:t>
      </w:r>
      <w:r w:rsidRPr="008722DB">
        <w:rPr>
          <w:rFonts w:ascii="Arial" w:hAnsi="Arial" w:cs="Arial"/>
          <w:lang w:val="es-MX"/>
        </w:rPr>
        <w:t xml:space="preserve"> </w:t>
      </w:r>
      <w:r w:rsidR="00F707E6">
        <w:rPr>
          <w:rFonts w:ascii="Arial" w:hAnsi="Arial" w:cs="Arial"/>
          <w:lang w:val="es-MX"/>
        </w:rPr>
        <w:t>Oficiales</w:t>
      </w:r>
      <w:r w:rsidRPr="008722DB">
        <w:rPr>
          <w:rFonts w:ascii="Arial" w:hAnsi="Arial" w:cs="Arial"/>
          <w:lang w:val="es-MX"/>
        </w:rPr>
        <w:t xml:space="preserve"> con las competencias requeridas p</w:t>
      </w:r>
      <w:r w:rsidR="00DD67A8">
        <w:rPr>
          <w:rFonts w:ascii="Arial" w:hAnsi="Arial" w:cs="Arial"/>
          <w:lang w:val="es-MX"/>
        </w:rPr>
        <w:t>ara su posterior desempeño en el servicio de la Armada</w:t>
      </w:r>
      <w:r w:rsidRPr="008722DB">
        <w:rPr>
          <w:rFonts w:ascii="Arial" w:hAnsi="Arial" w:cs="Arial"/>
          <w:lang w:val="es-MX"/>
        </w:rPr>
        <w:t>.</w:t>
      </w:r>
    </w:p>
    <w:p w:rsidR="007D762D" w:rsidRPr="00DC6B2A" w:rsidRDefault="007D762D" w:rsidP="00CA2A2C">
      <w:pPr>
        <w:pStyle w:val="Ttulo1"/>
        <w:numPr>
          <w:ilvl w:val="6"/>
          <w:numId w:val="46"/>
        </w:numPr>
        <w:spacing w:after="120" w:line="276" w:lineRule="auto"/>
        <w:jc w:val="both"/>
        <w:rPr>
          <w:rFonts w:ascii="Arial" w:hAnsi="Arial" w:cs="Arial"/>
          <w:lang w:val="es-MX"/>
        </w:rPr>
      </w:pPr>
      <w:r w:rsidRPr="00DC6B2A">
        <w:rPr>
          <w:rFonts w:ascii="Arial" w:hAnsi="Arial" w:cs="Arial"/>
          <w:lang w:val="es-MX"/>
        </w:rPr>
        <w:t xml:space="preserve">Se deberá </w:t>
      </w:r>
      <w:r w:rsidR="00463CE4" w:rsidRPr="00DC6B2A">
        <w:rPr>
          <w:rFonts w:ascii="Arial" w:hAnsi="Arial" w:cs="Arial"/>
          <w:lang w:val="es-MX"/>
        </w:rPr>
        <w:t xml:space="preserve">consolidar </w:t>
      </w:r>
      <w:r w:rsidR="00876CF6" w:rsidRPr="00DC6B2A">
        <w:rPr>
          <w:rFonts w:ascii="Arial" w:hAnsi="Arial" w:cs="Arial"/>
          <w:lang w:val="es-MX"/>
        </w:rPr>
        <w:t>el S</w:t>
      </w:r>
      <w:r w:rsidRPr="00DC6B2A">
        <w:rPr>
          <w:rFonts w:ascii="Arial" w:hAnsi="Arial" w:cs="Arial"/>
          <w:lang w:val="es-MX"/>
        </w:rPr>
        <w:t xml:space="preserve">istema de Control de Gestión </w:t>
      </w:r>
      <w:r w:rsidR="00FB32C5" w:rsidRPr="00DC6B2A">
        <w:rPr>
          <w:rFonts w:ascii="Arial" w:hAnsi="Arial" w:cs="Arial"/>
          <w:lang w:val="es-MX"/>
        </w:rPr>
        <w:t>tipo Balanced Scorecard</w:t>
      </w:r>
      <w:r w:rsidR="00815A7A" w:rsidRPr="00DC6B2A">
        <w:rPr>
          <w:rFonts w:ascii="Arial" w:hAnsi="Arial" w:cs="Arial"/>
          <w:lang w:val="es-MX"/>
        </w:rPr>
        <w:t>.</w:t>
      </w:r>
    </w:p>
    <w:p w:rsidR="00815A7A" w:rsidRDefault="00815A7A"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Se continuará con una política de capacitar al cuerpo académico</w:t>
      </w:r>
      <w:r w:rsidR="00F707E6">
        <w:rPr>
          <w:rFonts w:ascii="Arial" w:hAnsi="Arial" w:cs="Arial"/>
          <w:lang w:val="es-MX"/>
        </w:rPr>
        <w:t>,</w:t>
      </w:r>
      <w:r w:rsidRPr="008722DB">
        <w:rPr>
          <w:rFonts w:ascii="Arial" w:hAnsi="Arial" w:cs="Arial"/>
          <w:lang w:val="es-MX"/>
        </w:rPr>
        <w:t xml:space="preserve"> en materias que contribuyan a la aplicación del modelo educativo de la Escuela.</w:t>
      </w:r>
    </w:p>
    <w:p w:rsidR="00815A7A" w:rsidRPr="008722DB" w:rsidRDefault="00DD67A8" w:rsidP="00CA2A2C">
      <w:pPr>
        <w:pStyle w:val="Ttulo1"/>
        <w:numPr>
          <w:ilvl w:val="6"/>
          <w:numId w:val="46"/>
        </w:numPr>
        <w:spacing w:after="120" w:line="276" w:lineRule="auto"/>
        <w:jc w:val="both"/>
        <w:rPr>
          <w:rFonts w:ascii="Arial" w:hAnsi="Arial" w:cs="Arial"/>
          <w:lang w:val="es-MX"/>
        </w:rPr>
      </w:pPr>
      <w:r>
        <w:rPr>
          <w:rFonts w:ascii="Arial" w:hAnsi="Arial" w:cs="Arial"/>
          <w:lang w:val="es-MX"/>
        </w:rPr>
        <w:lastRenderedPageBreak/>
        <w:t xml:space="preserve">Respecto al mantenimiento de la </w:t>
      </w:r>
      <w:r w:rsidR="00815A7A" w:rsidRPr="008722DB">
        <w:rPr>
          <w:rFonts w:ascii="Arial" w:hAnsi="Arial" w:cs="Arial"/>
          <w:lang w:val="es-MX"/>
        </w:rPr>
        <w:t>infraestructura</w:t>
      </w:r>
      <w:r w:rsidR="00F707E6">
        <w:rPr>
          <w:rFonts w:ascii="Arial" w:hAnsi="Arial" w:cs="Arial"/>
          <w:lang w:val="es-MX"/>
        </w:rPr>
        <w:t>,</w:t>
      </w:r>
      <w:r w:rsidR="00815A7A" w:rsidRPr="008722DB">
        <w:rPr>
          <w:rFonts w:ascii="Arial" w:hAnsi="Arial" w:cs="Arial"/>
          <w:lang w:val="es-MX"/>
        </w:rPr>
        <w:t xml:space="preserve"> se deberá desarrollar y proponer al Mando un proyecto similar al anterior (Punta Ángeles III).</w:t>
      </w:r>
      <w:r w:rsidR="007D2D95" w:rsidRPr="008722DB">
        <w:rPr>
          <w:rFonts w:ascii="Arial" w:hAnsi="Arial" w:cs="Arial"/>
          <w:lang w:val="es-MX"/>
        </w:rPr>
        <w:t xml:space="preserve"> Asimismo, </w:t>
      </w:r>
      <w:r w:rsidR="00BD4FF8" w:rsidRPr="008722DB">
        <w:rPr>
          <w:rFonts w:ascii="Arial" w:hAnsi="Arial" w:cs="Arial"/>
          <w:lang w:val="es-MX"/>
        </w:rPr>
        <w:t>implementando</w:t>
      </w:r>
      <w:r w:rsidR="007D2D95" w:rsidRPr="008722DB">
        <w:rPr>
          <w:rFonts w:ascii="Arial" w:hAnsi="Arial" w:cs="Arial"/>
          <w:lang w:val="es-MX"/>
        </w:rPr>
        <w:t xml:space="preserve"> nuevas medidas </w:t>
      </w:r>
      <w:r w:rsidR="00BD4FF8" w:rsidRPr="008722DB">
        <w:rPr>
          <w:rFonts w:ascii="Arial" w:hAnsi="Arial" w:cs="Arial"/>
          <w:lang w:val="es-MX"/>
        </w:rPr>
        <w:t>en línea con el desarrollo en el mediano y largo plazo de una Escuela Naval sustentable con el medio ambiente.</w:t>
      </w:r>
    </w:p>
    <w:p w:rsidR="00815A7A" w:rsidRDefault="000B4EAF" w:rsidP="00CA2A2C">
      <w:pPr>
        <w:pStyle w:val="Ttulo1"/>
        <w:numPr>
          <w:ilvl w:val="6"/>
          <w:numId w:val="46"/>
        </w:numPr>
        <w:spacing w:after="120" w:line="276" w:lineRule="auto"/>
        <w:jc w:val="both"/>
        <w:rPr>
          <w:rFonts w:ascii="Arial" w:hAnsi="Arial" w:cs="Arial"/>
          <w:lang w:val="es-MX"/>
        </w:rPr>
      </w:pPr>
      <w:r>
        <w:rPr>
          <w:rFonts w:ascii="Arial" w:hAnsi="Arial" w:cs="Arial"/>
          <w:lang w:val="es-MX"/>
        </w:rPr>
        <w:t xml:space="preserve">El Departamento de </w:t>
      </w:r>
      <w:r w:rsidR="00C56417" w:rsidRPr="008722DB">
        <w:rPr>
          <w:rFonts w:ascii="Arial" w:hAnsi="Arial" w:cs="Arial"/>
          <w:lang w:val="es-MX"/>
        </w:rPr>
        <w:t xml:space="preserve">Admisión continuará </w:t>
      </w:r>
      <w:r>
        <w:rPr>
          <w:rFonts w:ascii="Arial" w:hAnsi="Arial" w:cs="Arial"/>
          <w:lang w:val="es-MX"/>
        </w:rPr>
        <w:t xml:space="preserve">trabajando </w:t>
      </w:r>
      <w:r w:rsidR="00C56417" w:rsidRPr="008722DB">
        <w:rPr>
          <w:rFonts w:ascii="Arial" w:hAnsi="Arial" w:cs="Arial"/>
          <w:lang w:val="es-MX"/>
        </w:rPr>
        <w:t xml:space="preserve">conjuntamente con </w:t>
      </w:r>
      <w:smartTag w:uri="urn:schemas-microsoft-com:office:smarttags" w:element="PersonName">
        <w:smartTagPr>
          <w:attr w:name="ProductID" w:val="la Dirección General"/>
        </w:smartTagPr>
        <w:r w:rsidR="00C56417" w:rsidRPr="008722DB">
          <w:rPr>
            <w:rFonts w:ascii="Arial" w:hAnsi="Arial" w:cs="Arial"/>
            <w:lang w:val="es-MX"/>
          </w:rPr>
          <w:t>la Dirección General</w:t>
        </w:r>
      </w:smartTag>
      <w:r w:rsidR="00C56417" w:rsidRPr="008722DB">
        <w:rPr>
          <w:rFonts w:ascii="Arial" w:hAnsi="Arial" w:cs="Arial"/>
          <w:lang w:val="es-MX"/>
        </w:rPr>
        <w:t xml:space="preserve"> del Personal de </w:t>
      </w:r>
      <w:smartTag w:uri="urn:schemas-microsoft-com:office:smarttags" w:element="PersonName">
        <w:smartTagPr>
          <w:attr w:name="ProductID" w:val="la Armada"/>
        </w:smartTagPr>
        <w:r w:rsidR="00C56417" w:rsidRPr="008722DB">
          <w:rPr>
            <w:rFonts w:ascii="Arial" w:hAnsi="Arial" w:cs="Arial"/>
            <w:lang w:val="es-MX"/>
          </w:rPr>
          <w:t>la Armada</w:t>
        </w:r>
      </w:smartTag>
      <w:r w:rsidR="00F707E6">
        <w:rPr>
          <w:rFonts w:ascii="Arial" w:hAnsi="Arial" w:cs="Arial"/>
          <w:lang w:val="es-MX"/>
        </w:rPr>
        <w:t>,</w:t>
      </w:r>
      <w:r w:rsidR="00C56417" w:rsidRPr="008722DB">
        <w:rPr>
          <w:rFonts w:ascii="Arial" w:hAnsi="Arial" w:cs="Arial"/>
          <w:lang w:val="es-MX"/>
        </w:rPr>
        <w:t xml:space="preserve"> </w:t>
      </w:r>
      <w:r>
        <w:rPr>
          <w:rFonts w:ascii="Arial" w:hAnsi="Arial" w:cs="Arial"/>
          <w:lang w:val="es-MX"/>
        </w:rPr>
        <w:t xml:space="preserve">en </w:t>
      </w:r>
      <w:r w:rsidR="003F6E4D" w:rsidRPr="008722DB">
        <w:rPr>
          <w:rFonts w:ascii="Arial" w:hAnsi="Arial" w:cs="Arial"/>
          <w:lang w:val="es-MX"/>
        </w:rPr>
        <w:t xml:space="preserve">el diseño de campañas anuales de </w:t>
      </w:r>
      <w:r w:rsidR="00046ABF" w:rsidRPr="008722DB">
        <w:rPr>
          <w:rFonts w:ascii="Arial" w:hAnsi="Arial" w:cs="Arial"/>
          <w:lang w:val="es-MX"/>
        </w:rPr>
        <w:t>marketing y</w:t>
      </w:r>
      <w:r w:rsidR="003F6E4D" w:rsidRPr="008722DB">
        <w:rPr>
          <w:rFonts w:ascii="Arial" w:hAnsi="Arial" w:cs="Arial"/>
          <w:lang w:val="es-MX"/>
        </w:rPr>
        <w:t xml:space="preserve"> captación de nuevos postulantes que reúnan</w:t>
      </w:r>
      <w:r w:rsidR="00EB00B8" w:rsidRPr="008722DB">
        <w:rPr>
          <w:rFonts w:ascii="Arial" w:hAnsi="Arial" w:cs="Arial"/>
          <w:lang w:val="es-MX"/>
        </w:rPr>
        <w:t xml:space="preserve"> las condiciones del</w:t>
      </w:r>
      <w:r w:rsidR="003F6E4D" w:rsidRPr="008722DB">
        <w:rPr>
          <w:rFonts w:ascii="Arial" w:hAnsi="Arial" w:cs="Arial"/>
          <w:lang w:val="es-MX"/>
        </w:rPr>
        <w:t xml:space="preserve"> perfil de ingreso a </w:t>
      </w:r>
      <w:smartTag w:uri="urn:schemas-microsoft-com:office:smarttags" w:element="PersonName">
        <w:smartTagPr>
          <w:attr w:name="ProductID" w:val="la Escuela"/>
        </w:smartTagPr>
        <w:r w:rsidR="003F6E4D" w:rsidRPr="008722DB">
          <w:rPr>
            <w:rFonts w:ascii="Arial" w:hAnsi="Arial" w:cs="Arial"/>
            <w:lang w:val="es-MX"/>
          </w:rPr>
          <w:t>la Escuela</w:t>
        </w:r>
      </w:smartTag>
      <w:r w:rsidR="003F6E4D" w:rsidRPr="008722DB">
        <w:rPr>
          <w:rFonts w:ascii="Arial" w:hAnsi="Arial" w:cs="Arial"/>
          <w:lang w:val="es-MX"/>
        </w:rPr>
        <w:t xml:space="preserve"> y mejorando la implementación del proceso de selección y admisión de nuevos cadetes.</w:t>
      </w:r>
    </w:p>
    <w:p w:rsidR="00BC3771" w:rsidRPr="008722DB" w:rsidRDefault="00BC3771"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 xml:space="preserve">En el área financiera, </w:t>
      </w:r>
      <w:smartTag w:uri="urn:schemas-microsoft-com:office:smarttags" w:element="PersonName">
        <w:smartTagPr>
          <w:attr w:name="ProductID" w:val="la Escuela"/>
        </w:smartTagPr>
        <w:r w:rsidRPr="008722DB">
          <w:rPr>
            <w:rFonts w:ascii="Arial" w:hAnsi="Arial" w:cs="Arial"/>
            <w:lang w:val="es-MX"/>
          </w:rPr>
          <w:t>la Escuela</w:t>
        </w:r>
      </w:smartTag>
      <w:r w:rsidRPr="008722DB">
        <w:rPr>
          <w:rFonts w:ascii="Arial" w:hAnsi="Arial" w:cs="Arial"/>
          <w:lang w:val="es-MX"/>
        </w:rPr>
        <w:t xml:space="preserve"> seguirá </w:t>
      </w:r>
      <w:r w:rsidR="003F6E4D" w:rsidRPr="008722DB">
        <w:rPr>
          <w:rFonts w:ascii="Arial" w:hAnsi="Arial" w:cs="Arial"/>
          <w:lang w:val="es-MX"/>
        </w:rPr>
        <w:t xml:space="preserve">gestionando los recursos necesarios y </w:t>
      </w:r>
      <w:r w:rsidRPr="008722DB">
        <w:rPr>
          <w:rFonts w:ascii="Arial" w:hAnsi="Arial" w:cs="Arial"/>
          <w:lang w:val="es-MX"/>
        </w:rPr>
        <w:t xml:space="preserve">aplicando sus procesos de gestión y control de acuerdo a políticas y normas institucionales de </w:t>
      </w:r>
      <w:smartTag w:uri="urn:schemas-microsoft-com:office:smarttags" w:element="PersonName">
        <w:smartTagPr>
          <w:attr w:name="ProductID" w:val="la Armada"/>
        </w:smartTagPr>
        <w:r w:rsidRPr="008722DB">
          <w:rPr>
            <w:rFonts w:ascii="Arial" w:hAnsi="Arial" w:cs="Arial"/>
            <w:lang w:val="es-MX"/>
          </w:rPr>
          <w:t>la Armada</w:t>
        </w:r>
      </w:smartTag>
      <w:r w:rsidRPr="008722DB">
        <w:rPr>
          <w:rFonts w:ascii="Arial" w:hAnsi="Arial" w:cs="Arial"/>
          <w:lang w:val="es-MX"/>
        </w:rPr>
        <w:t xml:space="preserve">, Dirección de Educación de </w:t>
      </w:r>
      <w:smartTag w:uri="urn:schemas-microsoft-com:office:smarttags" w:element="PersonName">
        <w:smartTagPr>
          <w:attr w:name="ProductID" w:val="la Armada"/>
        </w:smartTagPr>
        <w:r w:rsidRPr="008722DB">
          <w:rPr>
            <w:rFonts w:ascii="Arial" w:hAnsi="Arial" w:cs="Arial"/>
            <w:lang w:val="es-MX"/>
          </w:rPr>
          <w:t>la Armada</w:t>
        </w:r>
      </w:smartTag>
      <w:r w:rsidRPr="008722DB">
        <w:rPr>
          <w:rFonts w:ascii="Arial" w:hAnsi="Arial" w:cs="Arial"/>
          <w:lang w:val="es-MX"/>
        </w:rPr>
        <w:t>, Ministerio de Educaci</w:t>
      </w:r>
      <w:r w:rsidR="003F6E4D" w:rsidRPr="008722DB">
        <w:rPr>
          <w:rFonts w:ascii="Arial" w:hAnsi="Arial" w:cs="Arial"/>
          <w:lang w:val="es-MX"/>
        </w:rPr>
        <w:t>ón -</w:t>
      </w:r>
      <w:r w:rsidR="0017264C">
        <w:rPr>
          <w:rFonts w:ascii="Arial" w:hAnsi="Arial" w:cs="Arial"/>
          <w:lang w:val="es-MX"/>
        </w:rPr>
        <w:t xml:space="preserve"> </w:t>
      </w:r>
      <w:r w:rsidRPr="008722DB">
        <w:rPr>
          <w:rFonts w:ascii="Arial" w:hAnsi="Arial" w:cs="Arial"/>
          <w:lang w:val="es-MX"/>
        </w:rPr>
        <w:t>en los recursos pertinentes</w:t>
      </w:r>
      <w:r w:rsidR="0017264C">
        <w:rPr>
          <w:rFonts w:ascii="Arial" w:hAnsi="Arial" w:cs="Arial"/>
          <w:lang w:val="es-MX"/>
        </w:rPr>
        <w:t xml:space="preserve"> </w:t>
      </w:r>
      <w:r w:rsidR="00046ABF" w:rsidRPr="008722DB">
        <w:rPr>
          <w:rFonts w:ascii="Arial" w:hAnsi="Arial" w:cs="Arial"/>
          <w:lang w:val="es-MX"/>
        </w:rPr>
        <w:t>- con</w:t>
      </w:r>
      <w:r w:rsidRPr="008722DB">
        <w:rPr>
          <w:rFonts w:ascii="Arial" w:hAnsi="Arial" w:cs="Arial"/>
          <w:lang w:val="es-MX"/>
        </w:rPr>
        <w:t xml:space="preserve"> el propósito de permitir financiar las necesidades de funcionamiento de esta Escuela Matriz.</w:t>
      </w:r>
    </w:p>
    <w:p w:rsidR="00BC3771" w:rsidRPr="00B04343" w:rsidRDefault="004C16BB" w:rsidP="00CA2A2C">
      <w:pPr>
        <w:pStyle w:val="Ttulo1"/>
        <w:numPr>
          <w:ilvl w:val="6"/>
          <w:numId w:val="46"/>
        </w:numPr>
        <w:spacing w:line="276" w:lineRule="auto"/>
        <w:jc w:val="both"/>
        <w:rPr>
          <w:rFonts w:ascii="Arial" w:hAnsi="Arial" w:cs="Arial"/>
          <w:lang w:val="es-MX"/>
        </w:rPr>
      </w:pPr>
      <w:r w:rsidRPr="00B04343">
        <w:rPr>
          <w:rFonts w:ascii="Arial" w:hAnsi="Arial" w:cs="Arial"/>
          <w:lang w:val="es-MX"/>
        </w:rPr>
        <w:t xml:space="preserve">En coordinación con el grupo de trabajo de </w:t>
      </w:r>
      <w:smartTag w:uri="urn:schemas-microsoft-com:office:smarttags" w:element="PersonName">
        <w:smartTagPr>
          <w:attr w:name="ProductID" w:val="La D.E"/>
        </w:smartTagPr>
        <w:r w:rsidRPr="00B04343">
          <w:rPr>
            <w:rFonts w:ascii="Arial" w:hAnsi="Arial" w:cs="Arial"/>
            <w:lang w:val="es-MX"/>
          </w:rPr>
          <w:t>la D.E</w:t>
        </w:r>
      </w:smartTag>
      <w:r w:rsidRPr="00B04343">
        <w:rPr>
          <w:rFonts w:ascii="Arial" w:hAnsi="Arial" w:cs="Arial"/>
          <w:lang w:val="es-MX"/>
        </w:rPr>
        <w:t>.A., s</w:t>
      </w:r>
      <w:r w:rsidR="007D2D95" w:rsidRPr="00B04343">
        <w:rPr>
          <w:rFonts w:ascii="Arial" w:hAnsi="Arial" w:cs="Arial"/>
          <w:lang w:val="es-MX"/>
        </w:rPr>
        <w:t>e continuará implementando modularmente el  Sistema de Gestión Académico (S.I.G.A)</w:t>
      </w:r>
      <w:r w:rsidRPr="00B04343">
        <w:rPr>
          <w:rFonts w:ascii="Arial" w:hAnsi="Arial" w:cs="Arial"/>
          <w:lang w:val="es-MX"/>
        </w:rPr>
        <w:t xml:space="preserve"> </w:t>
      </w:r>
      <w:r w:rsidR="00B04343" w:rsidRPr="00B04343">
        <w:rPr>
          <w:rFonts w:ascii="Arial" w:hAnsi="Arial" w:cs="Arial"/>
          <w:lang w:val="es-MX"/>
        </w:rPr>
        <w:t xml:space="preserve">de acuerdo </w:t>
      </w:r>
      <w:r w:rsidRPr="00B04343">
        <w:rPr>
          <w:rFonts w:ascii="Arial" w:hAnsi="Arial" w:cs="Arial"/>
          <w:lang w:val="es-MX"/>
        </w:rPr>
        <w:t>a las necesidades de la Escuela</w:t>
      </w:r>
      <w:r w:rsidR="00B04343" w:rsidRPr="00B04343">
        <w:rPr>
          <w:rFonts w:ascii="Arial" w:hAnsi="Arial" w:cs="Arial"/>
          <w:lang w:val="es-MX"/>
        </w:rPr>
        <w:t>.</w:t>
      </w:r>
    </w:p>
    <w:p w:rsidR="00BF5A78" w:rsidRDefault="00BF5A78" w:rsidP="00CA2A2C">
      <w:pPr>
        <w:tabs>
          <w:tab w:val="num" w:pos="1701"/>
        </w:tabs>
        <w:spacing w:line="276" w:lineRule="auto"/>
        <w:ind w:left="1843" w:hanging="425"/>
        <w:jc w:val="both"/>
        <w:rPr>
          <w:rFonts w:ascii="Arial" w:hAnsi="Arial" w:cs="Arial"/>
          <w:color w:val="1F497D"/>
        </w:rPr>
      </w:pPr>
    </w:p>
    <w:p w:rsidR="009C4C5E" w:rsidRDefault="00C625FD" w:rsidP="00CA2A2C">
      <w:pPr>
        <w:pStyle w:val="Ttulo1"/>
        <w:numPr>
          <w:ilvl w:val="2"/>
          <w:numId w:val="46"/>
        </w:numPr>
        <w:spacing w:line="276" w:lineRule="auto"/>
        <w:jc w:val="both"/>
        <w:rPr>
          <w:rFonts w:cs="Arial"/>
          <w:lang w:val="es-CL"/>
        </w:rPr>
      </w:pPr>
      <w:r w:rsidRPr="00C0003E">
        <w:rPr>
          <w:rFonts w:cs="Arial"/>
        </w:rPr>
        <w:t>TAREAS</w:t>
      </w:r>
      <w:r w:rsidR="00803332" w:rsidRPr="00C0003E">
        <w:rPr>
          <w:rFonts w:cs="Arial"/>
          <w:lang w:val="es-CL"/>
        </w:rPr>
        <w:t>.</w:t>
      </w:r>
    </w:p>
    <w:p w:rsidR="009C4C5E" w:rsidRPr="00B005B6" w:rsidRDefault="009C4C5E" w:rsidP="00CA2A2C">
      <w:pPr>
        <w:spacing w:line="276" w:lineRule="auto"/>
        <w:rPr>
          <w:lang w:val="es-CL" w:eastAsia="en-US"/>
        </w:rPr>
      </w:pPr>
    </w:p>
    <w:p w:rsidR="00897067" w:rsidRDefault="00C5607C" w:rsidP="00CA2A2C">
      <w:pPr>
        <w:spacing w:after="120" w:line="276" w:lineRule="auto"/>
        <w:ind w:left="1134"/>
        <w:rPr>
          <w:rFonts w:ascii="Arial" w:hAnsi="Arial" w:cs="Arial"/>
        </w:rPr>
      </w:pPr>
      <w:r w:rsidRPr="00C5607C">
        <w:rPr>
          <w:rFonts w:ascii="Arial" w:hAnsi="Arial" w:cs="Arial"/>
        </w:rPr>
        <w:t xml:space="preserve">De acuerdo a </w:t>
      </w:r>
      <w:r w:rsidR="0063424B">
        <w:rPr>
          <w:rFonts w:ascii="Arial" w:hAnsi="Arial" w:cs="Arial"/>
        </w:rPr>
        <w:t>Cuadro de Mando Integral y Plan</w:t>
      </w:r>
      <w:r w:rsidR="00210A5F">
        <w:rPr>
          <w:rFonts w:ascii="Arial" w:hAnsi="Arial" w:cs="Arial"/>
        </w:rPr>
        <w:t>es</w:t>
      </w:r>
      <w:r w:rsidR="0063424B">
        <w:rPr>
          <w:rFonts w:ascii="Arial" w:hAnsi="Arial" w:cs="Arial"/>
        </w:rPr>
        <w:t xml:space="preserve"> de Mejoramiento</w:t>
      </w:r>
      <w:r w:rsidRPr="00C5607C">
        <w:rPr>
          <w:rFonts w:ascii="Arial" w:hAnsi="Arial" w:cs="Arial"/>
        </w:rPr>
        <w:t xml:space="preserve"> en Anexo</w:t>
      </w:r>
      <w:r w:rsidR="00210A5F">
        <w:rPr>
          <w:rFonts w:ascii="Arial" w:hAnsi="Arial" w:cs="Arial"/>
        </w:rPr>
        <w:t>s</w:t>
      </w:r>
      <w:r w:rsidRPr="00C5607C">
        <w:rPr>
          <w:rFonts w:ascii="Arial" w:hAnsi="Arial" w:cs="Arial"/>
        </w:rPr>
        <w:t xml:space="preserve"> “</w:t>
      </w:r>
      <w:r>
        <w:rPr>
          <w:rFonts w:ascii="Arial" w:hAnsi="Arial" w:cs="Arial"/>
        </w:rPr>
        <w:t>D</w:t>
      </w:r>
      <w:r w:rsidRPr="00C5607C">
        <w:rPr>
          <w:rFonts w:ascii="Arial" w:hAnsi="Arial" w:cs="Arial"/>
        </w:rPr>
        <w:t>”</w:t>
      </w:r>
      <w:r w:rsidR="00210A5F">
        <w:rPr>
          <w:rFonts w:ascii="Arial" w:hAnsi="Arial" w:cs="Arial"/>
        </w:rPr>
        <w:t>,</w:t>
      </w:r>
      <w:r w:rsidR="00AA5725">
        <w:rPr>
          <w:rFonts w:ascii="Arial" w:hAnsi="Arial" w:cs="Arial"/>
        </w:rPr>
        <w:t xml:space="preserve"> “E”</w:t>
      </w:r>
      <w:r w:rsidR="00BC54A1">
        <w:rPr>
          <w:rFonts w:ascii="Arial" w:hAnsi="Arial" w:cs="Arial"/>
        </w:rPr>
        <w:t xml:space="preserve"> </w:t>
      </w:r>
      <w:r w:rsidR="00210A5F">
        <w:rPr>
          <w:rFonts w:ascii="Arial" w:hAnsi="Arial" w:cs="Arial"/>
        </w:rPr>
        <w:t xml:space="preserve">y “F”. </w:t>
      </w:r>
    </w:p>
    <w:p w:rsidR="004A3EC8" w:rsidRDefault="004A3EC8" w:rsidP="004A3EC8">
      <w:pPr>
        <w:rPr>
          <w:lang w:val="es-CL" w:eastAsia="en-US"/>
        </w:rPr>
      </w:pPr>
    </w:p>
    <w:p w:rsidR="004A3EC8" w:rsidRPr="004A3EC8" w:rsidRDefault="004A3EC8" w:rsidP="004A3EC8">
      <w:pPr>
        <w:rPr>
          <w:lang w:val="es-CL" w:eastAsia="en-US"/>
        </w:rPr>
      </w:pPr>
    </w:p>
    <w:p w:rsidR="00C5607C" w:rsidRPr="00B04343" w:rsidRDefault="00C5607C" w:rsidP="00CA2A2C">
      <w:pPr>
        <w:pStyle w:val="Ttulo1"/>
        <w:numPr>
          <w:ilvl w:val="0"/>
          <w:numId w:val="40"/>
        </w:numPr>
        <w:spacing w:line="276" w:lineRule="auto"/>
        <w:jc w:val="both"/>
        <w:rPr>
          <w:rFonts w:ascii="Arial" w:hAnsi="Arial" w:cs="Arial"/>
          <w:b/>
        </w:rPr>
      </w:pPr>
      <w:r w:rsidRPr="00E82957">
        <w:rPr>
          <w:rFonts w:ascii="Arial" w:hAnsi="Arial" w:cs="Arial"/>
          <w:b/>
        </w:rPr>
        <w:t>LOGÍSTICA</w:t>
      </w:r>
      <w:r w:rsidRPr="00B04343">
        <w:rPr>
          <w:rFonts w:ascii="Arial" w:hAnsi="Arial" w:cs="Arial"/>
          <w:b/>
        </w:rPr>
        <w:t>.</w:t>
      </w:r>
    </w:p>
    <w:p w:rsidR="00C5607C" w:rsidRPr="009C4C5E" w:rsidRDefault="00C5607C" w:rsidP="00CA2A2C">
      <w:pPr>
        <w:spacing w:line="276" w:lineRule="auto"/>
        <w:ind w:left="567"/>
        <w:rPr>
          <w:rFonts w:ascii="Arial" w:hAnsi="Arial" w:cs="Arial"/>
          <w:sz w:val="16"/>
          <w:szCs w:val="16"/>
        </w:rPr>
      </w:pPr>
    </w:p>
    <w:p w:rsidR="00C5607C" w:rsidRPr="00B04343" w:rsidRDefault="00C5607C" w:rsidP="00CA2A2C">
      <w:pPr>
        <w:spacing w:after="120" w:line="276" w:lineRule="auto"/>
        <w:ind w:left="567" w:firstLine="567"/>
        <w:jc w:val="both"/>
        <w:rPr>
          <w:rFonts w:ascii="Arial" w:hAnsi="Arial" w:cs="Arial"/>
        </w:rPr>
      </w:pPr>
      <w:r w:rsidRPr="00B04343">
        <w:rPr>
          <w:rFonts w:ascii="Arial" w:hAnsi="Arial" w:cs="Arial"/>
        </w:rPr>
        <w:t>La opera</w:t>
      </w:r>
      <w:r w:rsidR="000F7E42" w:rsidRPr="00B04343">
        <w:rPr>
          <w:rFonts w:ascii="Arial" w:hAnsi="Arial" w:cs="Arial"/>
        </w:rPr>
        <w:t xml:space="preserve">tividad </w:t>
      </w:r>
      <w:r w:rsidRPr="00B04343">
        <w:rPr>
          <w:rFonts w:ascii="Arial" w:hAnsi="Arial" w:cs="Arial"/>
        </w:rPr>
        <w:t>del presente plan</w:t>
      </w:r>
      <w:r w:rsidR="00F707E6" w:rsidRPr="00B04343">
        <w:rPr>
          <w:rFonts w:ascii="Arial" w:hAnsi="Arial" w:cs="Arial"/>
        </w:rPr>
        <w:t>,</w:t>
      </w:r>
      <w:r w:rsidRPr="00B04343">
        <w:rPr>
          <w:rFonts w:ascii="Arial" w:hAnsi="Arial" w:cs="Arial"/>
        </w:rPr>
        <w:t xml:space="preserve"> será </w:t>
      </w:r>
      <w:r w:rsidR="00652007" w:rsidRPr="00B04343">
        <w:rPr>
          <w:rFonts w:ascii="Arial" w:hAnsi="Arial" w:cs="Arial"/>
        </w:rPr>
        <w:t>realizada</w:t>
      </w:r>
      <w:r w:rsidRPr="00B04343">
        <w:rPr>
          <w:rFonts w:ascii="Arial" w:hAnsi="Arial" w:cs="Arial"/>
        </w:rPr>
        <w:t xml:space="preserve"> con</w:t>
      </w:r>
      <w:r w:rsidR="00652007" w:rsidRPr="00B04343">
        <w:rPr>
          <w:rFonts w:ascii="Arial" w:hAnsi="Arial" w:cs="Arial"/>
        </w:rPr>
        <w:t xml:space="preserve"> la asignación </w:t>
      </w:r>
      <w:r w:rsidR="00046ABF" w:rsidRPr="00B04343">
        <w:rPr>
          <w:rFonts w:ascii="Arial" w:hAnsi="Arial" w:cs="Arial"/>
        </w:rPr>
        <w:t>de los</w:t>
      </w:r>
      <w:r w:rsidRPr="00B04343">
        <w:rPr>
          <w:rFonts w:ascii="Arial" w:hAnsi="Arial" w:cs="Arial"/>
        </w:rPr>
        <w:t xml:space="preserve"> recursos que asignen a </w:t>
      </w:r>
      <w:smartTag w:uri="urn:schemas-microsoft-com:office:smarttags" w:element="PersonName">
        <w:smartTagPr>
          <w:attr w:name="ProductID" w:val="LA ESCUELA NAVAL"/>
        </w:smartTagPr>
        <w:r w:rsidRPr="00B04343">
          <w:rPr>
            <w:rFonts w:ascii="Arial" w:hAnsi="Arial" w:cs="Arial"/>
          </w:rPr>
          <w:t>la Escuela Naval</w:t>
        </w:r>
      </w:smartTag>
      <w:r w:rsidRPr="00B04343">
        <w:rPr>
          <w:rFonts w:ascii="Arial" w:hAnsi="Arial" w:cs="Arial"/>
        </w:rPr>
        <w:t xml:space="preserve"> </w:t>
      </w:r>
      <w:r w:rsidR="00652007" w:rsidRPr="00B04343">
        <w:rPr>
          <w:rFonts w:ascii="Arial" w:hAnsi="Arial" w:cs="Arial"/>
        </w:rPr>
        <w:t>por parte de los siguientes organismos y actores:</w:t>
      </w:r>
    </w:p>
    <w:p w:rsidR="00652007" w:rsidRPr="009C4C5E" w:rsidRDefault="00652007" w:rsidP="00CA2A2C">
      <w:pPr>
        <w:spacing w:after="120" w:line="276" w:lineRule="auto"/>
        <w:ind w:left="567"/>
        <w:rPr>
          <w:rFonts w:ascii="Arial" w:hAnsi="Arial" w:cs="Arial"/>
          <w:sz w:val="16"/>
          <w:szCs w:val="16"/>
        </w:rPr>
      </w:pPr>
    </w:p>
    <w:p w:rsidR="00652007" w:rsidRPr="009C4C5E" w:rsidRDefault="00F707E6"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w:t>
      </w:r>
      <w:r w:rsidR="00FB32C5" w:rsidRPr="009C4C5E">
        <w:rPr>
          <w:rFonts w:ascii="Arial" w:hAnsi="Arial" w:cs="Arial"/>
        </w:rPr>
        <w:t xml:space="preserve">General </w:t>
      </w:r>
      <w:r w:rsidRPr="009C4C5E">
        <w:rPr>
          <w:rFonts w:ascii="Arial" w:hAnsi="Arial" w:cs="Arial"/>
        </w:rPr>
        <w:t>del P</w:t>
      </w:r>
      <w:r w:rsidR="00652007" w:rsidRPr="009C4C5E">
        <w:rPr>
          <w:rFonts w:ascii="Arial" w:hAnsi="Arial" w:cs="Arial"/>
        </w:rPr>
        <w:t xml:space="preserve">ersonal de </w:t>
      </w:r>
      <w:smartTag w:uri="urn:schemas-microsoft-com:office:smarttags" w:element="PersonName">
        <w:smartTagPr>
          <w:attr w:name="ProductID" w:val="la Armada."/>
        </w:smartTagPr>
        <w:r w:rsidR="00652007" w:rsidRPr="009C4C5E">
          <w:rPr>
            <w:rFonts w:ascii="Arial" w:hAnsi="Arial" w:cs="Arial"/>
          </w:rPr>
          <w:t>la Armada.</w:t>
        </w:r>
      </w:smartTag>
    </w:p>
    <w:p w:rsidR="00F707E6" w:rsidRPr="009C4C5E" w:rsidRDefault="00F707E6"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w:t>
      </w:r>
      <w:r w:rsidR="00FB32C5" w:rsidRPr="009C4C5E">
        <w:rPr>
          <w:rFonts w:ascii="Arial" w:hAnsi="Arial" w:cs="Arial"/>
        </w:rPr>
        <w:t xml:space="preserve">General </w:t>
      </w:r>
      <w:r w:rsidRPr="009C4C5E">
        <w:rPr>
          <w:rFonts w:ascii="Arial" w:hAnsi="Arial" w:cs="Arial"/>
        </w:rPr>
        <w:t xml:space="preserve">de los Servicios de </w:t>
      </w:r>
      <w:smartTag w:uri="urn:schemas-microsoft-com:office:smarttags" w:element="PersonName">
        <w:smartTagPr>
          <w:attr w:name="ProductID" w:val="la Armada."/>
        </w:smartTagPr>
        <w:r w:rsidRPr="009C4C5E">
          <w:rPr>
            <w:rFonts w:ascii="Arial" w:hAnsi="Arial" w:cs="Arial"/>
          </w:rPr>
          <w:t>la Armada.</w:t>
        </w:r>
      </w:smartTag>
    </w:p>
    <w:p w:rsidR="00652007" w:rsidRPr="009C4C5E" w:rsidRDefault="00652007"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de </w:t>
      </w:r>
      <w:r w:rsidR="00B04343" w:rsidRPr="009C4C5E">
        <w:rPr>
          <w:rFonts w:ascii="Arial" w:hAnsi="Arial" w:cs="Arial"/>
        </w:rPr>
        <w:t xml:space="preserve">Educación de </w:t>
      </w:r>
      <w:r w:rsidRPr="009C4C5E">
        <w:rPr>
          <w:rFonts w:ascii="Arial" w:hAnsi="Arial" w:cs="Arial"/>
        </w:rPr>
        <w:t>la Armada.</w:t>
      </w:r>
    </w:p>
    <w:p w:rsidR="00652007" w:rsidRPr="009C4C5E" w:rsidRDefault="00652007"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de </w:t>
      </w:r>
      <w:r w:rsidR="00B04343" w:rsidRPr="009C4C5E">
        <w:rPr>
          <w:rFonts w:ascii="Arial" w:hAnsi="Arial" w:cs="Arial"/>
        </w:rPr>
        <w:t xml:space="preserve">Abastecimiento </w:t>
      </w:r>
      <w:r w:rsidRPr="009C4C5E">
        <w:rPr>
          <w:rFonts w:ascii="Arial" w:hAnsi="Arial" w:cs="Arial"/>
        </w:rPr>
        <w:t xml:space="preserve">de </w:t>
      </w:r>
      <w:smartTag w:uri="urn:schemas-microsoft-com:office:smarttags" w:element="PersonName">
        <w:smartTagPr>
          <w:attr w:name="ProductID" w:val="la Armada."/>
        </w:smartTagPr>
        <w:r w:rsidRPr="009C4C5E">
          <w:rPr>
            <w:rFonts w:ascii="Arial" w:hAnsi="Arial" w:cs="Arial"/>
          </w:rPr>
          <w:t>la Armada.</w:t>
        </w:r>
      </w:smartTag>
    </w:p>
    <w:p w:rsidR="00652007" w:rsidRPr="009C4C5E" w:rsidRDefault="00E109DA"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Colegiatura de </w:t>
      </w:r>
      <w:r w:rsidR="00652007" w:rsidRPr="009C4C5E">
        <w:rPr>
          <w:rFonts w:ascii="Arial" w:hAnsi="Arial" w:cs="Arial"/>
        </w:rPr>
        <w:t>Padres.</w:t>
      </w:r>
    </w:p>
    <w:p w:rsidR="00DC7591" w:rsidRDefault="00DC7591" w:rsidP="00CA2A2C">
      <w:pPr>
        <w:spacing w:after="120" w:line="276" w:lineRule="auto"/>
        <w:ind w:left="1134"/>
        <w:rPr>
          <w:rFonts w:ascii="Arial" w:hAnsi="Arial" w:cs="Arial"/>
        </w:rPr>
      </w:pPr>
    </w:p>
    <w:p w:rsidR="004A3EC8" w:rsidRDefault="004A3EC8" w:rsidP="00CA2A2C">
      <w:pPr>
        <w:spacing w:after="120" w:line="276" w:lineRule="auto"/>
        <w:ind w:left="1134"/>
        <w:rPr>
          <w:rFonts w:ascii="Arial" w:hAnsi="Arial" w:cs="Arial"/>
        </w:rPr>
      </w:pPr>
    </w:p>
    <w:p w:rsidR="004A3EC8" w:rsidRDefault="004A3EC8" w:rsidP="00CA2A2C">
      <w:pPr>
        <w:spacing w:after="120" w:line="276" w:lineRule="auto"/>
        <w:ind w:left="1134"/>
        <w:rPr>
          <w:rFonts w:ascii="Arial" w:hAnsi="Arial" w:cs="Arial"/>
        </w:rPr>
      </w:pPr>
    </w:p>
    <w:p w:rsidR="004A3EC8" w:rsidRDefault="004A3EC8" w:rsidP="00CA2A2C">
      <w:pPr>
        <w:spacing w:after="120" w:line="276" w:lineRule="auto"/>
        <w:ind w:left="1134"/>
        <w:rPr>
          <w:rFonts w:ascii="Arial" w:hAnsi="Arial" w:cs="Arial"/>
        </w:rPr>
      </w:pPr>
    </w:p>
    <w:p w:rsidR="004A3EC8" w:rsidRPr="00B04343" w:rsidRDefault="004A3EC8" w:rsidP="00CA2A2C">
      <w:pPr>
        <w:spacing w:after="120" w:line="276" w:lineRule="auto"/>
        <w:ind w:left="1134"/>
        <w:rPr>
          <w:rFonts w:ascii="Arial" w:hAnsi="Arial" w:cs="Arial"/>
        </w:rPr>
      </w:pPr>
    </w:p>
    <w:p w:rsidR="00652007" w:rsidRDefault="00652007" w:rsidP="00CA2A2C">
      <w:pPr>
        <w:pStyle w:val="Ttulo1"/>
        <w:numPr>
          <w:ilvl w:val="0"/>
          <w:numId w:val="40"/>
        </w:numPr>
        <w:tabs>
          <w:tab w:val="clear" w:pos="567"/>
        </w:tabs>
        <w:spacing w:after="120" w:line="276" w:lineRule="auto"/>
        <w:rPr>
          <w:rFonts w:ascii="Arial" w:hAnsi="Arial" w:cs="Arial"/>
          <w:b/>
        </w:rPr>
      </w:pPr>
      <w:r w:rsidRPr="00E82957">
        <w:rPr>
          <w:rFonts w:ascii="Arial" w:hAnsi="Arial" w:cs="Arial"/>
          <w:b/>
        </w:rPr>
        <w:t>MANDO y COORDINACIÓN</w:t>
      </w:r>
      <w:r w:rsidR="00AB3D3B">
        <w:rPr>
          <w:rFonts w:ascii="Arial" w:hAnsi="Arial" w:cs="Arial"/>
          <w:b/>
          <w:lang w:val="es-CL"/>
        </w:rPr>
        <w:t>.</w:t>
      </w:r>
    </w:p>
    <w:p w:rsidR="00652007" w:rsidRPr="00B005B6" w:rsidRDefault="00652007" w:rsidP="00CA2A2C">
      <w:pPr>
        <w:spacing w:after="120" w:line="276" w:lineRule="auto"/>
        <w:rPr>
          <w:rFonts w:ascii="Arial" w:hAnsi="Arial" w:cs="Arial"/>
          <w:b/>
        </w:rPr>
      </w:pPr>
    </w:p>
    <w:p w:rsidR="00263DA2" w:rsidRPr="00263DA2" w:rsidRDefault="00652007" w:rsidP="00CA2A2C">
      <w:pPr>
        <w:pStyle w:val="Ttulo1"/>
        <w:numPr>
          <w:ilvl w:val="1"/>
          <w:numId w:val="40"/>
        </w:numPr>
        <w:spacing w:after="120" w:line="276" w:lineRule="auto"/>
        <w:jc w:val="both"/>
        <w:rPr>
          <w:rFonts w:ascii="Arial" w:hAnsi="Arial" w:cs="Arial"/>
          <w:b/>
          <w:lang w:val="es-MX"/>
        </w:rPr>
      </w:pPr>
      <w:r w:rsidRPr="00C0003E">
        <w:rPr>
          <w:rFonts w:ascii="Arial" w:hAnsi="Arial" w:cs="Arial"/>
          <w:b/>
        </w:rPr>
        <w:t>M</w:t>
      </w:r>
      <w:r w:rsidR="00F707E6">
        <w:rPr>
          <w:rFonts w:ascii="Arial" w:hAnsi="Arial" w:cs="Arial"/>
          <w:b/>
        </w:rPr>
        <w:t>ando</w:t>
      </w:r>
      <w:r w:rsidRPr="00263DA2">
        <w:rPr>
          <w:rFonts w:ascii="Arial" w:hAnsi="Arial" w:cs="Arial"/>
          <w:b/>
        </w:rPr>
        <w:t xml:space="preserve">: </w:t>
      </w:r>
      <w:r w:rsidR="00F707E6">
        <w:rPr>
          <w:rFonts w:ascii="Arial" w:hAnsi="Arial" w:cs="Arial"/>
        </w:rPr>
        <w:t xml:space="preserve">Director de </w:t>
      </w:r>
      <w:smartTag w:uri="urn:schemas-microsoft-com:office:smarttags" w:element="PersonName">
        <w:smartTagPr>
          <w:attr w:name="ProductID" w:val="LA ESCUELA NAVAL"/>
        </w:smartTagPr>
        <w:r w:rsidR="00F707E6">
          <w:rPr>
            <w:rFonts w:ascii="Arial" w:hAnsi="Arial" w:cs="Arial"/>
          </w:rPr>
          <w:t>la E</w:t>
        </w:r>
        <w:r w:rsidRPr="00263DA2">
          <w:rPr>
            <w:rFonts w:ascii="Arial" w:hAnsi="Arial" w:cs="Arial"/>
          </w:rPr>
          <w:t>scuela Naval</w:t>
        </w:r>
      </w:smartTag>
      <w:r w:rsidRPr="00263DA2">
        <w:rPr>
          <w:rFonts w:ascii="Arial" w:hAnsi="Arial" w:cs="Arial"/>
        </w:rPr>
        <w:t xml:space="preserve"> “Arturo Prat”</w:t>
      </w:r>
      <w:r w:rsidR="00F707E6">
        <w:rPr>
          <w:rFonts w:ascii="Arial" w:hAnsi="Arial" w:cs="Arial"/>
        </w:rPr>
        <w:t>.</w:t>
      </w:r>
    </w:p>
    <w:p w:rsidR="00B04343" w:rsidRDefault="00263DA2" w:rsidP="00CA2A2C">
      <w:pPr>
        <w:pStyle w:val="Ttulo1"/>
        <w:numPr>
          <w:ilvl w:val="1"/>
          <w:numId w:val="40"/>
        </w:numPr>
        <w:spacing w:after="120" w:line="276" w:lineRule="auto"/>
        <w:jc w:val="both"/>
        <w:rPr>
          <w:rFonts w:ascii="Arial" w:hAnsi="Arial" w:cs="Arial"/>
          <w:lang w:val="es-CL"/>
        </w:rPr>
      </w:pPr>
      <w:r w:rsidRPr="009C4C5E">
        <w:rPr>
          <w:rFonts w:ascii="Arial" w:hAnsi="Arial" w:cs="Arial"/>
          <w:b/>
        </w:rPr>
        <w:t>Vigencia y ejecución:</w:t>
      </w:r>
      <w:r w:rsidRPr="009C4C5E">
        <w:rPr>
          <w:rFonts w:ascii="Arial" w:hAnsi="Arial" w:cs="Arial"/>
        </w:rPr>
        <w:t xml:space="preserve"> A su recibo.</w:t>
      </w: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Pr="00B005B6" w:rsidRDefault="00185476" w:rsidP="00CA2A2C">
      <w:pPr>
        <w:spacing w:line="276" w:lineRule="auto"/>
        <w:ind w:left="2977"/>
        <w:jc w:val="center"/>
        <w:rPr>
          <w:rFonts w:ascii="Arial" w:hAnsi="Arial" w:cs="Arial"/>
          <w:b/>
          <w:lang w:val="es-CL" w:eastAsia="en-US"/>
        </w:rPr>
      </w:pPr>
      <w:r>
        <w:rPr>
          <w:rFonts w:ascii="Arial" w:hAnsi="Arial" w:cs="Arial"/>
          <w:b/>
          <w:lang w:val="es-CL" w:eastAsia="en-US"/>
        </w:rPr>
        <w:t>FEDERICO SAELZER CONCHA</w:t>
      </w:r>
    </w:p>
    <w:p w:rsidR="00B005B6" w:rsidRPr="00B005B6" w:rsidRDefault="00B005B6" w:rsidP="00CA2A2C">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B005B6" w:rsidRPr="00B005B6" w:rsidRDefault="00B005B6" w:rsidP="00CA2A2C">
      <w:pPr>
        <w:spacing w:line="276" w:lineRule="auto"/>
        <w:ind w:left="2977"/>
        <w:jc w:val="center"/>
        <w:rPr>
          <w:rFonts w:ascii="Arial" w:hAnsi="Arial" w:cs="Arial"/>
          <w:b/>
          <w:lang w:val="es-CL" w:eastAsia="en-US"/>
        </w:rPr>
      </w:pPr>
      <w:r w:rsidRPr="00B005B6">
        <w:rPr>
          <w:rFonts w:ascii="Arial" w:hAnsi="Arial" w:cs="Arial"/>
          <w:b/>
          <w:lang w:val="es-CL" w:eastAsia="en-US"/>
        </w:rPr>
        <w:t>DIRECTOR ESCUELA NAVAL “A.P.”</w:t>
      </w:r>
    </w:p>
    <w:p w:rsidR="00B005B6" w:rsidRDefault="00B005B6" w:rsidP="00CA2A2C">
      <w:pPr>
        <w:spacing w:line="276" w:lineRule="auto"/>
        <w:rPr>
          <w:lang w:val="es-CL" w:eastAsia="en-US"/>
        </w:rPr>
      </w:pPr>
    </w:p>
    <w:p w:rsidR="00B005B6" w:rsidRPr="00B005B6" w:rsidRDefault="00B005B6" w:rsidP="00CA2A2C">
      <w:pPr>
        <w:spacing w:line="276" w:lineRule="auto"/>
        <w:rPr>
          <w:lang w:val="es-CL" w:eastAsia="en-US"/>
        </w:rPr>
      </w:pPr>
    </w:p>
    <w:p w:rsidR="00243E95" w:rsidRPr="0045016A" w:rsidRDefault="00243E95" w:rsidP="00CA2A2C">
      <w:pPr>
        <w:spacing w:line="276" w:lineRule="auto"/>
        <w:ind w:firstLine="567"/>
        <w:rPr>
          <w:rFonts w:ascii="Arial" w:hAnsi="Arial" w:cs="Arial"/>
          <w:b/>
          <w:u w:val="single"/>
        </w:rPr>
      </w:pPr>
      <w:r w:rsidRPr="0045016A">
        <w:rPr>
          <w:rFonts w:ascii="Arial" w:hAnsi="Arial" w:cs="Arial"/>
          <w:b/>
          <w:u w:val="single"/>
        </w:rPr>
        <w:t>Distribución:</w:t>
      </w:r>
    </w:p>
    <w:p w:rsidR="00243E95" w:rsidRPr="00062DC8" w:rsidRDefault="00243E95" w:rsidP="00CA2A2C">
      <w:pPr>
        <w:spacing w:line="276" w:lineRule="auto"/>
        <w:ind w:firstLine="567"/>
        <w:rPr>
          <w:rFonts w:ascii="Arial" w:hAnsi="Arial" w:cs="Arial"/>
        </w:rPr>
      </w:pPr>
      <w:r w:rsidRPr="00062DC8">
        <w:rPr>
          <w:rFonts w:ascii="Arial" w:hAnsi="Arial" w:cs="Arial"/>
        </w:rPr>
        <w:t>1.- D.E.A.</w:t>
      </w:r>
    </w:p>
    <w:p w:rsidR="00243E95" w:rsidRPr="00A60BB8" w:rsidRDefault="00243E95" w:rsidP="00CA2A2C">
      <w:pPr>
        <w:spacing w:line="276" w:lineRule="auto"/>
        <w:ind w:firstLine="567"/>
        <w:rPr>
          <w:rFonts w:ascii="Arial" w:hAnsi="Arial" w:cs="Arial"/>
          <w:lang w:val="es-CL"/>
        </w:rPr>
      </w:pPr>
      <w:r w:rsidRPr="00A60BB8">
        <w:rPr>
          <w:rFonts w:ascii="Arial" w:hAnsi="Arial" w:cs="Arial"/>
          <w:lang w:val="es-CL"/>
        </w:rPr>
        <w:t>2.- D. E.N. “A.P.”</w:t>
      </w:r>
    </w:p>
    <w:p w:rsidR="00B04343" w:rsidRDefault="00B005B6" w:rsidP="00CA2A2C">
      <w:pPr>
        <w:pStyle w:val="Prrafodelista"/>
        <w:spacing w:after="120" w:line="276" w:lineRule="auto"/>
        <w:rPr>
          <w:rFonts w:ascii="Arial" w:hAnsi="Arial" w:cs="Arial"/>
          <w:b/>
          <w:lang w:val="es-MX"/>
        </w:rPr>
      </w:pPr>
      <w:r>
        <w:rPr>
          <w:rFonts w:ascii="Arial" w:hAnsi="Arial" w:cs="Arial"/>
          <w:b/>
          <w:lang w:val="es-MX"/>
        </w:rPr>
        <w:br w:type="page"/>
      </w:r>
    </w:p>
    <w:p w:rsidR="005A29E0" w:rsidRPr="006D5754" w:rsidRDefault="005A29E0" w:rsidP="00CA2A2C">
      <w:pPr>
        <w:pStyle w:val="Ttulo1"/>
        <w:spacing w:after="120" w:line="276" w:lineRule="auto"/>
        <w:jc w:val="center"/>
        <w:rPr>
          <w:rFonts w:ascii="Arial" w:hAnsi="Arial" w:cs="Arial"/>
          <w:b/>
          <w:lang w:val="es-MX"/>
        </w:rPr>
      </w:pPr>
      <w:r w:rsidRPr="006D5754">
        <w:rPr>
          <w:rFonts w:ascii="Arial" w:hAnsi="Arial" w:cs="Arial"/>
          <w:b/>
          <w:lang w:val="es-MX"/>
        </w:rPr>
        <w:lastRenderedPageBreak/>
        <w:t>A</w:t>
      </w:r>
      <w:r w:rsidR="00046ABF" w:rsidRPr="006D5754">
        <w:rPr>
          <w:rFonts w:ascii="Arial" w:hAnsi="Arial" w:cs="Arial"/>
          <w:b/>
          <w:lang w:val="es-MX"/>
        </w:rPr>
        <w:t>NEXOS</w:t>
      </w:r>
    </w:p>
    <w:p w:rsidR="005A29E0" w:rsidRDefault="005A29E0" w:rsidP="00CA2A2C">
      <w:pPr>
        <w:spacing w:after="120" w:line="276" w:lineRule="auto"/>
        <w:rPr>
          <w:rFonts w:ascii="Arial" w:hAnsi="Arial" w:cs="Arial"/>
          <w:b/>
          <w:lang w:val="es-MX"/>
        </w:rPr>
      </w:pPr>
    </w:p>
    <w:p w:rsidR="00F707E6" w:rsidRDefault="005A29E0" w:rsidP="00CA2A2C">
      <w:pPr>
        <w:tabs>
          <w:tab w:val="left" w:pos="2268"/>
          <w:tab w:val="left" w:pos="2552"/>
        </w:tabs>
        <w:spacing w:after="120" w:line="276" w:lineRule="auto"/>
        <w:ind w:left="2552" w:hanging="1985"/>
        <w:jc w:val="both"/>
        <w:rPr>
          <w:rFonts w:ascii="Arial" w:hAnsi="Arial" w:cs="Arial"/>
          <w:b/>
          <w:lang w:val="es-MX"/>
        </w:rPr>
      </w:pPr>
      <w:r>
        <w:rPr>
          <w:rFonts w:ascii="Arial" w:hAnsi="Arial" w:cs="Arial"/>
          <w:b/>
          <w:lang w:val="es-MX"/>
        </w:rPr>
        <w:t>A</w:t>
      </w:r>
      <w:r w:rsidR="00046ABF">
        <w:rPr>
          <w:rFonts w:ascii="Arial" w:hAnsi="Arial" w:cs="Arial"/>
          <w:b/>
          <w:lang w:val="es-MX"/>
        </w:rPr>
        <w:t>NEXO</w:t>
      </w:r>
      <w:r w:rsidR="00F707E6">
        <w:rPr>
          <w:rFonts w:ascii="Arial" w:hAnsi="Arial" w:cs="Arial"/>
          <w:b/>
          <w:lang w:val="es-MX"/>
        </w:rPr>
        <w:t xml:space="preserve"> “A”</w:t>
      </w:r>
      <w:r w:rsidR="00185281">
        <w:rPr>
          <w:rFonts w:ascii="Arial" w:hAnsi="Arial" w:cs="Arial"/>
          <w:b/>
          <w:lang w:val="es-MX"/>
        </w:rPr>
        <w:tab/>
      </w:r>
      <w:r w:rsidR="00F707E6">
        <w:rPr>
          <w:rFonts w:ascii="Arial" w:hAnsi="Arial" w:cs="Arial"/>
          <w:b/>
          <w:lang w:val="es-MX"/>
        </w:rPr>
        <w:t>:</w:t>
      </w:r>
      <w:r w:rsidR="00185281">
        <w:rPr>
          <w:rFonts w:ascii="Arial" w:hAnsi="Arial" w:cs="Arial"/>
          <w:b/>
          <w:lang w:val="es-MX"/>
        </w:rPr>
        <w:tab/>
      </w:r>
      <w:r w:rsidR="00DB0BED">
        <w:rPr>
          <w:rFonts w:ascii="Arial" w:hAnsi="Arial" w:cs="Arial"/>
          <w:b/>
          <w:lang w:val="es-MX"/>
        </w:rPr>
        <w:t xml:space="preserve">ANÁLISIS </w:t>
      </w:r>
      <w:r>
        <w:rPr>
          <w:rFonts w:ascii="Arial" w:hAnsi="Arial" w:cs="Arial"/>
          <w:b/>
          <w:lang w:val="es-MX"/>
        </w:rPr>
        <w:t>F.O.D.A.</w:t>
      </w:r>
      <w:r w:rsidR="00DB0BED">
        <w:rPr>
          <w:rFonts w:ascii="Arial" w:hAnsi="Arial" w:cs="Arial"/>
          <w:b/>
          <w:lang w:val="es-MX"/>
        </w:rPr>
        <w:t xml:space="preserve"> DE </w:t>
      </w:r>
      <w:smartTag w:uri="urn:schemas-microsoft-com:office:smarttags" w:element="PersonName">
        <w:smartTagPr>
          <w:attr w:name="ProductID" w:val="LA ESCUELA NAVAL"/>
        </w:smartTagPr>
        <w:r w:rsidR="00DB0BED">
          <w:rPr>
            <w:rFonts w:ascii="Arial" w:hAnsi="Arial" w:cs="Arial"/>
            <w:b/>
            <w:lang w:val="es-MX"/>
          </w:rPr>
          <w:t>LA ESCUELA NAVAL</w:t>
        </w:r>
      </w:smartTag>
      <w:r w:rsidR="00DB0BED">
        <w:rPr>
          <w:rFonts w:ascii="Arial" w:hAnsi="Arial" w:cs="Arial"/>
          <w:b/>
          <w:lang w:val="es-MX"/>
        </w:rPr>
        <w:t xml:space="preserve"> “A.P.”</w:t>
      </w:r>
    </w:p>
    <w:p w:rsidR="00F707E6" w:rsidRDefault="005A29E0" w:rsidP="00CA2A2C">
      <w:pPr>
        <w:tabs>
          <w:tab w:val="left" w:pos="2268"/>
          <w:tab w:val="left" w:pos="2552"/>
        </w:tabs>
        <w:spacing w:after="120" w:line="276" w:lineRule="auto"/>
        <w:ind w:left="2552" w:hanging="1985"/>
        <w:jc w:val="both"/>
        <w:rPr>
          <w:rFonts w:ascii="Arial" w:hAnsi="Arial" w:cs="Arial"/>
          <w:b/>
        </w:rPr>
      </w:pPr>
      <w:r>
        <w:rPr>
          <w:rFonts w:ascii="Arial" w:hAnsi="Arial" w:cs="Arial"/>
          <w:b/>
          <w:lang w:val="es-MX"/>
        </w:rPr>
        <w:t>A</w:t>
      </w:r>
      <w:r w:rsidR="00046ABF">
        <w:rPr>
          <w:rFonts w:ascii="Arial" w:hAnsi="Arial" w:cs="Arial"/>
          <w:b/>
          <w:lang w:val="es-MX"/>
        </w:rPr>
        <w:t>NEXO</w:t>
      </w:r>
      <w:r w:rsidR="00F707E6">
        <w:rPr>
          <w:rFonts w:ascii="Arial" w:hAnsi="Arial" w:cs="Arial"/>
          <w:b/>
          <w:lang w:val="es-MX"/>
        </w:rPr>
        <w:t xml:space="preserve"> </w:t>
      </w:r>
      <w:r>
        <w:rPr>
          <w:rFonts w:ascii="Arial" w:hAnsi="Arial" w:cs="Arial"/>
          <w:b/>
          <w:lang w:val="es-MX"/>
        </w:rPr>
        <w:t>“B”</w:t>
      </w:r>
      <w:r w:rsidR="00185281">
        <w:rPr>
          <w:rFonts w:ascii="Arial" w:hAnsi="Arial" w:cs="Arial"/>
          <w:b/>
          <w:lang w:val="es-MX"/>
        </w:rPr>
        <w:tab/>
      </w:r>
      <w:r>
        <w:rPr>
          <w:rFonts w:ascii="Arial" w:hAnsi="Arial" w:cs="Arial"/>
          <w:b/>
          <w:lang w:val="es-MX"/>
        </w:rPr>
        <w:t>:</w:t>
      </w:r>
      <w:r w:rsidR="00185281">
        <w:rPr>
          <w:rFonts w:ascii="Arial" w:hAnsi="Arial" w:cs="Arial"/>
          <w:b/>
          <w:lang w:val="es-MX"/>
        </w:rPr>
        <w:tab/>
      </w:r>
      <w:r w:rsidRPr="00C317D9">
        <w:rPr>
          <w:rFonts w:ascii="Arial" w:hAnsi="Arial" w:cs="Arial"/>
          <w:b/>
        </w:rPr>
        <w:t>MODELO DE GESTIÓN EDUCACIONAL</w:t>
      </w:r>
      <w:r w:rsidR="0064017D">
        <w:rPr>
          <w:rFonts w:ascii="Arial" w:hAnsi="Arial" w:cs="Arial"/>
          <w:b/>
        </w:rPr>
        <w:t xml:space="preserve"> DE </w:t>
      </w:r>
      <w:smartTag w:uri="urn:schemas-microsoft-com:office:smarttags" w:element="PersonName">
        <w:smartTagPr>
          <w:attr w:name="ProductID" w:val="LA ARMADA PARA"/>
        </w:smartTagPr>
        <w:r w:rsidR="0064017D">
          <w:rPr>
            <w:rFonts w:ascii="Arial" w:hAnsi="Arial" w:cs="Arial"/>
            <w:b/>
          </w:rPr>
          <w:t>LA ARMADA</w:t>
        </w:r>
        <w:r w:rsidRPr="00C317D9">
          <w:rPr>
            <w:rFonts w:ascii="Arial" w:hAnsi="Arial" w:cs="Arial"/>
            <w:b/>
          </w:rPr>
          <w:t xml:space="preserve"> PARA</w:t>
        </w:r>
      </w:smartTag>
      <w:r w:rsidRPr="00C317D9">
        <w:rPr>
          <w:rFonts w:ascii="Arial" w:hAnsi="Arial" w:cs="Arial"/>
          <w:b/>
        </w:rPr>
        <w:t xml:space="preserve"> </w:t>
      </w:r>
      <w:smartTag w:uri="urn:schemas-microsoft-com:office:smarttags" w:element="PersonName">
        <w:smartTagPr>
          <w:attr w:name="ProductID" w:val="LA FORMACIÓN ORIENTADA"/>
        </w:smartTagPr>
        <w:r w:rsidRPr="00C317D9">
          <w:rPr>
            <w:rFonts w:ascii="Arial" w:hAnsi="Arial" w:cs="Arial"/>
            <w:b/>
          </w:rPr>
          <w:t>LA FORMACIÓN ORIENTADA</w:t>
        </w:r>
      </w:smartTag>
      <w:r w:rsidRPr="00C317D9">
        <w:rPr>
          <w:rFonts w:ascii="Arial" w:hAnsi="Arial" w:cs="Arial"/>
          <w:b/>
        </w:rPr>
        <w:t xml:space="preserve"> A COMPETENCIAS</w:t>
      </w:r>
      <w:r>
        <w:rPr>
          <w:rFonts w:ascii="Arial" w:hAnsi="Arial" w:cs="Arial"/>
          <w:b/>
        </w:rPr>
        <w:t>.</w:t>
      </w:r>
    </w:p>
    <w:p w:rsidR="00F707E6" w:rsidRDefault="00F707E6"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rPr>
        <w:t>A</w:t>
      </w:r>
      <w:r w:rsidR="00046ABF">
        <w:rPr>
          <w:rFonts w:ascii="Arial" w:hAnsi="Arial" w:cs="Arial"/>
          <w:b/>
        </w:rPr>
        <w:t>NEXO</w:t>
      </w:r>
      <w:r>
        <w:rPr>
          <w:rFonts w:ascii="Arial" w:hAnsi="Arial" w:cs="Arial"/>
          <w:b/>
        </w:rPr>
        <w:t xml:space="preserve"> “C”</w:t>
      </w:r>
      <w:r w:rsidR="00185281">
        <w:rPr>
          <w:rFonts w:ascii="Arial" w:hAnsi="Arial" w:cs="Arial"/>
          <w:b/>
        </w:rPr>
        <w:tab/>
      </w:r>
      <w:r>
        <w:rPr>
          <w:rFonts w:ascii="Arial" w:hAnsi="Arial" w:cs="Arial"/>
          <w:b/>
        </w:rPr>
        <w:t>:</w:t>
      </w:r>
      <w:r w:rsidR="00185281">
        <w:rPr>
          <w:rFonts w:ascii="Arial" w:hAnsi="Arial" w:cs="Arial"/>
          <w:b/>
        </w:rPr>
        <w:tab/>
      </w:r>
      <w:r w:rsidR="005A29E0" w:rsidRPr="00C317D9">
        <w:rPr>
          <w:rFonts w:ascii="Arial" w:hAnsi="Arial" w:cs="Arial"/>
          <w:b/>
          <w:lang w:val="es-CL"/>
        </w:rPr>
        <w:t>GLOSARIO DE TÉRMINOS DEL SISTEMA</w:t>
      </w:r>
      <w:r>
        <w:rPr>
          <w:rFonts w:ascii="Arial" w:hAnsi="Arial" w:cs="Arial"/>
          <w:b/>
          <w:lang w:val="es-CL"/>
        </w:rPr>
        <w:t xml:space="preserve"> </w:t>
      </w:r>
      <w:r w:rsidR="005A29E0" w:rsidRPr="00C317D9">
        <w:rPr>
          <w:rFonts w:ascii="Arial" w:hAnsi="Arial" w:cs="Arial"/>
          <w:b/>
          <w:lang w:val="es-CL"/>
        </w:rPr>
        <w:t xml:space="preserve">EDUCACIONAL DE </w:t>
      </w:r>
      <w:smartTag w:uri="urn:schemas-microsoft-com:office:smarttags" w:element="PersonName">
        <w:smartTagPr>
          <w:attr w:name="ProductID" w:val="la Armada."/>
        </w:smartTagPr>
        <w:r w:rsidR="005A29E0" w:rsidRPr="00C317D9">
          <w:rPr>
            <w:rFonts w:ascii="Arial" w:hAnsi="Arial" w:cs="Arial"/>
            <w:b/>
            <w:lang w:val="es-CL"/>
          </w:rPr>
          <w:t>LA ARMADA</w:t>
        </w:r>
        <w:r w:rsidR="005A29E0">
          <w:rPr>
            <w:rFonts w:ascii="Arial" w:hAnsi="Arial" w:cs="Arial"/>
            <w:b/>
            <w:lang w:val="es-CL"/>
          </w:rPr>
          <w:t>.</w:t>
        </w:r>
      </w:smartTag>
    </w:p>
    <w:p w:rsidR="005A29E0" w:rsidRDefault="005A29E0"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w:t>
      </w:r>
      <w:r w:rsidR="00046ABF">
        <w:rPr>
          <w:rFonts w:ascii="Arial" w:hAnsi="Arial" w:cs="Arial"/>
          <w:b/>
          <w:lang w:val="es-CL"/>
        </w:rPr>
        <w:t>NEXO</w:t>
      </w:r>
      <w:r w:rsidR="00F707E6">
        <w:rPr>
          <w:rFonts w:ascii="Arial" w:hAnsi="Arial" w:cs="Arial"/>
          <w:b/>
          <w:lang w:val="es-CL"/>
        </w:rPr>
        <w:t xml:space="preserve"> </w:t>
      </w:r>
      <w:r w:rsidR="00046ABF">
        <w:rPr>
          <w:rFonts w:ascii="Arial" w:hAnsi="Arial" w:cs="Arial"/>
          <w:b/>
          <w:lang w:val="es-CL"/>
        </w:rPr>
        <w:t>“</w:t>
      </w:r>
      <w:r w:rsidR="00141388">
        <w:rPr>
          <w:rFonts w:ascii="Arial" w:hAnsi="Arial" w:cs="Arial"/>
          <w:b/>
          <w:lang w:val="es-CL"/>
        </w:rPr>
        <w:t>D”</w:t>
      </w:r>
      <w:r w:rsidR="00185281">
        <w:rPr>
          <w:rFonts w:ascii="Arial" w:hAnsi="Arial" w:cs="Arial"/>
          <w:b/>
          <w:lang w:val="es-CL"/>
        </w:rPr>
        <w:tab/>
      </w:r>
      <w:r w:rsidR="00141388">
        <w:rPr>
          <w:rFonts w:ascii="Arial" w:hAnsi="Arial" w:cs="Arial"/>
          <w:b/>
          <w:lang w:val="es-CL"/>
        </w:rPr>
        <w:t>:</w:t>
      </w:r>
      <w:r w:rsidR="00F707E6">
        <w:rPr>
          <w:rFonts w:ascii="Arial" w:hAnsi="Arial" w:cs="Arial"/>
          <w:b/>
          <w:lang w:val="es-CL"/>
        </w:rPr>
        <w:tab/>
      </w:r>
      <w:r w:rsidR="0063424B">
        <w:rPr>
          <w:rFonts w:ascii="Arial" w:hAnsi="Arial" w:cs="Arial"/>
          <w:b/>
          <w:lang w:val="es-CL"/>
        </w:rPr>
        <w:t>CUADRO DE MANDO INTEGRAL</w:t>
      </w:r>
      <w:r w:rsidR="00141388">
        <w:rPr>
          <w:rFonts w:ascii="Arial" w:hAnsi="Arial" w:cs="Arial"/>
          <w:b/>
          <w:lang w:val="es-CL"/>
        </w:rPr>
        <w:t>.</w:t>
      </w:r>
    </w:p>
    <w:p w:rsidR="0063424B" w:rsidRPr="00C317D9" w:rsidRDefault="009C4C5E"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ANEXO “E</w:t>
      </w:r>
      <w:r w:rsidR="0063424B">
        <w:rPr>
          <w:rFonts w:ascii="Arial" w:hAnsi="Arial" w:cs="Arial"/>
          <w:b/>
          <w:lang w:val="es-CL"/>
        </w:rPr>
        <w:t>”</w:t>
      </w:r>
      <w:r w:rsidR="0063424B">
        <w:rPr>
          <w:rFonts w:ascii="Arial" w:hAnsi="Arial" w:cs="Arial"/>
          <w:b/>
          <w:lang w:val="es-CL"/>
        </w:rPr>
        <w:tab/>
        <w:t>:</w:t>
      </w:r>
      <w:r w:rsidR="0063424B">
        <w:rPr>
          <w:rFonts w:ascii="Arial" w:hAnsi="Arial" w:cs="Arial"/>
          <w:b/>
          <w:lang w:val="es-CL"/>
        </w:rPr>
        <w:tab/>
      </w:r>
      <w:r w:rsidR="00210A5F">
        <w:rPr>
          <w:rFonts w:ascii="Arial" w:hAnsi="Arial" w:cs="Arial"/>
          <w:b/>
          <w:lang w:val="es-CL"/>
        </w:rPr>
        <w:t xml:space="preserve">DEBILIDADES INDICADAS EN EL INFORME DE AUTOEVALUACIÓN 2018 Y </w:t>
      </w:r>
      <w:r w:rsidR="0063424B">
        <w:rPr>
          <w:rFonts w:ascii="Arial" w:hAnsi="Arial" w:cs="Arial"/>
          <w:b/>
          <w:lang w:val="es-CL"/>
        </w:rPr>
        <w:t>PLAN DE MEJORAMIENTO.</w:t>
      </w:r>
    </w:p>
    <w:p w:rsidR="00210A5F" w:rsidRPr="00C317D9" w:rsidRDefault="00210A5F" w:rsidP="00210A5F">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ANEXO “F”</w:t>
      </w:r>
      <w:r>
        <w:rPr>
          <w:rFonts w:ascii="Arial" w:hAnsi="Arial" w:cs="Arial"/>
          <w:b/>
          <w:lang w:val="es-CL"/>
        </w:rPr>
        <w:tab/>
        <w:t>:</w:t>
      </w:r>
      <w:r>
        <w:rPr>
          <w:rFonts w:ascii="Arial" w:hAnsi="Arial" w:cs="Arial"/>
          <w:b/>
          <w:lang w:val="es-CL"/>
        </w:rPr>
        <w:tab/>
        <w:t>OBSERVACIONES SEÑALADAS POR EL C.N.A. Y PLAN DE MEJORAMIENTO.</w:t>
      </w:r>
    </w:p>
    <w:p w:rsidR="00EE06F1" w:rsidRPr="00210A5F" w:rsidRDefault="00EE06F1" w:rsidP="00CA2A2C">
      <w:pPr>
        <w:spacing w:after="120" w:line="276" w:lineRule="auto"/>
        <w:jc w:val="center"/>
        <w:outlineLvl w:val="0"/>
        <w:rPr>
          <w:rFonts w:ascii="Arial" w:hAnsi="Arial" w:cs="Arial"/>
          <w:b/>
          <w:sz w:val="28"/>
          <w:szCs w:val="28"/>
          <w:lang w:val="es-CL"/>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E06F1" w:rsidRPr="00C84103" w:rsidRDefault="00AB3D3B" w:rsidP="00CA2A2C">
      <w:pPr>
        <w:spacing w:after="120" w:line="276" w:lineRule="auto"/>
        <w:ind w:left="3402"/>
        <w:jc w:val="center"/>
        <w:outlineLvl w:val="0"/>
        <w:rPr>
          <w:rFonts w:ascii="Arial" w:hAnsi="Arial" w:cs="Arial"/>
          <w:b/>
          <w:color w:val="FF0000"/>
          <w:sz w:val="28"/>
          <w:szCs w:val="28"/>
        </w:rPr>
      </w:pPr>
      <w:r>
        <w:rPr>
          <w:rFonts w:ascii="Arial" w:hAnsi="Arial" w:cs="Arial"/>
          <w:b/>
          <w:color w:val="FF0000"/>
          <w:sz w:val="28"/>
          <w:szCs w:val="28"/>
        </w:rPr>
        <w:t xml:space="preserve"> </w:t>
      </w:r>
    </w:p>
    <w:p w:rsidR="00062DC8" w:rsidRDefault="00185476" w:rsidP="00CA2A2C">
      <w:pPr>
        <w:spacing w:line="276" w:lineRule="auto"/>
        <w:ind w:left="3686"/>
        <w:jc w:val="center"/>
        <w:rPr>
          <w:rFonts w:ascii="Arial" w:hAnsi="Arial" w:cs="Arial"/>
          <w:b/>
          <w:lang w:val="es-MX"/>
        </w:rPr>
      </w:pPr>
      <w:r>
        <w:rPr>
          <w:rFonts w:ascii="Arial" w:hAnsi="Arial" w:cs="Arial"/>
          <w:b/>
          <w:lang w:val="es-MX"/>
        </w:rPr>
        <w:t>FEDERICO SAELZER CONCHA</w:t>
      </w:r>
    </w:p>
    <w:p w:rsidR="0045016A" w:rsidRPr="005A29E0" w:rsidRDefault="0045016A"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45016A" w:rsidRDefault="0045016A" w:rsidP="00CA2A2C">
      <w:pPr>
        <w:spacing w:line="276" w:lineRule="auto"/>
        <w:ind w:left="3686"/>
        <w:jc w:val="center"/>
        <w:rPr>
          <w:rFonts w:ascii="Arial" w:hAnsi="Arial" w:cs="Arial"/>
          <w:b/>
          <w:lang w:val="es-MX"/>
        </w:rPr>
      </w:pPr>
      <w:r w:rsidRPr="005A29E0">
        <w:rPr>
          <w:rFonts w:ascii="Arial" w:hAnsi="Arial" w:cs="Arial"/>
          <w:b/>
          <w:lang w:val="es-MX"/>
        </w:rPr>
        <w:t>DIRECTOR</w:t>
      </w:r>
      <w:r w:rsidR="00837215">
        <w:rPr>
          <w:rFonts w:ascii="Arial" w:hAnsi="Arial" w:cs="Arial"/>
          <w:b/>
          <w:lang w:val="es-MX"/>
        </w:rPr>
        <w:t xml:space="preserve"> ESCUELA NAVAL “A.P.”</w:t>
      </w:r>
    </w:p>
    <w:p w:rsidR="00F707E6" w:rsidRDefault="00F707E6" w:rsidP="00CA2A2C">
      <w:pPr>
        <w:spacing w:after="120" w:line="276" w:lineRule="auto"/>
        <w:ind w:left="4956"/>
        <w:jc w:val="both"/>
        <w:rPr>
          <w:rFonts w:ascii="Arial" w:hAnsi="Arial" w:cs="Arial"/>
          <w:b/>
          <w:lang w:val="es-MX"/>
        </w:rPr>
      </w:pPr>
    </w:p>
    <w:p w:rsidR="00F707E6" w:rsidRPr="005A29E0" w:rsidRDefault="00F707E6" w:rsidP="00CA2A2C">
      <w:pPr>
        <w:spacing w:after="120" w:line="276" w:lineRule="auto"/>
        <w:ind w:left="4956"/>
        <w:jc w:val="both"/>
        <w:rPr>
          <w:rFonts w:ascii="Arial" w:hAnsi="Arial" w:cs="Arial"/>
          <w:b/>
          <w:lang w:val="es-MX"/>
        </w:rPr>
      </w:pPr>
    </w:p>
    <w:p w:rsidR="0045016A" w:rsidRPr="0045016A" w:rsidRDefault="0045016A" w:rsidP="00CA2A2C">
      <w:pPr>
        <w:spacing w:line="276" w:lineRule="auto"/>
        <w:ind w:firstLine="567"/>
        <w:rPr>
          <w:rFonts w:ascii="Arial" w:hAnsi="Arial" w:cs="Arial"/>
          <w:b/>
          <w:u w:val="single"/>
        </w:rPr>
      </w:pPr>
      <w:r w:rsidRPr="0045016A">
        <w:rPr>
          <w:rFonts w:ascii="Arial" w:hAnsi="Arial" w:cs="Arial"/>
          <w:b/>
          <w:u w:val="single"/>
        </w:rPr>
        <w:t>Distribución:</w:t>
      </w:r>
    </w:p>
    <w:p w:rsidR="0045016A" w:rsidRPr="00062DC8" w:rsidRDefault="0045016A" w:rsidP="00CA2A2C">
      <w:pPr>
        <w:spacing w:line="276" w:lineRule="auto"/>
        <w:ind w:firstLine="567"/>
        <w:rPr>
          <w:rFonts w:ascii="Arial" w:hAnsi="Arial" w:cs="Arial"/>
        </w:rPr>
      </w:pPr>
      <w:r w:rsidRPr="00062DC8">
        <w:rPr>
          <w:rFonts w:ascii="Arial" w:hAnsi="Arial" w:cs="Arial"/>
        </w:rPr>
        <w:t>1.- D</w:t>
      </w:r>
      <w:r w:rsidR="00EE06F1" w:rsidRPr="00062DC8">
        <w:rPr>
          <w:rFonts w:ascii="Arial" w:hAnsi="Arial" w:cs="Arial"/>
        </w:rPr>
        <w:t>.E.A.</w:t>
      </w:r>
    </w:p>
    <w:p w:rsidR="0045016A" w:rsidRPr="00A60BB8" w:rsidRDefault="00E91FC0" w:rsidP="00CA2A2C">
      <w:pPr>
        <w:spacing w:line="276" w:lineRule="auto"/>
        <w:ind w:firstLine="567"/>
        <w:rPr>
          <w:rFonts w:ascii="Arial" w:hAnsi="Arial" w:cs="Arial"/>
          <w:lang w:val="es-CL"/>
        </w:rPr>
      </w:pPr>
      <w:r w:rsidRPr="00A60BB8">
        <w:rPr>
          <w:rFonts w:ascii="Arial" w:hAnsi="Arial" w:cs="Arial"/>
          <w:lang w:val="es-CL"/>
        </w:rPr>
        <w:t>2.-</w:t>
      </w:r>
      <w:r w:rsidR="00F707E6" w:rsidRPr="00A60BB8">
        <w:rPr>
          <w:rFonts w:ascii="Arial" w:hAnsi="Arial" w:cs="Arial"/>
          <w:lang w:val="es-CL"/>
        </w:rPr>
        <w:t xml:space="preserve"> </w:t>
      </w:r>
      <w:r w:rsidR="0045016A" w:rsidRPr="00A60BB8">
        <w:rPr>
          <w:rFonts w:ascii="Arial" w:hAnsi="Arial" w:cs="Arial"/>
          <w:lang w:val="es-CL"/>
        </w:rPr>
        <w:t>D</w:t>
      </w:r>
      <w:r w:rsidR="00EE06F1" w:rsidRPr="00A60BB8">
        <w:rPr>
          <w:rFonts w:ascii="Arial" w:hAnsi="Arial" w:cs="Arial"/>
          <w:lang w:val="es-CL"/>
        </w:rPr>
        <w:t>. E.N. “A.P.”</w:t>
      </w:r>
    </w:p>
    <w:p w:rsidR="009C4E99" w:rsidRDefault="0045016A" w:rsidP="00CA2A2C">
      <w:pPr>
        <w:spacing w:line="276" w:lineRule="auto"/>
        <w:jc w:val="center"/>
        <w:outlineLvl w:val="0"/>
        <w:rPr>
          <w:rFonts w:ascii="Arial" w:hAnsi="Arial" w:cs="Arial"/>
          <w:b/>
          <w:sz w:val="28"/>
          <w:szCs w:val="28"/>
          <w:lang w:val="es-CL"/>
        </w:rPr>
      </w:pPr>
      <w:r w:rsidRPr="00A60BB8">
        <w:rPr>
          <w:rFonts w:ascii="Arial" w:hAnsi="Arial" w:cs="Arial"/>
          <w:b/>
          <w:sz w:val="28"/>
          <w:szCs w:val="28"/>
          <w:lang w:val="es-CL"/>
        </w:rPr>
        <w:br w:type="page"/>
      </w:r>
    </w:p>
    <w:p w:rsidR="00F46059" w:rsidRDefault="00F46059" w:rsidP="00CA2A2C">
      <w:pPr>
        <w:spacing w:line="276" w:lineRule="auto"/>
        <w:jc w:val="center"/>
        <w:outlineLvl w:val="0"/>
        <w:rPr>
          <w:rFonts w:ascii="Arial" w:hAnsi="Arial" w:cs="Arial"/>
          <w:b/>
          <w:bCs/>
          <w:kern w:val="32"/>
          <w:lang w:val="es-CL" w:eastAsia="es-CL"/>
        </w:rPr>
      </w:pPr>
      <w:r w:rsidRPr="00A60BB8">
        <w:rPr>
          <w:rFonts w:ascii="Arial" w:hAnsi="Arial" w:cs="Arial"/>
          <w:b/>
          <w:bCs/>
          <w:kern w:val="32"/>
          <w:lang w:val="es-CL" w:eastAsia="es-CL"/>
        </w:rPr>
        <w:lastRenderedPageBreak/>
        <w:t>ANEXO “A”</w:t>
      </w:r>
    </w:p>
    <w:p w:rsidR="00F46059" w:rsidRPr="009C4C5E" w:rsidRDefault="00F46059" w:rsidP="00CA2A2C">
      <w:pPr>
        <w:keepNext/>
        <w:spacing w:before="240" w:line="276" w:lineRule="auto"/>
        <w:jc w:val="center"/>
        <w:outlineLvl w:val="0"/>
        <w:rPr>
          <w:rFonts w:ascii="Arial" w:hAnsi="Arial" w:cs="Arial"/>
          <w:b/>
          <w:bCs/>
          <w:kern w:val="32"/>
          <w:lang w:val="es-CL" w:eastAsia="es-CL"/>
        </w:rPr>
      </w:pPr>
      <w:r w:rsidRPr="009C4C5E">
        <w:rPr>
          <w:rFonts w:ascii="Arial" w:hAnsi="Arial" w:cs="Arial"/>
          <w:b/>
          <w:bCs/>
          <w:kern w:val="32"/>
          <w:lang w:val="es-CL" w:eastAsia="es-CL"/>
        </w:rPr>
        <w:t>AN</w:t>
      </w:r>
      <w:r w:rsidR="00046ABF" w:rsidRPr="009C4C5E">
        <w:rPr>
          <w:rFonts w:ascii="Arial" w:hAnsi="Arial" w:cs="Arial"/>
          <w:b/>
          <w:bCs/>
          <w:kern w:val="32"/>
          <w:lang w:val="es-CL" w:eastAsia="es-CL"/>
        </w:rPr>
        <w:t>Á</w:t>
      </w:r>
      <w:r w:rsidRPr="009C4C5E">
        <w:rPr>
          <w:rFonts w:ascii="Arial" w:hAnsi="Arial" w:cs="Arial"/>
          <w:b/>
          <w:bCs/>
          <w:kern w:val="32"/>
          <w:lang w:val="es-CL" w:eastAsia="es-CL"/>
        </w:rPr>
        <w:t xml:space="preserve">LISIS F.O.D.A. </w:t>
      </w:r>
      <w:r w:rsidR="009C4E99">
        <w:rPr>
          <w:rFonts w:ascii="Arial" w:hAnsi="Arial" w:cs="Arial"/>
          <w:b/>
          <w:bCs/>
          <w:kern w:val="32"/>
          <w:lang w:val="es-CL" w:eastAsia="es-CL"/>
        </w:rPr>
        <w:t xml:space="preserve">DE LA </w:t>
      </w:r>
      <w:r w:rsidRPr="009C4C5E">
        <w:rPr>
          <w:rFonts w:ascii="Arial" w:hAnsi="Arial" w:cs="Arial"/>
          <w:b/>
          <w:bCs/>
          <w:kern w:val="32"/>
          <w:lang w:val="es-CL" w:eastAsia="es-CL"/>
        </w:rPr>
        <w:t>ESCUELA NAVAL “ARTURO PRAT”</w:t>
      </w:r>
    </w:p>
    <w:p w:rsidR="00F46059" w:rsidRPr="009C4C5E" w:rsidRDefault="00F46059" w:rsidP="00CA2A2C">
      <w:pPr>
        <w:spacing w:line="276" w:lineRule="auto"/>
        <w:jc w:val="center"/>
        <w:rPr>
          <w:b/>
          <w:u w:val="single"/>
          <w:lang w:val="es-CL" w:eastAsia="es-CL"/>
        </w:rPr>
      </w:pPr>
    </w:p>
    <w:p w:rsidR="00F46059" w:rsidRPr="009C4C5E" w:rsidRDefault="00F46059" w:rsidP="00CA2A2C">
      <w:pPr>
        <w:numPr>
          <w:ilvl w:val="0"/>
          <w:numId w:val="19"/>
        </w:numPr>
        <w:spacing w:line="276" w:lineRule="auto"/>
        <w:ind w:left="567" w:hanging="567"/>
        <w:rPr>
          <w:rFonts w:ascii="Arial" w:eastAsia="Arial Unicode MS" w:hAnsi="Arial" w:cs="Arial"/>
          <w:b/>
          <w:lang w:val="es-MX"/>
        </w:rPr>
      </w:pPr>
      <w:r w:rsidRPr="009C4C5E">
        <w:rPr>
          <w:rFonts w:ascii="Arial" w:eastAsia="Arial Unicode MS" w:hAnsi="Arial" w:cs="Arial"/>
          <w:b/>
          <w:lang w:val="es-MX"/>
        </w:rPr>
        <w:t>AL INTERIOR DE LA ORGANIZACIÓN</w:t>
      </w:r>
      <w:r w:rsidR="00837215" w:rsidRPr="009C4C5E">
        <w:rPr>
          <w:rFonts w:ascii="Arial" w:eastAsia="Arial Unicode MS" w:hAnsi="Arial" w:cs="Arial"/>
          <w:b/>
          <w:lang w:val="es-MX"/>
        </w:rPr>
        <w:t>.</w:t>
      </w:r>
    </w:p>
    <w:p w:rsidR="004C0015" w:rsidRPr="00F46059" w:rsidRDefault="004C0015" w:rsidP="00CA2A2C">
      <w:pPr>
        <w:spacing w:line="276" w:lineRule="auto"/>
        <w:rPr>
          <w:rFonts w:ascii="Arial" w:eastAsia="Arial Unicode MS" w:hAnsi="Arial" w:cs="Arial"/>
          <w:sz w:val="20"/>
          <w:szCs w:val="20"/>
          <w:lang w:val="es-MX"/>
        </w:rPr>
      </w:pPr>
    </w:p>
    <w:p w:rsidR="00F46059" w:rsidRPr="00F46059" w:rsidRDefault="00F46059" w:rsidP="00CA2A2C">
      <w:pPr>
        <w:numPr>
          <w:ilvl w:val="0"/>
          <w:numId w:val="20"/>
        </w:numPr>
        <w:tabs>
          <w:tab w:val="left" w:pos="1134"/>
        </w:tabs>
        <w:spacing w:after="120" w:line="276" w:lineRule="auto"/>
        <w:ind w:left="1134" w:hanging="567"/>
        <w:rPr>
          <w:rFonts w:ascii="Arial" w:eastAsia="Arial Unicode MS" w:hAnsi="Arial" w:cs="Arial"/>
          <w:b/>
          <w:lang w:val="es-MX"/>
        </w:rPr>
      </w:pPr>
      <w:r w:rsidRPr="00F46059">
        <w:rPr>
          <w:rFonts w:ascii="Arial" w:eastAsia="Arial Unicode MS" w:hAnsi="Arial" w:cs="Arial"/>
          <w:b/>
          <w:lang w:val="es-MX"/>
        </w:rPr>
        <w:t>FORTALEZAS</w:t>
      </w:r>
      <w:r w:rsidR="007A261E">
        <w:rPr>
          <w:rFonts w:ascii="Arial" w:eastAsia="Arial Unicode MS" w:hAnsi="Arial" w:cs="Arial"/>
          <w:b/>
          <w:lang w:val="es-MX"/>
        </w:rPr>
        <w:t>.</w:t>
      </w:r>
    </w:p>
    <w:p w:rsidR="00F46059" w:rsidRDefault="00F46059" w:rsidP="00CA2A2C">
      <w:pPr>
        <w:spacing w:line="276" w:lineRule="auto"/>
        <w:ind w:left="1134" w:firstLine="567"/>
        <w:jc w:val="both"/>
        <w:rPr>
          <w:rFonts w:ascii="Arial" w:eastAsia="Arial Unicode MS" w:hAnsi="Arial" w:cs="Arial"/>
          <w:b/>
          <w:lang w:val="es-MX"/>
        </w:rPr>
      </w:pPr>
      <w:r w:rsidRPr="00F46059">
        <w:rPr>
          <w:rFonts w:ascii="Arial" w:eastAsia="Arial Unicode MS" w:hAnsi="Arial" w:cs="Arial"/>
          <w:b/>
          <w:lang w:val="es-MX"/>
        </w:rPr>
        <w:t>Son todas aquellas fuerzas y potenciales que existen en las organizaciones, que cooperan en forma sustancial al cumplimiento efectivo de la misión</w:t>
      </w:r>
      <w:r w:rsidR="00883654">
        <w:rPr>
          <w:rFonts w:ascii="Arial" w:eastAsia="Arial Unicode MS" w:hAnsi="Arial" w:cs="Arial"/>
          <w:b/>
          <w:lang w:val="es-MX"/>
        </w:rPr>
        <w:t>. E</w:t>
      </w:r>
      <w:r w:rsidRPr="00F46059">
        <w:rPr>
          <w:rFonts w:ascii="Arial" w:eastAsia="Arial Unicode MS" w:hAnsi="Arial" w:cs="Arial"/>
          <w:b/>
          <w:lang w:val="es-MX"/>
        </w:rPr>
        <w:t>stas se encuentran dentro de la organización y comprenden aspectos amplios desde el capital humano, recursos monetarios, tecnología, tradición</w:t>
      </w:r>
      <w:r w:rsidR="00D610BB">
        <w:rPr>
          <w:rFonts w:ascii="Arial" w:eastAsia="Arial Unicode MS" w:hAnsi="Arial" w:cs="Arial"/>
          <w:b/>
          <w:lang w:val="es-MX"/>
        </w:rPr>
        <w:t xml:space="preserve"> e</w:t>
      </w:r>
      <w:r w:rsidRPr="00F46059">
        <w:rPr>
          <w:rFonts w:ascii="Arial" w:eastAsia="Arial Unicode MS" w:hAnsi="Arial" w:cs="Arial"/>
          <w:b/>
          <w:lang w:val="es-MX"/>
        </w:rPr>
        <w:t xml:space="preserve"> historia.  </w:t>
      </w:r>
    </w:p>
    <w:p w:rsidR="00F46059" w:rsidRDefault="00F46059" w:rsidP="00CA2A2C">
      <w:pPr>
        <w:spacing w:line="276" w:lineRule="auto"/>
        <w:jc w:val="both"/>
        <w:rPr>
          <w:rFonts w:ascii="Arial" w:eastAsia="Arial Unicode MS" w:hAnsi="Arial" w:cs="Arial"/>
          <w:b/>
          <w:lang w:val="es-MX"/>
        </w:rPr>
      </w:pPr>
    </w:p>
    <w:p w:rsidR="00273E37" w:rsidRDefault="00273E37" w:rsidP="00CA2A2C">
      <w:pPr>
        <w:spacing w:line="276" w:lineRule="auto"/>
        <w:ind w:left="1134"/>
        <w:jc w:val="both"/>
        <w:rPr>
          <w:rFonts w:ascii="Arial" w:eastAsia="Arial Unicode MS" w:hAnsi="Arial" w:cs="Arial"/>
          <w:b/>
          <w:lang w:val="es-MX"/>
        </w:rPr>
      </w:pPr>
      <w:r>
        <w:rPr>
          <w:rFonts w:ascii="Arial" w:eastAsia="Arial Unicode MS" w:hAnsi="Arial" w:cs="Arial"/>
          <w:b/>
          <w:lang w:val="es-MX"/>
        </w:rPr>
        <w:t>Área Gestión Institucional</w:t>
      </w:r>
      <w:r w:rsidR="00837215">
        <w:rPr>
          <w:rFonts w:ascii="Arial" w:eastAsia="Arial Unicode MS" w:hAnsi="Arial" w:cs="Arial"/>
          <w:b/>
          <w:lang w:val="es-MX"/>
        </w:rPr>
        <w:t>.</w:t>
      </w:r>
    </w:p>
    <w:p w:rsidR="005C4990" w:rsidRDefault="005C4990" w:rsidP="00CA2A2C">
      <w:pPr>
        <w:spacing w:line="276" w:lineRule="auto"/>
        <w:ind w:left="1134"/>
        <w:jc w:val="both"/>
        <w:rPr>
          <w:rFonts w:ascii="Arial" w:eastAsia="Arial Unicode MS" w:hAnsi="Arial" w:cs="Arial"/>
          <w:b/>
          <w:lang w:val="es-MX"/>
        </w:rPr>
      </w:pPr>
    </w:p>
    <w:p w:rsidR="00784BE0" w:rsidRDefault="00784BE0" w:rsidP="00CA2A2C">
      <w:pPr>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Planificación y Desarrollo del Proyecto Institucional</w:t>
      </w:r>
      <w:r w:rsidR="00837215">
        <w:rPr>
          <w:rFonts w:ascii="Arial" w:eastAsia="Arial Unicode MS" w:hAnsi="Arial" w:cs="Arial"/>
          <w:b/>
          <w:lang w:val="es-MX"/>
        </w:rPr>
        <w:t>.</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0B41CE">
        <w:rPr>
          <w:lang w:val="es-CL"/>
        </w:rPr>
        <w:t>La Escuela Naval posee una misión definida y protocolizada mediante documentación oficial y legal pertinente la cual se encuentra ampliamente difundida y socializada entre los</w:t>
      </w:r>
      <w:r w:rsidRPr="000B41CE">
        <w:rPr>
          <w:spacing w:val="-7"/>
          <w:lang w:val="es-CL"/>
        </w:rPr>
        <w:t xml:space="preserve"> </w:t>
      </w:r>
      <w:r w:rsidRPr="000B41CE">
        <w:rPr>
          <w:lang w:val="es-CL"/>
        </w:rPr>
        <w:t>miembros</w:t>
      </w:r>
      <w:r w:rsidRPr="000B41CE">
        <w:rPr>
          <w:spacing w:val="-7"/>
          <w:lang w:val="es-CL"/>
        </w:rPr>
        <w:t xml:space="preserve"> </w:t>
      </w:r>
      <w:r w:rsidRPr="000B41CE">
        <w:rPr>
          <w:lang w:val="es-CL"/>
        </w:rPr>
        <w:t>del</w:t>
      </w:r>
      <w:r w:rsidRPr="000B41CE">
        <w:rPr>
          <w:spacing w:val="-7"/>
          <w:lang w:val="es-CL"/>
        </w:rPr>
        <w:t xml:space="preserve"> </w:t>
      </w:r>
      <w:r w:rsidRPr="000B41CE">
        <w:rPr>
          <w:lang w:val="es-CL"/>
        </w:rPr>
        <w:t>plantel,</w:t>
      </w:r>
      <w:r w:rsidRPr="000B41CE">
        <w:rPr>
          <w:spacing w:val="-4"/>
          <w:lang w:val="es-CL"/>
        </w:rPr>
        <w:t xml:space="preserve"> </w:t>
      </w:r>
      <w:r w:rsidRPr="000B41CE">
        <w:rPr>
          <w:lang w:val="es-CL"/>
        </w:rPr>
        <w:t>lo</w:t>
      </w:r>
      <w:r w:rsidRPr="000B41CE">
        <w:rPr>
          <w:spacing w:val="-6"/>
          <w:lang w:val="es-CL"/>
        </w:rPr>
        <w:t xml:space="preserve"> </w:t>
      </w:r>
      <w:r w:rsidRPr="000B41CE">
        <w:rPr>
          <w:lang w:val="es-CL"/>
        </w:rPr>
        <w:t>que</w:t>
      </w:r>
      <w:r w:rsidRPr="000B41CE">
        <w:rPr>
          <w:spacing w:val="-6"/>
          <w:lang w:val="es-CL"/>
        </w:rPr>
        <w:t xml:space="preserve"> </w:t>
      </w:r>
      <w:r w:rsidRPr="000B41CE">
        <w:rPr>
          <w:lang w:val="es-CL"/>
        </w:rPr>
        <w:t>la</w:t>
      </w:r>
      <w:r w:rsidRPr="000B41CE">
        <w:rPr>
          <w:spacing w:val="-6"/>
          <w:lang w:val="es-CL"/>
        </w:rPr>
        <w:t xml:space="preserve"> </w:t>
      </w:r>
      <w:r w:rsidRPr="000B41CE">
        <w:rPr>
          <w:lang w:val="es-CL"/>
        </w:rPr>
        <w:t>convierte</w:t>
      </w:r>
      <w:r w:rsidRPr="000B41CE">
        <w:rPr>
          <w:spacing w:val="-6"/>
          <w:lang w:val="es-CL"/>
        </w:rPr>
        <w:t xml:space="preserve"> </w:t>
      </w:r>
      <w:r w:rsidRPr="000B41CE">
        <w:rPr>
          <w:lang w:val="es-CL"/>
        </w:rPr>
        <w:t>en</w:t>
      </w:r>
      <w:r w:rsidRPr="000B41CE">
        <w:rPr>
          <w:spacing w:val="-4"/>
          <w:lang w:val="es-CL"/>
        </w:rPr>
        <w:t xml:space="preserve"> </w:t>
      </w:r>
      <w:r w:rsidRPr="000B41CE">
        <w:rPr>
          <w:lang w:val="es-CL"/>
        </w:rPr>
        <w:t>un</w:t>
      </w:r>
      <w:r w:rsidRPr="000B41CE">
        <w:rPr>
          <w:spacing w:val="-6"/>
          <w:lang w:val="es-CL"/>
        </w:rPr>
        <w:t xml:space="preserve"> </w:t>
      </w:r>
      <w:r w:rsidRPr="000B41CE">
        <w:rPr>
          <w:lang w:val="es-CL"/>
        </w:rPr>
        <w:t>elemento</w:t>
      </w:r>
      <w:r w:rsidRPr="000B41CE">
        <w:rPr>
          <w:spacing w:val="-5"/>
          <w:lang w:val="es-CL"/>
        </w:rPr>
        <w:t xml:space="preserve"> </w:t>
      </w:r>
      <w:r w:rsidRPr="000B41CE">
        <w:rPr>
          <w:lang w:val="es-CL"/>
        </w:rPr>
        <w:t>orientador</w:t>
      </w:r>
      <w:r w:rsidRPr="000B41CE">
        <w:rPr>
          <w:spacing w:val="-5"/>
          <w:lang w:val="es-CL"/>
        </w:rPr>
        <w:t xml:space="preserve"> </w:t>
      </w:r>
      <w:r w:rsidRPr="000B41CE">
        <w:rPr>
          <w:lang w:val="es-CL"/>
        </w:rPr>
        <w:t>para</w:t>
      </w:r>
      <w:r w:rsidRPr="000B41CE">
        <w:rPr>
          <w:spacing w:val="-7"/>
          <w:lang w:val="es-CL"/>
        </w:rPr>
        <w:t xml:space="preserve"> </w:t>
      </w:r>
      <w:r w:rsidRPr="000B41CE">
        <w:rPr>
          <w:lang w:val="es-CL"/>
        </w:rPr>
        <w:t>el</w:t>
      </w:r>
      <w:r w:rsidRPr="000B41CE">
        <w:rPr>
          <w:spacing w:val="-5"/>
          <w:lang w:val="es-CL"/>
        </w:rPr>
        <w:t xml:space="preserve"> </w:t>
      </w:r>
      <w:r w:rsidRPr="000B41CE">
        <w:rPr>
          <w:lang w:val="es-CL"/>
        </w:rPr>
        <w:t>quehacer habitual del instituto. Asimismo, los propósitos derivados de la misión están claramente formulados, son de conocimiento público y dan cuenta del carácter y valores de la institución.</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Se cuenta con un vasto cuerpo normativo superior e interno de la Escuela que le otorga legalidad e integridad al quehacer del instituto, además de facilitar el cumplimiento y aplicación de los estatutos y reglamentos que norman el actuar de la institución y que permiten entregar los servicios publicitados a sus educandos.</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6"/>
          <w:lang w:val="es-CL"/>
        </w:rPr>
        <w:t xml:space="preserve"> </w:t>
      </w:r>
      <w:r w:rsidRPr="00800CB8">
        <w:rPr>
          <w:lang w:val="es-CL"/>
        </w:rPr>
        <w:t>Escuela</w:t>
      </w:r>
      <w:r w:rsidRPr="00800CB8">
        <w:rPr>
          <w:spacing w:val="-8"/>
          <w:lang w:val="es-CL"/>
        </w:rPr>
        <w:t xml:space="preserve"> </w:t>
      </w:r>
      <w:r w:rsidRPr="00800CB8">
        <w:rPr>
          <w:lang w:val="es-CL"/>
        </w:rPr>
        <w:t>Naval</w:t>
      </w:r>
      <w:r w:rsidRPr="00800CB8">
        <w:rPr>
          <w:spacing w:val="-7"/>
          <w:lang w:val="es-CL"/>
        </w:rPr>
        <w:t xml:space="preserve"> </w:t>
      </w:r>
      <w:r w:rsidRPr="00800CB8">
        <w:rPr>
          <w:lang w:val="es-CL"/>
        </w:rPr>
        <w:t>presenta</w:t>
      </w:r>
      <w:r w:rsidRPr="00800CB8">
        <w:rPr>
          <w:spacing w:val="-7"/>
          <w:lang w:val="es-CL"/>
        </w:rPr>
        <w:t xml:space="preserve"> </w:t>
      </w:r>
      <w:r w:rsidRPr="00800CB8">
        <w:rPr>
          <w:lang w:val="es-CL"/>
        </w:rPr>
        <w:t>una</w:t>
      </w:r>
      <w:r w:rsidRPr="00800CB8">
        <w:rPr>
          <w:spacing w:val="-8"/>
          <w:lang w:val="es-CL"/>
        </w:rPr>
        <w:t xml:space="preserve"> </w:t>
      </w:r>
      <w:r w:rsidRPr="00800CB8">
        <w:rPr>
          <w:lang w:val="es-CL"/>
        </w:rPr>
        <w:t>estructura</w:t>
      </w:r>
      <w:r w:rsidRPr="00800CB8">
        <w:rPr>
          <w:spacing w:val="-6"/>
          <w:lang w:val="es-CL"/>
        </w:rPr>
        <w:t xml:space="preserve"> </w:t>
      </w:r>
      <w:r w:rsidRPr="00800CB8">
        <w:rPr>
          <w:lang w:val="es-CL"/>
        </w:rPr>
        <w:t>claramente</w:t>
      </w:r>
      <w:r w:rsidRPr="00800CB8">
        <w:rPr>
          <w:spacing w:val="-8"/>
          <w:lang w:val="es-CL"/>
        </w:rPr>
        <w:t xml:space="preserve"> </w:t>
      </w:r>
      <w:r w:rsidRPr="00800CB8">
        <w:rPr>
          <w:lang w:val="es-CL"/>
        </w:rPr>
        <w:t>definida</w:t>
      </w:r>
      <w:r w:rsidRPr="00800CB8">
        <w:rPr>
          <w:spacing w:val="-7"/>
          <w:lang w:val="es-CL"/>
        </w:rPr>
        <w:t xml:space="preserve"> </w:t>
      </w:r>
      <w:r w:rsidRPr="00800CB8">
        <w:rPr>
          <w:lang w:val="es-CL"/>
        </w:rPr>
        <w:t>y</w:t>
      </w:r>
      <w:r w:rsidRPr="00800CB8">
        <w:rPr>
          <w:spacing w:val="-9"/>
          <w:lang w:val="es-CL"/>
        </w:rPr>
        <w:t xml:space="preserve"> </w:t>
      </w:r>
      <w:r w:rsidRPr="00800CB8">
        <w:rPr>
          <w:lang w:val="es-CL"/>
        </w:rPr>
        <w:t>coherente</w:t>
      </w:r>
      <w:r w:rsidRPr="00800CB8">
        <w:rPr>
          <w:spacing w:val="-7"/>
          <w:lang w:val="es-CL"/>
        </w:rPr>
        <w:t xml:space="preserve"> </w:t>
      </w:r>
      <w:r w:rsidRPr="00800CB8">
        <w:rPr>
          <w:lang w:val="es-CL"/>
        </w:rPr>
        <w:t>con</w:t>
      </w:r>
      <w:r w:rsidRPr="00800CB8">
        <w:rPr>
          <w:spacing w:val="-6"/>
          <w:lang w:val="es-CL"/>
        </w:rPr>
        <w:t xml:space="preserve"> </w:t>
      </w:r>
      <w:r w:rsidRPr="00800CB8">
        <w:rPr>
          <w:lang w:val="es-CL"/>
        </w:rPr>
        <w:t>sus</w:t>
      </w:r>
      <w:r w:rsidRPr="00800CB8">
        <w:rPr>
          <w:spacing w:val="-11"/>
          <w:lang w:val="es-CL"/>
        </w:rPr>
        <w:t xml:space="preserve"> </w:t>
      </w:r>
      <w:r w:rsidRPr="00800CB8">
        <w:rPr>
          <w:lang w:val="es-CL"/>
        </w:rPr>
        <w:t>fines y funciones. En ella están definidos los correspondientes ámbitos de responsabilidades, de mando y de control, permitiendo atender las tareas académicas, operativas, financieras, de abastecimiento, de mantenimiento de la infraestructura, de la salud de Cadetes y de la dotación, y las facilidades y uso de instalaciones</w:t>
      </w:r>
      <w:r w:rsidRPr="00800CB8">
        <w:rPr>
          <w:spacing w:val="-19"/>
          <w:lang w:val="es-CL"/>
        </w:rPr>
        <w:t xml:space="preserve"> </w:t>
      </w:r>
      <w:r w:rsidRPr="00800CB8">
        <w:rPr>
          <w:lang w:val="es-CL"/>
        </w:rPr>
        <w:t>deportivas.</w:t>
      </w:r>
    </w:p>
    <w:p w:rsidR="00800CB8" w:rsidRPr="00800CB8"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Existen numerosos mecanismos formales y sistemáticos de evaluación y que permiten evidenciar el cumplimiento de la planificación e implementar acciones de mejora continua.</w:t>
      </w:r>
    </w:p>
    <w:p w:rsidR="00B04343" w:rsidRDefault="00B04343" w:rsidP="00CA2A2C">
      <w:pPr>
        <w:tabs>
          <w:tab w:val="left" w:pos="1701"/>
        </w:tabs>
        <w:spacing w:after="120" w:line="276" w:lineRule="auto"/>
        <w:ind w:left="1701"/>
        <w:jc w:val="both"/>
        <w:rPr>
          <w:rFonts w:ascii="Arial" w:eastAsia="Arial Unicode MS" w:hAnsi="Arial" w:cs="Arial"/>
          <w:b/>
          <w:lang w:val="es-CL"/>
        </w:rPr>
      </w:pPr>
    </w:p>
    <w:p w:rsidR="00CD7640" w:rsidRPr="00800CB8" w:rsidRDefault="00CD7640" w:rsidP="00CA2A2C">
      <w:pPr>
        <w:tabs>
          <w:tab w:val="left" w:pos="1701"/>
        </w:tabs>
        <w:spacing w:line="276" w:lineRule="auto"/>
        <w:ind w:left="1701"/>
        <w:jc w:val="both"/>
        <w:rPr>
          <w:rFonts w:ascii="Arial" w:eastAsia="Arial Unicode MS" w:hAnsi="Arial" w:cs="Arial"/>
          <w:b/>
          <w:lang w:val="es-CL"/>
        </w:rPr>
      </w:pPr>
    </w:p>
    <w:p w:rsidR="00784BE0" w:rsidRDefault="00784BE0"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Administración y Recursos</w:t>
      </w:r>
      <w:r w:rsidR="00837215">
        <w:rPr>
          <w:rFonts w:ascii="Arial" w:eastAsia="Arial Unicode MS" w:hAnsi="Arial" w:cs="Arial"/>
          <w:b/>
          <w:lang w:val="es-MX"/>
        </w:rPr>
        <w:t>.</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0B41CE">
        <w:rPr>
          <w:lang w:val="es-CL"/>
        </w:rPr>
        <w:t>La Escuela Naval cuenta con Políticas, Reglamentos, Normativas, Procedimientos y Mecanismos que orientan el ingreso del personal a la institución, tanto en el ámbito civil como militar.</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Sistema de evaluación del desempeño permanente y sistemático como elemento clave para la mejora continua del recurso humano de la Institución.</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6"/>
          <w:lang w:val="es-CL"/>
        </w:rPr>
        <w:t xml:space="preserve"> </w:t>
      </w:r>
      <w:r w:rsidRPr="00800CB8">
        <w:rPr>
          <w:lang w:val="es-CL"/>
        </w:rPr>
        <w:t>institución</w:t>
      </w:r>
      <w:r w:rsidRPr="00800CB8">
        <w:rPr>
          <w:spacing w:val="-5"/>
          <w:lang w:val="es-CL"/>
        </w:rPr>
        <w:t xml:space="preserve"> </w:t>
      </w:r>
      <w:r w:rsidRPr="00800CB8">
        <w:rPr>
          <w:lang w:val="es-CL"/>
        </w:rPr>
        <w:t>genera</w:t>
      </w:r>
      <w:r w:rsidRPr="00800CB8">
        <w:rPr>
          <w:spacing w:val="-5"/>
          <w:lang w:val="es-CL"/>
        </w:rPr>
        <w:t xml:space="preserve"> </w:t>
      </w:r>
      <w:r w:rsidRPr="00800CB8">
        <w:rPr>
          <w:lang w:val="es-CL"/>
        </w:rPr>
        <w:t>y</w:t>
      </w:r>
      <w:r w:rsidRPr="00800CB8">
        <w:rPr>
          <w:spacing w:val="-10"/>
          <w:lang w:val="es-CL"/>
        </w:rPr>
        <w:t xml:space="preserve"> </w:t>
      </w:r>
      <w:r w:rsidRPr="00800CB8">
        <w:rPr>
          <w:lang w:val="es-CL"/>
        </w:rPr>
        <w:t>reporta</w:t>
      </w:r>
      <w:r w:rsidRPr="00800CB8">
        <w:rPr>
          <w:spacing w:val="-7"/>
          <w:lang w:val="es-CL"/>
        </w:rPr>
        <w:t xml:space="preserve"> </w:t>
      </w:r>
      <w:r w:rsidRPr="00800CB8">
        <w:rPr>
          <w:lang w:val="es-CL"/>
        </w:rPr>
        <w:t>información</w:t>
      </w:r>
      <w:r w:rsidRPr="00800CB8">
        <w:rPr>
          <w:spacing w:val="-7"/>
          <w:lang w:val="es-CL"/>
        </w:rPr>
        <w:t xml:space="preserve"> </w:t>
      </w:r>
      <w:r w:rsidRPr="00800CB8">
        <w:rPr>
          <w:lang w:val="es-CL"/>
        </w:rPr>
        <w:t>actualizada</w:t>
      </w:r>
      <w:r w:rsidRPr="00800CB8">
        <w:rPr>
          <w:spacing w:val="-5"/>
          <w:lang w:val="es-CL"/>
        </w:rPr>
        <w:t xml:space="preserve"> </w:t>
      </w:r>
      <w:r w:rsidRPr="00800CB8">
        <w:rPr>
          <w:lang w:val="es-CL"/>
        </w:rPr>
        <w:t>y</w:t>
      </w:r>
      <w:r w:rsidRPr="00800CB8">
        <w:rPr>
          <w:spacing w:val="-8"/>
          <w:lang w:val="es-CL"/>
        </w:rPr>
        <w:t xml:space="preserve"> </w:t>
      </w:r>
      <w:r w:rsidRPr="00800CB8">
        <w:rPr>
          <w:lang w:val="es-CL"/>
        </w:rPr>
        <w:t>detallada</w:t>
      </w:r>
      <w:r w:rsidRPr="00800CB8">
        <w:rPr>
          <w:spacing w:val="-5"/>
          <w:lang w:val="es-CL"/>
        </w:rPr>
        <w:t xml:space="preserve"> </w:t>
      </w:r>
      <w:r w:rsidRPr="00800CB8">
        <w:rPr>
          <w:lang w:val="es-CL"/>
        </w:rPr>
        <w:t>sobre</w:t>
      </w:r>
      <w:r w:rsidRPr="00800CB8">
        <w:rPr>
          <w:spacing w:val="-5"/>
          <w:lang w:val="es-CL"/>
        </w:rPr>
        <w:t xml:space="preserve"> </w:t>
      </w:r>
      <w:r w:rsidRPr="00800CB8">
        <w:rPr>
          <w:lang w:val="es-CL"/>
        </w:rPr>
        <w:t>sus</w:t>
      </w:r>
      <w:r w:rsidRPr="00800CB8">
        <w:rPr>
          <w:spacing w:val="-8"/>
          <w:lang w:val="es-CL"/>
        </w:rPr>
        <w:t xml:space="preserve"> </w:t>
      </w:r>
      <w:r w:rsidRPr="00800CB8">
        <w:rPr>
          <w:lang w:val="es-CL"/>
        </w:rPr>
        <w:t>propósitos, valores, políticas, reglamentos y procedimientos académicos, administrativos y financieros.</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 xml:space="preserve">Cuenta con un Sistema </w:t>
      </w:r>
      <w:r w:rsidR="00D610BB">
        <w:rPr>
          <w:lang w:val="es-CL"/>
        </w:rPr>
        <w:t>I</w:t>
      </w:r>
      <w:r w:rsidRPr="00800CB8">
        <w:rPr>
          <w:lang w:val="es-CL"/>
        </w:rPr>
        <w:t>ntegrado de Información de la gestión institucional, cuya característica principal es dar apoyo a la gestión la Escuela Naval, permitiendo conducir una gestión Integral, que da servicio en los ámbitos Administrativo, Educacional y Financiero-</w:t>
      </w:r>
      <w:r w:rsidR="00D610BB">
        <w:rPr>
          <w:lang w:val="es-CL"/>
        </w:rPr>
        <w:t>L</w:t>
      </w:r>
      <w:r w:rsidRPr="00800CB8">
        <w:rPr>
          <w:lang w:val="es-CL"/>
        </w:rPr>
        <w:t>ogístico.</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Existen sistemas de información académica y financiera que se articulan y permiten reportes para la adecuada gestión institucional</w:t>
      </w:r>
      <w:r>
        <w:rPr>
          <w:lang w:val="es-CL"/>
        </w:rPr>
        <w:t>.</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11"/>
          <w:lang w:val="es-CL"/>
        </w:rPr>
        <w:t xml:space="preserve"> </w:t>
      </w:r>
      <w:r w:rsidRPr="00800CB8">
        <w:rPr>
          <w:lang w:val="es-CL"/>
        </w:rPr>
        <w:t>Escuela</w:t>
      </w:r>
      <w:r w:rsidRPr="00800CB8">
        <w:rPr>
          <w:spacing w:val="-10"/>
          <w:lang w:val="es-CL"/>
        </w:rPr>
        <w:t xml:space="preserve"> </w:t>
      </w:r>
      <w:r w:rsidRPr="00800CB8">
        <w:rPr>
          <w:lang w:val="es-CL"/>
        </w:rPr>
        <w:t>posee</w:t>
      </w:r>
      <w:r w:rsidRPr="00800CB8">
        <w:rPr>
          <w:spacing w:val="-11"/>
          <w:lang w:val="es-CL"/>
        </w:rPr>
        <w:t xml:space="preserve"> </w:t>
      </w:r>
      <w:r w:rsidRPr="00800CB8">
        <w:rPr>
          <w:lang w:val="es-CL"/>
        </w:rPr>
        <w:t>una</w:t>
      </w:r>
      <w:r w:rsidRPr="00800CB8">
        <w:rPr>
          <w:spacing w:val="-12"/>
          <w:lang w:val="es-CL"/>
        </w:rPr>
        <w:t xml:space="preserve"> </w:t>
      </w:r>
      <w:r w:rsidRPr="00800CB8">
        <w:rPr>
          <w:lang w:val="es-CL"/>
        </w:rPr>
        <w:t>infraestructura</w:t>
      </w:r>
      <w:r w:rsidRPr="00800CB8">
        <w:rPr>
          <w:spacing w:val="-11"/>
          <w:lang w:val="es-CL"/>
        </w:rPr>
        <w:t xml:space="preserve"> </w:t>
      </w:r>
      <w:r w:rsidRPr="00800CB8">
        <w:rPr>
          <w:lang w:val="es-CL"/>
        </w:rPr>
        <w:t>adecuada</w:t>
      </w:r>
      <w:r w:rsidRPr="00800CB8">
        <w:rPr>
          <w:spacing w:val="-10"/>
          <w:lang w:val="es-CL"/>
        </w:rPr>
        <w:t xml:space="preserve"> </w:t>
      </w:r>
      <w:r w:rsidRPr="00800CB8">
        <w:rPr>
          <w:lang w:val="es-CL"/>
        </w:rPr>
        <w:t>a</w:t>
      </w:r>
      <w:r w:rsidRPr="00800CB8">
        <w:rPr>
          <w:spacing w:val="-11"/>
          <w:lang w:val="es-CL"/>
        </w:rPr>
        <w:t xml:space="preserve"> </w:t>
      </w:r>
      <w:r w:rsidRPr="00800CB8">
        <w:rPr>
          <w:lang w:val="es-CL"/>
        </w:rPr>
        <w:t>las</w:t>
      </w:r>
      <w:r w:rsidRPr="00800CB8">
        <w:rPr>
          <w:spacing w:val="-10"/>
          <w:lang w:val="es-CL"/>
        </w:rPr>
        <w:t xml:space="preserve"> </w:t>
      </w:r>
      <w:r w:rsidRPr="00800CB8">
        <w:rPr>
          <w:lang w:val="es-CL"/>
        </w:rPr>
        <w:t>características</w:t>
      </w:r>
      <w:r w:rsidRPr="00800CB8">
        <w:rPr>
          <w:spacing w:val="-12"/>
          <w:lang w:val="es-CL"/>
        </w:rPr>
        <w:t xml:space="preserve"> </w:t>
      </w:r>
      <w:r w:rsidRPr="00800CB8">
        <w:rPr>
          <w:lang w:val="es-CL"/>
        </w:rPr>
        <w:t>de</w:t>
      </w:r>
      <w:r w:rsidRPr="00800CB8">
        <w:rPr>
          <w:spacing w:val="-10"/>
          <w:lang w:val="es-CL"/>
        </w:rPr>
        <w:t xml:space="preserve"> </w:t>
      </w:r>
      <w:r w:rsidRPr="00800CB8">
        <w:rPr>
          <w:lang w:val="es-CL"/>
        </w:rPr>
        <w:t>la</w:t>
      </w:r>
      <w:r w:rsidRPr="00800CB8">
        <w:rPr>
          <w:spacing w:val="-11"/>
          <w:lang w:val="es-CL"/>
        </w:rPr>
        <w:t xml:space="preserve"> </w:t>
      </w:r>
      <w:r w:rsidRPr="00800CB8">
        <w:rPr>
          <w:lang w:val="es-CL"/>
        </w:rPr>
        <w:t>formación</w:t>
      </w:r>
      <w:r w:rsidRPr="00800CB8">
        <w:rPr>
          <w:spacing w:val="-9"/>
          <w:lang w:val="es-CL"/>
        </w:rPr>
        <w:t xml:space="preserve"> </w:t>
      </w:r>
      <w:r w:rsidRPr="00800CB8">
        <w:rPr>
          <w:lang w:val="es-CL"/>
        </w:rPr>
        <w:t>que realiza. La infraestructura, además, es coherente con lo planificado en el currículo y permite combinar adecuadamente la enseñanza teórica con las actividades</w:t>
      </w:r>
      <w:r w:rsidRPr="00800CB8">
        <w:rPr>
          <w:spacing w:val="-25"/>
          <w:lang w:val="es-CL"/>
        </w:rPr>
        <w:t xml:space="preserve"> </w:t>
      </w:r>
      <w:r w:rsidRPr="00800CB8">
        <w:rPr>
          <w:lang w:val="es-CL"/>
        </w:rPr>
        <w:t>prácticas.</w:t>
      </w:r>
    </w:p>
    <w:p w:rsidR="00800CB8" w:rsidRPr="00800CB8" w:rsidRDefault="00800CB8" w:rsidP="00CA2A2C">
      <w:pPr>
        <w:pStyle w:val="Textoindependiente"/>
        <w:numPr>
          <w:ilvl w:val="2"/>
          <w:numId w:val="47"/>
        </w:numPr>
        <w:tabs>
          <w:tab w:val="clear" w:pos="709"/>
          <w:tab w:val="clear" w:pos="2835"/>
          <w:tab w:val="left" w:pos="1701"/>
        </w:tabs>
        <w:spacing w:line="276" w:lineRule="auto"/>
        <w:ind w:left="1701" w:right="51" w:hanging="567"/>
        <w:rPr>
          <w:lang w:val="es-CL"/>
        </w:rPr>
      </w:pPr>
      <w:r w:rsidRPr="00800CB8">
        <w:rPr>
          <w:lang w:val="es-CL"/>
        </w:rPr>
        <w:t>Existe una situación financiera adecuada y sus estados financieros reflejan su posición.</w:t>
      </w:r>
    </w:p>
    <w:p w:rsidR="009D2BCE" w:rsidRPr="00800CB8" w:rsidRDefault="009D2BCE" w:rsidP="00CA2A2C">
      <w:pPr>
        <w:pStyle w:val="Prrafodelista"/>
        <w:tabs>
          <w:tab w:val="left" w:pos="1701"/>
        </w:tabs>
        <w:spacing w:line="276" w:lineRule="auto"/>
        <w:ind w:left="1701"/>
        <w:rPr>
          <w:rFonts w:ascii="Arial" w:hAnsi="Arial" w:cs="Arial"/>
          <w:lang w:val="es-CL"/>
        </w:rPr>
      </w:pPr>
    </w:p>
    <w:p w:rsidR="00F46059" w:rsidRDefault="009D2BCE"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 xml:space="preserve">Dimensión III: Servicios </w:t>
      </w:r>
      <w:r w:rsidR="00D610BB">
        <w:rPr>
          <w:rFonts w:ascii="Arial" w:eastAsia="Arial Unicode MS" w:hAnsi="Arial" w:cs="Arial"/>
          <w:b/>
          <w:lang w:val="es-MX"/>
        </w:rPr>
        <w:t>O</w:t>
      </w:r>
      <w:r>
        <w:rPr>
          <w:rFonts w:ascii="Arial" w:eastAsia="Arial Unicode MS" w:hAnsi="Arial" w:cs="Arial"/>
          <w:b/>
          <w:lang w:val="es-MX"/>
        </w:rPr>
        <w:t xml:space="preserve">rientados al </w:t>
      </w:r>
      <w:r w:rsidR="00D610BB">
        <w:rPr>
          <w:rFonts w:ascii="Arial" w:eastAsia="Arial Unicode MS" w:hAnsi="Arial" w:cs="Arial"/>
          <w:b/>
          <w:lang w:val="es-MX"/>
        </w:rPr>
        <w:t>E</w:t>
      </w:r>
      <w:r>
        <w:rPr>
          <w:rFonts w:ascii="Arial" w:eastAsia="Arial Unicode MS" w:hAnsi="Arial" w:cs="Arial"/>
          <w:b/>
          <w:lang w:val="es-MX"/>
        </w:rPr>
        <w:t>studiante.</w:t>
      </w:r>
    </w:p>
    <w:p w:rsid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0B41CE">
        <w:rPr>
          <w:lang w:val="es-CL"/>
        </w:rPr>
        <w:t>La institución posee una infraestructura adecuada a las características de la formación que realiza. Además, es coherente con lo planificado en el currículo y permite combinar adecuadamente la enseñanza teórica con las actividades prácticas. Es posible evidenciar una preocupación por el desarrollo y la mantención permanente de la infraestructura.</w:t>
      </w:r>
    </w:p>
    <w:p w:rsid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273E37">
        <w:rPr>
          <w:lang w:val="es-CL"/>
        </w:rPr>
        <w:t>La Escuela Naval cuenta con mecanismos que permiten a los alumnos acceder a sus registros académicos y a toda documentación académico administrativo.</w:t>
      </w:r>
    </w:p>
    <w:p w:rsidR="00273E37" w:rsidRP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273E37">
        <w:rPr>
          <w:lang w:val="es-CL"/>
        </w:rPr>
        <w:t>La</w:t>
      </w:r>
      <w:r w:rsidRPr="00273E37">
        <w:rPr>
          <w:spacing w:val="-7"/>
          <w:lang w:val="es-CL"/>
        </w:rPr>
        <w:t xml:space="preserve"> </w:t>
      </w:r>
      <w:r w:rsidRPr="00273E37">
        <w:rPr>
          <w:lang w:val="es-CL"/>
        </w:rPr>
        <w:t>institución</w:t>
      </w:r>
      <w:r w:rsidRPr="00273E37">
        <w:rPr>
          <w:spacing w:val="-9"/>
          <w:lang w:val="es-CL"/>
        </w:rPr>
        <w:t xml:space="preserve"> </w:t>
      </w:r>
      <w:r w:rsidRPr="00273E37">
        <w:rPr>
          <w:lang w:val="es-CL"/>
        </w:rPr>
        <w:t>dispone</w:t>
      </w:r>
      <w:r w:rsidRPr="00273E37">
        <w:rPr>
          <w:spacing w:val="-8"/>
          <w:lang w:val="es-CL"/>
        </w:rPr>
        <w:t xml:space="preserve"> </w:t>
      </w:r>
      <w:r w:rsidRPr="00273E37">
        <w:rPr>
          <w:lang w:val="es-CL"/>
        </w:rPr>
        <w:t>de</w:t>
      </w:r>
      <w:r w:rsidRPr="00273E37">
        <w:rPr>
          <w:spacing w:val="-7"/>
          <w:lang w:val="es-CL"/>
        </w:rPr>
        <w:t xml:space="preserve"> </w:t>
      </w:r>
      <w:r w:rsidRPr="00273E37">
        <w:rPr>
          <w:lang w:val="es-CL"/>
        </w:rPr>
        <w:t>las</w:t>
      </w:r>
      <w:r w:rsidRPr="00273E37">
        <w:rPr>
          <w:spacing w:val="-6"/>
          <w:lang w:val="es-CL"/>
        </w:rPr>
        <w:t xml:space="preserve"> </w:t>
      </w:r>
      <w:r w:rsidRPr="00273E37">
        <w:rPr>
          <w:lang w:val="es-CL"/>
        </w:rPr>
        <w:t>políticas</w:t>
      </w:r>
      <w:r w:rsidRPr="00273E37">
        <w:rPr>
          <w:spacing w:val="-8"/>
          <w:lang w:val="es-CL"/>
        </w:rPr>
        <w:t xml:space="preserve"> </w:t>
      </w:r>
      <w:r w:rsidRPr="00273E37">
        <w:rPr>
          <w:lang w:val="es-CL"/>
        </w:rPr>
        <w:t>y</w:t>
      </w:r>
      <w:r w:rsidRPr="00273E37">
        <w:rPr>
          <w:spacing w:val="-9"/>
          <w:lang w:val="es-CL"/>
        </w:rPr>
        <w:t xml:space="preserve"> </w:t>
      </w:r>
      <w:r w:rsidRPr="00273E37">
        <w:rPr>
          <w:lang w:val="es-CL"/>
        </w:rPr>
        <w:t>mecanismos</w:t>
      </w:r>
      <w:r w:rsidRPr="00273E37">
        <w:rPr>
          <w:spacing w:val="-8"/>
          <w:lang w:val="es-CL"/>
        </w:rPr>
        <w:t xml:space="preserve"> </w:t>
      </w:r>
      <w:r w:rsidRPr="00273E37">
        <w:rPr>
          <w:lang w:val="es-CL"/>
        </w:rPr>
        <w:t>respectivos</w:t>
      </w:r>
      <w:r w:rsidRPr="00273E37">
        <w:rPr>
          <w:spacing w:val="-7"/>
          <w:lang w:val="es-CL"/>
        </w:rPr>
        <w:t xml:space="preserve"> </w:t>
      </w:r>
      <w:r w:rsidRPr="00273E37">
        <w:rPr>
          <w:lang w:val="es-CL"/>
        </w:rPr>
        <w:t>que</w:t>
      </w:r>
      <w:r w:rsidRPr="00273E37">
        <w:rPr>
          <w:spacing w:val="-7"/>
          <w:lang w:val="es-CL"/>
        </w:rPr>
        <w:t xml:space="preserve"> </w:t>
      </w:r>
      <w:r w:rsidRPr="00273E37">
        <w:rPr>
          <w:lang w:val="es-CL"/>
        </w:rPr>
        <w:t>permiten</w:t>
      </w:r>
      <w:r w:rsidRPr="00273E37">
        <w:rPr>
          <w:spacing w:val="-7"/>
          <w:lang w:val="es-CL"/>
        </w:rPr>
        <w:t xml:space="preserve"> </w:t>
      </w:r>
      <w:r w:rsidRPr="00273E37">
        <w:rPr>
          <w:lang w:val="es-CL"/>
        </w:rPr>
        <w:t>satisfacer en forma adecuada los requerimientos de los cadetes en la modalidad</w:t>
      </w:r>
      <w:r w:rsidRPr="00273E37">
        <w:rPr>
          <w:spacing w:val="-14"/>
          <w:lang w:val="es-CL"/>
        </w:rPr>
        <w:t xml:space="preserve"> </w:t>
      </w:r>
      <w:r w:rsidRPr="00273E37">
        <w:rPr>
          <w:lang w:val="es-CL"/>
        </w:rPr>
        <w:t>internado.</w:t>
      </w:r>
    </w:p>
    <w:p w:rsidR="00CD7640" w:rsidRDefault="00CD7640" w:rsidP="00CA2A2C">
      <w:pPr>
        <w:tabs>
          <w:tab w:val="left" w:pos="1701"/>
        </w:tabs>
        <w:spacing w:after="120" w:line="276" w:lineRule="auto"/>
        <w:ind w:left="1701"/>
        <w:jc w:val="both"/>
        <w:rPr>
          <w:rFonts w:ascii="Arial" w:eastAsia="Arial Unicode MS" w:hAnsi="Arial" w:cs="Arial"/>
          <w:lang w:val="es-CL"/>
        </w:rPr>
      </w:pPr>
    </w:p>
    <w:p w:rsidR="009D2BCE" w:rsidRDefault="009D2BCE" w:rsidP="00CA2A2C">
      <w:pPr>
        <w:tabs>
          <w:tab w:val="left" w:pos="1701"/>
        </w:tabs>
        <w:spacing w:line="276" w:lineRule="auto"/>
        <w:ind w:left="1134"/>
        <w:jc w:val="both"/>
        <w:rPr>
          <w:rFonts w:ascii="Arial" w:eastAsia="Arial Unicode MS" w:hAnsi="Arial" w:cs="Arial"/>
          <w:b/>
          <w:lang w:val="es-MX"/>
        </w:rPr>
      </w:pPr>
      <w:r>
        <w:rPr>
          <w:rFonts w:ascii="Arial" w:eastAsia="Arial Unicode MS" w:hAnsi="Arial" w:cs="Arial"/>
          <w:b/>
          <w:lang w:val="es-MX"/>
        </w:rPr>
        <w:lastRenderedPageBreak/>
        <w:t>Área Docencia de Pregrado</w:t>
      </w:r>
      <w:r w:rsidR="00837215">
        <w:rPr>
          <w:rFonts w:ascii="Arial" w:eastAsia="Arial Unicode MS" w:hAnsi="Arial" w:cs="Arial"/>
          <w:b/>
          <w:lang w:val="es-MX"/>
        </w:rPr>
        <w:t>.</w:t>
      </w:r>
    </w:p>
    <w:p w:rsidR="004B19CB" w:rsidRDefault="004B19CB" w:rsidP="00CA2A2C">
      <w:pPr>
        <w:tabs>
          <w:tab w:val="left" w:pos="1701"/>
        </w:tabs>
        <w:spacing w:line="276" w:lineRule="auto"/>
        <w:ind w:left="1134"/>
        <w:jc w:val="both"/>
        <w:rPr>
          <w:rFonts w:ascii="Arial" w:eastAsia="Arial Unicode MS" w:hAnsi="Arial" w:cs="Arial"/>
          <w:b/>
          <w:lang w:val="es-MX"/>
        </w:rPr>
      </w:pPr>
    </w:p>
    <w:p w:rsidR="009D2BCE" w:rsidRDefault="009D2BCE"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Carreras</w:t>
      </w:r>
      <w:r w:rsidR="00837215">
        <w:rPr>
          <w:rFonts w:ascii="Arial" w:eastAsia="Arial Unicode MS" w:hAnsi="Arial" w:cs="Arial"/>
          <w:b/>
          <w:lang w:val="es-MX"/>
        </w:rPr>
        <w:t>.</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Existe un Proyecto Educativo Institucional, impregnado con las características particulares de una institución perteneciente al Sistema de Educación de la Armada</w:t>
      </w:r>
      <w:r w:rsidRPr="0030518F">
        <w:rPr>
          <w:lang w:val="es-CL"/>
        </w:rPr>
        <w:t xml:space="preserve"> </w:t>
      </w:r>
      <w:r w:rsidRPr="000B41CE">
        <w:rPr>
          <w:lang w:val="es-CL"/>
        </w:rPr>
        <w:t>que es consistente con la misión y propósitos institucionales asignado a la Escuela Naval. Los lineamientos para la docencia, establece el sello de una Escuela Militar y orienta la construcción y ajustes de los perfiles de egreso y profesional y su correspondiente plan de estudios. La estructura organizacional y funcional establecida para la gestión de la docencia es pertinente para el desarrollo de las funciones y tareas, cuenta con profesionales a cargo calificados, quienes además evidencian conocer y comprender a cabalidad los lineamientos educacionales y lo aplica</w:t>
      </w:r>
      <w:r w:rsidRPr="0030518F">
        <w:rPr>
          <w:lang w:val="es-CL"/>
        </w:rPr>
        <w:t xml:space="preserve"> </w:t>
      </w:r>
      <w:r w:rsidRPr="000B41CE">
        <w:rPr>
          <w:lang w:val="es-CL"/>
        </w:rPr>
        <w:t>rigurosamente.</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Las normas que rigen el servicio educacional y el funcionamiento operacional de la Escuela Naval cubren todas las necesidades de la gestión de la docencia, se aplican sistemática y rigurosamente y respeta las normas educacionales nacionales.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procesos formales para la definición, ajustes e innovación del proyecto académico</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carrera</w:t>
      </w:r>
      <w:r w:rsidRPr="0030518F">
        <w:rPr>
          <w:lang w:val="es-CL"/>
        </w:rPr>
        <w:t xml:space="preserve"> </w:t>
      </w:r>
      <w:r w:rsidRPr="000B41CE">
        <w:rPr>
          <w:lang w:val="es-CL"/>
        </w:rPr>
        <w:t>considerando</w:t>
      </w:r>
      <w:r w:rsidRPr="0030518F">
        <w:rPr>
          <w:lang w:val="es-CL"/>
        </w:rPr>
        <w:t xml:space="preserve"> </w:t>
      </w:r>
      <w:r w:rsidRPr="000B41CE">
        <w:rPr>
          <w:lang w:val="es-CL"/>
        </w:rPr>
        <w:t>la</w:t>
      </w:r>
      <w:r w:rsidRPr="0030518F">
        <w:rPr>
          <w:lang w:val="es-CL"/>
        </w:rPr>
        <w:t xml:space="preserve"> </w:t>
      </w:r>
      <w:r w:rsidRPr="000B41CE">
        <w:rPr>
          <w:lang w:val="es-CL"/>
        </w:rPr>
        <w:t>retroalimentación</w:t>
      </w:r>
      <w:r w:rsidRPr="0030518F">
        <w:rPr>
          <w:lang w:val="es-CL"/>
        </w:rPr>
        <w:t xml:space="preserve"> </w:t>
      </w:r>
      <w:r w:rsidRPr="000B41CE">
        <w:rPr>
          <w:lang w:val="es-CL"/>
        </w:rPr>
        <w:t>de</w:t>
      </w:r>
      <w:r w:rsidRPr="0030518F">
        <w:rPr>
          <w:lang w:val="es-CL"/>
        </w:rPr>
        <w:t xml:space="preserve"> </w:t>
      </w:r>
      <w:r w:rsidRPr="000B41CE">
        <w:rPr>
          <w:lang w:val="es-CL"/>
        </w:rPr>
        <w:t>instituciones</w:t>
      </w:r>
      <w:r w:rsidRPr="0030518F">
        <w:rPr>
          <w:lang w:val="es-CL"/>
        </w:rPr>
        <w:t xml:space="preserve"> </w:t>
      </w:r>
      <w:r w:rsidRPr="000B41CE">
        <w:rPr>
          <w:lang w:val="es-CL"/>
        </w:rPr>
        <w:t>componentes del Sistema de Educación de la Armada, de los titulados y de su principal usuario del servicio</w:t>
      </w:r>
      <w:r w:rsidRPr="0030518F">
        <w:rPr>
          <w:lang w:val="es-CL"/>
        </w:rPr>
        <w:t xml:space="preserve"> </w:t>
      </w:r>
      <w:r w:rsidRPr="000B41CE">
        <w:rPr>
          <w:lang w:val="es-CL"/>
        </w:rPr>
        <w:t>de</w:t>
      </w:r>
      <w:r w:rsidRPr="0030518F">
        <w:rPr>
          <w:lang w:val="es-CL"/>
        </w:rPr>
        <w:t xml:space="preserve"> </w:t>
      </w:r>
      <w:r w:rsidRPr="000B41CE">
        <w:rPr>
          <w:lang w:val="es-CL"/>
        </w:rPr>
        <w:t>sus</w:t>
      </w:r>
      <w:r w:rsidRPr="0030518F">
        <w:rPr>
          <w:lang w:val="es-CL"/>
        </w:rPr>
        <w:t xml:space="preserve"> </w:t>
      </w:r>
      <w:r w:rsidRPr="000B41CE">
        <w:rPr>
          <w:lang w:val="es-CL"/>
        </w:rPr>
        <w:t>egresados,</w:t>
      </w:r>
      <w:r w:rsidRPr="0030518F">
        <w:rPr>
          <w:lang w:val="es-CL"/>
        </w:rPr>
        <w:t xml:space="preserve"> </w:t>
      </w:r>
      <w:r w:rsidRPr="000B41CE">
        <w:rPr>
          <w:lang w:val="es-CL"/>
        </w:rPr>
        <w:t>la</w:t>
      </w:r>
      <w:r w:rsidRPr="0030518F">
        <w:rPr>
          <w:lang w:val="es-CL"/>
        </w:rPr>
        <w:t xml:space="preserve"> </w:t>
      </w:r>
      <w:r w:rsidRPr="000B41CE">
        <w:rPr>
          <w:lang w:val="es-CL"/>
        </w:rPr>
        <w:t>Dirección</w:t>
      </w:r>
      <w:r w:rsidRPr="0030518F">
        <w:rPr>
          <w:lang w:val="es-CL"/>
        </w:rPr>
        <w:t xml:space="preserve"> </w:t>
      </w:r>
      <w:r w:rsidRPr="000B41CE">
        <w:rPr>
          <w:lang w:val="es-CL"/>
        </w:rPr>
        <w:t>de</w:t>
      </w:r>
      <w:r w:rsidRPr="0030518F">
        <w:rPr>
          <w:lang w:val="es-CL"/>
        </w:rPr>
        <w:t xml:space="preserve"> </w:t>
      </w:r>
      <w:r w:rsidRPr="000B41CE">
        <w:rPr>
          <w:lang w:val="es-CL"/>
        </w:rPr>
        <w:t>Educación</w:t>
      </w:r>
      <w:r w:rsidRPr="0030518F">
        <w:rPr>
          <w:lang w:val="es-CL"/>
        </w:rPr>
        <w:t xml:space="preserve"> </w:t>
      </w:r>
      <w:r w:rsidRPr="000B41CE">
        <w:rPr>
          <w:lang w:val="es-CL"/>
        </w:rPr>
        <w:t>y</w:t>
      </w:r>
      <w:r w:rsidRPr="0030518F">
        <w:rPr>
          <w:lang w:val="es-CL"/>
        </w:rPr>
        <w:t xml:space="preserve"> </w:t>
      </w:r>
      <w:r w:rsidRPr="000B41CE">
        <w:rPr>
          <w:lang w:val="es-CL"/>
        </w:rPr>
        <w:t>de</w:t>
      </w:r>
      <w:r w:rsidRPr="0030518F">
        <w:rPr>
          <w:lang w:val="es-CL"/>
        </w:rPr>
        <w:t xml:space="preserve"> </w:t>
      </w:r>
      <w:r w:rsidRPr="000B41CE">
        <w:rPr>
          <w:lang w:val="es-CL"/>
        </w:rPr>
        <w:t>Personal</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Armada</w:t>
      </w:r>
      <w:r w:rsidRPr="0030518F">
        <w:rPr>
          <w:lang w:val="es-CL"/>
        </w:rPr>
        <w:t xml:space="preserve"> </w:t>
      </w:r>
      <w:r w:rsidRPr="000B41CE">
        <w:rPr>
          <w:lang w:val="es-CL"/>
        </w:rPr>
        <w:t>que</w:t>
      </w:r>
      <w:r w:rsidRPr="0030518F">
        <w:rPr>
          <w:lang w:val="es-CL"/>
        </w:rPr>
        <w:t xml:space="preserve"> </w:t>
      </w:r>
      <w:r w:rsidRPr="000B41CE">
        <w:rPr>
          <w:lang w:val="es-CL"/>
        </w:rPr>
        <w:t>le permite incorporar conocimientos</w:t>
      </w:r>
      <w:r w:rsidRPr="0030518F">
        <w:rPr>
          <w:lang w:val="es-CL"/>
        </w:rPr>
        <w:t xml:space="preserve"> </w:t>
      </w:r>
      <w:r w:rsidRPr="000B41CE">
        <w:rPr>
          <w:lang w:val="es-CL"/>
        </w:rPr>
        <w:t>actualizados.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Existen y operan distintos sistemas de información accesible a directivos, docentes, estudiantes e incluso para padres y/o apoderados.</w:t>
      </w:r>
    </w:p>
    <w:p w:rsidR="0030518F"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C97B0D">
        <w:rPr>
          <w:lang w:val="es-CL"/>
        </w:rPr>
        <w:t>Existe un potente sistema informatizado de registro curricular que provee información válida, confiable, oportuna a usuarios diversos según pertinencia que facilita la toma de decisiones informada y la puesta en práctica de acciones correctivas inmediatas. Se destaca el desarrollo del software por personal interno, su diseño conforme a características institucionales y su capacidad de agregación de módulos según necesidades.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infraestructura adecuada, suficiente, con buena mantención, higiene y con equipamientos y recursos de apoyo para la enseñanza-aprendizaje. Destaca la sala de simuladores, la biblioteca, y el área deportiva.</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 xml:space="preserve">Los criterios y procesos de admisión son consistentes con la misión y los propósitos institucionales, es de conocimiento público y ha mejorado </w:t>
      </w:r>
      <w:r w:rsidRPr="000B41CE">
        <w:rPr>
          <w:lang w:val="es-CL"/>
        </w:rPr>
        <w:lastRenderedPageBreak/>
        <w:t>sustancialmente con la operación de un sistema informático que garantiza objetividad y</w:t>
      </w:r>
      <w:r w:rsidRPr="0030518F">
        <w:rPr>
          <w:lang w:val="es-CL"/>
        </w:rPr>
        <w:t xml:space="preserve"> </w:t>
      </w:r>
      <w:r w:rsidRPr="000B41CE">
        <w:rPr>
          <w:lang w:val="es-CL"/>
        </w:rPr>
        <w:t>proceso libre de sesgos indeseables.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procesos y procedimientos formales para el seguimiento de la progresión académica</w:t>
      </w:r>
      <w:r w:rsidRPr="0030518F">
        <w:rPr>
          <w:lang w:val="es-CL"/>
        </w:rPr>
        <w:t xml:space="preserve"> </w:t>
      </w:r>
      <w:r w:rsidRPr="000B41CE">
        <w:rPr>
          <w:lang w:val="es-CL"/>
        </w:rPr>
        <w:t>de</w:t>
      </w:r>
      <w:r w:rsidRPr="0030518F">
        <w:rPr>
          <w:lang w:val="es-CL"/>
        </w:rPr>
        <w:t xml:space="preserve"> </w:t>
      </w:r>
      <w:r w:rsidRPr="000B41CE">
        <w:rPr>
          <w:lang w:val="es-CL"/>
        </w:rPr>
        <w:t>sus</w:t>
      </w:r>
      <w:r w:rsidRPr="0030518F">
        <w:rPr>
          <w:lang w:val="es-CL"/>
        </w:rPr>
        <w:t xml:space="preserve"> </w:t>
      </w:r>
      <w:r w:rsidRPr="000B41CE">
        <w:rPr>
          <w:lang w:val="es-CL"/>
        </w:rPr>
        <w:t>estudiantes;</w:t>
      </w:r>
      <w:r w:rsidRPr="0030518F">
        <w:rPr>
          <w:lang w:val="es-CL"/>
        </w:rPr>
        <w:t xml:space="preserve"> </w:t>
      </w:r>
      <w:r w:rsidRPr="000B41CE">
        <w:rPr>
          <w:lang w:val="es-CL"/>
        </w:rPr>
        <w:t>y</w:t>
      </w:r>
      <w:r w:rsidRPr="0030518F">
        <w:rPr>
          <w:lang w:val="es-CL"/>
        </w:rPr>
        <w:t xml:space="preserve"> </w:t>
      </w:r>
      <w:r w:rsidRPr="000B41CE">
        <w:rPr>
          <w:lang w:val="es-CL"/>
        </w:rPr>
        <w:t>existen</w:t>
      </w:r>
      <w:r w:rsidRPr="0030518F">
        <w:rPr>
          <w:lang w:val="es-CL"/>
        </w:rPr>
        <w:t xml:space="preserve"> </w:t>
      </w:r>
      <w:r w:rsidRPr="000B41CE">
        <w:rPr>
          <w:lang w:val="es-CL"/>
        </w:rPr>
        <w:t>y</w:t>
      </w:r>
      <w:r w:rsidRPr="0030518F">
        <w:rPr>
          <w:lang w:val="es-CL"/>
        </w:rPr>
        <w:t xml:space="preserve"> </w:t>
      </w:r>
      <w:r w:rsidRPr="000B41CE">
        <w:rPr>
          <w:lang w:val="es-CL"/>
        </w:rPr>
        <w:t>operan</w:t>
      </w:r>
      <w:r w:rsidRPr="0030518F">
        <w:rPr>
          <w:lang w:val="es-CL"/>
        </w:rPr>
        <w:t xml:space="preserve"> </w:t>
      </w:r>
      <w:r w:rsidRPr="000B41CE">
        <w:rPr>
          <w:lang w:val="es-CL"/>
        </w:rPr>
        <w:t>plenamente</w:t>
      </w:r>
      <w:r w:rsidRPr="0030518F">
        <w:rPr>
          <w:lang w:val="es-CL"/>
        </w:rPr>
        <w:t xml:space="preserve"> </w:t>
      </w:r>
      <w:r w:rsidRPr="000B41CE">
        <w:rPr>
          <w:lang w:val="es-CL"/>
        </w:rPr>
        <w:t>mecanismos</w:t>
      </w:r>
      <w:r w:rsidRPr="0030518F">
        <w:rPr>
          <w:lang w:val="es-CL"/>
        </w:rPr>
        <w:t xml:space="preserve"> </w:t>
      </w:r>
      <w:r w:rsidRPr="000B41CE">
        <w:rPr>
          <w:lang w:val="es-CL"/>
        </w:rPr>
        <w:t>para</w:t>
      </w:r>
      <w:r w:rsidRPr="0030518F">
        <w:rPr>
          <w:lang w:val="es-CL"/>
        </w:rPr>
        <w:t xml:space="preserve"> </w:t>
      </w:r>
      <w:r w:rsidRPr="000B41CE">
        <w:rPr>
          <w:lang w:val="es-CL"/>
        </w:rPr>
        <w:t>apoyar mejores resultados académicos de los estudiantes, algunos de carácter obligatorio y otros</w:t>
      </w:r>
      <w:r w:rsidRPr="0030518F">
        <w:rPr>
          <w:lang w:val="es-CL"/>
        </w:rPr>
        <w:t xml:space="preserve"> </w:t>
      </w:r>
      <w:r w:rsidRPr="000B41CE">
        <w:rPr>
          <w:lang w:val="es-CL"/>
        </w:rPr>
        <w:t>voluntarios.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El programa aplica metodología de enseñanza-aprendizaje congruente con los propósitos de desarrollar competencias personales, profesionales, militares, deportivas, culturales y valóricas y existen organismos que dirigen, orientan y supervisan las actividades tanto militares como académicas generales, permitiendo cautelar el adecuado desarrollo del proceso de enseñanza-aprendizaje.</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Las prácticas y pasantías para el desarrollo de competencias están programadas, son evaluadas y se ejecutan conforme a la planificación.</w:t>
      </w:r>
    </w:p>
    <w:p w:rsidR="0030518F" w:rsidRPr="000B41CE" w:rsidRDefault="0030518F" w:rsidP="00CA2A2C">
      <w:pPr>
        <w:pStyle w:val="Textoindependiente"/>
        <w:numPr>
          <w:ilvl w:val="2"/>
          <w:numId w:val="49"/>
        </w:numPr>
        <w:tabs>
          <w:tab w:val="clear" w:pos="709"/>
          <w:tab w:val="clear" w:pos="2835"/>
          <w:tab w:val="left" w:pos="1701"/>
        </w:tabs>
        <w:spacing w:line="276" w:lineRule="auto"/>
        <w:ind w:left="1701" w:right="51" w:hanging="567"/>
        <w:rPr>
          <w:lang w:val="es-CL"/>
        </w:rPr>
      </w:pPr>
      <w:r w:rsidRPr="000B41CE">
        <w:rPr>
          <w:lang w:val="es-CL"/>
        </w:rPr>
        <w:t>La</w:t>
      </w:r>
      <w:r w:rsidRPr="0030518F">
        <w:rPr>
          <w:lang w:val="es-CL"/>
        </w:rPr>
        <w:t xml:space="preserve"> </w:t>
      </w:r>
      <w:r w:rsidRPr="000B41CE">
        <w:rPr>
          <w:lang w:val="es-CL"/>
        </w:rPr>
        <w:t>retroalimentación</w:t>
      </w:r>
      <w:r w:rsidRPr="0030518F">
        <w:rPr>
          <w:lang w:val="es-CL"/>
        </w:rPr>
        <w:t xml:space="preserve"> </w:t>
      </w:r>
      <w:r w:rsidRPr="000B41CE">
        <w:rPr>
          <w:lang w:val="es-CL"/>
        </w:rPr>
        <w:t>permanente</w:t>
      </w:r>
      <w:r w:rsidRPr="0030518F">
        <w:rPr>
          <w:lang w:val="es-CL"/>
        </w:rPr>
        <w:t xml:space="preserve"> </w:t>
      </w:r>
      <w:r w:rsidRPr="000B41CE">
        <w:rPr>
          <w:lang w:val="es-CL"/>
        </w:rPr>
        <w:t>del</w:t>
      </w:r>
      <w:r w:rsidRPr="0030518F">
        <w:rPr>
          <w:lang w:val="es-CL"/>
        </w:rPr>
        <w:t xml:space="preserve"> </w:t>
      </w:r>
      <w:r w:rsidRPr="000B41CE">
        <w:rPr>
          <w:lang w:val="es-CL"/>
        </w:rPr>
        <w:t>único</w:t>
      </w:r>
      <w:r w:rsidRPr="0030518F">
        <w:rPr>
          <w:lang w:val="es-CL"/>
        </w:rPr>
        <w:t xml:space="preserve"> </w:t>
      </w:r>
      <w:r w:rsidRPr="000B41CE">
        <w:rPr>
          <w:lang w:val="es-CL"/>
        </w:rPr>
        <w:t>empleador</w:t>
      </w:r>
      <w:r w:rsidRPr="0030518F">
        <w:rPr>
          <w:lang w:val="es-CL"/>
        </w:rPr>
        <w:t xml:space="preserve"> </w:t>
      </w:r>
      <w:r w:rsidRPr="000B41CE">
        <w:rPr>
          <w:lang w:val="es-CL"/>
        </w:rPr>
        <w:t>directo</w:t>
      </w:r>
      <w:r w:rsidRPr="0030518F">
        <w:rPr>
          <w:lang w:val="es-CL"/>
        </w:rPr>
        <w:t xml:space="preserve"> </w:t>
      </w:r>
      <w:r w:rsidRPr="000B41CE">
        <w:rPr>
          <w:lang w:val="es-CL"/>
        </w:rPr>
        <w:t>de</w:t>
      </w:r>
      <w:r w:rsidRPr="0030518F">
        <w:rPr>
          <w:lang w:val="es-CL"/>
        </w:rPr>
        <w:t xml:space="preserve"> </w:t>
      </w:r>
      <w:r w:rsidRPr="000B41CE">
        <w:rPr>
          <w:lang w:val="es-CL"/>
        </w:rPr>
        <w:t>los</w:t>
      </w:r>
      <w:r w:rsidRPr="0030518F">
        <w:rPr>
          <w:lang w:val="es-CL"/>
        </w:rPr>
        <w:t xml:space="preserve"> </w:t>
      </w:r>
      <w:r w:rsidRPr="000B41CE">
        <w:rPr>
          <w:lang w:val="es-CL"/>
        </w:rPr>
        <w:t>egresados,</w:t>
      </w:r>
      <w:r w:rsidRPr="0030518F">
        <w:rPr>
          <w:lang w:val="es-CL"/>
        </w:rPr>
        <w:t xml:space="preserve"> </w:t>
      </w:r>
      <w:r w:rsidRPr="000B41CE">
        <w:rPr>
          <w:lang w:val="es-CL"/>
        </w:rPr>
        <w:t>potencia la actualización e innovación</w:t>
      </w:r>
      <w:r w:rsidRPr="0030518F">
        <w:rPr>
          <w:lang w:val="es-CL"/>
        </w:rPr>
        <w:t xml:space="preserve"> </w:t>
      </w:r>
      <w:r w:rsidRPr="000B41CE">
        <w:rPr>
          <w:lang w:val="es-CL"/>
        </w:rPr>
        <w:t>curricular.</w:t>
      </w:r>
    </w:p>
    <w:p w:rsidR="009D2BCE" w:rsidRDefault="009D2BCE" w:rsidP="00CA2A2C">
      <w:pPr>
        <w:tabs>
          <w:tab w:val="left" w:pos="1701"/>
        </w:tabs>
        <w:spacing w:line="276" w:lineRule="auto"/>
        <w:ind w:left="1701"/>
        <w:jc w:val="both"/>
        <w:rPr>
          <w:rFonts w:ascii="Arial" w:eastAsia="Arial Unicode MS" w:hAnsi="Arial" w:cs="Arial"/>
          <w:b/>
          <w:lang w:val="es-MX"/>
        </w:rPr>
      </w:pPr>
    </w:p>
    <w:p w:rsidR="00FE7C9A"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Docentes.</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Cuenta</w:t>
      </w:r>
      <w:r w:rsidRPr="0030518F">
        <w:rPr>
          <w:lang w:val="es-CL"/>
        </w:rPr>
        <w:t xml:space="preserve"> </w:t>
      </w:r>
      <w:r w:rsidRPr="000B41CE">
        <w:rPr>
          <w:lang w:val="es-CL"/>
        </w:rPr>
        <w:t>con</w:t>
      </w:r>
      <w:r w:rsidRPr="0030518F">
        <w:rPr>
          <w:lang w:val="es-CL"/>
        </w:rPr>
        <w:t xml:space="preserve"> </w:t>
      </w:r>
      <w:r w:rsidRPr="000B41CE">
        <w:rPr>
          <w:lang w:val="es-CL"/>
        </w:rPr>
        <w:t>políticas</w:t>
      </w:r>
      <w:r w:rsidRPr="0030518F">
        <w:rPr>
          <w:lang w:val="es-CL"/>
        </w:rPr>
        <w:t xml:space="preserve"> </w:t>
      </w:r>
      <w:r w:rsidRPr="000B41CE">
        <w:rPr>
          <w:lang w:val="es-CL"/>
        </w:rPr>
        <w:t>y</w:t>
      </w:r>
      <w:r w:rsidRPr="0030518F">
        <w:rPr>
          <w:lang w:val="es-CL"/>
        </w:rPr>
        <w:t xml:space="preserve"> </w:t>
      </w:r>
      <w:r w:rsidRPr="000B41CE">
        <w:rPr>
          <w:lang w:val="es-CL"/>
        </w:rPr>
        <w:t>normas</w:t>
      </w:r>
      <w:r w:rsidRPr="0030518F">
        <w:rPr>
          <w:lang w:val="es-CL"/>
        </w:rPr>
        <w:t xml:space="preserve"> </w:t>
      </w:r>
      <w:r w:rsidRPr="000B41CE">
        <w:rPr>
          <w:lang w:val="es-CL"/>
        </w:rPr>
        <w:t>explícitas</w:t>
      </w:r>
      <w:r w:rsidRPr="0030518F">
        <w:rPr>
          <w:lang w:val="es-CL"/>
        </w:rPr>
        <w:t xml:space="preserve"> </w:t>
      </w:r>
      <w:r w:rsidRPr="000B41CE">
        <w:rPr>
          <w:lang w:val="es-CL"/>
        </w:rPr>
        <w:t>para</w:t>
      </w:r>
      <w:r w:rsidRPr="0030518F">
        <w:rPr>
          <w:lang w:val="es-CL"/>
        </w:rPr>
        <w:t xml:space="preserve"> </w:t>
      </w:r>
      <w:r w:rsidRPr="000B41CE">
        <w:rPr>
          <w:lang w:val="es-CL"/>
        </w:rPr>
        <w:t>la</w:t>
      </w:r>
      <w:r w:rsidRPr="0030518F">
        <w:rPr>
          <w:lang w:val="es-CL"/>
        </w:rPr>
        <w:t xml:space="preserve"> </w:t>
      </w:r>
      <w:r w:rsidRPr="000B41CE">
        <w:rPr>
          <w:lang w:val="es-CL"/>
        </w:rPr>
        <w:t>vinculación</w:t>
      </w:r>
      <w:r w:rsidRPr="0030518F">
        <w:rPr>
          <w:lang w:val="es-CL"/>
        </w:rPr>
        <w:t xml:space="preserve"> </w:t>
      </w:r>
      <w:r w:rsidRPr="000B41CE">
        <w:rPr>
          <w:lang w:val="es-CL"/>
        </w:rPr>
        <w:t>de</w:t>
      </w:r>
      <w:r w:rsidRPr="0030518F">
        <w:rPr>
          <w:lang w:val="es-CL"/>
        </w:rPr>
        <w:t xml:space="preserve"> </w:t>
      </w:r>
      <w:r w:rsidRPr="000B41CE">
        <w:rPr>
          <w:lang w:val="es-CL"/>
        </w:rPr>
        <w:t>docentes</w:t>
      </w:r>
      <w:r w:rsidRPr="0030518F">
        <w:rPr>
          <w:lang w:val="es-CL"/>
        </w:rPr>
        <w:t xml:space="preserve"> </w:t>
      </w:r>
      <w:r w:rsidRPr="000B41CE">
        <w:rPr>
          <w:lang w:val="es-CL"/>
        </w:rPr>
        <w:t>civiles,</w:t>
      </w:r>
      <w:r w:rsidRPr="0030518F">
        <w:rPr>
          <w:lang w:val="es-CL"/>
        </w:rPr>
        <w:t xml:space="preserve"> </w:t>
      </w:r>
      <w:r w:rsidRPr="000B41CE">
        <w:rPr>
          <w:lang w:val="es-CL"/>
        </w:rPr>
        <w:t>militares activos</w:t>
      </w:r>
      <w:r w:rsidRPr="0030518F">
        <w:rPr>
          <w:lang w:val="es-CL"/>
        </w:rPr>
        <w:t xml:space="preserve"> </w:t>
      </w:r>
      <w:r w:rsidRPr="000B41CE">
        <w:rPr>
          <w:lang w:val="es-CL"/>
        </w:rPr>
        <w:t>y</w:t>
      </w:r>
      <w:r w:rsidRPr="0030518F">
        <w:rPr>
          <w:lang w:val="es-CL"/>
        </w:rPr>
        <w:t xml:space="preserve"> </w:t>
      </w:r>
      <w:r w:rsidRPr="000B41CE">
        <w:rPr>
          <w:lang w:val="es-CL"/>
        </w:rPr>
        <w:t>ex</w:t>
      </w:r>
      <w:r w:rsidRPr="0030518F">
        <w:rPr>
          <w:lang w:val="es-CL"/>
        </w:rPr>
        <w:t xml:space="preserve"> </w:t>
      </w:r>
      <w:r w:rsidRPr="000B41CE">
        <w:rPr>
          <w:lang w:val="es-CL"/>
        </w:rPr>
        <w:t>militares</w:t>
      </w:r>
      <w:r w:rsidRPr="0030518F">
        <w:rPr>
          <w:lang w:val="es-CL"/>
        </w:rPr>
        <w:t xml:space="preserve"> </w:t>
      </w:r>
      <w:r w:rsidRPr="000B41CE">
        <w:rPr>
          <w:lang w:val="es-CL"/>
        </w:rPr>
        <w:t>que</w:t>
      </w:r>
      <w:r w:rsidRPr="0030518F">
        <w:rPr>
          <w:lang w:val="es-CL"/>
        </w:rPr>
        <w:t xml:space="preserve"> </w:t>
      </w:r>
      <w:r w:rsidRPr="000B41CE">
        <w:rPr>
          <w:lang w:val="es-CL"/>
        </w:rPr>
        <w:t>se</w:t>
      </w:r>
      <w:r w:rsidRPr="0030518F">
        <w:rPr>
          <w:lang w:val="es-CL"/>
        </w:rPr>
        <w:t xml:space="preserve"> </w:t>
      </w:r>
      <w:r w:rsidRPr="000B41CE">
        <w:rPr>
          <w:lang w:val="es-CL"/>
        </w:rPr>
        <w:t>aplica</w:t>
      </w:r>
      <w:r w:rsidRPr="0030518F">
        <w:rPr>
          <w:lang w:val="es-CL"/>
        </w:rPr>
        <w:t xml:space="preserve"> </w:t>
      </w:r>
      <w:r w:rsidRPr="000B41CE">
        <w:rPr>
          <w:lang w:val="es-CL"/>
        </w:rPr>
        <w:t>rigurosamente</w:t>
      </w:r>
      <w:r w:rsidRPr="0030518F">
        <w:rPr>
          <w:lang w:val="es-CL"/>
        </w:rPr>
        <w:t xml:space="preserve"> </w:t>
      </w:r>
      <w:r w:rsidRPr="000B41CE">
        <w:rPr>
          <w:lang w:val="es-CL"/>
        </w:rPr>
        <w:t>tanto,</w:t>
      </w:r>
      <w:r w:rsidRPr="0030518F">
        <w:rPr>
          <w:lang w:val="es-CL"/>
        </w:rPr>
        <w:t xml:space="preserve"> </w:t>
      </w:r>
      <w:r w:rsidRPr="000B41CE">
        <w:rPr>
          <w:lang w:val="es-CL"/>
        </w:rPr>
        <w:t>para</w:t>
      </w:r>
      <w:r w:rsidRPr="0030518F">
        <w:rPr>
          <w:lang w:val="es-CL"/>
        </w:rPr>
        <w:t xml:space="preserve"> </w:t>
      </w:r>
      <w:r w:rsidRPr="000B41CE">
        <w:rPr>
          <w:lang w:val="es-CL"/>
        </w:rPr>
        <w:t>el</w:t>
      </w:r>
      <w:r w:rsidRPr="0030518F">
        <w:rPr>
          <w:lang w:val="es-CL"/>
        </w:rPr>
        <w:t xml:space="preserve"> </w:t>
      </w:r>
      <w:r w:rsidRPr="000B41CE">
        <w:rPr>
          <w:lang w:val="es-CL"/>
        </w:rPr>
        <w:t>acceso,</w:t>
      </w:r>
      <w:r w:rsidRPr="0030518F">
        <w:rPr>
          <w:lang w:val="es-CL"/>
        </w:rPr>
        <w:t xml:space="preserve"> </w:t>
      </w:r>
      <w:r w:rsidRPr="000B41CE">
        <w:rPr>
          <w:lang w:val="es-CL"/>
        </w:rPr>
        <w:t>la</w:t>
      </w:r>
      <w:r w:rsidRPr="0030518F">
        <w:rPr>
          <w:lang w:val="es-CL"/>
        </w:rPr>
        <w:t xml:space="preserve"> </w:t>
      </w:r>
      <w:r w:rsidRPr="000B41CE">
        <w:rPr>
          <w:lang w:val="es-CL"/>
        </w:rPr>
        <w:t>permanencia, la evaluación de desempeño, el perfeccionamiento continuo, el pago de honorarios, el otorgamiento de beneficios y el retiro de los</w:t>
      </w:r>
      <w:r w:rsidRPr="0030518F">
        <w:rPr>
          <w:lang w:val="es-CL"/>
        </w:rPr>
        <w:t xml:space="preserve"> </w:t>
      </w:r>
      <w:r w:rsidRPr="000B41CE">
        <w:rPr>
          <w:lang w:val="es-CL"/>
        </w:rPr>
        <w:t>docentes.</w:t>
      </w:r>
    </w:p>
    <w:p w:rsidR="0030518F"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La</w:t>
      </w:r>
      <w:r w:rsidRPr="0030518F">
        <w:rPr>
          <w:lang w:val="es-CL"/>
        </w:rPr>
        <w:t xml:space="preserve"> </w:t>
      </w:r>
      <w:r w:rsidRPr="000B41CE">
        <w:rPr>
          <w:lang w:val="es-CL"/>
        </w:rPr>
        <w:t>dotación</w:t>
      </w:r>
      <w:r w:rsidRPr="0030518F">
        <w:rPr>
          <w:lang w:val="es-CL"/>
        </w:rPr>
        <w:t xml:space="preserve"> </w:t>
      </w:r>
      <w:r w:rsidRPr="000B41CE">
        <w:rPr>
          <w:lang w:val="es-CL"/>
        </w:rPr>
        <w:t>de</w:t>
      </w:r>
      <w:r w:rsidRPr="0030518F">
        <w:rPr>
          <w:lang w:val="es-CL"/>
        </w:rPr>
        <w:t xml:space="preserve"> </w:t>
      </w:r>
      <w:r w:rsidRPr="000B41CE">
        <w:rPr>
          <w:lang w:val="es-CL"/>
        </w:rPr>
        <w:t>personal</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Escuela</w:t>
      </w:r>
      <w:r w:rsidRPr="0030518F">
        <w:rPr>
          <w:lang w:val="es-CL"/>
        </w:rPr>
        <w:t xml:space="preserve"> </w:t>
      </w:r>
      <w:r w:rsidRPr="000B41CE">
        <w:rPr>
          <w:lang w:val="es-CL"/>
        </w:rPr>
        <w:t>presenta</w:t>
      </w:r>
      <w:r w:rsidRPr="0030518F">
        <w:rPr>
          <w:lang w:val="es-CL"/>
        </w:rPr>
        <w:t xml:space="preserve"> </w:t>
      </w:r>
      <w:r w:rsidRPr="000B41CE">
        <w:rPr>
          <w:lang w:val="es-CL"/>
        </w:rPr>
        <w:t>una</w:t>
      </w:r>
      <w:r w:rsidRPr="0030518F">
        <w:rPr>
          <w:lang w:val="es-CL"/>
        </w:rPr>
        <w:t xml:space="preserve"> </w:t>
      </w:r>
      <w:r w:rsidRPr="000B41CE">
        <w:rPr>
          <w:lang w:val="es-CL"/>
        </w:rPr>
        <w:t>ratio</w:t>
      </w:r>
      <w:r w:rsidRPr="0030518F">
        <w:rPr>
          <w:lang w:val="es-CL"/>
        </w:rPr>
        <w:t xml:space="preserve"> </w:t>
      </w:r>
      <w:r w:rsidRPr="000B41CE">
        <w:rPr>
          <w:lang w:val="es-CL"/>
        </w:rPr>
        <w:t>privilegiada</w:t>
      </w:r>
      <w:r w:rsidRPr="0030518F">
        <w:rPr>
          <w:lang w:val="es-CL"/>
        </w:rPr>
        <w:t xml:space="preserve"> </w:t>
      </w:r>
      <w:r w:rsidRPr="000B41CE">
        <w:rPr>
          <w:lang w:val="es-CL"/>
        </w:rPr>
        <w:t>de</w:t>
      </w:r>
      <w:r w:rsidRPr="0030518F">
        <w:rPr>
          <w:lang w:val="es-CL"/>
        </w:rPr>
        <w:t xml:space="preserve"> </w:t>
      </w:r>
      <w:r w:rsidRPr="000B41CE">
        <w:rPr>
          <w:lang w:val="es-CL"/>
        </w:rPr>
        <w:t>atención</w:t>
      </w:r>
      <w:r w:rsidRPr="0030518F">
        <w:rPr>
          <w:lang w:val="es-CL"/>
        </w:rPr>
        <w:t xml:space="preserve"> </w:t>
      </w:r>
      <w:r w:rsidRPr="000B41CE">
        <w:rPr>
          <w:lang w:val="es-CL"/>
        </w:rPr>
        <w:t>1/1</w:t>
      </w:r>
      <w:r w:rsidRPr="0030518F">
        <w:rPr>
          <w:lang w:val="es-CL"/>
        </w:rPr>
        <w:t xml:space="preserve"> </w:t>
      </w:r>
      <w:r w:rsidRPr="000B41CE">
        <w:rPr>
          <w:lang w:val="es-CL"/>
        </w:rPr>
        <w:t>con una distribución adecuada entre los de vinculación exclusiva, tiempo completo, medio tiempo y horas. El personal docente expresa conformidad y satisfacción por las condiciones en que ejerce la</w:t>
      </w:r>
      <w:r w:rsidRPr="0030518F">
        <w:rPr>
          <w:lang w:val="es-CL"/>
        </w:rPr>
        <w:t xml:space="preserve"> </w:t>
      </w:r>
      <w:r w:rsidRPr="000B41CE">
        <w:rPr>
          <w:lang w:val="es-CL"/>
        </w:rPr>
        <w:t>docencia.</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Los profesionales responsables de la gestión de la docencia acreditan y muestran formación académica, liderazgo y compromiso con los objetivos de la Escuela y sus estudiantes.</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Existe y opera un mecanismo de evaluación de desempeño docente que recoge evidencias desde diversas fuentes, incluida la opinión de los estudiantes. Los docentes valoran la retroalimentación que sigue a la evaluación de desempeño.</w:t>
      </w:r>
    </w:p>
    <w:p w:rsidR="0030518F" w:rsidRPr="000B41CE" w:rsidRDefault="0030518F" w:rsidP="00CA2A2C">
      <w:pPr>
        <w:pStyle w:val="Textoindependiente"/>
        <w:numPr>
          <w:ilvl w:val="0"/>
          <w:numId w:val="26"/>
        </w:numPr>
        <w:tabs>
          <w:tab w:val="clear" w:pos="709"/>
          <w:tab w:val="clear" w:pos="2835"/>
          <w:tab w:val="left" w:pos="1701"/>
        </w:tabs>
        <w:spacing w:before="93" w:line="276" w:lineRule="auto"/>
        <w:ind w:left="1701" w:right="17" w:hanging="567"/>
        <w:rPr>
          <w:lang w:val="es-CL"/>
        </w:rPr>
      </w:pPr>
      <w:r w:rsidRPr="000B41CE">
        <w:rPr>
          <w:lang w:val="es-CL"/>
        </w:rPr>
        <w:t>Los estudiantes expresan valoración por la calidad humana y profesional de sus docentes, tanto civiles, militares como militares en retiro.</w:t>
      </w:r>
    </w:p>
    <w:p w:rsidR="00F02BC5" w:rsidRDefault="00F02BC5" w:rsidP="00CA2A2C">
      <w:pPr>
        <w:tabs>
          <w:tab w:val="left" w:pos="1701"/>
        </w:tabs>
        <w:spacing w:line="276" w:lineRule="auto"/>
        <w:ind w:left="1134"/>
        <w:jc w:val="both"/>
        <w:rPr>
          <w:rFonts w:ascii="Arial" w:eastAsia="Arial Unicode MS" w:hAnsi="Arial" w:cs="Arial"/>
          <w:b/>
          <w:lang w:val="es-MX"/>
        </w:rPr>
      </w:pPr>
    </w:p>
    <w:p w:rsidR="009D2BCE"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lastRenderedPageBreak/>
        <w:t>Dimensión III: Resultados.</w:t>
      </w:r>
    </w:p>
    <w:p w:rsidR="0030518F" w:rsidRPr="000B41CE"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Cuenta en plena operación mecanismos formales y adecuados que apoyan fuertemente la progresión académica de los estudiantes.</w:t>
      </w:r>
    </w:p>
    <w:p w:rsidR="0030518F" w:rsidRPr="000B41CE"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Recoge la opinión de su único empleador</w:t>
      </w:r>
      <w:r w:rsidR="00D610BB">
        <w:rPr>
          <w:lang w:val="es-CL"/>
        </w:rPr>
        <w:t xml:space="preserve"> </w:t>
      </w:r>
      <w:r w:rsidRPr="000B41CE">
        <w:rPr>
          <w:lang w:val="es-CL"/>
        </w:rPr>
        <w:t>-la Armada de Chile- para retroalimentar el proyecto académico e incorporar correctivos e innovaciones.</w:t>
      </w:r>
    </w:p>
    <w:p w:rsid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Los índices de retiro voluntarios y no voluntarios decrecieron en la última década. El 100% de los titulados se insertan laboralmente inmediatamente a su egreso.</w:t>
      </w:r>
    </w:p>
    <w:p w:rsidR="0030518F" w:rsidRP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30518F">
        <w:rPr>
          <w:lang w:val="es-CL"/>
        </w:rPr>
        <w:t>Los egresados cuentan con la posibilidad cierta de continuar sus estudios superiores en instituciones de educación superior integrantes del Sistema de Educación de la Armada.</w:t>
      </w:r>
    </w:p>
    <w:p w:rsid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Los</w:t>
      </w:r>
      <w:r w:rsidRPr="0030518F">
        <w:rPr>
          <w:lang w:val="es-CL"/>
        </w:rPr>
        <w:t xml:space="preserve"> </w:t>
      </w:r>
      <w:r w:rsidRPr="000B41CE">
        <w:rPr>
          <w:lang w:val="es-CL"/>
        </w:rPr>
        <w:t>egresados</w:t>
      </w:r>
      <w:r w:rsidRPr="0030518F">
        <w:rPr>
          <w:lang w:val="es-CL"/>
        </w:rPr>
        <w:t xml:space="preserve"> </w:t>
      </w:r>
      <w:r w:rsidRPr="000B41CE">
        <w:rPr>
          <w:lang w:val="es-CL"/>
        </w:rPr>
        <w:t>expresan</w:t>
      </w:r>
      <w:r w:rsidRPr="0030518F">
        <w:rPr>
          <w:lang w:val="es-CL"/>
        </w:rPr>
        <w:t xml:space="preserve"> </w:t>
      </w:r>
      <w:r w:rsidRPr="000B41CE">
        <w:rPr>
          <w:lang w:val="es-CL"/>
        </w:rPr>
        <w:t>orgullo</w:t>
      </w:r>
      <w:r w:rsidRPr="0030518F">
        <w:rPr>
          <w:lang w:val="es-CL"/>
        </w:rPr>
        <w:t xml:space="preserve"> </w:t>
      </w:r>
      <w:r w:rsidRPr="000B41CE">
        <w:rPr>
          <w:lang w:val="es-CL"/>
        </w:rPr>
        <w:t>de</w:t>
      </w:r>
      <w:r w:rsidRPr="0030518F">
        <w:rPr>
          <w:lang w:val="es-CL"/>
        </w:rPr>
        <w:t xml:space="preserve"> </w:t>
      </w:r>
      <w:r w:rsidRPr="000B41CE">
        <w:rPr>
          <w:lang w:val="es-CL"/>
        </w:rPr>
        <w:t>pertenecer</w:t>
      </w:r>
      <w:r w:rsidRPr="0030518F">
        <w:rPr>
          <w:lang w:val="es-CL"/>
        </w:rPr>
        <w:t xml:space="preserve"> </w:t>
      </w:r>
      <w:r w:rsidRPr="000B41CE">
        <w:rPr>
          <w:lang w:val="es-CL"/>
        </w:rPr>
        <w:t>a</w:t>
      </w:r>
      <w:r w:rsidRPr="0030518F">
        <w:rPr>
          <w:lang w:val="es-CL"/>
        </w:rPr>
        <w:t xml:space="preserve"> </w:t>
      </w:r>
      <w:r w:rsidRPr="000B41CE">
        <w:rPr>
          <w:lang w:val="es-CL"/>
        </w:rPr>
        <w:t>la</w:t>
      </w:r>
      <w:r w:rsidRPr="0030518F">
        <w:rPr>
          <w:lang w:val="es-CL"/>
        </w:rPr>
        <w:t xml:space="preserve"> </w:t>
      </w:r>
      <w:r w:rsidRPr="000B41CE">
        <w:rPr>
          <w:lang w:val="es-CL"/>
        </w:rPr>
        <w:t>Escuela</w:t>
      </w:r>
      <w:r w:rsidRPr="0030518F">
        <w:rPr>
          <w:lang w:val="es-CL"/>
        </w:rPr>
        <w:t xml:space="preserve"> </w:t>
      </w:r>
      <w:r w:rsidRPr="000B41CE">
        <w:rPr>
          <w:lang w:val="es-CL"/>
        </w:rPr>
        <w:t>Naval</w:t>
      </w:r>
      <w:r w:rsidRPr="0030518F">
        <w:rPr>
          <w:lang w:val="es-CL"/>
        </w:rPr>
        <w:t xml:space="preserve"> </w:t>
      </w:r>
      <w:r w:rsidRPr="000B41CE">
        <w:rPr>
          <w:lang w:val="es-CL"/>
        </w:rPr>
        <w:t>y</w:t>
      </w:r>
      <w:r w:rsidRPr="0030518F">
        <w:rPr>
          <w:lang w:val="es-CL"/>
        </w:rPr>
        <w:t xml:space="preserve"> </w:t>
      </w:r>
      <w:r w:rsidRPr="000B41CE">
        <w:rPr>
          <w:lang w:val="es-CL"/>
        </w:rPr>
        <w:t>a</w:t>
      </w:r>
      <w:r w:rsidRPr="0030518F">
        <w:rPr>
          <w:lang w:val="es-CL"/>
        </w:rPr>
        <w:t xml:space="preserve"> </w:t>
      </w:r>
      <w:r w:rsidRPr="000B41CE">
        <w:rPr>
          <w:lang w:val="es-CL"/>
        </w:rPr>
        <w:t>la</w:t>
      </w:r>
      <w:r w:rsidRPr="0030518F">
        <w:rPr>
          <w:lang w:val="es-CL"/>
        </w:rPr>
        <w:t xml:space="preserve"> </w:t>
      </w:r>
      <w:r w:rsidRPr="000B41CE">
        <w:rPr>
          <w:lang w:val="es-CL"/>
        </w:rPr>
        <w:t>Armada</w:t>
      </w:r>
      <w:r w:rsidRPr="0030518F">
        <w:rPr>
          <w:lang w:val="es-CL"/>
        </w:rPr>
        <w:t xml:space="preserve"> </w:t>
      </w:r>
      <w:r w:rsidRPr="000B41CE">
        <w:rPr>
          <w:lang w:val="es-CL"/>
        </w:rPr>
        <w:t>de</w:t>
      </w:r>
      <w:r w:rsidRPr="0030518F">
        <w:rPr>
          <w:lang w:val="es-CL"/>
        </w:rPr>
        <w:t xml:space="preserve"> </w:t>
      </w:r>
      <w:r w:rsidRPr="000B41CE">
        <w:rPr>
          <w:lang w:val="es-CL"/>
        </w:rPr>
        <w:t>Chile, resaltando la formación valórica recibida durante su</w:t>
      </w:r>
      <w:r w:rsidRPr="0030518F">
        <w:rPr>
          <w:lang w:val="es-CL"/>
        </w:rPr>
        <w:t xml:space="preserve"> </w:t>
      </w:r>
      <w:r w:rsidRPr="000B41CE">
        <w:rPr>
          <w:lang w:val="es-CL"/>
        </w:rPr>
        <w:t>formación.</w:t>
      </w:r>
    </w:p>
    <w:p w:rsidR="00434FA3" w:rsidRPr="000B41CE" w:rsidRDefault="00434FA3" w:rsidP="00CA2A2C">
      <w:pPr>
        <w:pStyle w:val="Textoindependiente"/>
        <w:numPr>
          <w:ilvl w:val="0"/>
          <w:numId w:val="27"/>
        </w:numPr>
        <w:tabs>
          <w:tab w:val="clear" w:pos="709"/>
          <w:tab w:val="clear" w:pos="2835"/>
          <w:tab w:val="left" w:pos="1701"/>
        </w:tabs>
        <w:spacing w:before="93" w:line="276" w:lineRule="auto"/>
        <w:ind w:left="1701" w:hanging="567"/>
        <w:rPr>
          <w:lang w:val="es-CL"/>
        </w:rPr>
      </w:pPr>
      <w:r>
        <w:rPr>
          <w:lang w:val="es-CL"/>
        </w:rPr>
        <w:t>El 100% de los titulados son incorporados a la Armada de Chile y son nombrados Guardiamarinas por Decreto Supremo. Por tanto, la Escuela Naval registra una sólida inserción laboral de sus egresados.</w:t>
      </w:r>
    </w:p>
    <w:p w:rsidR="00B04343" w:rsidRPr="00FE7C9A" w:rsidRDefault="00B04343" w:rsidP="00CA2A2C">
      <w:pPr>
        <w:tabs>
          <w:tab w:val="left" w:pos="1701"/>
        </w:tabs>
        <w:spacing w:line="276" w:lineRule="auto"/>
        <w:ind w:left="1701"/>
        <w:jc w:val="both"/>
        <w:rPr>
          <w:rFonts w:ascii="Arial" w:eastAsia="Arial Unicode MS" w:hAnsi="Arial" w:cs="Arial"/>
          <w:b/>
          <w:lang w:val="es-CL"/>
        </w:rPr>
      </w:pPr>
    </w:p>
    <w:p w:rsidR="009D2BCE" w:rsidRDefault="00FE7C9A" w:rsidP="00CA2A2C">
      <w:pPr>
        <w:tabs>
          <w:tab w:val="left" w:pos="1701"/>
        </w:tabs>
        <w:spacing w:line="276" w:lineRule="auto"/>
        <w:ind w:left="1134"/>
        <w:jc w:val="both"/>
        <w:rPr>
          <w:rFonts w:ascii="Arial" w:eastAsia="Arial Unicode MS" w:hAnsi="Arial" w:cs="Arial"/>
          <w:b/>
          <w:lang w:val="es-MX"/>
        </w:rPr>
      </w:pPr>
      <w:r>
        <w:rPr>
          <w:rFonts w:ascii="Arial" w:eastAsia="Arial Unicode MS" w:hAnsi="Arial" w:cs="Arial"/>
          <w:b/>
          <w:lang w:val="es-MX"/>
        </w:rPr>
        <w:t>Área de Vinculación con el Medio</w:t>
      </w:r>
      <w:r w:rsidR="00837215">
        <w:rPr>
          <w:rFonts w:ascii="Arial" w:eastAsia="Arial Unicode MS" w:hAnsi="Arial" w:cs="Arial"/>
          <w:b/>
          <w:lang w:val="es-MX"/>
        </w:rPr>
        <w:t>.</w:t>
      </w:r>
    </w:p>
    <w:p w:rsidR="004B19CB" w:rsidRDefault="004B19CB" w:rsidP="00CA2A2C">
      <w:pPr>
        <w:tabs>
          <w:tab w:val="left" w:pos="1701"/>
        </w:tabs>
        <w:spacing w:line="276" w:lineRule="auto"/>
        <w:ind w:left="1134"/>
        <w:jc w:val="both"/>
        <w:rPr>
          <w:rFonts w:ascii="Arial" w:eastAsia="Arial Unicode MS" w:hAnsi="Arial" w:cs="Arial"/>
          <w:b/>
          <w:lang w:val="es-MX"/>
        </w:rPr>
      </w:pPr>
    </w:p>
    <w:p w:rsidR="00FE7C9A"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Diseño y Provisión de Actividades.</w:t>
      </w:r>
    </w:p>
    <w:p w:rsidR="0030518F" w:rsidRPr="000B41CE"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La Escuela Naval ha definido claramente sus propósitos en materia de 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0B41CE">
        <w:rPr>
          <w:lang w:val="es-CL"/>
        </w:rPr>
        <w:t>, los cuales se manifiestan en documentos institucionales, siendo coherentes con su Misión y Valores.</w:t>
      </w:r>
    </w:p>
    <w:p w:rsidR="0030518F"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La</w:t>
      </w:r>
      <w:r w:rsidRPr="0030518F">
        <w:rPr>
          <w:lang w:val="es-CL"/>
        </w:rPr>
        <w:t xml:space="preserve"> </w:t>
      </w:r>
      <w:r w:rsidRPr="000B41CE">
        <w:rPr>
          <w:lang w:val="es-CL"/>
        </w:rPr>
        <w:t>Política</w:t>
      </w:r>
      <w:r w:rsidRPr="0030518F">
        <w:rPr>
          <w:lang w:val="es-CL"/>
        </w:rPr>
        <w:t xml:space="preserve"> </w:t>
      </w:r>
      <w:r w:rsidRPr="000B41CE">
        <w:rPr>
          <w:lang w:val="es-CL"/>
        </w:rPr>
        <w:t>de</w:t>
      </w:r>
      <w:r w:rsidRPr="0030518F">
        <w:rPr>
          <w:lang w:val="es-CL"/>
        </w:rPr>
        <w:t xml:space="preserve"> </w:t>
      </w:r>
      <w:r w:rsidRPr="000B41CE">
        <w:rPr>
          <w:lang w:val="es-CL"/>
        </w:rPr>
        <w:t>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30518F">
        <w:rPr>
          <w:lang w:val="es-CL"/>
        </w:rPr>
        <w:t xml:space="preserve"> </w:t>
      </w:r>
      <w:r w:rsidRPr="000B41CE">
        <w:rPr>
          <w:lang w:val="es-CL"/>
        </w:rPr>
        <w:t>identifica</w:t>
      </w:r>
      <w:r w:rsidRPr="0030518F">
        <w:rPr>
          <w:lang w:val="es-CL"/>
        </w:rPr>
        <w:t xml:space="preserve"> </w:t>
      </w:r>
      <w:r w:rsidRPr="000B41CE">
        <w:rPr>
          <w:lang w:val="es-CL"/>
        </w:rPr>
        <w:t>con</w:t>
      </w:r>
      <w:r w:rsidRPr="0030518F">
        <w:rPr>
          <w:lang w:val="es-CL"/>
        </w:rPr>
        <w:t xml:space="preserve"> </w:t>
      </w:r>
      <w:r w:rsidRPr="000B41CE">
        <w:rPr>
          <w:lang w:val="es-CL"/>
        </w:rPr>
        <w:t>precisión</w:t>
      </w:r>
      <w:r w:rsidRPr="0030518F">
        <w:rPr>
          <w:lang w:val="es-CL"/>
        </w:rPr>
        <w:t xml:space="preserve"> </w:t>
      </w:r>
      <w:r w:rsidRPr="000B41CE">
        <w:rPr>
          <w:lang w:val="es-CL"/>
        </w:rPr>
        <w:t>el</w:t>
      </w:r>
      <w:r w:rsidRPr="0030518F">
        <w:rPr>
          <w:lang w:val="es-CL"/>
        </w:rPr>
        <w:t xml:space="preserve"> </w:t>
      </w:r>
      <w:r w:rsidRPr="000B41CE">
        <w:rPr>
          <w:lang w:val="es-CL"/>
        </w:rPr>
        <w:t>propósito,</w:t>
      </w:r>
      <w:r w:rsidRPr="0030518F">
        <w:rPr>
          <w:lang w:val="es-CL"/>
        </w:rPr>
        <w:t xml:space="preserve"> </w:t>
      </w:r>
      <w:r w:rsidRPr="000B41CE">
        <w:rPr>
          <w:lang w:val="es-CL"/>
        </w:rPr>
        <w:t>los</w:t>
      </w:r>
      <w:r w:rsidRPr="0030518F">
        <w:rPr>
          <w:lang w:val="es-CL"/>
        </w:rPr>
        <w:t xml:space="preserve"> </w:t>
      </w:r>
      <w:r w:rsidRPr="000B41CE">
        <w:rPr>
          <w:lang w:val="es-CL"/>
        </w:rPr>
        <w:t>objetivos</w:t>
      </w:r>
      <w:r w:rsidRPr="0030518F">
        <w:rPr>
          <w:lang w:val="es-CL"/>
        </w:rPr>
        <w:t xml:space="preserve"> </w:t>
      </w:r>
      <w:r w:rsidRPr="000B41CE">
        <w:rPr>
          <w:lang w:val="es-CL"/>
        </w:rPr>
        <w:t>y</w:t>
      </w:r>
      <w:r w:rsidRPr="0030518F">
        <w:rPr>
          <w:lang w:val="es-CL"/>
        </w:rPr>
        <w:t xml:space="preserve"> </w:t>
      </w:r>
      <w:r w:rsidRPr="000B41CE">
        <w:rPr>
          <w:lang w:val="es-CL"/>
        </w:rPr>
        <w:t>los</w:t>
      </w:r>
      <w:r w:rsidRPr="0030518F">
        <w:rPr>
          <w:lang w:val="es-CL"/>
        </w:rPr>
        <w:t xml:space="preserve"> </w:t>
      </w:r>
      <w:r w:rsidRPr="000B41CE">
        <w:rPr>
          <w:lang w:val="es-CL"/>
        </w:rPr>
        <w:t>principios</w:t>
      </w:r>
      <w:r w:rsidRPr="0030518F">
        <w:rPr>
          <w:lang w:val="es-CL"/>
        </w:rPr>
        <w:t xml:space="preserve"> </w:t>
      </w:r>
      <w:r w:rsidRPr="000B41CE">
        <w:rPr>
          <w:lang w:val="es-CL"/>
        </w:rPr>
        <w:t>que orientan el relacionamiento de la Institución. Además, establece los distintos componentes de interacción con los cuales ha decidido</w:t>
      </w:r>
      <w:r w:rsidRPr="0030518F">
        <w:rPr>
          <w:lang w:val="es-CL"/>
        </w:rPr>
        <w:t xml:space="preserve"> </w:t>
      </w:r>
      <w:r w:rsidRPr="000B41CE">
        <w:rPr>
          <w:lang w:val="es-CL"/>
        </w:rPr>
        <w:t>vincularse.</w:t>
      </w:r>
    </w:p>
    <w:p w:rsidR="004314B1"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En</w:t>
      </w:r>
      <w:r w:rsidRPr="0030518F">
        <w:rPr>
          <w:lang w:val="es-CL"/>
        </w:rPr>
        <w:t xml:space="preserve"> </w:t>
      </w:r>
      <w:r w:rsidRPr="000B41CE">
        <w:rPr>
          <w:lang w:val="es-CL"/>
        </w:rPr>
        <w:t>los</w:t>
      </w:r>
      <w:r w:rsidRPr="0030518F">
        <w:rPr>
          <w:lang w:val="es-CL"/>
        </w:rPr>
        <w:t xml:space="preserve"> </w:t>
      </w:r>
      <w:r w:rsidRPr="000B41CE">
        <w:rPr>
          <w:lang w:val="es-CL"/>
        </w:rPr>
        <w:t>últimos</w:t>
      </w:r>
      <w:r w:rsidRPr="0030518F">
        <w:rPr>
          <w:lang w:val="es-CL"/>
        </w:rPr>
        <w:t xml:space="preserve"> </w:t>
      </w:r>
      <w:r w:rsidRPr="000B41CE">
        <w:rPr>
          <w:lang w:val="es-CL"/>
        </w:rPr>
        <w:t>años</w:t>
      </w:r>
      <w:r w:rsidRPr="0030518F">
        <w:rPr>
          <w:lang w:val="es-CL"/>
        </w:rPr>
        <w:t xml:space="preserve"> </w:t>
      </w:r>
      <w:r w:rsidRPr="000B41CE">
        <w:rPr>
          <w:lang w:val="es-CL"/>
        </w:rPr>
        <w:t>la</w:t>
      </w:r>
      <w:r w:rsidRPr="0030518F">
        <w:rPr>
          <w:lang w:val="es-CL"/>
        </w:rPr>
        <w:t xml:space="preserve"> </w:t>
      </w:r>
      <w:r w:rsidRPr="000B41CE">
        <w:rPr>
          <w:lang w:val="es-CL"/>
        </w:rPr>
        <w:t>Institución</w:t>
      </w:r>
      <w:r w:rsidRPr="0030518F">
        <w:rPr>
          <w:lang w:val="es-CL"/>
        </w:rPr>
        <w:t xml:space="preserve"> </w:t>
      </w:r>
      <w:r w:rsidRPr="000B41CE">
        <w:rPr>
          <w:lang w:val="es-CL"/>
        </w:rPr>
        <w:t>ha</w:t>
      </w:r>
      <w:r w:rsidRPr="0030518F">
        <w:rPr>
          <w:lang w:val="es-CL"/>
        </w:rPr>
        <w:t xml:space="preserve"> </w:t>
      </w:r>
      <w:r w:rsidRPr="000B41CE">
        <w:rPr>
          <w:lang w:val="es-CL"/>
        </w:rPr>
        <w:t>generado</w:t>
      </w:r>
      <w:r w:rsidRPr="0030518F">
        <w:rPr>
          <w:lang w:val="es-CL"/>
        </w:rPr>
        <w:t xml:space="preserve"> </w:t>
      </w:r>
      <w:r w:rsidRPr="000B41CE">
        <w:rPr>
          <w:lang w:val="es-CL"/>
        </w:rPr>
        <w:t>instancias</w:t>
      </w:r>
      <w:r w:rsidRPr="0030518F">
        <w:rPr>
          <w:lang w:val="es-CL"/>
        </w:rPr>
        <w:t xml:space="preserve"> </w:t>
      </w:r>
      <w:r w:rsidRPr="000B41CE">
        <w:rPr>
          <w:lang w:val="es-CL"/>
        </w:rPr>
        <w:t>y</w:t>
      </w:r>
      <w:r w:rsidRPr="0030518F">
        <w:rPr>
          <w:lang w:val="es-CL"/>
        </w:rPr>
        <w:t xml:space="preserve"> </w:t>
      </w:r>
      <w:r w:rsidRPr="000B41CE">
        <w:rPr>
          <w:lang w:val="es-CL"/>
        </w:rPr>
        <w:t>mecanismos</w:t>
      </w:r>
      <w:r w:rsidRPr="0030518F">
        <w:rPr>
          <w:lang w:val="es-CL"/>
        </w:rPr>
        <w:t xml:space="preserve"> </w:t>
      </w:r>
      <w:r w:rsidRPr="000B41CE">
        <w:rPr>
          <w:lang w:val="es-CL"/>
        </w:rPr>
        <w:t>para</w:t>
      </w:r>
      <w:r w:rsidRPr="0030518F">
        <w:rPr>
          <w:lang w:val="es-CL"/>
        </w:rPr>
        <w:t xml:space="preserve"> </w:t>
      </w:r>
      <w:r w:rsidRPr="000B41CE">
        <w:rPr>
          <w:lang w:val="es-CL"/>
        </w:rPr>
        <w:t>desarrollar su Política de 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0B41CE">
        <w:rPr>
          <w:lang w:val="es-CL"/>
        </w:rPr>
        <w:t>, los cuales han sido formalmente establecidos en su estructura organizacional</w:t>
      </w:r>
      <w:r>
        <w:rPr>
          <w:lang w:val="es-CL"/>
        </w:rPr>
        <w:t>.</w:t>
      </w:r>
    </w:p>
    <w:p w:rsidR="004314B1" w:rsidRPr="0030518F" w:rsidRDefault="004314B1" w:rsidP="00CA2A2C">
      <w:pPr>
        <w:pStyle w:val="Textoindependiente"/>
        <w:numPr>
          <w:ilvl w:val="0"/>
          <w:numId w:val="28"/>
        </w:numPr>
        <w:tabs>
          <w:tab w:val="clear" w:pos="709"/>
          <w:tab w:val="clear" w:pos="2835"/>
          <w:tab w:val="left" w:pos="1701"/>
        </w:tabs>
        <w:spacing w:before="93" w:line="276" w:lineRule="auto"/>
        <w:ind w:left="1701" w:right="-40" w:hanging="533"/>
        <w:rPr>
          <w:lang w:val="es-CL"/>
        </w:rPr>
      </w:pPr>
      <w:r w:rsidRPr="0030518F">
        <w:rPr>
          <w:lang w:val="es-CL"/>
        </w:rPr>
        <w:t>La Escuela ha incorporado un sistema informático central, que le permite lograr un detallado monitoreo del área. Se evidencia también un importante avance en la formalización de las actividades de V</w:t>
      </w:r>
      <w:r w:rsidR="00641835">
        <w:rPr>
          <w:lang w:val="es-CL"/>
        </w:rPr>
        <w:t>.</w:t>
      </w:r>
      <w:r w:rsidRPr="0030518F">
        <w:rPr>
          <w:lang w:val="es-CL"/>
        </w:rPr>
        <w:t>C</w:t>
      </w:r>
      <w:r w:rsidR="00641835">
        <w:rPr>
          <w:lang w:val="es-CL"/>
        </w:rPr>
        <w:t>.</w:t>
      </w:r>
      <w:r w:rsidRPr="0030518F">
        <w:rPr>
          <w:lang w:val="es-CL"/>
        </w:rPr>
        <w:t>M</w:t>
      </w:r>
      <w:r w:rsidR="00641835">
        <w:rPr>
          <w:lang w:val="es-CL"/>
        </w:rPr>
        <w:t>.</w:t>
      </w:r>
      <w:r w:rsidRPr="0030518F">
        <w:rPr>
          <w:lang w:val="es-CL"/>
        </w:rPr>
        <w:t xml:space="preserve"> a través de convenios o medios similares.</w:t>
      </w:r>
    </w:p>
    <w:p w:rsidR="00CD7640" w:rsidRPr="00E67C16" w:rsidRDefault="00CD7640" w:rsidP="00CA2A2C">
      <w:pPr>
        <w:tabs>
          <w:tab w:val="left" w:pos="1701"/>
        </w:tabs>
        <w:spacing w:after="120" w:line="276" w:lineRule="auto"/>
        <w:ind w:left="1701" w:hanging="532"/>
        <w:jc w:val="both"/>
        <w:rPr>
          <w:rFonts w:ascii="Arial" w:eastAsia="Arial Unicode MS" w:hAnsi="Arial" w:cs="Arial"/>
          <w:b/>
          <w:lang w:val="es-CL"/>
        </w:rPr>
      </w:pPr>
    </w:p>
    <w:p w:rsidR="009D2BCE" w:rsidRPr="004314B1" w:rsidRDefault="00E67C16" w:rsidP="00CA2A2C">
      <w:pPr>
        <w:tabs>
          <w:tab w:val="left" w:pos="1701"/>
        </w:tabs>
        <w:spacing w:after="120" w:line="276" w:lineRule="auto"/>
        <w:ind w:left="1134"/>
        <w:jc w:val="both"/>
        <w:rPr>
          <w:rFonts w:ascii="Arial" w:eastAsia="Arial Unicode MS" w:hAnsi="Arial" w:cs="Arial"/>
          <w:b/>
          <w:lang w:val="es-MX"/>
        </w:rPr>
      </w:pPr>
      <w:r w:rsidRPr="004314B1">
        <w:rPr>
          <w:rFonts w:ascii="Arial" w:eastAsia="Arial Unicode MS" w:hAnsi="Arial" w:cs="Arial"/>
          <w:b/>
          <w:lang w:val="es-MX"/>
        </w:rPr>
        <w:lastRenderedPageBreak/>
        <w:t>Dimensión II: Resultados y Contribución.</w:t>
      </w:r>
    </w:p>
    <w:p w:rsidR="004314B1" w:rsidRDefault="004E03DB" w:rsidP="00CA2A2C">
      <w:pPr>
        <w:pStyle w:val="Textoindependiente"/>
        <w:numPr>
          <w:ilvl w:val="0"/>
          <w:numId w:val="29"/>
        </w:numPr>
        <w:tabs>
          <w:tab w:val="clear" w:pos="709"/>
          <w:tab w:val="clear" w:pos="2835"/>
          <w:tab w:val="left" w:pos="1701"/>
        </w:tabs>
        <w:spacing w:before="93" w:after="120" w:line="276" w:lineRule="auto"/>
        <w:ind w:left="1701" w:right="-40" w:hanging="567"/>
        <w:rPr>
          <w:lang w:val="es-CL"/>
        </w:rPr>
      </w:pPr>
      <w:r w:rsidRPr="004314B1">
        <w:rPr>
          <w:lang w:val="es-CL"/>
        </w:rPr>
        <w:t>La Escuela desarrolla múltiples actividades en vínculo con el medio, las cuales son difundidas a la comunidad a través de distintos medios, permitiendo un mayor conocimiento y apropiación de ellas.</w:t>
      </w:r>
    </w:p>
    <w:p w:rsidR="00E67C16" w:rsidRPr="004314B1" w:rsidRDefault="004E03DB" w:rsidP="00CA2A2C">
      <w:pPr>
        <w:pStyle w:val="Textoindependiente"/>
        <w:numPr>
          <w:ilvl w:val="0"/>
          <w:numId w:val="29"/>
        </w:numPr>
        <w:tabs>
          <w:tab w:val="clear" w:pos="709"/>
          <w:tab w:val="clear" w:pos="2835"/>
          <w:tab w:val="left" w:pos="1701"/>
        </w:tabs>
        <w:spacing w:line="276" w:lineRule="auto"/>
        <w:ind w:left="1701" w:right="-40" w:hanging="567"/>
        <w:rPr>
          <w:lang w:val="es-CL"/>
        </w:rPr>
      </w:pPr>
      <w:r w:rsidRPr="004314B1">
        <w:rPr>
          <w:lang w:val="es-CL"/>
        </w:rPr>
        <w:t>Existencia de un sistema automatizado que permite registrar las actividades del V</w:t>
      </w:r>
      <w:r w:rsidR="00D610BB">
        <w:rPr>
          <w:lang w:val="es-CL"/>
        </w:rPr>
        <w:t>.</w:t>
      </w:r>
      <w:r w:rsidRPr="004314B1">
        <w:rPr>
          <w:lang w:val="es-CL"/>
        </w:rPr>
        <w:t>C</w:t>
      </w:r>
      <w:r w:rsidR="00D610BB">
        <w:rPr>
          <w:lang w:val="es-CL"/>
        </w:rPr>
        <w:t>.</w:t>
      </w:r>
      <w:r w:rsidRPr="004314B1">
        <w:rPr>
          <w:lang w:val="es-CL"/>
        </w:rPr>
        <w:t>M</w:t>
      </w:r>
      <w:r w:rsidR="00D610BB">
        <w:rPr>
          <w:lang w:val="es-CL"/>
        </w:rPr>
        <w:t>.</w:t>
      </w:r>
      <w:r w:rsidRPr="004314B1">
        <w:rPr>
          <w:lang w:val="es-CL"/>
        </w:rPr>
        <w:t xml:space="preserve"> de acuerdo al componente de interacción al que tributan y con distintos niveles. </w:t>
      </w:r>
    </w:p>
    <w:p w:rsidR="00B04343" w:rsidRDefault="00B04343" w:rsidP="00CA2A2C">
      <w:pPr>
        <w:spacing w:line="276" w:lineRule="auto"/>
        <w:ind w:left="2160" w:hanging="720"/>
        <w:jc w:val="both"/>
        <w:rPr>
          <w:rFonts w:ascii="Arial" w:hAnsi="Arial" w:cs="Arial"/>
          <w:lang w:val="es-MX"/>
        </w:rPr>
      </w:pPr>
    </w:p>
    <w:p w:rsidR="00F46059" w:rsidRPr="00F46059" w:rsidRDefault="00F46059" w:rsidP="00CA2A2C">
      <w:pPr>
        <w:numPr>
          <w:ilvl w:val="0"/>
          <w:numId w:val="20"/>
        </w:numPr>
        <w:spacing w:after="120" w:line="276" w:lineRule="auto"/>
        <w:ind w:left="1134" w:hanging="567"/>
        <w:rPr>
          <w:rFonts w:ascii="Arial" w:hAnsi="Arial" w:cs="Arial"/>
          <w:b/>
          <w:lang w:val="es-MX"/>
        </w:rPr>
      </w:pPr>
      <w:r w:rsidRPr="00F46059">
        <w:rPr>
          <w:rFonts w:ascii="Arial" w:hAnsi="Arial" w:cs="Arial"/>
          <w:b/>
          <w:lang w:val="es-MX"/>
        </w:rPr>
        <w:t>DEBILIDADES</w:t>
      </w:r>
      <w:r w:rsidR="006F38DE">
        <w:rPr>
          <w:rFonts w:ascii="Arial" w:hAnsi="Arial" w:cs="Arial"/>
          <w:b/>
          <w:lang w:val="es-MX"/>
        </w:rPr>
        <w:t>.</w:t>
      </w:r>
    </w:p>
    <w:p w:rsidR="00F46059" w:rsidRDefault="00F46059" w:rsidP="00CA2A2C">
      <w:pPr>
        <w:spacing w:line="276" w:lineRule="auto"/>
        <w:ind w:left="1134" w:firstLine="567"/>
        <w:jc w:val="both"/>
        <w:rPr>
          <w:rFonts w:ascii="Arial" w:hAnsi="Arial" w:cs="Arial"/>
          <w:b/>
          <w:lang w:val="es-MX"/>
        </w:rPr>
      </w:pPr>
      <w:r w:rsidRPr="00F46059">
        <w:rPr>
          <w:rFonts w:ascii="Arial" w:hAnsi="Arial" w:cs="Arial"/>
          <w:b/>
          <w:lang w:val="es-MX"/>
        </w:rPr>
        <w:t xml:space="preserve">Son aquellas instancias internas en una organización que impiden el cumplimiento parcial o total de los objetivos organizacionales, se presentan como problema de diversa índole y que afectan el desarrollo normal de una unidad de trabajo. Estas debilidades están asociadas al recurso humano, financiero, infraestructura, logístico, etc. Su rango es amplio pero notorio y afecta el cumplimiento </w:t>
      </w:r>
      <w:r w:rsidR="00837215">
        <w:rPr>
          <w:rFonts w:ascii="Arial" w:hAnsi="Arial" w:cs="Arial"/>
          <w:b/>
          <w:lang w:val="es-MX"/>
        </w:rPr>
        <w:t>de l</w:t>
      </w:r>
      <w:r w:rsidR="00046ABF" w:rsidRPr="00F46059">
        <w:rPr>
          <w:rFonts w:ascii="Arial" w:hAnsi="Arial" w:cs="Arial"/>
          <w:b/>
          <w:lang w:val="es-MX"/>
        </w:rPr>
        <w:t>a</w:t>
      </w:r>
      <w:r w:rsidRPr="00F46059">
        <w:rPr>
          <w:rFonts w:ascii="Arial" w:hAnsi="Arial" w:cs="Arial"/>
          <w:b/>
          <w:lang w:val="es-MX"/>
        </w:rPr>
        <w:t xml:space="preserve"> MISIÓN.   </w:t>
      </w:r>
    </w:p>
    <w:p w:rsidR="00D94FD9" w:rsidRDefault="00D94FD9" w:rsidP="00CA2A2C">
      <w:pPr>
        <w:spacing w:line="276" w:lineRule="auto"/>
        <w:ind w:left="708"/>
        <w:jc w:val="both"/>
        <w:rPr>
          <w:rFonts w:ascii="Arial" w:hAnsi="Arial" w:cs="Arial"/>
          <w:b/>
          <w:lang w:val="es-MX"/>
        </w:rPr>
      </w:pPr>
    </w:p>
    <w:p w:rsidR="00FB6BCA" w:rsidRDefault="00FB6BCA" w:rsidP="00CA2A2C">
      <w:pPr>
        <w:spacing w:line="276" w:lineRule="auto"/>
        <w:ind w:left="1134" w:firstLine="6"/>
        <w:jc w:val="both"/>
        <w:rPr>
          <w:rFonts w:ascii="Arial" w:eastAsia="Arial Unicode MS" w:hAnsi="Arial" w:cs="Arial"/>
          <w:b/>
          <w:lang w:val="es-MX"/>
        </w:rPr>
      </w:pPr>
      <w:r>
        <w:rPr>
          <w:rFonts w:ascii="Arial" w:eastAsia="Arial Unicode MS" w:hAnsi="Arial" w:cs="Arial"/>
          <w:b/>
          <w:lang w:val="es-MX"/>
        </w:rPr>
        <w:t>Área Gestión Institucional</w:t>
      </w:r>
      <w:r w:rsidR="00837215">
        <w:rPr>
          <w:rFonts w:ascii="Arial" w:eastAsia="Arial Unicode MS" w:hAnsi="Arial" w:cs="Arial"/>
          <w:b/>
          <w:lang w:val="es-MX"/>
        </w:rPr>
        <w:t>.</w:t>
      </w:r>
    </w:p>
    <w:p w:rsidR="005C4990" w:rsidRDefault="005C4990" w:rsidP="00CA2A2C">
      <w:pPr>
        <w:spacing w:line="276" w:lineRule="auto"/>
        <w:ind w:left="1134" w:firstLine="6"/>
        <w:jc w:val="both"/>
        <w:rPr>
          <w:rFonts w:ascii="Arial" w:eastAsia="Arial Unicode MS" w:hAnsi="Arial" w:cs="Arial"/>
          <w:b/>
          <w:lang w:val="es-MX"/>
        </w:rPr>
      </w:pPr>
    </w:p>
    <w:p w:rsidR="00FB6BCA" w:rsidRDefault="00FB6BCA" w:rsidP="00CA2A2C">
      <w:pPr>
        <w:spacing w:after="120" w:line="276" w:lineRule="auto"/>
        <w:ind w:left="1134" w:firstLine="7"/>
        <w:jc w:val="both"/>
        <w:rPr>
          <w:rFonts w:ascii="Arial" w:eastAsia="Arial Unicode MS" w:hAnsi="Arial" w:cs="Arial"/>
          <w:b/>
          <w:lang w:val="es-MX"/>
        </w:rPr>
      </w:pPr>
      <w:r>
        <w:rPr>
          <w:rFonts w:ascii="Arial" w:eastAsia="Arial Unicode MS" w:hAnsi="Arial" w:cs="Arial"/>
          <w:b/>
          <w:lang w:val="es-MX"/>
        </w:rPr>
        <w:t>Dimensión I: Planificación y Desarrollo del Proyecto Institucional</w:t>
      </w:r>
      <w:r w:rsidR="00837215">
        <w:rPr>
          <w:rFonts w:ascii="Arial" w:eastAsia="Arial Unicode MS" w:hAnsi="Arial" w:cs="Arial"/>
          <w:b/>
          <w:lang w:val="es-MX"/>
        </w:rPr>
        <w:t>.</w:t>
      </w:r>
    </w:p>
    <w:p w:rsidR="00FB6BCA" w:rsidRDefault="00FB6BCA" w:rsidP="00CA2A2C">
      <w:pPr>
        <w:pStyle w:val="Textoindependiente"/>
        <w:numPr>
          <w:ilvl w:val="0"/>
          <w:numId w:val="30"/>
        </w:numPr>
        <w:tabs>
          <w:tab w:val="clear" w:pos="709"/>
          <w:tab w:val="clear" w:pos="2835"/>
          <w:tab w:val="left" w:pos="1134"/>
          <w:tab w:val="left" w:pos="1701"/>
        </w:tabs>
        <w:spacing w:after="120" w:line="276" w:lineRule="auto"/>
        <w:ind w:left="1701" w:right="16" w:hanging="581"/>
        <w:rPr>
          <w:lang w:val="es-CL"/>
        </w:rPr>
      </w:pPr>
      <w:r>
        <w:rPr>
          <w:lang w:val="es-CL"/>
        </w:rPr>
        <w:t>E</w:t>
      </w:r>
      <w:r w:rsidRPr="000B41CE">
        <w:rPr>
          <w:lang w:val="es-CL"/>
        </w:rPr>
        <w:t>l</w:t>
      </w:r>
      <w:r w:rsidRPr="00FB6BCA">
        <w:rPr>
          <w:lang w:val="es-CL"/>
        </w:rPr>
        <w:t xml:space="preserve"> </w:t>
      </w:r>
      <w:r w:rsidRPr="000B41CE">
        <w:rPr>
          <w:lang w:val="es-CL"/>
        </w:rPr>
        <w:t>propósito</w:t>
      </w:r>
      <w:r w:rsidRPr="00FB6BCA">
        <w:rPr>
          <w:lang w:val="es-CL"/>
        </w:rPr>
        <w:t xml:space="preserve"> </w:t>
      </w:r>
      <w:r w:rsidRPr="000B41CE">
        <w:rPr>
          <w:lang w:val="es-CL"/>
        </w:rPr>
        <w:t>declarado</w:t>
      </w:r>
      <w:r w:rsidRPr="00FB6BCA">
        <w:rPr>
          <w:lang w:val="es-CL"/>
        </w:rPr>
        <w:t xml:space="preserve"> </w:t>
      </w:r>
      <w:r w:rsidRPr="000B41CE">
        <w:rPr>
          <w:lang w:val="es-CL"/>
        </w:rPr>
        <w:t>de</w:t>
      </w:r>
      <w:r w:rsidRPr="00FB6BCA">
        <w:rPr>
          <w:lang w:val="es-CL"/>
        </w:rPr>
        <w:t xml:space="preserve"> </w:t>
      </w:r>
      <w:r w:rsidRPr="000B41CE">
        <w:rPr>
          <w:lang w:val="es-CL"/>
        </w:rPr>
        <w:t>la</w:t>
      </w:r>
      <w:r w:rsidRPr="00FB6BCA">
        <w:rPr>
          <w:lang w:val="es-CL"/>
        </w:rPr>
        <w:t xml:space="preserve"> </w:t>
      </w:r>
      <w:r w:rsidRPr="000B41CE">
        <w:rPr>
          <w:lang w:val="es-CL"/>
        </w:rPr>
        <w:t>misión,</w:t>
      </w:r>
      <w:r w:rsidRPr="00FB6BCA">
        <w:rPr>
          <w:lang w:val="es-CL"/>
        </w:rPr>
        <w:t xml:space="preserve"> </w:t>
      </w:r>
      <w:r w:rsidRPr="000B41CE">
        <w:rPr>
          <w:lang w:val="es-CL"/>
        </w:rPr>
        <w:t>en</w:t>
      </w:r>
      <w:r w:rsidRPr="00FB6BCA">
        <w:rPr>
          <w:lang w:val="es-CL"/>
        </w:rPr>
        <w:t xml:space="preserve"> </w:t>
      </w:r>
      <w:r w:rsidRPr="000B41CE">
        <w:rPr>
          <w:lang w:val="es-CL"/>
        </w:rPr>
        <w:t>el</w:t>
      </w:r>
      <w:r w:rsidRPr="00FB6BCA">
        <w:rPr>
          <w:lang w:val="es-CL"/>
        </w:rPr>
        <w:t xml:space="preserve"> </w:t>
      </w:r>
      <w:r w:rsidRPr="000B41CE">
        <w:rPr>
          <w:lang w:val="es-CL"/>
        </w:rPr>
        <w:t>sentido que debe “brindar a la Marina líderes de excelencia capaces de conducir los destinos institucionales”,</w:t>
      </w:r>
      <w:r w:rsidRPr="00FB6BCA">
        <w:rPr>
          <w:lang w:val="es-CL"/>
        </w:rPr>
        <w:t xml:space="preserve"> </w:t>
      </w:r>
      <w:r w:rsidRPr="000B41CE">
        <w:rPr>
          <w:lang w:val="es-CL"/>
        </w:rPr>
        <w:t>es</w:t>
      </w:r>
      <w:r w:rsidRPr="00FB6BCA">
        <w:rPr>
          <w:lang w:val="es-CL"/>
        </w:rPr>
        <w:t xml:space="preserve"> </w:t>
      </w:r>
      <w:r w:rsidRPr="000B41CE">
        <w:rPr>
          <w:lang w:val="es-CL"/>
        </w:rPr>
        <w:t>superior</w:t>
      </w:r>
      <w:r w:rsidRPr="00FB6BCA">
        <w:rPr>
          <w:lang w:val="es-CL"/>
        </w:rPr>
        <w:t xml:space="preserve"> </w:t>
      </w:r>
      <w:r w:rsidRPr="000B41CE">
        <w:rPr>
          <w:lang w:val="es-CL"/>
        </w:rPr>
        <w:t>a</w:t>
      </w:r>
      <w:r w:rsidRPr="00FB6BCA">
        <w:rPr>
          <w:lang w:val="es-CL"/>
        </w:rPr>
        <w:t xml:space="preserve"> </w:t>
      </w:r>
      <w:r w:rsidRPr="000B41CE">
        <w:rPr>
          <w:lang w:val="es-CL"/>
        </w:rPr>
        <w:t>lo</w:t>
      </w:r>
      <w:r w:rsidRPr="00FB6BCA">
        <w:rPr>
          <w:lang w:val="es-CL"/>
        </w:rPr>
        <w:t xml:space="preserve"> </w:t>
      </w:r>
      <w:r w:rsidRPr="000B41CE">
        <w:rPr>
          <w:lang w:val="es-CL"/>
        </w:rPr>
        <w:t>que</w:t>
      </w:r>
      <w:r w:rsidRPr="00FB6BCA">
        <w:rPr>
          <w:lang w:val="es-CL"/>
        </w:rPr>
        <w:t xml:space="preserve"> </w:t>
      </w:r>
      <w:r w:rsidRPr="000B41CE">
        <w:rPr>
          <w:lang w:val="es-CL"/>
        </w:rPr>
        <w:t>le</w:t>
      </w:r>
      <w:r w:rsidRPr="00FB6BCA">
        <w:rPr>
          <w:lang w:val="es-CL"/>
        </w:rPr>
        <w:t xml:space="preserve"> </w:t>
      </w:r>
      <w:r w:rsidRPr="000B41CE">
        <w:rPr>
          <w:lang w:val="es-CL"/>
        </w:rPr>
        <w:t>corresponde</w:t>
      </w:r>
      <w:r w:rsidRPr="00FB6BCA">
        <w:rPr>
          <w:lang w:val="es-CL"/>
        </w:rPr>
        <w:t xml:space="preserve"> </w:t>
      </w:r>
      <w:r w:rsidRPr="000B41CE">
        <w:rPr>
          <w:lang w:val="es-CL"/>
        </w:rPr>
        <w:t>a</w:t>
      </w:r>
      <w:r w:rsidRPr="00FB6BCA">
        <w:rPr>
          <w:lang w:val="es-CL"/>
        </w:rPr>
        <w:t xml:space="preserve"> </w:t>
      </w:r>
      <w:r w:rsidRPr="000B41CE">
        <w:rPr>
          <w:lang w:val="es-CL"/>
        </w:rPr>
        <w:t>la</w:t>
      </w:r>
      <w:r w:rsidRPr="00FB6BCA">
        <w:rPr>
          <w:lang w:val="es-CL"/>
        </w:rPr>
        <w:t xml:space="preserve"> </w:t>
      </w:r>
      <w:r w:rsidRPr="000B41CE">
        <w:rPr>
          <w:lang w:val="es-CL"/>
        </w:rPr>
        <w:t>Escuela</w:t>
      </w:r>
      <w:r w:rsidRPr="00FB6BCA">
        <w:rPr>
          <w:lang w:val="es-CL"/>
        </w:rPr>
        <w:t xml:space="preserve"> </w:t>
      </w:r>
      <w:r w:rsidRPr="000B41CE">
        <w:rPr>
          <w:lang w:val="es-CL"/>
        </w:rPr>
        <w:t>Naval,</w:t>
      </w:r>
      <w:r w:rsidRPr="00FB6BCA">
        <w:rPr>
          <w:lang w:val="es-CL"/>
        </w:rPr>
        <w:t xml:space="preserve"> </w:t>
      </w:r>
      <w:r w:rsidRPr="000B41CE">
        <w:rPr>
          <w:lang w:val="es-CL"/>
        </w:rPr>
        <w:t>en</w:t>
      </w:r>
      <w:r w:rsidRPr="00FB6BCA">
        <w:rPr>
          <w:lang w:val="es-CL"/>
        </w:rPr>
        <w:t xml:space="preserve"> </w:t>
      </w:r>
      <w:r w:rsidRPr="000B41CE">
        <w:rPr>
          <w:lang w:val="es-CL"/>
        </w:rPr>
        <w:t>su</w:t>
      </w:r>
      <w:r w:rsidRPr="00FB6BCA">
        <w:rPr>
          <w:lang w:val="es-CL"/>
        </w:rPr>
        <w:t xml:space="preserve"> </w:t>
      </w:r>
      <w:r w:rsidRPr="000B41CE">
        <w:rPr>
          <w:lang w:val="es-CL"/>
        </w:rPr>
        <w:t>calidad</w:t>
      </w:r>
      <w:r w:rsidRPr="00FB6BCA">
        <w:rPr>
          <w:lang w:val="es-CL"/>
        </w:rPr>
        <w:t xml:space="preserve"> </w:t>
      </w:r>
      <w:r w:rsidRPr="000B41CE">
        <w:rPr>
          <w:lang w:val="es-CL"/>
        </w:rPr>
        <w:t xml:space="preserve">de primer escalón educacional del sistema formativo de la Armada, por lo que su cumplimiento no se encuentra debidamente sustentado por las mallas curriculares, las cuales están orientadas principalmente al cumplimiento del propósito de egresar Oficiales para desempeñarse </w:t>
      </w:r>
      <w:r w:rsidR="00F646BF">
        <w:rPr>
          <w:lang w:val="es-CL"/>
        </w:rPr>
        <w:t>solo</w:t>
      </w:r>
      <w:r w:rsidRPr="000B41CE">
        <w:rPr>
          <w:lang w:val="es-CL"/>
        </w:rPr>
        <w:t xml:space="preserve"> en el primer escalón</w:t>
      </w:r>
      <w:r w:rsidRPr="00FB6BCA">
        <w:rPr>
          <w:lang w:val="es-CL"/>
        </w:rPr>
        <w:t xml:space="preserve"> </w:t>
      </w:r>
      <w:r w:rsidRPr="000B41CE">
        <w:rPr>
          <w:lang w:val="es-CL"/>
        </w:rPr>
        <w:t>profesional.</w:t>
      </w:r>
    </w:p>
    <w:p w:rsidR="00AC632E" w:rsidRDefault="009D2E46" w:rsidP="00CA2A2C">
      <w:pPr>
        <w:pStyle w:val="Textoindependiente"/>
        <w:numPr>
          <w:ilvl w:val="0"/>
          <w:numId w:val="30"/>
        </w:numPr>
        <w:tabs>
          <w:tab w:val="clear" w:pos="709"/>
          <w:tab w:val="clear" w:pos="2835"/>
          <w:tab w:val="left" w:pos="1134"/>
          <w:tab w:val="left" w:pos="1701"/>
        </w:tabs>
        <w:spacing w:after="120" w:line="276" w:lineRule="auto"/>
        <w:ind w:left="1701" w:right="16" w:hanging="581"/>
        <w:rPr>
          <w:lang w:val="es-CL"/>
        </w:rPr>
      </w:pPr>
      <w:r w:rsidRPr="004523CC">
        <w:rPr>
          <w:lang w:val="es-CL"/>
        </w:rPr>
        <w:t xml:space="preserve">Fortalecer su capacidad interna de análisis crítico interno y mecanismos de autorregulación, para que la identificación de oportunidades de mejora, surjan desde reflexiones y procesos de mejora continua propios </w:t>
      </w:r>
      <w:r w:rsidR="00CC698C" w:rsidRPr="004523CC">
        <w:rPr>
          <w:lang w:val="es-CL"/>
        </w:rPr>
        <w:t xml:space="preserve">siendo capaces de identificar espacios de mejora, </w:t>
      </w:r>
      <w:r w:rsidRPr="004523CC">
        <w:rPr>
          <w:lang w:val="es-CL"/>
        </w:rPr>
        <w:t>brechas en la planificación, medidas correctivas, mecanismos de aseguramiento de la calidad y procesos de análisis propios</w:t>
      </w:r>
      <w:r w:rsidR="00CC698C" w:rsidRPr="004523CC">
        <w:rPr>
          <w:lang w:val="es-CL"/>
        </w:rPr>
        <w:t>,</w:t>
      </w:r>
      <w:r w:rsidRPr="004523CC">
        <w:rPr>
          <w:lang w:val="es-CL"/>
        </w:rPr>
        <w:t xml:space="preserve"> más que responder primordialmente a indicaciones u observaciones del medio externo. </w:t>
      </w:r>
    </w:p>
    <w:p w:rsidR="003A491B" w:rsidRDefault="003A491B" w:rsidP="00CA2A2C">
      <w:pPr>
        <w:pStyle w:val="Textoindependiente"/>
        <w:numPr>
          <w:ilvl w:val="0"/>
          <w:numId w:val="30"/>
        </w:numPr>
        <w:tabs>
          <w:tab w:val="clear" w:pos="709"/>
          <w:tab w:val="clear" w:pos="2835"/>
          <w:tab w:val="left" w:pos="1134"/>
          <w:tab w:val="left" w:pos="1701"/>
        </w:tabs>
        <w:spacing w:after="120" w:line="276" w:lineRule="auto"/>
        <w:ind w:left="1701" w:right="57" w:hanging="581"/>
        <w:rPr>
          <w:lang w:val="es-CL"/>
        </w:rPr>
      </w:pPr>
      <w:r>
        <w:rPr>
          <w:lang w:val="es-CL"/>
        </w:rPr>
        <w:t>Rotativa de estamento Directivo cada 2 o 3 años.</w:t>
      </w:r>
    </w:p>
    <w:p w:rsidR="00D062F4" w:rsidRPr="00DB293C" w:rsidRDefault="00D062F4" w:rsidP="00CA2A2C">
      <w:pPr>
        <w:pStyle w:val="Textoindependiente"/>
        <w:numPr>
          <w:ilvl w:val="0"/>
          <w:numId w:val="30"/>
        </w:numPr>
        <w:tabs>
          <w:tab w:val="clear" w:pos="709"/>
          <w:tab w:val="clear" w:pos="2835"/>
          <w:tab w:val="left" w:pos="1134"/>
          <w:tab w:val="left" w:pos="1701"/>
        </w:tabs>
        <w:spacing w:line="276" w:lineRule="auto"/>
        <w:ind w:left="1701" w:right="17" w:hanging="578"/>
        <w:rPr>
          <w:szCs w:val="24"/>
          <w:lang w:val="es-CL"/>
        </w:rPr>
      </w:pPr>
      <w:r w:rsidRPr="00DB293C">
        <w:rPr>
          <w:szCs w:val="24"/>
          <w:lang w:val="es-ES_tradnl"/>
        </w:rPr>
        <w:t>Aunque un gran porcentaje de profesores dice conocer cómo canalizar sus inquietudes, a través de la estructura organizacional, solo un 62% de ellos sienten que sus peticiones son recogidas por los órganos de gestión de la Escuela.</w:t>
      </w:r>
    </w:p>
    <w:p w:rsidR="004523CC" w:rsidRDefault="004523CC" w:rsidP="00CA2A2C">
      <w:pPr>
        <w:pStyle w:val="Prrafodelista"/>
        <w:tabs>
          <w:tab w:val="left" w:pos="1134"/>
          <w:tab w:val="left" w:pos="1701"/>
        </w:tabs>
        <w:spacing w:line="276" w:lineRule="auto"/>
        <w:ind w:left="1701"/>
        <w:rPr>
          <w:lang w:val="es-CL"/>
        </w:rPr>
      </w:pPr>
    </w:p>
    <w:p w:rsidR="00BD211B" w:rsidRDefault="00BD211B"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Administración y Recursos</w:t>
      </w:r>
      <w:r w:rsidR="00837215">
        <w:rPr>
          <w:rFonts w:ascii="Arial" w:eastAsia="Arial Unicode MS" w:hAnsi="Arial" w:cs="Arial"/>
          <w:b/>
          <w:lang w:val="es-MX"/>
        </w:rPr>
        <w:t>.</w:t>
      </w:r>
    </w:p>
    <w:p w:rsidR="00F46059" w:rsidRPr="00BD211B" w:rsidRDefault="00F46059" w:rsidP="00CA2A2C">
      <w:pPr>
        <w:pStyle w:val="Textoindependiente"/>
        <w:tabs>
          <w:tab w:val="clear" w:pos="709"/>
          <w:tab w:val="clear" w:pos="2835"/>
          <w:tab w:val="left" w:pos="1134"/>
        </w:tabs>
        <w:spacing w:line="276" w:lineRule="auto"/>
        <w:ind w:left="1134"/>
        <w:rPr>
          <w:lang w:val="es-CL"/>
        </w:rPr>
      </w:pPr>
      <w:r w:rsidRPr="00BD211B">
        <w:rPr>
          <w:lang w:val="es-CL"/>
        </w:rPr>
        <w:t>Los profesionales, técnicos y administrativos deben ser contratados como Personal a Contrata bajo la modalidad de Renta Global Única, con sueldo base que señala la escala de sueldos de las Fuerzas Armadas. Situación poco competitiva en relación con los sueldos que se pagan en el sector privado, motivando una alta rotación en el personal que se contrata.</w:t>
      </w:r>
    </w:p>
    <w:p w:rsidR="004523CC" w:rsidRDefault="004523CC" w:rsidP="00CA2A2C">
      <w:pPr>
        <w:tabs>
          <w:tab w:val="left" w:pos="1134"/>
          <w:tab w:val="left" w:pos="1701"/>
        </w:tabs>
        <w:spacing w:line="276" w:lineRule="auto"/>
        <w:ind w:left="1701"/>
        <w:jc w:val="both"/>
        <w:rPr>
          <w:rFonts w:ascii="Arial" w:hAnsi="Arial" w:cs="Arial"/>
        </w:rPr>
      </w:pPr>
    </w:p>
    <w:p w:rsidR="009D2E46" w:rsidRDefault="009D2E46"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III: Resultados.</w:t>
      </w:r>
    </w:p>
    <w:p w:rsidR="009D2E46" w:rsidRPr="009D2E46" w:rsidRDefault="009D2E46" w:rsidP="00CA2A2C">
      <w:pPr>
        <w:pStyle w:val="Textoindependiente"/>
        <w:tabs>
          <w:tab w:val="clear" w:pos="709"/>
          <w:tab w:val="clear" w:pos="2835"/>
          <w:tab w:val="left" w:pos="1134"/>
        </w:tabs>
        <w:spacing w:line="276" w:lineRule="auto"/>
        <w:ind w:left="1134"/>
        <w:rPr>
          <w:lang w:val="es-CL"/>
        </w:rPr>
      </w:pPr>
      <w:r w:rsidRPr="009D2E46">
        <w:rPr>
          <w:lang w:val="es-CL"/>
        </w:rPr>
        <w:t xml:space="preserve">En cuanto a la retención de primer año, para las cohortes 2013-2017, presenta un comportamiento irregular que, aunque se encuentra por sobre el 70%, no muestran una tendencia clara. Frente a este hecho, la Escuela debiera apuntar a estabilizar este comportamiento estableciendo con claridad las causas y actuando sobre ellas. </w:t>
      </w:r>
    </w:p>
    <w:p w:rsidR="009D2E46" w:rsidRPr="009D2E46" w:rsidRDefault="009D2E46" w:rsidP="00CA2A2C">
      <w:pPr>
        <w:tabs>
          <w:tab w:val="left" w:pos="1134"/>
          <w:tab w:val="left" w:pos="1701"/>
        </w:tabs>
        <w:spacing w:line="276" w:lineRule="auto"/>
        <w:ind w:left="1701"/>
        <w:jc w:val="both"/>
        <w:rPr>
          <w:rFonts w:ascii="Arial" w:hAnsi="Arial" w:cs="Arial"/>
          <w:lang w:val="es-MX"/>
        </w:rPr>
      </w:pPr>
    </w:p>
    <w:p w:rsidR="00BD211B" w:rsidRDefault="00BD211B" w:rsidP="00CA2A2C">
      <w:pPr>
        <w:tabs>
          <w:tab w:val="left" w:pos="1134"/>
        </w:tabs>
        <w:spacing w:line="276" w:lineRule="auto"/>
        <w:ind w:left="1134"/>
        <w:jc w:val="both"/>
        <w:rPr>
          <w:rFonts w:ascii="Arial" w:eastAsia="Arial Unicode MS" w:hAnsi="Arial" w:cs="Arial"/>
          <w:b/>
          <w:lang w:val="es-MX"/>
        </w:rPr>
      </w:pPr>
      <w:r>
        <w:rPr>
          <w:rFonts w:ascii="Arial" w:eastAsia="Arial Unicode MS" w:hAnsi="Arial" w:cs="Arial"/>
          <w:b/>
          <w:lang w:val="es-MX"/>
        </w:rPr>
        <w:t>Área Docencia de Pregrado</w:t>
      </w:r>
      <w:r w:rsidR="00837215">
        <w:rPr>
          <w:rFonts w:ascii="Arial" w:eastAsia="Arial Unicode MS" w:hAnsi="Arial" w:cs="Arial"/>
          <w:b/>
          <w:lang w:val="es-MX"/>
        </w:rPr>
        <w:t>.</w:t>
      </w:r>
    </w:p>
    <w:p w:rsidR="005C4990" w:rsidRDefault="005C4990" w:rsidP="00CA2A2C">
      <w:pPr>
        <w:tabs>
          <w:tab w:val="left" w:pos="1134"/>
        </w:tabs>
        <w:spacing w:line="276" w:lineRule="auto"/>
        <w:ind w:left="1134"/>
        <w:jc w:val="both"/>
        <w:rPr>
          <w:rFonts w:ascii="Arial" w:eastAsia="Arial Unicode MS" w:hAnsi="Arial" w:cs="Arial"/>
          <w:b/>
          <w:lang w:val="es-MX"/>
        </w:rPr>
      </w:pPr>
    </w:p>
    <w:p w:rsidR="00BD211B" w:rsidRDefault="00BD211B"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Carreras</w:t>
      </w:r>
      <w:r w:rsidR="00837215">
        <w:rPr>
          <w:rFonts w:ascii="Arial" w:eastAsia="Arial Unicode MS" w:hAnsi="Arial" w:cs="Arial"/>
          <w:b/>
          <w:lang w:val="es-MX"/>
        </w:rPr>
        <w:t>.</w:t>
      </w:r>
    </w:p>
    <w:p w:rsidR="006C4CED"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54726C">
        <w:rPr>
          <w:rFonts w:cs="Arial"/>
        </w:rPr>
        <w:t xml:space="preserve">Respecto al programa especial de </w:t>
      </w:r>
      <w:r w:rsidR="00867323">
        <w:rPr>
          <w:rFonts w:cs="Arial"/>
        </w:rPr>
        <w:t>P</w:t>
      </w:r>
      <w:r w:rsidRPr="0054726C">
        <w:rPr>
          <w:rFonts w:cs="Arial"/>
        </w:rPr>
        <w:t xml:space="preserve">rimero Ancla, no se obtuvieron evidencias de la medición de impacto de este programa, para dar cuenta de su proyección institucional, respaldar su continuidad, cierre y/o modificación. </w:t>
      </w:r>
    </w:p>
    <w:p w:rsidR="006C4CED" w:rsidRPr="006C4CED" w:rsidRDefault="006C4CED"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6C4CED">
        <w:rPr>
          <w:rFonts w:cs="Arial"/>
        </w:rPr>
        <w:t xml:space="preserve">No se ha realizado un análisis del poder predictivo de los instrumentos de selección en la retención y antigüedad de los cadetes. </w:t>
      </w:r>
    </w:p>
    <w:p w:rsidR="009D2E46"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54726C">
        <w:rPr>
          <w:rFonts w:cs="Arial"/>
        </w:rPr>
        <w:t xml:space="preserve">La Institución ha realizado un primer estudio de análisis respecto a causas de deserción para las cohortes 2011-2016. Esta es una primera información con que cuenta para aplicar medidas de nivelación de entrada, a fin de mejorar las competencias básicas de los cadetes para hacer frente a las exigencias del programa de formación. Con respecto a lo mismo, es relevante que la institución diseñe, implemente y evalúe acciones tendientes a mejorar las competencias de entrada de sus estudiantes, garantizando el éxito del proceso formativo. </w:t>
      </w:r>
    </w:p>
    <w:p w:rsidR="009D2E46"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6C4CED">
        <w:rPr>
          <w:rFonts w:cs="Arial"/>
        </w:rPr>
        <w:t xml:space="preserve">La comisión reconoce la constante retroalimentación, actualización del plan de estudios, recursos de aprendizaje y procesos de enseñanza aprendizaje, a los requerimientos de la Armada. No obstante, considera que sería enriquecedor para la formación de los estudiantes, recibir retroalimentación de otras instituciones de educación superior. </w:t>
      </w:r>
    </w:p>
    <w:p w:rsidR="005C4990" w:rsidRDefault="005C4990" w:rsidP="00CA2A2C">
      <w:pPr>
        <w:pStyle w:val="Textoindependiente"/>
        <w:tabs>
          <w:tab w:val="clear" w:pos="709"/>
          <w:tab w:val="clear" w:pos="2835"/>
          <w:tab w:val="left" w:pos="1134"/>
          <w:tab w:val="left" w:pos="1701"/>
        </w:tabs>
        <w:spacing w:after="120" w:line="276" w:lineRule="auto"/>
        <w:ind w:left="1701" w:right="57"/>
        <w:rPr>
          <w:rFonts w:cs="Arial"/>
        </w:rPr>
      </w:pPr>
    </w:p>
    <w:p w:rsidR="00D062F4" w:rsidRPr="00D062F4" w:rsidRDefault="00D062F4" w:rsidP="00CA2A2C">
      <w:pPr>
        <w:pStyle w:val="Textoindependiente"/>
        <w:numPr>
          <w:ilvl w:val="0"/>
          <w:numId w:val="33"/>
        </w:numPr>
        <w:tabs>
          <w:tab w:val="clear" w:pos="709"/>
          <w:tab w:val="clear" w:pos="2835"/>
          <w:tab w:val="left" w:pos="1134"/>
          <w:tab w:val="left" w:pos="1701"/>
        </w:tabs>
        <w:spacing w:line="276" w:lineRule="auto"/>
        <w:ind w:left="1701" w:right="57" w:hanging="567"/>
        <w:rPr>
          <w:rFonts w:cs="Arial"/>
          <w:szCs w:val="24"/>
        </w:rPr>
      </w:pPr>
      <w:r w:rsidRPr="00D062F4">
        <w:rPr>
          <w:szCs w:val="24"/>
        </w:rPr>
        <w:lastRenderedPageBreak/>
        <w:t>La misión de la Escuela Naval y el Perfil de egreso son conocidos en un gran porcentaje de los docentes y alumnos, existiendo una brecha menor para que sea un 100%. La misma situación ocurre con el personal docente en cuanto a la coherencia de su asignatura con los requerimientos del perfil de egreso.</w:t>
      </w:r>
    </w:p>
    <w:p w:rsidR="00BD211B" w:rsidRDefault="00BD211B" w:rsidP="00CA2A2C">
      <w:pPr>
        <w:tabs>
          <w:tab w:val="left" w:pos="1134"/>
          <w:tab w:val="left" w:pos="1701"/>
        </w:tabs>
        <w:spacing w:line="276" w:lineRule="auto"/>
        <w:ind w:left="1701"/>
        <w:jc w:val="both"/>
        <w:rPr>
          <w:rFonts w:ascii="Arial" w:eastAsia="Arial Unicode MS" w:hAnsi="Arial" w:cs="Arial"/>
          <w:b/>
          <w:lang w:val="es-CL"/>
        </w:rPr>
      </w:pP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Docentes.</w:t>
      </w:r>
    </w:p>
    <w:p w:rsidR="006F37CA" w:rsidRDefault="006F37CA" w:rsidP="00CA2A2C">
      <w:pPr>
        <w:pStyle w:val="Textoindependiente"/>
        <w:numPr>
          <w:ilvl w:val="0"/>
          <w:numId w:val="31"/>
        </w:numPr>
        <w:tabs>
          <w:tab w:val="clear" w:pos="709"/>
          <w:tab w:val="clear" w:pos="2835"/>
          <w:tab w:val="left" w:pos="1134"/>
          <w:tab w:val="left" w:pos="1701"/>
        </w:tabs>
        <w:spacing w:after="120" w:line="276" w:lineRule="auto"/>
        <w:ind w:left="1701" w:right="57" w:hanging="567"/>
        <w:rPr>
          <w:lang w:val="es-CL"/>
        </w:rPr>
      </w:pPr>
      <w:r w:rsidRPr="000B41CE">
        <w:rPr>
          <w:lang w:val="es-CL"/>
        </w:rPr>
        <w:t xml:space="preserve">No se cuenta con una carrera docente formalmente reconocida, aunque en la práctica los profesores pueden acceder a cargos de </w:t>
      </w:r>
      <w:r w:rsidR="00867323">
        <w:rPr>
          <w:lang w:val="es-CL"/>
        </w:rPr>
        <w:t>Profesor</w:t>
      </w:r>
      <w:r w:rsidRPr="000B41CE">
        <w:rPr>
          <w:lang w:val="es-CL"/>
        </w:rPr>
        <w:t xml:space="preserve"> Asesor de Curso, </w:t>
      </w:r>
      <w:r w:rsidR="00867323">
        <w:rPr>
          <w:lang w:val="es-CL"/>
        </w:rPr>
        <w:t xml:space="preserve">Profesor Coordinador de Nivel, Jefe </w:t>
      </w:r>
      <w:r w:rsidRPr="000B41CE">
        <w:rPr>
          <w:lang w:val="es-CL"/>
        </w:rPr>
        <w:t xml:space="preserve">de Cátedra, </w:t>
      </w:r>
      <w:r w:rsidR="00867323">
        <w:rPr>
          <w:lang w:val="es-CL"/>
        </w:rPr>
        <w:t xml:space="preserve">Jefe </w:t>
      </w:r>
      <w:r w:rsidRPr="000B41CE">
        <w:rPr>
          <w:lang w:val="es-CL"/>
        </w:rPr>
        <w:t>de Facultad e incluso de Decano.</w:t>
      </w:r>
    </w:p>
    <w:p w:rsidR="006C4CED" w:rsidRDefault="006F37CA" w:rsidP="00CA2A2C">
      <w:pPr>
        <w:pStyle w:val="Textoindependiente"/>
        <w:numPr>
          <w:ilvl w:val="0"/>
          <w:numId w:val="31"/>
        </w:numPr>
        <w:tabs>
          <w:tab w:val="clear" w:pos="709"/>
          <w:tab w:val="clear" w:pos="2835"/>
          <w:tab w:val="left" w:pos="1134"/>
          <w:tab w:val="left" w:pos="1701"/>
        </w:tabs>
        <w:spacing w:after="120" w:line="276" w:lineRule="auto"/>
        <w:ind w:left="1701" w:right="57" w:hanging="567"/>
        <w:rPr>
          <w:lang w:val="es-CL"/>
        </w:rPr>
      </w:pPr>
      <w:r w:rsidRPr="006F37CA">
        <w:rPr>
          <w:lang w:val="es-CL"/>
        </w:rPr>
        <w:t>El sistema de contratación de profesores (DFL</w:t>
      </w:r>
      <w:r w:rsidR="00867323">
        <w:rPr>
          <w:lang w:val="es-CL"/>
        </w:rPr>
        <w:t>-</w:t>
      </w:r>
      <w:r w:rsidRPr="006F37CA">
        <w:rPr>
          <w:lang w:val="es-CL"/>
        </w:rPr>
        <w:t>1), pone en riesgo la estabilidad del cuerpo docente, dado que no cuenta con un sistema de contrato de planta.</w:t>
      </w:r>
    </w:p>
    <w:p w:rsidR="006C4CED" w:rsidRPr="00F02BC5" w:rsidRDefault="006C4CED" w:rsidP="00CA2A2C">
      <w:pPr>
        <w:pStyle w:val="Textoindependiente"/>
        <w:numPr>
          <w:ilvl w:val="0"/>
          <w:numId w:val="31"/>
        </w:numPr>
        <w:tabs>
          <w:tab w:val="clear" w:pos="709"/>
          <w:tab w:val="clear" w:pos="2835"/>
          <w:tab w:val="left" w:pos="1134"/>
          <w:tab w:val="left" w:pos="1701"/>
        </w:tabs>
        <w:spacing w:line="276" w:lineRule="auto"/>
        <w:ind w:left="1701" w:right="57" w:hanging="567"/>
        <w:rPr>
          <w:lang w:val="es-CL"/>
        </w:rPr>
      </w:pPr>
      <w:r w:rsidRPr="006C4CED">
        <w:rPr>
          <w:rFonts w:cs="Arial"/>
        </w:rPr>
        <w:t xml:space="preserve">Estructura del cuerpo docente dificulta el trabajo académico para implementar el modelo formativo </w:t>
      </w:r>
      <w:r w:rsidR="00D610BB">
        <w:rPr>
          <w:rFonts w:cs="Arial"/>
        </w:rPr>
        <w:t>orientado a</w:t>
      </w:r>
      <w:r w:rsidRPr="006C4CED">
        <w:rPr>
          <w:rFonts w:cs="Arial"/>
        </w:rPr>
        <w:t xml:space="preserve"> competencias (alto porcentaje de profesores part time).</w:t>
      </w:r>
    </w:p>
    <w:p w:rsidR="00F02BC5" w:rsidRPr="006C4CED" w:rsidRDefault="00F02BC5" w:rsidP="00CA2A2C">
      <w:pPr>
        <w:pStyle w:val="Textoindependiente"/>
        <w:tabs>
          <w:tab w:val="clear" w:pos="709"/>
          <w:tab w:val="clear" w:pos="2835"/>
          <w:tab w:val="left" w:pos="1134"/>
          <w:tab w:val="left" w:pos="1701"/>
        </w:tabs>
        <w:spacing w:line="276" w:lineRule="auto"/>
        <w:ind w:left="1134" w:right="57"/>
        <w:rPr>
          <w:lang w:val="es-CL"/>
        </w:rPr>
      </w:pP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Área de Vinculación con el Medio</w:t>
      </w:r>
      <w:r w:rsidR="00867323">
        <w:rPr>
          <w:rFonts w:ascii="Arial" w:eastAsia="Arial Unicode MS" w:hAnsi="Arial" w:cs="Arial"/>
          <w:b/>
          <w:lang w:val="es-MX"/>
        </w:rPr>
        <w:t>.</w:t>
      </w: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Diseño y Provisión de Actividades.</w:t>
      </w:r>
    </w:p>
    <w:p w:rsidR="006C4CED" w:rsidRDefault="006C4CED" w:rsidP="00CA2A2C">
      <w:pPr>
        <w:pStyle w:val="Textoindependiente"/>
        <w:numPr>
          <w:ilvl w:val="0"/>
          <w:numId w:val="34"/>
        </w:numPr>
        <w:tabs>
          <w:tab w:val="clear" w:pos="709"/>
          <w:tab w:val="clear" w:pos="2835"/>
          <w:tab w:val="left" w:pos="1134"/>
          <w:tab w:val="left" w:pos="1701"/>
        </w:tabs>
        <w:spacing w:after="120" w:line="276" w:lineRule="auto"/>
        <w:ind w:left="1701" w:right="57" w:hanging="567"/>
        <w:rPr>
          <w:lang w:val="es-CL"/>
        </w:rPr>
      </w:pPr>
      <w:r w:rsidRPr="006C4CED">
        <w:rPr>
          <w:lang w:val="es-CL"/>
        </w:rPr>
        <w:t xml:space="preserve">Es necesario avanzar en la concreción de mecanismos para identificar y valorar con mayor precisión los beneficios que, desde la bidireccionalidad, generan las actividades ejecutadas con el medio externo. </w:t>
      </w:r>
    </w:p>
    <w:p w:rsidR="006D5754" w:rsidRPr="00830476" w:rsidRDefault="00DB293C" w:rsidP="00830476">
      <w:pPr>
        <w:pStyle w:val="Textoindependiente"/>
        <w:numPr>
          <w:ilvl w:val="0"/>
          <w:numId w:val="34"/>
        </w:numPr>
        <w:tabs>
          <w:tab w:val="clear" w:pos="709"/>
          <w:tab w:val="clear" w:pos="2835"/>
          <w:tab w:val="left" w:pos="1134"/>
          <w:tab w:val="left" w:pos="1701"/>
        </w:tabs>
        <w:spacing w:line="276" w:lineRule="auto"/>
        <w:ind w:left="1701" w:right="57" w:hanging="567"/>
        <w:rPr>
          <w:szCs w:val="24"/>
          <w:lang w:val="es-CL"/>
        </w:rPr>
      </w:pPr>
      <w:r w:rsidRPr="006F38DE">
        <w:rPr>
          <w:rFonts w:cs="Arial"/>
          <w:color w:val="000000"/>
          <w:szCs w:val="24"/>
        </w:rPr>
        <w:t xml:space="preserve">Se estima que se han emitido las regulaciones adecuadas para su cumplimiento; sin embargo, se aprecia que el área de Vinculación con el Medio </w:t>
      </w:r>
      <w:r w:rsidR="00F646BF">
        <w:rPr>
          <w:rFonts w:cs="Arial"/>
          <w:color w:val="000000"/>
          <w:szCs w:val="24"/>
        </w:rPr>
        <w:t>aún</w:t>
      </w:r>
      <w:r w:rsidRPr="006F38DE">
        <w:rPr>
          <w:rFonts w:cs="Arial"/>
          <w:color w:val="000000"/>
          <w:szCs w:val="24"/>
        </w:rPr>
        <w:t xml:space="preserve"> no ha sido asimilada totalmente.</w:t>
      </w:r>
    </w:p>
    <w:p w:rsidR="006D5754" w:rsidRDefault="006D5754" w:rsidP="00CA2A2C">
      <w:pPr>
        <w:tabs>
          <w:tab w:val="left" w:pos="1134"/>
        </w:tabs>
        <w:spacing w:line="276" w:lineRule="auto"/>
        <w:ind w:left="1134"/>
        <w:jc w:val="both"/>
        <w:rPr>
          <w:rFonts w:ascii="Arial" w:eastAsia="Arial Unicode MS" w:hAnsi="Arial" w:cs="Arial"/>
          <w:b/>
          <w:lang w:val="es-MX"/>
        </w:rPr>
      </w:pPr>
    </w:p>
    <w:p w:rsidR="006F37CA" w:rsidRPr="006F37CA" w:rsidRDefault="006F37CA" w:rsidP="00CA2A2C">
      <w:pPr>
        <w:tabs>
          <w:tab w:val="left" w:pos="1134"/>
        </w:tabs>
        <w:spacing w:after="120" w:line="276" w:lineRule="auto"/>
        <w:ind w:left="1134"/>
        <w:jc w:val="both"/>
        <w:rPr>
          <w:rFonts w:ascii="Arial" w:eastAsia="Arial Unicode MS" w:hAnsi="Arial" w:cs="Arial"/>
          <w:b/>
          <w:lang w:val="es-MX"/>
        </w:rPr>
      </w:pPr>
      <w:r w:rsidRPr="006F37CA">
        <w:rPr>
          <w:rFonts w:ascii="Arial" w:eastAsia="Arial Unicode MS" w:hAnsi="Arial" w:cs="Arial"/>
          <w:b/>
          <w:lang w:val="es-MX"/>
        </w:rPr>
        <w:t>Dimensión II: Resultados y Contribución.</w:t>
      </w:r>
    </w:p>
    <w:p w:rsidR="006F37CA" w:rsidRDefault="006F37CA"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0B41CE">
        <w:rPr>
          <w:lang w:val="es-CL"/>
        </w:rPr>
        <w:t>Se</w:t>
      </w:r>
      <w:r w:rsidRPr="006F37CA">
        <w:rPr>
          <w:lang w:val="es-CL"/>
        </w:rPr>
        <w:t xml:space="preserve"> </w:t>
      </w:r>
      <w:r w:rsidRPr="000B41CE">
        <w:rPr>
          <w:lang w:val="es-CL"/>
        </w:rPr>
        <w:t>observan</w:t>
      </w:r>
      <w:r w:rsidRPr="006F37CA">
        <w:rPr>
          <w:lang w:val="es-CL"/>
        </w:rPr>
        <w:t xml:space="preserve"> </w:t>
      </w:r>
      <w:r w:rsidRPr="000B41CE">
        <w:rPr>
          <w:lang w:val="es-CL"/>
        </w:rPr>
        <w:t>distintos</w:t>
      </w:r>
      <w:r w:rsidRPr="006F37CA">
        <w:rPr>
          <w:lang w:val="es-CL"/>
        </w:rPr>
        <w:t xml:space="preserve"> </w:t>
      </w:r>
      <w:r w:rsidRPr="000B41CE">
        <w:rPr>
          <w:lang w:val="es-CL"/>
        </w:rPr>
        <w:t>niveles</w:t>
      </w:r>
      <w:r w:rsidRPr="006F37CA">
        <w:rPr>
          <w:lang w:val="es-CL"/>
        </w:rPr>
        <w:t xml:space="preserve"> </w:t>
      </w:r>
      <w:r w:rsidRPr="000B41CE">
        <w:rPr>
          <w:lang w:val="es-CL"/>
        </w:rPr>
        <w:t>de</w:t>
      </w:r>
      <w:r w:rsidRPr="006F37CA">
        <w:rPr>
          <w:lang w:val="es-CL"/>
        </w:rPr>
        <w:t xml:space="preserve"> </w:t>
      </w:r>
      <w:r w:rsidRPr="000B41CE">
        <w:rPr>
          <w:lang w:val="es-CL"/>
        </w:rPr>
        <w:t>desarrollo</w:t>
      </w:r>
      <w:r w:rsidRPr="006F37CA">
        <w:rPr>
          <w:lang w:val="es-CL"/>
        </w:rPr>
        <w:t xml:space="preserve"> </w:t>
      </w:r>
      <w:r w:rsidRPr="000B41CE">
        <w:rPr>
          <w:lang w:val="es-CL"/>
        </w:rPr>
        <w:t>e</w:t>
      </w:r>
      <w:r w:rsidRPr="006F37CA">
        <w:rPr>
          <w:lang w:val="es-CL"/>
        </w:rPr>
        <w:t xml:space="preserve"> </w:t>
      </w:r>
      <w:r w:rsidRPr="000B41CE">
        <w:rPr>
          <w:lang w:val="es-CL"/>
        </w:rPr>
        <w:t>implementación</w:t>
      </w:r>
      <w:r w:rsidRPr="006F37CA">
        <w:rPr>
          <w:lang w:val="es-CL"/>
        </w:rPr>
        <w:t xml:space="preserve"> </w:t>
      </w:r>
      <w:r w:rsidRPr="000B41CE">
        <w:rPr>
          <w:lang w:val="es-CL"/>
        </w:rPr>
        <w:t>de</w:t>
      </w:r>
      <w:r w:rsidRPr="006F37CA">
        <w:rPr>
          <w:lang w:val="es-CL"/>
        </w:rPr>
        <w:t xml:space="preserve"> </w:t>
      </w:r>
      <w:r w:rsidRPr="000B41CE">
        <w:rPr>
          <w:lang w:val="es-CL"/>
        </w:rPr>
        <w:t>las</w:t>
      </w:r>
      <w:r w:rsidRPr="006F37CA">
        <w:rPr>
          <w:lang w:val="es-CL"/>
        </w:rPr>
        <w:t xml:space="preserve"> </w:t>
      </w:r>
      <w:r w:rsidRPr="000B41CE">
        <w:rPr>
          <w:lang w:val="es-CL"/>
        </w:rPr>
        <w:t>actividades</w:t>
      </w:r>
      <w:r w:rsidRPr="006F37CA">
        <w:rPr>
          <w:lang w:val="es-CL"/>
        </w:rPr>
        <w:t xml:space="preserve"> </w:t>
      </w:r>
      <w:r w:rsidRPr="000B41CE">
        <w:rPr>
          <w:lang w:val="es-CL"/>
        </w:rPr>
        <w:t>de</w:t>
      </w:r>
      <w:r w:rsidRPr="006F37CA">
        <w:rPr>
          <w:lang w:val="es-CL"/>
        </w:rPr>
        <w:t xml:space="preserve"> </w:t>
      </w:r>
      <w:r w:rsidRPr="000B41CE">
        <w:rPr>
          <w:lang w:val="es-CL"/>
        </w:rPr>
        <w:t>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xml:space="preserve"> para</w:t>
      </w:r>
      <w:r w:rsidRPr="006F37CA">
        <w:rPr>
          <w:lang w:val="es-CL"/>
        </w:rPr>
        <w:t xml:space="preserve"> </w:t>
      </w:r>
      <w:r w:rsidRPr="000B41CE">
        <w:rPr>
          <w:lang w:val="es-CL"/>
        </w:rPr>
        <w:t>cada</w:t>
      </w:r>
      <w:r w:rsidRPr="006F37CA">
        <w:rPr>
          <w:lang w:val="es-CL"/>
        </w:rPr>
        <w:t xml:space="preserve"> </w:t>
      </w:r>
      <w:r w:rsidRPr="000B41CE">
        <w:rPr>
          <w:lang w:val="es-CL"/>
        </w:rPr>
        <w:t>uno</w:t>
      </w:r>
      <w:r w:rsidRPr="006F37CA">
        <w:rPr>
          <w:lang w:val="es-CL"/>
        </w:rPr>
        <w:t xml:space="preserve"> </w:t>
      </w:r>
      <w:r w:rsidRPr="000B41CE">
        <w:rPr>
          <w:lang w:val="es-CL"/>
        </w:rPr>
        <w:t>de</w:t>
      </w:r>
      <w:r w:rsidRPr="006F37CA">
        <w:rPr>
          <w:lang w:val="es-CL"/>
        </w:rPr>
        <w:t xml:space="preserve"> </w:t>
      </w:r>
      <w:r w:rsidRPr="000B41CE">
        <w:rPr>
          <w:lang w:val="es-CL"/>
        </w:rPr>
        <w:t>los</w:t>
      </w:r>
      <w:r w:rsidRPr="006F37CA">
        <w:rPr>
          <w:lang w:val="es-CL"/>
        </w:rPr>
        <w:t xml:space="preserve"> </w:t>
      </w:r>
      <w:r w:rsidRPr="000B41CE">
        <w:rPr>
          <w:lang w:val="es-CL"/>
        </w:rPr>
        <w:t>nueve</w:t>
      </w:r>
      <w:r w:rsidRPr="006F37CA">
        <w:rPr>
          <w:lang w:val="es-CL"/>
        </w:rPr>
        <w:t xml:space="preserve"> </w:t>
      </w:r>
      <w:r w:rsidRPr="000B41CE">
        <w:rPr>
          <w:lang w:val="es-CL"/>
        </w:rPr>
        <w:t>componentes</w:t>
      </w:r>
      <w:r w:rsidRPr="006F37CA">
        <w:rPr>
          <w:lang w:val="es-CL"/>
        </w:rPr>
        <w:t xml:space="preserve"> </w:t>
      </w:r>
      <w:r w:rsidRPr="000B41CE">
        <w:rPr>
          <w:lang w:val="es-CL"/>
        </w:rPr>
        <w:t>de</w:t>
      </w:r>
      <w:r w:rsidRPr="006F37CA">
        <w:rPr>
          <w:lang w:val="es-CL"/>
        </w:rPr>
        <w:t xml:space="preserve"> </w:t>
      </w:r>
      <w:r w:rsidRPr="000B41CE">
        <w:rPr>
          <w:lang w:val="es-CL"/>
        </w:rPr>
        <w:t>interacción</w:t>
      </w:r>
      <w:r w:rsidRPr="006F37CA">
        <w:rPr>
          <w:lang w:val="es-CL"/>
        </w:rPr>
        <w:t xml:space="preserve"> </w:t>
      </w:r>
      <w:r w:rsidRPr="000B41CE">
        <w:rPr>
          <w:lang w:val="es-CL"/>
        </w:rPr>
        <w:t>definidos</w:t>
      </w:r>
      <w:r w:rsidRPr="006F37CA">
        <w:rPr>
          <w:lang w:val="es-CL"/>
        </w:rPr>
        <w:t xml:space="preserve"> </w:t>
      </w:r>
      <w:r w:rsidRPr="000B41CE">
        <w:rPr>
          <w:lang w:val="es-CL"/>
        </w:rPr>
        <w:t>en</w:t>
      </w:r>
      <w:r w:rsidRPr="006F37CA">
        <w:rPr>
          <w:lang w:val="es-CL"/>
        </w:rPr>
        <w:t xml:space="preserve"> </w:t>
      </w:r>
      <w:r w:rsidRPr="000B41CE">
        <w:rPr>
          <w:lang w:val="es-CL"/>
        </w:rPr>
        <w:t>la</w:t>
      </w:r>
      <w:r w:rsidRPr="006F37CA">
        <w:rPr>
          <w:lang w:val="es-CL"/>
        </w:rPr>
        <w:t xml:space="preserve"> </w:t>
      </w:r>
      <w:r w:rsidRPr="000B41CE">
        <w:rPr>
          <w:lang w:val="es-CL"/>
        </w:rPr>
        <w:t>Política</w:t>
      </w:r>
      <w:r w:rsidRPr="006F37CA">
        <w:rPr>
          <w:lang w:val="es-CL"/>
        </w:rPr>
        <w:t xml:space="preserve"> </w:t>
      </w:r>
      <w:r w:rsidRPr="000B41CE">
        <w:rPr>
          <w:lang w:val="es-CL"/>
        </w:rPr>
        <w:t>de</w:t>
      </w:r>
      <w:r w:rsidRPr="006F37CA">
        <w:rPr>
          <w:lang w:val="es-CL"/>
        </w:rPr>
        <w:t xml:space="preserve"> </w:t>
      </w:r>
      <w:r w:rsidRPr="000B41CE">
        <w:rPr>
          <w:lang w:val="es-CL"/>
        </w:rPr>
        <w:t>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lo que podría dificultar, por una parte, el proceso de captación de los requerimientos del medio, y por otra la evaluación en la contribución bidireccional en cada</w:t>
      </w:r>
      <w:r w:rsidRPr="006F37CA">
        <w:rPr>
          <w:lang w:val="es-CL"/>
        </w:rPr>
        <w:t xml:space="preserve"> </w:t>
      </w:r>
      <w:r w:rsidRPr="000B41CE">
        <w:rPr>
          <w:lang w:val="es-CL"/>
        </w:rPr>
        <w:t>uno.</w:t>
      </w:r>
    </w:p>
    <w:p w:rsidR="006F37CA" w:rsidRPr="000B41CE" w:rsidRDefault="003866B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Pr>
          <w:lang w:val="es-CL"/>
        </w:rPr>
        <w:t>Aunque e</w:t>
      </w:r>
      <w:r w:rsidR="006F37CA" w:rsidRPr="000B41CE">
        <w:rPr>
          <w:lang w:val="es-CL"/>
        </w:rPr>
        <w:t>xiste una medición de la contribución e impactos q</w:t>
      </w:r>
      <w:r>
        <w:rPr>
          <w:lang w:val="es-CL"/>
        </w:rPr>
        <w:t>ue las acciones de V</w:t>
      </w:r>
      <w:r w:rsidR="00D610BB">
        <w:rPr>
          <w:lang w:val="es-CL"/>
        </w:rPr>
        <w:t>.</w:t>
      </w:r>
      <w:r>
        <w:rPr>
          <w:lang w:val="es-CL"/>
        </w:rPr>
        <w:t>C</w:t>
      </w:r>
      <w:r w:rsidR="00D610BB">
        <w:rPr>
          <w:lang w:val="es-CL"/>
        </w:rPr>
        <w:t>.</w:t>
      </w:r>
      <w:r>
        <w:rPr>
          <w:lang w:val="es-CL"/>
        </w:rPr>
        <w:t>M</w:t>
      </w:r>
      <w:r w:rsidR="00D610BB">
        <w:rPr>
          <w:lang w:val="es-CL"/>
        </w:rPr>
        <w:t>.</w:t>
      </w:r>
      <w:r>
        <w:rPr>
          <w:lang w:val="es-CL"/>
        </w:rPr>
        <w:t xml:space="preserve"> generan </w:t>
      </w:r>
      <w:r w:rsidR="006F37CA" w:rsidRPr="000B41CE">
        <w:rPr>
          <w:lang w:val="es-CL"/>
        </w:rPr>
        <w:t>en los actores externos que se benefician de estas actividades.</w:t>
      </w:r>
      <w:r w:rsidR="006F37CA" w:rsidRPr="006F37CA">
        <w:rPr>
          <w:lang w:val="es-CL"/>
        </w:rPr>
        <w:t xml:space="preserve"> </w:t>
      </w:r>
      <w:r w:rsidR="006F37CA" w:rsidRPr="000B41CE">
        <w:rPr>
          <w:lang w:val="es-CL"/>
        </w:rPr>
        <w:t>Se</w:t>
      </w:r>
      <w:r w:rsidR="006F37CA" w:rsidRPr="006F37CA">
        <w:rPr>
          <w:lang w:val="es-CL"/>
        </w:rPr>
        <w:t xml:space="preserve"> </w:t>
      </w:r>
      <w:r w:rsidR="006F37CA" w:rsidRPr="000B41CE">
        <w:rPr>
          <w:lang w:val="es-CL"/>
        </w:rPr>
        <w:t>requiere</w:t>
      </w:r>
      <w:r w:rsidR="006F37CA" w:rsidRPr="006F37CA">
        <w:rPr>
          <w:lang w:val="es-CL"/>
        </w:rPr>
        <w:t xml:space="preserve"> </w:t>
      </w:r>
      <w:r w:rsidR="006F37CA" w:rsidRPr="000B41CE">
        <w:rPr>
          <w:lang w:val="es-CL"/>
        </w:rPr>
        <w:t>de</w:t>
      </w:r>
      <w:r w:rsidR="006F37CA" w:rsidRPr="006F37CA">
        <w:rPr>
          <w:lang w:val="es-CL"/>
        </w:rPr>
        <w:t xml:space="preserve"> </w:t>
      </w:r>
      <w:r w:rsidR="006F37CA" w:rsidRPr="000B41CE">
        <w:rPr>
          <w:lang w:val="es-CL"/>
        </w:rPr>
        <w:t>un</w:t>
      </w:r>
      <w:r w:rsidR="006F37CA" w:rsidRPr="006F37CA">
        <w:rPr>
          <w:lang w:val="es-CL"/>
        </w:rPr>
        <w:t xml:space="preserve"> </w:t>
      </w:r>
      <w:r w:rsidR="006F37CA" w:rsidRPr="000B41CE">
        <w:rPr>
          <w:lang w:val="es-CL"/>
        </w:rPr>
        <w:t>análisis</w:t>
      </w:r>
      <w:r w:rsidR="006F37CA" w:rsidRPr="006F37CA">
        <w:rPr>
          <w:lang w:val="es-CL"/>
        </w:rPr>
        <w:t xml:space="preserve"> </w:t>
      </w:r>
      <w:r w:rsidR="006F37CA" w:rsidRPr="000B41CE">
        <w:rPr>
          <w:lang w:val="es-CL"/>
        </w:rPr>
        <w:t>más</w:t>
      </w:r>
      <w:r w:rsidR="006F37CA" w:rsidRPr="006F37CA">
        <w:rPr>
          <w:lang w:val="es-CL"/>
        </w:rPr>
        <w:t xml:space="preserve"> </w:t>
      </w:r>
      <w:r w:rsidR="006F37CA" w:rsidRPr="000B41CE">
        <w:rPr>
          <w:lang w:val="es-CL"/>
        </w:rPr>
        <w:t>profundo</w:t>
      </w:r>
      <w:r w:rsidR="006F37CA" w:rsidRPr="006F37CA">
        <w:rPr>
          <w:lang w:val="es-CL"/>
        </w:rPr>
        <w:t xml:space="preserve"> </w:t>
      </w:r>
      <w:r w:rsidR="006F37CA" w:rsidRPr="000B41CE">
        <w:rPr>
          <w:lang w:val="es-CL"/>
        </w:rPr>
        <w:t>e</w:t>
      </w:r>
      <w:r w:rsidR="006F37CA" w:rsidRPr="006F37CA">
        <w:rPr>
          <w:lang w:val="es-CL"/>
        </w:rPr>
        <w:t xml:space="preserve"> </w:t>
      </w:r>
      <w:r w:rsidR="006F37CA" w:rsidRPr="000B41CE">
        <w:rPr>
          <w:lang w:val="es-CL"/>
        </w:rPr>
        <w:t>integral</w:t>
      </w:r>
      <w:r w:rsidR="006F37CA" w:rsidRPr="006F37CA">
        <w:rPr>
          <w:lang w:val="es-CL"/>
        </w:rPr>
        <w:t xml:space="preserve"> </w:t>
      </w:r>
      <w:r w:rsidR="006F37CA" w:rsidRPr="000B41CE">
        <w:rPr>
          <w:lang w:val="es-CL"/>
        </w:rPr>
        <w:t>de</w:t>
      </w:r>
      <w:r w:rsidR="006F37CA" w:rsidRPr="006F37CA">
        <w:rPr>
          <w:lang w:val="es-CL"/>
        </w:rPr>
        <w:t xml:space="preserve"> </w:t>
      </w:r>
      <w:r w:rsidR="006F37CA" w:rsidRPr="000B41CE">
        <w:rPr>
          <w:lang w:val="es-CL"/>
        </w:rPr>
        <w:lastRenderedPageBreak/>
        <w:t>los</w:t>
      </w:r>
      <w:r w:rsidR="006F37CA" w:rsidRPr="006F37CA">
        <w:rPr>
          <w:lang w:val="es-CL"/>
        </w:rPr>
        <w:t xml:space="preserve"> </w:t>
      </w:r>
      <w:r w:rsidR="006F37CA" w:rsidRPr="000B41CE">
        <w:rPr>
          <w:lang w:val="es-CL"/>
        </w:rPr>
        <w:t>resultados</w:t>
      </w:r>
      <w:r w:rsidR="006F37CA" w:rsidRPr="006F37CA">
        <w:rPr>
          <w:lang w:val="es-CL"/>
        </w:rPr>
        <w:t xml:space="preserve"> </w:t>
      </w:r>
      <w:r w:rsidR="006F37CA" w:rsidRPr="000B41CE">
        <w:rPr>
          <w:lang w:val="es-CL"/>
        </w:rPr>
        <w:t>iniciales recogidos para aportar al desarrollo del proyecto</w:t>
      </w:r>
      <w:r w:rsidR="006F37CA" w:rsidRPr="006F37CA">
        <w:rPr>
          <w:lang w:val="es-CL"/>
        </w:rPr>
        <w:t xml:space="preserve"> </w:t>
      </w:r>
      <w:r w:rsidR="006F37CA" w:rsidRPr="000B41CE">
        <w:rPr>
          <w:lang w:val="es-CL"/>
        </w:rPr>
        <w:t>educativo.</w:t>
      </w:r>
    </w:p>
    <w:p w:rsidR="006F37CA" w:rsidRDefault="006F37CA"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0B41CE">
        <w:rPr>
          <w:lang w:val="es-CL"/>
        </w:rPr>
        <w:t>A</w:t>
      </w:r>
      <w:r w:rsidR="006F38DE">
        <w:rPr>
          <w:lang w:val="es-CL"/>
        </w:rPr>
        <w:t>ú</w:t>
      </w:r>
      <w:r w:rsidRPr="000B41CE">
        <w:rPr>
          <w:lang w:val="es-CL"/>
        </w:rPr>
        <w:t>n no se encuentra consolidado el sistema de registro y medición sistemática</w:t>
      </w:r>
      <w:r w:rsidR="00D610BB">
        <w:rPr>
          <w:lang w:val="es-CL"/>
        </w:rPr>
        <w:t xml:space="preserve"> </w:t>
      </w:r>
      <w:r w:rsidRPr="000B41CE">
        <w:rPr>
          <w:lang w:val="es-CL"/>
        </w:rPr>
        <w:t>de los resultados de las actividades de 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xml:space="preserve"> que permitan retroalim</w:t>
      </w:r>
      <w:r w:rsidR="000741FF">
        <w:rPr>
          <w:lang w:val="es-CL"/>
        </w:rPr>
        <w:t>entar el proceso de mejora conti</w:t>
      </w:r>
      <w:r w:rsidR="000741FF" w:rsidRPr="000B41CE">
        <w:rPr>
          <w:lang w:val="es-CL"/>
        </w:rPr>
        <w:t>nua</w:t>
      </w:r>
      <w:r w:rsidRPr="000B41CE">
        <w:rPr>
          <w:lang w:val="es-CL"/>
        </w:rPr>
        <w:t>.</w:t>
      </w:r>
    </w:p>
    <w:p w:rsidR="00DB293C" w:rsidRPr="00DB293C" w:rsidRDefault="00DB293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6F38DE">
        <w:rPr>
          <w:lang w:val="es-CL"/>
        </w:rPr>
        <w:t>Se han implementado encuestas, pero falta un análisis integral para obtener experiencias y conclusiones que mejoren el Proyecto Educativo.</w:t>
      </w:r>
    </w:p>
    <w:p w:rsidR="00DB293C" w:rsidRDefault="00DB293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6F38DE">
        <w:rPr>
          <w:lang w:val="es-CL"/>
        </w:rPr>
        <w:t>La información registrada de V</w:t>
      </w:r>
      <w:r w:rsidR="006F38DE">
        <w:rPr>
          <w:lang w:val="es-CL"/>
        </w:rPr>
        <w:t>.</w:t>
      </w:r>
      <w:r w:rsidRPr="006F38DE">
        <w:rPr>
          <w:lang w:val="es-CL"/>
        </w:rPr>
        <w:t>C</w:t>
      </w:r>
      <w:r w:rsidR="006F38DE">
        <w:rPr>
          <w:lang w:val="es-CL"/>
        </w:rPr>
        <w:t>.</w:t>
      </w:r>
      <w:r w:rsidRPr="006F38DE">
        <w:rPr>
          <w:lang w:val="es-CL"/>
        </w:rPr>
        <w:t>M</w:t>
      </w:r>
      <w:r w:rsidR="006F38DE">
        <w:rPr>
          <w:lang w:val="es-CL"/>
        </w:rPr>
        <w:t>.</w:t>
      </w:r>
      <w:r w:rsidRPr="006F38DE">
        <w:rPr>
          <w:lang w:val="es-CL"/>
        </w:rPr>
        <w:t xml:space="preserve"> es incompleta y no es utilizada para actualizar los modelos de formación.</w:t>
      </w:r>
    </w:p>
    <w:p w:rsidR="00F02BC5" w:rsidRPr="000B41CE" w:rsidRDefault="00F02BC5" w:rsidP="00CA2A2C">
      <w:pPr>
        <w:pStyle w:val="Textoindependiente"/>
        <w:tabs>
          <w:tab w:val="clear" w:pos="709"/>
          <w:tab w:val="clear" w:pos="2835"/>
          <w:tab w:val="left" w:pos="1134"/>
          <w:tab w:val="left" w:pos="1701"/>
        </w:tabs>
        <w:spacing w:line="276" w:lineRule="auto"/>
        <w:ind w:left="1701" w:right="-28"/>
        <w:rPr>
          <w:lang w:val="es-CL"/>
        </w:rPr>
      </w:pPr>
    </w:p>
    <w:p w:rsidR="00F46059" w:rsidRPr="00F46059" w:rsidRDefault="00F46059" w:rsidP="00CA2A2C">
      <w:pPr>
        <w:numPr>
          <w:ilvl w:val="0"/>
          <w:numId w:val="19"/>
        </w:numPr>
        <w:spacing w:line="276" w:lineRule="auto"/>
        <w:ind w:left="567" w:hanging="567"/>
        <w:rPr>
          <w:rFonts w:ascii="Arial" w:hAnsi="Arial" w:cs="Arial"/>
          <w:b/>
          <w:lang w:val="es-MX"/>
        </w:rPr>
      </w:pPr>
      <w:r w:rsidRPr="00F46059">
        <w:rPr>
          <w:rFonts w:ascii="Arial" w:hAnsi="Arial" w:cs="Arial"/>
          <w:b/>
          <w:lang w:val="es-MX"/>
        </w:rPr>
        <w:t>AL EXTERIOR DE LA ORGANIZACIÓN</w:t>
      </w:r>
      <w:r w:rsidR="00641835">
        <w:rPr>
          <w:rFonts w:ascii="Arial" w:hAnsi="Arial" w:cs="Arial"/>
          <w:b/>
          <w:lang w:val="es-MX"/>
        </w:rPr>
        <w:t>.</w:t>
      </w:r>
    </w:p>
    <w:p w:rsidR="00F46059" w:rsidRPr="00F46059" w:rsidRDefault="00F46059" w:rsidP="00CA2A2C">
      <w:pPr>
        <w:spacing w:line="276" w:lineRule="auto"/>
        <w:jc w:val="both"/>
        <w:rPr>
          <w:rFonts w:ascii="Arial" w:eastAsia="Arial Unicode MS" w:hAnsi="Arial" w:cs="Arial"/>
          <w:b/>
          <w:u w:val="single"/>
          <w:lang w:val="es-MX"/>
        </w:rPr>
      </w:pPr>
    </w:p>
    <w:p w:rsidR="00F46059" w:rsidRPr="00F46059" w:rsidRDefault="00F46059" w:rsidP="00CA2A2C">
      <w:pPr>
        <w:numPr>
          <w:ilvl w:val="0"/>
          <w:numId w:val="21"/>
        </w:numPr>
        <w:spacing w:after="120" w:line="276" w:lineRule="auto"/>
        <w:ind w:left="1134" w:hanging="567"/>
        <w:jc w:val="both"/>
        <w:rPr>
          <w:rFonts w:ascii="Arial" w:eastAsia="Arial Unicode MS" w:hAnsi="Arial" w:cs="Arial"/>
          <w:b/>
          <w:lang w:val="es-MX"/>
        </w:rPr>
      </w:pPr>
      <w:r w:rsidRPr="00F46059">
        <w:rPr>
          <w:rFonts w:ascii="Arial" w:eastAsia="Arial Unicode MS" w:hAnsi="Arial" w:cs="Arial"/>
          <w:b/>
          <w:lang w:val="es-MX"/>
        </w:rPr>
        <w:t>OPORTUNIDADES</w:t>
      </w:r>
      <w:r w:rsidR="00641835">
        <w:rPr>
          <w:rFonts w:ascii="Arial" w:eastAsia="Arial Unicode MS" w:hAnsi="Arial" w:cs="Arial"/>
          <w:b/>
          <w:lang w:val="es-MX"/>
        </w:rPr>
        <w:t>.</w:t>
      </w:r>
    </w:p>
    <w:p w:rsidR="00D94FD9" w:rsidRDefault="00F46059" w:rsidP="00CA2A2C">
      <w:pPr>
        <w:spacing w:line="276" w:lineRule="auto"/>
        <w:ind w:left="1134" w:firstLine="567"/>
        <w:jc w:val="both"/>
        <w:rPr>
          <w:rFonts w:ascii="Arial" w:hAnsi="Arial" w:cs="Arial"/>
          <w:b/>
          <w:lang w:val="es-MX"/>
        </w:rPr>
      </w:pPr>
      <w:r w:rsidRPr="00F46059">
        <w:rPr>
          <w:rFonts w:ascii="Arial" w:hAnsi="Arial" w:cs="Arial"/>
          <w:b/>
          <w:lang w:val="es-MX"/>
        </w:rPr>
        <w:t xml:space="preserve">Son todas aquellas instancias externas a la organización que de ser implementadas o potenciadas en su momento y dimensión implican un mejoramiento organizacional, entendiéndose que deben ser aprovechadas para el desarrollo y crecimiento de la organización y no individual.  No se presentan en forma permanente en el tiempo, y son producto de una dinámica de cambio continuo. </w:t>
      </w:r>
    </w:p>
    <w:p w:rsidR="00B51BDF" w:rsidRPr="00B51BDF" w:rsidRDefault="00B51BDF" w:rsidP="00CA2A2C">
      <w:pPr>
        <w:spacing w:line="276" w:lineRule="auto"/>
        <w:ind w:left="1134" w:firstLine="567"/>
        <w:jc w:val="both"/>
        <w:rPr>
          <w:rFonts w:ascii="Arial" w:hAnsi="Arial" w:cs="Arial"/>
          <w:b/>
          <w:sz w:val="16"/>
          <w:szCs w:val="16"/>
          <w:lang w:val="es-MX"/>
        </w:rPr>
      </w:pP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Gestionar la elaboración de proyectos concursales para obtener financiamiento adicional a la asignación anual.</w:t>
      </w:r>
    </w:p>
    <w:p w:rsidR="00811D8D" w:rsidRPr="00B84A03"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B84A03">
        <w:rPr>
          <w:lang w:val="es-CL"/>
        </w:rPr>
        <w:t>Aprovechar el plan de capacitación docente implementado por la D</w:t>
      </w:r>
      <w:r w:rsidR="00D610BB">
        <w:rPr>
          <w:lang w:val="es-CL"/>
        </w:rPr>
        <w:t>.</w:t>
      </w:r>
      <w:r w:rsidRPr="00B84A03">
        <w:rPr>
          <w:lang w:val="es-CL"/>
        </w:rPr>
        <w:t>E</w:t>
      </w:r>
      <w:r w:rsidR="00D610BB">
        <w:rPr>
          <w:lang w:val="es-CL"/>
        </w:rPr>
        <w:t>.</w:t>
      </w:r>
      <w:r w:rsidRPr="00B84A03">
        <w:rPr>
          <w:lang w:val="es-CL"/>
        </w:rPr>
        <w:t>A</w:t>
      </w:r>
      <w:r w:rsidR="00D610BB">
        <w:rPr>
          <w:lang w:val="es-CL"/>
        </w:rPr>
        <w:t>.</w:t>
      </w:r>
      <w:r w:rsidRPr="00B84A03">
        <w:rPr>
          <w:lang w:val="es-CL"/>
        </w:rPr>
        <w:t xml:space="preserve"> y generar los mecanismos internos para lograr que los docentes </w:t>
      </w:r>
      <w:r w:rsidR="00B84A03" w:rsidRPr="00B84A03">
        <w:rPr>
          <w:lang w:val="es-CL"/>
        </w:rPr>
        <w:t xml:space="preserve">contribuyan a cumplir con Proyecto Educativo Institucional. </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Explotar el margen adecuado de tiempo para preparar la siguiente acreditación obligatoria de carácter institucional y de carreras.</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 xml:space="preserve">Consolidar la Vinculación con el Medio, incorporando mayor y mejor evidencia de los beneficios bidireccionales, argumentos de sistematización y criterios de </w:t>
      </w:r>
      <w:r w:rsidR="004314B1" w:rsidRPr="00811D8D">
        <w:rPr>
          <w:lang w:val="es-CL"/>
        </w:rPr>
        <w:t>mensurabilidad</w:t>
      </w:r>
      <w:r w:rsidRPr="00811D8D">
        <w:rPr>
          <w:lang w:val="es-CL"/>
        </w:rPr>
        <w:t>.</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Implementar la capacidad de incorporar sistemáticamente las experiencias profesionales que obtiene la Marina, en la formación profesional de los cadetes.</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En cuanto a la formación de líderes de excelencia, constituirse como un referente, en aspectos de Liderazgo, para su entorno significativo.</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 xml:space="preserve">Ley N°21.091 dispone la acreditación de las siguientes dimensiones; Docencia y resultados del proceso de formación, Gestión estratégica y </w:t>
      </w:r>
      <w:r w:rsidRPr="00811D8D">
        <w:rPr>
          <w:lang w:val="es-CL"/>
        </w:rPr>
        <w:lastRenderedPageBreak/>
        <w:t>recursos institucionales, Aseguramiento interno de la calidad y  Vinculación con el Medio.</w:t>
      </w:r>
    </w:p>
    <w:p w:rsidR="003866BC" w:rsidRPr="00B53AAB"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B53AAB">
        <w:rPr>
          <w:lang w:val="es-CL"/>
        </w:rPr>
        <w:t>Ley N°21.091 dispone gratuidad para un porcentaje de los que ingresan.</w:t>
      </w:r>
    </w:p>
    <w:p w:rsidR="001221F4" w:rsidRDefault="00F46059"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4314B1">
        <w:rPr>
          <w:lang w:val="es-CL"/>
        </w:rPr>
        <w:t xml:space="preserve">Al estar acreditada </w:t>
      </w:r>
      <w:smartTag w:uri="urn:schemas-microsoft-com:office:smarttags" w:element="PersonName">
        <w:smartTagPr>
          <w:attr w:name="ProductID" w:val="LA ESCUELA NAVAL"/>
        </w:smartTagPr>
        <w:r w:rsidRPr="004314B1">
          <w:rPr>
            <w:lang w:val="es-CL"/>
          </w:rPr>
          <w:t>la Escuela Naval</w:t>
        </w:r>
      </w:smartTag>
      <w:r w:rsidRPr="004314B1">
        <w:rPr>
          <w:lang w:val="es-CL"/>
        </w:rPr>
        <w:t xml:space="preserve">, </w:t>
      </w:r>
      <w:r w:rsidR="00056FF8" w:rsidRPr="004314B1">
        <w:rPr>
          <w:lang w:val="es-CL"/>
        </w:rPr>
        <w:t xml:space="preserve">los </w:t>
      </w:r>
      <w:r w:rsidRPr="004314B1">
        <w:rPr>
          <w:lang w:val="es-CL"/>
        </w:rPr>
        <w:t>postulantes</w:t>
      </w:r>
      <w:r w:rsidR="0064017D" w:rsidRPr="004314B1">
        <w:rPr>
          <w:lang w:val="es-CL"/>
        </w:rPr>
        <w:t xml:space="preserve"> </w:t>
      </w:r>
      <w:r w:rsidR="00056FF8" w:rsidRPr="004314B1">
        <w:rPr>
          <w:lang w:val="es-CL"/>
        </w:rPr>
        <w:t xml:space="preserve">conocen la opción de contar con el </w:t>
      </w:r>
      <w:r w:rsidR="00867323">
        <w:rPr>
          <w:lang w:val="es-CL"/>
        </w:rPr>
        <w:t>C</w:t>
      </w:r>
      <w:r w:rsidR="00056FF8" w:rsidRPr="004314B1">
        <w:rPr>
          <w:lang w:val="es-CL"/>
        </w:rPr>
        <w:t xml:space="preserve">rédito con </w:t>
      </w:r>
      <w:r w:rsidR="00867323">
        <w:rPr>
          <w:lang w:val="es-CL"/>
        </w:rPr>
        <w:t>A</w:t>
      </w:r>
      <w:r w:rsidR="00056FF8" w:rsidRPr="004314B1">
        <w:rPr>
          <w:lang w:val="es-CL"/>
        </w:rPr>
        <w:t>val del Estado (CAE)</w:t>
      </w:r>
      <w:r w:rsidR="0004631A" w:rsidRPr="004314B1">
        <w:rPr>
          <w:lang w:val="es-CL"/>
        </w:rPr>
        <w:t xml:space="preserve"> y Becas del Ministerio de Educación. </w:t>
      </w:r>
      <w:r w:rsidR="00056FF8" w:rsidRPr="004314B1">
        <w:rPr>
          <w:lang w:val="es-CL"/>
        </w:rPr>
        <w:t xml:space="preserve">Asimismo los </w:t>
      </w:r>
      <w:r w:rsidR="0064017D" w:rsidRPr="004314B1">
        <w:rPr>
          <w:lang w:val="es-CL"/>
        </w:rPr>
        <w:t>cadetes</w:t>
      </w:r>
      <w:r w:rsidRPr="004314B1">
        <w:rPr>
          <w:lang w:val="es-CL"/>
        </w:rPr>
        <w:t xml:space="preserve"> estarán en condiciones de acceder a</w:t>
      </w:r>
      <w:r w:rsidR="00056FF8" w:rsidRPr="004314B1">
        <w:rPr>
          <w:lang w:val="es-CL"/>
        </w:rPr>
        <w:t xml:space="preserve"> dicho</w:t>
      </w:r>
      <w:r w:rsidR="0004631A" w:rsidRPr="004314B1">
        <w:rPr>
          <w:lang w:val="es-CL"/>
        </w:rPr>
        <w:t>s beneficios</w:t>
      </w:r>
      <w:r w:rsidR="0064017D" w:rsidRPr="004314B1">
        <w:rPr>
          <w:lang w:val="es-CL"/>
        </w:rPr>
        <w:t xml:space="preserve"> </w:t>
      </w:r>
      <w:r w:rsidRPr="004314B1">
        <w:rPr>
          <w:lang w:val="es-CL"/>
        </w:rPr>
        <w:t>para el financiamiento de su educación.</w:t>
      </w:r>
    </w:p>
    <w:p w:rsidR="00F02BC5" w:rsidRPr="0004631A" w:rsidRDefault="00F02BC5" w:rsidP="00CA2A2C">
      <w:pPr>
        <w:pStyle w:val="Textoindependiente"/>
        <w:tabs>
          <w:tab w:val="clear" w:pos="709"/>
          <w:tab w:val="clear" w:pos="2835"/>
          <w:tab w:val="left" w:pos="1701"/>
        </w:tabs>
        <w:spacing w:line="276" w:lineRule="auto"/>
        <w:ind w:left="1701" w:right="57"/>
        <w:rPr>
          <w:lang w:val="es-CL"/>
        </w:rPr>
      </w:pPr>
    </w:p>
    <w:p w:rsidR="00F46059" w:rsidRPr="00F46059" w:rsidRDefault="00F46059" w:rsidP="00CA2A2C">
      <w:pPr>
        <w:numPr>
          <w:ilvl w:val="0"/>
          <w:numId w:val="21"/>
        </w:numPr>
        <w:spacing w:after="120" w:line="276" w:lineRule="auto"/>
        <w:ind w:left="1134" w:hanging="567"/>
        <w:jc w:val="both"/>
        <w:rPr>
          <w:rFonts w:ascii="Arial" w:hAnsi="Arial" w:cs="Arial"/>
          <w:b/>
          <w:lang w:val="es-MX"/>
        </w:rPr>
      </w:pPr>
      <w:r w:rsidRPr="00F46059">
        <w:rPr>
          <w:rFonts w:ascii="Arial" w:hAnsi="Arial" w:cs="Arial"/>
          <w:b/>
          <w:lang w:val="es-MX"/>
        </w:rPr>
        <w:t>AMENAZAS</w:t>
      </w:r>
      <w:r w:rsidR="00CC23F1">
        <w:rPr>
          <w:rFonts w:ascii="Arial" w:hAnsi="Arial" w:cs="Arial"/>
          <w:b/>
          <w:lang w:val="es-MX"/>
        </w:rPr>
        <w:t>.</w:t>
      </w:r>
    </w:p>
    <w:p w:rsidR="00F46059" w:rsidRDefault="00F46059" w:rsidP="00CA2A2C">
      <w:pPr>
        <w:spacing w:after="120" w:line="276" w:lineRule="auto"/>
        <w:ind w:left="1134" w:firstLine="567"/>
        <w:jc w:val="both"/>
        <w:rPr>
          <w:rFonts w:ascii="Arial" w:hAnsi="Arial" w:cs="Arial"/>
          <w:b/>
          <w:lang w:val="es-MX"/>
        </w:rPr>
      </w:pPr>
      <w:r w:rsidRPr="00F46059">
        <w:rPr>
          <w:rFonts w:ascii="Arial" w:hAnsi="Arial" w:cs="Arial"/>
          <w:b/>
          <w:lang w:val="es-MX"/>
        </w:rPr>
        <w:t xml:space="preserve">Instancias de carácter externo, que siendo analizadas pueden presentar un riesgo “FUTURO” o “INMEDIATO” a mi organización unidad de trabajo, cargo o estabilidad.  Son del entorno (externas) y a veces pueden estar asociadas a decisiones, regulaciones, leyes, cambios culturales o sociales.    Sus efectos pueden ser a corto, mediano o largo plazo, y ponen en riesgo </w:t>
      </w:r>
      <w:smartTag w:uri="urn:schemas-microsoft-com:office:smarttags" w:element="PersonName">
        <w:smartTagPr>
          <w:attr w:name="ProductID" w:val="la “MISIÓN"/>
        </w:smartTagPr>
        <w:r w:rsidRPr="00F46059">
          <w:rPr>
            <w:rFonts w:ascii="Arial" w:hAnsi="Arial" w:cs="Arial"/>
            <w:b/>
            <w:lang w:val="es-MX"/>
          </w:rPr>
          <w:t>la “MISIÓN</w:t>
        </w:r>
      </w:smartTag>
      <w:r w:rsidRPr="00F46059">
        <w:rPr>
          <w:rFonts w:ascii="Arial" w:hAnsi="Arial" w:cs="Arial"/>
          <w:b/>
          <w:lang w:val="es-MX"/>
        </w:rPr>
        <w:t>”.</w:t>
      </w:r>
    </w:p>
    <w:p w:rsidR="001361E8" w:rsidRPr="00B51BDF" w:rsidRDefault="001361E8" w:rsidP="00CA2A2C">
      <w:pPr>
        <w:spacing w:after="120" w:line="276" w:lineRule="auto"/>
        <w:ind w:left="708"/>
        <w:jc w:val="both"/>
        <w:rPr>
          <w:rFonts w:ascii="Arial" w:hAnsi="Arial" w:cs="Arial"/>
          <w:b/>
          <w:sz w:val="16"/>
          <w:szCs w:val="16"/>
          <w:lang w:val="es-MX"/>
        </w:rPr>
      </w:pPr>
    </w:p>
    <w:p w:rsidR="00F46059" w:rsidRPr="00DC6B2A" w:rsidRDefault="00F46059" w:rsidP="00CA2A2C">
      <w:pPr>
        <w:numPr>
          <w:ilvl w:val="0"/>
          <w:numId w:val="18"/>
        </w:numPr>
        <w:tabs>
          <w:tab w:val="clear" w:pos="780"/>
          <w:tab w:val="left" w:pos="1701"/>
        </w:tabs>
        <w:spacing w:after="120" w:line="276" w:lineRule="auto"/>
        <w:ind w:left="1701" w:hanging="567"/>
        <w:jc w:val="both"/>
        <w:rPr>
          <w:rFonts w:ascii="Arial" w:hAnsi="Arial" w:cs="Arial"/>
          <w:lang w:val="es-MX"/>
        </w:rPr>
      </w:pPr>
      <w:r w:rsidRPr="00DC6B2A">
        <w:rPr>
          <w:rFonts w:ascii="Arial" w:hAnsi="Arial" w:cs="Arial"/>
          <w:lang w:val="es-MX"/>
        </w:rPr>
        <w:t xml:space="preserve">La Comisión Nacional de Acreditación, focalizará su atención en el cumplimiento de la planificación y gestión estratégica emprendida por </w:t>
      </w:r>
      <w:smartTag w:uri="urn:schemas-microsoft-com:office:smarttags" w:element="PersonName">
        <w:smartTagPr>
          <w:attr w:name="ProductID" w:val="LA ESCUELA NAVAL"/>
        </w:smartTagPr>
        <w:r w:rsidRPr="00DC6B2A">
          <w:rPr>
            <w:rFonts w:ascii="Arial" w:hAnsi="Arial" w:cs="Arial"/>
            <w:lang w:val="es-MX"/>
          </w:rPr>
          <w:t>la Escuela Naval</w:t>
        </w:r>
      </w:smartTag>
      <w:r w:rsidRPr="00DC6B2A">
        <w:rPr>
          <w:rFonts w:ascii="Arial" w:hAnsi="Arial" w:cs="Arial"/>
          <w:lang w:val="es-MX"/>
        </w:rPr>
        <w:t xml:space="preserve"> a partir del año 20</w:t>
      </w:r>
      <w:r w:rsidR="0004631A" w:rsidRPr="00DC6B2A">
        <w:rPr>
          <w:rFonts w:ascii="Arial" w:hAnsi="Arial" w:cs="Arial"/>
          <w:lang w:val="es-MX"/>
        </w:rPr>
        <w:t>20</w:t>
      </w:r>
      <w:r w:rsidRPr="00DC6B2A">
        <w:rPr>
          <w:rFonts w:ascii="Arial" w:hAnsi="Arial" w:cs="Arial"/>
          <w:lang w:val="es-MX"/>
        </w:rPr>
        <w:t xml:space="preserve">. El no dar cumplimiento a la planificación y o </w:t>
      </w:r>
      <w:r w:rsidR="0004631A" w:rsidRPr="00DC6B2A">
        <w:rPr>
          <w:rFonts w:ascii="Arial" w:hAnsi="Arial" w:cs="Arial"/>
          <w:lang w:val="es-MX"/>
        </w:rPr>
        <w:t xml:space="preserve">la solución de </w:t>
      </w:r>
      <w:r w:rsidRPr="00DC6B2A">
        <w:rPr>
          <w:rFonts w:ascii="Arial" w:hAnsi="Arial" w:cs="Arial"/>
          <w:lang w:val="es-MX"/>
        </w:rPr>
        <w:t>debilidades explicitadas en el Acuerdo de Acreditación, incidirá negativamente en el próximo proceso de acreditación que se deberá enfrentar el año 20</w:t>
      </w:r>
      <w:r w:rsidR="0004631A" w:rsidRPr="00DC6B2A">
        <w:rPr>
          <w:rFonts w:ascii="Arial" w:hAnsi="Arial" w:cs="Arial"/>
          <w:lang w:val="es-MX"/>
        </w:rPr>
        <w:t>24</w:t>
      </w:r>
      <w:r w:rsidRPr="00DC6B2A">
        <w:rPr>
          <w:rFonts w:ascii="Arial" w:hAnsi="Arial" w:cs="Arial"/>
          <w:lang w:val="es-MX"/>
        </w:rPr>
        <w:t>.</w:t>
      </w:r>
    </w:p>
    <w:p w:rsidR="0004631A" w:rsidRPr="00DC6B2A" w:rsidRDefault="0004631A" w:rsidP="00CA2A2C">
      <w:pPr>
        <w:numPr>
          <w:ilvl w:val="0"/>
          <w:numId w:val="18"/>
        </w:numPr>
        <w:tabs>
          <w:tab w:val="clear" w:pos="780"/>
          <w:tab w:val="left" w:pos="1701"/>
        </w:tabs>
        <w:spacing w:after="120" w:line="276" w:lineRule="auto"/>
        <w:ind w:left="1701" w:hanging="567"/>
        <w:jc w:val="both"/>
        <w:rPr>
          <w:rFonts w:ascii="Arial" w:hAnsi="Arial" w:cs="Arial"/>
        </w:rPr>
      </w:pPr>
      <w:r w:rsidRPr="00DC6B2A">
        <w:rPr>
          <w:rFonts w:ascii="Arial" w:hAnsi="Arial" w:cs="Arial"/>
        </w:rPr>
        <w:t>Reducción de presupuesto para sustentar los distintos planes como el Estratégico, de Mejoramiento, de Mantención etc.</w:t>
      </w:r>
    </w:p>
    <w:p w:rsidR="0004631A" w:rsidRPr="00DC6B2A" w:rsidRDefault="0004631A" w:rsidP="00CA2A2C">
      <w:pPr>
        <w:pStyle w:val="Prrafodelista"/>
        <w:numPr>
          <w:ilvl w:val="0"/>
          <w:numId w:val="18"/>
        </w:numPr>
        <w:tabs>
          <w:tab w:val="clear" w:pos="780"/>
          <w:tab w:val="left" w:pos="1701"/>
        </w:tabs>
        <w:spacing w:after="120" w:line="276" w:lineRule="auto"/>
        <w:ind w:left="1701" w:hanging="567"/>
        <w:contextualSpacing/>
        <w:jc w:val="both"/>
        <w:rPr>
          <w:rFonts w:ascii="Arial" w:hAnsi="Arial" w:cs="Arial"/>
        </w:rPr>
      </w:pPr>
      <w:r w:rsidRPr="00DC6B2A">
        <w:rPr>
          <w:rFonts w:ascii="Arial" w:hAnsi="Arial" w:cs="Arial"/>
        </w:rPr>
        <w:t>La Superintendencia de Educación Superior de acuerdo a la nueva ley, tendrá un rol fiscalizador sobre las Escuelas Matrices.</w:t>
      </w:r>
    </w:p>
    <w:p w:rsidR="0004631A" w:rsidRPr="00BB5040" w:rsidRDefault="0004631A" w:rsidP="00CA2A2C">
      <w:pPr>
        <w:pStyle w:val="Prrafodelista"/>
        <w:numPr>
          <w:ilvl w:val="0"/>
          <w:numId w:val="18"/>
        </w:numPr>
        <w:tabs>
          <w:tab w:val="clear" w:pos="780"/>
          <w:tab w:val="left" w:pos="1701"/>
        </w:tabs>
        <w:spacing w:after="120" w:line="276" w:lineRule="auto"/>
        <w:ind w:left="1701" w:hanging="567"/>
        <w:contextualSpacing/>
        <w:jc w:val="both"/>
      </w:pPr>
      <w:r w:rsidRPr="00DC6B2A">
        <w:rPr>
          <w:rFonts w:ascii="Arial" w:hAnsi="Arial" w:cs="Arial"/>
        </w:rPr>
        <w:t xml:space="preserve">Nueva Ley N°21.091 </w:t>
      </w:r>
      <w:r w:rsidR="0052276A">
        <w:rPr>
          <w:rFonts w:ascii="Arial" w:hAnsi="Arial" w:cs="Arial"/>
        </w:rPr>
        <w:t xml:space="preserve">y N°21.186 </w:t>
      </w:r>
      <w:r w:rsidRPr="00DC6B2A">
        <w:rPr>
          <w:rFonts w:ascii="Arial" w:hAnsi="Arial" w:cs="Arial"/>
        </w:rPr>
        <w:t>“SOBRE EDUCACIÓN SUPERIOR” dispone la acreditación por carreras</w:t>
      </w:r>
      <w:r w:rsidR="0052276A">
        <w:rPr>
          <w:rFonts w:ascii="Arial" w:hAnsi="Arial" w:cs="Arial"/>
        </w:rPr>
        <w:t xml:space="preserve"> como también nuevos criterios y estándares de acreditación</w:t>
      </w:r>
      <w:r w:rsidRPr="00DC6B2A">
        <w:rPr>
          <w:rFonts w:ascii="Arial" w:hAnsi="Arial" w:cs="Arial"/>
        </w:rPr>
        <w:t>.</w:t>
      </w:r>
    </w:p>
    <w:p w:rsidR="00BB5040" w:rsidRDefault="00BB5040" w:rsidP="00BB5040">
      <w:pPr>
        <w:tabs>
          <w:tab w:val="left" w:pos="1701"/>
        </w:tabs>
        <w:spacing w:after="120" w:line="276" w:lineRule="auto"/>
        <w:ind w:left="1134"/>
        <w:contextualSpacing/>
        <w:jc w:val="both"/>
      </w:pPr>
    </w:p>
    <w:p w:rsidR="00BB5040" w:rsidRDefault="00BB5040" w:rsidP="00BB5040">
      <w:pPr>
        <w:tabs>
          <w:tab w:val="left" w:pos="1701"/>
        </w:tabs>
        <w:spacing w:after="120" w:line="276" w:lineRule="auto"/>
        <w:ind w:left="1134"/>
        <w:contextualSpacing/>
        <w:jc w:val="both"/>
      </w:pPr>
    </w:p>
    <w:p w:rsidR="00BB5040" w:rsidRDefault="00BB5040" w:rsidP="00BB5040">
      <w:pPr>
        <w:tabs>
          <w:tab w:val="left" w:pos="1701"/>
        </w:tabs>
        <w:spacing w:after="120" w:line="276" w:lineRule="auto"/>
        <w:ind w:left="1134"/>
        <w:contextualSpacing/>
        <w:jc w:val="both"/>
      </w:pPr>
    </w:p>
    <w:p w:rsidR="00BB5040" w:rsidRDefault="00BB5040" w:rsidP="00BB5040">
      <w:pPr>
        <w:tabs>
          <w:tab w:val="left" w:pos="1701"/>
        </w:tabs>
        <w:spacing w:after="120" w:line="276" w:lineRule="auto"/>
        <w:ind w:left="1134"/>
        <w:contextualSpacing/>
        <w:jc w:val="both"/>
      </w:pPr>
    </w:p>
    <w:p w:rsidR="00BB5040" w:rsidRDefault="00BB5040" w:rsidP="00BB5040">
      <w:pPr>
        <w:tabs>
          <w:tab w:val="left" w:pos="1701"/>
        </w:tabs>
        <w:spacing w:after="120" w:line="276" w:lineRule="auto"/>
        <w:ind w:left="1134"/>
        <w:contextualSpacing/>
        <w:jc w:val="both"/>
      </w:pPr>
    </w:p>
    <w:p w:rsidR="00BB5040" w:rsidRPr="00DC6B2A" w:rsidRDefault="00BB5040" w:rsidP="00BB5040">
      <w:pPr>
        <w:tabs>
          <w:tab w:val="left" w:pos="1701"/>
        </w:tabs>
        <w:spacing w:after="120" w:line="276" w:lineRule="auto"/>
        <w:ind w:left="1134"/>
        <w:contextualSpacing/>
        <w:jc w:val="both"/>
      </w:pPr>
    </w:p>
    <w:p w:rsidR="001221F4" w:rsidRPr="00B53AAB" w:rsidRDefault="00F46059" w:rsidP="00CA2A2C">
      <w:pPr>
        <w:numPr>
          <w:ilvl w:val="0"/>
          <w:numId w:val="18"/>
        </w:numPr>
        <w:tabs>
          <w:tab w:val="clear" w:pos="780"/>
          <w:tab w:val="left" w:pos="1701"/>
        </w:tabs>
        <w:spacing w:after="120" w:line="276" w:lineRule="auto"/>
        <w:ind w:left="1701" w:hanging="567"/>
        <w:jc w:val="both"/>
        <w:rPr>
          <w:rFonts w:ascii="Arial" w:hAnsi="Arial" w:cs="Arial"/>
          <w:lang w:val="es-MX"/>
        </w:rPr>
      </w:pPr>
      <w:r w:rsidRPr="00B53AAB">
        <w:rPr>
          <w:rFonts w:ascii="Arial" w:hAnsi="Arial" w:cs="Arial"/>
          <w:lang w:val="es-MX"/>
        </w:rPr>
        <w:t xml:space="preserve">Las actividades de </w:t>
      </w:r>
      <w:smartTag w:uri="urn:schemas-microsoft-com:office:smarttags" w:element="PersonName">
        <w:smartTagPr>
          <w:attr w:name="ProductID" w:val="LA ESCUELA NAVAL"/>
        </w:smartTagPr>
        <w:r w:rsidRPr="00B53AAB">
          <w:rPr>
            <w:rFonts w:ascii="Arial" w:hAnsi="Arial" w:cs="Arial"/>
            <w:lang w:val="es-MX"/>
          </w:rPr>
          <w:t>la Escuela Naval</w:t>
        </w:r>
      </w:smartTag>
      <w:r w:rsidRPr="00B53AAB">
        <w:rPr>
          <w:rFonts w:ascii="Arial" w:hAnsi="Arial" w:cs="Arial"/>
          <w:lang w:val="es-MX"/>
        </w:rPr>
        <w:t xml:space="preserve"> conllevan relacionarse con un amplio espectro de nuestra sociedad en diversos ámbitos tales como el social, académico, cultural y particularmente con el ámbito familiar de cuerpo de </w:t>
      </w:r>
      <w:r w:rsidRPr="00B53AAB">
        <w:rPr>
          <w:rFonts w:ascii="Arial" w:hAnsi="Arial" w:cs="Arial"/>
          <w:lang w:val="es-MX"/>
        </w:rPr>
        <w:lastRenderedPageBreak/>
        <w:t xml:space="preserve">cadetes. </w:t>
      </w:r>
      <w:r w:rsidR="001221F4" w:rsidRPr="00B53AAB">
        <w:rPr>
          <w:rFonts w:ascii="Arial" w:hAnsi="Arial" w:cs="Arial"/>
          <w:lang w:val="es-MX"/>
        </w:rPr>
        <w:t>Asimismo, e</w:t>
      </w:r>
      <w:r w:rsidRPr="00B53AAB">
        <w:rPr>
          <w:rFonts w:ascii="Arial" w:hAnsi="Arial" w:cs="Arial"/>
          <w:lang w:val="es-MX"/>
        </w:rPr>
        <w:t xml:space="preserve">n los últimos años, la promulgación de las </w:t>
      </w:r>
      <w:r w:rsidR="001221F4" w:rsidRPr="00B53AAB">
        <w:rPr>
          <w:rFonts w:ascii="Arial" w:hAnsi="Arial" w:cs="Arial"/>
          <w:lang w:val="es-MX"/>
        </w:rPr>
        <w:t>L</w:t>
      </w:r>
      <w:r w:rsidRPr="00B53AAB">
        <w:rPr>
          <w:rFonts w:ascii="Arial" w:hAnsi="Arial" w:cs="Arial"/>
          <w:lang w:val="es-MX"/>
        </w:rPr>
        <w:t xml:space="preserve">eyes de </w:t>
      </w:r>
      <w:r w:rsidR="001221F4" w:rsidRPr="00B53AAB">
        <w:rPr>
          <w:rFonts w:ascii="Arial" w:hAnsi="Arial" w:cs="Arial"/>
          <w:lang w:val="es-MX"/>
        </w:rPr>
        <w:t>Transparencia, N</w:t>
      </w:r>
      <w:r w:rsidRPr="00B53AAB">
        <w:rPr>
          <w:rFonts w:ascii="Arial" w:hAnsi="Arial" w:cs="Arial"/>
          <w:lang w:val="es-MX"/>
        </w:rPr>
        <w:t xml:space="preserve">o </w:t>
      </w:r>
      <w:r w:rsidR="001221F4" w:rsidRPr="00B53AAB">
        <w:rPr>
          <w:rFonts w:ascii="Arial" w:hAnsi="Arial" w:cs="Arial"/>
          <w:lang w:val="es-MX"/>
        </w:rPr>
        <w:t>D</w:t>
      </w:r>
      <w:r w:rsidRPr="00B53AAB">
        <w:rPr>
          <w:rFonts w:ascii="Arial" w:hAnsi="Arial" w:cs="Arial"/>
          <w:lang w:val="es-MX"/>
        </w:rPr>
        <w:t>iscriminación</w:t>
      </w:r>
      <w:r w:rsidR="000F5C9C">
        <w:rPr>
          <w:rFonts w:ascii="Arial" w:hAnsi="Arial" w:cs="Arial"/>
          <w:lang w:val="es-MX"/>
        </w:rPr>
        <w:t xml:space="preserve"> y equidad de género</w:t>
      </w:r>
      <w:r w:rsidR="007B7E39">
        <w:rPr>
          <w:rFonts w:ascii="Arial" w:hAnsi="Arial" w:cs="Arial"/>
          <w:lang w:val="es-MX"/>
        </w:rPr>
        <w:t xml:space="preserve"> (Ley N°21.369)</w:t>
      </w:r>
      <w:r w:rsidRPr="00B53AAB">
        <w:rPr>
          <w:rFonts w:ascii="Arial" w:hAnsi="Arial" w:cs="Arial"/>
          <w:lang w:val="es-MX"/>
        </w:rPr>
        <w:t xml:space="preserve">, General de Educación, Calidad en la Educación, compromete a la Escuela </w:t>
      </w:r>
      <w:r w:rsidR="007B60D1" w:rsidRPr="00B53AAB">
        <w:rPr>
          <w:rFonts w:ascii="Arial" w:hAnsi="Arial" w:cs="Arial"/>
          <w:lang w:val="es-MX"/>
        </w:rPr>
        <w:t xml:space="preserve">a </w:t>
      </w:r>
      <w:r w:rsidRPr="00B53AAB">
        <w:rPr>
          <w:rFonts w:ascii="Arial" w:hAnsi="Arial" w:cs="Arial"/>
          <w:lang w:val="es-MX"/>
        </w:rPr>
        <w:t xml:space="preserve">observar sus normas con oportunidad y transparencia. </w:t>
      </w:r>
    </w:p>
    <w:p w:rsidR="005C4990" w:rsidRDefault="005C4990" w:rsidP="00CA2A2C">
      <w:pPr>
        <w:spacing w:after="120" w:line="276" w:lineRule="auto"/>
        <w:jc w:val="both"/>
        <w:rPr>
          <w:rFonts w:ascii="Arial" w:eastAsia="Arial Unicode MS" w:hAnsi="Arial" w:cs="Arial"/>
          <w:color w:val="FF00FF"/>
          <w:lang w:val="es-MX"/>
        </w:rPr>
      </w:pPr>
    </w:p>
    <w:p w:rsidR="00780785" w:rsidRDefault="00780785" w:rsidP="00CA2A2C">
      <w:pPr>
        <w:spacing w:after="120" w:line="276" w:lineRule="auto"/>
        <w:jc w:val="both"/>
        <w:rPr>
          <w:rFonts w:ascii="Arial" w:eastAsia="Arial Unicode MS" w:hAnsi="Arial" w:cs="Arial"/>
          <w:color w:val="FF00FF"/>
          <w:lang w:val="es-MX"/>
        </w:rPr>
      </w:pPr>
    </w:p>
    <w:p w:rsidR="00780785" w:rsidRDefault="00780785" w:rsidP="00CA2A2C">
      <w:pPr>
        <w:spacing w:after="120" w:line="276" w:lineRule="auto"/>
        <w:jc w:val="both"/>
        <w:rPr>
          <w:rFonts w:ascii="Arial" w:eastAsia="Arial Unicode MS" w:hAnsi="Arial" w:cs="Arial"/>
          <w:color w:val="FF00FF"/>
          <w:lang w:val="es-MX"/>
        </w:rPr>
      </w:pPr>
    </w:p>
    <w:p w:rsidR="00780785" w:rsidRPr="00F46059" w:rsidRDefault="00780785" w:rsidP="00CA2A2C">
      <w:pPr>
        <w:spacing w:after="120" w:line="276" w:lineRule="auto"/>
        <w:jc w:val="both"/>
        <w:rPr>
          <w:rFonts w:ascii="Arial" w:eastAsia="Arial Unicode MS" w:hAnsi="Arial" w:cs="Arial"/>
          <w:color w:val="FF00FF"/>
          <w:lang w:val="es-MX"/>
        </w:rPr>
      </w:pPr>
    </w:p>
    <w:p w:rsidR="0004631A" w:rsidRDefault="00185476" w:rsidP="00CA2A2C">
      <w:pPr>
        <w:spacing w:line="276" w:lineRule="auto"/>
        <w:ind w:left="3686"/>
        <w:jc w:val="center"/>
        <w:rPr>
          <w:rFonts w:ascii="Arial" w:hAnsi="Arial" w:cs="Arial"/>
          <w:b/>
          <w:lang w:val="es-MX"/>
        </w:rPr>
      </w:pPr>
      <w:r>
        <w:rPr>
          <w:rFonts w:ascii="Arial" w:hAnsi="Arial" w:cs="Arial"/>
          <w:b/>
          <w:lang w:val="es-MX"/>
        </w:rPr>
        <w:t>FEDERICO SAELZER CONCHA</w:t>
      </w:r>
    </w:p>
    <w:p w:rsidR="0004631A" w:rsidRPr="005A29E0" w:rsidRDefault="0004631A"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04631A" w:rsidRDefault="006D5754" w:rsidP="00CA2A2C">
      <w:pPr>
        <w:spacing w:line="276" w:lineRule="auto"/>
        <w:ind w:left="3686"/>
        <w:jc w:val="center"/>
        <w:rPr>
          <w:rFonts w:ascii="Arial" w:hAnsi="Arial" w:cs="Arial"/>
          <w:b/>
          <w:lang w:val="es-MX"/>
        </w:rPr>
      </w:pPr>
      <w:r>
        <w:rPr>
          <w:rFonts w:ascii="Arial" w:hAnsi="Arial" w:cs="Arial"/>
          <w:b/>
          <w:lang w:val="es-MX"/>
        </w:rPr>
        <w:t xml:space="preserve">  </w:t>
      </w:r>
      <w:r w:rsidR="0004631A" w:rsidRPr="005A29E0">
        <w:rPr>
          <w:rFonts w:ascii="Arial" w:hAnsi="Arial" w:cs="Arial"/>
          <w:b/>
          <w:lang w:val="es-MX"/>
        </w:rPr>
        <w:t>DIRECTOR</w:t>
      </w:r>
      <w:r w:rsidR="00867323">
        <w:rPr>
          <w:rFonts w:ascii="Arial" w:hAnsi="Arial" w:cs="Arial"/>
          <w:b/>
          <w:lang w:val="es-MX"/>
        </w:rPr>
        <w:t xml:space="preserve"> ESCUELA NAVAL “A.P.”</w:t>
      </w:r>
    </w:p>
    <w:p w:rsidR="009E4BB3" w:rsidRDefault="009E4BB3" w:rsidP="00CA2A2C">
      <w:pPr>
        <w:spacing w:line="276" w:lineRule="auto"/>
        <w:ind w:left="3686"/>
        <w:jc w:val="center"/>
        <w:rPr>
          <w:rFonts w:ascii="Arial" w:hAnsi="Arial" w:cs="Arial"/>
          <w:b/>
          <w:lang w:val="es-MX"/>
        </w:rPr>
      </w:pPr>
    </w:p>
    <w:p w:rsidR="009E4BB3" w:rsidRDefault="009E4BB3"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830476" w:rsidRDefault="00830476" w:rsidP="00CA2A2C">
      <w:pPr>
        <w:spacing w:line="276" w:lineRule="auto"/>
        <w:ind w:left="3686"/>
        <w:jc w:val="center"/>
        <w:rPr>
          <w:rFonts w:ascii="Arial" w:hAnsi="Arial" w:cs="Arial"/>
          <w:b/>
          <w:lang w:val="es-MX"/>
        </w:rPr>
      </w:pPr>
    </w:p>
    <w:p w:rsidR="00775580" w:rsidRDefault="00775580" w:rsidP="00CA2A2C">
      <w:pPr>
        <w:spacing w:line="276" w:lineRule="auto"/>
        <w:ind w:left="3686"/>
        <w:jc w:val="center"/>
        <w:rPr>
          <w:rFonts w:ascii="Arial" w:hAnsi="Arial" w:cs="Arial"/>
          <w:b/>
          <w:lang w:val="es-MX"/>
        </w:rPr>
      </w:pPr>
    </w:p>
    <w:p w:rsidR="00775580" w:rsidRDefault="00775580" w:rsidP="00CA2A2C">
      <w:pPr>
        <w:spacing w:line="276" w:lineRule="auto"/>
        <w:ind w:left="3686"/>
        <w:jc w:val="center"/>
        <w:rPr>
          <w:rFonts w:ascii="Arial" w:hAnsi="Arial" w:cs="Arial"/>
          <w:b/>
          <w:lang w:val="es-MX"/>
        </w:rPr>
      </w:pPr>
    </w:p>
    <w:p w:rsidR="00775580" w:rsidRDefault="00775580" w:rsidP="00CA2A2C">
      <w:pPr>
        <w:spacing w:line="276" w:lineRule="auto"/>
        <w:ind w:left="3686"/>
        <w:jc w:val="center"/>
        <w:rPr>
          <w:rFonts w:ascii="Arial" w:hAnsi="Arial" w:cs="Arial"/>
          <w:b/>
          <w:lang w:val="es-MX"/>
        </w:rPr>
      </w:pPr>
    </w:p>
    <w:p w:rsidR="00BB5040" w:rsidRDefault="00BB5040" w:rsidP="00CA2A2C">
      <w:pPr>
        <w:spacing w:line="276" w:lineRule="auto"/>
        <w:ind w:left="3686"/>
        <w:jc w:val="center"/>
        <w:rPr>
          <w:rFonts w:ascii="Arial" w:hAnsi="Arial" w:cs="Arial"/>
          <w:b/>
          <w:lang w:val="es-MX"/>
        </w:rPr>
      </w:pPr>
    </w:p>
    <w:p w:rsidR="00876509" w:rsidRDefault="00876509" w:rsidP="00CA2A2C">
      <w:pPr>
        <w:spacing w:line="276" w:lineRule="auto"/>
        <w:jc w:val="center"/>
        <w:rPr>
          <w:rFonts w:ascii="Arial" w:hAnsi="Arial" w:cs="Arial"/>
          <w:b/>
        </w:rPr>
      </w:pPr>
    </w:p>
    <w:p w:rsidR="003162AC" w:rsidRDefault="003162AC" w:rsidP="00CA2A2C">
      <w:pPr>
        <w:spacing w:line="276" w:lineRule="auto"/>
        <w:jc w:val="center"/>
        <w:rPr>
          <w:rFonts w:ascii="Arial" w:hAnsi="Arial" w:cs="Arial"/>
          <w:b/>
        </w:rPr>
      </w:pPr>
      <w:r w:rsidRPr="00B51BDF">
        <w:rPr>
          <w:rFonts w:ascii="Arial" w:hAnsi="Arial" w:cs="Arial"/>
          <w:b/>
        </w:rPr>
        <w:lastRenderedPageBreak/>
        <w:t>ANEXO “B”</w:t>
      </w:r>
    </w:p>
    <w:p w:rsidR="00B51BDF" w:rsidRPr="00B51BDF" w:rsidRDefault="00B51BDF" w:rsidP="00CA2A2C">
      <w:pPr>
        <w:spacing w:line="276" w:lineRule="auto"/>
        <w:jc w:val="center"/>
        <w:rPr>
          <w:rFonts w:ascii="Arial" w:hAnsi="Arial" w:cs="Arial"/>
          <w:b/>
        </w:rPr>
      </w:pPr>
    </w:p>
    <w:p w:rsidR="003162AC" w:rsidRPr="00391DD1" w:rsidRDefault="003162AC" w:rsidP="00CA2A2C">
      <w:pPr>
        <w:spacing w:line="276" w:lineRule="auto"/>
        <w:jc w:val="center"/>
        <w:outlineLvl w:val="0"/>
        <w:rPr>
          <w:rFonts w:ascii="Arial" w:hAnsi="Arial" w:cs="Arial"/>
          <w:b/>
        </w:rPr>
      </w:pPr>
      <w:r w:rsidRPr="00391DD1">
        <w:rPr>
          <w:rFonts w:ascii="Arial" w:hAnsi="Arial" w:cs="Arial"/>
          <w:b/>
        </w:rPr>
        <w:t xml:space="preserve">MODELO DE GESTIÓN EDUCACIONAL </w:t>
      </w:r>
      <w:r w:rsidR="0064017D" w:rsidRPr="00391DD1">
        <w:rPr>
          <w:rFonts w:ascii="Arial" w:hAnsi="Arial" w:cs="Arial"/>
          <w:b/>
        </w:rPr>
        <w:t xml:space="preserve">DE </w:t>
      </w:r>
      <w:smartTag w:uri="urn:schemas-microsoft-com:office:smarttags" w:element="PersonName">
        <w:smartTagPr>
          <w:attr w:name="ProductID" w:val="LA ARMADA PARA"/>
        </w:smartTagPr>
        <w:r w:rsidR="0064017D" w:rsidRPr="00391DD1">
          <w:rPr>
            <w:rFonts w:ascii="Arial" w:hAnsi="Arial" w:cs="Arial"/>
            <w:b/>
          </w:rPr>
          <w:t xml:space="preserve">LA ARMADA </w:t>
        </w:r>
        <w:r w:rsidRPr="00391DD1">
          <w:rPr>
            <w:rFonts w:ascii="Arial" w:hAnsi="Arial" w:cs="Arial"/>
            <w:b/>
          </w:rPr>
          <w:t>PARA</w:t>
        </w:r>
      </w:smartTag>
      <w:r w:rsidRPr="00391DD1">
        <w:rPr>
          <w:rFonts w:ascii="Arial" w:hAnsi="Arial" w:cs="Arial"/>
          <w:b/>
        </w:rPr>
        <w:t xml:space="preserve"> LA </w:t>
      </w:r>
    </w:p>
    <w:p w:rsidR="003162AC" w:rsidRPr="00B51BDF" w:rsidRDefault="003162AC" w:rsidP="00CA2A2C">
      <w:pPr>
        <w:spacing w:line="276" w:lineRule="auto"/>
        <w:jc w:val="center"/>
        <w:rPr>
          <w:rFonts w:ascii="Arial" w:hAnsi="Arial" w:cs="Arial"/>
          <w:b/>
        </w:rPr>
      </w:pPr>
      <w:r w:rsidRPr="00391DD1">
        <w:rPr>
          <w:rFonts w:ascii="Arial" w:hAnsi="Arial" w:cs="Arial"/>
          <w:b/>
        </w:rPr>
        <w:t>FORMACIÓN ORIENTADA A COMPETENCIAS</w:t>
      </w:r>
    </w:p>
    <w:p w:rsidR="003162AC" w:rsidRPr="00996D1E" w:rsidRDefault="003162AC" w:rsidP="00CA2A2C">
      <w:pPr>
        <w:spacing w:line="276" w:lineRule="auto"/>
        <w:ind w:firstLine="567"/>
        <w:jc w:val="center"/>
        <w:rPr>
          <w:rFonts w:ascii="Arial" w:hAnsi="Arial" w:cs="Arial"/>
          <w:b/>
          <w:sz w:val="28"/>
          <w:szCs w:val="28"/>
        </w:rPr>
      </w:pPr>
    </w:p>
    <w:p w:rsidR="003162AC" w:rsidRDefault="003162AC" w:rsidP="00CA2A2C">
      <w:pPr>
        <w:numPr>
          <w:ilvl w:val="0"/>
          <w:numId w:val="4"/>
        </w:numPr>
        <w:tabs>
          <w:tab w:val="clear" w:pos="397"/>
          <w:tab w:val="left" w:pos="567"/>
        </w:tabs>
        <w:spacing w:after="120" w:line="276" w:lineRule="auto"/>
        <w:ind w:left="0" w:firstLine="0"/>
        <w:jc w:val="both"/>
        <w:rPr>
          <w:rFonts w:ascii="Arial" w:hAnsi="Arial" w:cs="Arial"/>
          <w:b/>
        </w:rPr>
      </w:pPr>
      <w:r>
        <w:rPr>
          <w:rFonts w:ascii="Arial" w:hAnsi="Arial" w:cs="Arial"/>
          <w:b/>
        </w:rPr>
        <w:t>ANTECEDENTES</w:t>
      </w:r>
      <w:r w:rsidR="00CC23F1">
        <w:rPr>
          <w:rFonts w:ascii="Arial" w:hAnsi="Arial" w:cs="Arial"/>
          <w:b/>
        </w:rPr>
        <w:t>.</w:t>
      </w:r>
    </w:p>
    <w:p w:rsidR="003162AC" w:rsidRPr="00D610BB"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sidRPr="00D610BB">
        <w:rPr>
          <w:rFonts w:ascii="Arial" w:hAnsi="Arial" w:cs="Arial"/>
        </w:rPr>
        <w:t xml:space="preserve">La tendencia de los diferentes modelos </w:t>
      </w:r>
      <w:r w:rsidR="00253B7D" w:rsidRPr="00D610BB">
        <w:rPr>
          <w:rFonts w:ascii="Arial" w:hAnsi="Arial" w:cs="Arial"/>
        </w:rPr>
        <w:t>educacionales,</w:t>
      </w:r>
      <w:r w:rsidRPr="00D610BB">
        <w:rPr>
          <w:rFonts w:ascii="Arial" w:hAnsi="Arial" w:cs="Arial"/>
        </w:rPr>
        <w:t xml:space="preserve"> en respuesta a las exigencias del </w:t>
      </w:r>
      <w:r w:rsidR="00253B7D" w:rsidRPr="00D610BB">
        <w:rPr>
          <w:rFonts w:ascii="Arial" w:hAnsi="Arial" w:cs="Arial"/>
        </w:rPr>
        <w:t xml:space="preserve">cambiante </w:t>
      </w:r>
      <w:r w:rsidRPr="00D610BB">
        <w:rPr>
          <w:rFonts w:ascii="Arial" w:hAnsi="Arial" w:cs="Arial"/>
        </w:rPr>
        <w:t>medio</w:t>
      </w:r>
      <w:r w:rsidR="00253B7D" w:rsidRPr="00D610BB">
        <w:rPr>
          <w:rFonts w:ascii="Arial" w:hAnsi="Arial" w:cs="Arial"/>
        </w:rPr>
        <w:t xml:space="preserve"> actual</w:t>
      </w:r>
      <w:r w:rsidRPr="00D610BB">
        <w:rPr>
          <w:rFonts w:ascii="Arial" w:hAnsi="Arial" w:cs="Arial"/>
        </w:rPr>
        <w:t xml:space="preserve">, es lograr una formación </w:t>
      </w:r>
      <w:r w:rsidR="00D610BB" w:rsidRPr="00D610BB">
        <w:rPr>
          <w:rFonts w:ascii="Arial" w:hAnsi="Arial" w:cs="Arial"/>
        </w:rPr>
        <w:t>orientada</w:t>
      </w:r>
      <w:r w:rsidRPr="00D610BB">
        <w:rPr>
          <w:rFonts w:ascii="Arial" w:hAnsi="Arial" w:cs="Arial"/>
        </w:rPr>
        <w:t xml:space="preserve"> en competencias. </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 xml:space="preserve">Por otra parte, </w:t>
      </w:r>
      <w:smartTag w:uri="urn:schemas-microsoft-com:office:smarttags" w:element="PersonName">
        <w:smartTagPr>
          <w:attr w:name="ProductID" w:val="la Dirección General"/>
        </w:smartTagPr>
        <w:r>
          <w:rPr>
            <w:rFonts w:ascii="Arial" w:hAnsi="Arial" w:cs="Arial"/>
          </w:rPr>
          <w:t>l</w:t>
        </w:r>
        <w:r w:rsidRPr="006F4914">
          <w:rPr>
            <w:rFonts w:ascii="Arial" w:hAnsi="Arial" w:cs="Arial"/>
          </w:rPr>
          <w:t>a</w:t>
        </w:r>
        <w:r>
          <w:rPr>
            <w:rFonts w:ascii="Arial" w:hAnsi="Arial" w:cs="Arial"/>
          </w:rPr>
          <w:t xml:space="preserve"> Dirección General</w:t>
        </w:r>
      </w:smartTag>
      <w:r>
        <w:rPr>
          <w:rFonts w:ascii="Arial" w:hAnsi="Arial" w:cs="Arial"/>
        </w:rPr>
        <w:t xml:space="preserve"> del Personal</w:t>
      </w:r>
      <w:r w:rsidRPr="006F4914">
        <w:rPr>
          <w:rFonts w:ascii="Arial" w:hAnsi="Arial" w:cs="Arial"/>
        </w:rPr>
        <w:t xml:space="preserve"> </w:t>
      </w:r>
      <w:r w:rsidR="00253B7D">
        <w:rPr>
          <w:rFonts w:ascii="Arial" w:hAnsi="Arial" w:cs="Arial"/>
        </w:rPr>
        <w:t xml:space="preserve">de </w:t>
      </w:r>
      <w:smartTag w:uri="urn:schemas-microsoft-com:office:smarttags" w:element="PersonName">
        <w:smartTagPr>
          <w:attr w:name="ProductID" w:val="la Armada"/>
        </w:smartTagPr>
        <w:r w:rsidR="00253B7D">
          <w:rPr>
            <w:rFonts w:ascii="Arial" w:hAnsi="Arial" w:cs="Arial"/>
          </w:rPr>
          <w:t xml:space="preserve">la </w:t>
        </w:r>
        <w:r w:rsidRPr="006F4914">
          <w:rPr>
            <w:rFonts w:ascii="Arial" w:hAnsi="Arial" w:cs="Arial"/>
          </w:rPr>
          <w:t>Armada</w:t>
        </w:r>
      </w:smartTag>
      <w:r w:rsidRPr="006F4914">
        <w:rPr>
          <w:rFonts w:ascii="Arial" w:hAnsi="Arial" w:cs="Arial"/>
        </w:rPr>
        <w:t xml:space="preserve"> ha </w:t>
      </w:r>
      <w:r>
        <w:rPr>
          <w:rFonts w:ascii="Arial" w:hAnsi="Arial" w:cs="Arial"/>
        </w:rPr>
        <w:t xml:space="preserve">adoptado la </w:t>
      </w:r>
      <w:r w:rsidR="00253B7D">
        <w:rPr>
          <w:rFonts w:ascii="Arial" w:hAnsi="Arial" w:cs="Arial"/>
        </w:rPr>
        <w:t xml:space="preserve">modalidad de </w:t>
      </w:r>
      <w:smartTag w:uri="urn:schemas-microsoft-com:office:smarttags" w:element="PersonName">
        <w:smartTagPr>
          <w:attr w:name="ProductID" w:val="la Gestión"/>
        </w:smartTagPr>
        <w:r w:rsidR="00253B7D">
          <w:rPr>
            <w:rFonts w:ascii="Arial" w:hAnsi="Arial" w:cs="Arial"/>
          </w:rPr>
          <w:t xml:space="preserve">la </w:t>
        </w:r>
        <w:r>
          <w:rPr>
            <w:rFonts w:ascii="Arial" w:hAnsi="Arial" w:cs="Arial"/>
          </w:rPr>
          <w:t>Gestión</w:t>
        </w:r>
      </w:smartTag>
      <w:r>
        <w:rPr>
          <w:rFonts w:ascii="Arial" w:hAnsi="Arial" w:cs="Arial"/>
        </w:rPr>
        <w:t xml:space="preserve"> del Recurso Humano por competencias.</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 xml:space="preserve">En respuesta </w:t>
      </w:r>
      <w:r w:rsidR="00B11E87">
        <w:rPr>
          <w:rFonts w:ascii="Arial" w:hAnsi="Arial" w:cs="Arial"/>
        </w:rPr>
        <w:t>a lo</w:t>
      </w:r>
      <w:r>
        <w:rPr>
          <w:rFonts w:ascii="Arial" w:hAnsi="Arial" w:cs="Arial"/>
        </w:rPr>
        <w:t xml:space="preserve"> </w:t>
      </w:r>
      <w:r w:rsidR="00253B7D">
        <w:rPr>
          <w:rFonts w:ascii="Arial" w:hAnsi="Arial" w:cs="Arial"/>
        </w:rPr>
        <w:t>anterior</w:t>
      </w:r>
      <w:r>
        <w:rPr>
          <w:rFonts w:ascii="Arial" w:hAnsi="Arial" w:cs="Arial"/>
        </w:rPr>
        <w:t>, es que se crea la necesidad de adoptar el mismo enfoque para la formación de nuestro personal.</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La formación orientada a  competencias, que se explica en este Anexo, expone la mecánica de cómo se llevará a cabo la citada Formación en los diferentes procesos educacionales dirigidos por la D.E.A., detallándose lo siguiente:</w:t>
      </w:r>
    </w:p>
    <w:p w:rsidR="003162AC" w:rsidRDefault="003162AC" w:rsidP="00CA2A2C">
      <w:pPr>
        <w:numPr>
          <w:ilvl w:val="0"/>
          <w:numId w:val="5"/>
        </w:numPr>
        <w:spacing w:after="120" w:line="276" w:lineRule="auto"/>
        <w:jc w:val="both"/>
        <w:rPr>
          <w:rFonts w:ascii="Arial" w:hAnsi="Arial" w:cs="Arial"/>
        </w:rPr>
      </w:pPr>
      <w:r>
        <w:rPr>
          <w:rFonts w:ascii="Arial" w:hAnsi="Arial" w:cs="Arial"/>
        </w:rPr>
        <w:t xml:space="preserve">Formación orientada a competencias y su aplicación en la Armada. </w:t>
      </w:r>
    </w:p>
    <w:p w:rsidR="003162AC" w:rsidRDefault="003162AC" w:rsidP="00CA2A2C">
      <w:pPr>
        <w:numPr>
          <w:ilvl w:val="0"/>
          <w:numId w:val="5"/>
        </w:numPr>
        <w:spacing w:after="120" w:line="276" w:lineRule="auto"/>
        <w:jc w:val="both"/>
        <w:rPr>
          <w:rFonts w:ascii="Arial" w:hAnsi="Arial" w:cs="Arial"/>
        </w:rPr>
      </w:pPr>
      <w:r>
        <w:rPr>
          <w:rFonts w:ascii="Arial" w:hAnsi="Arial" w:cs="Arial"/>
        </w:rPr>
        <w:t xml:space="preserve">Diseño de los perfiles de ingreso y egreso, </w:t>
      </w:r>
      <w:r w:rsidR="00867323">
        <w:rPr>
          <w:rFonts w:ascii="Arial" w:hAnsi="Arial" w:cs="Arial"/>
        </w:rPr>
        <w:t xml:space="preserve">orientado </w:t>
      </w:r>
      <w:r w:rsidR="00D7278E">
        <w:rPr>
          <w:rFonts w:ascii="Arial" w:hAnsi="Arial" w:cs="Arial"/>
        </w:rPr>
        <w:t>a</w:t>
      </w:r>
      <w:r>
        <w:rPr>
          <w:rFonts w:ascii="Arial" w:hAnsi="Arial" w:cs="Arial"/>
        </w:rPr>
        <w:t xml:space="preserve"> competencias.</w:t>
      </w:r>
    </w:p>
    <w:p w:rsidR="003162AC" w:rsidRDefault="003162AC" w:rsidP="00CA2A2C">
      <w:pPr>
        <w:numPr>
          <w:ilvl w:val="0"/>
          <w:numId w:val="5"/>
        </w:numPr>
        <w:spacing w:after="120" w:line="276" w:lineRule="auto"/>
        <w:jc w:val="both"/>
        <w:rPr>
          <w:rFonts w:ascii="Arial" w:hAnsi="Arial" w:cs="Arial"/>
        </w:rPr>
      </w:pPr>
      <w:r>
        <w:rPr>
          <w:rFonts w:ascii="Arial" w:hAnsi="Arial" w:cs="Arial"/>
        </w:rPr>
        <w:t>Diseño curricular.</w:t>
      </w:r>
    </w:p>
    <w:p w:rsidR="003162AC" w:rsidRPr="006F4914" w:rsidRDefault="003162AC" w:rsidP="00CA2A2C">
      <w:pPr>
        <w:numPr>
          <w:ilvl w:val="0"/>
          <w:numId w:val="5"/>
        </w:numPr>
        <w:spacing w:after="120" w:line="276" w:lineRule="auto"/>
        <w:jc w:val="both"/>
        <w:rPr>
          <w:rFonts w:ascii="Arial" w:hAnsi="Arial" w:cs="Arial"/>
        </w:rPr>
      </w:pPr>
      <w:r>
        <w:rPr>
          <w:rFonts w:ascii="Arial" w:hAnsi="Arial" w:cs="Arial"/>
        </w:rPr>
        <w:t>Evaluación de las competencias adquiridas.</w:t>
      </w:r>
    </w:p>
    <w:p w:rsidR="003162AC" w:rsidRDefault="003162AC" w:rsidP="00CA2A2C">
      <w:pPr>
        <w:numPr>
          <w:ilvl w:val="0"/>
          <w:numId w:val="5"/>
        </w:numPr>
        <w:spacing w:after="120" w:line="276" w:lineRule="auto"/>
        <w:jc w:val="both"/>
        <w:rPr>
          <w:rFonts w:ascii="Arial" w:hAnsi="Arial" w:cs="Arial"/>
        </w:rPr>
      </w:pPr>
      <w:r>
        <w:rPr>
          <w:rFonts w:ascii="Arial" w:hAnsi="Arial" w:cs="Arial"/>
        </w:rPr>
        <w:t>Roles de la D.E.A., de las Academias y de las Escuelas en los tres aspectos anteriores.</w:t>
      </w:r>
    </w:p>
    <w:p w:rsidR="003162AC" w:rsidRDefault="003162AC" w:rsidP="00CA2A2C">
      <w:pPr>
        <w:spacing w:after="120" w:line="276" w:lineRule="auto"/>
        <w:ind w:left="1134"/>
        <w:jc w:val="both"/>
        <w:rPr>
          <w:rFonts w:ascii="Arial" w:hAnsi="Arial" w:cs="Arial"/>
        </w:rPr>
      </w:pPr>
    </w:p>
    <w:p w:rsidR="00B51BDF" w:rsidRPr="00391DD1" w:rsidRDefault="003162AC" w:rsidP="00CA2A2C">
      <w:pPr>
        <w:numPr>
          <w:ilvl w:val="0"/>
          <w:numId w:val="4"/>
        </w:numPr>
        <w:tabs>
          <w:tab w:val="clear" w:pos="397"/>
          <w:tab w:val="left" w:pos="567"/>
        </w:tabs>
        <w:spacing w:line="276" w:lineRule="auto"/>
        <w:ind w:left="567" w:hanging="567"/>
        <w:jc w:val="both"/>
        <w:rPr>
          <w:rFonts w:ascii="Arial" w:hAnsi="Arial" w:cs="Arial"/>
          <w:b/>
          <w:lang w:val="es-MX"/>
        </w:rPr>
      </w:pPr>
      <w:r w:rsidRPr="00391DD1">
        <w:rPr>
          <w:rFonts w:ascii="Arial" w:hAnsi="Arial" w:cs="Arial"/>
          <w:b/>
          <w:lang w:val="es-MX"/>
        </w:rPr>
        <w:t>FORMACIÓN ORIENTADA A COMPETENCIAS Y SU APLICACIÓN EN LA ARMADA.</w:t>
      </w:r>
    </w:p>
    <w:p w:rsidR="00B51BDF" w:rsidRPr="00B51BDF" w:rsidRDefault="00B51BDF" w:rsidP="00CA2A2C">
      <w:pPr>
        <w:tabs>
          <w:tab w:val="left" w:pos="567"/>
        </w:tabs>
        <w:spacing w:line="276" w:lineRule="auto"/>
        <w:jc w:val="both"/>
        <w:rPr>
          <w:rFonts w:ascii="Arial" w:hAnsi="Arial" w:cs="Arial"/>
          <w:b/>
          <w:sz w:val="16"/>
          <w:szCs w:val="16"/>
          <w:lang w:val="es-MX"/>
        </w:rPr>
      </w:pPr>
    </w:p>
    <w:p w:rsidR="003162AC" w:rsidRDefault="003162AC" w:rsidP="00CA2A2C">
      <w:pPr>
        <w:numPr>
          <w:ilvl w:val="0"/>
          <w:numId w:val="7"/>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La formación </w:t>
      </w:r>
      <w:r>
        <w:rPr>
          <w:rFonts w:ascii="Arial" w:hAnsi="Arial" w:cs="Arial"/>
          <w:lang w:val="es-MX"/>
        </w:rPr>
        <w:t xml:space="preserve">orientada </w:t>
      </w:r>
      <w:r w:rsidR="00B11E87">
        <w:rPr>
          <w:rFonts w:ascii="Arial" w:hAnsi="Arial" w:cs="Arial"/>
          <w:lang w:val="es-MX"/>
        </w:rPr>
        <w:t xml:space="preserve">a </w:t>
      </w:r>
      <w:r w:rsidR="00B11E87" w:rsidRPr="007D5F01">
        <w:rPr>
          <w:rFonts w:ascii="Arial" w:hAnsi="Arial" w:cs="Arial"/>
          <w:lang w:val="es-MX"/>
        </w:rPr>
        <w:t>competencias</w:t>
      </w:r>
      <w:r w:rsidRPr="007D5F01">
        <w:rPr>
          <w:rFonts w:ascii="Arial" w:hAnsi="Arial" w:cs="Arial"/>
          <w:lang w:val="es-MX"/>
        </w:rPr>
        <w:t xml:space="preserve"> es una modalidad necesaria y funcional a la gestión del personal por competencias. Esta forma de gestión es connatural a la carrera naval, donde desde siempre se ha esperado de nuestro personal cualidades militares, profesionales y personales, es decir, un perfil </w:t>
      </w:r>
      <w:r>
        <w:rPr>
          <w:rFonts w:ascii="Arial" w:hAnsi="Arial" w:cs="Arial"/>
          <w:lang w:val="es-MX"/>
        </w:rPr>
        <w:t>profesional integral</w:t>
      </w:r>
      <w:r w:rsidRPr="007D5F01">
        <w:rPr>
          <w:rFonts w:ascii="Arial" w:hAnsi="Arial" w:cs="Arial"/>
          <w:lang w:val="es-MX"/>
        </w:rPr>
        <w:t>.</w:t>
      </w:r>
      <w:r>
        <w:rPr>
          <w:rFonts w:ascii="Arial" w:hAnsi="Arial" w:cs="Arial"/>
          <w:lang w:val="es-MX"/>
        </w:rPr>
        <w:t xml:space="preserve"> </w:t>
      </w:r>
      <w:smartTag w:uri="urn:schemas-microsoft-com:office:smarttags" w:element="PersonName">
        <w:smartTagPr>
          <w:attr w:name="ProductID" w:val="la Armada"/>
        </w:smartTagPr>
        <w:r w:rsidRPr="007D5F01">
          <w:rPr>
            <w:rFonts w:ascii="Arial" w:hAnsi="Arial" w:cs="Arial"/>
            <w:lang w:val="es-MX"/>
          </w:rPr>
          <w:t>La Armada</w:t>
        </w:r>
      </w:smartTag>
      <w:r w:rsidRPr="007D5F01">
        <w:rPr>
          <w:rFonts w:ascii="Arial" w:hAnsi="Arial" w:cs="Arial"/>
          <w:lang w:val="es-MX"/>
        </w:rPr>
        <w:t xml:space="preserve"> cuenta con tres grandes ventajas respecto a otras organizaciones</w:t>
      </w:r>
      <w:r>
        <w:rPr>
          <w:rFonts w:ascii="Arial" w:hAnsi="Arial" w:cs="Arial"/>
          <w:lang w:val="es-MX"/>
        </w:rPr>
        <w:t>, referidas a esta materia</w:t>
      </w:r>
      <w:r w:rsidRPr="007D5F01">
        <w:rPr>
          <w:rFonts w:ascii="Arial" w:hAnsi="Arial" w:cs="Arial"/>
          <w:lang w:val="es-MX"/>
        </w:rPr>
        <w:t>:</w:t>
      </w:r>
    </w:p>
    <w:p w:rsidR="00B51BDF" w:rsidRDefault="00B51BDF" w:rsidP="00CA2A2C">
      <w:pPr>
        <w:spacing w:after="120" w:line="276" w:lineRule="auto"/>
        <w:ind w:left="1134"/>
        <w:jc w:val="both"/>
        <w:rPr>
          <w:rFonts w:ascii="Arial" w:hAnsi="Arial" w:cs="Arial"/>
          <w:lang w:val="es-MX"/>
        </w:rPr>
      </w:pPr>
    </w:p>
    <w:p w:rsidR="00D610BB" w:rsidRDefault="00D610BB" w:rsidP="00CA2A2C">
      <w:pPr>
        <w:spacing w:after="120" w:line="276" w:lineRule="auto"/>
        <w:ind w:left="1134"/>
        <w:jc w:val="both"/>
        <w:rPr>
          <w:rFonts w:ascii="Arial" w:hAnsi="Arial" w:cs="Arial"/>
          <w:lang w:val="es-MX"/>
        </w:rPr>
      </w:pPr>
    </w:p>
    <w:p w:rsidR="003162AC" w:rsidRDefault="003162AC" w:rsidP="00CA2A2C">
      <w:pPr>
        <w:numPr>
          <w:ilvl w:val="0"/>
          <w:numId w:val="10"/>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La formación </w:t>
      </w:r>
      <w:r w:rsidR="00253B7D">
        <w:rPr>
          <w:rFonts w:ascii="Arial" w:hAnsi="Arial" w:cs="Arial"/>
          <w:lang w:val="es-MX"/>
        </w:rPr>
        <w:t xml:space="preserve">orientada </w:t>
      </w:r>
      <w:r w:rsidR="005C0E4C">
        <w:rPr>
          <w:rFonts w:ascii="Arial" w:hAnsi="Arial" w:cs="Arial"/>
          <w:lang w:val="es-MX"/>
        </w:rPr>
        <w:t>a</w:t>
      </w:r>
      <w:r>
        <w:rPr>
          <w:rFonts w:ascii="Arial" w:hAnsi="Arial" w:cs="Arial"/>
          <w:lang w:val="es-MX"/>
        </w:rPr>
        <w:t xml:space="preserve"> </w:t>
      </w:r>
      <w:r w:rsidRPr="007D5F01">
        <w:rPr>
          <w:rFonts w:ascii="Arial" w:hAnsi="Arial" w:cs="Arial"/>
          <w:lang w:val="es-MX"/>
        </w:rPr>
        <w:t>competencias</w:t>
      </w:r>
      <w:r>
        <w:rPr>
          <w:rFonts w:ascii="Arial" w:hAnsi="Arial" w:cs="Arial"/>
          <w:lang w:val="es-MX"/>
        </w:rPr>
        <w:t>,</w:t>
      </w:r>
      <w:r w:rsidRPr="007D5F01">
        <w:rPr>
          <w:rFonts w:ascii="Arial" w:hAnsi="Arial" w:cs="Arial"/>
          <w:lang w:val="es-MX"/>
        </w:rPr>
        <w:t xml:space="preserve"> </w:t>
      </w:r>
      <w:r>
        <w:rPr>
          <w:rFonts w:ascii="Arial" w:hAnsi="Arial" w:cs="Arial"/>
          <w:lang w:val="es-MX"/>
        </w:rPr>
        <w:t xml:space="preserve">si bien es un modelo de formación de reciente aplicación, contiene aspectos que </w:t>
      </w:r>
      <w:r w:rsidRPr="007D5F01">
        <w:rPr>
          <w:rFonts w:ascii="Arial" w:hAnsi="Arial" w:cs="Arial"/>
          <w:lang w:val="es-MX"/>
        </w:rPr>
        <w:t>forma</w:t>
      </w:r>
      <w:r>
        <w:rPr>
          <w:rFonts w:ascii="Arial" w:hAnsi="Arial" w:cs="Arial"/>
          <w:lang w:val="es-MX"/>
        </w:rPr>
        <w:t>n</w:t>
      </w:r>
      <w:r w:rsidRPr="007D5F01">
        <w:rPr>
          <w:rFonts w:ascii="Arial" w:hAnsi="Arial" w:cs="Arial"/>
          <w:lang w:val="es-MX"/>
        </w:rPr>
        <w:t xml:space="preserve"> parte de </w:t>
      </w:r>
      <w:r w:rsidRPr="007D5F01">
        <w:rPr>
          <w:rFonts w:ascii="Arial" w:hAnsi="Arial" w:cs="Arial"/>
          <w:lang w:val="es-MX"/>
        </w:rPr>
        <w:lastRenderedPageBreak/>
        <w:t>la cultura naval</w:t>
      </w:r>
      <w:r w:rsidR="00B11E87" w:rsidRPr="007D5F01">
        <w:rPr>
          <w:rFonts w:ascii="Arial" w:hAnsi="Arial" w:cs="Arial"/>
          <w:lang w:val="es-MX"/>
        </w:rPr>
        <w:t>, sobre</w:t>
      </w:r>
      <w:r>
        <w:rPr>
          <w:rFonts w:ascii="Arial" w:hAnsi="Arial" w:cs="Arial"/>
          <w:lang w:val="es-MX"/>
        </w:rPr>
        <w:t xml:space="preserve"> todo,</w:t>
      </w:r>
      <w:r w:rsidRPr="007D5F01">
        <w:rPr>
          <w:rFonts w:ascii="Arial" w:hAnsi="Arial" w:cs="Arial"/>
          <w:lang w:val="es-MX"/>
        </w:rPr>
        <w:t xml:space="preserve"> en las </w:t>
      </w:r>
      <w:r>
        <w:rPr>
          <w:rFonts w:ascii="Arial" w:hAnsi="Arial" w:cs="Arial"/>
          <w:lang w:val="es-MX"/>
        </w:rPr>
        <w:t>actividades de capacitación en U</w:t>
      </w:r>
      <w:r w:rsidRPr="007D5F01">
        <w:rPr>
          <w:rFonts w:ascii="Arial" w:hAnsi="Arial" w:cs="Arial"/>
          <w:lang w:val="es-MX"/>
        </w:rPr>
        <w:t xml:space="preserve">nidades </w:t>
      </w:r>
      <w:r>
        <w:rPr>
          <w:rFonts w:ascii="Arial" w:hAnsi="Arial" w:cs="Arial"/>
          <w:lang w:val="es-MX"/>
        </w:rPr>
        <w:t>y Reparticiones</w:t>
      </w:r>
      <w:r w:rsidRPr="007D5F01">
        <w:rPr>
          <w:rFonts w:ascii="Arial" w:hAnsi="Arial" w:cs="Arial"/>
          <w:lang w:val="es-MX"/>
        </w:rPr>
        <w:t xml:space="preserve">, donde la </w:t>
      </w:r>
      <w:r>
        <w:rPr>
          <w:rFonts w:ascii="Arial" w:hAnsi="Arial" w:cs="Arial"/>
          <w:lang w:val="es-MX"/>
        </w:rPr>
        <w:t xml:space="preserve">preparación </w:t>
      </w:r>
      <w:r w:rsidRPr="007D5F01">
        <w:rPr>
          <w:rFonts w:ascii="Arial" w:hAnsi="Arial" w:cs="Arial"/>
          <w:lang w:val="es-MX"/>
        </w:rPr>
        <w:t xml:space="preserve">para determinados cargos y funciones está </w:t>
      </w:r>
      <w:r>
        <w:rPr>
          <w:rFonts w:ascii="Arial" w:hAnsi="Arial" w:cs="Arial"/>
          <w:lang w:val="es-MX"/>
        </w:rPr>
        <w:t xml:space="preserve">plenamente </w:t>
      </w:r>
      <w:r w:rsidRPr="007D5F01">
        <w:rPr>
          <w:rFonts w:ascii="Arial" w:hAnsi="Arial" w:cs="Arial"/>
          <w:lang w:val="es-MX"/>
        </w:rPr>
        <w:t xml:space="preserve">estructurada, </w:t>
      </w:r>
      <w:r>
        <w:rPr>
          <w:rFonts w:ascii="Arial" w:hAnsi="Arial" w:cs="Arial"/>
          <w:lang w:val="es-MX"/>
        </w:rPr>
        <w:t xml:space="preserve">siendo una actividad habitual </w:t>
      </w:r>
      <w:r w:rsidRPr="007D5F01">
        <w:rPr>
          <w:rFonts w:ascii="Arial" w:hAnsi="Arial" w:cs="Arial"/>
          <w:lang w:val="es-MX"/>
        </w:rPr>
        <w:t>y considera</w:t>
      </w:r>
      <w:r>
        <w:rPr>
          <w:rFonts w:ascii="Arial" w:hAnsi="Arial" w:cs="Arial"/>
          <w:lang w:val="es-MX"/>
        </w:rPr>
        <w:t>da</w:t>
      </w:r>
      <w:r w:rsidRPr="007D5F01">
        <w:rPr>
          <w:rFonts w:ascii="Arial" w:hAnsi="Arial" w:cs="Arial"/>
          <w:lang w:val="es-MX"/>
        </w:rPr>
        <w:t xml:space="preserve"> prácticamente </w:t>
      </w:r>
      <w:r>
        <w:rPr>
          <w:rFonts w:ascii="Arial" w:hAnsi="Arial" w:cs="Arial"/>
          <w:lang w:val="es-MX"/>
        </w:rPr>
        <w:t>para e</w:t>
      </w:r>
      <w:r w:rsidRPr="007D5F01">
        <w:rPr>
          <w:rFonts w:ascii="Arial" w:hAnsi="Arial" w:cs="Arial"/>
          <w:lang w:val="es-MX"/>
        </w:rPr>
        <w:t>l 100% de nuestro personal.</w:t>
      </w:r>
    </w:p>
    <w:p w:rsidR="003162AC" w:rsidRDefault="003162AC" w:rsidP="00CA2A2C">
      <w:pPr>
        <w:numPr>
          <w:ilvl w:val="0"/>
          <w:numId w:val="10"/>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La carrera naval contempla etapas sucesivas de </w:t>
      </w:r>
      <w:r>
        <w:rPr>
          <w:rFonts w:ascii="Arial" w:hAnsi="Arial" w:cs="Arial"/>
          <w:lang w:val="es-MX"/>
        </w:rPr>
        <w:t xml:space="preserve">formación </w:t>
      </w:r>
      <w:r w:rsidRPr="007D5F01">
        <w:rPr>
          <w:rFonts w:ascii="Arial" w:hAnsi="Arial" w:cs="Arial"/>
          <w:lang w:val="es-MX"/>
        </w:rPr>
        <w:t xml:space="preserve">y desempeño, </w:t>
      </w:r>
      <w:r>
        <w:rPr>
          <w:rFonts w:ascii="Arial" w:hAnsi="Arial" w:cs="Arial"/>
          <w:lang w:val="es-MX"/>
        </w:rPr>
        <w:t>de profundización creciente, l</w:t>
      </w:r>
      <w:r w:rsidRPr="007D5F01">
        <w:rPr>
          <w:rFonts w:ascii="Arial" w:hAnsi="Arial" w:cs="Arial"/>
          <w:lang w:val="es-MX"/>
        </w:rPr>
        <w:t xml:space="preserve">o que favorece la </w:t>
      </w:r>
      <w:r>
        <w:rPr>
          <w:rFonts w:ascii="Arial" w:hAnsi="Arial" w:cs="Arial"/>
          <w:lang w:val="es-MX"/>
        </w:rPr>
        <w:t xml:space="preserve">adquisición y fortalecimiento </w:t>
      </w:r>
      <w:r w:rsidRPr="007D5F01">
        <w:rPr>
          <w:rFonts w:ascii="Arial" w:hAnsi="Arial" w:cs="Arial"/>
          <w:lang w:val="es-MX"/>
        </w:rPr>
        <w:t>gradual de competencias a medida que la persona progresa en su carrera.</w:t>
      </w:r>
    </w:p>
    <w:p w:rsidR="003162AC" w:rsidRDefault="003162AC" w:rsidP="00CA2A2C">
      <w:pPr>
        <w:numPr>
          <w:ilvl w:val="0"/>
          <w:numId w:val="10"/>
        </w:numPr>
        <w:tabs>
          <w:tab w:val="clear" w:pos="1440"/>
          <w:tab w:val="num" w:pos="1701"/>
        </w:tabs>
        <w:spacing w:line="276" w:lineRule="auto"/>
        <w:ind w:left="1701" w:hanging="567"/>
        <w:jc w:val="both"/>
        <w:rPr>
          <w:rFonts w:ascii="Arial" w:hAnsi="Arial" w:cs="Arial"/>
          <w:lang w:val="es-MX"/>
        </w:rPr>
      </w:pPr>
      <w:r w:rsidRPr="007D5F01">
        <w:rPr>
          <w:rFonts w:ascii="Arial" w:hAnsi="Arial" w:cs="Arial"/>
          <w:lang w:val="es-MX"/>
        </w:rPr>
        <w:t xml:space="preserve">La Armada </w:t>
      </w:r>
      <w:r>
        <w:rPr>
          <w:rFonts w:ascii="Arial" w:hAnsi="Arial" w:cs="Arial"/>
          <w:lang w:val="es-MX"/>
        </w:rPr>
        <w:t xml:space="preserve">constituye el “mercado laboral” de sus egresados, factor que facilita la retroalimentación directa a </w:t>
      </w:r>
      <w:r w:rsidRPr="007D5F01">
        <w:rPr>
          <w:rFonts w:ascii="Arial" w:hAnsi="Arial" w:cs="Arial"/>
          <w:lang w:val="es-MX"/>
        </w:rPr>
        <w:t xml:space="preserve">sus procesos educacionales, </w:t>
      </w:r>
      <w:r>
        <w:rPr>
          <w:rFonts w:ascii="Arial" w:hAnsi="Arial" w:cs="Arial"/>
          <w:lang w:val="es-MX"/>
        </w:rPr>
        <w:t xml:space="preserve">además, siendo autónoma de sus procesos educacionales, </w:t>
      </w:r>
      <w:r w:rsidRPr="007D5F01">
        <w:rPr>
          <w:rFonts w:ascii="Arial" w:hAnsi="Arial" w:cs="Arial"/>
          <w:lang w:val="es-MX"/>
        </w:rPr>
        <w:t xml:space="preserve">puede incorporar </w:t>
      </w:r>
      <w:r>
        <w:rPr>
          <w:rFonts w:ascii="Arial" w:hAnsi="Arial" w:cs="Arial"/>
          <w:lang w:val="es-MX"/>
        </w:rPr>
        <w:t xml:space="preserve">con mayor celeridad las modificaciones necesarias a los perfiles de egreso, así como </w:t>
      </w:r>
      <w:r w:rsidRPr="007D5F01">
        <w:rPr>
          <w:rFonts w:ascii="Arial" w:hAnsi="Arial" w:cs="Arial"/>
          <w:lang w:val="es-MX"/>
        </w:rPr>
        <w:t>las metodologías de enseñanza-aprendizaje, evaluación y prácticas profesionales</w:t>
      </w:r>
      <w:r>
        <w:rPr>
          <w:rFonts w:ascii="Arial" w:hAnsi="Arial" w:cs="Arial"/>
          <w:lang w:val="es-MX"/>
        </w:rPr>
        <w:t>,</w:t>
      </w:r>
      <w:r w:rsidRPr="007D5F01">
        <w:rPr>
          <w:rFonts w:ascii="Arial" w:hAnsi="Arial" w:cs="Arial"/>
          <w:lang w:val="es-MX"/>
        </w:rPr>
        <w:t xml:space="preserve"> acorde a las necesida</w:t>
      </w:r>
      <w:r>
        <w:rPr>
          <w:rFonts w:ascii="Arial" w:hAnsi="Arial" w:cs="Arial"/>
          <w:lang w:val="es-MX"/>
        </w:rPr>
        <w:t>des institucionales.</w:t>
      </w:r>
    </w:p>
    <w:p w:rsidR="003162AC" w:rsidRDefault="003162AC" w:rsidP="00CA2A2C">
      <w:pPr>
        <w:spacing w:line="276" w:lineRule="auto"/>
        <w:jc w:val="both"/>
        <w:rPr>
          <w:rFonts w:ascii="Arial" w:hAnsi="Arial" w:cs="Arial"/>
          <w:lang w:val="es-MX"/>
        </w:rPr>
      </w:pPr>
    </w:p>
    <w:p w:rsidR="003162AC" w:rsidRDefault="003162AC" w:rsidP="00CA2A2C">
      <w:pPr>
        <w:numPr>
          <w:ilvl w:val="0"/>
          <w:numId w:val="7"/>
        </w:numPr>
        <w:tabs>
          <w:tab w:val="clear" w:pos="1047"/>
          <w:tab w:val="num" w:pos="1134"/>
        </w:tabs>
        <w:spacing w:after="120" w:line="276" w:lineRule="auto"/>
        <w:ind w:hanging="447"/>
        <w:jc w:val="both"/>
        <w:rPr>
          <w:rFonts w:ascii="Arial" w:hAnsi="Arial" w:cs="Arial"/>
          <w:lang w:val="es-MX"/>
        </w:rPr>
      </w:pPr>
      <w:r w:rsidRPr="007D5F01">
        <w:rPr>
          <w:rFonts w:ascii="Arial" w:hAnsi="Arial" w:cs="Arial"/>
          <w:lang w:val="es-MX"/>
        </w:rPr>
        <w:t>El desafío es:</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Establecer perfiles </w:t>
      </w:r>
      <w:r>
        <w:rPr>
          <w:rFonts w:ascii="Arial" w:hAnsi="Arial" w:cs="Arial"/>
          <w:lang w:val="es-MX"/>
        </w:rPr>
        <w:t xml:space="preserve">de </w:t>
      </w:r>
      <w:r w:rsidRPr="007D5F01">
        <w:rPr>
          <w:rFonts w:ascii="Arial" w:hAnsi="Arial" w:cs="Arial"/>
          <w:lang w:val="es-MX"/>
        </w:rPr>
        <w:t xml:space="preserve">egreso </w:t>
      </w:r>
      <w:r>
        <w:rPr>
          <w:rFonts w:ascii="Arial" w:hAnsi="Arial" w:cs="Arial"/>
          <w:lang w:val="es-MX"/>
        </w:rPr>
        <w:t xml:space="preserve">que </w:t>
      </w:r>
      <w:r w:rsidRPr="007D5F01">
        <w:rPr>
          <w:rFonts w:ascii="Arial" w:hAnsi="Arial" w:cs="Arial"/>
          <w:lang w:val="es-MX"/>
        </w:rPr>
        <w:t xml:space="preserve">satisfagan los requerimientos de los mandos, y que permitan orientar la formación </w:t>
      </w:r>
      <w:r w:rsidR="00B11E87">
        <w:rPr>
          <w:rFonts w:ascii="Arial" w:hAnsi="Arial" w:cs="Arial"/>
          <w:lang w:val="es-MX"/>
        </w:rPr>
        <w:t>orientada a</w:t>
      </w:r>
      <w:r>
        <w:rPr>
          <w:rFonts w:ascii="Arial" w:hAnsi="Arial" w:cs="Arial"/>
          <w:lang w:val="es-MX"/>
        </w:rPr>
        <w:t xml:space="preserve"> </w:t>
      </w:r>
      <w:r w:rsidRPr="007D5F01">
        <w:rPr>
          <w:rFonts w:ascii="Arial" w:hAnsi="Arial" w:cs="Arial"/>
          <w:lang w:val="es-MX"/>
        </w:rPr>
        <w:t xml:space="preserve">competencias. </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Pr>
          <w:rFonts w:ascii="Arial" w:hAnsi="Arial" w:cs="Arial"/>
          <w:lang w:val="es-MX"/>
        </w:rPr>
        <w:t xml:space="preserve">Adecuar </w:t>
      </w:r>
      <w:r w:rsidRPr="007D5F01">
        <w:rPr>
          <w:rFonts w:ascii="Arial" w:hAnsi="Arial" w:cs="Arial"/>
          <w:lang w:val="es-MX"/>
        </w:rPr>
        <w:t xml:space="preserve">los procesos de </w:t>
      </w:r>
      <w:r>
        <w:rPr>
          <w:rFonts w:ascii="Arial" w:hAnsi="Arial" w:cs="Arial"/>
          <w:lang w:val="es-MX"/>
        </w:rPr>
        <w:t xml:space="preserve">planificación y metodologías de </w:t>
      </w:r>
      <w:r w:rsidRPr="007D5F01">
        <w:rPr>
          <w:rFonts w:ascii="Arial" w:hAnsi="Arial" w:cs="Arial"/>
          <w:lang w:val="es-MX"/>
        </w:rPr>
        <w:t>enseñanza</w:t>
      </w:r>
      <w:r>
        <w:rPr>
          <w:rFonts w:ascii="Arial" w:hAnsi="Arial" w:cs="Arial"/>
          <w:lang w:val="es-MX"/>
        </w:rPr>
        <w:t>, estrategias de aprendizaje, procedimientos e instrumentos evaluativos, y todo aspecto que resulte necesario, en función de la implementación d</w:t>
      </w:r>
      <w:r w:rsidRPr="007D5F01">
        <w:rPr>
          <w:rFonts w:ascii="Arial" w:hAnsi="Arial" w:cs="Arial"/>
          <w:lang w:val="es-MX"/>
        </w:rPr>
        <w:t xml:space="preserve">e </w:t>
      </w:r>
      <w:r>
        <w:rPr>
          <w:rFonts w:ascii="Arial" w:hAnsi="Arial" w:cs="Arial"/>
          <w:lang w:val="es-MX"/>
        </w:rPr>
        <w:t xml:space="preserve">la </w:t>
      </w:r>
      <w:r w:rsidRPr="007D5F01">
        <w:rPr>
          <w:rFonts w:ascii="Arial" w:hAnsi="Arial" w:cs="Arial"/>
          <w:lang w:val="es-MX"/>
        </w:rPr>
        <w:t xml:space="preserve">formación </w:t>
      </w:r>
      <w:r w:rsidR="00D7278E">
        <w:rPr>
          <w:rFonts w:ascii="Arial" w:hAnsi="Arial" w:cs="Arial"/>
          <w:lang w:val="es-MX"/>
        </w:rPr>
        <w:t>orientada a</w:t>
      </w:r>
      <w:r>
        <w:rPr>
          <w:rFonts w:ascii="Arial" w:hAnsi="Arial" w:cs="Arial"/>
          <w:lang w:val="es-MX"/>
        </w:rPr>
        <w:t xml:space="preserve"> competencias.</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Incorporar formalmente </w:t>
      </w:r>
      <w:r>
        <w:rPr>
          <w:rFonts w:ascii="Arial" w:hAnsi="Arial" w:cs="Arial"/>
          <w:lang w:val="es-MX"/>
        </w:rPr>
        <w:t>e</w:t>
      </w:r>
      <w:r w:rsidRPr="007D5F01">
        <w:rPr>
          <w:rFonts w:ascii="Arial" w:hAnsi="Arial" w:cs="Arial"/>
          <w:lang w:val="es-MX"/>
        </w:rPr>
        <w:t xml:space="preserve">l </w:t>
      </w:r>
      <w:r>
        <w:rPr>
          <w:rFonts w:ascii="Arial" w:hAnsi="Arial" w:cs="Arial"/>
          <w:lang w:val="es-MX"/>
        </w:rPr>
        <w:t>concepto “continuo curricular”, en términos que las competencias sean adquiridas en forma ordenada, secuencial, no repetida y con complejidad creciente, durante todas las etapas de los procesos formativos.</w:t>
      </w:r>
    </w:p>
    <w:p w:rsidR="00F02BC5" w:rsidRDefault="00F02BC5" w:rsidP="00CA2A2C">
      <w:pPr>
        <w:spacing w:after="120" w:line="276" w:lineRule="auto"/>
        <w:ind w:left="1134"/>
        <w:jc w:val="both"/>
        <w:rPr>
          <w:rFonts w:ascii="Arial" w:hAnsi="Arial" w:cs="Arial"/>
          <w:lang w:val="es-MX"/>
        </w:rPr>
      </w:pPr>
    </w:p>
    <w:p w:rsidR="003162AC" w:rsidRPr="00391DD1"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391DD1">
        <w:rPr>
          <w:rFonts w:ascii="Arial" w:hAnsi="Arial" w:cs="Arial"/>
          <w:b/>
          <w:lang w:val="es-MX"/>
        </w:rPr>
        <w:t xml:space="preserve">PERFILES DE INGRESO Y EGRESO, </w:t>
      </w:r>
      <w:r w:rsidR="005C0E4C" w:rsidRPr="00391DD1">
        <w:rPr>
          <w:rFonts w:ascii="Arial" w:hAnsi="Arial" w:cs="Arial"/>
          <w:b/>
          <w:lang w:val="es-MX"/>
        </w:rPr>
        <w:t>ORIENTADOS</w:t>
      </w:r>
      <w:r w:rsidRPr="00391DD1">
        <w:rPr>
          <w:rFonts w:ascii="Arial" w:hAnsi="Arial" w:cs="Arial"/>
          <w:b/>
          <w:lang w:val="es-MX"/>
        </w:rPr>
        <w:t xml:space="preserve"> EN COMPETENCIAS.</w:t>
      </w:r>
    </w:p>
    <w:p w:rsidR="003162AC" w:rsidRPr="00391DD1" w:rsidRDefault="003162AC" w:rsidP="00CA2A2C">
      <w:pPr>
        <w:spacing w:line="276" w:lineRule="auto"/>
        <w:jc w:val="both"/>
        <w:rPr>
          <w:rFonts w:ascii="Arial" w:hAnsi="Arial" w:cs="Arial"/>
          <w:lang w:val="es-MX"/>
        </w:rPr>
      </w:pPr>
    </w:p>
    <w:p w:rsidR="003162AC" w:rsidRPr="00391DD1"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t xml:space="preserve">Los perfiles al egreso, </w:t>
      </w:r>
      <w:r w:rsidR="00D7278E" w:rsidRPr="00391DD1">
        <w:rPr>
          <w:rFonts w:ascii="Arial" w:hAnsi="Arial" w:cs="Arial"/>
          <w:lang w:val="es-MX"/>
        </w:rPr>
        <w:t>orientados a</w:t>
      </w:r>
      <w:r w:rsidRPr="00391DD1">
        <w:rPr>
          <w:rFonts w:ascii="Arial" w:hAnsi="Arial" w:cs="Arial"/>
          <w:lang w:val="es-MX"/>
        </w:rPr>
        <w:t xml:space="preserve"> competencias, constituyen la expresión del conjunto de competencias que se aspira cumplir, representando el “producto” de nuestro Sistema Educacional. Corresponden a la interfaz entre la formación orientada a competencias y la gestión de RR.HH, por competencias. Reflejan la situación en que debería estar la persona en el instante en que el Sistema Educacional completa su proceso, y le transfiere la responsabilidad a los mandos de Unidades y Reparticiones, bajo la tuición de </w:t>
      </w:r>
      <w:smartTag w:uri="urn:schemas-microsoft-com:office:smarttags" w:element="PersonName">
        <w:smartTagPr>
          <w:attr w:name="ProductID" w:val="la Direcci￳n General"/>
        </w:smartTagPr>
        <w:r w:rsidRPr="00391DD1">
          <w:rPr>
            <w:rFonts w:ascii="Arial" w:hAnsi="Arial" w:cs="Arial"/>
            <w:lang w:val="es-MX"/>
          </w:rPr>
          <w:t>la Dirección General</w:t>
        </w:r>
      </w:smartTag>
      <w:r w:rsidRPr="00391DD1">
        <w:rPr>
          <w:rFonts w:ascii="Arial" w:hAnsi="Arial" w:cs="Arial"/>
          <w:lang w:val="es-MX"/>
        </w:rPr>
        <w:t xml:space="preserve"> del Personal.</w:t>
      </w:r>
    </w:p>
    <w:p w:rsidR="003162AC" w:rsidRPr="00391DD1" w:rsidRDefault="005C0E4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lastRenderedPageBreak/>
        <w:t>A</w:t>
      </w:r>
      <w:r w:rsidR="003162AC" w:rsidRPr="00391DD1">
        <w:rPr>
          <w:rFonts w:ascii="Arial" w:hAnsi="Arial" w:cs="Arial"/>
          <w:lang w:val="es-MX"/>
        </w:rPr>
        <w:t xml:space="preserve">simismo, los citados perfiles deben considerar todos los aspectos del quehacer profesional, militar y personal de la persona. Los perfiles deben establecer no </w:t>
      </w:r>
      <w:r w:rsidR="00F646BF" w:rsidRPr="00391DD1">
        <w:rPr>
          <w:rFonts w:ascii="Arial" w:hAnsi="Arial" w:cs="Arial"/>
          <w:lang w:val="es-MX"/>
        </w:rPr>
        <w:t>solo</w:t>
      </w:r>
      <w:r w:rsidR="003162AC" w:rsidRPr="00391DD1">
        <w:rPr>
          <w:rFonts w:ascii="Arial" w:hAnsi="Arial" w:cs="Arial"/>
          <w:lang w:val="es-MX"/>
        </w:rPr>
        <w:t xml:space="preserve"> los conocimientos del egresado, sino también sus habilidades para aplicarlos en su ámbito de desempeño, y las actitudes, conductas y valores con que va a conducirse en ese desempeño.</w:t>
      </w:r>
    </w:p>
    <w:p w:rsidR="003162AC" w:rsidRPr="00391DD1"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t>Las competencias establecidas en los perfiles correspondientes deben ser verificables y por lo tanto susceptibles de ser evaluadas, de manera tal de poder juzgar la capacidad desarrollada por el proceso educacional, para satisfacer las necesidades de formación demandadas por la Institución, sirviendo asimismo de retroalimentación para el proceso de formación en cada una de sus etapas.</w:t>
      </w:r>
    </w:p>
    <w:p w:rsidR="003162AC" w:rsidRPr="00391DD1"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t xml:space="preserve">Los perfiles de egreso, </w:t>
      </w:r>
      <w:r w:rsidR="00D7278E" w:rsidRPr="00391DD1">
        <w:rPr>
          <w:rFonts w:ascii="Arial" w:hAnsi="Arial" w:cs="Arial"/>
          <w:lang w:val="es-MX"/>
        </w:rPr>
        <w:t xml:space="preserve">orientados a </w:t>
      </w:r>
      <w:r w:rsidRPr="00391DD1">
        <w:rPr>
          <w:rFonts w:ascii="Arial" w:hAnsi="Arial" w:cs="Arial"/>
          <w:lang w:val="es-MX"/>
        </w:rPr>
        <w:t>competencias, abarcan aspectos de conocimiento, habilidades y actitudes, necesarios para ejecutar ciertas actividades profesionales. En profesiones fuertemente vocacionales y de entrega total, como es el caso de la carrera naval, los perfiles deben abarcar a la persona en forma íntegra. Es así como en el perfil del “Marino”</w:t>
      </w:r>
      <w:r w:rsidRPr="00391DD1">
        <w:rPr>
          <w:rFonts w:ascii="Arial" w:hAnsi="Arial" w:cs="Arial"/>
          <w:vertAlign w:val="superscript"/>
          <w:lang w:val="es-MX"/>
        </w:rPr>
        <w:footnoteReference w:id="1"/>
      </w:r>
      <w:r w:rsidRPr="00391DD1">
        <w:rPr>
          <w:rFonts w:ascii="Arial" w:hAnsi="Arial" w:cs="Arial"/>
          <w:vertAlign w:val="superscript"/>
          <w:lang w:val="es-MX"/>
        </w:rPr>
        <w:t xml:space="preserve"> </w:t>
      </w:r>
      <w:r w:rsidRPr="00391DD1">
        <w:rPr>
          <w:rFonts w:ascii="Arial" w:hAnsi="Arial" w:cs="Arial"/>
          <w:lang w:val="es-MX"/>
        </w:rPr>
        <w:t xml:space="preserve">se debe reflejar desde la capacidad de escribir correctamente, hasta el amor a </w:t>
      </w:r>
      <w:smartTag w:uri="urn:schemas-microsoft-com:office:smarttags" w:element="PersonName">
        <w:smartTagPr>
          <w:attr w:name="ProductID" w:val="la Patria."/>
        </w:smartTagPr>
        <w:r w:rsidRPr="00391DD1">
          <w:rPr>
            <w:rFonts w:ascii="Arial" w:hAnsi="Arial" w:cs="Arial"/>
            <w:lang w:val="es-MX"/>
          </w:rPr>
          <w:t>la Patria.</w:t>
        </w:r>
      </w:smartTag>
    </w:p>
    <w:p w:rsidR="005C0E4C" w:rsidRPr="00391DD1"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t xml:space="preserve">Los perfiles reflejan el “mínimo aceptable”. Como cada persona es única e irrepetible, cada cual alcanzará competencias adicionales o por sobre las establecidas en el perfil. Quienes no alcancen esos mínimos no deberían egresar. Si para </w:t>
      </w:r>
      <w:smartTag w:uri="urn:schemas-microsoft-com:office:smarttags" w:element="PersonName">
        <w:smartTagPr>
          <w:attr w:name="ProductID" w:val="la Instituci￳n"/>
        </w:smartTagPr>
        <w:r w:rsidRPr="00391DD1">
          <w:rPr>
            <w:rFonts w:ascii="Arial" w:hAnsi="Arial" w:cs="Arial"/>
            <w:lang w:val="es-MX"/>
          </w:rPr>
          <w:t>la Institución</w:t>
        </w:r>
      </w:smartTag>
      <w:r w:rsidRPr="00391DD1">
        <w:rPr>
          <w:rFonts w:ascii="Arial" w:hAnsi="Arial" w:cs="Arial"/>
          <w:lang w:val="es-MX"/>
        </w:rPr>
        <w:t xml:space="preserve"> es imperativo que lo hagan, debe haber un proceso deliberado y evaluado para superar las falencias evidenciadas. </w:t>
      </w:r>
    </w:p>
    <w:p w:rsidR="003162AC" w:rsidRPr="00391DD1"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t xml:space="preserve">Algunas de las competencias serán de “uso inmediato”, es decir, la persona deberá demostrar su conocimiento, habilidad o actitud al momento de comenzar su desempeño. </w:t>
      </w:r>
    </w:p>
    <w:p w:rsidR="003162AC" w:rsidRPr="00391DD1"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t>Otras, quizás la mayoría, se incorporan en un breve plazo, a través de los procesos de inducción y calificación de cada Unidad o Repartición, y en los casos que sea necesario, cursos de capacitación específicos para determinados cargos. Es así como</w:t>
      </w:r>
      <w:r w:rsidR="005C0E4C" w:rsidRPr="00391DD1">
        <w:rPr>
          <w:rFonts w:ascii="Arial" w:hAnsi="Arial" w:cs="Arial"/>
          <w:lang w:val="es-MX"/>
        </w:rPr>
        <w:t>, las</w:t>
      </w:r>
      <w:r w:rsidRPr="00391DD1">
        <w:rPr>
          <w:rFonts w:ascii="Arial" w:hAnsi="Arial" w:cs="Arial"/>
          <w:lang w:val="es-MX"/>
        </w:rPr>
        <w:t xml:space="preserve"> competencias asociadas a “aprender a aprender”, adaptación al medio, perseverancia y responsabilidad, son esenciales para satisfacer las necesidades de los mandos.</w:t>
      </w:r>
    </w:p>
    <w:p w:rsidR="003162AC" w:rsidRPr="00391DD1"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t>Los perfiles de egreso, deben orientarse hacia los primeros años de desempeño del personal, en ningún caso más de tres años, toda vez que el propio desempeño va fortaleciendo y construyendo otras competencias, que serán necesarias para asumir mayores responsabilidades. Es por eso que</w:t>
      </w:r>
      <w:r w:rsidR="005C0E4C" w:rsidRPr="00391DD1">
        <w:rPr>
          <w:rFonts w:ascii="Arial" w:hAnsi="Arial" w:cs="Arial"/>
          <w:lang w:val="es-MX"/>
        </w:rPr>
        <w:t>,</w:t>
      </w:r>
      <w:r w:rsidRPr="00391DD1">
        <w:rPr>
          <w:rFonts w:ascii="Arial" w:hAnsi="Arial" w:cs="Arial"/>
          <w:lang w:val="es-MX"/>
        </w:rPr>
        <w:t xml:space="preserve"> los perfiles profesionales, para grados superiores, no se relacionan directamente </w:t>
      </w:r>
      <w:r w:rsidRPr="00391DD1">
        <w:rPr>
          <w:rFonts w:ascii="Arial" w:hAnsi="Arial" w:cs="Arial"/>
          <w:lang w:val="es-MX"/>
        </w:rPr>
        <w:lastRenderedPageBreak/>
        <w:t>con los procesos educacionales, quizás con la única excepción del perfil de egreso del Curso de Estado Mayor.</w:t>
      </w:r>
    </w:p>
    <w:p w:rsidR="003162AC" w:rsidRPr="00391DD1" w:rsidRDefault="003162AC" w:rsidP="00CA2A2C">
      <w:pPr>
        <w:spacing w:after="120" w:line="276" w:lineRule="auto"/>
        <w:jc w:val="both"/>
        <w:rPr>
          <w:rFonts w:ascii="Arial" w:hAnsi="Arial" w:cs="Arial"/>
          <w:lang w:val="es-MX"/>
        </w:rPr>
      </w:pPr>
    </w:p>
    <w:p w:rsidR="003162AC" w:rsidRPr="00391DD1" w:rsidRDefault="003162AC" w:rsidP="00CA2A2C">
      <w:pPr>
        <w:numPr>
          <w:ilvl w:val="0"/>
          <w:numId w:val="4"/>
        </w:numPr>
        <w:tabs>
          <w:tab w:val="clear" w:pos="397"/>
          <w:tab w:val="left" w:pos="567"/>
        </w:tabs>
        <w:spacing w:line="276" w:lineRule="auto"/>
        <w:ind w:left="0" w:firstLine="0"/>
        <w:jc w:val="both"/>
        <w:rPr>
          <w:rFonts w:ascii="Arial" w:hAnsi="Arial" w:cs="Arial"/>
          <w:lang w:val="es-MX"/>
        </w:rPr>
      </w:pPr>
      <w:r w:rsidRPr="00391DD1">
        <w:rPr>
          <w:rFonts w:ascii="Arial" w:hAnsi="Arial" w:cs="Arial"/>
          <w:b/>
          <w:lang w:val="es-MX"/>
        </w:rPr>
        <w:t>DISEÑO CURRICULAR.</w:t>
      </w:r>
    </w:p>
    <w:p w:rsidR="003162AC" w:rsidRPr="00391DD1" w:rsidRDefault="003162AC" w:rsidP="00CA2A2C">
      <w:pPr>
        <w:spacing w:line="276" w:lineRule="auto"/>
        <w:jc w:val="both"/>
        <w:rPr>
          <w:rFonts w:ascii="Arial" w:hAnsi="Arial" w:cs="Arial"/>
          <w:lang w:val="es-MX"/>
        </w:rPr>
      </w:pPr>
    </w:p>
    <w:p w:rsidR="003162AC" w:rsidRPr="00391DD1"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t>El diseño curricular es la estructuración y organización de todos los componentes técnico-pedagógicos y administrativos que permiten la ejecución de un programa de estudios. Es una actividad creativa que integra los siguientes elementos, con el propósito de alcanzar las competencias establecidas en el perfil de egreso:</w:t>
      </w:r>
    </w:p>
    <w:p w:rsidR="003162AC" w:rsidRPr="00391DD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391DD1">
        <w:rPr>
          <w:rFonts w:ascii="Arial" w:hAnsi="Arial" w:cs="Arial"/>
          <w:lang w:val="es-MX"/>
        </w:rPr>
        <w:t xml:space="preserve">Todas las actividades académicas, militares, deportivas, profesionales y </w:t>
      </w:r>
      <w:r w:rsidR="005C0E4C" w:rsidRPr="00391DD1">
        <w:rPr>
          <w:rFonts w:ascii="Arial" w:hAnsi="Arial" w:cs="Arial"/>
          <w:lang w:val="es-MX"/>
        </w:rPr>
        <w:t>culturales</w:t>
      </w:r>
      <w:r w:rsidRPr="00391DD1">
        <w:rPr>
          <w:rFonts w:ascii="Arial" w:hAnsi="Arial" w:cs="Arial"/>
          <w:lang w:val="es-MX"/>
        </w:rPr>
        <w:t xml:space="preserve"> que una persona realiza a través de un proceso educacional.</w:t>
      </w:r>
    </w:p>
    <w:p w:rsidR="003162AC" w:rsidRPr="00391DD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391DD1">
        <w:rPr>
          <w:rFonts w:ascii="Arial" w:hAnsi="Arial" w:cs="Arial"/>
          <w:lang w:val="es-MX"/>
        </w:rPr>
        <w:t>Los métodos de enseñanza y estrategias de aprendizaje.</w:t>
      </w:r>
    </w:p>
    <w:p w:rsidR="003162AC" w:rsidRPr="00391DD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391DD1">
        <w:rPr>
          <w:rFonts w:ascii="Arial" w:hAnsi="Arial" w:cs="Arial"/>
          <w:lang w:val="es-MX"/>
        </w:rPr>
        <w:t>Los procedimientos de evaluación.</w:t>
      </w:r>
    </w:p>
    <w:p w:rsidR="003162AC" w:rsidRPr="00391DD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391DD1">
        <w:rPr>
          <w:rFonts w:ascii="Arial" w:hAnsi="Arial" w:cs="Arial"/>
          <w:lang w:val="es-MX"/>
        </w:rPr>
        <w:t>Los recursos humanos, académicos, de información, financieros, tecnológicos y de infraestructura, necesarios para su ejecución.</w:t>
      </w:r>
    </w:p>
    <w:p w:rsidR="003162AC" w:rsidRPr="00391DD1"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t>Cada uno de estos aspectos debe planificarse y evaluarse en función de las competencias a alcanzar, y ese propósito debe ser visible a educadores y educandos.</w:t>
      </w:r>
    </w:p>
    <w:p w:rsidR="003162AC" w:rsidRPr="00391DD1"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t>El diseño curricular debe posibilitar el desarrollo en cada alumno de las competencias indicadas en el perfil de egreso, de cada una de las especialidades, lo cual se debe evidenciar por medio de evaluaciones.</w:t>
      </w: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391DD1">
        <w:rPr>
          <w:rFonts w:ascii="Arial" w:hAnsi="Arial" w:cs="Arial"/>
          <w:lang w:val="es-MX"/>
        </w:rPr>
        <w:t xml:space="preserve">Normalmente las mallas curriculares </w:t>
      </w:r>
      <w:r w:rsidRPr="00391DD1">
        <w:rPr>
          <w:rFonts w:ascii="Arial" w:hAnsi="Arial" w:cs="Arial"/>
          <w:b/>
          <w:i/>
          <w:lang w:val="es-MX"/>
        </w:rPr>
        <w:t>abarcan s</w:t>
      </w:r>
      <w:r w:rsidR="0026495A" w:rsidRPr="00391DD1">
        <w:rPr>
          <w:rFonts w:ascii="Arial" w:hAnsi="Arial" w:cs="Arial"/>
          <w:b/>
          <w:i/>
          <w:lang w:val="es-MX"/>
        </w:rPr>
        <w:t>o</w:t>
      </w:r>
      <w:r w:rsidRPr="00391DD1">
        <w:rPr>
          <w:rFonts w:ascii="Arial" w:hAnsi="Arial" w:cs="Arial"/>
          <w:b/>
          <w:i/>
          <w:lang w:val="es-MX"/>
        </w:rPr>
        <w:t>lo las</w:t>
      </w:r>
      <w:r w:rsidRPr="00D94FD9">
        <w:rPr>
          <w:rFonts w:ascii="Arial" w:hAnsi="Arial" w:cs="Arial"/>
          <w:b/>
          <w:i/>
          <w:lang w:val="es-MX"/>
        </w:rPr>
        <w:t xml:space="preserve"> actividades académicas</w:t>
      </w:r>
      <w:r>
        <w:rPr>
          <w:rFonts w:ascii="Arial" w:hAnsi="Arial" w:cs="Arial"/>
          <w:lang w:val="es-MX"/>
        </w:rPr>
        <w:t xml:space="preserve">. </w:t>
      </w:r>
      <w:r w:rsidR="005C0E4C">
        <w:rPr>
          <w:rFonts w:ascii="Arial" w:hAnsi="Arial" w:cs="Arial"/>
          <w:lang w:val="es-MX"/>
        </w:rPr>
        <w:t>Cada modelo tiene su malla. L</w:t>
      </w:r>
      <w:r>
        <w:rPr>
          <w:rFonts w:ascii="Arial" w:hAnsi="Arial" w:cs="Arial"/>
          <w:lang w:val="es-MX"/>
        </w:rPr>
        <w:t xml:space="preserve">as </w:t>
      </w:r>
      <w:r w:rsidRPr="007D5F01">
        <w:rPr>
          <w:rFonts w:ascii="Arial" w:hAnsi="Arial" w:cs="Arial"/>
          <w:lang w:val="es-MX"/>
        </w:rPr>
        <w:t xml:space="preserve">actividades militares, deportivas, militares y sociales se planifican, </w:t>
      </w:r>
      <w:r w:rsidRPr="00D94FD9">
        <w:rPr>
          <w:rFonts w:ascii="Arial" w:hAnsi="Arial" w:cs="Arial"/>
          <w:b/>
          <w:i/>
          <w:lang w:val="es-MX"/>
        </w:rPr>
        <w:t>pero no se vinculan a competencias establecidas en el perfil de egreso</w:t>
      </w:r>
      <w:r w:rsidRPr="007D5F01">
        <w:rPr>
          <w:rFonts w:ascii="Arial" w:hAnsi="Arial" w:cs="Arial"/>
          <w:lang w:val="es-MX"/>
        </w:rPr>
        <w:t>. De hecho, rara vez se contabilizan en las horas totales del curso, lo que distorsiona la presentación de la formación naval</w:t>
      </w:r>
      <w:r>
        <w:rPr>
          <w:rFonts w:ascii="Arial" w:hAnsi="Arial" w:cs="Arial"/>
          <w:lang w:val="es-MX"/>
        </w:rPr>
        <w:t>.</w:t>
      </w:r>
    </w:p>
    <w:p w:rsidR="003162AC" w:rsidRPr="007D5F01"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Una de las mayores dificultades del diseño curricular es que cada alumno ingresa con diferentes competencias, muchos de ellos no cumplen plenamente las competencias esperadas mínimas de ingreso y</w:t>
      </w:r>
      <w:r>
        <w:rPr>
          <w:rFonts w:ascii="Arial" w:hAnsi="Arial" w:cs="Arial"/>
          <w:lang w:val="es-MX"/>
        </w:rPr>
        <w:t>,</w:t>
      </w:r>
      <w:r w:rsidRPr="007D5F01">
        <w:rPr>
          <w:rFonts w:ascii="Arial" w:hAnsi="Arial" w:cs="Arial"/>
          <w:lang w:val="es-MX"/>
        </w:rPr>
        <w:t xml:space="preserve"> además</w:t>
      </w:r>
      <w:r>
        <w:rPr>
          <w:rFonts w:ascii="Arial" w:hAnsi="Arial" w:cs="Arial"/>
          <w:lang w:val="es-MX"/>
        </w:rPr>
        <w:t>,</w:t>
      </w:r>
      <w:r w:rsidRPr="007D5F01">
        <w:rPr>
          <w:rFonts w:ascii="Arial" w:hAnsi="Arial" w:cs="Arial"/>
          <w:lang w:val="es-MX"/>
        </w:rPr>
        <w:t xml:space="preserve"> cada cual tiene intereses y aptitudes diferentes. El diseño curricular debe dar cuenta de esas diferencias y dar a cada cual las herramientas y el tiempo necesario para alcanzar </w:t>
      </w:r>
      <w:r>
        <w:rPr>
          <w:rFonts w:ascii="Arial" w:hAnsi="Arial" w:cs="Arial"/>
          <w:lang w:val="es-MX"/>
        </w:rPr>
        <w:t xml:space="preserve">las </w:t>
      </w:r>
      <w:r w:rsidRPr="007D5F01">
        <w:rPr>
          <w:rFonts w:ascii="Arial" w:hAnsi="Arial" w:cs="Arial"/>
          <w:lang w:val="es-MX"/>
        </w:rPr>
        <w:t>competencias</w:t>
      </w:r>
      <w:r>
        <w:rPr>
          <w:rFonts w:ascii="Arial" w:hAnsi="Arial" w:cs="Arial"/>
          <w:lang w:val="es-MX"/>
        </w:rPr>
        <w:t xml:space="preserve"> requeridas al final del proceso formativo. Las características indicadas, propias de un “currículo flexible”, constituyen un cambio sustantivo en la estructura curricular actualmente vigente, situación </w:t>
      </w:r>
      <w:r>
        <w:rPr>
          <w:rFonts w:ascii="Arial" w:hAnsi="Arial" w:cs="Arial"/>
          <w:lang w:val="es-MX"/>
        </w:rPr>
        <w:lastRenderedPageBreak/>
        <w:t xml:space="preserve">que, para el caso del Sistema de Educacional de </w:t>
      </w: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se deberá ir adoptando en forma gradual y articulado por </w:t>
      </w:r>
      <w:smartTag w:uri="urn:schemas-microsoft-com:office:smarttags" w:element="PersonName">
        <w:smartTagPr>
          <w:attr w:name="ProductID" w:val="La D.E"/>
        </w:smartTagPr>
        <w:r>
          <w:rPr>
            <w:rFonts w:ascii="Arial" w:hAnsi="Arial" w:cs="Arial"/>
            <w:lang w:val="es-MX"/>
          </w:rPr>
          <w:t>la D.E</w:t>
        </w:r>
      </w:smartTag>
      <w:r>
        <w:rPr>
          <w:rFonts w:ascii="Arial" w:hAnsi="Arial" w:cs="Arial"/>
          <w:lang w:val="es-MX"/>
        </w:rPr>
        <w:t>.A.</w:t>
      </w:r>
    </w:p>
    <w:p w:rsidR="003162AC" w:rsidRPr="007D5F01" w:rsidRDefault="003162AC" w:rsidP="00CA2A2C">
      <w:pPr>
        <w:spacing w:after="120" w:line="276" w:lineRule="auto"/>
        <w:jc w:val="both"/>
        <w:rPr>
          <w:rFonts w:ascii="Arial" w:hAnsi="Arial" w:cs="Arial"/>
          <w:b/>
          <w:lang w:val="es-MX"/>
        </w:rPr>
      </w:pPr>
    </w:p>
    <w:p w:rsidR="003162AC"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7D5F01">
        <w:rPr>
          <w:rFonts w:ascii="Arial" w:hAnsi="Arial" w:cs="Arial"/>
          <w:b/>
          <w:lang w:val="es-MX"/>
        </w:rPr>
        <w:t>EVALUACI</w:t>
      </w:r>
      <w:r>
        <w:rPr>
          <w:rFonts w:ascii="Arial" w:hAnsi="Arial" w:cs="Arial"/>
          <w:b/>
          <w:lang w:val="es-MX"/>
        </w:rPr>
        <w:t>Ó</w:t>
      </w:r>
      <w:r w:rsidRPr="007D5F01">
        <w:rPr>
          <w:rFonts w:ascii="Arial" w:hAnsi="Arial" w:cs="Arial"/>
          <w:b/>
          <w:lang w:val="es-MX"/>
        </w:rPr>
        <w:t>N DE LAS COMPETENCIAS.</w:t>
      </w:r>
    </w:p>
    <w:p w:rsidR="003162AC" w:rsidRPr="007D5F01" w:rsidRDefault="003162AC" w:rsidP="00CA2A2C">
      <w:pPr>
        <w:spacing w:line="276" w:lineRule="auto"/>
        <w:jc w:val="both"/>
        <w:rPr>
          <w:rFonts w:ascii="Arial" w:hAnsi="Arial" w:cs="Arial"/>
          <w:b/>
          <w:lang w:val="es-MX"/>
        </w:rPr>
      </w:pP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Un sistema de formación </w:t>
      </w:r>
      <w:r>
        <w:rPr>
          <w:rFonts w:ascii="Arial" w:hAnsi="Arial" w:cs="Arial"/>
          <w:lang w:val="es-MX"/>
        </w:rPr>
        <w:t>orientada a competencias</w:t>
      </w:r>
      <w:r w:rsidRPr="007D5F01">
        <w:rPr>
          <w:rFonts w:ascii="Arial" w:hAnsi="Arial" w:cs="Arial"/>
          <w:lang w:val="es-MX"/>
        </w:rPr>
        <w:t xml:space="preserve">, así como cualquier actividad humana organizada, </w:t>
      </w:r>
      <w:r w:rsidR="00F646BF">
        <w:rPr>
          <w:rFonts w:ascii="Arial" w:hAnsi="Arial" w:cs="Arial"/>
          <w:lang w:val="es-MX"/>
        </w:rPr>
        <w:t>solo</w:t>
      </w:r>
      <w:r w:rsidRPr="007D5F01">
        <w:rPr>
          <w:rFonts w:ascii="Arial" w:hAnsi="Arial" w:cs="Arial"/>
          <w:lang w:val="es-MX"/>
        </w:rPr>
        <w:t xml:space="preserve"> puede alcanzar sus objetivos de manera consistentes si esos objetivos son </w:t>
      </w:r>
      <w:r w:rsidR="00B11E87" w:rsidRPr="007D5F01">
        <w:rPr>
          <w:rFonts w:ascii="Arial" w:hAnsi="Arial" w:cs="Arial"/>
          <w:lang w:val="es-MX"/>
        </w:rPr>
        <w:t>medibles</w:t>
      </w:r>
      <w:r w:rsidR="00B11E87">
        <w:rPr>
          <w:rFonts w:ascii="Arial" w:hAnsi="Arial" w:cs="Arial"/>
          <w:lang w:val="es-MX"/>
        </w:rPr>
        <w:t xml:space="preserve"> </w:t>
      </w:r>
      <w:r w:rsidR="00B11E87" w:rsidRPr="007D5F01">
        <w:rPr>
          <w:rFonts w:ascii="Arial" w:hAnsi="Arial" w:cs="Arial"/>
          <w:lang w:val="es-MX"/>
        </w:rPr>
        <w:t>y</w:t>
      </w:r>
      <w:r w:rsidRPr="007D5F01">
        <w:rPr>
          <w:rFonts w:ascii="Arial" w:hAnsi="Arial" w:cs="Arial"/>
          <w:lang w:val="es-MX"/>
        </w:rPr>
        <w:t xml:space="preserve"> se toman decisiones en función de esas mediciones.</w:t>
      </w:r>
    </w:p>
    <w:p w:rsidR="003162AC" w:rsidRPr="00793ACA"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93ACA">
        <w:rPr>
          <w:rFonts w:ascii="Arial" w:hAnsi="Arial" w:cs="Arial"/>
          <w:lang w:val="es-MX"/>
        </w:rPr>
        <w:t>El logro de las competencias del perfil de egreso</w:t>
      </w:r>
      <w:r>
        <w:rPr>
          <w:rFonts w:ascii="Arial" w:hAnsi="Arial" w:cs="Arial"/>
          <w:lang w:val="es-MX"/>
        </w:rPr>
        <w:t>,</w:t>
      </w:r>
      <w:r w:rsidRPr="00793ACA">
        <w:rPr>
          <w:rFonts w:ascii="Arial" w:hAnsi="Arial" w:cs="Arial"/>
          <w:lang w:val="es-MX"/>
        </w:rPr>
        <w:t xml:space="preserve"> para cada una de las especialidades</w:t>
      </w:r>
      <w:r w:rsidR="00D7278E">
        <w:rPr>
          <w:rFonts w:ascii="Arial" w:hAnsi="Arial" w:cs="Arial"/>
          <w:lang w:val="es-MX"/>
        </w:rPr>
        <w:t xml:space="preserve"> o escalafones</w:t>
      </w:r>
      <w:r>
        <w:rPr>
          <w:rFonts w:ascii="Arial" w:hAnsi="Arial" w:cs="Arial"/>
          <w:lang w:val="es-MX"/>
        </w:rPr>
        <w:t>,</w:t>
      </w:r>
      <w:r w:rsidRPr="00793ACA">
        <w:rPr>
          <w:rFonts w:ascii="Arial" w:hAnsi="Arial" w:cs="Arial"/>
          <w:lang w:val="es-MX"/>
        </w:rPr>
        <w:t xml:space="preserve"> es el objetivo de los procesos educacionales. La medición de esas competencias tiene, sin embargo, variados posibles enfoques, que deben complementarse:</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t>Las competencias solo pueden medirse mediante actividades prácticas en las que se integren los aspectos conceptuales, procedimentales y actitudinales. En este sentido</w:t>
      </w:r>
      <w:r w:rsidR="00B11E87" w:rsidRPr="00793ACA">
        <w:rPr>
          <w:rFonts w:ascii="Arial" w:hAnsi="Arial" w:cs="Arial"/>
          <w:lang w:val="es-MX"/>
        </w:rPr>
        <w:t>, los</w:t>
      </w:r>
      <w:r>
        <w:rPr>
          <w:rFonts w:ascii="Arial" w:hAnsi="Arial" w:cs="Arial"/>
          <w:lang w:val="es-MX"/>
        </w:rPr>
        <w:t xml:space="preserve"> aspectos actitudinales son más complejos de evaluar, por cuanto </w:t>
      </w:r>
      <w:r w:rsidRPr="007D5F01">
        <w:rPr>
          <w:rFonts w:ascii="Arial" w:hAnsi="Arial" w:cs="Arial"/>
          <w:lang w:val="es-MX"/>
        </w:rPr>
        <w:t xml:space="preserve">son verificables en el comportamiento del alumno en sus diferentes actividades, pero otras </w:t>
      </w:r>
      <w:r w:rsidR="00F646BF">
        <w:rPr>
          <w:rFonts w:ascii="Arial" w:hAnsi="Arial" w:cs="Arial"/>
          <w:lang w:val="es-MX"/>
        </w:rPr>
        <w:t>solo</w:t>
      </w:r>
      <w:r w:rsidRPr="007D5F01">
        <w:rPr>
          <w:rFonts w:ascii="Arial" w:hAnsi="Arial" w:cs="Arial"/>
          <w:lang w:val="es-MX"/>
        </w:rPr>
        <w:t xml:space="preserve"> se podrán apreciar en el ambiente real de desempeño. Es por eso que</w:t>
      </w:r>
      <w:r w:rsidR="00A92E62">
        <w:rPr>
          <w:rFonts w:ascii="Arial" w:hAnsi="Arial" w:cs="Arial"/>
          <w:lang w:val="es-MX"/>
        </w:rPr>
        <w:t>,</w:t>
      </w:r>
      <w:r w:rsidRPr="007D5F01">
        <w:rPr>
          <w:rFonts w:ascii="Arial" w:hAnsi="Arial" w:cs="Arial"/>
          <w:lang w:val="es-MX"/>
        </w:rPr>
        <w:t xml:space="preserve"> la evaluación de algunas competencias se logra</w:t>
      </w:r>
      <w:r>
        <w:rPr>
          <w:rFonts w:ascii="Arial" w:hAnsi="Arial" w:cs="Arial"/>
          <w:lang w:val="es-MX"/>
        </w:rPr>
        <w:t>n</w:t>
      </w:r>
      <w:r w:rsidRPr="007D5F01">
        <w:rPr>
          <w:rFonts w:ascii="Arial" w:hAnsi="Arial" w:cs="Arial"/>
          <w:lang w:val="es-MX"/>
        </w:rPr>
        <w:t xml:space="preserve"> a través de actividades de seguimiento.</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t>Las actividades que permiten evidenciar las competencias</w:t>
      </w:r>
      <w:r>
        <w:rPr>
          <w:rFonts w:ascii="Arial" w:hAnsi="Arial" w:cs="Arial"/>
          <w:lang w:val="es-MX"/>
        </w:rPr>
        <w:t>,</w:t>
      </w:r>
      <w:r w:rsidRPr="00793ACA">
        <w:rPr>
          <w:rFonts w:ascii="Arial" w:hAnsi="Arial" w:cs="Arial"/>
          <w:lang w:val="es-MX"/>
        </w:rPr>
        <w:t xml:space="preserve"> corresponden </w:t>
      </w:r>
      <w:r>
        <w:rPr>
          <w:rFonts w:ascii="Arial" w:hAnsi="Arial" w:cs="Arial"/>
          <w:lang w:val="es-MX"/>
        </w:rPr>
        <w:t xml:space="preserve">necesariamente </w:t>
      </w:r>
      <w:r w:rsidRPr="00793ACA">
        <w:rPr>
          <w:rFonts w:ascii="Arial" w:hAnsi="Arial" w:cs="Arial"/>
          <w:lang w:val="es-MX"/>
        </w:rPr>
        <w:t>a actividades prácticas de terreno, laboratorio, ejercicios grupales, actividades de investigación o creación personal</w:t>
      </w:r>
      <w:r>
        <w:rPr>
          <w:rFonts w:ascii="Arial" w:hAnsi="Arial" w:cs="Arial"/>
          <w:lang w:val="es-MX"/>
        </w:rPr>
        <w:t>,</w:t>
      </w:r>
      <w:r w:rsidRPr="00793ACA">
        <w:rPr>
          <w:rFonts w:ascii="Arial" w:hAnsi="Arial" w:cs="Arial"/>
          <w:lang w:val="es-MX"/>
        </w:rPr>
        <w:t xml:space="preserve"> que evidencien su logro.</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t>Las actividades prácticas</w:t>
      </w:r>
      <w:r w:rsidR="00A92E62">
        <w:rPr>
          <w:rFonts w:ascii="Arial" w:hAnsi="Arial" w:cs="Arial"/>
          <w:lang w:val="es-MX"/>
        </w:rPr>
        <w:t>,</w:t>
      </w:r>
      <w:r w:rsidRPr="00793ACA">
        <w:rPr>
          <w:rFonts w:ascii="Arial" w:hAnsi="Arial" w:cs="Arial"/>
          <w:lang w:val="es-MX"/>
        </w:rPr>
        <w:t xml:space="preserve"> </w:t>
      </w:r>
      <w:r>
        <w:rPr>
          <w:rFonts w:ascii="Arial" w:hAnsi="Arial" w:cs="Arial"/>
          <w:lang w:val="es-MX"/>
        </w:rPr>
        <w:t>normalmente</w:t>
      </w:r>
      <w:r w:rsidR="00A92E62">
        <w:rPr>
          <w:rFonts w:ascii="Arial" w:hAnsi="Arial" w:cs="Arial"/>
          <w:lang w:val="es-MX"/>
        </w:rPr>
        <w:t>,</w:t>
      </w:r>
      <w:r>
        <w:rPr>
          <w:rFonts w:ascii="Arial" w:hAnsi="Arial" w:cs="Arial"/>
          <w:lang w:val="es-MX"/>
        </w:rPr>
        <w:t xml:space="preserve"> </w:t>
      </w:r>
      <w:r w:rsidRPr="00793ACA">
        <w:rPr>
          <w:rFonts w:ascii="Arial" w:hAnsi="Arial" w:cs="Arial"/>
          <w:lang w:val="es-MX"/>
        </w:rPr>
        <w:t xml:space="preserve">se evalúan por medio </w:t>
      </w:r>
      <w:r>
        <w:rPr>
          <w:rFonts w:ascii="Arial" w:hAnsi="Arial" w:cs="Arial"/>
          <w:lang w:val="es-MX"/>
        </w:rPr>
        <w:t xml:space="preserve">de instrumentos </w:t>
      </w:r>
      <w:r w:rsidRPr="00793ACA">
        <w:rPr>
          <w:rFonts w:ascii="Arial" w:hAnsi="Arial" w:cs="Arial"/>
          <w:lang w:val="es-MX"/>
        </w:rPr>
        <w:t>de listas de cotejo, rúbricas u otros procedimientos afines, pero siempre ligados</w:t>
      </w:r>
      <w:r>
        <w:rPr>
          <w:rFonts w:ascii="Arial" w:hAnsi="Arial" w:cs="Arial"/>
          <w:lang w:val="es-MX"/>
        </w:rPr>
        <w:t xml:space="preserve"> </w:t>
      </w:r>
      <w:r w:rsidRPr="00793ACA">
        <w:rPr>
          <w:rFonts w:ascii="Arial" w:hAnsi="Arial" w:cs="Arial"/>
          <w:lang w:val="es-MX"/>
        </w:rPr>
        <w:t xml:space="preserve">a su demostración. </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Cualquiera sea el método de evaluación de competencias de egreso, es muy importante que haya una evaluación por parte de un ente externo a la </w:t>
      </w:r>
      <w:r>
        <w:rPr>
          <w:rFonts w:ascii="Arial" w:hAnsi="Arial" w:cs="Arial"/>
          <w:lang w:val="es-MX"/>
        </w:rPr>
        <w:t>A</w:t>
      </w:r>
      <w:r w:rsidRPr="007D5F01">
        <w:rPr>
          <w:rFonts w:ascii="Arial" w:hAnsi="Arial" w:cs="Arial"/>
          <w:lang w:val="es-MX"/>
        </w:rPr>
        <w:t>cademia</w:t>
      </w:r>
      <w:r>
        <w:rPr>
          <w:rFonts w:ascii="Arial" w:hAnsi="Arial" w:cs="Arial"/>
          <w:lang w:val="es-MX"/>
        </w:rPr>
        <w:t>, Escuela o Cen</w:t>
      </w:r>
      <w:r w:rsidRPr="007D5F01">
        <w:rPr>
          <w:rFonts w:ascii="Arial" w:hAnsi="Arial" w:cs="Arial"/>
          <w:lang w:val="es-MX"/>
        </w:rPr>
        <w:t xml:space="preserve">tro de </w:t>
      </w:r>
      <w:r>
        <w:rPr>
          <w:rFonts w:ascii="Arial" w:hAnsi="Arial" w:cs="Arial"/>
          <w:lang w:val="es-MX"/>
        </w:rPr>
        <w:t>I</w:t>
      </w:r>
      <w:r w:rsidRPr="007D5F01">
        <w:rPr>
          <w:rFonts w:ascii="Arial" w:hAnsi="Arial" w:cs="Arial"/>
          <w:lang w:val="es-MX"/>
        </w:rPr>
        <w:t>nstrucción que ejecutó el proceso</w:t>
      </w:r>
      <w:r>
        <w:rPr>
          <w:rFonts w:ascii="Arial" w:hAnsi="Arial" w:cs="Arial"/>
          <w:lang w:val="es-MX"/>
        </w:rPr>
        <w:t xml:space="preserve"> formativo</w:t>
      </w:r>
      <w:r w:rsidRPr="007D5F01">
        <w:rPr>
          <w:rFonts w:ascii="Arial" w:hAnsi="Arial" w:cs="Arial"/>
          <w:lang w:val="es-MX"/>
        </w:rPr>
        <w:t>, para que no sea juez y parte</w:t>
      </w:r>
      <w:r>
        <w:rPr>
          <w:rFonts w:ascii="Arial" w:hAnsi="Arial" w:cs="Arial"/>
          <w:lang w:val="es-MX"/>
        </w:rPr>
        <w:t>, a la vez</w:t>
      </w:r>
      <w:r w:rsidRPr="007D5F01">
        <w:rPr>
          <w:rFonts w:ascii="Arial" w:hAnsi="Arial" w:cs="Arial"/>
          <w:lang w:val="es-MX"/>
        </w:rPr>
        <w:t xml:space="preserve">. En aquellas evaluaciones cognitivas que por razones prácticas desarrolla el organismo </w:t>
      </w:r>
      <w:r>
        <w:rPr>
          <w:rFonts w:ascii="Arial" w:hAnsi="Arial" w:cs="Arial"/>
          <w:lang w:val="es-MX"/>
        </w:rPr>
        <w:t xml:space="preserve">ejecutor de la </w:t>
      </w:r>
      <w:r w:rsidRPr="007D5F01">
        <w:rPr>
          <w:rFonts w:ascii="Arial" w:hAnsi="Arial" w:cs="Arial"/>
          <w:lang w:val="es-MX"/>
        </w:rPr>
        <w:t>educación, los métodos y resultados de esas evaluaciones deben ser auditables.</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Como las competencias de egreso deben ser las competencias requeridas por los mandos, en un sistema de gestión de RR</w:t>
      </w:r>
      <w:r>
        <w:rPr>
          <w:rFonts w:ascii="Arial" w:hAnsi="Arial" w:cs="Arial"/>
          <w:lang w:val="es-MX"/>
        </w:rPr>
        <w:t>.</w:t>
      </w:r>
      <w:r w:rsidRPr="007D5F01">
        <w:rPr>
          <w:rFonts w:ascii="Arial" w:hAnsi="Arial" w:cs="Arial"/>
          <w:lang w:val="es-MX"/>
        </w:rPr>
        <w:t>HH</w:t>
      </w:r>
      <w:r w:rsidR="00A92E62">
        <w:rPr>
          <w:rFonts w:ascii="Arial" w:hAnsi="Arial" w:cs="Arial"/>
          <w:lang w:val="es-MX"/>
        </w:rPr>
        <w:t>.</w:t>
      </w:r>
      <w:r w:rsidRPr="007D5F01">
        <w:rPr>
          <w:rFonts w:ascii="Arial" w:hAnsi="Arial" w:cs="Arial"/>
          <w:lang w:val="es-MX"/>
        </w:rPr>
        <w:t xml:space="preserve"> por competencias, los métodos de evaluación de desempeño, </w:t>
      </w:r>
      <w:r w:rsidRPr="00D94FD9">
        <w:rPr>
          <w:rFonts w:ascii="Arial" w:hAnsi="Arial" w:cs="Arial"/>
          <w:b/>
          <w:lang w:val="es-MX"/>
        </w:rPr>
        <w:t>especialmente la calificación personal</w:t>
      </w:r>
      <w:r w:rsidRPr="007D5F01">
        <w:rPr>
          <w:rFonts w:ascii="Arial" w:hAnsi="Arial" w:cs="Arial"/>
          <w:lang w:val="es-MX"/>
        </w:rPr>
        <w:t xml:space="preserve">, debiera medir exactamente el </w:t>
      </w:r>
      <w:r w:rsidRPr="00D94FD9">
        <w:rPr>
          <w:rFonts w:ascii="Arial" w:hAnsi="Arial" w:cs="Arial"/>
          <w:b/>
          <w:lang w:val="es-MX"/>
        </w:rPr>
        <w:t>perfil de competencias de egreso</w:t>
      </w:r>
      <w:r w:rsidRPr="007D5F01">
        <w:rPr>
          <w:rFonts w:ascii="Arial" w:hAnsi="Arial" w:cs="Arial"/>
          <w:lang w:val="es-MX"/>
        </w:rPr>
        <w:t xml:space="preserve">. </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lastRenderedPageBreak/>
        <w:t>El uso de la información de las calificaciones es indispensable para:</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el alineamiento de los sistemas educacionales con las necesidades de competencias </w:t>
      </w:r>
      <w:r w:rsidRPr="007D5F01">
        <w:rPr>
          <w:rFonts w:ascii="Arial" w:hAnsi="Arial" w:cs="Arial"/>
          <w:lang w:val="es-MX"/>
        </w:rPr>
        <w:t xml:space="preserve">de los mandos de </w:t>
      </w:r>
      <w:r>
        <w:rPr>
          <w:rFonts w:ascii="Arial" w:hAnsi="Arial" w:cs="Arial"/>
          <w:lang w:val="es-MX"/>
        </w:rPr>
        <w:t>U</w:t>
      </w:r>
      <w:r w:rsidRPr="007D5F01">
        <w:rPr>
          <w:rFonts w:ascii="Arial" w:hAnsi="Arial" w:cs="Arial"/>
          <w:lang w:val="es-MX"/>
        </w:rPr>
        <w:t xml:space="preserve">nidades y </w:t>
      </w:r>
      <w:r>
        <w:rPr>
          <w:rFonts w:ascii="Arial" w:hAnsi="Arial" w:cs="Arial"/>
          <w:lang w:val="es-MX"/>
        </w:rPr>
        <w:t>R</w:t>
      </w:r>
      <w:r w:rsidRPr="007D5F01">
        <w:rPr>
          <w:rFonts w:ascii="Arial" w:hAnsi="Arial" w:cs="Arial"/>
          <w:lang w:val="es-MX"/>
        </w:rPr>
        <w:t>eparticiones</w:t>
      </w:r>
      <w:r w:rsidRPr="00AB57F0">
        <w:rPr>
          <w:rFonts w:ascii="Arial" w:hAnsi="Arial" w:cs="Arial"/>
          <w:lang w:val="es-MX"/>
        </w:rPr>
        <w:t xml:space="preserve"> establecidas en los perfiles de egreso. </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la capacidad del sistema educacional para responder ante modificaciones de los requerimientos establecidos </w:t>
      </w:r>
      <w:r>
        <w:rPr>
          <w:rFonts w:ascii="Arial" w:hAnsi="Arial" w:cs="Arial"/>
          <w:lang w:val="es-MX"/>
        </w:rPr>
        <w:t xml:space="preserve">en </w:t>
      </w:r>
      <w:r w:rsidRPr="00AB57F0">
        <w:rPr>
          <w:rFonts w:ascii="Arial" w:hAnsi="Arial" w:cs="Arial"/>
          <w:lang w:val="es-MX"/>
        </w:rPr>
        <w:t xml:space="preserve">los perfiles de egreso. </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la pertinencia técnica de los instrumentos evaluativos para medir el logro de competencias en relación con el perfil de egreso. </w:t>
      </w:r>
    </w:p>
    <w:p w:rsidR="003162AC" w:rsidRPr="007D5F01"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Obtener una retroalimentación de mediano plazo (</w:t>
      </w:r>
      <w:smartTag w:uri="urn:schemas-microsoft-com:office:smarttags" w:element="metricconverter">
        <w:smartTagPr>
          <w:attr w:name="ProductID" w:val="2 a"/>
        </w:smartTagPr>
        <w:r>
          <w:rPr>
            <w:rFonts w:ascii="Arial" w:hAnsi="Arial" w:cs="Arial"/>
            <w:lang w:val="es-MX"/>
          </w:rPr>
          <w:t>2 a</w:t>
        </w:r>
      </w:smartTag>
      <w:r>
        <w:rPr>
          <w:rFonts w:ascii="Arial" w:hAnsi="Arial" w:cs="Arial"/>
          <w:lang w:val="es-MX"/>
        </w:rPr>
        <w:t xml:space="preserve"> 3 años</w:t>
      </w:r>
      <w:r w:rsidRPr="007D5F01">
        <w:rPr>
          <w:rFonts w:ascii="Arial" w:hAnsi="Arial" w:cs="Arial"/>
          <w:lang w:val="es-MX"/>
        </w:rPr>
        <w:t>), que complement</w:t>
      </w:r>
      <w:r>
        <w:rPr>
          <w:rFonts w:ascii="Arial" w:hAnsi="Arial" w:cs="Arial"/>
          <w:lang w:val="es-MX"/>
        </w:rPr>
        <w:t xml:space="preserve">e </w:t>
      </w:r>
      <w:r w:rsidRPr="007D5F01">
        <w:rPr>
          <w:rFonts w:ascii="Arial" w:hAnsi="Arial" w:cs="Arial"/>
          <w:lang w:val="es-MX"/>
        </w:rPr>
        <w:t xml:space="preserve">la evaluación de </w:t>
      </w:r>
      <w:r>
        <w:rPr>
          <w:rFonts w:ascii="Arial" w:hAnsi="Arial" w:cs="Arial"/>
          <w:lang w:val="es-MX"/>
        </w:rPr>
        <w:t>competencias al egreso (seguimiento de egresados)</w:t>
      </w:r>
      <w:r w:rsidR="00B11E87">
        <w:rPr>
          <w:rFonts w:ascii="Arial" w:hAnsi="Arial" w:cs="Arial"/>
          <w:lang w:val="es-MX"/>
        </w:rPr>
        <w:t>, permitiendo</w:t>
      </w:r>
      <w:r>
        <w:rPr>
          <w:rFonts w:ascii="Arial" w:hAnsi="Arial" w:cs="Arial"/>
          <w:lang w:val="es-MX"/>
        </w:rPr>
        <w:t xml:space="preserve"> </w:t>
      </w:r>
      <w:r w:rsidRPr="007D5F01">
        <w:rPr>
          <w:rFonts w:ascii="Arial" w:hAnsi="Arial" w:cs="Arial"/>
          <w:lang w:val="es-MX"/>
        </w:rPr>
        <w:t>una mejora continua de los procesos educacionales.</w:t>
      </w:r>
      <w:r>
        <w:rPr>
          <w:rFonts w:ascii="Arial" w:hAnsi="Arial" w:cs="Arial"/>
          <w:lang w:val="es-MX"/>
        </w:rPr>
        <w:t xml:space="preserve"> </w:t>
      </w:r>
    </w:p>
    <w:p w:rsidR="003162AC"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Verificar y mejorar los instrumentos evalua</w:t>
      </w:r>
      <w:r>
        <w:rPr>
          <w:rFonts w:ascii="Arial" w:hAnsi="Arial" w:cs="Arial"/>
          <w:lang w:val="es-MX"/>
        </w:rPr>
        <w:t xml:space="preserve">tivos con el propósito de </w:t>
      </w:r>
      <w:r w:rsidRPr="007D5F01">
        <w:rPr>
          <w:rFonts w:ascii="Arial" w:hAnsi="Arial" w:cs="Arial"/>
          <w:lang w:val="es-MX"/>
        </w:rPr>
        <w:t>predecir el desempeño profesional futuro</w:t>
      </w:r>
      <w:r>
        <w:rPr>
          <w:rFonts w:ascii="Arial" w:hAnsi="Arial" w:cs="Arial"/>
          <w:lang w:val="es-MX"/>
        </w:rPr>
        <w:t xml:space="preserve"> del alumno</w:t>
      </w:r>
      <w:r w:rsidRPr="007D5F01">
        <w:rPr>
          <w:rFonts w:ascii="Arial" w:hAnsi="Arial" w:cs="Arial"/>
          <w:lang w:val="es-MX"/>
        </w:rPr>
        <w:t xml:space="preserve">, contribuyendo a los procesos de selección que se hagan </w:t>
      </w:r>
      <w:r>
        <w:rPr>
          <w:rFonts w:ascii="Arial" w:hAnsi="Arial" w:cs="Arial"/>
          <w:lang w:val="es-MX"/>
        </w:rPr>
        <w:t xml:space="preserve">para </w:t>
      </w:r>
      <w:r w:rsidRPr="007D5F01">
        <w:rPr>
          <w:rFonts w:ascii="Arial" w:hAnsi="Arial" w:cs="Arial"/>
          <w:lang w:val="es-MX"/>
        </w:rPr>
        <w:t>los procesos educacionales, especialmente en las escuelas matrices.</w:t>
      </w:r>
    </w:p>
    <w:p w:rsidR="003162AC" w:rsidRPr="00AB57F0" w:rsidRDefault="003162AC" w:rsidP="00CA2A2C">
      <w:pPr>
        <w:spacing w:after="120" w:line="276" w:lineRule="auto"/>
        <w:jc w:val="both"/>
        <w:rPr>
          <w:rFonts w:ascii="Arial" w:hAnsi="Arial" w:cs="Arial"/>
          <w:lang w:val="es-MX"/>
        </w:rPr>
      </w:pPr>
    </w:p>
    <w:p w:rsidR="003162AC"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7D5F01">
        <w:rPr>
          <w:rFonts w:ascii="Arial" w:hAnsi="Arial" w:cs="Arial"/>
          <w:b/>
          <w:lang w:val="es-MX"/>
        </w:rPr>
        <w:t>ROLES Y RESPONSABILIDADES.</w:t>
      </w:r>
    </w:p>
    <w:p w:rsidR="003162AC" w:rsidRPr="007D5F01" w:rsidRDefault="003162AC" w:rsidP="00CA2A2C">
      <w:pPr>
        <w:spacing w:line="276" w:lineRule="auto"/>
        <w:jc w:val="both"/>
        <w:rPr>
          <w:rFonts w:ascii="Arial" w:hAnsi="Arial" w:cs="Arial"/>
          <w:b/>
          <w:lang w:val="es-MX"/>
        </w:rPr>
      </w:pPr>
    </w:p>
    <w:p w:rsidR="003162AC" w:rsidRDefault="003162AC" w:rsidP="00CA2A2C">
      <w:pPr>
        <w:numPr>
          <w:ilvl w:val="0"/>
          <w:numId w:val="16"/>
        </w:numPr>
        <w:tabs>
          <w:tab w:val="clear" w:pos="1047"/>
          <w:tab w:val="left" w:pos="1134"/>
        </w:tabs>
        <w:spacing w:line="276" w:lineRule="auto"/>
        <w:ind w:left="1134" w:hanging="567"/>
        <w:jc w:val="both"/>
        <w:rPr>
          <w:rFonts w:ascii="Arial" w:hAnsi="Arial" w:cs="Arial"/>
          <w:lang w:val="es-MX"/>
        </w:rPr>
      </w:pPr>
      <w:r w:rsidRPr="007D5F01">
        <w:rPr>
          <w:rFonts w:ascii="Arial" w:hAnsi="Arial" w:cs="Arial"/>
          <w:lang w:val="es-MX"/>
        </w:rPr>
        <w:t xml:space="preserve">Un </w:t>
      </w:r>
      <w:r>
        <w:rPr>
          <w:rFonts w:ascii="Arial" w:hAnsi="Arial" w:cs="Arial"/>
          <w:lang w:val="es-MX"/>
        </w:rPr>
        <w:t>S</w:t>
      </w:r>
      <w:r w:rsidRPr="007D5F01">
        <w:rPr>
          <w:rFonts w:ascii="Arial" w:hAnsi="Arial" w:cs="Arial"/>
          <w:lang w:val="es-MX"/>
        </w:rPr>
        <w:t xml:space="preserve">istema </w:t>
      </w:r>
      <w:r>
        <w:rPr>
          <w:rFonts w:ascii="Arial" w:hAnsi="Arial" w:cs="Arial"/>
          <w:lang w:val="es-MX"/>
        </w:rPr>
        <w:t xml:space="preserve">Educacional, cualquiera sea, </w:t>
      </w:r>
      <w:r w:rsidRPr="007D5F01">
        <w:rPr>
          <w:rFonts w:ascii="Arial" w:hAnsi="Arial" w:cs="Arial"/>
          <w:lang w:val="es-MX"/>
        </w:rPr>
        <w:t>es complejo, interactivo, y requiere la participación y compromiso de cada una de las personas involucradas, desde el más alto nivel</w:t>
      </w:r>
      <w:r>
        <w:rPr>
          <w:rFonts w:ascii="Arial" w:hAnsi="Arial" w:cs="Arial"/>
          <w:lang w:val="es-MX"/>
        </w:rPr>
        <w:t>,</w:t>
      </w:r>
      <w:r w:rsidRPr="007D5F01">
        <w:rPr>
          <w:rFonts w:ascii="Arial" w:hAnsi="Arial" w:cs="Arial"/>
          <w:lang w:val="es-MX"/>
        </w:rPr>
        <w:t xml:space="preserve"> hasta el alumno recién ingresado. </w:t>
      </w:r>
    </w:p>
    <w:p w:rsidR="005C4990" w:rsidRDefault="005C4990" w:rsidP="00CA2A2C">
      <w:pPr>
        <w:tabs>
          <w:tab w:val="left" w:pos="1134"/>
        </w:tabs>
        <w:spacing w:line="276" w:lineRule="auto"/>
        <w:ind w:left="1134"/>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En el nivel superior, hay responsabilidades de</w:t>
      </w:r>
      <w:r>
        <w:rPr>
          <w:rFonts w:ascii="Arial" w:hAnsi="Arial" w:cs="Arial"/>
          <w:lang w:val="es-MX"/>
        </w:rPr>
        <w:t>sde la más alta Dirección Institucional (</w:t>
      </w:r>
      <w:r w:rsidRPr="007D5F01">
        <w:rPr>
          <w:rFonts w:ascii="Arial" w:hAnsi="Arial" w:cs="Arial"/>
          <w:lang w:val="es-MX"/>
        </w:rPr>
        <w:t>Comand</w:t>
      </w:r>
      <w:r>
        <w:rPr>
          <w:rFonts w:ascii="Arial" w:hAnsi="Arial" w:cs="Arial"/>
          <w:lang w:val="es-MX"/>
        </w:rPr>
        <w:t xml:space="preserve">ante en Jefe y </w:t>
      </w:r>
      <w:r w:rsidRPr="007D5F01">
        <w:rPr>
          <w:rFonts w:ascii="Arial" w:hAnsi="Arial" w:cs="Arial"/>
          <w:lang w:val="es-MX"/>
        </w:rPr>
        <w:t>Alto Mando Naval</w:t>
      </w:r>
      <w:r>
        <w:rPr>
          <w:rFonts w:ascii="Arial" w:hAnsi="Arial" w:cs="Arial"/>
          <w:lang w:val="es-MX"/>
        </w:rPr>
        <w:t>)</w:t>
      </w:r>
      <w:r w:rsidRPr="007D5F01">
        <w:rPr>
          <w:rFonts w:ascii="Arial" w:hAnsi="Arial" w:cs="Arial"/>
          <w:lang w:val="es-MX"/>
        </w:rPr>
        <w:t xml:space="preserve">, </w:t>
      </w:r>
      <w:r>
        <w:rPr>
          <w:rFonts w:ascii="Arial" w:hAnsi="Arial" w:cs="Arial"/>
          <w:lang w:val="es-MX"/>
        </w:rPr>
        <w:t xml:space="preserve">que </w:t>
      </w:r>
      <w:r w:rsidRPr="007D5F01">
        <w:rPr>
          <w:rFonts w:ascii="Arial" w:hAnsi="Arial" w:cs="Arial"/>
          <w:lang w:val="es-MX"/>
        </w:rPr>
        <w:t>como “</w:t>
      </w:r>
      <w:r>
        <w:rPr>
          <w:rFonts w:ascii="Arial" w:hAnsi="Arial" w:cs="Arial"/>
          <w:lang w:val="es-MX"/>
        </w:rPr>
        <w:t xml:space="preserve">propietarios y sostenedores” del Sistema Educacional, es necesario: </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Generar las condiciones apropiadas y asignar los recursos </w:t>
      </w:r>
      <w:r>
        <w:rPr>
          <w:rFonts w:ascii="Arial" w:hAnsi="Arial" w:cs="Arial"/>
          <w:lang w:val="es-MX"/>
        </w:rPr>
        <w:t xml:space="preserve">pertinentes </w:t>
      </w:r>
      <w:r w:rsidRPr="007D5F01">
        <w:rPr>
          <w:rFonts w:ascii="Arial" w:hAnsi="Arial" w:cs="Arial"/>
          <w:lang w:val="es-MX"/>
        </w:rPr>
        <w:t xml:space="preserve">para </w:t>
      </w:r>
      <w:r>
        <w:rPr>
          <w:rFonts w:ascii="Arial" w:hAnsi="Arial" w:cs="Arial"/>
          <w:lang w:val="es-MX"/>
        </w:rPr>
        <w:t>su desarrollo.</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Entregar las orientaciones e información clave para su diseño y ejecución.</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Pr>
          <w:rFonts w:ascii="Arial" w:hAnsi="Arial" w:cs="Arial"/>
          <w:lang w:val="es-MX"/>
        </w:rPr>
        <w:t>Apoyar la relación del Si</w:t>
      </w:r>
      <w:r w:rsidRPr="007D5F01">
        <w:rPr>
          <w:rFonts w:ascii="Arial" w:hAnsi="Arial" w:cs="Arial"/>
          <w:lang w:val="es-MX"/>
        </w:rPr>
        <w:t xml:space="preserve">stema </w:t>
      </w:r>
      <w:r>
        <w:rPr>
          <w:rFonts w:ascii="Arial" w:hAnsi="Arial" w:cs="Arial"/>
          <w:lang w:val="es-MX"/>
        </w:rPr>
        <w:t>E</w:t>
      </w:r>
      <w:r w:rsidRPr="007D5F01">
        <w:rPr>
          <w:rFonts w:ascii="Arial" w:hAnsi="Arial" w:cs="Arial"/>
          <w:lang w:val="es-MX"/>
        </w:rPr>
        <w:t xml:space="preserve">ducacional con organismos </w:t>
      </w:r>
      <w:r w:rsidR="009F13D4" w:rsidRPr="007D5F01">
        <w:rPr>
          <w:rFonts w:ascii="Arial" w:hAnsi="Arial" w:cs="Arial"/>
          <w:lang w:val="es-MX"/>
        </w:rPr>
        <w:t>extra institucionales</w:t>
      </w:r>
      <w:r w:rsidRPr="007D5F01">
        <w:rPr>
          <w:rFonts w:ascii="Arial" w:hAnsi="Arial" w:cs="Arial"/>
          <w:lang w:val="es-MX"/>
        </w:rPr>
        <w:t xml:space="preserve"> de educación, investigación y extensión, así como entidades deportivas, militares, profesionales y sociales que permitan enriquecer los procesos educacionales y favorecer la integración y pertenencia de nuestros marinos respecto de la sociedad a la que sirve la Armada.</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lastRenderedPageBreak/>
        <w:t>Facilitar, promover y premiar la participación de sus profesionales y técnicos más competentes como profesores o instructores.</w:t>
      </w:r>
    </w:p>
    <w:p w:rsidR="003162AC" w:rsidRDefault="003162AC" w:rsidP="00CA2A2C">
      <w:pPr>
        <w:numPr>
          <w:ilvl w:val="0"/>
          <w:numId w:val="9"/>
        </w:numPr>
        <w:tabs>
          <w:tab w:val="clear" w:pos="1047"/>
          <w:tab w:val="num" w:pos="1701"/>
        </w:tabs>
        <w:spacing w:line="276" w:lineRule="auto"/>
        <w:ind w:left="1701" w:hanging="567"/>
        <w:jc w:val="both"/>
        <w:rPr>
          <w:rFonts w:ascii="Arial" w:hAnsi="Arial" w:cs="Arial"/>
          <w:lang w:val="es-MX"/>
        </w:rPr>
      </w:pPr>
      <w:r w:rsidRPr="007D5F01">
        <w:rPr>
          <w:rFonts w:ascii="Arial" w:hAnsi="Arial" w:cs="Arial"/>
          <w:lang w:val="es-MX"/>
        </w:rPr>
        <w:t>Aportar con sus expertos e instalaciones a las actividades profesionales de los alumnos.</w:t>
      </w:r>
    </w:p>
    <w:p w:rsidR="005C4990"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Inmediatamente por sobre 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está la Dirección General del Personal, que tiene las </w:t>
      </w:r>
      <w:r>
        <w:rPr>
          <w:rFonts w:ascii="Arial" w:hAnsi="Arial" w:cs="Arial"/>
          <w:lang w:val="es-MX"/>
        </w:rPr>
        <w:t>r</w:t>
      </w:r>
      <w:r w:rsidRPr="007D5F01">
        <w:rPr>
          <w:rFonts w:ascii="Arial" w:hAnsi="Arial" w:cs="Arial"/>
          <w:lang w:val="es-MX"/>
        </w:rPr>
        <w:t>esponsabilidades</w:t>
      </w:r>
      <w:r>
        <w:rPr>
          <w:rFonts w:ascii="Arial" w:hAnsi="Arial" w:cs="Arial"/>
          <w:lang w:val="es-MX"/>
        </w:rPr>
        <w:t xml:space="preserve"> de</w:t>
      </w:r>
      <w:r w:rsidRPr="007D5F01">
        <w:rPr>
          <w:rFonts w:ascii="Arial" w:hAnsi="Arial" w:cs="Arial"/>
          <w:lang w:val="es-MX"/>
        </w:rPr>
        <w:t>:</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Asignar </w:t>
      </w:r>
      <w:r w:rsidR="00D7278E">
        <w:rPr>
          <w:rFonts w:ascii="Arial" w:hAnsi="Arial" w:cs="Arial"/>
          <w:lang w:val="es-MX"/>
        </w:rPr>
        <w:t>o</w:t>
      </w:r>
      <w:r w:rsidRPr="007D5F01">
        <w:rPr>
          <w:rFonts w:ascii="Arial" w:hAnsi="Arial" w:cs="Arial"/>
          <w:lang w:val="es-MX"/>
        </w:rPr>
        <w:t xml:space="preserve">ficiales y personal de excelencia para funciones de gestión, docencia y apoyo. La calidad de un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ducacional no será mejor que la calidad de quienes lo dirigen y ejecutan.</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Desarrollar el sistema de gestión de RR</w:t>
      </w:r>
      <w:r>
        <w:rPr>
          <w:rFonts w:ascii="Arial" w:hAnsi="Arial" w:cs="Arial"/>
          <w:lang w:val="es-MX"/>
        </w:rPr>
        <w:t>.</w:t>
      </w:r>
      <w:r w:rsidRPr="007D5F01">
        <w:rPr>
          <w:rFonts w:ascii="Arial" w:hAnsi="Arial" w:cs="Arial"/>
          <w:lang w:val="es-MX"/>
        </w:rPr>
        <w:t>HH</w:t>
      </w:r>
      <w:r w:rsidR="00A92E62">
        <w:rPr>
          <w:rFonts w:ascii="Arial" w:hAnsi="Arial" w:cs="Arial"/>
          <w:lang w:val="es-MX"/>
        </w:rPr>
        <w:t>.</w:t>
      </w:r>
      <w:r w:rsidRPr="007D5F01">
        <w:rPr>
          <w:rFonts w:ascii="Arial" w:hAnsi="Arial" w:cs="Arial"/>
          <w:lang w:val="es-MX"/>
        </w:rPr>
        <w:t xml:space="preserve"> por competencias que permita interpretar fielmente las necesidades de los mandos, y reflejarlos en los perfiles de egreso.</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Asignar los recursos que permitan sostener y actualizar los establecimientos educacionales, sus sistemas informáticos de ayuda a la docencia, sus laboratorios y talleres, y el material de instrucción.</w:t>
      </w:r>
    </w:p>
    <w:p w:rsidR="003162AC" w:rsidRDefault="003162AC" w:rsidP="00CA2A2C">
      <w:pPr>
        <w:numPr>
          <w:ilvl w:val="0"/>
          <w:numId w:val="3"/>
        </w:numPr>
        <w:tabs>
          <w:tab w:val="clear" w:pos="1047"/>
          <w:tab w:val="num" w:pos="1701"/>
        </w:tabs>
        <w:spacing w:line="276" w:lineRule="auto"/>
        <w:ind w:left="1701" w:hanging="567"/>
        <w:jc w:val="both"/>
        <w:rPr>
          <w:rFonts w:ascii="Arial" w:hAnsi="Arial" w:cs="Arial"/>
          <w:lang w:val="es-MX"/>
        </w:rPr>
      </w:pPr>
      <w:r w:rsidRPr="007D5F01">
        <w:rPr>
          <w:rFonts w:ascii="Arial" w:hAnsi="Arial" w:cs="Arial"/>
          <w:lang w:val="es-MX"/>
        </w:rPr>
        <w:t xml:space="preserve">Como </w:t>
      </w:r>
      <w:r>
        <w:rPr>
          <w:rFonts w:ascii="Arial" w:hAnsi="Arial" w:cs="Arial"/>
          <w:lang w:val="es-MX"/>
        </w:rPr>
        <w:t xml:space="preserve">principal órgano de interés </w:t>
      </w:r>
      <w:r w:rsidRPr="007D5F01">
        <w:rPr>
          <w:rFonts w:ascii="Arial" w:hAnsi="Arial" w:cs="Arial"/>
          <w:lang w:val="es-MX"/>
        </w:rPr>
        <w:t>de los procesos educacionales, evaluar la calidad de los egresados de estos procesos, y retroalimentar a la Dirección de Educación con las exigencias necesarias para un mejoramiento continuo.</w:t>
      </w:r>
    </w:p>
    <w:p w:rsidR="005C4990" w:rsidRPr="007D5F01"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A la cabeza del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está la Dirección de Educación de la Armada, que debe liderar 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w:t>
      </w:r>
      <w:r>
        <w:rPr>
          <w:rFonts w:ascii="Arial" w:hAnsi="Arial" w:cs="Arial"/>
          <w:lang w:val="es-MX"/>
        </w:rPr>
        <w:t>N</w:t>
      </w:r>
      <w:r w:rsidRPr="007D5F01">
        <w:rPr>
          <w:rFonts w:ascii="Arial" w:hAnsi="Arial" w:cs="Arial"/>
          <w:lang w:val="es-MX"/>
        </w:rPr>
        <w:t xml:space="preserve">aval y todos sus procesos, lo </w:t>
      </w:r>
      <w:r>
        <w:rPr>
          <w:rFonts w:ascii="Arial" w:hAnsi="Arial" w:cs="Arial"/>
          <w:lang w:val="es-MX"/>
        </w:rPr>
        <w:t xml:space="preserve">cual </w:t>
      </w:r>
      <w:r w:rsidRPr="007D5F01">
        <w:rPr>
          <w:rFonts w:ascii="Arial" w:hAnsi="Arial" w:cs="Arial"/>
          <w:lang w:val="es-MX"/>
        </w:rPr>
        <w:t>conlleva:</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Verificar que cada alumno alcance </w:t>
      </w:r>
      <w:r>
        <w:rPr>
          <w:rFonts w:ascii="Arial" w:hAnsi="Arial" w:cs="Arial"/>
          <w:lang w:val="es-MX"/>
        </w:rPr>
        <w:t xml:space="preserve">las </w:t>
      </w:r>
      <w:r w:rsidRPr="007D5F01">
        <w:rPr>
          <w:rFonts w:ascii="Arial" w:hAnsi="Arial" w:cs="Arial"/>
          <w:lang w:val="es-MX"/>
        </w:rPr>
        <w:t xml:space="preserve">competencias </w:t>
      </w:r>
      <w:r>
        <w:rPr>
          <w:rFonts w:ascii="Arial" w:hAnsi="Arial" w:cs="Arial"/>
          <w:lang w:val="es-MX"/>
        </w:rPr>
        <w:t xml:space="preserve">del perfil </w:t>
      </w:r>
      <w:r w:rsidRPr="007D5F01">
        <w:rPr>
          <w:rFonts w:ascii="Arial" w:hAnsi="Arial" w:cs="Arial"/>
          <w:lang w:val="es-MX"/>
        </w:rPr>
        <w:t>de egreso, y que la calidad de la educación naval sea reconocida por los mandos, por la comunidad educacional y por los potenciales postulantes.</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Mantener una relación fluida y constructiva con la D.G.P.A. y </w:t>
      </w:r>
      <w:r>
        <w:rPr>
          <w:rFonts w:ascii="Arial" w:hAnsi="Arial" w:cs="Arial"/>
          <w:lang w:val="es-MX"/>
        </w:rPr>
        <w:t>los Mandos</w:t>
      </w:r>
      <w:r w:rsidR="00076323">
        <w:rPr>
          <w:rFonts w:ascii="Arial" w:hAnsi="Arial" w:cs="Arial"/>
          <w:lang w:val="es-MX"/>
        </w:rPr>
        <w:t xml:space="preserve">, </w:t>
      </w:r>
      <w:r w:rsidR="00076323" w:rsidRPr="007D5F01">
        <w:rPr>
          <w:rFonts w:ascii="Arial" w:hAnsi="Arial" w:cs="Arial"/>
          <w:lang w:val="es-MX"/>
        </w:rPr>
        <w:t>para</w:t>
      </w:r>
      <w:r w:rsidRPr="007D5F01">
        <w:rPr>
          <w:rFonts w:ascii="Arial" w:hAnsi="Arial" w:cs="Arial"/>
          <w:lang w:val="es-MX"/>
        </w:rPr>
        <w:t xml:space="preserve"> asegurar que los esfuerzos del </w:t>
      </w:r>
      <w:r>
        <w:rPr>
          <w:rFonts w:ascii="Arial" w:hAnsi="Arial" w:cs="Arial"/>
          <w:lang w:val="es-MX"/>
        </w:rPr>
        <w:t>S</w:t>
      </w:r>
      <w:r w:rsidRPr="007D5F01">
        <w:rPr>
          <w:rFonts w:ascii="Arial" w:hAnsi="Arial" w:cs="Arial"/>
          <w:lang w:val="es-MX"/>
        </w:rPr>
        <w:t xml:space="preserve">istema </w:t>
      </w:r>
      <w:r>
        <w:rPr>
          <w:rFonts w:ascii="Arial" w:hAnsi="Arial" w:cs="Arial"/>
          <w:lang w:val="es-MX"/>
        </w:rPr>
        <w:t xml:space="preserve">Educacional alcancen los </w:t>
      </w:r>
      <w:r w:rsidRPr="007D5F01">
        <w:rPr>
          <w:rFonts w:ascii="Arial" w:hAnsi="Arial" w:cs="Arial"/>
          <w:lang w:val="es-MX"/>
        </w:rPr>
        <w:t>pe</w:t>
      </w:r>
      <w:r>
        <w:rPr>
          <w:rFonts w:ascii="Arial" w:hAnsi="Arial" w:cs="Arial"/>
          <w:lang w:val="es-MX"/>
        </w:rPr>
        <w:t>rfiles de egreso, coherentes con las necesidades y requerimientos de los mandos y a su vez, coherentes con l</w:t>
      </w:r>
      <w:r w:rsidRPr="007D5F01">
        <w:rPr>
          <w:rFonts w:ascii="Arial" w:hAnsi="Arial" w:cs="Arial"/>
          <w:lang w:val="es-MX"/>
        </w:rPr>
        <w:t>a gestión de RR.HH.</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Ejercer el mando sobre todas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w:t>
      </w:r>
      <w:r w:rsidRPr="007D5F01">
        <w:rPr>
          <w:rFonts w:ascii="Arial" w:hAnsi="Arial" w:cs="Arial"/>
          <w:lang w:val="es-MX"/>
        </w:rPr>
        <w:t xml:space="preserve">nstrucción que realizan los procesos educacionales. Esta gestión de mando abarca a todas esas reparticiones, a sus mandos y a cada uno de sus integrantes, incluyendo a </w:t>
      </w:r>
      <w:r>
        <w:rPr>
          <w:rFonts w:ascii="Arial" w:hAnsi="Arial" w:cs="Arial"/>
          <w:lang w:val="es-MX"/>
        </w:rPr>
        <w:t xml:space="preserve">los </w:t>
      </w:r>
      <w:r w:rsidRPr="007D5F01">
        <w:rPr>
          <w:rFonts w:ascii="Arial" w:hAnsi="Arial" w:cs="Arial"/>
          <w:lang w:val="es-MX"/>
        </w:rPr>
        <w:t>alumnos.</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Establecer las condiciones </w:t>
      </w:r>
      <w:r>
        <w:rPr>
          <w:rFonts w:ascii="Arial" w:hAnsi="Arial" w:cs="Arial"/>
          <w:lang w:val="es-MX"/>
        </w:rPr>
        <w:t xml:space="preserve">normativas para que </w:t>
      </w:r>
      <w:r w:rsidRPr="007D5F01">
        <w:rPr>
          <w:rFonts w:ascii="Arial" w:hAnsi="Arial" w:cs="Arial"/>
          <w:lang w:val="es-MX"/>
        </w:rPr>
        <w:t xml:space="preserve">el diseño curricular, a partir de los perfiles de egreso, </w:t>
      </w:r>
      <w:r>
        <w:rPr>
          <w:rFonts w:ascii="Arial" w:hAnsi="Arial" w:cs="Arial"/>
          <w:lang w:val="es-MX"/>
        </w:rPr>
        <w:t xml:space="preserve">se realice mediante </w:t>
      </w:r>
      <w:r w:rsidRPr="007D5F01">
        <w:rPr>
          <w:rFonts w:ascii="Arial" w:hAnsi="Arial" w:cs="Arial"/>
          <w:lang w:val="es-MX"/>
        </w:rPr>
        <w:t xml:space="preserve">un proceso interactivo entre la D.E.A. y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Instrucción.</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lastRenderedPageBreak/>
        <w:t xml:space="preserve">Mantener a la organización </w:t>
      </w:r>
      <w:r>
        <w:rPr>
          <w:rFonts w:ascii="Arial" w:hAnsi="Arial" w:cs="Arial"/>
          <w:lang w:val="es-MX"/>
        </w:rPr>
        <w:t xml:space="preserve">actualizada </w:t>
      </w:r>
      <w:r w:rsidRPr="007D5F01">
        <w:rPr>
          <w:rFonts w:ascii="Arial" w:hAnsi="Arial" w:cs="Arial"/>
          <w:lang w:val="es-MX"/>
        </w:rPr>
        <w:t xml:space="preserve">y en la vanguardia de los </w:t>
      </w:r>
      <w:r w:rsidR="00B11E87">
        <w:rPr>
          <w:rFonts w:ascii="Arial" w:hAnsi="Arial" w:cs="Arial"/>
          <w:lang w:val="es-MX"/>
        </w:rPr>
        <w:t xml:space="preserve">aspectos </w:t>
      </w:r>
      <w:r w:rsidR="00B11E87" w:rsidRPr="007D5F01">
        <w:rPr>
          <w:rFonts w:ascii="Arial" w:hAnsi="Arial" w:cs="Arial"/>
          <w:lang w:val="es-MX"/>
        </w:rPr>
        <w:t>técnico</w:t>
      </w:r>
      <w:r>
        <w:rPr>
          <w:rFonts w:ascii="Arial" w:hAnsi="Arial" w:cs="Arial"/>
          <w:lang w:val="es-MX"/>
        </w:rPr>
        <w:t xml:space="preserve"> – pedagógicos</w:t>
      </w:r>
      <w:r w:rsidRPr="007D5F01">
        <w:rPr>
          <w:rFonts w:ascii="Arial" w:hAnsi="Arial" w:cs="Arial"/>
          <w:lang w:val="es-MX"/>
        </w:rPr>
        <w:t xml:space="preserve">, manteniendo un estrecho contacto con los líderes en estas materias en Chile y en </w:t>
      </w:r>
      <w:r>
        <w:rPr>
          <w:rFonts w:ascii="Arial" w:hAnsi="Arial" w:cs="Arial"/>
          <w:lang w:val="es-MX"/>
        </w:rPr>
        <w:t xml:space="preserve">el extranjero, a fin de lograr su mejoramiento permanente. </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Planificar para obtener los apoyos y recursos necesarios, y proponer los proyectos que permitan el mejor desarrollo futuro de la educación</w:t>
      </w:r>
      <w:r>
        <w:rPr>
          <w:rFonts w:ascii="Arial" w:hAnsi="Arial" w:cs="Arial"/>
          <w:lang w:val="es-MX"/>
        </w:rPr>
        <w:t xml:space="preserve"> en la Armada</w:t>
      </w:r>
      <w:r w:rsidRPr="007D5F01">
        <w:rPr>
          <w:rFonts w:ascii="Arial" w:hAnsi="Arial" w:cs="Arial"/>
          <w:lang w:val="es-MX"/>
        </w:rPr>
        <w:t xml:space="preserve">. </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Distribuir los recursos asignados, para asegurar la correcta ejecución de los procesos educacionales de docencia, investigación y extensión, para sostener la infraestructura, sus sistemas informáticos de ayuda a la docencia, sus laboratorios y talleres, y el material de instrucción.</w:t>
      </w:r>
    </w:p>
    <w:p w:rsidR="003162AC" w:rsidRDefault="003162AC" w:rsidP="00CA2A2C">
      <w:pPr>
        <w:numPr>
          <w:ilvl w:val="1"/>
          <w:numId w:val="3"/>
        </w:numPr>
        <w:tabs>
          <w:tab w:val="clear" w:pos="1440"/>
          <w:tab w:val="num" w:pos="1701"/>
        </w:tabs>
        <w:spacing w:line="276" w:lineRule="auto"/>
        <w:ind w:left="1701" w:hanging="567"/>
        <w:jc w:val="both"/>
        <w:rPr>
          <w:rFonts w:ascii="Arial" w:hAnsi="Arial" w:cs="Arial"/>
          <w:lang w:val="es-MX"/>
        </w:rPr>
      </w:pPr>
      <w:r w:rsidRPr="007D5F01">
        <w:rPr>
          <w:rFonts w:ascii="Arial" w:hAnsi="Arial" w:cs="Arial"/>
          <w:lang w:val="es-MX"/>
        </w:rPr>
        <w:t>Representar a la Armada en los ámbitos de educación y deportes.</w:t>
      </w:r>
    </w:p>
    <w:p w:rsidR="005C4990" w:rsidRPr="007D5F01"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En la ejecución </w:t>
      </w:r>
      <w:r>
        <w:rPr>
          <w:rFonts w:ascii="Arial" w:hAnsi="Arial" w:cs="Arial"/>
          <w:lang w:val="es-MX"/>
        </w:rPr>
        <w:t xml:space="preserve">está la responsabilidad de los </w:t>
      </w:r>
      <w:r w:rsidRPr="007D5F01">
        <w:rPr>
          <w:rFonts w:ascii="Arial" w:hAnsi="Arial" w:cs="Arial"/>
          <w:lang w:val="es-MX"/>
        </w:rPr>
        <w:t xml:space="preserve">directores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w:t>
      </w:r>
      <w:r w:rsidRPr="007D5F01">
        <w:rPr>
          <w:rFonts w:ascii="Arial" w:hAnsi="Arial" w:cs="Arial"/>
          <w:lang w:val="es-MX"/>
        </w:rPr>
        <w:t>nstrucción, quienes deben materializar el diseño curricular mediante los siguientes roles: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Organizar, planificar, coordinar y conducir cada uno de los procesos educacionales, asignándoles los recursos docentes y materiales</w:t>
      </w:r>
      <w:r>
        <w:rPr>
          <w:rFonts w:ascii="Arial" w:hAnsi="Arial" w:cs="Arial"/>
          <w:lang w:val="es-MX"/>
        </w:rPr>
        <w:t xml:space="preserve"> correspondientes. </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Liderar y gestionar a cada uno de los profesores, instructores, alumnos y personal de </w:t>
      </w:r>
      <w:r>
        <w:rPr>
          <w:rFonts w:ascii="Arial" w:hAnsi="Arial" w:cs="Arial"/>
          <w:lang w:val="es-MX"/>
        </w:rPr>
        <w:t>gestión</w:t>
      </w:r>
      <w:r w:rsidRPr="007D5F01">
        <w:rPr>
          <w:rFonts w:ascii="Arial" w:hAnsi="Arial" w:cs="Arial"/>
          <w:lang w:val="es-MX"/>
        </w:rPr>
        <w:t>, para que asuman las expectativas puestas en ellos respecto de sus aportes, roles y responsabilidades, compromet</w:t>
      </w:r>
      <w:r>
        <w:rPr>
          <w:rFonts w:ascii="Arial" w:hAnsi="Arial" w:cs="Arial"/>
          <w:lang w:val="es-MX"/>
        </w:rPr>
        <w:t xml:space="preserve">iéndose con éstas </w:t>
      </w:r>
      <w:r w:rsidRPr="007D5F01">
        <w:rPr>
          <w:rFonts w:ascii="Arial" w:hAnsi="Arial" w:cs="Arial"/>
          <w:lang w:val="es-MX"/>
        </w:rPr>
        <w:t>y cumpl</w:t>
      </w:r>
      <w:r>
        <w:rPr>
          <w:rFonts w:ascii="Arial" w:hAnsi="Arial" w:cs="Arial"/>
          <w:lang w:val="es-MX"/>
        </w:rPr>
        <w:t xml:space="preserve">iendo sus </w:t>
      </w:r>
      <w:r w:rsidRPr="007D5F01">
        <w:rPr>
          <w:rFonts w:ascii="Arial" w:hAnsi="Arial" w:cs="Arial"/>
          <w:lang w:val="es-MX"/>
        </w:rPr>
        <w:t>compromisos.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Supervisar la ejecución de los procesos y evaluar el logro de las competencias adquiridas por </w:t>
      </w:r>
      <w:r>
        <w:rPr>
          <w:rFonts w:ascii="Arial" w:hAnsi="Arial" w:cs="Arial"/>
          <w:lang w:val="es-MX"/>
        </w:rPr>
        <w:t xml:space="preserve">los </w:t>
      </w:r>
      <w:r w:rsidRPr="007D5F01">
        <w:rPr>
          <w:rFonts w:ascii="Arial" w:hAnsi="Arial" w:cs="Arial"/>
          <w:lang w:val="es-MX"/>
        </w:rPr>
        <w:t>alumno</w:t>
      </w:r>
      <w:r>
        <w:rPr>
          <w:rFonts w:ascii="Arial" w:hAnsi="Arial" w:cs="Arial"/>
          <w:lang w:val="es-MX"/>
        </w:rPr>
        <w:t>s</w:t>
      </w:r>
      <w:r w:rsidRPr="007D5F01">
        <w:rPr>
          <w:rFonts w:ascii="Arial" w:hAnsi="Arial" w:cs="Arial"/>
          <w:lang w:val="es-MX"/>
        </w:rPr>
        <w:t xml:space="preserve">, asegurándose de que todos cumplan con </w:t>
      </w:r>
      <w:r>
        <w:rPr>
          <w:rFonts w:ascii="Arial" w:hAnsi="Arial" w:cs="Arial"/>
          <w:lang w:val="es-MX"/>
        </w:rPr>
        <w:t xml:space="preserve">el </w:t>
      </w:r>
      <w:r w:rsidRPr="007D5F01">
        <w:rPr>
          <w:rFonts w:ascii="Arial" w:hAnsi="Arial" w:cs="Arial"/>
          <w:lang w:val="es-MX"/>
        </w:rPr>
        <w:t>mínimo establecido en los perfiles de egreso respectivos.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Administrar las medidas de flexibilidad que permitan compatibilizar la dispersión en competencias e intereses al ingreso</w:t>
      </w:r>
      <w:r>
        <w:rPr>
          <w:rFonts w:ascii="Arial" w:hAnsi="Arial" w:cs="Arial"/>
          <w:lang w:val="es-MX"/>
        </w:rPr>
        <w:t>,</w:t>
      </w:r>
      <w:r w:rsidRPr="007D5F01">
        <w:rPr>
          <w:rFonts w:ascii="Arial" w:hAnsi="Arial" w:cs="Arial"/>
          <w:lang w:val="es-MX"/>
        </w:rPr>
        <w:t xml:space="preserve"> con las exigencias de los respectivos perfiles de egreso.</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Asegurar </w:t>
      </w:r>
      <w:r>
        <w:rPr>
          <w:rFonts w:ascii="Arial" w:hAnsi="Arial" w:cs="Arial"/>
          <w:lang w:val="es-MX"/>
        </w:rPr>
        <w:t xml:space="preserve">equidad y objetividad </w:t>
      </w:r>
      <w:r w:rsidRPr="007D5F01">
        <w:rPr>
          <w:rFonts w:ascii="Arial" w:hAnsi="Arial" w:cs="Arial"/>
          <w:lang w:val="es-MX"/>
        </w:rPr>
        <w:t>en las evaluaciones, especialmente aquellas que tienen efecto en la selección, promoción o ventajas profesionales futuras</w:t>
      </w:r>
      <w:r>
        <w:rPr>
          <w:rFonts w:ascii="Arial" w:hAnsi="Arial" w:cs="Arial"/>
          <w:lang w:val="es-MX"/>
        </w:rPr>
        <w:t>.</w:t>
      </w:r>
    </w:p>
    <w:p w:rsidR="005C4990" w:rsidRDefault="005C4990" w:rsidP="00CA2A2C">
      <w:pPr>
        <w:spacing w:after="120" w:line="276" w:lineRule="auto"/>
        <w:ind w:left="1701"/>
        <w:jc w:val="both"/>
        <w:rPr>
          <w:rFonts w:ascii="Arial" w:hAnsi="Arial" w:cs="Arial"/>
          <w:lang w:val="es-MX"/>
        </w:rPr>
      </w:pPr>
    </w:p>
    <w:p w:rsidR="00A92E62" w:rsidRDefault="00A92E62" w:rsidP="00CA2A2C">
      <w:pPr>
        <w:spacing w:after="120" w:line="276" w:lineRule="auto"/>
        <w:ind w:left="1701"/>
        <w:jc w:val="both"/>
        <w:rPr>
          <w:rFonts w:ascii="Arial" w:hAnsi="Arial" w:cs="Arial"/>
          <w:lang w:val="es-MX"/>
        </w:rPr>
      </w:pPr>
    </w:p>
    <w:p w:rsidR="00775580" w:rsidRDefault="00775580" w:rsidP="00CA2A2C">
      <w:pPr>
        <w:spacing w:after="120" w:line="276" w:lineRule="auto"/>
        <w:ind w:left="1701"/>
        <w:jc w:val="both"/>
        <w:rPr>
          <w:rFonts w:ascii="Arial" w:hAnsi="Arial" w:cs="Arial"/>
          <w:lang w:val="es-MX"/>
        </w:rPr>
      </w:pPr>
    </w:p>
    <w:p w:rsidR="00775580" w:rsidRDefault="00775580" w:rsidP="00CA2A2C">
      <w:pPr>
        <w:spacing w:after="120" w:line="276" w:lineRule="auto"/>
        <w:ind w:left="1701"/>
        <w:jc w:val="both"/>
        <w:rPr>
          <w:rFonts w:ascii="Arial" w:hAnsi="Arial" w:cs="Arial"/>
          <w:lang w:val="es-MX"/>
        </w:rPr>
      </w:pPr>
    </w:p>
    <w:p w:rsidR="00775580" w:rsidRDefault="00775580" w:rsidP="00CA2A2C">
      <w:pPr>
        <w:spacing w:after="120"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rPr>
      </w:pPr>
      <w:r>
        <w:rPr>
          <w:rFonts w:ascii="Arial" w:hAnsi="Arial" w:cs="Arial"/>
        </w:rPr>
        <w:t xml:space="preserve">La siguiente figura muestra </w:t>
      </w:r>
      <w:r w:rsidR="00B11E87">
        <w:rPr>
          <w:rFonts w:ascii="Arial" w:hAnsi="Arial" w:cs="Arial"/>
        </w:rPr>
        <w:t>el Modelo</w:t>
      </w:r>
      <w:r>
        <w:rPr>
          <w:rFonts w:ascii="Arial" w:hAnsi="Arial" w:cs="Arial"/>
        </w:rPr>
        <w:t xml:space="preserve"> de Gestión Educacional para la formación orientada a competencias, conforme a lo indicado en </w:t>
      </w:r>
      <w:r w:rsidR="00B11E87">
        <w:rPr>
          <w:rFonts w:ascii="Arial" w:hAnsi="Arial" w:cs="Arial"/>
        </w:rPr>
        <w:t>puntos precedentes</w:t>
      </w:r>
      <w:r>
        <w:rPr>
          <w:rFonts w:ascii="Arial" w:hAnsi="Arial" w:cs="Arial"/>
        </w:rPr>
        <w:t xml:space="preserve">. </w:t>
      </w:r>
    </w:p>
    <w:p w:rsidR="00366A4F" w:rsidRDefault="00366A4F" w:rsidP="00CA2A2C">
      <w:pPr>
        <w:spacing w:after="120" w:line="276" w:lineRule="auto"/>
        <w:jc w:val="both"/>
        <w:rPr>
          <w:rFonts w:ascii="Arial" w:hAnsi="Arial" w:cs="Arial"/>
        </w:rPr>
      </w:pPr>
    </w:p>
    <w:p w:rsidR="0064017D" w:rsidRDefault="008D20D6" w:rsidP="00CA2A2C">
      <w:pPr>
        <w:spacing w:after="120" w:line="276" w:lineRule="auto"/>
        <w:jc w:val="both"/>
        <w:rPr>
          <w:rFonts w:ascii="Arial" w:hAnsi="Arial" w:cs="Arial"/>
          <w:b/>
        </w:rPr>
      </w:pPr>
      <w:r>
        <w:rPr>
          <w:rFonts w:ascii="Arial" w:hAnsi="Arial" w:cs="Arial"/>
          <w:noProof/>
          <w:lang w:val="es-ES_tradnl" w:eastAsia="es-ES_tradn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78" type="#_x0000_t75" style="position:absolute;left:0;text-align:left;margin-left:18.5pt;margin-top:11.3pt;width:464.55pt;height:348.5pt;z-index:251655168" stroked="t">
            <v:imagedata r:id="rId12" o:title=""/>
          </v:shape>
          <o:OLEObject Type="Embed" ProgID="PowerPoint.Slide.8" ShapeID="_x0000_s1578" DrawAspect="Content" ObjectID="_1742281739" r:id="rId13"/>
        </w:object>
      </w:r>
      <w:r w:rsidR="003162AC">
        <w:rPr>
          <w:rFonts w:ascii="Arial" w:hAnsi="Arial" w:cs="Arial"/>
        </w:rPr>
        <w:t xml:space="preserve"> </w:t>
      </w: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Pr="00585A61" w:rsidRDefault="003162AC" w:rsidP="00CA2A2C">
      <w:pPr>
        <w:tabs>
          <w:tab w:val="left" w:pos="2160"/>
        </w:tabs>
        <w:spacing w:after="120" w:line="276" w:lineRule="auto"/>
        <w:ind w:left="2160" w:hanging="1593"/>
        <w:jc w:val="both"/>
        <w:rPr>
          <w:rFonts w:ascii="Arial" w:hAnsi="Arial" w:cs="Arial"/>
          <w:b/>
        </w:rPr>
      </w:pPr>
      <w:r>
        <w:rPr>
          <w:rFonts w:ascii="Arial" w:hAnsi="Arial" w:cs="Arial"/>
          <w:b/>
        </w:rPr>
        <w:t>F</w:t>
      </w:r>
      <w:r w:rsidRPr="00585A61">
        <w:rPr>
          <w:rFonts w:ascii="Arial" w:hAnsi="Arial" w:cs="Arial"/>
          <w:b/>
        </w:rPr>
        <w:t xml:space="preserve">igura </w:t>
      </w:r>
      <w:r>
        <w:rPr>
          <w:rFonts w:ascii="Arial" w:hAnsi="Arial" w:cs="Arial"/>
          <w:b/>
        </w:rPr>
        <w:t>A</w:t>
      </w:r>
      <w:r w:rsidRPr="00585A61">
        <w:rPr>
          <w:rFonts w:ascii="Arial" w:hAnsi="Arial" w:cs="Arial"/>
          <w:b/>
        </w:rPr>
        <w:t>-1:</w:t>
      </w:r>
      <w:r w:rsidRPr="00585A61">
        <w:rPr>
          <w:rFonts w:ascii="Arial" w:hAnsi="Arial" w:cs="Arial"/>
          <w:b/>
        </w:rPr>
        <w:tab/>
      </w:r>
      <w:r>
        <w:rPr>
          <w:rFonts w:ascii="Arial" w:hAnsi="Arial" w:cs="Arial"/>
          <w:b/>
        </w:rPr>
        <w:t>M</w:t>
      </w:r>
      <w:r w:rsidRPr="00585A61">
        <w:rPr>
          <w:rFonts w:ascii="Arial" w:hAnsi="Arial" w:cs="Arial"/>
          <w:b/>
        </w:rPr>
        <w:t xml:space="preserve">odelo de </w:t>
      </w:r>
      <w:r>
        <w:rPr>
          <w:rFonts w:ascii="Arial" w:hAnsi="Arial" w:cs="Arial"/>
          <w:b/>
        </w:rPr>
        <w:t>G</w:t>
      </w:r>
      <w:r w:rsidRPr="00585A61">
        <w:rPr>
          <w:rFonts w:ascii="Arial" w:hAnsi="Arial" w:cs="Arial"/>
          <w:b/>
        </w:rPr>
        <w:t xml:space="preserve">estión </w:t>
      </w:r>
      <w:r>
        <w:rPr>
          <w:rFonts w:ascii="Arial" w:hAnsi="Arial" w:cs="Arial"/>
          <w:b/>
        </w:rPr>
        <w:t>E</w:t>
      </w:r>
      <w:r w:rsidRPr="00585A61">
        <w:rPr>
          <w:rFonts w:ascii="Arial" w:hAnsi="Arial" w:cs="Arial"/>
          <w:b/>
        </w:rPr>
        <w:t xml:space="preserve">ducacional para la </w:t>
      </w:r>
      <w:r>
        <w:rPr>
          <w:rFonts w:ascii="Arial" w:hAnsi="Arial" w:cs="Arial"/>
          <w:b/>
        </w:rPr>
        <w:t>F</w:t>
      </w:r>
      <w:r w:rsidRPr="00585A61">
        <w:rPr>
          <w:rFonts w:ascii="Arial" w:hAnsi="Arial" w:cs="Arial"/>
          <w:b/>
        </w:rPr>
        <w:t>ormación</w:t>
      </w:r>
      <w:r>
        <w:rPr>
          <w:rFonts w:ascii="Arial" w:hAnsi="Arial" w:cs="Arial"/>
          <w:b/>
        </w:rPr>
        <w:t xml:space="preserve"> </w:t>
      </w:r>
      <w:r w:rsidR="00D7278E">
        <w:rPr>
          <w:rFonts w:ascii="Arial" w:hAnsi="Arial" w:cs="Arial"/>
          <w:b/>
        </w:rPr>
        <w:t xml:space="preserve">orientada </w:t>
      </w:r>
      <w:r>
        <w:rPr>
          <w:rFonts w:ascii="Arial" w:hAnsi="Arial" w:cs="Arial"/>
          <w:b/>
        </w:rPr>
        <w:t>a  C</w:t>
      </w:r>
      <w:r w:rsidRPr="00585A61">
        <w:rPr>
          <w:rFonts w:ascii="Arial" w:hAnsi="Arial" w:cs="Arial"/>
          <w:b/>
        </w:rPr>
        <w:t>ompetencias</w:t>
      </w:r>
      <w:r>
        <w:rPr>
          <w:rFonts w:ascii="Arial" w:hAnsi="Arial" w:cs="Arial"/>
          <w:b/>
        </w:rPr>
        <w:t>.</w:t>
      </w:r>
    </w:p>
    <w:p w:rsidR="003162AC" w:rsidRDefault="003162AC"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D7278E" w:rsidRDefault="00D7278E" w:rsidP="00CA2A2C">
      <w:pPr>
        <w:spacing w:after="120" w:line="276" w:lineRule="auto"/>
        <w:ind w:firstLine="567"/>
        <w:jc w:val="center"/>
        <w:rPr>
          <w:rFonts w:ascii="Arial" w:hAnsi="Arial" w:cs="Arial"/>
          <w:b/>
        </w:rPr>
      </w:pPr>
    </w:p>
    <w:p w:rsidR="00D7278E" w:rsidRDefault="00D7278E" w:rsidP="00CA2A2C">
      <w:pPr>
        <w:spacing w:after="120" w:line="276" w:lineRule="auto"/>
        <w:ind w:firstLine="567"/>
        <w:jc w:val="center"/>
        <w:rPr>
          <w:rFonts w:ascii="Arial" w:hAnsi="Arial" w:cs="Arial"/>
          <w:b/>
        </w:rPr>
      </w:pPr>
    </w:p>
    <w:p w:rsidR="00A92E62" w:rsidRDefault="00A92E62" w:rsidP="00CA2A2C">
      <w:pPr>
        <w:spacing w:after="120" w:line="276" w:lineRule="auto"/>
        <w:ind w:firstLine="567"/>
        <w:jc w:val="center"/>
        <w:rPr>
          <w:rFonts w:ascii="Arial" w:hAnsi="Arial" w:cs="Arial"/>
          <w:b/>
        </w:rPr>
      </w:pPr>
    </w:p>
    <w:p w:rsidR="003162AC" w:rsidRDefault="008D20D6" w:rsidP="00CA2A2C">
      <w:pPr>
        <w:numPr>
          <w:ilvl w:val="0"/>
          <w:numId w:val="16"/>
        </w:numPr>
        <w:spacing w:after="120" w:line="276" w:lineRule="auto"/>
        <w:ind w:hanging="447"/>
        <w:jc w:val="both"/>
        <w:rPr>
          <w:rFonts w:ascii="Arial" w:hAnsi="Arial" w:cs="Arial"/>
        </w:rPr>
      </w:pPr>
      <w:r>
        <w:rPr>
          <w:rFonts w:ascii="Arial" w:hAnsi="Arial" w:cs="Arial"/>
          <w:b/>
          <w:noProof/>
        </w:rPr>
        <w:lastRenderedPageBreak/>
        <w:object w:dxaOrig="1440" w:dyaOrig="1440">
          <v:shape id="_x0000_s1577" type="#_x0000_t75" style="position:absolute;left:0;text-align:left;margin-left:6.9pt;margin-top:57.6pt;width:479.9pt;height:361pt;z-index:251654144" stroked="t">
            <v:imagedata r:id="rId14" o:title=""/>
            <w10:wrap type="square"/>
          </v:shape>
          <o:OLEObject Type="Embed" ProgID="PowerPoint.Slide.8" ShapeID="_x0000_s1577" DrawAspect="Content" ObjectID="_1742281740" r:id="rId15"/>
        </w:object>
      </w:r>
      <w:r w:rsidR="003162AC">
        <w:rPr>
          <w:rFonts w:ascii="Arial" w:hAnsi="Arial" w:cs="Arial"/>
        </w:rPr>
        <w:t xml:space="preserve">La siguiente Figura muestra un ejemplo del Modelo de Gestión aplicado al Proceso de Formación Matriz de Oficiales. </w:t>
      </w:r>
      <w:r w:rsidR="003162AC" w:rsidRPr="003D26FB">
        <w:rPr>
          <w:rFonts w:ascii="Arial" w:hAnsi="Arial" w:cs="Arial"/>
        </w:rPr>
        <w:t xml:space="preserve"> </w:t>
      </w:r>
    </w:p>
    <w:p w:rsidR="00B51BDF" w:rsidRDefault="00B51BDF" w:rsidP="00CA2A2C">
      <w:pPr>
        <w:spacing w:after="120" w:line="276" w:lineRule="auto"/>
        <w:ind w:firstLine="567"/>
        <w:jc w:val="center"/>
        <w:rPr>
          <w:rFonts w:ascii="Arial" w:hAnsi="Arial" w:cs="Arial"/>
          <w:b/>
        </w:rPr>
      </w:pPr>
    </w:p>
    <w:p w:rsidR="003162AC" w:rsidRPr="00585A61" w:rsidRDefault="003162AC" w:rsidP="00CA2A2C">
      <w:pPr>
        <w:spacing w:after="120" w:line="276" w:lineRule="auto"/>
        <w:ind w:firstLine="567"/>
        <w:jc w:val="center"/>
        <w:rPr>
          <w:rFonts w:ascii="Arial" w:hAnsi="Arial" w:cs="Arial"/>
          <w:b/>
        </w:rPr>
      </w:pPr>
      <w:r>
        <w:rPr>
          <w:rFonts w:ascii="Arial" w:hAnsi="Arial" w:cs="Arial"/>
          <w:b/>
        </w:rPr>
        <w:t>F</w:t>
      </w:r>
      <w:r w:rsidRPr="00585A61">
        <w:rPr>
          <w:rFonts w:ascii="Arial" w:hAnsi="Arial" w:cs="Arial"/>
          <w:b/>
        </w:rPr>
        <w:t xml:space="preserve">igura </w:t>
      </w:r>
      <w:r>
        <w:rPr>
          <w:rFonts w:ascii="Arial" w:hAnsi="Arial" w:cs="Arial"/>
          <w:b/>
        </w:rPr>
        <w:t>A-2: E</w:t>
      </w:r>
      <w:r w:rsidRPr="00585A61">
        <w:rPr>
          <w:rFonts w:ascii="Arial" w:hAnsi="Arial" w:cs="Arial"/>
          <w:b/>
        </w:rPr>
        <w:t xml:space="preserve">jemplo del </w:t>
      </w:r>
      <w:r>
        <w:rPr>
          <w:rFonts w:ascii="Arial" w:hAnsi="Arial" w:cs="Arial"/>
          <w:b/>
        </w:rPr>
        <w:t>M</w:t>
      </w:r>
      <w:r w:rsidRPr="00585A61">
        <w:rPr>
          <w:rFonts w:ascii="Arial" w:hAnsi="Arial" w:cs="Arial"/>
          <w:b/>
        </w:rPr>
        <w:t xml:space="preserve">odelo de </w:t>
      </w:r>
      <w:r>
        <w:rPr>
          <w:rFonts w:ascii="Arial" w:hAnsi="Arial" w:cs="Arial"/>
          <w:b/>
        </w:rPr>
        <w:t>F</w:t>
      </w:r>
      <w:r w:rsidRPr="00585A61">
        <w:rPr>
          <w:rFonts w:ascii="Arial" w:hAnsi="Arial" w:cs="Arial"/>
          <w:b/>
        </w:rPr>
        <w:t xml:space="preserve">ormación por </w:t>
      </w:r>
      <w:r>
        <w:rPr>
          <w:rFonts w:ascii="Arial" w:hAnsi="Arial" w:cs="Arial"/>
          <w:b/>
        </w:rPr>
        <w:t>Basado en Competencias, Aplicado al P</w:t>
      </w:r>
      <w:r w:rsidRPr="00585A61">
        <w:rPr>
          <w:rFonts w:ascii="Arial" w:hAnsi="Arial" w:cs="Arial"/>
          <w:b/>
        </w:rPr>
        <w:t xml:space="preserve">roceso de </w:t>
      </w:r>
      <w:r>
        <w:rPr>
          <w:rFonts w:ascii="Arial" w:hAnsi="Arial" w:cs="Arial"/>
          <w:b/>
        </w:rPr>
        <w:t>F</w:t>
      </w:r>
      <w:r w:rsidRPr="00585A61">
        <w:rPr>
          <w:rFonts w:ascii="Arial" w:hAnsi="Arial" w:cs="Arial"/>
          <w:b/>
        </w:rPr>
        <w:t xml:space="preserve">ormación </w:t>
      </w:r>
      <w:r>
        <w:rPr>
          <w:rFonts w:ascii="Arial" w:hAnsi="Arial" w:cs="Arial"/>
          <w:b/>
        </w:rPr>
        <w:t>M</w:t>
      </w:r>
      <w:r w:rsidRPr="00585A61">
        <w:rPr>
          <w:rFonts w:ascii="Arial" w:hAnsi="Arial" w:cs="Arial"/>
          <w:b/>
        </w:rPr>
        <w:t xml:space="preserve">atriz de </w:t>
      </w:r>
      <w:r>
        <w:rPr>
          <w:rFonts w:ascii="Arial" w:hAnsi="Arial" w:cs="Arial"/>
          <w:b/>
        </w:rPr>
        <w:t>O</w:t>
      </w:r>
      <w:r w:rsidRPr="00585A61">
        <w:rPr>
          <w:rFonts w:ascii="Arial" w:hAnsi="Arial" w:cs="Arial"/>
          <w:b/>
        </w:rPr>
        <w:t>ficiales.</w:t>
      </w:r>
    </w:p>
    <w:p w:rsidR="00B51BDF" w:rsidRDefault="00B51BDF" w:rsidP="00CA2A2C">
      <w:pPr>
        <w:spacing w:after="120" w:line="276" w:lineRule="auto"/>
        <w:ind w:left="3402"/>
        <w:jc w:val="center"/>
        <w:outlineLvl w:val="0"/>
        <w:rPr>
          <w:rFonts w:ascii="Arial" w:hAnsi="Arial" w:cs="Arial"/>
          <w:b/>
          <w:color w:val="FF0000"/>
          <w:sz w:val="28"/>
          <w:szCs w:val="28"/>
        </w:rPr>
      </w:pPr>
    </w:p>
    <w:p w:rsidR="005C4990" w:rsidRDefault="005C4990" w:rsidP="00CA2A2C">
      <w:pPr>
        <w:spacing w:after="120" w:line="276" w:lineRule="auto"/>
        <w:ind w:left="3402"/>
        <w:jc w:val="center"/>
        <w:outlineLvl w:val="0"/>
        <w:rPr>
          <w:rFonts w:ascii="Arial" w:hAnsi="Arial" w:cs="Arial"/>
          <w:b/>
          <w:color w:val="FF0000"/>
          <w:sz w:val="28"/>
          <w:szCs w:val="28"/>
        </w:rPr>
      </w:pPr>
    </w:p>
    <w:p w:rsidR="00F73D6A" w:rsidRDefault="00F73D6A" w:rsidP="00CA2A2C">
      <w:pPr>
        <w:spacing w:after="120" w:line="276" w:lineRule="auto"/>
        <w:ind w:left="3402"/>
        <w:jc w:val="center"/>
        <w:outlineLvl w:val="0"/>
        <w:rPr>
          <w:rFonts w:ascii="Arial" w:hAnsi="Arial" w:cs="Arial"/>
          <w:b/>
          <w:color w:val="FF0000"/>
          <w:sz w:val="28"/>
          <w:szCs w:val="28"/>
        </w:rPr>
      </w:pPr>
    </w:p>
    <w:p w:rsidR="00F73D6A" w:rsidRDefault="00F73D6A" w:rsidP="00CA2A2C">
      <w:pPr>
        <w:spacing w:after="120" w:line="276" w:lineRule="auto"/>
        <w:ind w:left="3402"/>
        <w:jc w:val="center"/>
        <w:outlineLvl w:val="0"/>
        <w:rPr>
          <w:rFonts w:ascii="Arial" w:hAnsi="Arial" w:cs="Arial"/>
          <w:b/>
          <w:color w:val="FF0000"/>
          <w:sz w:val="28"/>
          <w:szCs w:val="28"/>
        </w:rPr>
      </w:pPr>
    </w:p>
    <w:p w:rsidR="0004631A" w:rsidRDefault="00185476" w:rsidP="00CA2A2C">
      <w:pPr>
        <w:spacing w:line="276" w:lineRule="auto"/>
        <w:ind w:left="3686"/>
        <w:jc w:val="center"/>
        <w:rPr>
          <w:rFonts w:ascii="Arial" w:hAnsi="Arial" w:cs="Arial"/>
          <w:b/>
          <w:lang w:val="es-MX"/>
        </w:rPr>
      </w:pPr>
      <w:r>
        <w:rPr>
          <w:rFonts w:ascii="Arial" w:hAnsi="Arial" w:cs="Arial"/>
          <w:b/>
          <w:lang w:val="es-MX"/>
        </w:rPr>
        <w:t>FEDERICO SAELZER CONCHA</w:t>
      </w:r>
    </w:p>
    <w:p w:rsidR="0004631A" w:rsidRPr="005A29E0" w:rsidRDefault="0004631A"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04631A" w:rsidRDefault="009C4E99" w:rsidP="00CA2A2C">
      <w:pPr>
        <w:spacing w:line="276" w:lineRule="auto"/>
        <w:ind w:left="3686"/>
        <w:jc w:val="center"/>
        <w:rPr>
          <w:rFonts w:ascii="Arial" w:hAnsi="Arial" w:cs="Arial"/>
          <w:b/>
          <w:lang w:val="es-MX"/>
        </w:rPr>
      </w:pPr>
      <w:r>
        <w:rPr>
          <w:rFonts w:ascii="Arial" w:hAnsi="Arial" w:cs="Arial"/>
          <w:b/>
          <w:lang w:val="es-MX"/>
        </w:rPr>
        <w:t xml:space="preserve"> </w:t>
      </w:r>
      <w:r w:rsidR="0004631A" w:rsidRPr="005A29E0">
        <w:rPr>
          <w:rFonts w:ascii="Arial" w:hAnsi="Arial" w:cs="Arial"/>
          <w:b/>
          <w:lang w:val="es-MX"/>
        </w:rPr>
        <w:t>DIRECTOR</w:t>
      </w:r>
      <w:r w:rsidR="00D7278E">
        <w:rPr>
          <w:rFonts w:ascii="Arial" w:hAnsi="Arial" w:cs="Arial"/>
          <w:b/>
          <w:lang w:val="es-MX"/>
        </w:rPr>
        <w:t xml:space="preserve"> ESCUELA NAVAL “A.P.”</w:t>
      </w:r>
    </w:p>
    <w:p w:rsidR="003162AC" w:rsidRDefault="003162AC" w:rsidP="00CA2A2C">
      <w:pPr>
        <w:spacing w:after="120" w:line="276" w:lineRule="auto"/>
        <w:ind w:firstLine="567"/>
        <w:jc w:val="center"/>
        <w:rPr>
          <w:rFonts w:ascii="Arial" w:hAnsi="Arial" w:cs="Arial"/>
        </w:rPr>
      </w:pPr>
    </w:p>
    <w:p w:rsidR="00E72004" w:rsidRDefault="00E72004" w:rsidP="00CA2A2C">
      <w:pPr>
        <w:spacing w:line="276" w:lineRule="auto"/>
        <w:jc w:val="center"/>
        <w:outlineLvl w:val="0"/>
        <w:rPr>
          <w:rFonts w:ascii="Arial" w:hAnsi="Arial" w:cs="Arial"/>
          <w:b/>
          <w:lang w:val="es-CL"/>
        </w:rPr>
      </w:pPr>
    </w:p>
    <w:p w:rsidR="00775580" w:rsidRDefault="00775580" w:rsidP="00CA2A2C">
      <w:pPr>
        <w:spacing w:line="276" w:lineRule="auto"/>
        <w:jc w:val="center"/>
        <w:outlineLvl w:val="0"/>
        <w:rPr>
          <w:rFonts w:ascii="Arial" w:hAnsi="Arial" w:cs="Arial"/>
          <w:b/>
          <w:lang w:val="es-CL"/>
        </w:rPr>
      </w:pPr>
    </w:p>
    <w:p w:rsidR="00F46059" w:rsidRDefault="00F46059" w:rsidP="00CA2A2C">
      <w:pPr>
        <w:spacing w:line="276" w:lineRule="auto"/>
        <w:jc w:val="center"/>
        <w:outlineLvl w:val="0"/>
        <w:rPr>
          <w:rFonts w:ascii="Arial" w:hAnsi="Arial" w:cs="Arial"/>
          <w:b/>
          <w:lang w:val="es-CL"/>
        </w:rPr>
      </w:pPr>
      <w:r w:rsidRPr="0081751A">
        <w:rPr>
          <w:rFonts w:ascii="Arial" w:hAnsi="Arial" w:cs="Arial"/>
          <w:b/>
          <w:lang w:val="es-CL"/>
        </w:rPr>
        <w:lastRenderedPageBreak/>
        <w:t>ANEXO “</w:t>
      </w:r>
      <w:r w:rsidR="00C93FC2" w:rsidRPr="0081751A">
        <w:rPr>
          <w:rFonts w:ascii="Arial" w:hAnsi="Arial" w:cs="Arial"/>
          <w:b/>
          <w:lang w:val="es-CL"/>
        </w:rPr>
        <w:t>C</w:t>
      </w:r>
      <w:r w:rsidRPr="0081751A">
        <w:rPr>
          <w:rFonts w:ascii="Arial" w:hAnsi="Arial" w:cs="Arial"/>
          <w:b/>
          <w:lang w:val="es-CL"/>
        </w:rPr>
        <w:t>”</w:t>
      </w:r>
    </w:p>
    <w:p w:rsidR="00F46059" w:rsidRPr="0081751A" w:rsidRDefault="00F46059" w:rsidP="009C4E99">
      <w:pPr>
        <w:spacing w:line="276" w:lineRule="auto"/>
        <w:jc w:val="center"/>
        <w:outlineLvl w:val="0"/>
        <w:rPr>
          <w:rFonts w:ascii="Arial" w:hAnsi="Arial" w:cs="Arial"/>
          <w:b/>
          <w:lang w:val="es-CL"/>
        </w:rPr>
      </w:pPr>
      <w:r w:rsidRPr="0081751A">
        <w:rPr>
          <w:rFonts w:ascii="Arial" w:hAnsi="Arial" w:cs="Arial"/>
          <w:b/>
          <w:lang w:val="es-CL"/>
        </w:rPr>
        <w:t>GLOSARIO DE TÉRMINOS DEL SISTEMA EDUCACIONAL DE LA ARMADA</w:t>
      </w:r>
    </w:p>
    <w:p w:rsidR="00F46059" w:rsidRPr="000B7B61" w:rsidRDefault="00F46059" w:rsidP="00CA2A2C">
      <w:pPr>
        <w:spacing w:after="120" w:line="276" w:lineRule="auto"/>
        <w:jc w:val="center"/>
        <w:rPr>
          <w:rFonts w:ascii="Arial" w:hAnsi="Arial" w:cs="Arial"/>
          <w:b/>
        </w:rPr>
      </w:pPr>
    </w:p>
    <w:p w:rsidR="00F46059" w:rsidRDefault="00F46059" w:rsidP="00CA2A2C">
      <w:pPr>
        <w:autoSpaceDE w:val="0"/>
        <w:autoSpaceDN w:val="0"/>
        <w:adjustRightInd w:val="0"/>
        <w:spacing w:after="120" w:line="276" w:lineRule="auto"/>
        <w:ind w:firstLine="600"/>
        <w:jc w:val="both"/>
        <w:rPr>
          <w:rFonts w:ascii="Arial" w:hAnsi="Arial" w:cs="Arial"/>
        </w:rPr>
      </w:pPr>
      <w:r>
        <w:rPr>
          <w:rFonts w:ascii="Arial" w:hAnsi="Arial" w:cs="Arial"/>
        </w:rPr>
        <w:t xml:space="preserve">El presente Glosario define aquellos vocablos o conceptos que han sido tratados en el presente Plan Estratégico, los cuales deberán ser entendidos y aplicados en el Sistema Educacional de </w:t>
      </w:r>
      <w:smartTag w:uri="urn:schemas-microsoft-com:office:smarttags" w:element="PersonName">
        <w:smartTagPr>
          <w:attr w:name="ProductID" w:val="la Armada"/>
        </w:smartTagPr>
        <w:r>
          <w:rPr>
            <w:rFonts w:ascii="Arial" w:hAnsi="Arial" w:cs="Arial"/>
          </w:rPr>
          <w:t>la Armada</w:t>
        </w:r>
      </w:smartTag>
      <w:r>
        <w:rPr>
          <w:rFonts w:ascii="Arial" w:hAnsi="Arial" w:cs="Arial"/>
        </w:rPr>
        <w:t xml:space="preserve">, de acuerdo a lo siguiente:  </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rPr>
      </w:pPr>
      <w:r w:rsidRPr="000922D7">
        <w:rPr>
          <w:rFonts w:ascii="Arial" w:hAnsi="Arial" w:cs="Arial"/>
          <w:b/>
        </w:rPr>
        <w:t>ACREDITACIÓN</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sidRPr="0066006C">
        <w:rPr>
          <w:rFonts w:ascii="Arial" w:hAnsi="Arial" w:cs="Arial"/>
        </w:rPr>
        <w:t>Proceso para garantizar la calidad de una institución o de</w:t>
      </w:r>
      <w:r>
        <w:rPr>
          <w:rFonts w:ascii="Arial" w:hAnsi="Arial" w:cs="Arial"/>
        </w:rPr>
        <w:t xml:space="preserve"> </w:t>
      </w:r>
      <w:r w:rsidRPr="0066006C">
        <w:rPr>
          <w:rFonts w:ascii="Arial" w:hAnsi="Arial" w:cs="Arial"/>
        </w:rPr>
        <w:t xml:space="preserve">un programa educativo. El proceso es llevado a cabo por </w:t>
      </w:r>
      <w:smartTag w:uri="urn:schemas-microsoft-com:office:smarttags" w:element="PersonName">
        <w:smartTagPr>
          <w:attr w:name="ProductID" w:val="la Comisión Nacional"/>
        </w:smartTagPr>
        <w:r>
          <w:rPr>
            <w:rFonts w:ascii="Arial" w:hAnsi="Arial" w:cs="Arial"/>
          </w:rPr>
          <w:t>la Comisión Nacional</w:t>
        </w:r>
      </w:smartTag>
      <w:r>
        <w:rPr>
          <w:rFonts w:ascii="Arial" w:hAnsi="Arial" w:cs="Arial"/>
        </w:rPr>
        <w:t xml:space="preserve"> de Acreditación.</w:t>
      </w:r>
      <w:r w:rsidRPr="0066006C">
        <w:rPr>
          <w:rFonts w:ascii="Arial" w:hAnsi="Arial" w:cs="Arial"/>
        </w:rPr>
        <w:t xml:space="preserve"> La acreditación</w:t>
      </w:r>
      <w:r>
        <w:rPr>
          <w:rFonts w:ascii="Arial" w:hAnsi="Arial" w:cs="Arial"/>
        </w:rPr>
        <w:t xml:space="preserve"> </w:t>
      </w:r>
      <w:r w:rsidRPr="0066006C">
        <w:rPr>
          <w:rFonts w:ascii="Arial" w:hAnsi="Arial" w:cs="Arial"/>
        </w:rPr>
        <w:t>reconoce la calidad</w:t>
      </w:r>
      <w:r>
        <w:rPr>
          <w:rFonts w:ascii="Arial" w:hAnsi="Arial" w:cs="Arial"/>
        </w:rPr>
        <w:t xml:space="preserve"> </w:t>
      </w:r>
      <w:r w:rsidRPr="0066006C">
        <w:rPr>
          <w:rFonts w:ascii="Arial" w:hAnsi="Arial" w:cs="Arial"/>
        </w:rPr>
        <w:t>de los programas o de la institución acreditada.</w:t>
      </w:r>
      <w:r>
        <w:rPr>
          <w:rFonts w:ascii="Arial" w:hAnsi="Arial" w:cs="Arial"/>
        </w:rPr>
        <w:t xml:space="preserve"> </w:t>
      </w:r>
      <w:r w:rsidRPr="0066006C">
        <w:rPr>
          <w:rFonts w:ascii="Arial" w:hAnsi="Arial" w:cs="Arial"/>
        </w:rPr>
        <w:t>El procedimiento incluye una auto</w:t>
      </w:r>
      <w:r>
        <w:rPr>
          <w:rFonts w:ascii="Arial" w:hAnsi="Arial" w:cs="Arial"/>
        </w:rPr>
        <w:t>-</w:t>
      </w:r>
      <w:r w:rsidRPr="0066006C">
        <w:rPr>
          <w:rFonts w:ascii="Arial" w:hAnsi="Arial" w:cs="Arial"/>
        </w:rPr>
        <w:t>evaluación de la propia institución, así como una</w:t>
      </w:r>
      <w:r>
        <w:rPr>
          <w:rFonts w:ascii="Arial" w:hAnsi="Arial" w:cs="Arial"/>
        </w:rPr>
        <w:t xml:space="preserve"> </w:t>
      </w:r>
      <w:r w:rsidRPr="0066006C">
        <w:rPr>
          <w:rFonts w:ascii="Arial" w:hAnsi="Arial" w:cs="Arial"/>
        </w:rPr>
        <w:t>evaluación por un equipo de expertos externos.</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F6295F">
        <w:rPr>
          <w:rFonts w:ascii="Arial" w:hAnsi="Arial" w:cs="Arial"/>
          <w:b/>
        </w:rPr>
        <w:t xml:space="preserve">CALIDAD DE </w:t>
      </w:r>
      <w:smartTag w:uri="urn:schemas-microsoft-com:office:smarttags" w:element="PersonName">
        <w:smartTagPr>
          <w:attr w:name="ProductID" w:val="LA EDUCACIￓN."/>
        </w:smartTagPr>
        <w:r w:rsidRPr="00F6295F">
          <w:rPr>
            <w:rFonts w:ascii="Arial" w:hAnsi="Arial" w:cs="Arial"/>
            <w:b/>
          </w:rPr>
          <w:t>LA EDUCACIÓN</w:t>
        </w:r>
        <w:r>
          <w:rPr>
            <w:rFonts w:ascii="Arial" w:hAnsi="Arial" w:cs="Arial"/>
            <w:b/>
          </w:rPr>
          <w:t>.</w:t>
        </w:r>
      </w:smartTag>
    </w:p>
    <w:p w:rsidR="00F46059" w:rsidRPr="006E76DE" w:rsidRDefault="00F46059" w:rsidP="00CA2A2C">
      <w:pPr>
        <w:tabs>
          <w:tab w:val="left" w:pos="600"/>
        </w:tabs>
        <w:autoSpaceDE w:val="0"/>
        <w:autoSpaceDN w:val="0"/>
        <w:adjustRightInd w:val="0"/>
        <w:spacing w:after="120" w:line="276" w:lineRule="auto"/>
        <w:ind w:left="600" w:firstLine="534"/>
        <w:jc w:val="both"/>
        <w:rPr>
          <w:rFonts w:ascii="Arial" w:hAnsi="Arial" w:cs="Arial"/>
          <w:bCs/>
        </w:rPr>
      </w:pPr>
      <w:r w:rsidRPr="006E76DE">
        <w:rPr>
          <w:rFonts w:ascii="Arial" w:hAnsi="Arial" w:cs="Arial"/>
          <w:bCs/>
        </w:rPr>
        <w:t xml:space="preserve">Conjunto de factores que inciden en la formación profesional, el desarrollo científico-tecnológico, la formación de valores y su difusión social y que se sustentan en el logro de estándares adecuados a sus fines, objetivos y metas consignados en </w:t>
      </w:r>
      <w:smartTag w:uri="urn:schemas-microsoft-com:office:smarttags" w:element="PersonName">
        <w:smartTagPr>
          <w:attr w:name="ProductID" w:val="la Misión"/>
        </w:smartTagPr>
        <w:r w:rsidRPr="006E76DE">
          <w:rPr>
            <w:rFonts w:ascii="Arial" w:hAnsi="Arial" w:cs="Arial"/>
            <w:bCs/>
          </w:rPr>
          <w:t>la Misión</w:t>
        </w:r>
      </w:smartTag>
      <w:r w:rsidRPr="006E76DE">
        <w:rPr>
          <w:rFonts w:ascii="Arial" w:hAnsi="Arial" w:cs="Arial"/>
          <w:bCs/>
        </w:rPr>
        <w:t xml:space="preserve"> y el plan de desarrollo institucional.</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sidRPr="005C4990">
        <w:rPr>
          <w:rFonts w:ascii="Arial" w:hAnsi="Arial" w:cs="Arial"/>
          <w:b/>
        </w:rPr>
        <w:t>CO</w:t>
      </w:r>
      <w:r>
        <w:rPr>
          <w:rFonts w:ascii="Arial" w:hAnsi="Arial" w:cs="Arial"/>
          <w:b/>
          <w:bCs/>
          <w:color w:val="000000"/>
          <w:lang w:bidi="he-IL"/>
        </w:rPr>
        <w:t>MPETENCIAS.</w:t>
      </w:r>
    </w:p>
    <w:p w:rsidR="00F46059" w:rsidRDefault="0064017D"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color w:val="000000"/>
          <w:lang w:bidi="he-IL"/>
        </w:rPr>
        <w:tab/>
      </w:r>
      <w:r w:rsidR="00F46059" w:rsidRPr="00626A05">
        <w:rPr>
          <w:rFonts w:ascii="Arial" w:hAnsi="Arial" w:cs="Arial"/>
          <w:color w:val="000000"/>
          <w:lang w:bidi="he-IL"/>
        </w:rPr>
        <w:t xml:space="preserve">Las competencias están referidas a un conjunto de atributos </w:t>
      </w:r>
      <w:r w:rsidR="00F46059">
        <w:rPr>
          <w:rFonts w:ascii="Arial" w:hAnsi="Arial" w:cs="Arial"/>
          <w:color w:val="000000"/>
          <w:lang w:bidi="he-IL"/>
        </w:rPr>
        <w:t xml:space="preserve">o </w:t>
      </w:r>
      <w:r w:rsidR="00F46059" w:rsidRPr="00626A05">
        <w:rPr>
          <w:rFonts w:ascii="Arial" w:hAnsi="Arial" w:cs="Arial"/>
          <w:color w:val="000000"/>
          <w:lang w:bidi="he-IL"/>
        </w:rPr>
        <w:t>de capacidades individuales para realizar, con un determinado nivel de calidad y</w:t>
      </w:r>
      <w:r w:rsidR="00F46059">
        <w:rPr>
          <w:rFonts w:ascii="Arial" w:hAnsi="Arial" w:cs="Arial"/>
          <w:color w:val="000000"/>
          <w:lang w:bidi="he-IL"/>
        </w:rPr>
        <w:t xml:space="preserve"> d</w:t>
      </w:r>
      <w:r w:rsidR="00F46059" w:rsidRPr="00626A05">
        <w:rPr>
          <w:rFonts w:ascii="Arial" w:hAnsi="Arial" w:cs="Arial"/>
          <w:color w:val="000000"/>
          <w:lang w:bidi="he-IL"/>
        </w:rPr>
        <w:t xml:space="preserve">e eficacia, las </w:t>
      </w:r>
      <w:r w:rsidR="00F46059">
        <w:rPr>
          <w:rFonts w:ascii="Arial" w:hAnsi="Arial" w:cs="Arial"/>
          <w:color w:val="000000"/>
          <w:lang w:bidi="he-IL"/>
        </w:rPr>
        <w:t xml:space="preserve">funciones o </w:t>
      </w:r>
      <w:r w:rsidR="00F46059" w:rsidRPr="00626A05">
        <w:rPr>
          <w:rFonts w:ascii="Arial" w:hAnsi="Arial" w:cs="Arial"/>
          <w:color w:val="000000"/>
          <w:lang w:bidi="he-IL"/>
        </w:rPr>
        <w:t>tareas profesionales.</w:t>
      </w:r>
      <w:r w:rsidR="00F46059">
        <w:rPr>
          <w:rFonts w:ascii="Arial" w:hAnsi="Arial" w:cs="Arial"/>
          <w:color w:val="000000"/>
          <w:lang w:bidi="he-IL"/>
        </w:rPr>
        <w:t xml:space="preserve"> </w:t>
      </w:r>
      <w:r w:rsidR="00F46059" w:rsidRPr="00626A05">
        <w:rPr>
          <w:rFonts w:ascii="Arial" w:hAnsi="Arial" w:cs="Arial"/>
          <w:color w:val="000000"/>
          <w:lang w:bidi="he-IL"/>
        </w:rPr>
        <w:t>Estas capacidades individuales, que expresan las competencias, son la</w:t>
      </w:r>
      <w:r w:rsidR="00F46059">
        <w:rPr>
          <w:rFonts w:ascii="Arial" w:hAnsi="Arial" w:cs="Arial"/>
          <w:color w:val="000000"/>
          <w:lang w:bidi="he-IL"/>
        </w:rPr>
        <w:t xml:space="preserve"> </w:t>
      </w:r>
      <w:r w:rsidR="00F46059" w:rsidRPr="00626A05">
        <w:rPr>
          <w:rFonts w:ascii="Arial" w:hAnsi="Arial" w:cs="Arial"/>
          <w:color w:val="000000"/>
          <w:lang w:bidi="he-IL"/>
        </w:rPr>
        <w:t>integración de conocimientos, habilidades (destrezas) y actitudes (valores),</w:t>
      </w:r>
      <w:r w:rsidR="00F46059">
        <w:rPr>
          <w:rFonts w:ascii="Arial" w:hAnsi="Arial" w:cs="Arial"/>
          <w:color w:val="000000"/>
          <w:lang w:bidi="he-IL"/>
        </w:rPr>
        <w:t xml:space="preserve"> </w:t>
      </w:r>
      <w:r w:rsidR="00F46059" w:rsidRPr="00626A05">
        <w:rPr>
          <w:rFonts w:ascii="Arial" w:hAnsi="Arial" w:cs="Arial"/>
          <w:color w:val="000000"/>
          <w:lang w:bidi="he-IL"/>
        </w:rPr>
        <w:t>referidas al contexto profesional.</w:t>
      </w:r>
      <w:r w:rsidR="00F46059">
        <w:rPr>
          <w:rFonts w:ascii="Arial" w:hAnsi="Arial" w:cs="Arial"/>
          <w:color w:val="000000"/>
          <w:lang w:bidi="he-IL"/>
        </w:rPr>
        <w:t xml:space="preserve"> </w:t>
      </w:r>
      <w:r w:rsidR="00F46059" w:rsidRPr="00626A05">
        <w:rPr>
          <w:rFonts w:ascii="Arial" w:hAnsi="Arial" w:cs="Arial"/>
          <w:color w:val="000000"/>
          <w:lang w:bidi="he-IL"/>
        </w:rPr>
        <w:t>Por ello, las competencias son un conjunto dinámico e integrado de</w:t>
      </w:r>
      <w:r w:rsidR="00F46059">
        <w:rPr>
          <w:rFonts w:ascii="Arial" w:hAnsi="Arial" w:cs="Arial"/>
          <w:color w:val="000000"/>
          <w:lang w:bidi="he-IL"/>
        </w:rPr>
        <w:t xml:space="preserve"> </w:t>
      </w:r>
      <w:r w:rsidR="00F46059" w:rsidRPr="00626A05">
        <w:rPr>
          <w:rFonts w:ascii="Arial" w:hAnsi="Arial" w:cs="Arial"/>
          <w:color w:val="000000"/>
          <w:lang w:bidi="he-IL"/>
        </w:rPr>
        <w:t>conocimientos, habilidades y actitudes, que pueden ser adquiridas durante</w:t>
      </w:r>
      <w:r w:rsidR="00F46059">
        <w:rPr>
          <w:rFonts w:ascii="Arial" w:hAnsi="Arial" w:cs="Arial"/>
          <w:color w:val="000000"/>
          <w:lang w:bidi="he-IL"/>
        </w:rPr>
        <w:t xml:space="preserve"> </w:t>
      </w:r>
      <w:r w:rsidR="00F46059" w:rsidRPr="00626A05">
        <w:rPr>
          <w:rFonts w:ascii="Arial" w:hAnsi="Arial" w:cs="Arial"/>
          <w:color w:val="000000"/>
          <w:lang w:bidi="he-IL"/>
        </w:rPr>
        <w:t>el proceso de enseñanza-aprendizaje, mediante metodologías centradas en el</w:t>
      </w:r>
      <w:r w:rsidR="00F46059">
        <w:rPr>
          <w:rFonts w:ascii="Arial" w:hAnsi="Arial" w:cs="Arial"/>
          <w:color w:val="000000"/>
          <w:lang w:bidi="he-IL"/>
        </w:rPr>
        <w:t xml:space="preserve"> </w:t>
      </w:r>
      <w:r w:rsidR="00F46059" w:rsidRPr="00626A05">
        <w:rPr>
          <w:rFonts w:ascii="Arial" w:hAnsi="Arial" w:cs="Arial"/>
          <w:color w:val="000000"/>
          <w:lang w:bidi="he-IL"/>
        </w:rPr>
        <w:t>alumno y cuyo grado de adquisición o desarrollo es posible de ser evaluado.</w:t>
      </w:r>
      <w:r w:rsidR="00F46059" w:rsidRPr="007E0334">
        <w:rPr>
          <w:rFonts w:ascii="Arial" w:hAnsi="Arial" w:cs="Arial"/>
        </w:rPr>
        <w:t xml:space="preserve"> </w:t>
      </w:r>
      <w:r w:rsidR="00F46059" w:rsidRPr="00717693">
        <w:rPr>
          <w:rFonts w:ascii="Arial" w:hAnsi="Arial" w:cs="Arial"/>
        </w:rPr>
        <w:t>Para su mejor comprensión, las competencias se han clasificado en</w:t>
      </w:r>
      <w:r w:rsidR="00F46059">
        <w:rPr>
          <w:rFonts w:ascii="Arial" w:hAnsi="Arial" w:cs="Arial"/>
        </w:rPr>
        <w:t xml:space="preserve"> </w:t>
      </w:r>
      <w:r w:rsidR="00366A4F" w:rsidRPr="00717693">
        <w:rPr>
          <w:rFonts w:ascii="Arial" w:hAnsi="Arial" w:cs="Arial"/>
        </w:rPr>
        <w:t>“</w:t>
      </w:r>
      <w:r w:rsidR="00366A4F">
        <w:rPr>
          <w:rFonts w:ascii="Arial" w:hAnsi="Arial" w:cs="Arial"/>
        </w:rPr>
        <w:t>Genéricas</w:t>
      </w:r>
      <w:r w:rsidR="00F46059" w:rsidRPr="00717693">
        <w:rPr>
          <w:rFonts w:ascii="Arial" w:hAnsi="Arial" w:cs="Arial"/>
        </w:rPr>
        <w:t>”</w:t>
      </w:r>
      <w:r w:rsidR="00F46059">
        <w:rPr>
          <w:rFonts w:ascii="Arial" w:hAnsi="Arial" w:cs="Arial"/>
        </w:rPr>
        <w:t xml:space="preserve"> y </w:t>
      </w:r>
      <w:r w:rsidR="00F46059" w:rsidRPr="00717693">
        <w:rPr>
          <w:rFonts w:ascii="Arial" w:hAnsi="Arial" w:cs="Arial"/>
        </w:rPr>
        <w:t>“Específicas”.</w:t>
      </w: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Pr>
          <w:rFonts w:ascii="Arial" w:hAnsi="Arial" w:cs="Arial"/>
          <w:b/>
          <w:bCs/>
          <w:color w:val="000000"/>
          <w:lang w:bidi="he-IL"/>
        </w:rPr>
        <w:t>COMPETENCIAS GENÉRICAS.</w:t>
      </w:r>
    </w:p>
    <w:p w:rsidR="00F46059" w:rsidRDefault="0064017D" w:rsidP="00CA2A2C">
      <w:pPr>
        <w:tabs>
          <w:tab w:val="left" w:pos="600"/>
          <w:tab w:val="left" w:pos="1134"/>
        </w:tabs>
        <w:autoSpaceDE w:val="0"/>
        <w:autoSpaceDN w:val="0"/>
        <w:adjustRightInd w:val="0"/>
        <w:spacing w:after="120" w:line="276" w:lineRule="auto"/>
        <w:ind w:left="600"/>
        <w:jc w:val="both"/>
        <w:outlineLvl w:val="0"/>
        <w:rPr>
          <w:rFonts w:ascii="Arial" w:hAnsi="Arial" w:cs="Arial"/>
        </w:rPr>
      </w:pPr>
      <w:r>
        <w:rPr>
          <w:rFonts w:ascii="Arial" w:hAnsi="Arial" w:cs="Arial"/>
        </w:rPr>
        <w:tab/>
      </w:r>
      <w:r w:rsidR="00F46059" w:rsidRPr="00717693">
        <w:rPr>
          <w:rFonts w:ascii="Arial" w:hAnsi="Arial" w:cs="Arial"/>
        </w:rPr>
        <w:t>Son aquellos conocimientos, habilidades y</w:t>
      </w:r>
      <w:r w:rsidR="00F46059">
        <w:rPr>
          <w:rFonts w:ascii="Arial" w:hAnsi="Arial" w:cs="Arial"/>
        </w:rPr>
        <w:t xml:space="preserve"> </w:t>
      </w:r>
      <w:r w:rsidR="00F46059" w:rsidRPr="00717693">
        <w:rPr>
          <w:rFonts w:ascii="Arial" w:hAnsi="Arial" w:cs="Arial"/>
        </w:rPr>
        <w:t>actitudes evaluables referidos al aspecto</w:t>
      </w:r>
      <w:r>
        <w:rPr>
          <w:rFonts w:ascii="Arial" w:hAnsi="Arial" w:cs="Arial"/>
        </w:rPr>
        <w:t xml:space="preserve"> </w:t>
      </w:r>
      <w:r w:rsidR="00F46059" w:rsidRPr="00717693">
        <w:rPr>
          <w:rFonts w:ascii="Arial" w:hAnsi="Arial" w:cs="Arial"/>
        </w:rPr>
        <w:t xml:space="preserve">personal y/o al aspecto profesional que exige </w:t>
      </w:r>
      <w:smartTag w:uri="urn:schemas-microsoft-com:office:smarttags" w:element="PersonName">
        <w:smartTagPr>
          <w:attr w:name="ProductID" w:val="la Institución"/>
        </w:smartTagPr>
        <w:r w:rsidR="00F46059" w:rsidRPr="00717693">
          <w:rPr>
            <w:rFonts w:ascii="Arial" w:hAnsi="Arial" w:cs="Arial"/>
          </w:rPr>
          <w:t>la Institución</w:t>
        </w:r>
      </w:smartTag>
      <w:r w:rsidR="00F46059" w:rsidRPr="00717693">
        <w:rPr>
          <w:rFonts w:ascii="Arial" w:hAnsi="Arial" w:cs="Arial"/>
        </w:rPr>
        <w:t xml:space="preserve"> y que son importantes para el</w:t>
      </w:r>
      <w:r w:rsidR="00F46059">
        <w:rPr>
          <w:rFonts w:ascii="Arial" w:hAnsi="Arial" w:cs="Arial"/>
        </w:rPr>
        <w:t xml:space="preserve"> </w:t>
      </w:r>
      <w:r w:rsidR="00F46059" w:rsidRPr="00717693">
        <w:rPr>
          <w:rFonts w:ascii="Arial" w:hAnsi="Arial" w:cs="Arial"/>
        </w:rPr>
        <w:t>desempeño de la carrera naval.</w:t>
      </w:r>
      <w:r>
        <w:rPr>
          <w:rFonts w:ascii="Arial" w:hAnsi="Arial" w:cs="Arial"/>
        </w:rPr>
        <w:t xml:space="preserve"> </w:t>
      </w:r>
      <w:r w:rsidR="00F46059" w:rsidRPr="00717693">
        <w:rPr>
          <w:rFonts w:ascii="Arial" w:hAnsi="Arial" w:cs="Arial"/>
        </w:rPr>
        <w:t xml:space="preserve">Las competencias genéricas son </w:t>
      </w:r>
      <w:r w:rsidR="00366A4F" w:rsidRPr="00717693">
        <w:rPr>
          <w:rFonts w:ascii="Arial" w:hAnsi="Arial" w:cs="Arial"/>
        </w:rPr>
        <w:t>transversales</w:t>
      </w:r>
      <w:r w:rsidR="00366A4F">
        <w:rPr>
          <w:rFonts w:ascii="Arial" w:hAnsi="Arial" w:cs="Arial"/>
        </w:rPr>
        <w:t xml:space="preserve">. </w:t>
      </w:r>
      <w:r w:rsidR="00F46059" w:rsidRPr="00717693">
        <w:rPr>
          <w:rFonts w:ascii="Arial" w:hAnsi="Arial" w:cs="Arial"/>
        </w:rPr>
        <w:t>Para el caso de Gente de Mar</w:t>
      </w:r>
      <w:r>
        <w:rPr>
          <w:rFonts w:ascii="Arial" w:hAnsi="Arial" w:cs="Arial"/>
        </w:rPr>
        <w:t xml:space="preserve"> </w:t>
      </w:r>
      <w:r w:rsidR="00F46059" w:rsidRPr="00717693">
        <w:rPr>
          <w:rFonts w:ascii="Arial" w:hAnsi="Arial" w:cs="Arial"/>
        </w:rPr>
        <w:t>se dividen</w:t>
      </w:r>
      <w:r w:rsidR="00F46059">
        <w:rPr>
          <w:rFonts w:ascii="Arial" w:hAnsi="Arial" w:cs="Arial"/>
        </w:rPr>
        <w:t xml:space="preserve"> </w:t>
      </w:r>
      <w:r w:rsidR="00F46059" w:rsidRPr="00717693">
        <w:rPr>
          <w:rFonts w:ascii="Arial" w:hAnsi="Arial" w:cs="Arial"/>
        </w:rPr>
        <w:t>en Competencias Genéricas Institucionales o Nucleares y Competencias Genéricas</w:t>
      </w:r>
      <w:r w:rsidR="00F46059">
        <w:rPr>
          <w:rFonts w:ascii="Arial" w:hAnsi="Arial" w:cs="Arial"/>
        </w:rPr>
        <w:t xml:space="preserve"> </w:t>
      </w:r>
      <w:r w:rsidR="00F46059" w:rsidRPr="00717693">
        <w:rPr>
          <w:rFonts w:ascii="Arial" w:hAnsi="Arial" w:cs="Arial"/>
        </w:rPr>
        <w:t>Organizacionales.</w:t>
      </w:r>
    </w:p>
    <w:p w:rsidR="00F46059" w:rsidRPr="005A1EDA" w:rsidRDefault="00F46059" w:rsidP="00CA2A2C">
      <w:pPr>
        <w:numPr>
          <w:ilvl w:val="0"/>
          <w:numId w:val="51"/>
        </w:numPr>
        <w:tabs>
          <w:tab w:val="clear" w:pos="1047"/>
          <w:tab w:val="left" w:pos="1134"/>
        </w:tabs>
        <w:spacing w:after="120" w:line="276" w:lineRule="auto"/>
        <w:ind w:left="1134" w:hanging="447"/>
        <w:jc w:val="both"/>
        <w:rPr>
          <w:rFonts w:ascii="Arial" w:hAnsi="Arial" w:cs="Arial"/>
        </w:rPr>
      </w:pPr>
      <w:r w:rsidRPr="005A1EDA">
        <w:rPr>
          <w:rFonts w:ascii="Arial" w:hAnsi="Arial" w:cs="Arial"/>
        </w:rPr>
        <w:t>Genéricas Institucionales o Nucleares:</w:t>
      </w:r>
      <w:r w:rsidR="005A1EDA" w:rsidRPr="005A1EDA">
        <w:rPr>
          <w:rFonts w:ascii="Arial" w:hAnsi="Arial" w:cs="Arial"/>
        </w:rPr>
        <w:t xml:space="preserve"> </w:t>
      </w:r>
      <w:r w:rsidRPr="005A1EDA">
        <w:rPr>
          <w:rFonts w:ascii="Arial" w:hAnsi="Arial" w:cs="Arial"/>
        </w:rPr>
        <w:t xml:space="preserve">Competencias que deben estar presentes en todo el personal de </w:t>
      </w:r>
      <w:smartTag w:uri="urn:schemas-microsoft-com:office:smarttags" w:element="PersonName">
        <w:smartTagPr>
          <w:attr w:name="ProductID" w:val="la Armada"/>
        </w:smartTagPr>
        <w:r w:rsidRPr="005A1EDA">
          <w:rPr>
            <w:rFonts w:ascii="Arial" w:hAnsi="Arial" w:cs="Arial"/>
          </w:rPr>
          <w:t>la Armada</w:t>
        </w:r>
      </w:smartTag>
      <w:r w:rsidRPr="005A1EDA">
        <w:rPr>
          <w:rFonts w:ascii="Arial" w:hAnsi="Arial" w:cs="Arial"/>
        </w:rPr>
        <w:t xml:space="preserve"> de Chile.</w:t>
      </w:r>
      <w:r w:rsidR="005A1EDA" w:rsidRPr="005A1EDA">
        <w:rPr>
          <w:rFonts w:ascii="Arial" w:hAnsi="Arial" w:cs="Arial"/>
        </w:rPr>
        <w:t xml:space="preserve"> </w:t>
      </w:r>
      <w:r w:rsidRPr="005A1EDA">
        <w:rPr>
          <w:rFonts w:ascii="Arial" w:hAnsi="Arial" w:cs="Arial"/>
        </w:rPr>
        <w:t xml:space="preserve">Caracterizan a los </w:t>
      </w:r>
      <w:r w:rsidRPr="005A1EDA">
        <w:rPr>
          <w:rFonts w:ascii="Arial" w:hAnsi="Arial" w:cs="Arial"/>
        </w:rPr>
        <w:lastRenderedPageBreak/>
        <w:t xml:space="preserve">miembros de </w:t>
      </w:r>
      <w:smartTag w:uri="urn:schemas-microsoft-com:office:smarttags" w:element="PersonName">
        <w:smartTagPr>
          <w:attr w:name="ProductID" w:val="la Institución"/>
        </w:smartTagPr>
        <w:r w:rsidRPr="005A1EDA">
          <w:rPr>
            <w:rFonts w:ascii="Arial" w:hAnsi="Arial" w:cs="Arial"/>
          </w:rPr>
          <w:t>la Institución</w:t>
        </w:r>
      </w:smartTag>
      <w:r w:rsidRPr="005A1EDA">
        <w:rPr>
          <w:rFonts w:ascii="Arial" w:hAnsi="Arial" w:cs="Arial"/>
        </w:rPr>
        <w:t xml:space="preserve"> y los diferencia de otros tipos de organizaciones.</w:t>
      </w:r>
      <w:r w:rsidR="005A1EDA" w:rsidRPr="005A1EDA">
        <w:rPr>
          <w:rFonts w:ascii="Arial" w:hAnsi="Arial" w:cs="Arial"/>
        </w:rPr>
        <w:t xml:space="preserve"> </w:t>
      </w:r>
      <w:smartTag w:uri="urn:schemas-microsoft-com:office:smarttags" w:element="PersonName">
        <w:smartTagPr>
          <w:attr w:name="ProductID" w:val="la Armada"/>
        </w:smartTagPr>
        <w:r w:rsidRPr="005A1EDA">
          <w:rPr>
            <w:rFonts w:ascii="Arial" w:hAnsi="Arial" w:cs="Arial"/>
          </w:rPr>
          <w:t>La Armada</w:t>
        </w:r>
      </w:smartTag>
      <w:r w:rsidRPr="005A1EDA">
        <w:rPr>
          <w:rFonts w:ascii="Arial" w:hAnsi="Arial" w:cs="Arial"/>
        </w:rPr>
        <w:t xml:space="preserve"> y su personal desarrollan actividades características de la profesión en un medio también muy particular. Lo anterior, conlleva a establecer competencias</w:t>
      </w:r>
      <w:r w:rsidR="005A1EDA" w:rsidRPr="005A1EDA">
        <w:rPr>
          <w:rFonts w:ascii="Arial" w:hAnsi="Arial" w:cs="Arial"/>
        </w:rPr>
        <w:t xml:space="preserve"> </w:t>
      </w:r>
      <w:r w:rsidRPr="005A1EDA">
        <w:rPr>
          <w:rFonts w:ascii="Arial" w:hAnsi="Arial" w:cs="Arial"/>
        </w:rPr>
        <w:t>transversales para todos ellos, las que se denominan competencias Institucionales o Nucleares.</w:t>
      </w:r>
    </w:p>
    <w:p w:rsidR="00F46059" w:rsidRPr="005A1EDA" w:rsidRDefault="00F46059" w:rsidP="00CA2A2C">
      <w:pPr>
        <w:numPr>
          <w:ilvl w:val="0"/>
          <w:numId w:val="51"/>
        </w:numPr>
        <w:tabs>
          <w:tab w:val="clear" w:pos="1047"/>
          <w:tab w:val="left" w:pos="1134"/>
        </w:tabs>
        <w:spacing w:after="120" w:line="276" w:lineRule="auto"/>
        <w:ind w:left="1134" w:hanging="447"/>
        <w:jc w:val="both"/>
        <w:rPr>
          <w:rFonts w:ascii="Arial" w:hAnsi="Arial" w:cs="Arial"/>
        </w:rPr>
      </w:pPr>
      <w:r w:rsidRPr="005A1EDA">
        <w:rPr>
          <w:rFonts w:ascii="Arial" w:hAnsi="Arial" w:cs="Arial"/>
        </w:rPr>
        <w:t>Genéricas Organizacionales:</w:t>
      </w:r>
      <w:r w:rsidR="005A1EDA" w:rsidRPr="005A1EDA">
        <w:rPr>
          <w:rFonts w:ascii="Arial" w:hAnsi="Arial" w:cs="Arial"/>
        </w:rPr>
        <w:t xml:space="preserve"> </w:t>
      </w:r>
      <w:r w:rsidRPr="005A1EDA">
        <w:rPr>
          <w:rFonts w:ascii="Arial" w:hAnsi="Arial" w:cs="Arial"/>
        </w:rPr>
        <w:t xml:space="preserve">Son aquellas competencias propias de organizaciones al interior de </w:t>
      </w:r>
      <w:smartTag w:uri="urn:schemas-microsoft-com:office:smarttags" w:element="PersonName">
        <w:smartTagPr>
          <w:attr w:name="ProductID" w:val="la Institución"/>
        </w:smartTagPr>
        <w:r w:rsidRPr="005A1EDA">
          <w:rPr>
            <w:rFonts w:ascii="Arial" w:hAnsi="Arial" w:cs="Arial"/>
          </w:rPr>
          <w:t>la Institución</w:t>
        </w:r>
      </w:smartTag>
      <w:r w:rsidRPr="005A1EDA">
        <w:rPr>
          <w:rFonts w:ascii="Arial" w:hAnsi="Arial" w:cs="Arial"/>
        </w:rPr>
        <w:t>,</w:t>
      </w:r>
      <w:r w:rsidR="005A1EDA" w:rsidRPr="005A1EDA">
        <w:rPr>
          <w:rFonts w:ascii="Arial" w:hAnsi="Arial" w:cs="Arial"/>
        </w:rPr>
        <w:t xml:space="preserve"> </w:t>
      </w:r>
      <w:r w:rsidRPr="005A1EDA">
        <w:rPr>
          <w:rFonts w:ascii="Arial" w:hAnsi="Arial" w:cs="Arial"/>
        </w:rPr>
        <w:t>que por sus tareas particulares y medio en que se desempeñan requieren ser</w:t>
      </w:r>
      <w:r w:rsidR="005A1EDA" w:rsidRPr="005A1EDA">
        <w:rPr>
          <w:rFonts w:ascii="Arial" w:hAnsi="Arial" w:cs="Arial"/>
        </w:rPr>
        <w:t xml:space="preserve"> </w:t>
      </w:r>
      <w:r w:rsidRPr="005A1EDA">
        <w:rPr>
          <w:rFonts w:ascii="Arial" w:hAnsi="Arial" w:cs="Arial"/>
        </w:rPr>
        <w:t>desarrolladas para su especialización. Estas competencias son transversales y</w:t>
      </w:r>
      <w:r w:rsidR="005A1EDA" w:rsidRPr="005A1EDA">
        <w:rPr>
          <w:rFonts w:ascii="Arial" w:hAnsi="Arial" w:cs="Arial"/>
        </w:rPr>
        <w:t xml:space="preserve"> </w:t>
      </w:r>
      <w:r w:rsidRPr="005A1EDA">
        <w:rPr>
          <w:rFonts w:ascii="Arial" w:hAnsi="Arial" w:cs="Arial"/>
        </w:rPr>
        <w:t xml:space="preserve">caracterizan a los diferentes grupos organizacionales, como es el caso de </w:t>
      </w:r>
      <w:smartTag w:uri="urn:schemas-microsoft-com:office:smarttags" w:element="PersonName">
        <w:smartTagPr>
          <w:attr w:name="ProductID" w:val="la Infantería"/>
        </w:smartTagPr>
        <w:r w:rsidRPr="005A1EDA">
          <w:rPr>
            <w:rFonts w:ascii="Arial" w:hAnsi="Arial" w:cs="Arial"/>
          </w:rPr>
          <w:t>la Infantería</w:t>
        </w:r>
      </w:smartTag>
      <w:r w:rsidRPr="005A1EDA">
        <w:rPr>
          <w:rFonts w:ascii="Arial" w:hAnsi="Arial" w:cs="Arial"/>
        </w:rPr>
        <w:t xml:space="preserve"> de Marina, </w:t>
      </w:r>
      <w:smartTag w:uri="urn:schemas-microsoft-com:office:smarttags" w:element="PersonName">
        <w:smartTagPr>
          <w:attr w:name="ProductID" w:val="la Aviación Naval"/>
        </w:smartTagPr>
        <w:r w:rsidRPr="005A1EDA">
          <w:rPr>
            <w:rFonts w:ascii="Arial" w:hAnsi="Arial" w:cs="Arial"/>
          </w:rPr>
          <w:t>la Aviación Naval</w:t>
        </w:r>
      </w:smartTag>
      <w:r w:rsidRPr="005A1EDA">
        <w:rPr>
          <w:rFonts w:ascii="Arial" w:hAnsi="Arial" w:cs="Arial"/>
        </w:rPr>
        <w:t>, el Servicio de Litoral, etc. La única diferencia para los diferentes miembros que la componen, ya sean estos Oficiales o Gente de Mar, es el nivel requerido (</w:t>
      </w:r>
      <w:r w:rsidR="00D7278E">
        <w:rPr>
          <w:rFonts w:ascii="Arial" w:hAnsi="Arial" w:cs="Arial"/>
        </w:rPr>
        <w:t>i</w:t>
      </w:r>
      <w:r w:rsidRPr="005A1EDA">
        <w:rPr>
          <w:rFonts w:ascii="Arial" w:hAnsi="Arial" w:cs="Arial"/>
        </w:rPr>
        <w:t xml:space="preserve">ndicadores de </w:t>
      </w:r>
      <w:r w:rsidR="00D7278E">
        <w:rPr>
          <w:rFonts w:ascii="Arial" w:hAnsi="Arial" w:cs="Arial"/>
        </w:rPr>
        <w:t>l</w:t>
      </w:r>
      <w:r w:rsidRPr="005A1EDA">
        <w:rPr>
          <w:rFonts w:ascii="Arial" w:hAnsi="Arial" w:cs="Arial"/>
        </w:rPr>
        <w:t>ogro) para el cumplimiento de sus funciones.</w:t>
      </w:r>
    </w:p>
    <w:p w:rsidR="00F46059" w:rsidRPr="00717693"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sidRPr="00626A05">
        <w:rPr>
          <w:rFonts w:ascii="Arial" w:hAnsi="Arial" w:cs="Arial"/>
          <w:b/>
          <w:bCs/>
          <w:color w:val="000000"/>
          <w:lang w:bidi="he-IL"/>
        </w:rPr>
        <w:t>C</w:t>
      </w:r>
      <w:r>
        <w:rPr>
          <w:rFonts w:ascii="Arial" w:hAnsi="Arial" w:cs="Arial"/>
          <w:b/>
          <w:bCs/>
          <w:color w:val="000000"/>
          <w:lang w:bidi="he-IL"/>
        </w:rPr>
        <w:t>OMPETENCIAS ESPECÍFICAS.</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color w:val="000000"/>
          <w:lang w:bidi="he-IL"/>
        </w:rPr>
      </w:pPr>
      <w:r w:rsidRPr="002B2263">
        <w:rPr>
          <w:rFonts w:ascii="Arial" w:hAnsi="Arial" w:cs="Arial"/>
          <w:color w:val="000000"/>
          <w:lang w:bidi="he-IL"/>
        </w:rPr>
        <w:t>Son</w:t>
      </w:r>
      <w:r>
        <w:rPr>
          <w:rFonts w:ascii="Arial" w:hAnsi="Arial" w:cs="Arial"/>
          <w:color w:val="000000"/>
          <w:lang w:bidi="he-IL"/>
        </w:rPr>
        <w:t xml:space="preserve"> aquellos recursos, medibles y evaluables, relativos al desarrollo de un área de especialización, </w:t>
      </w:r>
      <w:r w:rsidRPr="00626A05">
        <w:rPr>
          <w:rFonts w:ascii="Arial" w:hAnsi="Arial" w:cs="Arial"/>
          <w:color w:val="000000"/>
          <w:lang w:bidi="he-IL"/>
        </w:rPr>
        <w:t>de una disciplina, o bien de un área de desempeño profesional</w:t>
      </w:r>
      <w:r>
        <w:rPr>
          <w:rFonts w:ascii="Arial" w:hAnsi="Arial" w:cs="Arial"/>
          <w:color w:val="000000"/>
          <w:lang w:bidi="he-IL"/>
        </w:rPr>
        <w:t xml:space="preserve"> </w:t>
      </w:r>
      <w:r w:rsidRPr="00626A05">
        <w:rPr>
          <w:rFonts w:ascii="Arial" w:hAnsi="Arial" w:cs="Arial"/>
          <w:color w:val="000000"/>
          <w:lang w:bidi="he-IL"/>
        </w:rPr>
        <w:t>en particular.</w:t>
      </w:r>
      <w:r>
        <w:rPr>
          <w:rFonts w:ascii="Arial" w:hAnsi="Arial" w:cs="Arial"/>
          <w:color w:val="000000"/>
          <w:lang w:bidi="he-IL"/>
        </w:rPr>
        <w:t xml:space="preserve"> Se caracterizan por tener un alto grado de especialización y por comprender procesos educativos específicos.</w:t>
      </w:r>
    </w:p>
    <w:p w:rsidR="00F46059" w:rsidRDefault="00F46059" w:rsidP="00CA2A2C">
      <w:pPr>
        <w:autoSpaceDE w:val="0"/>
        <w:autoSpaceDN w:val="0"/>
        <w:adjustRightInd w:val="0"/>
        <w:spacing w:line="276" w:lineRule="auto"/>
        <w:jc w:val="both"/>
        <w:rPr>
          <w:rFonts w:ascii="Arial" w:hAnsi="Arial" w:cs="Arial"/>
        </w:rPr>
      </w:pPr>
    </w:p>
    <w:p w:rsidR="00F46059" w:rsidRPr="00F7056F"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rPr>
      </w:pPr>
      <w:r w:rsidRPr="00C14638">
        <w:rPr>
          <w:rFonts w:ascii="Arial" w:hAnsi="Arial" w:cs="Arial"/>
          <w:b/>
        </w:rPr>
        <w:t>COMUNIDAD</w:t>
      </w:r>
      <w:r w:rsidRPr="00D2656F">
        <w:rPr>
          <w:rFonts w:ascii="Arial" w:hAnsi="Arial" w:cs="Arial"/>
          <w:b/>
        </w:rPr>
        <w:t xml:space="preserve"> ACADÉMICA</w:t>
      </w:r>
      <w:r>
        <w:rPr>
          <w:rFonts w:ascii="Arial" w:hAnsi="Arial" w:cs="Arial"/>
          <w:b/>
        </w:rPr>
        <w:t>.</w:t>
      </w:r>
    </w:p>
    <w:p w:rsidR="00F46059" w:rsidRPr="00333268" w:rsidRDefault="00F46059" w:rsidP="00CA2A2C">
      <w:pPr>
        <w:tabs>
          <w:tab w:val="left" w:pos="600"/>
        </w:tabs>
        <w:autoSpaceDE w:val="0"/>
        <w:autoSpaceDN w:val="0"/>
        <w:adjustRightInd w:val="0"/>
        <w:spacing w:after="120" w:line="276" w:lineRule="auto"/>
        <w:ind w:left="600" w:firstLine="534"/>
        <w:jc w:val="both"/>
        <w:rPr>
          <w:rFonts w:ascii="Arial" w:hAnsi="Arial" w:cs="Arial"/>
          <w:color w:val="3366FF"/>
        </w:rPr>
      </w:pPr>
      <w:r>
        <w:rPr>
          <w:rFonts w:ascii="Arial" w:hAnsi="Arial" w:cs="Arial"/>
        </w:rPr>
        <w:t xml:space="preserve">Conjunto de instituciones de educación superior </w:t>
      </w:r>
      <w:r w:rsidR="00366A4F">
        <w:rPr>
          <w:rFonts w:ascii="Arial" w:hAnsi="Arial" w:cs="Arial"/>
        </w:rPr>
        <w:t>que a</w:t>
      </w:r>
      <w:r>
        <w:rPr>
          <w:rFonts w:ascii="Arial" w:hAnsi="Arial" w:cs="Arial"/>
        </w:rPr>
        <w:t xml:space="preserve"> través de sus académicos </w:t>
      </w:r>
      <w:r w:rsidRPr="00192FC2">
        <w:rPr>
          <w:rFonts w:ascii="Arial" w:hAnsi="Arial" w:cs="Arial"/>
        </w:rPr>
        <w:t>conforman el estamento intelectual de un país, región o ciudad. En este contexto, también se entenderá a los colegios profesionales como parte de la comunidad académica</w:t>
      </w:r>
      <w:r>
        <w:rPr>
          <w:rFonts w:ascii="Arial" w:hAnsi="Arial" w:cs="Arial"/>
          <w:color w:val="3366FF"/>
        </w:rPr>
        <w:t>.</w:t>
      </w:r>
    </w:p>
    <w:p w:rsidR="00D7278E" w:rsidRPr="00242219" w:rsidRDefault="00D7278E" w:rsidP="00CA2A2C">
      <w:pPr>
        <w:autoSpaceDE w:val="0"/>
        <w:autoSpaceDN w:val="0"/>
        <w:adjustRightInd w:val="0"/>
        <w:spacing w:line="276" w:lineRule="auto"/>
        <w:jc w:val="both"/>
        <w:rPr>
          <w:rFonts w:ascii="Arial" w:hAnsi="Arial" w:cs="Arial"/>
          <w:b/>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960940">
        <w:rPr>
          <w:rFonts w:ascii="Arial" w:hAnsi="Arial" w:cs="Arial"/>
          <w:b/>
        </w:rPr>
        <w:t>CUADRO DE MANDO INTEGRAL</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sidRPr="00960940">
        <w:rPr>
          <w:rFonts w:ascii="Arial" w:hAnsi="Arial" w:cs="Arial"/>
        </w:rPr>
        <w:t>Es una herramienta de</w:t>
      </w:r>
      <w:r w:rsidR="009909CC">
        <w:rPr>
          <w:rFonts w:ascii="Arial" w:hAnsi="Arial" w:cs="Arial"/>
        </w:rPr>
        <w:t xml:space="preserve"> administración qu</w:t>
      </w:r>
      <w:r w:rsidRPr="00960940">
        <w:rPr>
          <w:rFonts w:ascii="Arial" w:hAnsi="Arial" w:cs="Arial"/>
        </w:rPr>
        <w:t xml:space="preserve">e </w:t>
      </w:r>
      <w:r>
        <w:rPr>
          <w:rFonts w:ascii="Arial" w:hAnsi="Arial" w:cs="Arial"/>
        </w:rPr>
        <w:t xml:space="preserve">permite verificar el desempeño integral de </w:t>
      </w:r>
      <w:smartTag w:uri="urn:schemas-microsoft-com:office:smarttags" w:element="PersonName">
        <w:smartTagPr>
          <w:attr w:name="ProductID" w:val="LA ORGANIZACIÓN"/>
        </w:smartTagPr>
        <w:r>
          <w:rPr>
            <w:rFonts w:ascii="Arial" w:hAnsi="Arial" w:cs="Arial"/>
          </w:rPr>
          <w:t>la Organización</w:t>
        </w:r>
      </w:smartTag>
      <w:r>
        <w:rPr>
          <w:rFonts w:ascii="Arial" w:hAnsi="Arial" w:cs="Arial"/>
        </w:rPr>
        <w:t xml:space="preserve"> de una forma rápida y comprensiva, es decir, un sistema de medición de rendimiento no </w:t>
      </w:r>
      <w:r w:rsidR="00F646BF">
        <w:rPr>
          <w:rFonts w:ascii="Arial" w:hAnsi="Arial" w:cs="Arial"/>
        </w:rPr>
        <w:t>solo</w:t>
      </w:r>
      <w:r>
        <w:rPr>
          <w:rFonts w:ascii="Arial" w:hAnsi="Arial" w:cs="Arial"/>
        </w:rPr>
        <w:t xml:space="preserve"> del pasado, sino también que impulsa el rendimiento futuro, traduciéndose en un sistema de gestión estratégica</w:t>
      </w:r>
      <w:r w:rsidR="00366A4F">
        <w:rPr>
          <w:rFonts w:ascii="Arial" w:hAnsi="Arial" w:cs="Arial"/>
        </w:rPr>
        <w:t>, donde</w:t>
      </w:r>
      <w:r>
        <w:rPr>
          <w:rFonts w:ascii="Arial" w:hAnsi="Arial" w:cs="Arial"/>
        </w:rPr>
        <w:t xml:space="preserve"> se establecen objetivos, indicadores, metas y planes para alcanzar, en definitiva, </w:t>
      </w:r>
      <w:smartTag w:uri="urn:schemas-microsoft-com:office:smarttags" w:element="PersonName">
        <w:smartTagPr>
          <w:attr w:name="ProductID" w:val="la Visión"/>
        </w:smartTagPr>
        <w:r>
          <w:rPr>
            <w:rFonts w:ascii="Arial" w:hAnsi="Arial" w:cs="Arial"/>
          </w:rPr>
          <w:t>la Visión</w:t>
        </w:r>
      </w:smartTag>
      <w:r>
        <w:rPr>
          <w:rFonts w:ascii="Arial" w:hAnsi="Arial" w:cs="Arial"/>
        </w:rPr>
        <w:t xml:space="preserve"> de </w:t>
      </w:r>
      <w:r w:rsidR="00281190">
        <w:rPr>
          <w:rFonts w:ascii="Arial" w:hAnsi="Arial" w:cs="Arial"/>
        </w:rPr>
        <w:t>l</w:t>
      </w:r>
      <w:r>
        <w:rPr>
          <w:rFonts w:ascii="Arial" w:hAnsi="Arial" w:cs="Arial"/>
        </w:rPr>
        <w:t>a organización.</w:t>
      </w:r>
      <w:r w:rsidRPr="00960940">
        <w:rPr>
          <w:rFonts w:ascii="Arial" w:hAnsi="Arial" w:cs="Arial"/>
        </w:rPr>
        <w:t xml:space="preserve"> </w:t>
      </w:r>
    </w:p>
    <w:p w:rsidR="00F46059" w:rsidRDefault="00F46059" w:rsidP="00CA2A2C">
      <w:pPr>
        <w:autoSpaceDE w:val="0"/>
        <w:autoSpaceDN w:val="0"/>
        <w:adjustRightInd w:val="0"/>
        <w:spacing w:line="276" w:lineRule="auto"/>
        <w:jc w:val="both"/>
        <w:rPr>
          <w:rFonts w:ascii="Arial" w:hAnsi="Arial" w:cs="Arial"/>
        </w:rPr>
      </w:pPr>
    </w:p>
    <w:p w:rsidR="003200F6" w:rsidRDefault="003200F6" w:rsidP="00CA2A2C">
      <w:pPr>
        <w:autoSpaceDE w:val="0"/>
        <w:autoSpaceDN w:val="0"/>
        <w:adjustRightInd w:val="0"/>
        <w:spacing w:line="276" w:lineRule="auto"/>
        <w:jc w:val="both"/>
        <w:rPr>
          <w:rFonts w:ascii="Arial" w:hAnsi="Arial" w:cs="Arial"/>
        </w:rPr>
      </w:pPr>
    </w:p>
    <w:p w:rsidR="003200F6" w:rsidRPr="00DA358B" w:rsidRDefault="003200F6"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F6295F">
        <w:rPr>
          <w:rFonts w:ascii="Arial" w:hAnsi="Arial" w:cs="Arial"/>
          <w:b/>
        </w:rPr>
        <w:t>DISEÑO CURRICULAR</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Pr>
          <w:rFonts w:ascii="Arial" w:hAnsi="Arial" w:cs="Arial"/>
        </w:rPr>
        <w:lastRenderedPageBreak/>
        <w:t>Constituye un conjunto de etapas que permiten estructurar y organizar la manera de ejecutar un programa de estudios. Contempla la planificación, la metodología, la evaluación y los aspectos organizacionales que articulan los aspectos técnico-pedagógicos con los procesos administrativos que le sirven de soporte.</w:t>
      </w:r>
    </w:p>
    <w:p w:rsidR="00F46059" w:rsidRDefault="00F46059" w:rsidP="00CA2A2C">
      <w:pPr>
        <w:autoSpaceDE w:val="0"/>
        <w:autoSpaceDN w:val="0"/>
        <w:adjustRightInd w:val="0"/>
        <w:spacing w:line="276" w:lineRule="auto"/>
        <w:jc w:val="both"/>
        <w:rPr>
          <w:rFonts w:ascii="Arial" w:hAnsi="Arial" w:cs="Arial"/>
          <w:b/>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Pr>
          <w:rFonts w:ascii="Arial" w:hAnsi="Arial" w:cs="Arial"/>
          <w:b/>
          <w:color w:val="000000"/>
        </w:rPr>
        <w:t>EVALUACIÓN EDUCACIONAL.</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bCs/>
          <w:color w:val="000000"/>
        </w:rPr>
      </w:pPr>
      <w:r w:rsidRPr="003F0620">
        <w:rPr>
          <w:rFonts w:ascii="Arial" w:hAnsi="Arial" w:cs="Arial"/>
          <w:bCs/>
          <w:color w:val="000000"/>
        </w:rPr>
        <w:t>Proceso integral, sistemático</w:t>
      </w:r>
      <w:r>
        <w:rPr>
          <w:rFonts w:ascii="Arial" w:hAnsi="Arial" w:cs="Arial"/>
          <w:bCs/>
          <w:color w:val="000000"/>
        </w:rPr>
        <w:t xml:space="preserve">, gradual y </w:t>
      </w:r>
      <w:r w:rsidR="009909CC">
        <w:rPr>
          <w:rFonts w:ascii="Arial" w:hAnsi="Arial" w:cs="Arial"/>
          <w:bCs/>
          <w:color w:val="000000"/>
        </w:rPr>
        <w:t>continuo</w:t>
      </w:r>
      <w:r>
        <w:rPr>
          <w:rFonts w:ascii="Arial" w:hAnsi="Arial" w:cs="Arial"/>
          <w:bCs/>
          <w:color w:val="000000"/>
        </w:rPr>
        <w:t xml:space="preserve">, que tiene como fin la valoración de los cambios producidos en la conducta del alumno, la eficacia de los métodos y técnicas de enseñanza, la capacidad científica y pedagógica de los profesores, la adecuación de los programas y los planes de estudio y todo cuanto pueda incidir en la calidad de la educación. </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bCs/>
          <w:color w:val="000000"/>
        </w:rPr>
      </w:pPr>
      <w:r>
        <w:rPr>
          <w:rFonts w:ascii="Arial" w:hAnsi="Arial" w:cs="Arial"/>
          <w:bCs/>
          <w:color w:val="000000"/>
        </w:rPr>
        <w:t xml:space="preserve">La evaluación del aprendizaje debe centrarse en la verificación del logro de los objetivos educacionales generales y específicos planteados en los programas de asignatura, certificando que los alumnos que egresan del sistema educacional naval, lo hagan con las competencias, destrezas, habilidades, valores y actitudes necesarios para el adecuado desempeño en las tareas profesionales propias de </w:t>
      </w:r>
      <w:smartTag w:uri="urn:schemas-microsoft-com:office:smarttags" w:element="PersonName">
        <w:smartTagPr>
          <w:attr w:name="ProductID" w:val="la Armada"/>
        </w:smartTagPr>
        <w:r>
          <w:rPr>
            <w:rFonts w:ascii="Arial" w:hAnsi="Arial" w:cs="Arial"/>
            <w:bCs/>
            <w:color w:val="000000"/>
          </w:rPr>
          <w:t>la Armada</w:t>
        </w:r>
      </w:smartTag>
      <w:r>
        <w:rPr>
          <w:rFonts w:ascii="Arial" w:hAnsi="Arial" w:cs="Arial"/>
          <w:bCs/>
          <w:color w:val="000000"/>
        </w:rPr>
        <w:t>, las que se encuentran definidas en los respectivos perfiles profesionales.</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FORMACIÓN</w:t>
      </w:r>
      <w:r w:rsidRPr="00F6295F">
        <w:rPr>
          <w:rFonts w:ascii="Arial" w:hAnsi="Arial" w:cs="Arial"/>
          <w:b/>
        </w:rPr>
        <w:t xml:space="preserve"> DE CALIDAD</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B11E87">
        <w:rPr>
          <w:rFonts w:ascii="Arial" w:hAnsi="Arial" w:cs="Arial"/>
        </w:rPr>
        <w:t>Formación entregada</w:t>
      </w:r>
      <w:r w:rsidR="00F46059">
        <w:rPr>
          <w:rFonts w:ascii="Arial" w:hAnsi="Arial" w:cs="Arial"/>
        </w:rPr>
        <w:t xml:space="preserve"> a través de los distintos niveles del </w:t>
      </w:r>
      <w:r w:rsidR="00B11E87">
        <w:rPr>
          <w:rFonts w:ascii="Arial" w:hAnsi="Arial" w:cs="Arial"/>
        </w:rPr>
        <w:t>continuo</w:t>
      </w:r>
      <w:r w:rsidR="00F46059">
        <w:rPr>
          <w:rFonts w:ascii="Arial" w:hAnsi="Arial" w:cs="Arial"/>
        </w:rPr>
        <w:t xml:space="preserve"> curricular que cumple con los estándares fijados por la Institución.</w:t>
      </w:r>
    </w:p>
    <w:p w:rsidR="00242219" w:rsidRDefault="0024221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FORMACIÓN</w:t>
      </w:r>
      <w:r w:rsidRPr="00F6295F">
        <w:rPr>
          <w:rFonts w:ascii="Arial" w:hAnsi="Arial" w:cs="Arial"/>
          <w:b/>
        </w:rPr>
        <w:t xml:space="preserve"> </w:t>
      </w:r>
      <w:r>
        <w:rPr>
          <w:rFonts w:ascii="Arial" w:hAnsi="Arial" w:cs="Arial"/>
          <w:b/>
        </w:rPr>
        <w:t>ORIENTADA A</w:t>
      </w:r>
      <w:r w:rsidRPr="00F6295F">
        <w:rPr>
          <w:rFonts w:ascii="Arial" w:hAnsi="Arial" w:cs="Arial"/>
          <w:b/>
        </w:rPr>
        <w:t xml:space="preserve"> COMPETENCIAS</w:t>
      </w:r>
      <w:r>
        <w:rPr>
          <w:rFonts w:ascii="Arial" w:hAnsi="Arial" w:cs="Arial"/>
          <w:b/>
        </w:rPr>
        <w:t>.</w:t>
      </w:r>
      <w:r w:rsidRPr="00F6295F">
        <w:rPr>
          <w:rFonts w:ascii="Arial" w:hAnsi="Arial" w:cs="Arial"/>
          <w:b/>
        </w:rPr>
        <w:t xml:space="preserve"> </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rPr>
        <w:tab/>
      </w:r>
      <w:r w:rsidR="00F46059" w:rsidRPr="00FB58D5">
        <w:rPr>
          <w:rFonts w:ascii="Arial" w:hAnsi="Arial" w:cs="Arial"/>
          <w:bCs/>
        </w:rPr>
        <w:t>Proceso educativo que permite desarrollar capacidades, destrezas</w:t>
      </w:r>
      <w:r w:rsidR="00801B19">
        <w:rPr>
          <w:rFonts w:ascii="Arial" w:hAnsi="Arial" w:cs="Arial"/>
          <w:bCs/>
        </w:rPr>
        <w:t>, valores</w:t>
      </w:r>
      <w:r w:rsidR="00F46059" w:rsidRPr="00FB58D5">
        <w:rPr>
          <w:rFonts w:ascii="Arial" w:hAnsi="Arial" w:cs="Arial"/>
          <w:bCs/>
        </w:rPr>
        <w:t xml:space="preserve"> y actitudes, mediante </w:t>
      </w:r>
      <w:r w:rsidR="00F46059" w:rsidRPr="00FB58D5">
        <w:rPr>
          <w:rFonts w:ascii="Arial" w:hAnsi="Arial" w:cs="Arial"/>
        </w:rPr>
        <w:t>su</w:t>
      </w:r>
      <w:r w:rsidR="00F46059" w:rsidRPr="00FB58D5">
        <w:rPr>
          <w:rFonts w:ascii="Arial" w:hAnsi="Arial" w:cs="Arial"/>
          <w:bCs/>
        </w:rPr>
        <w:t xml:space="preserve"> vinculación con los requerimientos de los diferentes ámbitos de desempeño profesional. La orientación a competencias se refiere a que su implementación se materializa </w:t>
      </w:r>
      <w:r w:rsidR="00F646BF">
        <w:rPr>
          <w:rFonts w:ascii="Arial" w:hAnsi="Arial" w:cs="Arial"/>
          <w:bCs/>
        </w:rPr>
        <w:t>solo</w:t>
      </w:r>
      <w:r w:rsidR="00F46059" w:rsidRPr="00FB58D5">
        <w:rPr>
          <w:rFonts w:ascii="Arial" w:hAnsi="Arial" w:cs="Arial"/>
          <w:bCs/>
        </w:rPr>
        <w:t xml:space="preserve"> en aquellas áreas que lo amerite y sea factible.</w:t>
      </w:r>
      <w:r w:rsidR="00F46059">
        <w:rPr>
          <w:rFonts w:ascii="Arial" w:hAnsi="Arial" w:cs="Arial"/>
          <w:bCs/>
        </w:rPr>
        <w:t xml:space="preserve">   </w:t>
      </w:r>
    </w:p>
    <w:p w:rsidR="00F46059" w:rsidRDefault="00F46059" w:rsidP="00CA2A2C">
      <w:pPr>
        <w:autoSpaceDE w:val="0"/>
        <w:autoSpaceDN w:val="0"/>
        <w:adjustRightInd w:val="0"/>
        <w:spacing w:line="276" w:lineRule="auto"/>
        <w:jc w:val="both"/>
        <w:rPr>
          <w:rFonts w:ascii="Arial" w:hAnsi="Arial" w:cs="Arial"/>
          <w:bCs/>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57613A">
        <w:rPr>
          <w:rFonts w:ascii="Arial" w:hAnsi="Arial" w:cs="Arial"/>
          <w:b/>
          <w:color w:val="000000"/>
        </w:rPr>
        <w:t>FUNCIÓN</w:t>
      </w:r>
      <w:r>
        <w:rPr>
          <w:rFonts w:ascii="Arial" w:hAnsi="Arial" w:cs="Arial"/>
          <w:b/>
          <w:color w:val="000000"/>
        </w:rPr>
        <w:t>.</w:t>
      </w:r>
    </w:p>
    <w:p w:rsidR="00F46059" w:rsidRPr="0013689A" w:rsidRDefault="009909CC" w:rsidP="00CA2A2C">
      <w:pPr>
        <w:tabs>
          <w:tab w:val="left" w:pos="60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r>
      <w:r w:rsidR="00F46059" w:rsidRPr="0013689A">
        <w:rPr>
          <w:rFonts w:ascii="Arial" w:hAnsi="Arial" w:cs="Arial"/>
          <w:color w:val="000000"/>
        </w:rPr>
        <w:t>Son las actividades que realiza un egresado en un área, contexto y etapa específica y que dan cuenta de su desempeño profesional en el servicio.</w:t>
      </w:r>
    </w:p>
    <w:p w:rsidR="009C4E99" w:rsidRDefault="009C4E9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GRADO</w:t>
      </w:r>
      <w:r w:rsidRPr="00E66176">
        <w:rPr>
          <w:rFonts w:ascii="Arial" w:hAnsi="Arial" w:cs="Arial"/>
          <w:b/>
        </w:rPr>
        <w:t xml:space="preserve"> ACADÉMICO</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C14638">
        <w:rPr>
          <w:rFonts w:ascii="Arial" w:hAnsi="Arial" w:cs="Arial"/>
          <w:bCs/>
          <w:lang w:val="es-MX"/>
        </w:rPr>
        <w:t>Nivel</w:t>
      </w:r>
      <w:r w:rsidR="00F46059" w:rsidRPr="00E66176">
        <w:rPr>
          <w:rFonts w:ascii="Arial" w:hAnsi="Arial" w:cs="Arial"/>
        </w:rPr>
        <w:t xml:space="preserve"> académico que se refiere a realidades diferenciadas en los distintos sistemas educativos (licenciatura, magíster</w:t>
      </w:r>
      <w:r w:rsidR="00801B19">
        <w:rPr>
          <w:rFonts w:ascii="Arial" w:hAnsi="Arial" w:cs="Arial"/>
        </w:rPr>
        <w:t xml:space="preserve"> y</w:t>
      </w:r>
      <w:r w:rsidR="00F46059" w:rsidRPr="00E66176">
        <w:rPr>
          <w:rFonts w:ascii="Arial" w:hAnsi="Arial" w:cs="Arial"/>
        </w:rPr>
        <w:t xml:space="preserve"> doctorado). </w:t>
      </w:r>
      <w:r w:rsidR="00801B19">
        <w:rPr>
          <w:rFonts w:ascii="Arial" w:hAnsi="Arial" w:cs="Arial"/>
        </w:rPr>
        <w:t xml:space="preserve">La Licenciatura habilita a una persona a ejercer una profesión, certificando sus capacidades. </w:t>
      </w:r>
      <w:r w:rsidR="00B11E87" w:rsidRPr="00E66176">
        <w:rPr>
          <w:rFonts w:ascii="Arial" w:hAnsi="Arial" w:cs="Arial"/>
          <w:lang w:val="es-CL"/>
        </w:rPr>
        <w:t>El programa</w:t>
      </w:r>
      <w:r w:rsidR="00F46059" w:rsidRPr="00E66176">
        <w:rPr>
          <w:rFonts w:ascii="Arial" w:hAnsi="Arial" w:cs="Arial"/>
          <w:lang w:val="es-CL"/>
        </w:rPr>
        <w:t xml:space="preserve"> de magíster </w:t>
      </w:r>
      <w:r w:rsidR="00F46059" w:rsidRPr="00E66176">
        <w:rPr>
          <w:rFonts w:ascii="Arial" w:hAnsi="Arial" w:cs="Arial"/>
        </w:rPr>
        <w:t xml:space="preserve">lo que pretende es formar profesionales especializados en un sector muy concreto de una actividad laboral, mientras que el doctorado se centra en </w:t>
      </w:r>
      <w:r w:rsidR="00F46059" w:rsidRPr="00E66176">
        <w:rPr>
          <w:rFonts w:ascii="Arial" w:hAnsi="Arial" w:cs="Arial"/>
        </w:rPr>
        <w:lastRenderedPageBreak/>
        <w:t xml:space="preserve">proporcionar personas preparadas para introducirse en el ámbito de la docencia </w:t>
      </w:r>
      <w:r w:rsidR="00B11E87">
        <w:rPr>
          <w:rFonts w:ascii="Arial" w:hAnsi="Arial" w:cs="Arial"/>
        </w:rPr>
        <w:t>e investigación</w:t>
      </w:r>
      <w:r w:rsidR="00F46059" w:rsidRPr="00E66176">
        <w:rPr>
          <w:rFonts w:ascii="Arial" w:hAnsi="Arial" w:cs="Arial"/>
        </w:rPr>
        <w:t>.</w:t>
      </w:r>
    </w:p>
    <w:p w:rsidR="00F46059" w:rsidRPr="00E66176" w:rsidRDefault="00F46059" w:rsidP="00CA2A2C">
      <w:pPr>
        <w:autoSpaceDE w:val="0"/>
        <w:autoSpaceDN w:val="0"/>
        <w:adjustRightInd w:val="0"/>
        <w:spacing w:line="276" w:lineRule="auto"/>
        <w:jc w:val="both"/>
        <w:rPr>
          <w:rFonts w:ascii="Arial" w:hAnsi="Arial" w:cs="Arial"/>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C14638">
        <w:rPr>
          <w:rFonts w:ascii="Arial" w:hAnsi="Arial" w:cs="Arial"/>
          <w:b/>
          <w:color w:val="000000"/>
        </w:rPr>
        <w:t>INDICADOR</w:t>
      </w:r>
      <w:r>
        <w:rPr>
          <w:rFonts w:ascii="Arial" w:hAnsi="Arial" w:cs="Arial"/>
          <w:b/>
          <w:color w:val="000000"/>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color w:val="000000"/>
        </w:rPr>
        <w:tab/>
      </w:r>
      <w:r w:rsidR="00F46059" w:rsidRPr="00F7056F">
        <w:rPr>
          <w:rFonts w:ascii="Arial" w:hAnsi="Arial" w:cs="Arial"/>
          <w:bCs/>
          <w:color w:val="000000"/>
        </w:rPr>
        <w:t>Valor</w:t>
      </w:r>
      <w:r w:rsidR="00F46059">
        <w:rPr>
          <w:rFonts w:ascii="Arial" w:hAnsi="Arial" w:cs="Arial"/>
        </w:rPr>
        <w:t>, cu</w:t>
      </w:r>
      <w:r w:rsidR="00F46059" w:rsidRPr="00A405C4">
        <w:rPr>
          <w:rFonts w:ascii="Arial" w:hAnsi="Arial" w:cs="Arial"/>
        </w:rPr>
        <w:t>antitativo o cualitativo</w:t>
      </w:r>
      <w:r w:rsidR="00F46059">
        <w:rPr>
          <w:rFonts w:ascii="Arial" w:hAnsi="Arial" w:cs="Arial"/>
        </w:rPr>
        <w:t xml:space="preserve">, </w:t>
      </w:r>
      <w:r w:rsidR="00F46059" w:rsidRPr="00A405C4">
        <w:rPr>
          <w:rFonts w:ascii="Arial" w:hAnsi="Arial" w:cs="Arial"/>
        </w:rPr>
        <w:t xml:space="preserve">que expresa las características o estado de un </w:t>
      </w:r>
      <w:r w:rsidR="00F46059" w:rsidRPr="00C14638">
        <w:rPr>
          <w:rFonts w:ascii="Arial" w:hAnsi="Arial" w:cs="Arial"/>
          <w:bCs/>
          <w:lang w:val="es-MX"/>
        </w:rPr>
        <w:t>individuo</w:t>
      </w:r>
      <w:r w:rsidR="00F46059" w:rsidRPr="00A405C4">
        <w:rPr>
          <w:rFonts w:ascii="Arial" w:hAnsi="Arial" w:cs="Arial"/>
        </w:rPr>
        <w:t>, objeto o proceso</w:t>
      </w:r>
      <w:r w:rsidR="001C3F32">
        <w:rPr>
          <w:rFonts w:ascii="Arial" w:hAnsi="Arial" w:cs="Arial"/>
        </w:rPr>
        <w:t xml:space="preserve">. Es una </w:t>
      </w:r>
      <w:r w:rsidR="001C3F32" w:rsidRPr="00C14638">
        <w:rPr>
          <w:rFonts w:ascii="Arial" w:hAnsi="Arial" w:cs="Arial"/>
          <w:bCs/>
          <w:lang w:val="es-MX"/>
        </w:rPr>
        <w:t>variable</w:t>
      </w:r>
      <w:r w:rsidR="00F46059">
        <w:rPr>
          <w:rFonts w:ascii="Arial" w:hAnsi="Arial" w:cs="Arial"/>
        </w:rPr>
        <w:t xml:space="preserve"> </w:t>
      </w:r>
      <w:r w:rsidR="00F46059" w:rsidRPr="00EE1FB0">
        <w:rPr>
          <w:rFonts w:ascii="Arial" w:hAnsi="Arial" w:cs="Arial"/>
        </w:rPr>
        <w:t>o referente empírico de cualquiera de los aspectos de un factor de</w:t>
      </w:r>
      <w:r w:rsidR="00F46059">
        <w:rPr>
          <w:rFonts w:ascii="Arial" w:hAnsi="Arial" w:cs="Arial"/>
        </w:rPr>
        <w:t xml:space="preserve"> </w:t>
      </w:r>
      <w:r w:rsidR="00F46059" w:rsidRPr="00EE1FB0">
        <w:rPr>
          <w:rFonts w:ascii="Arial" w:hAnsi="Arial" w:cs="Arial"/>
        </w:rPr>
        <w:t>calidad que se aplica a una institución o programa. Permite medir el grado de ajuste</w:t>
      </w:r>
      <w:r w:rsidR="00F46059">
        <w:rPr>
          <w:rFonts w:ascii="Arial" w:hAnsi="Arial" w:cs="Arial"/>
        </w:rPr>
        <w:t xml:space="preserve"> </w:t>
      </w:r>
      <w:r w:rsidR="00F46059" w:rsidRPr="00EE1FB0">
        <w:rPr>
          <w:rFonts w:ascii="Arial" w:hAnsi="Arial" w:cs="Arial"/>
        </w:rPr>
        <w:t>a los objetivos y criterios de calidad.</w:t>
      </w:r>
    </w:p>
    <w:p w:rsidR="00F46059" w:rsidRDefault="00F46059"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57613A">
        <w:rPr>
          <w:rFonts w:ascii="Arial" w:hAnsi="Arial" w:cs="Arial"/>
          <w:b/>
          <w:color w:val="000000"/>
        </w:rPr>
        <w:t>INDICADORES DE LOGRO</w:t>
      </w:r>
      <w:r>
        <w:rPr>
          <w:rFonts w:ascii="Arial" w:hAnsi="Arial" w:cs="Arial"/>
          <w:b/>
          <w:color w:val="000000"/>
        </w:rPr>
        <w:t>.</w:t>
      </w:r>
    </w:p>
    <w:p w:rsidR="00F46059" w:rsidRPr="00680C7C" w:rsidRDefault="009909CC" w:rsidP="00CA2A2C">
      <w:pPr>
        <w:tabs>
          <w:tab w:val="left" w:pos="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r>
      <w:r w:rsidR="00F46059" w:rsidRPr="00680C7C">
        <w:rPr>
          <w:rFonts w:ascii="Arial" w:hAnsi="Arial" w:cs="Arial"/>
          <w:color w:val="000000"/>
        </w:rPr>
        <w:t>Son los resultados esperables en la ejecución de una actividad en particular, o sea, el nivel a alcanzar en el desarrollo de una determinada competencia.</w:t>
      </w:r>
    </w:p>
    <w:p w:rsidR="00F46059" w:rsidRPr="00680C7C" w:rsidRDefault="00DB2558" w:rsidP="00CA2A2C">
      <w:pPr>
        <w:tabs>
          <w:tab w:val="left" w:pos="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t>L</w:t>
      </w:r>
      <w:r w:rsidR="00F46059" w:rsidRPr="00680C7C">
        <w:rPr>
          <w:rFonts w:ascii="Arial" w:hAnsi="Arial" w:cs="Arial"/>
          <w:color w:val="000000"/>
        </w:rPr>
        <w:t xml:space="preserve">os indicadores de logro podrán ser enunciados, si es factible, en término de estándares o evidencias comprobatorias. Cada subcompetencia debe declarar su indicador de logro. </w:t>
      </w:r>
    </w:p>
    <w:p w:rsidR="009909CC" w:rsidRPr="00242219" w:rsidRDefault="009909CC"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MAPA</w:t>
      </w:r>
      <w:r>
        <w:rPr>
          <w:rFonts w:ascii="Arial" w:hAnsi="Arial" w:cs="Arial"/>
          <w:b/>
        </w:rPr>
        <w:t xml:space="preserve"> ESTRATÉGICO.</w:t>
      </w:r>
    </w:p>
    <w:p w:rsidR="00F46059" w:rsidRPr="00A7492C"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 xml:space="preserve">Es </w:t>
      </w:r>
      <w:r w:rsidR="00F46059" w:rsidRPr="005B1A76">
        <w:rPr>
          <w:rFonts w:ascii="Arial" w:hAnsi="Arial" w:cs="Arial"/>
        </w:rPr>
        <w:t xml:space="preserve">una representación </w:t>
      </w:r>
      <w:r w:rsidR="00F46059">
        <w:rPr>
          <w:rFonts w:ascii="Arial" w:hAnsi="Arial" w:cs="Arial"/>
        </w:rPr>
        <w:t xml:space="preserve">gráfica </w:t>
      </w:r>
      <w:r w:rsidR="00F46059" w:rsidRPr="005B1A76">
        <w:rPr>
          <w:rFonts w:ascii="Arial" w:hAnsi="Arial" w:cs="Arial"/>
        </w:rPr>
        <w:t xml:space="preserve">de </w:t>
      </w:r>
      <w:r w:rsidR="00F46059">
        <w:rPr>
          <w:rFonts w:ascii="Arial" w:hAnsi="Arial" w:cs="Arial"/>
        </w:rPr>
        <w:t xml:space="preserve">cómo </w:t>
      </w:r>
      <w:r w:rsidR="00F46059" w:rsidRPr="005B1A76">
        <w:rPr>
          <w:rFonts w:ascii="Arial" w:hAnsi="Arial" w:cs="Arial"/>
        </w:rPr>
        <w:t>una organización</w:t>
      </w:r>
      <w:r w:rsidR="00F46059">
        <w:rPr>
          <w:rFonts w:ascii="Arial" w:hAnsi="Arial" w:cs="Arial"/>
        </w:rPr>
        <w:t xml:space="preserve"> piensa desarrollar su estrategia.  </w:t>
      </w:r>
      <w:r w:rsidR="00F46059" w:rsidRPr="00A7492C">
        <w:rPr>
          <w:rFonts w:ascii="Arial" w:hAnsi="Arial" w:cs="Arial"/>
        </w:rPr>
        <w:t xml:space="preserve">Es un modelo de cómo la empresa pretende agregar valor en los próximos </w:t>
      </w:r>
      <w:smartTag w:uri="urn:schemas-microsoft-com:office:smarttags" w:element="metricconverter">
        <w:smartTagPr>
          <w:attr w:name="ProductID" w:val="3 a"/>
        </w:smartTagPr>
        <w:r w:rsidR="00F46059" w:rsidRPr="00A7492C">
          <w:rPr>
            <w:rFonts w:ascii="Arial" w:hAnsi="Arial" w:cs="Arial"/>
          </w:rPr>
          <w:t>3 a</w:t>
        </w:r>
      </w:smartTag>
      <w:r w:rsidR="00F46059" w:rsidRPr="00A7492C">
        <w:rPr>
          <w:rFonts w:ascii="Arial" w:hAnsi="Arial" w:cs="Arial"/>
        </w:rPr>
        <w:t xml:space="preserve"> 5</w:t>
      </w:r>
      <w:r w:rsidR="00F46059">
        <w:rPr>
          <w:rFonts w:ascii="Arial" w:hAnsi="Arial" w:cs="Arial"/>
        </w:rPr>
        <w:t xml:space="preserve"> </w:t>
      </w:r>
      <w:r w:rsidR="00F46059" w:rsidRPr="00A7492C">
        <w:rPr>
          <w:rFonts w:ascii="Arial" w:hAnsi="Arial" w:cs="Arial"/>
        </w:rPr>
        <w:t>años. Se utiliza un gráfico en vez de un texto, por ser la mejor forma de describir y</w:t>
      </w:r>
      <w:r w:rsidR="00F46059">
        <w:rPr>
          <w:rFonts w:ascii="Arial" w:hAnsi="Arial" w:cs="Arial"/>
        </w:rPr>
        <w:t xml:space="preserve"> </w:t>
      </w:r>
      <w:r w:rsidR="00F46059" w:rsidRPr="00A7492C">
        <w:rPr>
          <w:rFonts w:ascii="Arial" w:hAnsi="Arial" w:cs="Arial"/>
        </w:rPr>
        <w:t xml:space="preserve">transmitir un concepto, especialmente cuando </w:t>
      </w:r>
      <w:r w:rsidR="009F3B8E">
        <w:rPr>
          <w:rFonts w:ascii="Arial" w:hAnsi="Arial" w:cs="Arial"/>
        </w:rPr>
        <w:t>este</w:t>
      </w:r>
      <w:r w:rsidR="00F46059" w:rsidRPr="00A7492C">
        <w:rPr>
          <w:rFonts w:ascii="Arial" w:hAnsi="Arial" w:cs="Arial"/>
        </w:rPr>
        <w:t xml:space="preserve"> (que es la estrategia) es por lo general</w:t>
      </w:r>
      <w:r w:rsidR="00F46059">
        <w:rPr>
          <w:rFonts w:ascii="Arial" w:hAnsi="Arial" w:cs="Arial"/>
        </w:rPr>
        <w:t xml:space="preserve"> </w:t>
      </w:r>
      <w:r w:rsidR="00F46059" w:rsidRPr="00A7492C">
        <w:rPr>
          <w:rFonts w:ascii="Arial" w:hAnsi="Arial" w:cs="Arial"/>
        </w:rPr>
        <w:t xml:space="preserve">abstracto y complejo. </w:t>
      </w:r>
    </w:p>
    <w:p w:rsidR="00242219" w:rsidRDefault="00242219"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color w:val="000000"/>
        </w:rPr>
      </w:pPr>
      <w:r w:rsidRPr="0046058B">
        <w:rPr>
          <w:rFonts w:ascii="Arial" w:hAnsi="Arial" w:cs="Arial"/>
          <w:b/>
          <w:color w:val="000000"/>
        </w:rPr>
        <w:t>METODOLOGÍA</w:t>
      </w:r>
      <w:r>
        <w:rPr>
          <w:rFonts w:ascii="Arial" w:hAnsi="Arial" w:cs="Arial"/>
          <w:b/>
          <w:color w:val="000000"/>
        </w:rPr>
        <w:t xml:space="preserve"> DE ENSEÑANZA-APRENDIZAJE.</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color w:val="000000"/>
        </w:rPr>
      </w:pPr>
      <w:r>
        <w:rPr>
          <w:rFonts w:ascii="Arial" w:hAnsi="Arial" w:cs="Arial"/>
          <w:bCs/>
          <w:lang w:val="es-MX"/>
        </w:rPr>
        <w:tab/>
      </w:r>
      <w:r w:rsidR="00F46059" w:rsidRPr="00F7056F">
        <w:rPr>
          <w:rFonts w:ascii="Arial" w:hAnsi="Arial" w:cs="Arial"/>
          <w:bCs/>
          <w:lang w:val="es-MX"/>
        </w:rPr>
        <w:t>Proceso</w:t>
      </w:r>
      <w:r w:rsidR="00F46059">
        <w:rPr>
          <w:rFonts w:ascii="Arial" w:hAnsi="Arial" w:cs="Arial"/>
          <w:bCs/>
          <w:color w:val="000000"/>
        </w:rPr>
        <w:t xml:space="preserve"> que articula la forma cómo se enseña, las características de los estudiantes, el tipo de contenido y los recursos didácticos; con la finalidad de lograr el desarrollo de las competencias en el nivel planificado. La metodología se implementa a través de diversas técnicas y estrategias que facilitan la adquisición de los aprendizajes esperados.</w:t>
      </w:r>
    </w:p>
    <w:p w:rsidR="00E72004" w:rsidRDefault="00E72004" w:rsidP="00CA2A2C">
      <w:pPr>
        <w:autoSpaceDE w:val="0"/>
        <w:autoSpaceDN w:val="0"/>
        <w:adjustRightInd w:val="0"/>
        <w:spacing w:line="276" w:lineRule="auto"/>
        <w:jc w:val="both"/>
        <w:rPr>
          <w:rFonts w:ascii="Arial" w:hAnsi="Arial" w:cs="Arial"/>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PERFIL</w:t>
      </w:r>
      <w:r w:rsidRPr="00AF2EA7">
        <w:rPr>
          <w:rFonts w:ascii="Arial" w:hAnsi="Arial" w:cs="Arial"/>
          <w:b/>
        </w:rPr>
        <w:t xml:space="preserve"> DE EGRESO</w:t>
      </w:r>
      <w:r>
        <w:rPr>
          <w:rFonts w:ascii="Arial" w:hAnsi="Arial" w:cs="Arial"/>
          <w:b/>
        </w:rPr>
        <w:t>.</w:t>
      </w:r>
    </w:p>
    <w:p w:rsidR="00F46059" w:rsidRDefault="009909CC" w:rsidP="00CA2A2C">
      <w:pPr>
        <w:tabs>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Descripción</w:t>
      </w:r>
      <w:r w:rsidR="00F46059">
        <w:rPr>
          <w:rFonts w:ascii="Arial" w:hAnsi="Arial" w:cs="Arial"/>
        </w:rPr>
        <w:t xml:space="preserve"> de las características y competencias que deben poder demostrar los egresados al finalizar el ciclo formativo, para que puedan aplicarlas en la solución de problemáticas propias de su profesión. Sirve como elemento referencial y guía para la construcción del diseño curricular.</w:t>
      </w:r>
    </w:p>
    <w:p w:rsidR="00F46059" w:rsidRDefault="00F46059" w:rsidP="00CA2A2C">
      <w:pPr>
        <w:tabs>
          <w:tab w:val="left" w:pos="567"/>
          <w:tab w:val="left" w:pos="600"/>
        </w:tabs>
        <w:autoSpaceDE w:val="0"/>
        <w:autoSpaceDN w:val="0"/>
        <w:adjustRightInd w:val="0"/>
        <w:spacing w:after="120" w:line="276" w:lineRule="auto"/>
        <w:ind w:left="600"/>
        <w:jc w:val="both"/>
        <w:outlineLvl w:val="0"/>
        <w:rPr>
          <w:rFonts w:ascii="Arial" w:hAnsi="Arial" w:cs="Arial"/>
        </w:rPr>
      </w:pPr>
      <w:r>
        <w:rPr>
          <w:rFonts w:ascii="Arial" w:hAnsi="Arial" w:cs="Arial"/>
        </w:rPr>
        <w:t>El diseño del Perfil de Egreso tiene la siguiente estructura:</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sidRPr="00717693">
        <w:rPr>
          <w:rFonts w:ascii="Arial" w:hAnsi="Arial" w:cs="Arial"/>
        </w:rPr>
        <w:t>Función</w:t>
      </w:r>
      <w:r w:rsidR="00DB2558">
        <w:rPr>
          <w:rFonts w:ascii="Arial" w:hAnsi="Arial" w:cs="Arial"/>
        </w:rPr>
        <w:t>.</w:t>
      </w:r>
    </w:p>
    <w:p w:rsidR="00F46059" w:rsidRPr="0057613A"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sidRPr="0057613A">
        <w:rPr>
          <w:rFonts w:ascii="Arial" w:hAnsi="Arial" w:cs="Arial"/>
        </w:rPr>
        <w:t>Competencia</w:t>
      </w:r>
      <w:r>
        <w:rPr>
          <w:rFonts w:ascii="Arial" w:hAnsi="Arial" w:cs="Arial"/>
        </w:rPr>
        <w:t>s</w:t>
      </w:r>
      <w:r w:rsidRPr="0057613A">
        <w:rPr>
          <w:rFonts w:ascii="Arial" w:hAnsi="Arial" w:cs="Arial"/>
        </w:rPr>
        <w:t xml:space="preserve"> (</w:t>
      </w:r>
      <w:r w:rsidR="00801B19">
        <w:rPr>
          <w:rFonts w:ascii="Arial" w:hAnsi="Arial" w:cs="Arial"/>
        </w:rPr>
        <w:t>g</w:t>
      </w:r>
      <w:r w:rsidRPr="005F7DB0">
        <w:rPr>
          <w:rFonts w:ascii="Arial" w:hAnsi="Arial" w:cs="Arial"/>
        </w:rPr>
        <w:t xml:space="preserve">enéricas, </w:t>
      </w:r>
      <w:r w:rsidR="00801B19">
        <w:rPr>
          <w:rFonts w:ascii="Arial" w:hAnsi="Arial" w:cs="Arial"/>
        </w:rPr>
        <w:t>e</w:t>
      </w:r>
      <w:r w:rsidRPr="00DA4CD6">
        <w:rPr>
          <w:rFonts w:ascii="Arial" w:hAnsi="Arial" w:cs="Arial"/>
        </w:rPr>
        <w:t>s</w:t>
      </w:r>
      <w:r w:rsidRPr="008960CE">
        <w:rPr>
          <w:rFonts w:ascii="Arial" w:hAnsi="Arial" w:cs="Arial"/>
        </w:rPr>
        <w:t>pecíficas</w:t>
      </w:r>
      <w:r>
        <w:rPr>
          <w:rFonts w:ascii="Arial" w:hAnsi="Arial" w:cs="Arial"/>
        </w:rPr>
        <w:t>)</w:t>
      </w:r>
      <w:r w:rsidR="00DB2558">
        <w:rPr>
          <w:rFonts w:ascii="Arial" w:hAnsi="Arial" w:cs="Arial"/>
        </w:rPr>
        <w:t>.</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Pr>
          <w:rFonts w:ascii="Arial" w:hAnsi="Arial" w:cs="Arial"/>
        </w:rPr>
        <w:lastRenderedPageBreak/>
        <w:t>Sub</w:t>
      </w:r>
      <w:r w:rsidRPr="00717693">
        <w:rPr>
          <w:rFonts w:ascii="Arial" w:hAnsi="Arial" w:cs="Arial"/>
        </w:rPr>
        <w:t>competencias</w:t>
      </w:r>
      <w:r w:rsidR="00DB2558">
        <w:rPr>
          <w:rFonts w:ascii="Arial" w:hAnsi="Arial" w:cs="Arial"/>
        </w:rPr>
        <w:t>.</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Pr>
          <w:rFonts w:ascii="Arial" w:hAnsi="Arial" w:cs="Arial"/>
        </w:rPr>
        <w:t>I</w:t>
      </w:r>
      <w:r w:rsidRPr="00717693">
        <w:rPr>
          <w:rFonts w:ascii="Arial" w:hAnsi="Arial" w:cs="Arial"/>
        </w:rPr>
        <w:t>ndicadores de logro</w:t>
      </w:r>
      <w:r w:rsidR="00DB2558">
        <w:rPr>
          <w:rFonts w:ascii="Arial" w:hAnsi="Arial" w:cs="Arial"/>
        </w:rPr>
        <w:t>.</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PERFIL</w:t>
      </w:r>
      <w:r w:rsidRPr="00F6295F">
        <w:rPr>
          <w:rFonts w:ascii="Arial" w:hAnsi="Arial" w:cs="Arial"/>
          <w:b/>
        </w:rPr>
        <w:t xml:space="preserve"> </w:t>
      </w:r>
      <w:r>
        <w:rPr>
          <w:rFonts w:ascii="Arial" w:hAnsi="Arial" w:cs="Arial"/>
          <w:b/>
        </w:rPr>
        <w:t>PROFESIONAL.</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lang w:val="es-MX"/>
        </w:rPr>
        <w:tab/>
      </w:r>
      <w:r w:rsidR="00F46059" w:rsidRPr="00A147DD">
        <w:rPr>
          <w:rFonts w:ascii="Arial" w:hAnsi="Arial" w:cs="Arial"/>
          <w:bCs/>
          <w:lang w:val="es-MX"/>
        </w:rPr>
        <w:t>Conjunto</w:t>
      </w:r>
      <w:r w:rsidR="00F46059">
        <w:rPr>
          <w:rFonts w:ascii="Arial" w:hAnsi="Arial" w:cs="Arial"/>
          <w:bCs/>
        </w:rPr>
        <w:t xml:space="preserve"> de desempeños profesionales y criterios de desarrollo y dominios estructurados en unidades de competencia, los que expresan logros, resultados, acciones o conocimientos esperados de los especialistas, en diversas situaciones de trabajo. A partir de </w:t>
      </w:r>
      <w:r w:rsidR="009F3B8E">
        <w:rPr>
          <w:rFonts w:ascii="Arial" w:hAnsi="Arial" w:cs="Arial"/>
          <w:bCs/>
        </w:rPr>
        <w:t>este</w:t>
      </w:r>
      <w:r w:rsidR="00F46059">
        <w:rPr>
          <w:rFonts w:ascii="Arial" w:hAnsi="Arial" w:cs="Arial"/>
          <w:bCs/>
        </w:rPr>
        <w:t>, se desarrollan los Perfiles de Egreso.</w:t>
      </w:r>
    </w:p>
    <w:p w:rsidR="00B51BDF" w:rsidRPr="009B6E77" w:rsidRDefault="00B51BDF" w:rsidP="00CA2A2C">
      <w:pPr>
        <w:autoSpaceDE w:val="0"/>
        <w:autoSpaceDN w:val="0"/>
        <w:adjustRightInd w:val="0"/>
        <w:spacing w:line="276" w:lineRule="auto"/>
        <w:jc w:val="both"/>
        <w:rPr>
          <w:rFonts w:ascii="Arial" w:hAnsi="Arial" w:cs="Arial"/>
          <w:bCs/>
        </w:rPr>
      </w:pPr>
    </w:p>
    <w:p w:rsidR="00F46059" w:rsidRPr="00A147DD"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PLANIFICACIÓN</w:t>
      </w:r>
      <w:r>
        <w:rPr>
          <w:rFonts w:ascii="Arial" w:hAnsi="Arial" w:cs="Arial"/>
          <w:b/>
          <w:color w:val="000000"/>
        </w:rPr>
        <w:t xml:space="preserve"> EDUCACIONAL.</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Consiste</w:t>
      </w:r>
      <w:r w:rsidR="00F46059">
        <w:rPr>
          <w:rFonts w:ascii="Arial" w:hAnsi="Arial" w:cs="Arial"/>
        </w:rPr>
        <w:t xml:space="preserve"> en organizar, anticipadamente, los procesos de enseñanza y aprendizaje con miras a desarrollar determinados objetivos y contenidos programáticos. La planificación es lo opuesto a la improvisación. Es considerar las previsiones necesarias para alcanzar un propósito establecido de la mejor manera posible.</w:t>
      </w:r>
    </w:p>
    <w:p w:rsidR="00242219" w:rsidRDefault="0024221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lang w:val="es-CL"/>
        </w:rPr>
      </w:pPr>
      <w:r w:rsidRPr="00C14638">
        <w:rPr>
          <w:rFonts w:ascii="Arial" w:hAnsi="Arial" w:cs="Arial"/>
          <w:b/>
          <w:color w:val="000000"/>
        </w:rPr>
        <w:t>PROYECTO</w:t>
      </w:r>
      <w:r>
        <w:rPr>
          <w:rFonts w:ascii="Arial" w:hAnsi="Arial" w:cs="Arial"/>
          <w:b/>
          <w:lang w:val="es-CL"/>
        </w:rPr>
        <w:t xml:space="preserve"> EDUCATIVO.</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Herramienta</w:t>
      </w:r>
      <w:r w:rsidR="00F46059">
        <w:rPr>
          <w:rFonts w:ascii="Arial" w:hAnsi="Arial" w:cs="Arial"/>
        </w:rPr>
        <w:t xml:space="preserve"> de planificación y gestión que permite compartir una finalidad y un quehacer común, que da sentido al proceso educativo que se desarrolla en </w:t>
      </w:r>
      <w:smartTag w:uri="urn:schemas-microsoft-com:office:smarttags" w:element="PersonName">
        <w:smartTagPr>
          <w:attr w:name="ProductID" w:val="la Institución."/>
        </w:smartTagPr>
        <w:r w:rsidR="00F46059">
          <w:rPr>
            <w:rFonts w:ascii="Arial" w:hAnsi="Arial" w:cs="Arial"/>
          </w:rPr>
          <w:t>la Institución.</w:t>
        </w:r>
      </w:smartTag>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SISTEMA</w:t>
      </w:r>
      <w:r w:rsidRPr="00F6295F">
        <w:rPr>
          <w:rFonts w:ascii="Arial" w:hAnsi="Arial" w:cs="Arial"/>
          <w:b/>
        </w:rPr>
        <w:t xml:space="preserve"> DE EVALUACIÓN SISTÉMICO</w:t>
      </w:r>
      <w:r>
        <w:rPr>
          <w:rFonts w:ascii="Arial" w:hAnsi="Arial" w:cs="Arial"/>
          <w:b/>
        </w:rPr>
        <w:t>.</w:t>
      </w:r>
    </w:p>
    <w:p w:rsidR="00F46059" w:rsidRPr="00E66176"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sidRPr="00E66176">
        <w:rPr>
          <w:rFonts w:ascii="Arial" w:hAnsi="Arial" w:cs="Arial"/>
        </w:rPr>
        <w:t xml:space="preserve">Evaluación que contempla el análisis y verificación continuos de un sistema, </w:t>
      </w:r>
      <w:r w:rsidR="00F46059" w:rsidRPr="00A147DD">
        <w:rPr>
          <w:rFonts w:ascii="Arial" w:hAnsi="Arial" w:cs="Arial"/>
          <w:bCs/>
          <w:lang w:val="es-MX"/>
        </w:rPr>
        <w:t>programa</w:t>
      </w:r>
      <w:r w:rsidR="00F46059" w:rsidRPr="00E66176">
        <w:rPr>
          <w:rFonts w:ascii="Arial" w:hAnsi="Arial" w:cs="Arial"/>
        </w:rPr>
        <w:t xml:space="preserve"> o curso de formación para determinar los resultados alcanzados, así como la calidad y eficacia de los métodos empleados.</w:t>
      </w:r>
    </w:p>
    <w:p w:rsidR="00F46059" w:rsidRDefault="00F46059"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SISTEMA</w:t>
      </w:r>
      <w:r w:rsidRPr="00F6295F">
        <w:rPr>
          <w:rFonts w:ascii="Arial" w:hAnsi="Arial" w:cs="Arial"/>
          <w:b/>
        </w:rPr>
        <w:t xml:space="preserve"> EDUCACIONAL DE </w:t>
      </w:r>
      <w:smartTag w:uri="urn:schemas-microsoft-com:office:smarttags" w:element="PersonName">
        <w:smartTagPr>
          <w:attr w:name="ProductID" w:val="la Armada."/>
        </w:smartTagPr>
        <w:r w:rsidRPr="00F6295F">
          <w:rPr>
            <w:rFonts w:ascii="Arial" w:hAnsi="Arial" w:cs="Arial"/>
            <w:b/>
          </w:rPr>
          <w:t>LA ARMADA</w:t>
        </w:r>
        <w:r>
          <w:rPr>
            <w:rFonts w:ascii="Arial" w:hAnsi="Arial" w:cs="Arial"/>
            <w:b/>
          </w:rPr>
          <w:t>.</w:t>
        </w:r>
      </w:smartTag>
    </w:p>
    <w:p w:rsidR="003200F6" w:rsidRPr="00DD5CA2" w:rsidRDefault="009909CC" w:rsidP="00DD5CA2">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rPr>
        <w:tab/>
      </w:r>
      <w:r w:rsidR="00F46059" w:rsidRPr="004C75D4">
        <w:rPr>
          <w:rFonts w:ascii="Arial" w:hAnsi="Arial" w:cs="Arial"/>
          <w:bCs/>
        </w:rPr>
        <w:t>Forma</w:t>
      </w:r>
      <w:r w:rsidR="00F46059">
        <w:rPr>
          <w:rFonts w:ascii="Arial" w:hAnsi="Arial" w:cs="Arial"/>
          <w:bCs/>
        </w:rPr>
        <w:t xml:space="preserve"> en que </w:t>
      </w:r>
      <w:smartTag w:uri="urn:schemas-microsoft-com:office:smarttags" w:element="PersonName">
        <w:smartTagPr>
          <w:attr w:name="ProductID" w:val="la Institución"/>
        </w:smartTagPr>
        <w:r w:rsidR="00F46059">
          <w:rPr>
            <w:rFonts w:ascii="Arial" w:hAnsi="Arial" w:cs="Arial"/>
            <w:bCs/>
          </w:rPr>
          <w:t>la Institución</w:t>
        </w:r>
      </w:smartTag>
      <w:r w:rsidR="00F46059">
        <w:rPr>
          <w:rFonts w:ascii="Arial" w:hAnsi="Arial" w:cs="Arial"/>
          <w:bCs/>
        </w:rPr>
        <w:t xml:space="preserve"> planifica y desarrolla la educación de sus integrantes. Refleja las concepciones reglamentarias y pedagógicas del sistema de educación superior nacional, en el contexto del rol educacional asignado a las Fuerzas Armadas. Está condicionado por la historia, las tradiciones navales, la doctrina institucional, los valores, la ciencia y la tecnología y por las teorías pedagógicas que responden a sus necesidades.</w:t>
      </w:r>
    </w:p>
    <w:p w:rsidR="003200F6" w:rsidRDefault="003200F6" w:rsidP="00CA2A2C">
      <w:pPr>
        <w:autoSpaceDE w:val="0"/>
        <w:autoSpaceDN w:val="0"/>
        <w:adjustRightInd w:val="0"/>
        <w:spacing w:line="276" w:lineRule="auto"/>
        <w:jc w:val="both"/>
        <w:rPr>
          <w:rFonts w:ascii="Arial" w:hAnsi="Arial" w:cs="Arial"/>
        </w:rPr>
      </w:pPr>
    </w:p>
    <w:p w:rsidR="00D4493A" w:rsidRDefault="00D4493A" w:rsidP="00CA2A2C">
      <w:pPr>
        <w:autoSpaceDE w:val="0"/>
        <w:autoSpaceDN w:val="0"/>
        <w:adjustRightInd w:val="0"/>
        <w:spacing w:line="276" w:lineRule="auto"/>
        <w:jc w:val="both"/>
        <w:rPr>
          <w:rFonts w:ascii="Arial" w:hAnsi="Arial" w:cs="Arial"/>
        </w:rPr>
      </w:pPr>
    </w:p>
    <w:p w:rsidR="00D4493A" w:rsidRDefault="00D4493A" w:rsidP="00CA2A2C">
      <w:pPr>
        <w:autoSpaceDE w:val="0"/>
        <w:autoSpaceDN w:val="0"/>
        <w:adjustRightInd w:val="0"/>
        <w:spacing w:line="276" w:lineRule="auto"/>
        <w:jc w:val="both"/>
        <w:rPr>
          <w:rFonts w:ascii="Arial" w:hAnsi="Arial" w:cs="Arial"/>
        </w:rPr>
      </w:pPr>
    </w:p>
    <w:p w:rsidR="00D4493A" w:rsidRDefault="00D4493A" w:rsidP="00CA2A2C">
      <w:pPr>
        <w:autoSpaceDE w:val="0"/>
        <w:autoSpaceDN w:val="0"/>
        <w:adjustRightInd w:val="0"/>
        <w:spacing w:line="276" w:lineRule="auto"/>
        <w:jc w:val="both"/>
        <w:rPr>
          <w:rFonts w:ascii="Arial" w:hAnsi="Arial" w:cs="Arial"/>
        </w:rPr>
      </w:pPr>
    </w:p>
    <w:p w:rsidR="003200F6" w:rsidRPr="003200F6" w:rsidRDefault="00F46059" w:rsidP="00CA2A2C">
      <w:pPr>
        <w:numPr>
          <w:ilvl w:val="0"/>
          <w:numId w:val="17"/>
        </w:numPr>
        <w:tabs>
          <w:tab w:val="clear" w:pos="1135"/>
          <w:tab w:val="left" w:pos="0"/>
          <w:tab w:val="num" w:pos="567"/>
          <w:tab w:val="left" w:pos="1134"/>
        </w:tabs>
        <w:autoSpaceDE w:val="0"/>
        <w:autoSpaceDN w:val="0"/>
        <w:adjustRightInd w:val="0"/>
        <w:spacing w:after="120" w:line="276" w:lineRule="auto"/>
        <w:ind w:left="600" w:hanging="743"/>
        <w:jc w:val="both"/>
        <w:rPr>
          <w:rFonts w:ascii="Arial" w:hAnsi="Arial" w:cs="Arial"/>
        </w:rPr>
      </w:pPr>
      <w:r w:rsidRPr="003200F6">
        <w:rPr>
          <w:rFonts w:ascii="Arial" w:hAnsi="Arial" w:cs="Arial"/>
          <w:b/>
        </w:rPr>
        <w:t>SUBCOMPETENCIAS.</w:t>
      </w:r>
    </w:p>
    <w:p w:rsidR="00F46059" w:rsidRPr="003200F6" w:rsidRDefault="00F46059" w:rsidP="003200F6">
      <w:pPr>
        <w:tabs>
          <w:tab w:val="left" w:pos="0"/>
          <w:tab w:val="left" w:pos="1134"/>
        </w:tabs>
        <w:autoSpaceDE w:val="0"/>
        <w:autoSpaceDN w:val="0"/>
        <w:adjustRightInd w:val="0"/>
        <w:spacing w:after="120" w:line="276" w:lineRule="auto"/>
        <w:ind w:left="600"/>
        <w:jc w:val="both"/>
        <w:rPr>
          <w:rFonts w:ascii="Arial" w:hAnsi="Arial" w:cs="Arial"/>
        </w:rPr>
      </w:pPr>
      <w:r w:rsidRPr="003200F6">
        <w:rPr>
          <w:rFonts w:ascii="Arial" w:hAnsi="Arial" w:cs="Arial"/>
        </w:rPr>
        <w:lastRenderedPageBreak/>
        <w:t>Se definen como las partes (logros parciales) en que se puede subdividir cada una de las competencias de un perfil. El logro de todas las subcompetencias permite asegurar que una competencia se ha logrado a cabalidad.</w:t>
      </w:r>
    </w:p>
    <w:p w:rsidR="00242219" w:rsidRDefault="00242219" w:rsidP="00CA2A2C">
      <w:pPr>
        <w:autoSpaceDE w:val="0"/>
        <w:autoSpaceDN w:val="0"/>
        <w:adjustRightInd w:val="0"/>
        <w:spacing w:line="276" w:lineRule="auto"/>
        <w:jc w:val="both"/>
        <w:rPr>
          <w:rFonts w:ascii="Arial" w:hAnsi="Arial" w:cs="Arial"/>
        </w:rPr>
      </w:pPr>
    </w:p>
    <w:p w:rsidR="00F46059" w:rsidRDefault="00B84A03"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Pr>
          <w:rFonts w:ascii="Arial" w:hAnsi="Arial" w:cs="Arial"/>
          <w:b/>
        </w:rPr>
        <w:t>VINCULACIÓN CON EL MEDIO</w:t>
      </w:r>
      <w:r w:rsidR="00F46059">
        <w:rPr>
          <w:rFonts w:ascii="Arial" w:hAnsi="Arial" w:cs="Arial"/>
          <w:b/>
        </w:rPr>
        <w:t>.</w:t>
      </w:r>
    </w:p>
    <w:p w:rsidR="00B84A03"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B84A03">
        <w:rPr>
          <w:rFonts w:ascii="Arial" w:hAnsi="Arial" w:cs="Arial"/>
        </w:rPr>
        <w:t>Una interacción significativa, permanente y de mutuo beneficio con los principales actores públicos, privados y sociales, de carácter horizontal y bidireccional, realizada en su entorno Local, Regional, Nacional e Internacional según corresponda a su misión.</w:t>
      </w:r>
    </w:p>
    <w:p w:rsidR="00242219" w:rsidRDefault="00242219" w:rsidP="00CA2A2C">
      <w:pPr>
        <w:autoSpaceDE w:val="0"/>
        <w:autoSpaceDN w:val="0"/>
        <w:adjustRightInd w:val="0"/>
        <w:spacing w:line="276" w:lineRule="auto"/>
        <w:jc w:val="both"/>
        <w:rPr>
          <w:rFonts w:ascii="Arial" w:hAnsi="Arial" w:cs="Arial"/>
        </w:rPr>
      </w:pPr>
    </w:p>
    <w:p w:rsidR="00F46059" w:rsidRPr="00A147DD"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lang w:val="es-CL"/>
        </w:rPr>
      </w:pPr>
      <w:r>
        <w:rPr>
          <w:rFonts w:ascii="Arial" w:hAnsi="Arial" w:cs="Arial"/>
          <w:b/>
          <w:color w:val="000000"/>
        </w:rPr>
        <w:t>T</w:t>
      </w:r>
      <w:r w:rsidRPr="00A147DD">
        <w:rPr>
          <w:rFonts w:ascii="Arial" w:hAnsi="Arial" w:cs="Arial"/>
          <w:b/>
        </w:rPr>
        <w:t>ÍTULO</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Es una certificación que acredita un determinado nivel profesional y que habilita para el desempeño de una profesión o grado. Diploma o certificado que garantiza que se ha realizado un programa de estudios completo de forma exitosa. Se refiere a carrera o especialidad. La titulación sugiere la existencia de un plan de estudios elaborado.</w:t>
      </w:r>
    </w:p>
    <w:p w:rsidR="005A1EDA" w:rsidRPr="00E66176" w:rsidRDefault="005A1EDA"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Pr>
          <w:rFonts w:ascii="Arial" w:hAnsi="Arial" w:cs="Arial"/>
          <w:b/>
        </w:rPr>
        <w:t>VALIDACIÓN.</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Proceso que permite probar que un procedimiento o proceso está cumpliendo con los objetivos para lo que fue creado.</w:t>
      </w:r>
    </w:p>
    <w:p w:rsidR="00F46059" w:rsidRDefault="00F46059" w:rsidP="00CA2A2C">
      <w:pPr>
        <w:tabs>
          <w:tab w:val="left" w:pos="0"/>
        </w:tabs>
        <w:autoSpaceDE w:val="0"/>
        <w:autoSpaceDN w:val="0"/>
        <w:adjustRightInd w:val="0"/>
        <w:spacing w:after="120" w:line="276" w:lineRule="auto"/>
        <w:rPr>
          <w:rFonts w:ascii="Arial" w:hAnsi="Arial" w:cs="Arial"/>
          <w:b/>
        </w:rPr>
      </w:pPr>
    </w:p>
    <w:p w:rsidR="00690E6A" w:rsidRDefault="00690E6A" w:rsidP="00DD5CA2">
      <w:pPr>
        <w:spacing w:after="120" w:line="276" w:lineRule="auto"/>
        <w:jc w:val="both"/>
        <w:rPr>
          <w:rFonts w:ascii="Arial" w:hAnsi="Arial" w:cs="Arial"/>
          <w:b/>
        </w:rPr>
      </w:pPr>
    </w:p>
    <w:p w:rsidR="00F73D6A" w:rsidRDefault="00F73D6A" w:rsidP="00CA2A2C">
      <w:pPr>
        <w:spacing w:after="120" w:line="276" w:lineRule="auto"/>
        <w:ind w:firstLine="567"/>
        <w:jc w:val="both"/>
        <w:rPr>
          <w:rFonts w:ascii="Arial" w:hAnsi="Arial" w:cs="Arial"/>
          <w:b/>
        </w:rPr>
      </w:pPr>
    </w:p>
    <w:p w:rsidR="00EA6170" w:rsidRDefault="007E16DD" w:rsidP="00CA2A2C">
      <w:pPr>
        <w:spacing w:line="276" w:lineRule="auto"/>
        <w:ind w:left="3686"/>
        <w:jc w:val="center"/>
        <w:rPr>
          <w:rFonts w:ascii="Arial" w:hAnsi="Arial" w:cs="Arial"/>
          <w:b/>
          <w:lang w:val="es-MX"/>
        </w:rPr>
      </w:pPr>
      <w:r>
        <w:rPr>
          <w:rFonts w:ascii="Arial" w:hAnsi="Arial" w:cs="Arial"/>
          <w:b/>
          <w:lang w:val="es-MX"/>
        </w:rPr>
        <w:t>FEDERICO SEALZER CONCHA</w:t>
      </w:r>
    </w:p>
    <w:p w:rsidR="00EA6170" w:rsidRPr="005A29E0" w:rsidRDefault="00EA6170"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EA6170" w:rsidRDefault="00F319B1" w:rsidP="00CA2A2C">
      <w:pPr>
        <w:spacing w:line="276" w:lineRule="auto"/>
        <w:ind w:left="3686"/>
        <w:jc w:val="center"/>
        <w:rPr>
          <w:rFonts w:ascii="Arial" w:hAnsi="Arial" w:cs="Arial"/>
          <w:b/>
          <w:lang w:val="es-MX"/>
        </w:rPr>
      </w:pPr>
      <w:r>
        <w:rPr>
          <w:rFonts w:ascii="Arial" w:hAnsi="Arial" w:cs="Arial"/>
          <w:b/>
          <w:lang w:val="es-MX"/>
        </w:rPr>
        <w:t xml:space="preserve"> </w:t>
      </w:r>
      <w:r w:rsidR="00EA6170" w:rsidRPr="005A29E0">
        <w:rPr>
          <w:rFonts w:ascii="Arial" w:hAnsi="Arial" w:cs="Arial"/>
          <w:b/>
          <w:lang w:val="es-MX"/>
        </w:rPr>
        <w:t>DIRECTOR</w:t>
      </w:r>
      <w:r w:rsidR="00801B19">
        <w:rPr>
          <w:rFonts w:ascii="Arial" w:hAnsi="Arial" w:cs="Arial"/>
          <w:b/>
          <w:lang w:val="es-MX"/>
        </w:rPr>
        <w:t xml:space="preserve"> ESCUELA NAVAL “A.P.”</w:t>
      </w:r>
    </w:p>
    <w:p w:rsidR="00263DA2" w:rsidRDefault="00263DA2" w:rsidP="00DD5CA2">
      <w:pPr>
        <w:spacing w:after="120" w:line="276" w:lineRule="auto"/>
        <w:rPr>
          <w:rFonts w:ascii="Arial" w:hAnsi="Arial" w:cs="Arial"/>
        </w:rPr>
        <w:sectPr w:rsidR="00263DA2" w:rsidSect="009C4544">
          <w:headerReference w:type="default" r:id="rId16"/>
          <w:footerReference w:type="default" r:id="rId17"/>
          <w:pgSz w:w="12242" w:h="15842" w:code="1"/>
          <w:pgMar w:top="1216" w:right="1043" w:bottom="1134" w:left="1701" w:header="142" w:footer="846" w:gutter="0"/>
          <w:cols w:space="708"/>
          <w:docGrid w:linePitch="360"/>
        </w:sectPr>
      </w:pPr>
    </w:p>
    <w:p w:rsidR="00DD5CA2" w:rsidRPr="00605F4F" w:rsidRDefault="00DD5CA2" w:rsidP="00DD5CA2">
      <w:pPr>
        <w:tabs>
          <w:tab w:val="left" w:pos="900"/>
        </w:tabs>
        <w:spacing w:line="276" w:lineRule="auto"/>
        <w:jc w:val="center"/>
        <w:rPr>
          <w:rFonts w:ascii="Arial" w:hAnsi="Arial" w:cs="Arial"/>
          <w:b/>
          <w:lang w:val="es-MX"/>
        </w:rPr>
      </w:pPr>
      <w:r w:rsidRPr="00605F4F">
        <w:rPr>
          <w:rFonts w:ascii="Arial" w:hAnsi="Arial" w:cs="Arial"/>
          <w:b/>
          <w:lang w:val="es-MX"/>
        </w:rPr>
        <w:lastRenderedPageBreak/>
        <w:t>ANEXO “D”</w:t>
      </w:r>
    </w:p>
    <w:p w:rsidR="00DD5CA2" w:rsidRPr="00605F4F" w:rsidRDefault="00DD5CA2" w:rsidP="00DD5CA2">
      <w:pPr>
        <w:tabs>
          <w:tab w:val="left" w:pos="900"/>
        </w:tabs>
        <w:spacing w:line="276" w:lineRule="auto"/>
        <w:jc w:val="center"/>
        <w:rPr>
          <w:rFonts w:ascii="Arial" w:hAnsi="Arial" w:cs="Arial"/>
          <w:b/>
          <w:lang w:val="es-MX"/>
        </w:rPr>
      </w:pPr>
      <w:r w:rsidRPr="00605F4F">
        <w:rPr>
          <w:rFonts w:ascii="Arial" w:hAnsi="Arial" w:cs="Arial"/>
          <w:b/>
          <w:lang w:val="es-MX"/>
        </w:rPr>
        <w:t>CUADRO DE MANDO INTEGRAL</w:t>
      </w:r>
    </w:p>
    <w:p w:rsidR="00FD0A60" w:rsidRDefault="00FD0A60" w:rsidP="00CA2A2C">
      <w:pPr>
        <w:tabs>
          <w:tab w:val="left" w:pos="900"/>
        </w:tabs>
        <w:spacing w:line="276" w:lineRule="auto"/>
        <w:jc w:val="center"/>
        <w:rPr>
          <w:rFonts w:ascii="Arial" w:hAnsi="Arial" w:cs="Arial"/>
          <w:b/>
          <w:lang w:val="es-MX"/>
        </w:rPr>
      </w:pPr>
    </w:p>
    <w:tbl>
      <w:tblPr>
        <w:tblW w:w="15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8"/>
        <w:gridCol w:w="2075"/>
        <w:gridCol w:w="1915"/>
        <w:gridCol w:w="1026"/>
        <w:gridCol w:w="1195"/>
        <w:gridCol w:w="528"/>
        <w:gridCol w:w="1310"/>
        <w:gridCol w:w="2164"/>
        <w:gridCol w:w="1731"/>
        <w:gridCol w:w="721"/>
        <w:gridCol w:w="884"/>
        <w:gridCol w:w="928"/>
      </w:tblGrid>
      <w:tr w:rsidR="00AF5AE4" w:rsidRPr="001C05D8" w:rsidTr="00BC1352">
        <w:trPr>
          <w:trHeight w:val="295"/>
          <w:tblHeader/>
          <w:jc w:val="center"/>
        </w:trPr>
        <w:tc>
          <w:tcPr>
            <w:tcW w:w="1328" w:type="dxa"/>
            <w:shd w:val="pct20" w:color="auto" w:fill="auto"/>
            <w:noWrap/>
            <w:vAlign w:val="center"/>
          </w:tcPr>
          <w:p w:rsidR="00CD3F77" w:rsidRPr="00175915" w:rsidRDefault="00CD3F77" w:rsidP="0085231D">
            <w:pPr>
              <w:spacing w:line="276" w:lineRule="auto"/>
              <w:ind w:left="-4" w:right="-184"/>
              <w:jc w:val="center"/>
              <w:rPr>
                <w:rFonts w:ascii="Arial" w:hAnsi="Arial" w:cs="Arial"/>
                <w:sz w:val="16"/>
                <w:szCs w:val="16"/>
              </w:rPr>
            </w:pPr>
            <w:r w:rsidRPr="00175915">
              <w:rPr>
                <w:rFonts w:ascii="Arial" w:hAnsi="Arial" w:cs="Arial"/>
                <w:sz w:val="16"/>
                <w:szCs w:val="16"/>
              </w:rPr>
              <w:t xml:space="preserve">Perspectivas </w:t>
            </w:r>
          </w:p>
        </w:tc>
        <w:tc>
          <w:tcPr>
            <w:tcW w:w="2075"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 xml:space="preserve">Objetivo </w:t>
            </w:r>
            <w:r w:rsidRPr="005B3695">
              <w:rPr>
                <w:rStyle w:val="nfasis"/>
                <w:rFonts w:ascii="Arial" w:hAnsi="Arial" w:cs="Arial"/>
                <w:sz w:val="16"/>
                <w:szCs w:val="16"/>
              </w:rPr>
              <w:t>Estratégicos</w:t>
            </w:r>
          </w:p>
        </w:tc>
        <w:tc>
          <w:tcPr>
            <w:tcW w:w="1915"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Indicador</w:t>
            </w:r>
          </w:p>
        </w:tc>
        <w:tc>
          <w:tcPr>
            <w:tcW w:w="1026"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Frecuencia</w:t>
            </w:r>
          </w:p>
        </w:tc>
        <w:tc>
          <w:tcPr>
            <w:tcW w:w="1195"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Unidad de Medida</w:t>
            </w:r>
          </w:p>
        </w:tc>
        <w:tc>
          <w:tcPr>
            <w:tcW w:w="528"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Tipo</w:t>
            </w:r>
          </w:p>
        </w:tc>
        <w:tc>
          <w:tcPr>
            <w:tcW w:w="1310" w:type="dxa"/>
            <w:shd w:val="pct20" w:color="auto" w:fill="auto"/>
            <w:vAlign w:val="center"/>
          </w:tcPr>
          <w:p w:rsidR="00CD3F77" w:rsidRPr="00175915" w:rsidRDefault="00CD3F77" w:rsidP="0085231D">
            <w:pPr>
              <w:spacing w:line="276" w:lineRule="auto"/>
              <w:ind w:right="-142"/>
              <w:rPr>
                <w:rFonts w:ascii="Arial" w:hAnsi="Arial" w:cs="Arial"/>
                <w:sz w:val="16"/>
                <w:szCs w:val="16"/>
              </w:rPr>
            </w:pPr>
          </w:p>
          <w:p w:rsidR="00CD3F77" w:rsidRPr="00175915" w:rsidRDefault="00CD3F77" w:rsidP="0085231D">
            <w:pPr>
              <w:spacing w:line="276" w:lineRule="auto"/>
              <w:ind w:left="-101" w:right="-142"/>
              <w:jc w:val="center"/>
              <w:rPr>
                <w:rFonts w:ascii="Arial" w:hAnsi="Arial" w:cs="Arial"/>
                <w:sz w:val="16"/>
                <w:szCs w:val="16"/>
              </w:rPr>
            </w:pPr>
            <w:r w:rsidRPr="00175915">
              <w:rPr>
                <w:rFonts w:ascii="Arial" w:hAnsi="Arial" w:cs="Arial"/>
                <w:sz w:val="16"/>
                <w:szCs w:val="16"/>
              </w:rPr>
              <w:t>Responsable</w:t>
            </w:r>
            <w:r w:rsidR="00E55B06">
              <w:rPr>
                <w:rFonts w:ascii="Arial" w:hAnsi="Arial" w:cs="Arial"/>
                <w:sz w:val="16"/>
                <w:szCs w:val="16"/>
              </w:rPr>
              <w:t xml:space="preserve"> </w:t>
            </w:r>
            <w:r w:rsidR="00865FD1">
              <w:rPr>
                <w:rFonts w:ascii="Arial" w:hAnsi="Arial" w:cs="Arial"/>
                <w:sz w:val="16"/>
                <w:szCs w:val="16"/>
              </w:rPr>
              <w:t>del</w:t>
            </w:r>
            <w:r w:rsidR="00E55B06">
              <w:rPr>
                <w:rFonts w:ascii="Arial" w:hAnsi="Arial" w:cs="Arial"/>
                <w:sz w:val="16"/>
                <w:szCs w:val="16"/>
              </w:rPr>
              <w:t xml:space="preserve"> </w:t>
            </w:r>
            <w:r w:rsidR="00865FD1">
              <w:rPr>
                <w:rFonts w:ascii="Arial" w:hAnsi="Arial" w:cs="Arial"/>
                <w:sz w:val="16"/>
                <w:szCs w:val="16"/>
              </w:rPr>
              <w:t xml:space="preserve">l </w:t>
            </w:r>
            <w:r w:rsidR="00E55B06">
              <w:rPr>
                <w:rFonts w:ascii="Arial" w:hAnsi="Arial" w:cs="Arial"/>
                <w:sz w:val="16"/>
                <w:szCs w:val="16"/>
              </w:rPr>
              <w:t>Indicador</w:t>
            </w:r>
          </w:p>
        </w:tc>
        <w:tc>
          <w:tcPr>
            <w:tcW w:w="2164"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Plan de Acción</w:t>
            </w:r>
          </w:p>
        </w:tc>
        <w:tc>
          <w:tcPr>
            <w:tcW w:w="1731"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Responsable</w:t>
            </w:r>
            <w:r w:rsidR="00865FD1">
              <w:rPr>
                <w:rFonts w:ascii="Arial" w:hAnsi="Arial" w:cs="Arial"/>
                <w:sz w:val="16"/>
                <w:szCs w:val="16"/>
              </w:rPr>
              <w:t xml:space="preserve"> Plan de Acción</w:t>
            </w:r>
          </w:p>
        </w:tc>
        <w:tc>
          <w:tcPr>
            <w:tcW w:w="721"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Meta</w:t>
            </w:r>
          </w:p>
        </w:tc>
        <w:tc>
          <w:tcPr>
            <w:tcW w:w="884"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Tolerable</w:t>
            </w:r>
          </w:p>
        </w:tc>
        <w:tc>
          <w:tcPr>
            <w:tcW w:w="928"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Deficiente</w:t>
            </w:r>
          </w:p>
        </w:tc>
      </w:tr>
      <w:tr w:rsidR="00542DA2" w:rsidRPr="001C05D8" w:rsidTr="00BC1352">
        <w:trPr>
          <w:trHeight w:val="360"/>
          <w:jc w:val="center"/>
        </w:trPr>
        <w:tc>
          <w:tcPr>
            <w:tcW w:w="1328" w:type="dxa"/>
            <w:noWrap/>
            <w:tcMar>
              <w:top w:w="28" w:type="dxa"/>
              <w:bottom w:w="28" w:type="dxa"/>
            </w:tcMar>
            <w:vAlign w:val="center"/>
          </w:tcPr>
          <w:p w:rsidR="00542DA2" w:rsidRDefault="00542DA2" w:rsidP="002972B1">
            <w:pPr>
              <w:spacing w:after="20" w:line="276" w:lineRule="auto"/>
              <w:jc w:val="center"/>
              <w:rPr>
                <w:rFonts w:ascii="Arial" w:hAnsi="Arial" w:cs="Arial"/>
                <w:sz w:val="16"/>
                <w:szCs w:val="16"/>
              </w:rPr>
            </w:pPr>
            <w:r>
              <w:rPr>
                <w:rFonts w:ascii="Arial" w:hAnsi="Arial" w:cs="Arial"/>
                <w:sz w:val="16"/>
                <w:szCs w:val="16"/>
              </w:rPr>
              <w:t>Cliente (C.)</w:t>
            </w:r>
          </w:p>
        </w:tc>
        <w:tc>
          <w:tcPr>
            <w:tcW w:w="2075" w:type="dxa"/>
            <w:noWrap/>
            <w:tcMar>
              <w:top w:w="28" w:type="dxa"/>
              <w:bottom w:w="28" w:type="dxa"/>
            </w:tcMar>
            <w:vAlign w:val="center"/>
          </w:tcPr>
          <w:p w:rsidR="00542DA2" w:rsidRPr="00B54CA2" w:rsidRDefault="00542DA2" w:rsidP="003F75C3">
            <w:pPr>
              <w:jc w:val="center"/>
              <w:rPr>
                <w:rFonts w:ascii="Arial" w:hAnsi="Arial" w:cs="Arial"/>
                <w:color w:val="000000"/>
                <w:sz w:val="16"/>
                <w:szCs w:val="16"/>
              </w:rPr>
            </w:pPr>
            <w:r w:rsidRPr="00B54CA2">
              <w:rPr>
                <w:rFonts w:ascii="Arial" w:hAnsi="Arial" w:cs="Arial"/>
                <w:color w:val="000000"/>
                <w:sz w:val="16"/>
                <w:szCs w:val="16"/>
              </w:rPr>
              <w:t>Satisfacer las Expecta</w:t>
            </w:r>
            <w:r>
              <w:rPr>
                <w:rFonts w:ascii="Arial" w:hAnsi="Arial" w:cs="Arial"/>
                <w:color w:val="000000"/>
                <w:sz w:val="16"/>
                <w:szCs w:val="16"/>
              </w:rPr>
              <w:t>tivas de los Postulantes</w:t>
            </w:r>
            <w:r w:rsidR="00D36B48">
              <w:rPr>
                <w:rFonts w:ascii="Arial" w:hAnsi="Arial" w:cs="Arial"/>
                <w:color w:val="000000"/>
                <w:sz w:val="16"/>
                <w:szCs w:val="16"/>
              </w:rPr>
              <w:t xml:space="preserve"> y Cadetes durante su proceso </w:t>
            </w:r>
            <w:r w:rsidR="00C47800">
              <w:rPr>
                <w:rFonts w:ascii="Arial" w:hAnsi="Arial" w:cs="Arial"/>
                <w:color w:val="000000"/>
                <w:sz w:val="16"/>
                <w:szCs w:val="16"/>
              </w:rPr>
              <w:t>de formación</w:t>
            </w:r>
            <w:r w:rsidR="00D36B48">
              <w:rPr>
                <w:rFonts w:ascii="Arial" w:hAnsi="Arial" w:cs="Arial"/>
                <w:color w:val="000000"/>
                <w:sz w:val="16"/>
                <w:szCs w:val="16"/>
              </w:rPr>
              <w:t>.</w:t>
            </w:r>
            <w:r w:rsidR="000F52B3">
              <w:rPr>
                <w:rFonts w:ascii="Arial" w:hAnsi="Arial" w:cs="Arial"/>
                <w:color w:val="000000"/>
                <w:sz w:val="16"/>
                <w:szCs w:val="16"/>
              </w:rPr>
              <w:t xml:space="preserve"> </w:t>
            </w:r>
            <w:r w:rsidR="00587663">
              <w:rPr>
                <w:rFonts w:ascii="Arial" w:hAnsi="Arial" w:cs="Arial"/>
                <w:color w:val="000000"/>
                <w:sz w:val="16"/>
                <w:szCs w:val="16"/>
              </w:rPr>
              <w:t>(O.E.C1)</w:t>
            </w:r>
          </w:p>
        </w:tc>
        <w:tc>
          <w:tcPr>
            <w:tcW w:w="1915" w:type="dxa"/>
            <w:noWrap/>
            <w:tcMar>
              <w:top w:w="28" w:type="dxa"/>
              <w:bottom w:w="28" w:type="dxa"/>
            </w:tcMar>
            <w:vAlign w:val="center"/>
          </w:tcPr>
          <w:p w:rsidR="00542DA2" w:rsidRPr="000872CC" w:rsidRDefault="004A6481" w:rsidP="00EA2BD2">
            <w:pPr>
              <w:jc w:val="center"/>
              <w:rPr>
                <w:rFonts w:ascii="Arial" w:hAnsi="Arial" w:cs="Arial"/>
                <w:sz w:val="16"/>
                <w:szCs w:val="16"/>
              </w:rPr>
            </w:pPr>
            <w:r>
              <w:rPr>
                <w:rFonts w:ascii="Arial" w:hAnsi="Arial" w:cs="Arial"/>
                <w:sz w:val="16"/>
                <w:szCs w:val="16"/>
              </w:rPr>
              <w:t>Porcentaje de</w:t>
            </w:r>
            <w:r w:rsidR="00542DA2" w:rsidRPr="000872CC">
              <w:rPr>
                <w:rFonts w:ascii="Arial" w:hAnsi="Arial" w:cs="Arial"/>
                <w:sz w:val="16"/>
                <w:szCs w:val="16"/>
              </w:rPr>
              <w:t xml:space="preserve"> satisfacción de los cadetes </w:t>
            </w:r>
            <w:r w:rsidR="00615BA9">
              <w:rPr>
                <w:rFonts w:ascii="Arial" w:hAnsi="Arial" w:cs="Arial"/>
                <w:sz w:val="16"/>
                <w:szCs w:val="16"/>
              </w:rPr>
              <w:t xml:space="preserve">egresados, </w:t>
            </w:r>
            <w:r w:rsidR="00542DA2" w:rsidRPr="000872CC">
              <w:rPr>
                <w:rFonts w:ascii="Arial" w:hAnsi="Arial" w:cs="Arial"/>
                <w:sz w:val="16"/>
                <w:szCs w:val="16"/>
              </w:rPr>
              <w:t>sobre la calidad de la Educación entregada en su proceso d</w:t>
            </w:r>
            <w:r w:rsidR="00A7704B">
              <w:rPr>
                <w:rFonts w:ascii="Arial" w:hAnsi="Arial" w:cs="Arial"/>
                <w:sz w:val="16"/>
                <w:szCs w:val="16"/>
              </w:rPr>
              <w:t>e Formación</w:t>
            </w:r>
            <w:r w:rsidR="000F52B3">
              <w:rPr>
                <w:rFonts w:ascii="Arial" w:hAnsi="Arial" w:cs="Arial"/>
                <w:sz w:val="16"/>
                <w:szCs w:val="16"/>
              </w:rPr>
              <w:t>.</w:t>
            </w:r>
          </w:p>
        </w:tc>
        <w:tc>
          <w:tcPr>
            <w:tcW w:w="1026" w:type="dxa"/>
            <w:noWrap/>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Anual</w:t>
            </w:r>
          </w:p>
        </w:tc>
        <w:tc>
          <w:tcPr>
            <w:tcW w:w="1195" w:type="dxa"/>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Porcentaje (%)</w:t>
            </w:r>
          </w:p>
        </w:tc>
        <w:tc>
          <w:tcPr>
            <w:tcW w:w="528" w:type="dxa"/>
            <w:noWrap/>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KPI</w:t>
            </w:r>
          </w:p>
        </w:tc>
        <w:tc>
          <w:tcPr>
            <w:tcW w:w="1310" w:type="dxa"/>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Jefe Depto de Educación</w:t>
            </w:r>
          </w:p>
        </w:tc>
        <w:tc>
          <w:tcPr>
            <w:tcW w:w="2164" w:type="dxa"/>
            <w:noWrap/>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Efectuar encuestas de satisfacción en los distintos años del proceso formativo ( encuestas  1er,2do,3er y 4to añ</w:t>
            </w:r>
            <w:r w:rsidR="0017662D">
              <w:rPr>
                <w:rFonts w:ascii="Arial" w:hAnsi="Arial" w:cs="Arial"/>
                <w:sz w:val="16"/>
                <w:szCs w:val="16"/>
              </w:rPr>
              <w:t>o y a guardiamarinas)</w:t>
            </w:r>
          </w:p>
        </w:tc>
        <w:tc>
          <w:tcPr>
            <w:tcW w:w="1731" w:type="dxa"/>
            <w:vAlign w:val="center"/>
          </w:tcPr>
          <w:p w:rsidR="00542DA2" w:rsidRPr="004A6481" w:rsidRDefault="00542DA2" w:rsidP="00EA2BD2">
            <w:pPr>
              <w:jc w:val="center"/>
              <w:rPr>
                <w:rFonts w:ascii="Arial" w:hAnsi="Arial" w:cs="Arial"/>
                <w:sz w:val="16"/>
                <w:szCs w:val="16"/>
              </w:rPr>
            </w:pPr>
            <w:r w:rsidRPr="004A6481">
              <w:rPr>
                <w:rFonts w:ascii="Arial" w:hAnsi="Arial" w:cs="Arial"/>
                <w:sz w:val="16"/>
                <w:szCs w:val="16"/>
              </w:rPr>
              <w:t xml:space="preserve">U.A.C  y </w:t>
            </w:r>
            <w:r w:rsidR="005C34CF" w:rsidRPr="004A6481">
              <w:rPr>
                <w:rFonts w:ascii="Arial" w:hAnsi="Arial" w:cs="Arial"/>
                <w:sz w:val="16"/>
                <w:szCs w:val="16"/>
              </w:rPr>
              <w:t>Estadística</w:t>
            </w:r>
            <w:r w:rsidRPr="004A6481">
              <w:rPr>
                <w:rFonts w:ascii="Arial" w:hAnsi="Arial" w:cs="Arial"/>
                <w:sz w:val="16"/>
                <w:szCs w:val="16"/>
              </w:rPr>
              <w:t xml:space="preserve"> </w:t>
            </w:r>
          </w:p>
        </w:tc>
        <w:tc>
          <w:tcPr>
            <w:tcW w:w="721" w:type="dxa"/>
            <w:vAlign w:val="center"/>
          </w:tcPr>
          <w:p w:rsidR="00542DA2" w:rsidRDefault="00542DA2" w:rsidP="00EA2BD2">
            <w:pPr>
              <w:jc w:val="center"/>
              <w:rPr>
                <w:rFonts w:ascii="Arial" w:hAnsi="Arial" w:cs="Arial"/>
                <w:sz w:val="16"/>
                <w:szCs w:val="16"/>
              </w:rPr>
            </w:pPr>
            <w:r w:rsidRPr="004A6481">
              <w:rPr>
                <w:rFonts w:ascii="Arial" w:hAnsi="Arial" w:cs="Arial"/>
                <w:sz w:val="16"/>
                <w:szCs w:val="16"/>
              </w:rPr>
              <w:t>&gt;</w:t>
            </w:r>
            <w:r w:rsidR="0051555E">
              <w:rPr>
                <w:rFonts w:ascii="Arial" w:hAnsi="Arial" w:cs="Arial"/>
                <w:sz w:val="16"/>
                <w:szCs w:val="16"/>
              </w:rPr>
              <w:t xml:space="preserve"> </w:t>
            </w:r>
            <w:r w:rsidRPr="004A6481">
              <w:rPr>
                <w:rFonts w:ascii="Arial" w:hAnsi="Arial" w:cs="Arial"/>
                <w:sz w:val="16"/>
                <w:szCs w:val="16"/>
              </w:rPr>
              <w:t>80%</w:t>
            </w:r>
          </w:p>
          <w:p w:rsidR="0051555E" w:rsidRPr="004A6481" w:rsidRDefault="0051555E" w:rsidP="0051555E">
            <w:pPr>
              <w:rPr>
                <w:rFonts w:ascii="Arial" w:hAnsi="Arial" w:cs="Arial"/>
                <w:sz w:val="16"/>
                <w:szCs w:val="16"/>
              </w:rPr>
            </w:pPr>
            <w:r>
              <w:rPr>
                <w:rFonts w:ascii="Arial" w:hAnsi="Arial" w:cs="Arial"/>
                <w:sz w:val="16"/>
                <w:szCs w:val="16"/>
              </w:rPr>
              <w:t xml:space="preserve"> =</w:t>
            </w:r>
          </w:p>
        </w:tc>
        <w:tc>
          <w:tcPr>
            <w:tcW w:w="884" w:type="dxa"/>
            <w:vAlign w:val="center"/>
          </w:tcPr>
          <w:p w:rsidR="00542DA2" w:rsidRDefault="0051555E" w:rsidP="00EA2BD2">
            <w:pPr>
              <w:jc w:val="center"/>
              <w:rPr>
                <w:rFonts w:ascii="Arial" w:hAnsi="Arial" w:cs="Arial"/>
                <w:sz w:val="16"/>
                <w:szCs w:val="16"/>
              </w:rPr>
            </w:pPr>
            <w:r>
              <w:rPr>
                <w:rFonts w:ascii="Arial" w:hAnsi="Arial" w:cs="Arial"/>
                <w:color w:val="000000"/>
                <w:sz w:val="16"/>
                <w:szCs w:val="16"/>
              </w:rPr>
              <w:t xml:space="preserve">&gt; </w:t>
            </w:r>
            <w:r w:rsidR="00542DA2" w:rsidRPr="004A6481">
              <w:rPr>
                <w:rFonts w:ascii="Arial" w:hAnsi="Arial" w:cs="Arial"/>
                <w:sz w:val="16"/>
                <w:szCs w:val="16"/>
              </w:rPr>
              <w:t>50%</w:t>
            </w:r>
          </w:p>
          <w:p w:rsidR="0051555E" w:rsidRPr="004A6481" w:rsidRDefault="0051555E" w:rsidP="0051555E">
            <w:pPr>
              <w:rPr>
                <w:rFonts w:ascii="Arial" w:hAnsi="Arial" w:cs="Arial"/>
                <w:sz w:val="16"/>
                <w:szCs w:val="16"/>
              </w:rPr>
            </w:pPr>
            <w:r>
              <w:rPr>
                <w:rFonts w:ascii="Arial" w:hAnsi="Arial" w:cs="Arial"/>
                <w:sz w:val="16"/>
                <w:szCs w:val="16"/>
              </w:rPr>
              <w:t xml:space="preserve">  =</w:t>
            </w:r>
          </w:p>
        </w:tc>
        <w:tc>
          <w:tcPr>
            <w:tcW w:w="928" w:type="dxa"/>
            <w:vAlign w:val="center"/>
          </w:tcPr>
          <w:p w:rsidR="00542DA2" w:rsidRDefault="0051555E" w:rsidP="00EA2BD2">
            <w:pPr>
              <w:jc w:val="center"/>
              <w:rPr>
                <w:rFonts w:ascii="Arial" w:hAnsi="Arial" w:cs="Arial"/>
                <w:sz w:val="16"/>
                <w:szCs w:val="16"/>
              </w:rPr>
            </w:pPr>
            <w:r>
              <w:rPr>
                <w:rFonts w:ascii="Arial" w:hAnsi="Arial" w:cs="Arial"/>
                <w:color w:val="000000"/>
                <w:sz w:val="16"/>
                <w:szCs w:val="16"/>
              </w:rPr>
              <w:t xml:space="preserve">&gt; </w:t>
            </w:r>
            <w:r w:rsidR="00542DA2" w:rsidRPr="004A6481">
              <w:rPr>
                <w:rFonts w:ascii="Arial" w:hAnsi="Arial" w:cs="Arial"/>
                <w:sz w:val="16"/>
                <w:szCs w:val="16"/>
              </w:rPr>
              <w:t>20%</w:t>
            </w:r>
          </w:p>
          <w:p w:rsidR="0051555E" w:rsidRPr="004A6481" w:rsidRDefault="0051555E" w:rsidP="0051555E">
            <w:pPr>
              <w:rPr>
                <w:rFonts w:ascii="Arial" w:hAnsi="Arial" w:cs="Arial"/>
                <w:sz w:val="16"/>
                <w:szCs w:val="16"/>
              </w:rPr>
            </w:pPr>
            <w:r>
              <w:rPr>
                <w:rFonts w:ascii="Arial" w:hAnsi="Arial" w:cs="Arial"/>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r>
              <w:rPr>
                <w:rFonts w:ascii="Arial" w:hAnsi="Arial" w:cs="Arial"/>
                <w:sz w:val="16"/>
                <w:szCs w:val="16"/>
              </w:rPr>
              <w:t>Cliente (C.)</w:t>
            </w: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r>
              <w:rPr>
                <w:rFonts w:ascii="Arial" w:hAnsi="Arial" w:cs="Arial"/>
                <w:sz w:val="16"/>
                <w:szCs w:val="16"/>
              </w:rPr>
              <w:t>G</w:t>
            </w:r>
            <w:r w:rsidRPr="00175915">
              <w:rPr>
                <w:rFonts w:ascii="Arial" w:hAnsi="Arial" w:cs="Arial"/>
                <w:sz w:val="16"/>
                <w:szCs w:val="16"/>
              </w:rPr>
              <w:t>raduar Oficiales de Marina acorde a lo establecido en los Perfiles de Egresos defin</w:t>
            </w:r>
            <w:r>
              <w:rPr>
                <w:rFonts w:ascii="Arial" w:hAnsi="Arial" w:cs="Arial"/>
                <w:sz w:val="16"/>
                <w:szCs w:val="16"/>
              </w:rPr>
              <w:t>idos por la Armada de Chile.</w:t>
            </w:r>
            <w:r w:rsidR="00587663">
              <w:rPr>
                <w:rFonts w:ascii="Arial" w:hAnsi="Arial" w:cs="Arial"/>
                <w:sz w:val="16"/>
                <w:szCs w:val="16"/>
              </w:rPr>
              <w:t>(O.E.C2)</w:t>
            </w:r>
          </w:p>
        </w:tc>
        <w:tc>
          <w:tcPr>
            <w:tcW w:w="1915"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Pr>
                <w:rFonts w:ascii="Arial" w:hAnsi="Arial" w:cs="Arial"/>
                <w:color w:val="000000"/>
                <w:sz w:val="16"/>
                <w:szCs w:val="16"/>
              </w:rPr>
              <w:t>Porcentaje de la tasa de retención por Cohorte de 1er año.</w:t>
            </w:r>
          </w:p>
        </w:tc>
        <w:tc>
          <w:tcPr>
            <w:tcW w:w="1026"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Pr>
                <w:rFonts w:ascii="Arial" w:hAnsi="Arial" w:cs="Arial"/>
                <w:color w:val="000000"/>
                <w:sz w:val="16"/>
                <w:szCs w:val="16"/>
              </w:rPr>
              <w:t>Mensual</w:t>
            </w:r>
          </w:p>
        </w:tc>
        <w:tc>
          <w:tcPr>
            <w:tcW w:w="1195" w:type="dxa"/>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175915">
              <w:rPr>
                <w:rFonts w:ascii="Arial" w:hAnsi="Arial" w:cs="Arial"/>
                <w:sz w:val="16"/>
                <w:szCs w:val="16"/>
              </w:rPr>
              <w:t>Porcentaje (%)</w:t>
            </w:r>
          </w:p>
        </w:tc>
        <w:tc>
          <w:tcPr>
            <w:tcW w:w="528"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Pr>
                <w:rFonts w:ascii="Arial" w:hAnsi="Arial" w:cs="Arial"/>
                <w:color w:val="000000"/>
                <w:sz w:val="16"/>
                <w:szCs w:val="16"/>
              </w:rPr>
              <w:t>KPI</w:t>
            </w:r>
          </w:p>
        </w:tc>
        <w:tc>
          <w:tcPr>
            <w:tcW w:w="1310" w:type="dxa"/>
            <w:tcMar>
              <w:top w:w="28" w:type="dxa"/>
              <w:bottom w:w="28" w:type="dxa"/>
            </w:tcMar>
            <w:vAlign w:val="center"/>
          </w:tcPr>
          <w:p w:rsidR="0017662D" w:rsidRPr="00175915" w:rsidRDefault="0017662D" w:rsidP="0017662D">
            <w:pPr>
              <w:jc w:val="center"/>
              <w:rPr>
                <w:rFonts w:ascii="Arial" w:hAnsi="Arial" w:cs="Arial"/>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Default="0017662D" w:rsidP="0017662D">
            <w:pPr>
              <w:jc w:val="center"/>
              <w:rPr>
                <w:rFonts w:ascii="Arial" w:hAnsi="Arial" w:cs="Arial"/>
                <w:color w:val="000000"/>
                <w:sz w:val="16"/>
                <w:szCs w:val="16"/>
              </w:rPr>
            </w:pPr>
            <w:r>
              <w:rPr>
                <w:rFonts w:ascii="Arial" w:hAnsi="Arial" w:cs="Arial"/>
                <w:color w:val="000000"/>
                <w:sz w:val="16"/>
                <w:szCs w:val="16"/>
              </w:rPr>
              <w:t>Evaluar tasa de retención para proponer medidas de mitigación</w:t>
            </w:r>
          </w:p>
        </w:tc>
        <w:tc>
          <w:tcPr>
            <w:tcW w:w="1731" w:type="dxa"/>
            <w:vAlign w:val="center"/>
          </w:tcPr>
          <w:p w:rsidR="0017662D" w:rsidRPr="004A6481" w:rsidRDefault="0017662D" w:rsidP="0017662D">
            <w:pPr>
              <w:jc w:val="center"/>
              <w:rPr>
                <w:rFonts w:ascii="Arial" w:hAnsi="Arial" w:cs="Arial"/>
                <w:color w:val="000000"/>
                <w:sz w:val="16"/>
                <w:szCs w:val="16"/>
              </w:rPr>
            </w:pPr>
            <w:r w:rsidRPr="004A6481">
              <w:rPr>
                <w:rFonts w:ascii="Arial" w:hAnsi="Arial" w:cs="Arial"/>
                <w:sz w:val="16"/>
                <w:szCs w:val="16"/>
              </w:rPr>
              <w:t>Unidad de Estadística</w:t>
            </w:r>
          </w:p>
        </w:tc>
        <w:tc>
          <w:tcPr>
            <w:tcW w:w="721" w:type="dxa"/>
            <w:vAlign w:val="center"/>
          </w:tcPr>
          <w:p w:rsidR="0017662D" w:rsidRDefault="0017662D" w:rsidP="0017662D">
            <w:pPr>
              <w:jc w:val="center"/>
              <w:rPr>
                <w:rFonts w:ascii="Arial" w:hAnsi="Arial" w:cs="Arial"/>
                <w:sz w:val="16"/>
                <w:szCs w:val="16"/>
              </w:rPr>
            </w:pPr>
            <w:r w:rsidRPr="004A6481">
              <w:rPr>
                <w:rFonts w:ascii="Arial" w:hAnsi="Arial" w:cs="Arial"/>
                <w:sz w:val="16"/>
                <w:szCs w:val="16"/>
              </w:rPr>
              <w:t>&gt;</w:t>
            </w:r>
            <w:r w:rsidR="003D7B31">
              <w:rPr>
                <w:rFonts w:ascii="Arial" w:hAnsi="Arial" w:cs="Arial"/>
                <w:sz w:val="16"/>
                <w:szCs w:val="16"/>
              </w:rPr>
              <w:t xml:space="preserve"> </w:t>
            </w:r>
            <w:r w:rsidRPr="004A6481">
              <w:rPr>
                <w:rFonts w:ascii="Arial" w:hAnsi="Arial" w:cs="Arial"/>
                <w:sz w:val="16"/>
                <w:szCs w:val="16"/>
              </w:rPr>
              <w:t>85%</w:t>
            </w:r>
          </w:p>
          <w:p w:rsidR="003D7B31" w:rsidRPr="003D7B31" w:rsidRDefault="003D7B31" w:rsidP="003D7B31">
            <w:pPr>
              <w:rPr>
                <w:rFonts w:ascii="Arial" w:hAnsi="Arial" w:cs="Arial"/>
                <w:sz w:val="16"/>
                <w:szCs w:val="16"/>
              </w:rPr>
            </w:pPr>
            <w:r>
              <w:rPr>
                <w:rFonts w:ascii="Arial" w:hAnsi="Arial" w:cs="Arial"/>
                <w:sz w:val="16"/>
                <w:szCs w:val="16"/>
              </w:rPr>
              <w:t xml:space="preserve"> =</w:t>
            </w:r>
          </w:p>
        </w:tc>
        <w:tc>
          <w:tcPr>
            <w:tcW w:w="884" w:type="dxa"/>
            <w:vAlign w:val="center"/>
          </w:tcPr>
          <w:p w:rsidR="0017662D" w:rsidRDefault="003D7B31" w:rsidP="0017662D">
            <w:pPr>
              <w:jc w:val="center"/>
              <w:rPr>
                <w:rFonts w:ascii="Arial" w:hAnsi="Arial" w:cs="Arial"/>
                <w:sz w:val="16"/>
                <w:szCs w:val="16"/>
              </w:rPr>
            </w:pPr>
            <w:r>
              <w:rPr>
                <w:rFonts w:ascii="Arial" w:hAnsi="Arial" w:cs="Arial"/>
                <w:color w:val="000000"/>
                <w:sz w:val="16"/>
                <w:szCs w:val="16"/>
              </w:rPr>
              <w:t xml:space="preserve">&gt; </w:t>
            </w:r>
            <w:r w:rsidR="0017662D">
              <w:rPr>
                <w:rFonts w:ascii="Arial" w:hAnsi="Arial" w:cs="Arial"/>
                <w:sz w:val="16"/>
                <w:szCs w:val="16"/>
              </w:rPr>
              <w:t>80</w:t>
            </w:r>
            <w:r w:rsidR="0017662D" w:rsidRPr="004A6481">
              <w:rPr>
                <w:rFonts w:ascii="Arial" w:hAnsi="Arial" w:cs="Arial"/>
                <w:sz w:val="16"/>
                <w:szCs w:val="16"/>
              </w:rPr>
              <w:t>%</w:t>
            </w:r>
          </w:p>
          <w:p w:rsidR="003D7B31" w:rsidRPr="004A6481" w:rsidRDefault="003D7B31" w:rsidP="003D7B31">
            <w:pPr>
              <w:rPr>
                <w:rFonts w:ascii="Arial" w:hAnsi="Arial" w:cs="Arial"/>
                <w:color w:val="000000"/>
                <w:sz w:val="16"/>
                <w:szCs w:val="16"/>
              </w:rPr>
            </w:pPr>
            <w:r>
              <w:rPr>
                <w:rFonts w:ascii="Arial" w:hAnsi="Arial" w:cs="Arial"/>
                <w:sz w:val="16"/>
                <w:szCs w:val="16"/>
              </w:rPr>
              <w:t xml:space="preserve">  =</w:t>
            </w:r>
          </w:p>
        </w:tc>
        <w:tc>
          <w:tcPr>
            <w:tcW w:w="928" w:type="dxa"/>
            <w:vAlign w:val="center"/>
          </w:tcPr>
          <w:p w:rsidR="0017662D" w:rsidRDefault="0017662D" w:rsidP="0017662D">
            <w:pPr>
              <w:jc w:val="center"/>
              <w:rPr>
                <w:rFonts w:ascii="Arial" w:hAnsi="Arial" w:cs="Arial"/>
                <w:sz w:val="16"/>
                <w:szCs w:val="16"/>
              </w:rPr>
            </w:pPr>
            <w:r w:rsidRPr="004A6481">
              <w:rPr>
                <w:rFonts w:ascii="Arial" w:hAnsi="Arial" w:cs="Arial"/>
                <w:sz w:val="16"/>
                <w:szCs w:val="16"/>
              </w:rPr>
              <w:t>&gt;</w:t>
            </w:r>
            <w:r w:rsidR="003D7B31">
              <w:rPr>
                <w:rFonts w:ascii="Arial" w:hAnsi="Arial" w:cs="Arial"/>
                <w:sz w:val="16"/>
                <w:szCs w:val="16"/>
              </w:rPr>
              <w:t xml:space="preserve"> </w:t>
            </w:r>
            <w:r w:rsidRPr="004A6481">
              <w:rPr>
                <w:rFonts w:ascii="Arial" w:hAnsi="Arial" w:cs="Arial"/>
                <w:sz w:val="16"/>
                <w:szCs w:val="16"/>
              </w:rPr>
              <w:t>74%</w:t>
            </w:r>
          </w:p>
          <w:p w:rsidR="003D7B31" w:rsidRPr="004A6481" w:rsidRDefault="003D7B31" w:rsidP="003D7B31">
            <w:pPr>
              <w:rPr>
                <w:rFonts w:ascii="Arial" w:hAnsi="Arial" w:cs="Arial"/>
                <w:color w:val="000000"/>
                <w:sz w:val="16"/>
                <w:szCs w:val="16"/>
              </w:rPr>
            </w:pPr>
            <w:r>
              <w:rPr>
                <w:rFonts w:ascii="Arial" w:hAnsi="Arial" w:cs="Arial"/>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247755" w:rsidRDefault="0017662D" w:rsidP="00AC0150">
            <w:pPr>
              <w:jc w:val="center"/>
              <w:rPr>
                <w:rFonts w:ascii="Arial" w:hAnsi="Arial" w:cs="Arial"/>
                <w:color w:val="000000"/>
                <w:sz w:val="16"/>
                <w:szCs w:val="16"/>
              </w:rPr>
            </w:pPr>
            <w:r>
              <w:rPr>
                <w:rFonts w:ascii="Arial" w:hAnsi="Arial" w:cs="Arial"/>
                <w:color w:val="000000"/>
                <w:sz w:val="16"/>
                <w:szCs w:val="16"/>
              </w:rPr>
              <w:t>Porcentaje de la tasa de repitencia.</w:t>
            </w:r>
          </w:p>
        </w:tc>
        <w:tc>
          <w:tcPr>
            <w:tcW w:w="1026"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247755">
              <w:rPr>
                <w:rFonts w:ascii="Arial" w:hAnsi="Arial" w:cs="Arial"/>
                <w:color w:val="000000"/>
                <w:sz w:val="16"/>
                <w:szCs w:val="16"/>
              </w:rPr>
              <w:t>Porcentaje (%)</w:t>
            </w:r>
          </w:p>
        </w:tc>
        <w:tc>
          <w:tcPr>
            <w:tcW w:w="528"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Pr>
                <w:rFonts w:ascii="Arial" w:hAnsi="Arial" w:cs="Arial"/>
                <w:color w:val="000000"/>
                <w:sz w:val="16"/>
                <w:szCs w:val="16"/>
              </w:rPr>
              <w:t>Evaluar tasa de repitencia, para proponer medidas de mitigación.</w:t>
            </w:r>
            <w:r w:rsidRPr="00247755">
              <w:rPr>
                <w:rFonts w:ascii="Arial" w:hAnsi="Arial" w:cs="Arial"/>
                <w:color w:val="000000"/>
                <w:sz w:val="16"/>
                <w:szCs w:val="16"/>
              </w:rPr>
              <w:t xml:space="preserve">             </w:t>
            </w:r>
          </w:p>
        </w:tc>
        <w:tc>
          <w:tcPr>
            <w:tcW w:w="1731" w:type="dxa"/>
            <w:vAlign w:val="center"/>
          </w:tcPr>
          <w:p w:rsidR="0017662D" w:rsidRPr="004A6481" w:rsidRDefault="0017662D" w:rsidP="0017662D">
            <w:pPr>
              <w:jc w:val="center"/>
              <w:rPr>
                <w:rFonts w:ascii="Arial" w:hAnsi="Arial" w:cs="Arial"/>
                <w:color w:val="000000"/>
                <w:sz w:val="16"/>
                <w:szCs w:val="16"/>
              </w:rPr>
            </w:pPr>
            <w:r w:rsidRPr="004A6481">
              <w:rPr>
                <w:rFonts w:ascii="Arial" w:hAnsi="Arial" w:cs="Arial"/>
                <w:color w:val="000000"/>
                <w:sz w:val="16"/>
                <w:szCs w:val="16"/>
              </w:rPr>
              <w:t>Unidad de Estadística. y</w:t>
            </w:r>
          </w:p>
          <w:p w:rsidR="0017662D" w:rsidRPr="004A6481" w:rsidRDefault="0017662D" w:rsidP="0017662D">
            <w:pPr>
              <w:jc w:val="center"/>
              <w:rPr>
                <w:rFonts w:ascii="Arial" w:hAnsi="Arial" w:cs="Arial"/>
                <w:color w:val="000000"/>
                <w:sz w:val="16"/>
                <w:szCs w:val="16"/>
              </w:rPr>
            </w:pPr>
            <w:r w:rsidRPr="004A6481">
              <w:rPr>
                <w:rFonts w:ascii="Arial" w:hAnsi="Arial" w:cs="Arial"/>
                <w:color w:val="000000"/>
                <w:sz w:val="16"/>
                <w:szCs w:val="16"/>
              </w:rPr>
              <w:t>U.A.C</w:t>
            </w:r>
          </w:p>
        </w:tc>
        <w:tc>
          <w:tcPr>
            <w:tcW w:w="721" w:type="dxa"/>
            <w:vAlign w:val="center"/>
          </w:tcPr>
          <w:p w:rsidR="0017662D" w:rsidRDefault="003D7B31" w:rsidP="0017662D">
            <w:pPr>
              <w:jc w:val="center"/>
              <w:rPr>
                <w:rFonts w:ascii="Arial" w:hAnsi="Arial" w:cs="Arial"/>
                <w:color w:val="000000"/>
                <w:sz w:val="16"/>
                <w:szCs w:val="16"/>
              </w:rPr>
            </w:pPr>
            <w:r>
              <w:rPr>
                <w:rFonts w:ascii="Arial" w:hAnsi="Arial" w:cs="Arial"/>
                <w:color w:val="000000"/>
                <w:sz w:val="16"/>
                <w:szCs w:val="16"/>
              </w:rPr>
              <w:t>&gt;</w:t>
            </w:r>
            <w:r w:rsidR="0017662D">
              <w:rPr>
                <w:rFonts w:ascii="Arial" w:hAnsi="Arial" w:cs="Arial"/>
                <w:color w:val="000000"/>
                <w:sz w:val="16"/>
                <w:szCs w:val="16"/>
              </w:rPr>
              <w:t xml:space="preserve"> 6</w:t>
            </w:r>
            <w:r w:rsidR="0017662D" w:rsidRPr="004A6481">
              <w:rPr>
                <w:rFonts w:ascii="Arial" w:hAnsi="Arial" w:cs="Arial"/>
                <w:color w:val="000000"/>
                <w:sz w:val="16"/>
                <w:szCs w:val="16"/>
              </w:rPr>
              <w:t>%</w:t>
            </w:r>
          </w:p>
          <w:p w:rsidR="003D7B31" w:rsidRPr="004A6481" w:rsidRDefault="003D7B31" w:rsidP="003D7B31">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&gt;</w:t>
            </w:r>
            <w:r w:rsidR="0017662D" w:rsidRPr="004A6481">
              <w:rPr>
                <w:rFonts w:ascii="Arial" w:hAnsi="Arial" w:cs="Arial"/>
                <w:color w:val="000000"/>
                <w:sz w:val="16"/>
                <w:szCs w:val="16"/>
              </w:rPr>
              <w:t xml:space="preserve"> 9%</w:t>
            </w:r>
          </w:p>
          <w:p w:rsidR="001D4C5C" w:rsidRPr="004A6481" w:rsidRDefault="001D4C5C" w:rsidP="001D4C5C">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17662D" w:rsidP="0017662D">
            <w:pPr>
              <w:jc w:val="center"/>
              <w:rPr>
                <w:rFonts w:ascii="Arial" w:hAnsi="Arial" w:cs="Arial"/>
                <w:color w:val="000000"/>
                <w:sz w:val="16"/>
                <w:szCs w:val="16"/>
              </w:rPr>
            </w:pPr>
            <w:r w:rsidRPr="004A6481">
              <w:rPr>
                <w:rFonts w:ascii="Arial" w:hAnsi="Arial" w:cs="Arial"/>
                <w:color w:val="000000"/>
                <w:sz w:val="16"/>
                <w:szCs w:val="16"/>
              </w:rPr>
              <w:t>&gt;</w:t>
            </w:r>
            <w:r w:rsidR="000627EB">
              <w:rPr>
                <w:rFonts w:ascii="Arial" w:hAnsi="Arial" w:cs="Arial"/>
                <w:color w:val="000000"/>
                <w:sz w:val="16"/>
                <w:szCs w:val="16"/>
              </w:rPr>
              <w:t xml:space="preserve"> </w:t>
            </w:r>
            <w:r w:rsidRPr="004A6481">
              <w:rPr>
                <w:rFonts w:ascii="Arial" w:hAnsi="Arial" w:cs="Arial"/>
                <w:color w:val="000000"/>
                <w:sz w:val="16"/>
                <w:szCs w:val="16"/>
              </w:rPr>
              <w:t>1</w:t>
            </w:r>
            <w:r>
              <w:rPr>
                <w:rFonts w:ascii="Arial" w:hAnsi="Arial" w:cs="Arial"/>
                <w:color w:val="000000"/>
                <w:sz w:val="16"/>
                <w:szCs w:val="16"/>
              </w:rPr>
              <w:t>2</w:t>
            </w:r>
            <w:r w:rsidRPr="004A6481">
              <w:rPr>
                <w:rFonts w:ascii="Arial" w:hAnsi="Arial" w:cs="Arial"/>
                <w:color w:val="000000"/>
                <w:sz w:val="16"/>
                <w:szCs w:val="16"/>
              </w:rPr>
              <w:t>%</w:t>
            </w:r>
          </w:p>
          <w:p w:rsidR="003D7B31" w:rsidRPr="004A6481" w:rsidRDefault="003D7B31" w:rsidP="003D7B31">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Pr>
                <w:rFonts w:ascii="Arial" w:hAnsi="Arial" w:cs="Arial"/>
                <w:color w:val="000000"/>
                <w:sz w:val="16"/>
                <w:szCs w:val="16"/>
              </w:rPr>
              <w:t xml:space="preserve">Cantidad </w:t>
            </w:r>
            <w:r w:rsidRPr="00247755">
              <w:rPr>
                <w:rFonts w:ascii="Arial" w:hAnsi="Arial" w:cs="Arial"/>
                <w:color w:val="000000"/>
                <w:sz w:val="16"/>
                <w:szCs w:val="16"/>
              </w:rPr>
              <w:t>Tota</w:t>
            </w:r>
            <w:r>
              <w:rPr>
                <w:rFonts w:ascii="Arial" w:hAnsi="Arial" w:cs="Arial"/>
                <w:color w:val="000000"/>
                <w:sz w:val="16"/>
                <w:szCs w:val="16"/>
              </w:rPr>
              <w:t>l de los cadetes titulados una vez finalizado el proceso formativo</w:t>
            </w:r>
          </w:p>
        </w:tc>
        <w:tc>
          <w:tcPr>
            <w:tcW w:w="1026"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247755">
              <w:rPr>
                <w:rFonts w:ascii="Arial" w:hAnsi="Arial" w:cs="Arial"/>
                <w:color w:val="000000"/>
                <w:sz w:val="16"/>
                <w:szCs w:val="16"/>
              </w:rPr>
              <w:t xml:space="preserve"> </w:t>
            </w:r>
            <w:r w:rsidRPr="00B54CA2">
              <w:rPr>
                <w:rFonts w:ascii="Arial" w:hAnsi="Arial" w:cs="Arial"/>
                <w:color w:val="000000"/>
                <w:sz w:val="16"/>
                <w:szCs w:val="16"/>
              </w:rPr>
              <w:t>Cantidad (CANT)</w:t>
            </w:r>
          </w:p>
        </w:tc>
        <w:tc>
          <w:tcPr>
            <w:tcW w:w="528"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247755">
              <w:rPr>
                <w:rFonts w:ascii="Arial" w:hAnsi="Arial" w:cs="Arial"/>
                <w:color w:val="000000"/>
                <w:sz w:val="16"/>
                <w:szCs w:val="16"/>
              </w:rPr>
              <w:t xml:space="preserve">Cumplir con Las cantidades de cadetes titulados de la Escuela Naval, </w:t>
            </w:r>
            <w:r>
              <w:rPr>
                <w:rFonts w:ascii="Arial" w:hAnsi="Arial" w:cs="Arial"/>
                <w:color w:val="000000"/>
                <w:sz w:val="16"/>
                <w:szCs w:val="16"/>
              </w:rPr>
              <w:t>estipulados por la D.E.A.</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Unidad de Estadística.</w:t>
            </w:r>
          </w:p>
        </w:tc>
        <w:tc>
          <w:tcPr>
            <w:tcW w:w="721"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 xml:space="preserve">&gt; </w:t>
            </w:r>
            <w:r w:rsidR="0017662D" w:rsidRPr="0059232B">
              <w:rPr>
                <w:rFonts w:ascii="Arial" w:hAnsi="Arial" w:cs="Arial"/>
                <w:color w:val="000000"/>
                <w:sz w:val="16"/>
                <w:szCs w:val="16"/>
              </w:rPr>
              <w:t>9</w:t>
            </w:r>
            <w:r w:rsidR="0017662D">
              <w:rPr>
                <w:rFonts w:ascii="Arial" w:hAnsi="Arial" w:cs="Arial"/>
                <w:color w:val="000000"/>
                <w:sz w:val="16"/>
                <w:szCs w:val="16"/>
              </w:rPr>
              <w:t>0</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 xml:space="preserve">&gt; </w:t>
            </w:r>
            <w:r w:rsidR="0017662D">
              <w:rPr>
                <w:rFonts w:ascii="Arial" w:hAnsi="Arial" w:cs="Arial"/>
                <w:color w:val="000000"/>
                <w:sz w:val="16"/>
                <w:szCs w:val="16"/>
              </w:rPr>
              <w:t>7</w:t>
            </w:r>
            <w:r w:rsidR="0017662D" w:rsidRPr="0059232B">
              <w:rPr>
                <w:rFonts w:ascii="Arial" w:hAnsi="Arial" w:cs="Arial"/>
                <w:color w:val="000000"/>
                <w:sz w:val="16"/>
                <w:szCs w:val="16"/>
              </w:rPr>
              <w:t>8</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1D4C5C" w:rsidP="001D4C5C">
            <w:pPr>
              <w:rPr>
                <w:rFonts w:ascii="Arial" w:hAnsi="Arial" w:cs="Arial"/>
                <w:color w:val="000000"/>
                <w:sz w:val="16"/>
                <w:szCs w:val="16"/>
              </w:rPr>
            </w:pPr>
            <w:r>
              <w:rPr>
                <w:rFonts w:ascii="Arial" w:hAnsi="Arial" w:cs="Arial"/>
                <w:color w:val="000000"/>
                <w:sz w:val="16"/>
                <w:szCs w:val="16"/>
              </w:rPr>
              <w:t xml:space="preserve">    &gt; </w:t>
            </w:r>
            <w:r w:rsidR="0017662D">
              <w:rPr>
                <w:rFonts w:ascii="Arial" w:hAnsi="Arial" w:cs="Arial"/>
                <w:color w:val="000000"/>
                <w:sz w:val="16"/>
                <w:szCs w:val="16"/>
              </w:rPr>
              <w:t>69</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Pr>
                <w:rFonts w:ascii="Arial" w:hAnsi="Arial" w:cs="Arial"/>
                <w:color w:val="000000"/>
                <w:sz w:val="16"/>
                <w:szCs w:val="16"/>
              </w:rPr>
              <w:t xml:space="preserve">Cantidad de </w:t>
            </w:r>
            <w:r w:rsidRPr="00247755">
              <w:rPr>
                <w:rFonts w:ascii="Arial" w:hAnsi="Arial" w:cs="Arial"/>
                <w:color w:val="000000"/>
                <w:sz w:val="16"/>
                <w:szCs w:val="16"/>
              </w:rPr>
              <w:t>cadetes</w:t>
            </w:r>
            <w:r>
              <w:rPr>
                <w:rFonts w:ascii="Arial" w:hAnsi="Arial" w:cs="Arial"/>
                <w:color w:val="000000"/>
                <w:sz w:val="16"/>
                <w:szCs w:val="16"/>
              </w:rPr>
              <w:t xml:space="preserve"> titulados</w:t>
            </w:r>
            <w:r w:rsidRPr="00247755">
              <w:rPr>
                <w:rFonts w:ascii="Arial" w:hAnsi="Arial" w:cs="Arial"/>
                <w:color w:val="000000"/>
                <w:sz w:val="16"/>
                <w:szCs w:val="16"/>
              </w:rPr>
              <w:t xml:space="preserve"> del Esc</w:t>
            </w:r>
            <w:r>
              <w:rPr>
                <w:rFonts w:ascii="Arial" w:hAnsi="Arial" w:cs="Arial"/>
                <w:color w:val="000000"/>
                <w:sz w:val="16"/>
                <w:szCs w:val="16"/>
              </w:rPr>
              <w:t>alafón Ejecutivo.</w:t>
            </w:r>
          </w:p>
        </w:tc>
        <w:tc>
          <w:tcPr>
            <w:tcW w:w="1026"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247755" w:rsidRDefault="0017662D" w:rsidP="0017662D">
            <w:pPr>
              <w:jc w:val="center"/>
              <w:rPr>
                <w:rFonts w:ascii="Arial" w:hAnsi="Arial" w:cs="Arial"/>
                <w:color w:val="000000"/>
                <w:sz w:val="16"/>
                <w:szCs w:val="16"/>
              </w:rPr>
            </w:pPr>
            <w:r w:rsidRPr="00247755">
              <w:rPr>
                <w:rFonts w:ascii="Arial" w:hAnsi="Arial" w:cs="Arial"/>
                <w:color w:val="000000"/>
                <w:sz w:val="16"/>
                <w:szCs w:val="16"/>
              </w:rPr>
              <w:t xml:space="preserve">Cumplir con Las cantidades de cadetes titulados del Escalafón Ejecutivo, </w:t>
            </w:r>
            <w:r>
              <w:rPr>
                <w:rFonts w:ascii="Arial" w:hAnsi="Arial" w:cs="Arial"/>
                <w:color w:val="000000"/>
                <w:sz w:val="16"/>
                <w:szCs w:val="16"/>
              </w:rPr>
              <w:t>estipulados por la D.E.A.</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Unidad de Estadística.</w:t>
            </w:r>
          </w:p>
        </w:tc>
        <w:tc>
          <w:tcPr>
            <w:tcW w:w="721"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 xml:space="preserve">&gt; </w:t>
            </w:r>
            <w:r w:rsidR="0017662D" w:rsidRPr="0059232B">
              <w:rPr>
                <w:rFonts w:ascii="Arial" w:hAnsi="Arial" w:cs="Arial"/>
                <w:color w:val="000000"/>
                <w:sz w:val="16"/>
                <w:szCs w:val="16"/>
              </w:rPr>
              <w:t>68</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17662D" w:rsidRDefault="000627EB" w:rsidP="0017662D">
            <w:pPr>
              <w:jc w:val="center"/>
              <w:rPr>
                <w:rFonts w:ascii="Arial" w:hAnsi="Arial" w:cs="Arial"/>
                <w:color w:val="000000"/>
                <w:sz w:val="16"/>
                <w:szCs w:val="16"/>
              </w:rPr>
            </w:pPr>
            <w:r>
              <w:rPr>
                <w:rFonts w:ascii="Arial" w:hAnsi="Arial" w:cs="Arial"/>
                <w:color w:val="000000"/>
                <w:sz w:val="16"/>
                <w:szCs w:val="16"/>
              </w:rPr>
              <w:t>&gt;</w:t>
            </w:r>
            <w:r w:rsidR="001D4C5C">
              <w:rPr>
                <w:rFonts w:ascii="Arial" w:hAnsi="Arial" w:cs="Arial"/>
                <w:color w:val="000000"/>
                <w:sz w:val="16"/>
                <w:szCs w:val="16"/>
              </w:rPr>
              <w:t xml:space="preserve"> </w:t>
            </w:r>
            <w:r w:rsidR="0017662D">
              <w:rPr>
                <w:rFonts w:ascii="Arial" w:hAnsi="Arial" w:cs="Arial"/>
                <w:color w:val="000000"/>
                <w:sz w:val="16"/>
                <w:szCs w:val="16"/>
              </w:rPr>
              <w:t>59</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 xml:space="preserve">&gt; </w:t>
            </w:r>
            <w:r w:rsidR="00E50AD7">
              <w:rPr>
                <w:rFonts w:ascii="Arial" w:hAnsi="Arial" w:cs="Arial"/>
                <w:color w:val="000000"/>
                <w:sz w:val="16"/>
                <w:szCs w:val="16"/>
              </w:rPr>
              <w:t>4</w:t>
            </w:r>
            <w:r w:rsidR="0017662D" w:rsidRPr="0059232B">
              <w:rPr>
                <w:rFonts w:ascii="Arial" w:hAnsi="Arial" w:cs="Arial"/>
                <w:color w:val="000000"/>
                <w:sz w:val="16"/>
                <w:szCs w:val="16"/>
              </w:rPr>
              <w:t>9</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FC5DFC" w:rsidRDefault="0017662D" w:rsidP="0017662D">
            <w:pPr>
              <w:jc w:val="center"/>
              <w:rPr>
                <w:rFonts w:ascii="Arial" w:hAnsi="Arial" w:cs="Arial"/>
                <w:color w:val="000000"/>
                <w:sz w:val="16"/>
                <w:szCs w:val="16"/>
              </w:rPr>
            </w:pPr>
            <w:r>
              <w:rPr>
                <w:rFonts w:ascii="Arial" w:hAnsi="Arial" w:cs="Arial"/>
                <w:color w:val="000000"/>
                <w:sz w:val="16"/>
                <w:szCs w:val="16"/>
              </w:rPr>
              <w:t xml:space="preserve">Cantidad de </w:t>
            </w:r>
            <w:r w:rsidRPr="00247755">
              <w:rPr>
                <w:rFonts w:ascii="Arial" w:hAnsi="Arial" w:cs="Arial"/>
                <w:color w:val="000000"/>
                <w:sz w:val="16"/>
                <w:szCs w:val="16"/>
              </w:rPr>
              <w:t>cadetes</w:t>
            </w:r>
            <w:r>
              <w:rPr>
                <w:rFonts w:ascii="Arial" w:hAnsi="Arial" w:cs="Arial"/>
                <w:color w:val="000000"/>
                <w:sz w:val="16"/>
                <w:szCs w:val="16"/>
              </w:rPr>
              <w:t xml:space="preserve"> titulados</w:t>
            </w:r>
            <w:r w:rsidRPr="00247755">
              <w:rPr>
                <w:rFonts w:ascii="Arial" w:hAnsi="Arial" w:cs="Arial"/>
                <w:color w:val="000000"/>
                <w:sz w:val="16"/>
                <w:szCs w:val="16"/>
              </w:rPr>
              <w:t xml:space="preserve"> </w:t>
            </w:r>
            <w:r w:rsidRPr="00FC5DFC">
              <w:rPr>
                <w:rFonts w:ascii="Arial" w:hAnsi="Arial" w:cs="Arial"/>
                <w:color w:val="000000"/>
                <w:sz w:val="16"/>
                <w:szCs w:val="16"/>
              </w:rPr>
              <w:t>d</w:t>
            </w:r>
            <w:r>
              <w:rPr>
                <w:rFonts w:ascii="Arial" w:hAnsi="Arial" w:cs="Arial"/>
                <w:color w:val="000000"/>
                <w:sz w:val="16"/>
                <w:szCs w:val="16"/>
              </w:rPr>
              <w:t>el Escalafón Infantes de Marina.</w:t>
            </w:r>
          </w:p>
        </w:tc>
        <w:tc>
          <w:tcPr>
            <w:tcW w:w="1026" w:type="dxa"/>
            <w:noWrap/>
            <w:tcMar>
              <w:top w:w="28" w:type="dxa"/>
              <w:bottom w:w="28" w:type="dxa"/>
            </w:tcMar>
            <w:vAlign w:val="center"/>
          </w:tcPr>
          <w:p w:rsidR="0017662D" w:rsidRPr="00FC5DFC" w:rsidRDefault="0017662D" w:rsidP="0017662D">
            <w:pPr>
              <w:jc w:val="center"/>
              <w:rPr>
                <w:rFonts w:ascii="Arial" w:hAnsi="Arial" w:cs="Arial"/>
                <w:color w:val="000000"/>
                <w:sz w:val="16"/>
                <w:szCs w:val="16"/>
              </w:rPr>
            </w:pPr>
            <w:r w:rsidRPr="00FC5DFC">
              <w:rPr>
                <w:rFonts w:ascii="Arial" w:hAnsi="Arial" w:cs="Arial"/>
                <w:color w:val="000000"/>
                <w:sz w:val="16"/>
                <w:szCs w:val="16"/>
              </w:rPr>
              <w:t>Anual</w:t>
            </w:r>
          </w:p>
        </w:tc>
        <w:tc>
          <w:tcPr>
            <w:tcW w:w="1195" w:type="dxa"/>
            <w:tcMar>
              <w:top w:w="28" w:type="dxa"/>
              <w:bottom w:w="28" w:type="dxa"/>
            </w:tcMar>
            <w:vAlign w:val="center"/>
          </w:tcPr>
          <w:p w:rsidR="0017662D" w:rsidRPr="00FC5DFC" w:rsidRDefault="0017662D" w:rsidP="0017662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17662D" w:rsidRPr="00FC5DFC" w:rsidRDefault="0017662D" w:rsidP="0017662D">
            <w:pPr>
              <w:jc w:val="center"/>
              <w:rPr>
                <w:rFonts w:ascii="Arial" w:hAnsi="Arial" w:cs="Arial"/>
                <w:color w:val="000000"/>
                <w:sz w:val="16"/>
                <w:szCs w:val="16"/>
              </w:rPr>
            </w:pPr>
            <w:r w:rsidRPr="00FC5DFC">
              <w:rPr>
                <w:rFonts w:ascii="Arial" w:hAnsi="Arial" w:cs="Arial"/>
                <w:color w:val="000000"/>
                <w:sz w:val="16"/>
                <w:szCs w:val="16"/>
              </w:rPr>
              <w:t>KPI</w:t>
            </w:r>
          </w:p>
        </w:tc>
        <w:tc>
          <w:tcPr>
            <w:tcW w:w="1310" w:type="dxa"/>
            <w:tcMar>
              <w:top w:w="28" w:type="dxa"/>
              <w:bottom w:w="28" w:type="dxa"/>
            </w:tcMar>
            <w:vAlign w:val="center"/>
          </w:tcPr>
          <w:p w:rsidR="0017662D" w:rsidRPr="00FC5DFC"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FC5DFC" w:rsidRDefault="0017662D" w:rsidP="0017662D">
            <w:pPr>
              <w:jc w:val="center"/>
              <w:rPr>
                <w:rFonts w:ascii="Arial" w:hAnsi="Arial" w:cs="Arial"/>
                <w:color w:val="000000"/>
                <w:sz w:val="16"/>
                <w:szCs w:val="16"/>
              </w:rPr>
            </w:pPr>
            <w:r w:rsidRPr="00FC5DFC">
              <w:rPr>
                <w:rFonts w:ascii="Arial" w:hAnsi="Arial" w:cs="Arial"/>
                <w:color w:val="000000"/>
                <w:sz w:val="16"/>
                <w:szCs w:val="16"/>
              </w:rPr>
              <w:t xml:space="preserve">Cumplir con Las cantidades de cadetes titulados del Escalafón Infante de Marina, </w:t>
            </w:r>
            <w:r>
              <w:rPr>
                <w:rFonts w:ascii="Arial" w:hAnsi="Arial" w:cs="Arial"/>
                <w:color w:val="000000"/>
                <w:sz w:val="16"/>
                <w:szCs w:val="16"/>
              </w:rPr>
              <w:t>estipulados por la D.E.A.</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Unidad de Estadística.</w:t>
            </w:r>
          </w:p>
        </w:tc>
        <w:tc>
          <w:tcPr>
            <w:tcW w:w="721"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&gt;</w:t>
            </w:r>
            <w:r w:rsidR="0017662D" w:rsidRPr="0059232B">
              <w:rPr>
                <w:rFonts w:ascii="Arial" w:hAnsi="Arial" w:cs="Arial"/>
                <w:color w:val="000000"/>
                <w:sz w:val="16"/>
                <w:szCs w:val="16"/>
              </w:rPr>
              <w:t xml:space="preserve"> 8</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 xml:space="preserve"> &gt;</w:t>
            </w:r>
            <w:r w:rsidR="0017662D" w:rsidRPr="0059232B">
              <w:rPr>
                <w:rFonts w:ascii="Arial" w:hAnsi="Arial" w:cs="Arial"/>
                <w:color w:val="000000"/>
                <w:sz w:val="16"/>
                <w:szCs w:val="16"/>
              </w:rPr>
              <w:t xml:space="preserve"> 6</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1D4C5C" w:rsidP="001D4C5C">
            <w:pPr>
              <w:jc w:val="center"/>
              <w:rPr>
                <w:rFonts w:ascii="Arial" w:hAnsi="Arial" w:cs="Arial"/>
                <w:color w:val="000000"/>
                <w:sz w:val="16"/>
                <w:szCs w:val="16"/>
              </w:rPr>
            </w:pPr>
            <w:r>
              <w:rPr>
                <w:rFonts w:ascii="Arial" w:hAnsi="Arial" w:cs="Arial"/>
                <w:color w:val="000000"/>
                <w:sz w:val="16"/>
                <w:szCs w:val="16"/>
              </w:rPr>
              <w:t xml:space="preserve">&gt; </w:t>
            </w:r>
            <w:r w:rsidR="000627EB">
              <w:rPr>
                <w:rFonts w:ascii="Arial" w:hAnsi="Arial" w:cs="Arial"/>
                <w:color w:val="000000"/>
                <w:sz w:val="16"/>
                <w:szCs w:val="16"/>
              </w:rPr>
              <w:t>3</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Pr>
                <w:rFonts w:ascii="Arial" w:hAnsi="Arial" w:cs="Arial"/>
                <w:color w:val="000000"/>
                <w:sz w:val="16"/>
                <w:szCs w:val="16"/>
              </w:rPr>
              <w:t xml:space="preserve">Cantidad de </w:t>
            </w:r>
            <w:r w:rsidRPr="00247755">
              <w:rPr>
                <w:rFonts w:ascii="Arial" w:hAnsi="Arial" w:cs="Arial"/>
                <w:color w:val="000000"/>
                <w:sz w:val="16"/>
                <w:szCs w:val="16"/>
              </w:rPr>
              <w:t>cadetes</w:t>
            </w:r>
            <w:r>
              <w:rPr>
                <w:rFonts w:ascii="Arial" w:hAnsi="Arial" w:cs="Arial"/>
                <w:color w:val="000000"/>
                <w:sz w:val="16"/>
                <w:szCs w:val="16"/>
              </w:rPr>
              <w:t xml:space="preserve"> titulados</w:t>
            </w:r>
            <w:r w:rsidRPr="00247755">
              <w:rPr>
                <w:rFonts w:ascii="Arial" w:hAnsi="Arial" w:cs="Arial"/>
                <w:color w:val="000000"/>
                <w:sz w:val="16"/>
                <w:szCs w:val="16"/>
              </w:rPr>
              <w:t xml:space="preserve"> </w:t>
            </w:r>
            <w:r w:rsidRPr="0013644B">
              <w:rPr>
                <w:rFonts w:ascii="Arial" w:hAnsi="Arial" w:cs="Arial"/>
                <w:color w:val="000000"/>
                <w:sz w:val="16"/>
                <w:szCs w:val="16"/>
              </w:rPr>
              <w:t>del Escalafó</w:t>
            </w:r>
            <w:r w:rsidR="000627EB">
              <w:rPr>
                <w:rFonts w:ascii="Arial" w:hAnsi="Arial" w:cs="Arial"/>
                <w:color w:val="000000"/>
                <w:sz w:val="16"/>
                <w:szCs w:val="16"/>
              </w:rPr>
              <w:t>n Abastecimiento titulados.</w:t>
            </w:r>
          </w:p>
        </w:tc>
        <w:tc>
          <w:tcPr>
            <w:tcW w:w="1026"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3644B">
              <w:rPr>
                <w:rFonts w:ascii="Arial" w:hAnsi="Arial" w:cs="Arial"/>
                <w:color w:val="000000"/>
                <w:sz w:val="16"/>
                <w:szCs w:val="16"/>
              </w:rPr>
              <w:t>Anual</w:t>
            </w:r>
          </w:p>
        </w:tc>
        <w:tc>
          <w:tcPr>
            <w:tcW w:w="1195" w:type="dxa"/>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3644B">
              <w:rPr>
                <w:rFonts w:ascii="Arial" w:hAnsi="Arial" w:cs="Arial"/>
                <w:color w:val="000000"/>
                <w:sz w:val="16"/>
                <w:szCs w:val="16"/>
              </w:rPr>
              <w:t>KPI</w:t>
            </w:r>
          </w:p>
        </w:tc>
        <w:tc>
          <w:tcPr>
            <w:tcW w:w="1310" w:type="dxa"/>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3644B">
              <w:rPr>
                <w:rFonts w:ascii="Arial" w:hAnsi="Arial" w:cs="Arial"/>
                <w:color w:val="000000"/>
                <w:sz w:val="16"/>
                <w:szCs w:val="16"/>
              </w:rPr>
              <w:t xml:space="preserve">Cumplir con Las cantidades de cadetes titulados del Escalafón Abastecimiento, </w:t>
            </w:r>
            <w:r w:rsidR="000627EB">
              <w:rPr>
                <w:rFonts w:ascii="Arial" w:hAnsi="Arial" w:cs="Arial"/>
                <w:color w:val="000000"/>
                <w:sz w:val="16"/>
                <w:szCs w:val="16"/>
              </w:rPr>
              <w:t>estipulados por la D.E.A.</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Unidad de Estadística.</w:t>
            </w:r>
          </w:p>
        </w:tc>
        <w:tc>
          <w:tcPr>
            <w:tcW w:w="721"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&gt;</w:t>
            </w:r>
            <w:r w:rsidR="0017662D" w:rsidRPr="0059232B">
              <w:rPr>
                <w:rFonts w:ascii="Arial" w:hAnsi="Arial" w:cs="Arial"/>
                <w:color w:val="000000"/>
                <w:sz w:val="16"/>
                <w:szCs w:val="16"/>
              </w:rPr>
              <w:t xml:space="preserve"> 9</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 xml:space="preserve">&gt; </w:t>
            </w:r>
            <w:r w:rsidR="0017662D" w:rsidRPr="0059232B">
              <w:rPr>
                <w:rFonts w:ascii="Arial" w:hAnsi="Arial" w:cs="Arial"/>
                <w:color w:val="000000"/>
                <w:sz w:val="16"/>
                <w:szCs w:val="16"/>
              </w:rPr>
              <w:t>7</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 xml:space="preserve">&gt; </w:t>
            </w:r>
            <w:r w:rsidR="000627EB">
              <w:rPr>
                <w:rFonts w:ascii="Arial" w:hAnsi="Arial" w:cs="Arial"/>
                <w:color w:val="000000"/>
                <w:sz w:val="16"/>
                <w:szCs w:val="16"/>
              </w:rPr>
              <w:t>4</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Pr>
                <w:rFonts w:ascii="Arial" w:hAnsi="Arial" w:cs="Arial"/>
                <w:color w:val="000000"/>
                <w:sz w:val="16"/>
                <w:szCs w:val="16"/>
              </w:rPr>
              <w:t xml:space="preserve">Cantidad de </w:t>
            </w:r>
            <w:r w:rsidRPr="00247755">
              <w:rPr>
                <w:rFonts w:ascii="Arial" w:hAnsi="Arial" w:cs="Arial"/>
                <w:color w:val="000000"/>
                <w:sz w:val="16"/>
                <w:szCs w:val="16"/>
              </w:rPr>
              <w:t>cadetes</w:t>
            </w:r>
            <w:r>
              <w:rPr>
                <w:rFonts w:ascii="Arial" w:hAnsi="Arial" w:cs="Arial"/>
                <w:color w:val="000000"/>
                <w:sz w:val="16"/>
                <w:szCs w:val="16"/>
              </w:rPr>
              <w:t xml:space="preserve"> titulados </w:t>
            </w:r>
            <w:r w:rsidRPr="0013644B">
              <w:rPr>
                <w:rFonts w:ascii="Arial" w:hAnsi="Arial" w:cs="Arial"/>
                <w:color w:val="000000"/>
                <w:sz w:val="16"/>
                <w:szCs w:val="16"/>
              </w:rPr>
              <w:t>del E</w:t>
            </w:r>
            <w:r w:rsidR="000627EB">
              <w:rPr>
                <w:rFonts w:ascii="Arial" w:hAnsi="Arial" w:cs="Arial"/>
                <w:color w:val="000000"/>
                <w:sz w:val="16"/>
                <w:szCs w:val="16"/>
              </w:rPr>
              <w:t>scalafón Litoral titulados.</w:t>
            </w:r>
          </w:p>
        </w:tc>
        <w:tc>
          <w:tcPr>
            <w:tcW w:w="1026"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3644B">
              <w:rPr>
                <w:rFonts w:ascii="Arial" w:hAnsi="Arial" w:cs="Arial"/>
                <w:color w:val="000000"/>
                <w:sz w:val="16"/>
                <w:szCs w:val="16"/>
              </w:rPr>
              <w:t>Anual</w:t>
            </w:r>
          </w:p>
        </w:tc>
        <w:tc>
          <w:tcPr>
            <w:tcW w:w="1195" w:type="dxa"/>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3644B">
              <w:rPr>
                <w:rFonts w:ascii="Arial" w:hAnsi="Arial" w:cs="Arial"/>
                <w:color w:val="000000"/>
                <w:sz w:val="16"/>
                <w:szCs w:val="16"/>
              </w:rPr>
              <w:t>KPI</w:t>
            </w:r>
          </w:p>
        </w:tc>
        <w:tc>
          <w:tcPr>
            <w:tcW w:w="1310" w:type="dxa"/>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3644B">
              <w:rPr>
                <w:rFonts w:ascii="Arial" w:hAnsi="Arial" w:cs="Arial"/>
                <w:color w:val="000000"/>
                <w:sz w:val="16"/>
                <w:szCs w:val="16"/>
              </w:rPr>
              <w:t xml:space="preserve">Cumplir con Las cantidades de cadetes titulados del Escalafón Litoral, </w:t>
            </w:r>
            <w:r w:rsidR="000627EB">
              <w:rPr>
                <w:rFonts w:ascii="Arial" w:hAnsi="Arial" w:cs="Arial"/>
                <w:color w:val="000000"/>
                <w:sz w:val="16"/>
                <w:szCs w:val="16"/>
              </w:rPr>
              <w:t>estipulados por la D.E.A.</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Unidad de Estadística.</w:t>
            </w:r>
          </w:p>
        </w:tc>
        <w:tc>
          <w:tcPr>
            <w:tcW w:w="721"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 xml:space="preserve">&gt; </w:t>
            </w:r>
            <w:r w:rsidR="0017662D" w:rsidRPr="0059232B">
              <w:rPr>
                <w:rFonts w:ascii="Arial" w:hAnsi="Arial" w:cs="Arial"/>
                <w:color w:val="000000"/>
                <w:sz w:val="16"/>
                <w:szCs w:val="16"/>
              </w:rPr>
              <w:t>10</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&gt;</w:t>
            </w:r>
            <w:r w:rsidR="000627EB">
              <w:rPr>
                <w:rFonts w:ascii="Arial" w:hAnsi="Arial" w:cs="Arial"/>
                <w:color w:val="000000"/>
                <w:sz w:val="16"/>
                <w:szCs w:val="16"/>
              </w:rPr>
              <w:t xml:space="preserve"> </w:t>
            </w:r>
            <w:r w:rsidR="0017662D" w:rsidRPr="0059232B">
              <w:rPr>
                <w:rFonts w:ascii="Arial" w:hAnsi="Arial" w:cs="Arial"/>
                <w:color w:val="000000"/>
                <w:sz w:val="16"/>
                <w:szCs w:val="16"/>
              </w:rPr>
              <w:t>7</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1D4C5C" w:rsidP="0017662D">
            <w:pPr>
              <w:jc w:val="center"/>
              <w:rPr>
                <w:rFonts w:ascii="Arial" w:hAnsi="Arial" w:cs="Arial"/>
                <w:color w:val="000000"/>
                <w:sz w:val="16"/>
                <w:szCs w:val="16"/>
              </w:rPr>
            </w:pPr>
            <w:r>
              <w:rPr>
                <w:rFonts w:ascii="Arial" w:hAnsi="Arial" w:cs="Arial"/>
                <w:color w:val="000000"/>
                <w:sz w:val="16"/>
                <w:szCs w:val="16"/>
              </w:rPr>
              <w:t xml:space="preserve">&gt; </w:t>
            </w:r>
            <w:r w:rsidR="000627EB">
              <w:rPr>
                <w:rFonts w:ascii="Arial" w:hAnsi="Arial" w:cs="Arial"/>
                <w:color w:val="000000"/>
                <w:sz w:val="16"/>
                <w:szCs w:val="16"/>
              </w:rPr>
              <w:t>4</w:t>
            </w:r>
          </w:p>
          <w:p w:rsidR="001D4C5C" w:rsidRPr="0059232B" w:rsidRDefault="001D4C5C" w:rsidP="001D4C5C">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de </w:t>
            </w:r>
            <w:r w:rsidRPr="0013644B">
              <w:rPr>
                <w:rFonts w:ascii="Arial" w:hAnsi="Arial" w:cs="Arial"/>
                <w:color w:val="000000"/>
                <w:sz w:val="16"/>
                <w:szCs w:val="16"/>
              </w:rPr>
              <w:t>satisfacción de los Mandos sobre la calidad de la Educación entregada oficiales egr</w:t>
            </w:r>
            <w:r w:rsidR="000627EB">
              <w:rPr>
                <w:rFonts w:ascii="Arial" w:hAnsi="Arial" w:cs="Arial"/>
                <w:color w:val="000000"/>
                <w:sz w:val="16"/>
                <w:szCs w:val="16"/>
              </w:rPr>
              <w:t>esados de la Escuela Naval.</w:t>
            </w:r>
          </w:p>
        </w:tc>
        <w:tc>
          <w:tcPr>
            <w:tcW w:w="1026"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3644B">
              <w:rPr>
                <w:rFonts w:ascii="Arial" w:hAnsi="Arial" w:cs="Arial"/>
                <w:color w:val="000000"/>
                <w:sz w:val="16"/>
                <w:szCs w:val="16"/>
              </w:rPr>
              <w:t>Anual</w:t>
            </w:r>
          </w:p>
        </w:tc>
        <w:tc>
          <w:tcPr>
            <w:tcW w:w="1195" w:type="dxa"/>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3644B">
              <w:rPr>
                <w:rFonts w:ascii="Arial" w:hAnsi="Arial" w:cs="Arial"/>
                <w:color w:val="000000"/>
                <w:sz w:val="16"/>
                <w:szCs w:val="16"/>
              </w:rPr>
              <w:t>Porcentaje (%)</w:t>
            </w:r>
          </w:p>
        </w:tc>
        <w:tc>
          <w:tcPr>
            <w:tcW w:w="528"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3644B">
              <w:rPr>
                <w:rFonts w:ascii="Arial" w:hAnsi="Arial" w:cs="Arial"/>
                <w:color w:val="000000"/>
                <w:sz w:val="16"/>
                <w:szCs w:val="16"/>
              </w:rPr>
              <w:t>KPI</w:t>
            </w:r>
          </w:p>
        </w:tc>
        <w:tc>
          <w:tcPr>
            <w:tcW w:w="1310" w:type="dxa"/>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13644B" w:rsidRDefault="0017662D" w:rsidP="0017662D">
            <w:pPr>
              <w:jc w:val="center"/>
              <w:rPr>
                <w:rFonts w:ascii="Arial" w:hAnsi="Arial" w:cs="Arial"/>
                <w:color w:val="000000"/>
                <w:sz w:val="16"/>
                <w:szCs w:val="16"/>
              </w:rPr>
            </w:pPr>
            <w:r w:rsidRPr="0013644B">
              <w:rPr>
                <w:rFonts w:ascii="Arial" w:hAnsi="Arial" w:cs="Arial"/>
                <w:color w:val="000000"/>
                <w:sz w:val="16"/>
                <w:szCs w:val="16"/>
              </w:rPr>
              <w:t>Efectuar encuestas de satisfacción del proceso de formación, para propon</w:t>
            </w:r>
            <w:r>
              <w:rPr>
                <w:rFonts w:ascii="Arial" w:hAnsi="Arial" w:cs="Arial"/>
                <w:color w:val="000000"/>
                <w:sz w:val="16"/>
                <w:szCs w:val="16"/>
              </w:rPr>
              <w:t xml:space="preserve">er medidas de mejoras ( encuestas  </w:t>
            </w:r>
            <w:r w:rsidR="000627EB">
              <w:rPr>
                <w:rFonts w:ascii="Arial" w:hAnsi="Arial" w:cs="Arial"/>
                <w:color w:val="000000"/>
                <w:sz w:val="16"/>
                <w:szCs w:val="16"/>
              </w:rPr>
              <w:t>a los mandos )</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Unidad de Estadística.</w:t>
            </w:r>
          </w:p>
        </w:tc>
        <w:tc>
          <w:tcPr>
            <w:tcW w:w="721" w:type="dxa"/>
            <w:vAlign w:val="center"/>
          </w:tcPr>
          <w:p w:rsidR="0017662D" w:rsidRDefault="008D176B" w:rsidP="0017662D">
            <w:pPr>
              <w:jc w:val="center"/>
              <w:rPr>
                <w:rFonts w:ascii="Arial" w:hAnsi="Arial" w:cs="Arial"/>
                <w:color w:val="000000"/>
                <w:sz w:val="16"/>
                <w:szCs w:val="16"/>
              </w:rPr>
            </w:pPr>
            <w:r>
              <w:rPr>
                <w:rFonts w:ascii="Arial" w:hAnsi="Arial" w:cs="Arial"/>
                <w:color w:val="000000"/>
                <w:sz w:val="16"/>
                <w:szCs w:val="16"/>
              </w:rPr>
              <w:t xml:space="preserve">&gt; </w:t>
            </w:r>
            <w:r w:rsidR="0017662D" w:rsidRPr="0059232B">
              <w:rPr>
                <w:rFonts w:ascii="Arial" w:hAnsi="Arial" w:cs="Arial"/>
                <w:color w:val="000000"/>
                <w:sz w:val="16"/>
                <w:szCs w:val="16"/>
              </w:rPr>
              <w:t>80%</w:t>
            </w:r>
          </w:p>
          <w:p w:rsidR="008D176B" w:rsidRPr="0059232B" w:rsidRDefault="008D176B" w:rsidP="008D176B">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17662D" w:rsidRDefault="008D176B" w:rsidP="0017662D">
            <w:pPr>
              <w:jc w:val="center"/>
              <w:rPr>
                <w:rFonts w:ascii="Arial" w:hAnsi="Arial" w:cs="Arial"/>
                <w:color w:val="000000"/>
                <w:sz w:val="16"/>
                <w:szCs w:val="16"/>
              </w:rPr>
            </w:pPr>
            <w:r>
              <w:rPr>
                <w:rFonts w:ascii="Arial" w:hAnsi="Arial" w:cs="Arial"/>
                <w:color w:val="000000"/>
                <w:sz w:val="16"/>
                <w:szCs w:val="16"/>
              </w:rPr>
              <w:t xml:space="preserve">&gt; </w:t>
            </w:r>
            <w:r w:rsidR="0017662D" w:rsidRPr="0059232B">
              <w:rPr>
                <w:rFonts w:ascii="Arial" w:hAnsi="Arial" w:cs="Arial"/>
                <w:color w:val="000000"/>
                <w:sz w:val="16"/>
                <w:szCs w:val="16"/>
              </w:rPr>
              <w:t>50%</w:t>
            </w:r>
          </w:p>
          <w:p w:rsidR="008D176B" w:rsidRPr="0059232B" w:rsidRDefault="008D176B" w:rsidP="008D176B">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8D176B" w:rsidP="0017662D">
            <w:pPr>
              <w:jc w:val="center"/>
              <w:rPr>
                <w:rFonts w:ascii="Arial" w:hAnsi="Arial" w:cs="Arial"/>
                <w:color w:val="000000"/>
                <w:sz w:val="16"/>
                <w:szCs w:val="16"/>
              </w:rPr>
            </w:pPr>
            <w:r>
              <w:rPr>
                <w:rFonts w:ascii="Arial" w:hAnsi="Arial" w:cs="Arial"/>
                <w:color w:val="000000"/>
                <w:sz w:val="16"/>
                <w:szCs w:val="16"/>
              </w:rPr>
              <w:t xml:space="preserve">&gt; </w:t>
            </w:r>
            <w:r w:rsidR="0017662D" w:rsidRPr="0059232B">
              <w:rPr>
                <w:rFonts w:ascii="Arial" w:hAnsi="Arial" w:cs="Arial"/>
                <w:color w:val="000000"/>
                <w:sz w:val="16"/>
                <w:szCs w:val="16"/>
              </w:rPr>
              <w:t>20%</w:t>
            </w:r>
          </w:p>
          <w:p w:rsidR="008D176B" w:rsidRPr="0059232B" w:rsidRDefault="008D176B" w:rsidP="008D176B">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r w:rsidRPr="00CA4B92">
              <w:rPr>
                <w:rFonts w:ascii="Arial" w:hAnsi="Arial" w:cs="Arial"/>
                <w:sz w:val="16"/>
                <w:szCs w:val="16"/>
              </w:rPr>
              <w:t>Proceso (P.)</w:t>
            </w:r>
          </w:p>
        </w:tc>
        <w:tc>
          <w:tcPr>
            <w:tcW w:w="2075" w:type="dxa"/>
            <w:noWrap/>
            <w:tcMar>
              <w:top w:w="28" w:type="dxa"/>
              <w:bottom w:w="28" w:type="dxa"/>
            </w:tcMar>
            <w:vAlign w:val="center"/>
          </w:tcPr>
          <w:p w:rsidR="0017662D" w:rsidRPr="003E2A33" w:rsidRDefault="0017662D" w:rsidP="0017662D">
            <w:pPr>
              <w:jc w:val="center"/>
              <w:rPr>
                <w:rFonts w:ascii="Arial" w:hAnsi="Arial" w:cs="Arial"/>
                <w:color w:val="000000"/>
                <w:sz w:val="16"/>
                <w:szCs w:val="16"/>
              </w:rPr>
            </w:pPr>
            <w:r w:rsidRPr="003E2A33">
              <w:rPr>
                <w:rFonts w:ascii="Arial" w:hAnsi="Arial" w:cs="Arial"/>
                <w:color w:val="000000"/>
                <w:sz w:val="16"/>
                <w:szCs w:val="16"/>
              </w:rPr>
              <w:t>Captar por medio de campañas de marketing postulantes a la Escuela Naval, de acuerdo a las nece</w:t>
            </w:r>
            <w:r w:rsidR="00587663">
              <w:rPr>
                <w:rFonts w:ascii="Arial" w:hAnsi="Arial" w:cs="Arial"/>
                <w:color w:val="000000"/>
                <w:sz w:val="16"/>
                <w:szCs w:val="16"/>
              </w:rPr>
              <w:t>sidades de la Institución(O.E.P3</w:t>
            </w:r>
            <w:r w:rsidRPr="003E2A33">
              <w:rPr>
                <w:rFonts w:ascii="Arial" w:hAnsi="Arial" w:cs="Arial"/>
                <w:color w:val="000000"/>
                <w:sz w:val="16"/>
                <w:szCs w:val="16"/>
              </w:rPr>
              <w:t>)</w:t>
            </w:r>
          </w:p>
        </w:tc>
        <w:tc>
          <w:tcPr>
            <w:tcW w:w="1915" w:type="dxa"/>
            <w:noWrap/>
            <w:tcMar>
              <w:top w:w="28" w:type="dxa"/>
              <w:bottom w:w="28" w:type="dxa"/>
            </w:tcMar>
            <w:vAlign w:val="center"/>
          </w:tcPr>
          <w:p w:rsidR="0017662D" w:rsidRPr="003E2A33" w:rsidRDefault="0017662D" w:rsidP="0017662D">
            <w:pPr>
              <w:jc w:val="center"/>
              <w:rPr>
                <w:rFonts w:ascii="Arial" w:hAnsi="Arial" w:cs="Arial"/>
                <w:color w:val="000000"/>
                <w:sz w:val="16"/>
                <w:szCs w:val="16"/>
              </w:rPr>
            </w:pPr>
            <w:r w:rsidRPr="006C6ACE">
              <w:rPr>
                <w:rFonts w:ascii="Arial" w:hAnsi="Arial" w:cs="Arial"/>
                <w:color w:val="000000"/>
                <w:sz w:val="16"/>
                <w:szCs w:val="16"/>
              </w:rPr>
              <w:t>Porcentaje de campañas de captación realizadas.(I.C4.1)</w:t>
            </w:r>
          </w:p>
        </w:tc>
        <w:tc>
          <w:tcPr>
            <w:tcW w:w="1026" w:type="dxa"/>
            <w:noWrap/>
            <w:tcMar>
              <w:top w:w="28" w:type="dxa"/>
              <w:bottom w:w="28" w:type="dxa"/>
            </w:tcMar>
            <w:vAlign w:val="center"/>
          </w:tcPr>
          <w:p w:rsidR="0017662D" w:rsidRPr="003E2A33" w:rsidRDefault="0017662D" w:rsidP="0017662D">
            <w:pPr>
              <w:jc w:val="center"/>
              <w:rPr>
                <w:rFonts w:ascii="Arial" w:hAnsi="Arial" w:cs="Arial"/>
                <w:color w:val="000000"/>
                <w:sz w:val="16"/>
                <w:szCs w:val="16"/>
              </w:rPr>
            </w:pPr>
            <w:r w:rsidRPr="003E2A33">
              <w:rPr>
                <w:rFonts w:ascii="Arial" w:hAnsi="Arial" w:cs="Arial"/>
                <w:color w:val="000000"/>
                <w:sz w:val="16"/>
                <w:szCs w:val="16"/>
              </w:rPr>
              <w:t>Anual</w:t>
            </w:r>
          </w:p>
        </w:tc>
        <w:tc>
          <w:tcPr>
            <w:tcW w:w="1195" w:type="dxa"/>
            <w:tcMar>
              <w:top w:w="28" w:type="dxa"/>
              <w:bottom w:w="28" w:type="dxa"/>
            </w:tcMar>
            <w:vAlign w:val="center"/>
          </w:tcPr>
          <w:p w:rsidR="0017662D" w:rsidRPr="003E2A33" w:rsidRDefault="0017662D" w:rsidP="0017662D">
            <w:pPr>
              <w:jc w:val="center"/>
              <w:rPr>
                <w:rFonts w:ascii="Arial" w:hAnsi="Arial" w:cs="Arial"/>
                <w:color w:val="000000"/>
                <w:sz w:val="16"/>
                <w:szCs w:val="16"/>
              </w:rPr>
            </w:pPr>
            <w:r w:rsidRPr="003E2A33">
              <w:rPr>
                <w:rFonts w:ascii="Arial" w:hAnsi="Arial" w:cs="Arial"/>
                <w:color w:val="000000"/>
                <w:sz w:val="16"/>
                <w:szCs w:val="16"/>
              </w:rPr>
              <w:t>Porcentaje (%)</w:t>
            </w:r>
          </w:p>
        </w:tc>
        <w:tc>
          <w:tcPr>
            <w:tcW w:w="528" w:type="dxa"/>
            <w:noWrap/>
            <w:tcMar>
              <w:top w:w="28" w:type="dxa"/>
              <w:bottom w:w="28" w:type="dxa"/>
            </w:tcMar>
            <w:vAlign w:val="center"/>
          </w:tcPr>
          <w:p w:rsidR="0017662D" w:rsidRPr="003E2A33" w:rsidRDefault="0017662D" w:rsidP="0017662D">
            <w:pPr>
              <w:jc w:val="center"/>
              <w:rPr>
                <w:rFonts w:ascii="Arial" w:hAnsi="Arial" w:cs="Arial"/>
                <w:color w:val="000000"/>
                <w:sz w:val="16"/>
                <w:szCs w:val="16"/>
              </w:rPr>
            </w:pPr>
            <w:r w:rsidRPr="003E2A33">
              <w:rPr>
                <w:rFonts w:ascii="Arial" w:hAnsi="Arial" w:cs="Arial"/>
                <w:color w:val="000000"/>
                <w:sz w:val="16"/>
                <w:szCs w:val="16"/>
              </w:rPr>
              <w:t>KPI</w:t>
            </w:r>
          </w:p>
        </w:tc>
        <w:tc>
          <w:tcPr>
            <w:tcW w:w="1310" w:type="dxa"/>
            <w:tcMar>
              <w:top w:w="28" w:type="dxa"/>
              <w:bottom w:w="28" w:type="dxa"/>
            </w:tcMar>
            <w:vAlign w:val="center"/>
          </w:tcPr>
          <w:p w:rsidR="0017662D" w:rsidRPr="003E2A33" w:rsidRDefault="0017662D" w:rsidP="0017662D">
            <w:pPr>
              <w:jc w:val="center"/>
              <w:rPr>
                <w:rFonts w:ascii="Arial" w:hAnsi="Arial" w:cs="Arial"/>
                <w:sz w:val="16"/>
                <w:szCs w:val="16"/>
              </w:rPr>
            </w:pPr>
            <w:r w:rsidRPr="003E2A33">
              <w:rPr>
                <w:rFonts w:ascii="Arial" w:hAnsi="Arial" w:cs="Arial"/>
                <w:sz w:val="16"/>
                <w:szCs w:val="16"/>
              </w:rPr>
              <w:t>Jefe Depto de Admisión</w:t>
            </w:r>
          </w:p>
        </w:tc>
        <w:tc>
          <w:tcPr>
            <w:tcW w:w="2164" w:type="dxa"/>
            <w:noWrap/>
            <w:tcMar>
              <w:top w:w="28" w:type="dxa"/>
              <w:bottom w:w="28" w:type="dxa"/>
            </w:tcMar>
            <w:vAlign w:val="center"/>
          </w:tcPr>
          <w:p w:rsidR="0017662D" w:rsidRDefault="0017662D" w:rsidP="0017662D">
            <w:pPr>
              <w:jc w:val="center"/>
              <w:rPr>
                <w:rFonts w:ascii="Arial" w:hAnsi="Arial" w:cs="Arial"/>
                <w:sz w:val="16"/>
                <w:szCs w:val="16"/>
              </w:rPr>
            </w:pPr>
            <w:r w:rsidRPr="003E2A33">
              <w:rPr>
                <w:rFonts w:ascii="Arial" w:hAnsi="Arial" w:cs="Arial"/>
                <w:sz w:val="16"/>
                <w:szCs w:val="16"/>
              </w:rPr>
              <w:t xml:space="preserve">Realizar campañas de captación con el objetivo </w:t>
            </w:r>
            <w:r w:rsidR="00892D8E" w:rsidRPr="003E2A33">
              <w:rPr>
                <w:rFonts w:ascii="Arial" w:hAnsi="Arial" w:cs="Arial"/>
                <w:sz w:val="16"/>
                <w:szCs w:val="16"/>
              </w:rPr>
              <w:t>de cumplir</w:t>
            </w:r>
            <w:r w:rsidRPr="003E2A33">
              <w:rPr>
                <w:rFonts w:ascii="Arial" w:hAnsi="Arial" w:cs="Arial"/>
                <w:sz w:val="16"/>
                <w:szCs w:val="16"/>
              </w:rPr>
              <w:t xml:space="preserve"> con las cantidades prop</w:t>
            </w:r>
            <w:r w:rsidR="00A86B40">
              <w:rPr>
                <w:rFonts w:ascii="Arial" w:hAnsi="Arial" w:cs="Arial"/>
                <w:sz w:val="16"/>
                <w:szCs w:val="16"/>
              </w:rPr>
              <w:t xml:space="preserve">uestas por la D.G.P.A </w:t>
            </w:r>
          </w:p>
          <w:p w:rsidR="0017662D" w:rsidRPr="003E2A33" w:rsidRDefault="0017662D" w:rsidP="0017662D">
            <w:pPr>
              <w:jc w:val="center"/>
              <w:rPr>
                <w:rFonts w:ascii="Arial" w:hAnsi="Arial" w:cs="Arial"/>
                <w:sz w:val="16"/>
                <w:szCs w:val="16"/>
              </w:rPr>
            </w:pPr>
            <w:r>
              <w:rPr>
                <w:rFonts w:ascii="Arial" w:hAnsi="Arial" w:cs="Arial"/>
                <w:b/>
                <w:color w:val="FF0000"/>
                <w:sz w:val="16"/>
                <w:szCs w:val="16"/>
              </w:rPr>
              <w:t>Presupuesto A</w:t>
            </w:r>
            <w:r w:rsidRPr="00CC3A33">
              <w:rPr>
                <w:rFonts w:ascii="Arial" w:hAnsi="Arial" w:cs="Arial"/>
                <w:b/>
                <w:color w:val="FF0000"/>
                <w:sz w:val="16"/>
                <w:szCs w:val="16"/>
              </w:rPr>
              <w:t>signado</w:t>
            </w:r>
          </w:p>
        </w:tc>
        <w:tc>
          <w:tcPr>
            <w:tcW w:w="1731" w:type="dxa"/>
            <w:vAlign w:val="center"/>
          </w:tcPr>
          <w:p w:rsidR="0017662D" w:rsidRPr="0059232B" w:rsidRDefault="0017662D" w:rsidP="0017662D">
            <w:pPr>
              <w:jc w:val="center"/>
              <w:rPr>
                <w:rFonts w:ascii="Arial" w:hAnsi="Arial" w:cs="Arial"/>
                <w:sz w:val="16"/>
                <w:szCs w:val="16"/>
              </w:rPr>
            </w:pPr>
            <w:r w:rsidRPr="0059232B">
              <w:rPr>
                <w:rFonts w:ascii="Arial" w:hAnsi="Arial" w:cs="Arial"/>
                <w:sz w:val="16"/>
                <w:szCs w:val="16"/>
              </w:rPr>
              <w:t>Jefe Depto de Admisión y RR.PP</w:t>
            </w:r>
          </w:p>
        </w:tc>
        <w:tc>
          <w:tcPr>
            <w:tcW w:w="721" w:type="dxa"/>
            <w:vAlign w:val="center"/>
          </w:tcPr>
          <w:p w:rsidR="0017662D" w:rsidRDefault="0017662D" w:rsidP="0017662D">
            <w:pPr>
              <w:jc w:val="center"/>
              <w:rPr>
                <w:rFonts w:ascii="Arial" w:hAnsi="Arial" w:cs="Arial"/>
                <w:color w:val="000000"/>
                <w:sz w:val="16"/>
                <w:szCs w:val="16"/>
              </w:rPr>
            </w:pPr>
            <w:r w:rsidRPr="0059232B">
              <w:rPr>
                <w:rFonts w:ascii="Arial" w:hAnsi="Arial" w:cs="Arial"/>
                <w:color w:val="000000"/>
                <w:sz w:val="16"/>
                <w:szCs w:val="16"/>
              </w:rPr>
              <w:t>100%</w:t>
            </w:r>
          </w:p>
          <w:p w:rsidR="00712809" w:rsidRPr="0059232B" w:rsidRDefault="00712809" w:rsidP="0017662D">
            <w:pPr>
              <w:jc w:val="center"/>
              <w:rPr>
                <w:rFonts w:ascii="Arial" w:hAnsi="Arial" w:cs="Arial"/>
                <w:color w:val="000000"/>
                <w:sz w:val="16"/>
                <w:szCs w:val="16"/>
              </w:rPr>
            </w:pPr>
          </w:p>
        </w:tc>
        <w:tc>
          <w:tcPr>
            <w:tcW w:w="884" w:type="dxa"/>
            <w:vAlign w:val="center"/>
          </w:tcPr>
          <w:p w:rsidR="0017662D" w:rsidRDefault="008D176B" w:rsidP="0017662D">
            <w:pPr>
              <w:jc w:val="center"/>
              <w:rPr>
                <w:rFonts w:ascii="Arial" w:hAnsi="Arial" w:cs="Arial"/>
                <w:color w:val="000000"/>
                <w:sz w:val="16"/>
                <w:szCs w:val="16"/>
              </w:rPr>
            </w:pPr>
            <w:r>
              <w:rPr>
                <w:rFonts w:ascii="Arial" w:hAnsi="Arial" w:cs="Arial"/>
                <w:color w:val="000000"/>
                <w:sz w:val="16"/>
                <w:szCs w:val="16"/>
              </w:rPr>
              <w:t>&gt;</w:t>
            </w:r>
            <w:r w:rsidR="0017662D" w:rsidRPr="0059232B">
              <w:rPr>
                <w:rFonts w:ascii="Arial" w:hAnsi="Arial" w:cs="Arial"/>
                <w:color w:val="000000"/>
                <w:sz w:val="16"/>
                <w:szCs w:val="16"/>
              </w:rPr>
              <w:t xml:space="preserve"> 50%</w:t>
            </w:r>
          </w:p>
          <w:p w:rsidR="008D176B" w:rsidRPr="0059232B" w:rsidRDefault="008D176B" w:rsidP="008D176B">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8D176B" w:rsidP="0017662D">
            <w:pPr>
              <w:jc w:val="center"/>
              <w:rPr>
                <w:rFonts w:ascii="Arial" w:hAnsi="Arial" w:cs="Arial"/>
                <w:color w:val="000000"/>
                <w:sz w:val="16"/>
                <w:szCs w:val="16"/>
              </w:rPr>
            </w:pPr>
            <w:r>
              <w:rPr>
                <w:rFonts w:ascii="Arial" w:hAnsi="Arial" w:cs="Arial"/>
                <w:color w:val="000000"/>
                <w:sz w:val="16"/>
                <w:szCs w:val="16"/>
              </w:rPr>
              <w:t>&gt;</w:t>
            </w:r>
            <w:r w:rsidR="0017662D" w:rsidRPr="0059232B">
              <w:rPr>
                <w:rFonts w:ascii="Arial" w:hAnsi="Arial" w:cs="Arial"/>
                <w:color w:val="000000"/>
                <w:sz w:val="16"/>
                <w:szCs w:val="16"/>
              </w:rPr>
              <w:t xml:space="preserve"> 20%</w:t>
            </w:r>
          </w:p>
          <w:p w:rsidR="008D176B" w:rsidRPr="0059232B" w:rsidRDefault="008D176B" w:rsidP="008D176B">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3E2A33" w:rsidRDefault="0017662D" w:rsidP="0017662D">
            <w:pPr>
              <w:jc w:val="center"/>
              <w:rPr>
                <w:rFonts w:ascii="Arial" w:hAnsi="Arial" w:cs="Arial"/>
                <w:color w:val="000000"/>
                <w:sz w:val="16"/>
                <w:szCs w:val="16"/>
              </w:rPr>
            </w:pPr>
          </w:p>
        </w:tc>
        <w:tc>
          <w:tcPr>
            <w:tcW w:w="1915" w:type="dxa"/>
            <w:noWrap/>
            <w:tcMar>
              <w:top w:w="28" w:type="dxa"/>
              <w:bottom w:w="28" w:type="dxa"/>
            </w:tcMar>
            <w:vAlign w:val="center"/>
          </w:tcPr>
          <w:p w:rsidR="0017662D" w:rsidRPr="003E2A33" w:rsidRDefault="00F42437" w:rsidP="0017662D">
            <w:pPr>
              <w:jc w:val="center"/>
              <w:rPr>
                <w:rFonts w:ascii="Arial" w:hAnsi="Arial" w:cs="Arial"/>
                <w:sz w:val="16"/>
                <w:szCs w:val="16"/>
              </w:rPr>
            </w:pPr>
            <w:r>
              <w:rPr>
                <w:rFonts w:ascii="Arial" w:hAnsi="Arial" w:cs="Arial"/>
                <w:sz w:val="16"/>
                <w:szCs w:val="16"/>
              </w:rPr>
              <w:t>Tasa de conversión de usuarios registrados a usuarios postulantes.</w:t>
            </w:r>
          </w:p>
        </w:tc>
        <w:tc>
          <w:tcPr>
            <w:tcW w:w="1026" w:type="dxa"/>
            <w:noWrap/>
            <w:tcMar>
              <w:top w:w="28" w:type="dxa"/>
              <w:bottom w:w="28" w:type="dxa"/>
            </w:tcMar>
            <w:vAlign w:val="center"/>
          </w:tcPr>
          <w:p w:rsidR="0017662D" w:rsidRPr="003E2A33" w:rsidRDefault="0017662D" w:rsidP="0017662D">
            <w:pPr>
              <w:jc w:val="center"/>
              <w:rPr>
                <w:rFonts w:ascii="Arial" w:hAnsi="Arial" w:cs="Arial"/>
                <w:color w:val="000000"/>
                <w:sz w:val="16"/>
                <w:szCs w:val="16"/>
              </w:rPr>
            </w:pPr>
            <w:r w:rsidRPr="003E2A33">
              <w:rPr>
                <w:rFonts w:ascii="Arial" w:hAnsi="Arial" w:cs="Arial"/>
                <w:color w:val="000000"/>
                <w:sz w:val="16"/>
                <w:szCs w:val="16"/>
              </w:rPr>
              <w:t>Anual</w:t>
            </w:r>
          </w:p>
        </w:tc>
        <w:tc>
          <w:tcPr>
            <w:tcW w:w="1195" w:type="dxa"/>
            <w:tcMar>
              <w:top w:w="28" w:type="dxa"/>
              <w:bottom w:w="28" w:type="dxa"/>
            </w:tcMar>
            <w:vAlign w:val="center"/>
          </w:tcPr>
          <w:p w:rsidR="0017662D" w:rsidRPr="003E2A33" w:rsidRDefault="00C47800" w:rsidP="0017662D">
            <w:pPr>
              <w:jc w:val="center"/>
              <w:rPr>
                <w:rFonts w:ascii="Arial" w:hAnsi="Arial" w:cs="Arial"/>
                <w:color w:val="000000"/>
                <w:sz w:val="16"/>
                <w:szCs w:val="16"/>
              </w:rPr>
            </w:pPr>
            <w:r w:rsidRPr="00C47800">
              <w:rPr>
                <w:rFonts w:ascii="Arial" w:hAnsi="Arial" w:cs="Arial"/>
                <w:color w:val="000000"/>
                <w:sz w:val="16"/>
                <w:szCs w:val="16"/>
              </w:rPr>
              <w:t>Porcentaje (%)</w:t>
            </w:r>
          </w:p>
        </w:tc>
        <w:tc>
          <w:tcPr>
            <w:tcW w:w="528" w:type="dxa"/>
            <w:noWrap/>
            <w:tcMar>
              <w:top w:w="28" w:type="dxa"/>
              <w:bottom w:w="28" w:type="dxa"/>
            </w:tcMar>
            <w:vAlign w:val="center"/>
          </w:tcPr>
          <w:p w:rsidR="0017662D" w:rsidRPr="003E2A33" w:rsidRDefault="0017662D" w:rsidP="0017662D">
            <w:pPr>
              <w:jc w:val="center"/>
              <w:rPr>
                <w:rFonts w:ascii="Arial" w:hAnsi="Arial" w:cs="Arial"/>
                <w:color w:val="000000"/>
                <w:sz w:val="16"/>
                <w:szCs w:val="16"/>
              </w:rPr>
            </w:pPr>
            <w:r w:rsidRPr="003E2A33">
              <w:rPr>
                <w:rFonts w:ascii="Arial" w:hAnsi="Arial" w:cs="Arial"/>
                <w:color w:val="000000"/>
                <w:sz w:val="16"/>
                <w:szCs w:val="16"/>
              </w:rPr>
              <w:t>KPI</w:t>
            </w:r>
          </w:p>
        </w:tc>
        <w:tc>
          <w:tcPr>
            <w:tcW w:w="1310" w:type="dxa"/>
            <w:tcMar>
              <w:top w:w="28" w:type="dxa"/>
              <w:bottom w:w="28" w:type="dxa"/>
            </w:tcMar>
            <w:vAlign w:val="center"/>
          </w:tcPr>
          <w:p w:rsidR="0017662D" w:rsidRPr="003E2A33" w:rsidRDefault="0017662D" w:rsidP="0017662D">
            <w:pPr>
              <w:jc w:val="center"/>
              <w:rPr>
                <w:rFonts w:ascii="Arial" w:hAnsi="Arial" w:cs="Arial"/>
                <w:sz w:val="16"/>
                <w:szCs w:val="16"/>
              </w:rPr>
            </w:pPr>
            <w:r w:rsidRPr="003E2A33">
              <w:rPr>
                <w:rFonts w:ascii="Arial" w:hAnsi="Arial" w:cs="Arial"/>
                <w:sz w:val="16"/>
                <w:szCs w:val="16"/>
              </w:rPr>
              <w:t>Jefe Depto de Admisión</w:t>
            </w:r>
          </w:p>
        </w:tc>
        <w:tc>
          <w:tcPr>
            <w:tcW w:w="2164" w:type="dxa"/>
            <w:noWrap/>
            <w:tcMar>
              <w:top w:w="28" w:type="dxa"/>
              <w:bottom w:w="28" w:type="dxa"/>
            </w:tcMar>
            <w:vAlign w:val="center"/>
          </w:tcPr>
          <w:p w:rsidR="0017662D" w:rsidRPr="003E2A33" w:rsidRDefault="0017662D" w:rsidP="0017662D">
            <w:pPr>
              <w:jc w:val="center"/>
              <w:rPr>
                <w:rFonts w:ascii="Arial" w:hAnsi="Arial" w:cs="Arial"/>
                <w:sz w:val="16"/>
                <w:szCs w:val="16"/>
              </w:rPr>
            </w:pPr>
            <w:r w:rsidRPr="003E2A33">
              <w:rPr>
                <w:rFonts w:ascii="Arial" w:hAnsi="Arial" w:cs="Arial"/>
                <w:sz w:val="16"/>
                <w:szCs w:val="16"/>
              </w:rPr>
              <w:t>Efectuar encuestas del proceso de Promoción y postulación a la Escuela Naval.( encues</w:t>
            </w:r>
            <w:r w:rsidR="00F42437">
              <w:rPr>
                <w:rFonts w:ascii="Arial" w:hAnsi="Arial" w:cs="Arial"/>
                <w:sz w:val="16"/>
                <w:szCs w:val="16"/>
              </w:rPr>
              <w:t>tas a los postulantes)</w:t>
            </w:r>
          </w:p>
        </w:tc>
        <w:tc>
          <w:tcPr>
            <w:tcW w:w="1731" w:type="dxa"/>
            <w:vAlign w:val="center"/>
          </w:tcPr>
          <w:p w:rsidR="0017662D" w:rsidRPr="0059232B" w:rsidRDefault="0017662D" w:rsidP="0017662D">
            <w:pPr>
              <w:jc w:val="center"/>
              <w:rPr>
                <w:rFonts w:ascii="Arial" w:hAnsi="Arial" w:cs="Arial"/>
                <w:sz w:val="16"/>
                <w:szCs w:val="16"/>
              </w:rPr>
            </w:pPr>
            <w:r w:rsidRPr="0059232B">
              <w:rPr>
                <w:rFonts w:ascii="Arial" w:hAnsi="Arial" w:cs="Arial"/>
                <w:sz w:val="16"/>
                <w:szCs w:val="16"/>
              </w:rPr>
              <w:t>Jefe Depto de Admisión</w:t>
            </w:r>
          </w:p>
        </w:tc>
        <w:tc>
          <w:tcPr>
            <w:tcW w:w="721" w:type="dxa"/>
            <w:vAlign w:val="center"/>
          </w:tcPr>
          <w:p w:rsidR="0017662D" w:rsidRPr="00C47800" w:rsidRDefault="00C47800" w:rsidP="0017662D">
            <w:pPr>
              <w:jc w:val="center"/>
              <w:rPr>
                <w:rFonts w:ascii="Arial" w:hAnsi="Arial" w:cs="Arial"/>
                <w:color w:val="000000"/>
                <w:sz w:val="16"/>
                <w:szCs w:val="16"/>
              </w:rPr>
            </w:pPr>
            <w:r w:rsidRPr="00C47800">
              <w:rPr>
                <w:rFonts w:ascii="Arial" w:hAnsi="Arial" w:cs="Arial"/>
                <w:color w:val="000000"/>
                <w:sz w:val="16"/>
                <w:szCs w:val="16"/>
              </w:rPr>
              <w:t>&gt; 1.2%</w:t>
            </w:r>
          </w:p>
          <w:p w:rsidR="00C47800" w:rsidRPr="00C47800" w:rsidRDefault="00C47800" w:rsidP="00C47800">
            <w:pPr>
              <w:rPr>
                <w:rFonts w:ascii="Arial" w:hAnsi="Arial" w:cs="Arial"/>
                <w:color w:val="000000"/>
                <w:sz w:val="16"/>
                <w:szCs w:val="16"/>
              </w:rPr>
            </w:pPr>
            <w:r w:rsidRPr="00C47800">
              <w:rPr>
                <w:rFonts w:ascii="Arial" w:hAnsi="Arial" w:cs="Arial"/>
                <w:color w:val="000000"/>
                <w:sz w:val="16"/>
                <w:szCs w:val="16"/>
              </w:rPr>
              <w:t xml:space="preserve"> =</w:t>
            </w:r>
          </w:p>
        </w:tc>
        <w:tc>
          <w:tcPr>
            <w:tcW w:w="884" w:type="dxa"/>
            <w:vAlign w:val="center"/>
          </w:tcPr>
          <w:p w:rsidR="0017662D" w:rsidRDefault="00C47800" w:rsidP="0017662D">
            <w:pPr>
              <w:jc w:val="center"/>
              <w:rPr>
                <w:rFonts w:ascii="Arial" w:hAnsi="Arial" w:cs="Arial"/>
                <w:color w:val="000000"/>
                <w:sz w:val="16"/>
                <w:szCs w:val="16"/>
              </w:rPr>
            </w:pPr>
            <w:r>
              <w:rPr>
                <w:rFonts w:ascii="Arial" w:hAnsi="Arial" w:cs="Arial"/>
                <w:color w:val="000000"/>
                <w:sz w:val="16"/>
                <w:szCs w:val="16"/>
              </w:rPr>
              <w:t>&gt; 1.8%</w:t>
            </w:r>
          </w:p>
          <w:p w:rsidR="00C47800" w:rsidRPr="00C47800" w:rsidRDefault="00C47800" w:rsidP="00C47800">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C47800" w:rsidP="0017662D">
            <w:pPr>
              <w:jc w:val="center"/>
              <w:rPr>
                <w:rFonts w:ascii="Arial" w:hAnsi="Arial" w:cs="Arial"/>
                <w:color w:val="000000"/>
                <w:sz w:val="16"/>
                <w:szCs w:val="16"/>
              </w:rPr>
            </w:pPr>
            <w:r>
              <w:rPr>
                <w:rFonts w:ascii="Arial" w:hAnsi="Arial" w:cs="Arial"/>
                <w:color w:val="000000"/>
                <w:sz w:val="16"/>
                <w:szCs w:val="16"/>
              </w:rPr>
              <w:t>&gt; 2.7%</w:t>
            </w:r>
          </w:p>
          <w:p w:rsidR="00C47800" w:rsidRPr="00C47800" w:rsidRDefault="00C47800" w:rsidP="00C47800">
            <w:pPr>
              <w:rPr>
                <w:rFonts w:ascii="Arial" w:hAnsi="Arial" w:cs="Arial"/>
                <w:color w:val="000000"/>
                <w:sz w:val="16"/>
                <w:szCs w:val="16"/>
              </w:rPr>
            </w:pPr>
            <w:r>
              <w:rPr>
                <w:rFonts w:ascii="Arial" w:hAnsi="Arial" w:cs="Arial"/>
                <w:color w:val="000000"/>
                <w:sz w:val="16"/>
                <w:szCs w:val="16"/>
              </w:rPr>
              <w:t xml:space="preserve">   =</w:t>
            </w:r>
          </w:p>
        </w:tc>
      </w:tr>
      <w:tr w:rsidR="00355D04" w:rsidRPr="001C05D8" w:rsidTr="00BC1352">
        <w:trPr>
          <w:trHeight w:val="360"/>
          <w:jc w:val="center"/>
        </w:trPr>
        <w:tc>
          <w:tcPr>
            <w:tcW w:w="1328" w:type="dxa"/>
            <w:noWrap/>
            <w:tcMar>
              <w:top w:w="28" w:type="dxa"/>
              <w:bottom w:w="28" w:type="dxa"/>
            </w:tcMar>
            <w:vAlign w:val="center"/>
          </w:tcPr>
          <w:p w:rsidR="00355D04" w:rsidRDefault="00355D04"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355D04" w:rsidRPr="003E2A33" w:rsidRDefault="00355D04" w:rsidP="0017662D">
            <w:pPr>
              <w:jc w:val="center"/>
              <w:rPr>
                <w:rFonts w:ascii="Arial" w:hAnsi="Arial" w:cs="Arial"/>
                <w:color w:val="000000"/>
                <w:sz w:val="16"/>
                <w:szCs w:val="16"/>
              </w:rPr>
            </w:pPr>
            <w:r w:rsidRPr="00355D04">
              <w:rPr>
                <w:rFonts w:ascii="Arial" w:hAnsi="Arial" w:cs="Arial"/>
                <w:color w:val="000000"/>
                <w:sz w:val="16"/>
                <w:szCs w:val="16"/>
              </w:rPr>
              <w:t>Seleccionar a los postulantes a la Escuela Naval, que cumplan los requisitos y ne</w:t>
            </w:r>
            <w:r>
              <w:rPr>
                <w:rFonts w:ascii="Arial" w:hAnsi="Arial" w:cs="Arial"/>
                <w:color w:val="000000"/>
                <w:sz w:val="16"/>
                <w:szCs w:val="16"/>
              </w:rPr>
              <w:t>cesidades de la Institución.</w:t>
            </w:r>
            <w:r w:rsidR="00587663">
              <w:rPr>
                <w:rFonts w:ascii="Arial" w:hAnsi="Arial" w:cs="Arial"/>
                <w:color w:val="000000"/>
                <w:sz w:val="16"/>
                <w:szCs w:val="16"/>
              </w:rPr>
              <w:t>(O.E.P4)</w:t>
            </w:r>
          </w:p>
        </w:tc>
        <w:tc>
          <w:tcPr>
            <w:tcW w:w="1915" w:type="dxa"/>
            <w:noWrap/>
            <w:tcMar>
              <w:top w:w="28" w:type="dxa"/>
              <w:bottom w:w="28" w:type="dxa"/>
            </w:tcMar>
            <w:vAlign w:val="center"/>
          </w:tcPr>
          <w:p w:rsidR="00355D04" w:rsidRPr="003E2A33" w:rsidRDefault="00355D04" w:rsidP="0017662D">
            <w:pPr>
              <w:jc w:val="center"/>
              <w:rPr>
                <w:rFonts w:ascii="Arial" w:hAnsi="Arial" w:cs="Arial"/>
                <w:color w:val="000000"/>
                <w:sz w:val="16"/>
                <w:szCs w:val="16"/>
              </w:rPr>
            </w:pPr>
            <w:r w:rsidRPr="00355D04">
              <w:rPr>
                <w:rFonts w:ascii="Arial" w:hAnsi="Arial" w:cs="Arial"/>
                <w:color w:val="000000"/>
                <w:sz w:val="16"/>
                <w:szCs w:val="16"/>
              </w:rPr>
              <w:t>T</w:t>
            </w:r>
            <w:r>
              <w:rPr>
                <w:rFonts w:ascii="Arial" w:hAnsi="Arial" w:cs="Arial"/>
                <w:color w:val="000000"/>
                <w:sz w:val="16"/>
                <w:szCs w:val="16"/>
              </w:rPr>
              <w:t>asa de ingreso de hombre</w:t>
            </w:r>
            <w:r w:rsidRPr="00355D04">
              <w:rPr>
                <w:rFonts w:ascii="Arial" w:hAnsi="Arial" w:cs="Arial"/>
                <w:color w:val="000000"/>
                <w:sz w:val="16"/>
                <w:szCs w:val="16"/>
              </w:rPr>
              <w:t>.</w:t>
            </w:r>
          </w:p>
        </w:tc>
        <w:tc>
          <w:tcPr>
            <w:tcW w:w="1026" w:type="dxa"/>
            <w:noWrap/>
            <w:tcMar>
              <w:top w:w="28" w:type="dxa"/>
              <w:bottom w:w="28" w:type="dxa"/>
            </w:tcMar>
            <w:vAlign w:val="center"/>
          </w:tcPr>
          <w:p w:rsidR="00355D04" w:rsidRPr="003E2A33" w:rsidRDefault="00355D04" w:rsidP="0017662D">
            <w:pPr>
              <w:jc w:val="center"/>
              <w:rPr>
                <w:rFonts w:ascii="Arial" w:hAnsi="Arial" w:cs="Arial"/>
                <w:color w:val="000000"/>
                <w:sz w:val="16"/>
                <w:szCs w:val="16"/>
              </w:rPr>
            </w:pPr>
            <w:r w:rsidRPr="00355D04">
              <w:rPr>
                <w:rFonts w:ascii="Arial" w:hAnsi="Arial" w:cs="Arial"/>
                <w:color w:val="000000"/>
                <w:sz w:val="16"/>
                <w:szCs w:val="16"/>
              </w:rPr>
              <w:t>Anual</w:t>
            </w:r>
          </w:p>
        </w:tc>
        <w:tc>
          <w:tcPr>
            <w:tcW w:w="1195" w:type="dxa"/>
            <w:tcMar>
              <w:top w:w="28" w:type="dxa"/>
              <w:bottom w:w="28" w:type="dxa"/>
            </w:tcMar>
            <w:vAlign w:val="center"/>
          </w:tcPr>
          <w:p w:rsidR="00355D04" w:rsidRPr="003E2A33" w:rsidRDefault="00355D04" w:rsidP="0017662D">
            <w:pPr>
              <w:jc w:val="center"/>
              <w:rPr>
                <w:rFonts w:ascii="Arial" w:hAnsi="Arial" w:cs="Arial"/>
                <w:color w:val="000000"/>
                <w:sz w:val="16"/>
                <w:szCs w:val="16"/>
              </w:rPr>
            </w:pPr>
            <w:r w:rsidRPr="00355D04">
              <w:rPr>
                <w:rFonts w:ascii="Arial" w:hAnsi="Arial" w:cs="Arial"/>
                <w:color w:val="000000"/>
                <w:sz w:val="16"/>
                <w:szCs w:val="16"/>
              </w:rPr>
              <w:t>Porcentaje (%)</w:t>
            </w:r>
          </w:p>
        </w:tc>
        <w:tc>
          <w:tcPr>
            <w:tcW w:w="528" w:type="dxa"/>
            <w:noWrap/>
            <w:tcMar>
              <w:top w:w="28" w:type="dxa"/>
              <w:bottom w:w="28" w:type="dxa"/>
            </w:tcMar>
            <w:vAlign w:val="center"/>
          </w:tcPr>
          <w:p w:rsidR="00355D04" w:rsidRPr="003E2A33" w:rsidRDefault="00355D04" w:rsidP="0017662D">
            <w:pPr>
              <w:jc w:val="center"/>
              <w:rPr>
                <w:rFonts w:ascii="Arial" w:hAnsi="Arial" w:cs="Arial"/>
                <w:color w:val="000000"/>
                <w:sz w:val="16"/>
                <w:szCs w:val="16"/>
              </w:rPr>
            </w:pPr>
            <w:r w:rsidRPr="00355D04">
              <w:rPr>
                <w:rFonts w:ascii="Arial" w:hAnsi="Arial" w:cs="Arial"/>
                <w:color w:val="000000"/>
                <w:sz w:val="16"/>
                <w:szCs w:val="16"/>
              </w:rPr>
              <w:t>KPI</w:t>
            </w:r>
          </w:p>
        </w:tc>
        <w:tc>
          <w:tcPr>
            <w:tcW w:w="1310" w:type="dxa"/>
            <w:tcMar>
              <w:top w:w="28" w:type="dxa"/>
              <w:bottom w:w="28" w:type="dxa"/>
            </w:tcMar>
            <w:vAlign w:val="center"/>
          </w:tcPr>
          <w:p w:rsidR="00355D04" w:rsidRPr="003E2A33" w:rsidRDefault="00355D04" w:rsidP="0017662D">
            <w:pPr>
              <w:jc w:val="center"/>
              <w:rPr>
                <w:rFonts w:ascii="Arial" w:hAnsi="Arial" w:cs="Arial"/>
                <w:sz w:val="16"/>
                <w:szCs w:val="16"/>
              </w:rPr>
            </w:pPr>
            <w:r w:rsidRPr="00355D04">
              <w:rPr>
                <w:rFonts w:ascii="Arial" w:hAnsi="Arial" w:cs="Arial"/>
                <w:sz w:val="16"/>
                <w:szCs w:val="16"/>
              </w:rPr>
              <w:t>Jefe Depto de Admisión</w:t>
            </w:r>
          </w:p>
        </w:tc>
        <w:tc>
          <w:tcPr>
            <w:tcW w:w="2164" w:type="dxa"/>
            <w:noWrap/>
            <w:tcMar>
              <w:top w:w="28" w:type="dxa"/>
              <w:bottom w:w="28" w:type="dxa"/>
            </w:tcMar>
            <w:vAlign w:val="center"/>
          </w:tcPr>
          <w:p w:rsidR="00355D04" w:rsidRPr="003E2A33" w:rsidRDefault="00355D04" w:rsidP="0017662D">
            <w:pPr>
              <w:jc w:val="center"/>
              <w:rPr>
                <w:rFonts w:ascii="Arial" w:hAnsi="Arial" w:cs="Arial"/>
                <w:sz w:val="16"/>
                <w:szCs w:val="16"/>
              </w:rPr>
            </w:pPr>
            <w:r w:rsidRPr="00355D04">
              <w:rPr>
                <w:rFonts w:ascii="Arial" w:hAnsi="Arial" w:cs="Arial"/>
                <w:sz w:val="16"/>
                <w:szCs w:val="16"/>
              </w:rPr>
              <w:t>Realizar la selección de los postulantes en las distintas etapas del concurso de admisión.</w:t>
            </w:r>
          </w:p>
        </w:tc>
        <w:tc>
          <w:tcPr>
            <w:tcW w:w="1731" w:type="dxa"/>
            <w:vAlign w:val="center"/>
          </w:tcPr>
          <w:p w:rsidR="00355D04" w:rsidRPr="0059232B" w:rsidRDefault="00355D04" w:rsidP="0017662D">
            <w:pPr>
              <w:jc w:val="center"/>
              <w:rPr>
                <w:rFonts w:ascii="Arial" w:hAnsi="Arial" w:cs="Arial"/>
                <w:sz w:val="16"/>
                <w:szCs w:val="16"/>
              </w:rPr>
            </w:pPr>
            <w:r w:rsidRPr="00355D04">
              <w:rPr>
                <w:rFonts w:ascii="Arial" w:hAnsi="Arial" w:cs="Arial"/>
                <w:sz w:val="16"/>
                <w:szCs w:val="16"/>
              </w:rPr>
              <w:t>Jefe Depto de Admisión</w:t>
            </w:r>
          </w:p>
        </w:tc>
        <w:tc>
          <w:tcPr>
            <w:tcW w:w="721" w:type="dxa"/>
            <w:vAlign w:val="center"/>
          </w:tcPr>
          <w:p w:rsidR="00355D04" w:rsidRDefault="0051555E" w:rsidP="0017662D">
            <w:pPr>
              <w:jc w:val="center"/>
              <w:rPr>
                <w:rFonts w:ascii="Arial" w:hAnsi="Arial" w:cs="Arial"/>
                <w:color w:val="000000"/>
                <w:sz w:val="16"/>
                <w:szCs w:val="16"/>
              </w:rPr>
            </w:pPr>
            <w:r>
              <w:rPr>
                <w:rFonts w:ascii="Arial" w:hAnsi="Arial" w:cs="Arial"/>
                <w:color w:val="000000"/>
                <w:sz w:val="16"/>
                <w:szCs w:val="16"/>
              </w:rPr>
              <w:t>&gt;11</w:t>
            </w:r>
            <w:r w:rsidR="00C47800">
              <w:rPr>
                <w:rFonts w:ascii="Arial" w:hAnsi="Arial" w:cs="Arial"/>
                <w:color w:val="000000"/>
                <w:sz w:val="16"/>
                <w:szCs w:val="16"/>
              </w:rPr>
              <w:t>%</w:t>
            </w:r>
          </w:p>
          <w:p w:rsidR="0051555E" w:rsidRPr="000B4E12" w:rsidRDefault="0051555E" w:rsidP="0051555E">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355D04" w:rsidRDefault="009111FD" w:rsidP="0017662D">
            <w:pPr>
              <w:jc w:val="center"/>
              <w:rPr>
                <w:rFonts w:ascii="Arial" w:hAnsi="Arial" w:cs="Arial"/>
                <w:color w:val="000000"/>
                <w:sz w:val="16"/>
                <w:szCs w:val="16"/>
              </w:rPr>
            </w:pPr>
            <w:r>
              <w:rPr>
                <w:rFonts w:ascii="Arial" w:hAnsi="Arial" w:cs="Arial"/>
                <w:color w:val="000000"/>
                <w:sz w:val="16"/>
                <w:szCs w:val="16"/>
              </w:rPr>
              <w:t>&gt;</w:t>
            </w:r>
            <w:r w:rsidR="008D176B">
              <w:rPr>
                <w:rFonts w:ascii="Arial" w:hAnsi="Arial" w:cs="Arial"/>
                <w:color w:val="000000"/>
                <w:sz w:val="16"/>
                <w:szCs w:val="16"/>
              </w:rPr>
              <w:t xml:space="preserve"> 9</w:t>
            </w:r>
            <w:r w:rsidR="00C47800">
              <w:rPr>
                <w:rFonts w:ascii="Arial" w:hAnsi="Arial" w:cs="Arial"/>
                <w:color w:val="000000"/>
                <w:sz w:val="16"/>
                <w:szCs w:val="16"/>
              </w:rPr>
              <w:t>%</w:t>
            </w:r>
          </w:p>
          <w:p w:rsidR="008D176B" w:rsidRPr="000B4E12" w:rsidRDefault="008D176B" w:rsidP="008D176B">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355D04" w:rsidRDefault="009111FD" w:rsidP="0017662D">
            <w:pPr>
              <w:jc w:val="center"/>
              <w:rPr>
                <w:rFonts w:ascii="Arial" w:hAnsi="Arial" w:cs="Arial"/>
                <w:color w:val="000000"/>
                <w:sz w:val="16"/>
                <w:szCs w:val="16"/>
              </w:rPr>
            </w:pPr>
            <w:r>
              <w:rPr>
                <w:rFonts w:ascii="Arial" w:hAnsi="Arial" w:cs="Arial"/>
                <w:color w:val="000000"/>
                <w:sz w:val="16"/>
                <w:szCs w:val="16"/>
              </w:rPr>
              <w:t>&gt;</w:t>
            </w:r>
            <w:r w:rsidR="008D176B">
              <w:rPr>
                <w:rFonts w:ascii="Arial" w:hAnsi="Arial" w:cs="Arial"/>
                <w:color w:val="000000"/>
                <w:sz w:val="16"/>
                <w:szCs w:val="16"/>
              </w:rPr>
              <w:t xml:space="preserve"> 6</w:t>
            </w:r>
            <w:r w:rsidR="00C47800">
              <w:rPr>
                <w:rFonts w:ascii="Arial" w:hAnsi="Arial" w:cs="Arial"/>
                <w:color w:val="000000"/>
                <w:sz w:val="16"/>
                <w:szCs w:val="16"/>
              </w:rPr>
              <w:t>%</w:t>
            </w:r>
          </w:p>
          <w:p w:rsidR="008D176B" w:rsidRPr="000B4E12" w:rsidRDefault="008D176B" w:rsidP="008D176B">
            <w:pPr>
              <w:rPr>
                <w:rFonts w:ascii="Arial" w:hAnsi="Arial" w:cs="Arial"/>
                <w:color w:val="000000"/>
                <w:sz w:val="16"/>
                <w:szCs w:val="16"/>
              </w:rPr>
            </w:pPr>
            <w:r>
              <w:rPr>
                <w:rFonts w:ascii="Arial" w:hAnsi="Arial" w:cs="Arial"/>
                <w:color w:val="000000"/>
                <w:sz w:val="16"/>
                <w:szCs w:val="16"/>
              </w:rPr>
              <w:t xml:space="preserve">     =</w:t>
            </w:r>
          </w:p>
        </w:tc>
      </w:tr>
      <w:tr w:rsidR="00355D04" w:rsidRPr="001C05D8" w:rsidTr="00BC1352">
        <w:trPr>
          <w:trHeight w:val="360"/>
          <w:jc w:val="center"/>
        </w:trPr>
        <w:tc>
          <w:tcPr>
            <w:tcW w:w="1328" w:type="dxa"/>
            <w:noWrap/>
            <w:tcMar>
              <w:top w:w="28" w:type="dxa"/>
              <w:bottom w:w="28" w:type="dxa"/>
            </w:tcMar>
            <w:vAlign w:val="center"/>
          </w:tcPr>
          <w:p w:rsidR="00355D04" w:rsidRDefault="00355D04"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355D04" w:rsidRPr="003E2A33" w:rsidRDefault="00355D04" w:rsidP="0017662D">
            <w:pPr>
              <w:jc w:val="center"/>
              <w:rPr>
                <w:rFonts w:ascii="Arial" w:hAnsi="Arial" w:cs="Arial"/>
                <w:color w:val="000000"/>
                <w:sz w:val="16"/>
                <w:szCs w:val="16"/>
              </w:rPr>
            </w:pPr>
          </w:p>
        </w:tc>
        <w:tc>
          <w:tcPr>
            <w:tcW w:w="1915" w:type="dxa"/>
            <w:noWrap/>
            <w:tcMar>
              <w:top w:w="28" w:type="dxa"/>
              <w:bottom w:w="28" w:type="dxa"/>
            </w:tcMar>
            <w:vAlign w:val="center"/>
          </w:tcPr>
          <w:p w:rsidR="00355D04" w:rsidRPr="003E2A33" w:rsidRDefault="00355D04" w:rsidP="0017662D">
            <w:pPr>
              <w:jc w:val="center"/>
              <w:rPr>
                <w:rFonts w:ascii="Arial" w:hAnsi="Arial" w:cs="Arial"/>
                <w:color w:val="000000"/>
                <w:sz w:val="16"/>
                <w:szCs w:val="16"/>
              </w:rPr>
            </w:pPr>
            <w:r w:rsidRPr="00355D04">
              <w:rPr>
                <w:rFonts w:ascii="Arial" w:hAnsi="Arial" w:cs="Arial"/>
                <w:color w:val="000000"/>
                <w:sz w:val="16"/>
                <w:szCs w:val="16"/>
              </w:rPr>
              <w:t xml:space="preserve">Tasa </w:t>
            </w:r>
            <w:r>
              <w:rPr>
                <w:rFonts w:ascii="Arial" w:hAnsi="Arial" w:cs="Arial"/>
                <w:color w:val="000000"/>
                <w:sz w:val="16"/>
                <w:szCs w:val="16"/>
              </w:rPr>
              <w:t>de ingreso de mujeres</w:t>
            </w:r>
            <w:r w:rsidRPr="00355D04">
              <w:rPr>
                <w:rFonts w:ascii="Arial" w:hAnsi="Arial" w:cs="Arial"/>
                <w:color w:val="000000"/>
                <w:sz w:val="16"/>
                <w:szCs w:val="16"/>
              </w:rPr>
              <w:t>.</w:t>
            </w:r>
          </w:p>
        </w:tc>
        <w:tc>
          <w:tcPr>
            <w:tcW w:w="1026" w:type="dxa"/>
            <w:noWrap/>
            <w:tcMar>
              <w:top w:w="28" w:type="dxa"/>
              <w:bottom w:w="28" w:type="dxa"/>
            </w:tcMar>
            <w:vAlign w:val="center"/>
          </w:tcPr>
          <w:p w:rsidR="00355D04" w:rsidRPr="003E2A33" w:rsidRDefault="00355D04" w:rsidP="0017662D">
            <w:pPr>
              <w:jc w:val="center"/>
              <w:rPr>
                <w:rFonts w:ascii="Arial" w:hAnsi="Arial" w:cs="Arial"/>
                <w:color w:val="000000"/>
                <w:sz w:val="16"/>
                <w:szCs w:val="16"/>
              </w:rPr>
            </w:pPr>
            <w:r w:rsidRPr="00355D04">
              <w:rPr>
                <w:rFonts w:ascii="Arial" w:hAnsi="Arial" w:cs="Arial"/>
                <w:color w:val="000000"/>
                <w:sz w:val="16"/>
                <w:szCs w:val="16"/>
              </w:rPr>
              <w:t>Anual</w:t>
            </w:r>
          </w:p>
        </w:tc>
        <w:tc>
          <w:tcPr>
            <w:tcW w:w="1195" w:type="dxa"/>
            <w:tcMar>
              <w:top w:w="28" w:type="dxa"/>
              <w:bottom w:w="28" w:type="dxa"/>
            </w:tcMar>
            <w:vAlign w:val="center"/>
          </w:tcPr>
          <w:p w:rsidR="00355D04" w:rsidRPr="003E2A33" w:rsidRDefault="00355D04" w:rsidP="0017662D">
            <w:pPr>
              <w:jc w:val="center"/>
              <w:rPr>
                <w:rFonts w:ascii="Arial" w:hAnsi="Arial" w:cs="Arial"/>
                <w:color w:val="000000"/>
                <w:sz w:val="16"/>
                <w:szCs w:val="16"/>
              </w:rPr>
            </w:pPr>
            <w:r w:rsidRPr="00355D04">
              <w:rPr>
                <w:rFonts w:ascii="Arial" w:hAnsi="Arial" w:cs="Arial"/>
                <w:color w:val="000000"/>
                <w:sz w:val="16"/>
                <w:szCs w:val="16"/>
              </w:rPr>
              <w:t>Porcentaje (%)</w:t>
            </w:r>
          </w:p>
        </w:tc>
        <w:tc>
          <w:tcPr>
            <w:tcW w:w="528" w:type="dxa"/>
            <w:noWrap/>
            <w:tcMar>
              <w:top w:w="28" w:type="dxa"/>
              <w:bottom w:w="28" w:type="dxa"/>
            </w:tcMar>
            <w:vAlign w:val="center"/>
          </w:tcPr>
          <w:p w:rsidR="00355D04" w:rsidRPr="003E2A33" w:rsidRDefault="00355D04" w:rsidP="0017662D">
            <w:pPr>
              <w:jc w:val="center"/>
              <w:rPr>
                <w:rFonts w:ascii="Arial" w:hAnsi="Arial" w:cs="Arial"/>
                <w:color w:val="000000"/>
                <w:sz w:val="16"/>
                <w:szCs w:val="16"/>
              </w:rPr>
            </w:pPr>
            <w:r w:rsidRPr="00355D04">
              <w:rPr>
                <w:rFonts w:ascii="Arial" w:hAnsi="Arial" w:cs="Arial"/>
                <w:color w:val="000000"/>
                <w:sz w:val="16"/>
                <w:szCs w:val="16"/>
              </w:rPr>
              <w:t>KPI</w:t>
            </w:r>
          </w:p>
        </w:tc>
        <w:tc>
          <w:tcPr>
            <w:tcW w:w="1310" w:type="dxa"/>
            <w:tcMar>
              <w:top w:w="28" w:type="dxa"/>
              <w:bottom w:w="28" w:type="dxa"/>
            </w:tcMar>
            <w:vAlign w:val="center"/>
          </w:tcPr>
          <w:p w:rsidR="00355D04" w:rsidRPr="003E2A33" w:rsidRDefault="00355D04" w:rsidP="0017662D">
            <w:pPr>
              <w:jc w:val="center"/>
              <w:rPr>
                <w:rFonts w:ascii="Arial" w:hAnsi="Arial" w:cs="Arial"/>
                <w:sz w:val="16"/>
                <w:szCs w:val="16"/>
              </w:rPr>
            </w:pPr>
            <w:r w:rsidRPr="00355D04">
              <w:rPr>
                <w:rFonts w:ascii="Arial" w:hAnsi="Arial" w:cs="Arial"/>
                <w:sz w:val="16"/>
                <w:szCs w:val="16"/>
              </w:rPr>
              <w:t>Jefe Depto de Admisión</w:t>
            </w:r>
          </w:p>
        </w:tc>
        <w:tc>
          <w:tcPr>
            <w:tcW w:w="2164" w:type="dxa"/>
            <w:noWrap/>
            <w:tcMar>
              <w:top w:w="28" w:type="dxa"/>
              <w:bottom w:w="28" w:type="dxa"/>
            </w:tcMar>
            <w:vAlign w:val="center"/>
          </w:tcPr>
          <w:p w:rsidR="00355D04" w:rsidRPr="003E2A33" w:rsidRDefault="00355D04" w:rsidP="0017662D">
            <w:pPr>
              <w:jc w:val="center"/>
              <w:rPr>
                <w:rFonts w:ascii="Arial" w:hAnsi="Arial" w:cs="Arial"/>
                <w:sz w:val="16"/>
                <w:szCs w:val="16"/>
              </w:rPr>
            </w:pPr>
            <w:r w:rsidRPr="00355D04">
              <w:rPr>
                <w:rFonts w:ascii="Arial" w:hAnsi="Arial" w:cs="Arial"/>
                <w:sz w:val="16"/>
                <w:szCs w:val="16"/>
              </w:rPr>
              <w:t>Realizar la selección de los postulantes en las distintas etapas del concurso de admisión.</w:t>
            </w:r>
          </w:p>
        </w:tc>
        <w:tc>
          <w:tcPr>
            <w:tcW w:w="1731" w:type="dxa"/>
            <w:vAlign w:val="center"/>
          </w:tcPr>
          <w:p w:rsidR="00355D04" w:rsidRPr="0059232B" w:rsidRDefault="00355D04" w:rsidP="0017662D">
            <w:pPr>
              <w:jc w:val="center"/>
              <w:rPr>
                <w:rFonts w:ascii="Arial" w:hAnsi="Arial" w:cs="Arial"/>
                <w:sz w:val="16"/>
                <w:szCs w:val="16"/>
              </w:rPr>
            </w:pPr>
            <w:r w:rsidRPr="00355D04">
              <w:rPr>
                <w:rFonts w:ascii="Arial" w:hAnsi="Arial" w:cs="Arial"/>
                <w:sz w:val="16"/>
                <w:szCs w:val="16"/>
              </w:rPr>
              <w:t>Jefe Depto de Admisión</w:t>
            </w:r>
          </w:p>
        </w:tc>
        <w:tc>
          <w:tcPr>
            <w:tcW w:w="721" w:type="dxa"/>
            <w:vAlign w:val="center"/>
          </w:tcPr>
          <w:p w:rsidR="00355D04" w:rsidRDefault="0051555E" w:rsidP="0017662D">
            <w:pPr>
              <w:jc w:val="center"/>
              <w:rPr>
                <w:rFonts w:ascii="Arial" w:hAnsi="Arial" w:cs="Arial"/>
                <w:color w:val="000000"/>
                <w:sz w:val="16"/>
                <w:szCs w:val="16"/>
              </w:rPr>
            </w:pPr>
            <w:r>
              <w:rPr>
                <w:rFonts w:ascii="Arial" w:hAnsi="Arial" w:cs="Arial"/>
                <w:color w:val="000000"/>
                <w:sz w:val="16"/>
                <w:szCs w:val="16"/>
              </w:rPr>
              <w:t>&gt;19</w:t>
            </w:r>
            <w:r w:rsidR="00C47800">
              <w:rPr>
                <w:rFonts w:ascii="Arial" w:hAnsi="Arial" w:cs="Arial"/>
                <w:color w:val="000000"/>
                <w:sz w:val="16"/>
                <w:szCs w:val="16"/>
              </w:rPr>
              <w:t>%</w:t>
            </w:r>
          </w:p>
          <w:p w:rsidR="0051555E" w:rsidRPr="000B4E12" w:rsidRDefault="0051555E" w:rsidP="0051555E">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355D04" w:rsidRDefault="009111FD" w:rsidP="0017662D">
            <w:pPr>
              <w:jc w:val="center"/>
              <w:rPr>
                <w:rFonts w:ascii="Arial" w:hAnsi="Arial" w:cs="Arial"/>
                <w:color w:val="000000"/>
                <w:sz w:val="16"/>
                <w:szCs w:val="16"/>
              </w:rPr>
            </w:pPr>
            <w:r>
              <w:rPr>
                <w:rFonts w:ascii="Arial" w:hAnsi="Arial" w:cs="Arial"/>
                <w:color w:val="000000"/>
                <w:sz w:val="16"/>
                <w:szCs w:val="16"/>
              </w:rPr>
              <w:t>&gt;</w:t>
            </w:r>
            <w:r w:rsidR="008D176B">
              <w:rPr>
                <w:rFonts w:ascii="Arial" w:hAnsi="Arial" w:cs="Arial"/>
                <w:color w:val="000000"/>
                <w:sz w:val="16"/>
                <w:szCs w:val="16"/>
              </w:rPr>
              <w:t xml:space="preserve"> 15</w:t>
            </w:r>
            <w:r w:rsidR="00C47800">
              <w:rPr>
                <w:rFonts w:ascii="Arial" w:hAnsi="Arial" w:cs="Arial"/>
                <w:color w:val="000000"/>
                <w:sz w:val="16"/>
                <w:szCs w:val="16"/>
              </w:rPr>
              <w:t>%</w:t>
            </w:r>
          </w:p>
          <w:p w:rsidR="008D176B" w:rsidRPr="000B4E12" w:rsidRDefault="008D176B" w:rsidP="008D176B">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355D04" w:rsidRDefault="009111FD" w:rsidP="0017662D">
            <w:pPr>
              <w:jc w:val="center"/>
              <w:rPr>
                <w:rFonts w:ascii="Arial" w:hAnsi="Arial" w:cs="Arial"/>
                <w:color w:val="000000"/>
                <w:sz w:val="16"/>
                <w:szCs w:val="16"/>
              </w:rPr>
            </w:pPr>
            <w:r>
              <w:rPr>
                <w:rFonts w:ascii="Arial" w:hAnsi="Arial" w:cs="Arial"/>
                <w:color w:val="000000"/>
                <w:sz w:val="16"/>
                <w:szCs w:val="16"/>
              </w:rPr>
              <w:t>&gt;</w:t>
            </w:r>
            <w:r w:rsidR="00587663">
              <w:rPr>
                <w:rFonts w:ascii="Arial" w:hAnsi="Arial" w:cs="Arial"/>
                <w:color w:val="000000"/>
                <w:sz w:val="16"/>
                <w:szCs w:val="16"/>
              </w:rPr>
              <w:t xml:space="preserve"> 10</w:t>
            </w:r>
            <w:r w:rsidR="00C47800">
              <w:rPr>
                <w:rFonts w:ascii="Arial" w:hAnsi="Arial" w:cs="Arial"/>
                <w:color w:val="000000"/>
                <w:sz w:val="16"/>
                <w:szCs w:val="16"/>
              </w:rPr>
              <w:t>%</w:t>
            </w:r>
          </w:p>
          <w:p w:rsidR="00587663" w:rsidRPr="000B4E12" w:rsidRDefault="00587663" w:rsidP="00587663">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r w:rsidRPr="00CA4B92">
              <w:rPr>
                <w:rFonts w:ascii="Arial" w:hAnsi="Arial" w:cs="Arial"/>
                <w:sz w:val="16"/>
                <w:szCs w:val="16"/>
              </w:rPr>
              <w:t>Proceso (P.)</w:t>
            </w: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r w:rsidRPr="008E2A72">
              <w:rPr>
                <w:rFonts w:ascii="Arial" w:hAnsi="Arial" w:cs="Arial"/>
                <w:sz w:val="16"/>
                <w:szCs w:val="16"/>
                <w:lang w:val="es-MX"/>
              </w:rPr>
              <w:t xml:space="preserve">Formar </w:t>
            </w:r>
            <w:r>
              <w:rPr>
                <w:rFonts w:ascii="Arial" w:hAnsi="Arial" w:cs="Arial"/>
                <w:sz w:val="16"/>
                <w:szCs w:val="16"/>
                <w:lang w:val="es-MX"/>
              </w:rPr>
              <w:t xml:space="preserve">Integralmente a los futuros </w:t>
            </w:r>
            <w:r w:rsidRPr="008E2A72">
              <w:rPr>
                <w:rFonts w:ascii="Arial" w:hAnsi="Arial" w:cs="Arial"/>
                <w:sz w:val="16"/>
                <w:szCs w:val="16"/>
                <w:lang w:val="es-MX"/>
              </w:rPr>
              <w:t>Oficiales de la Armada, Ejecutando y fortaleciendo</w:t>
            </w:r>
            <w:r>
              <w:rPr>
                <w:rFonts w:ascii="Arial" w:hAnsi="Arial" w:cs="Arial"/>
                <w:lang w:val="es-MX"/>
              </w:rPr>
              <w:t xml:space="preserve"> </w:t>
            </w:r>
            <w:r w:rsidRPr="00956B4C">
              <w:rPr>
                <w:rFonts w:ascii="Arial" w:hAnsi="Arial" w:cs="Arial"/>
                <w:sz w:val="16"/>
                <w:szCs w:val="16"/>
              </w:rPr>
              <w:t xml:space="preserve">el desarrollo </w:t>
            </w:r>
            <w:r>
              <w:rPr>
                <w:rFonts w:ascii="Arial" w:hAnsi="Arial" w:cs="Arial"/>
                <w:sz w:val="16"/>
                <w:szCs w:val="16"/>
              </w:rPr>
              <w:t>d</w:t>
            </w:r>
            <w:r w:rsidRPr="00956B4C">
              <w:rPr>
                <w:rFonts w:ascii="Arial" w:hAnsi="Arial" w:cs="Arial"/>
                <w:sz w:val="16"/>
                <w:szCs w:val="16"/>
              </w:rPr>
              <w:t>el Proyecto Educativo Instit</w:t>
            </w:r>
            <w:r w:rsidR="00587663">
              <w:rPr>
                <w:rFonts w:ascii="Arial" w:hAnsi="Arial" w:cs="Arial"/>
                <w:sz w:val="16"/>
                <w:szCs w:val="16"/>
              </w:rPr>
              <w:t>ucional</w:t>
            </w:r>
            <w:r w:rsidRPr="00956B4C">
              <w:rPr>
                <w:rFonts w:ascii="Arial" w:hAnsi="Arial" w:cs="Arial"/>
                <w:sz w:val="16"/>
                <w:szCs w:val="16"/>
              </w:rPr>
              <w:t>, cumpliendo con los requerimientos entregados por la Dirección d</w:t>
            </w:r>
            <w:r w:rsidR="000B4E12">
              <w:rPr>
                <w:rFonts w:ascii="Arial" w:hAnsi="Arial" w:cs="Arial"/>
                <w:sz w:val="16"/>
                <w:szCs w:val="16"/>
              </w:rPr>
              <w:t>e Educación de la Armada.</w:t>
            </w:r>
            <w:r w:rsidR="00B619AE">
              <w:rPr>
                <w:rFonts w:ascii="Arial" w:hAnsi="Arial" w:cs="Arial"/>
                <w:sz w:val="16"/>
                <w:szCs w:val="16"/>
              </w:rPr>
              <w:t>(O.E.P5)</w:t>
            </w:r>
          </w:p>
        </w:tc>
        <w:tc>
          <w:tcPr>
            <w:tcW w:w="1915" w:type="dxa"/>
            <w:noWrap/>
            <w:tcMar>
              <w:top w:w="28" w:type="dxa"/>
              <w:bottom w:w="28" w:type="dxa"/>
            </w:tcMar>
            <w:vAlign w:val="center"/>
          </w:tcPr>
          <w:p w:rsidR="0017662D" w:rsidRPr="00956B4C"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w:t>
            </w:r>
            <w:r w:rsidRPr="00956B4C">
              <w:rPr>
                <w:rFonts w:ascii="Arial" w:hAnsi="Arial" w:cs="Arial"/>
                <w:color w:val="000000"/>
                <w:sz w:val="16"/>
                <w:szCs w:val="16"/>
              </w:rPr>
              <w:t>de cumplimiento del ajuste al perfi</w:t>
            </w:r>
            <w:r w:rsidR="000B4E12">
              <w:rPr>
                <w:rFonts w:ascii="Arial" w:hAnsi="Arial" w:cs="Arial"/>
                <w:color w:val="000000"/>
                <w:sz w:val="16"/>
                <w:szCs w:val="16"/>
              </w:rPr>
              <w:t>l de Egreso de los cadetes.</w:t>
            </w:r>
          </w:p>
        </w:tc>
        <w:tc>
          <w:tcPr>
            <w:tcW w:w="1026" w:type="dxa"/>
            <w:noWrap/>
            <w:tcMar>
              <w:top w:w="28" w:type="dxa"/>
              <w:bottom w:w="28" w:type="dxa"/>
            </w:tcMar>
            <w:vAlign w:val="center"/>
          </w:tcPr>
          <w:p w:rsidR="0017662D" w:rsidRPr="00956B4C" w:rsidRDefault="0017662D" w:rsidP="0017662D">
            <w:pPr>
              <w:jc w:val="center"/>
              <w:rPr>
                <w:rFonts w:ascii="Arial" w:hAnsi="Arial" w:cs="Arial"/>
                <w:color w:val="000000"/>
                <w:sz w:val="16"/>
                <w:szCs w:val="16"/>
              </w:rPr>
            </w:pPr>
            <w:r w:rsidRPr="00956B4C">
              <w:rPr>
                <w:rFonts w:ascii="Arial" w:hAnsi="Arial" w:cs="Arial"/>
                <w:color w:val="000000"/>
                <w:sz w:val="16"/>
                <w:szCs w:val="16"/>
              </w:rPr>
              <w:t>Anual</w:t>
            </w:r>
          </w:p>
        </w:tc>
        <w:tc>
          <w:tcPr>
            <w:tcW w:w="1195" w:type="dxa"/>
            <w:tcMar>
              <w:top w:w="28" w:type="dxa"/>
              <w:bottom w:w="28" w:type="dxa"/>
            </w:tcMar>
            <w:vAlign w:val="center"/>
          </w:tcPr>
          <w:p w:rsidR="0017662D" w:rsidRPr="00956B4C" w:rsidRDefault="0017662D" w:rsidP="0017662D">
            <w:pPr>
              <w:jc w:val="center"/>
              <w:rPr>
                <w:rFonts w:ascii="Arial" w:hAnsi="Arial" w:cs="Arial"/>
                <w:color w:val="000000"/>
                <w:sz w:val="16"/>
                <w:szCs w:val="16"/>
              </w:rPr>
            </w:pPr>
            <w:r w:rsidRPr="00956B4C">
              <w:rPr>
                <w:rFonts w:ascii="Arial" w:hAnsi="Arial" w:cs="Arial"/>
                <w:color w:val="000000"/>
                <w:sz w:val="16"/>
                <w:szCs w:val="16"/>
              </w:rPr>
              <w:t>Porcentaje (%)</w:t>
            </w:r>
          </w:p>
        </w:tc>
        <w:tc>
          <w:tcPr>
            <w:tcW w:w="528" w:type="dxa"/>
            <w:noWrap/>
            <w:tcMar>
              <w:top w:w="28" w:type="dxa"/>
              <w:bottom w:w="28" w:type="dxa"/>
            </w:tcMar>
            <w:vAlign w:val="center"/>
          </w:tcPr>
          <w:p w:rsidR="0017662D" w:rsidRPr="00956B4C" w:rsidRDefault="0017662D" w:rsidP="0017662D">
            <w:pPr>
              <w:jc w:val="center"/>
              <w:rPr>
                <w:rFonts w:ascii="Arial" w:hAnsi="Arial" w:cs="Arial"/>
                <w:color w:val="000000"/>
                <w:sz w:val="16"/>
                <w:szCs w:val="16"/>
              </w:rPr>
            </w:pPr>
            <w:r w:rsidRPr="00956B4C">
              <w:rPr>
                <w:rFonts w:ascii="Arial" w:hAnsi="Arial" w:cs="Arial"/>
                <w:color w:val="000000"/>
                <w:sz w:val="16"/>
                <w:szCs w:val="16"/>
              </w:rPr>
              <w:t>KPI</w:t>
            </w:r>
          </w:p>
        </w:tc>
        <w:tc>
          <w:tcPr>
            <w:tcW w:w="1310" w:type="dxa"/>
            <w:tcMar>
              <w:top w:w="28" w:type="dxa"/>
              <w:bottom w:w="28" w:type="dxa"/>
            </w:tcMar>
            <w:vAlign w:val="center"/>
          </w:tcPr>
          <w:p w:rsidR="0017662D" w:rsidRPr="00956B4C"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956B4C" w:rsidRDefault="0017662D" w:rsidP="0017662D">
            <w:pPr>
              <w:jc w:val="center"/>
              <w:rPr>
                <w:rFonts w:ascii="Arial" w:hAnsi="Arial" w:cs="Arial"/>
                <w:color w:val="000000"/>
                <w:sz w:val="16"/>
                <w:szCs w:val="16"/>
              </w:rPr>
            </w:pPr>
            <w:r w:rsidRPr="00956B4C">
              <w:rPr>
                <w:rFonts w:ascii="Arial" w:hAnsi="Arial" w:cs="Arial"/>
                <w:color w:val="000000"/>
                <w:sz w:val="16"/>
                <w:szCs w:val="16"/>
              </w:rPr>
              <w:t>Ajustar el Perfil de Egreso orientado a competencias, según requerimientos institucionales y, de acuerdo a la Ley</w:t>
            </w:r>
            <w:r>
              <w:rPr>
                <w:rFonts w:ascii="Arial" w:hAnsi="Arial" w:cs="Arial"/>
                <w:color w:val="000000"/>
                <w:sz w:val="16"/>
                <w:szCs w:val="16"/>
              </w:rPr>
              <w:t xml:space="preserve"> de Educación N° 21,0</w:t>
            </w:r>
            <w:r w:rsidR="000B4E12">
              <w:rPr>
                <w:rFonts w:ascii="Arial" w:hAnsi="Arial" w:cs="Arial"/>
                <w:color w:val="000000"/>
                <w:sz w:val="16"/>
                <w:szCs w:val="16"/>
              </w:rPr>
              <w:t xml:space="preserve">91 </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Asesora Estratégica. UAC: A. Curricular.     Jefes de Facultad</w:t>
            </w:r>
          </w:p>
        </w:tc>
        <w:tc>
          <w:tcPr>
            <w:tcW w:w="721" w:type="dxa"/>
            <w:vAlign w:val="center"/>
          </w:tcPr>
          <w:p w:rsidR="0017662D" w:rsidRDefault="0017662D" w:rsidP="0017662D">
            <w:pPr>
              <w:jc w:val="center"/>
              <w:rPr>
                <w:rFonts w:ascii="Arial" w:hAnsi="Arial" w:cs="Arial"/>
                <w:color w:val="000000"/>
                <w:sz w:val="16"/>
                <w:szCs w:val="16"/>
              </w:rPr>
            </w:pPr>
            <w:r w:rsidRPr="0059232B">
              <w:rPr>
                <w:rFonts w:ascii="Arial" w:hAnsi="Arial" w:cs="Arial"/>
                <w:color w:val="000000"/>
                <w:sz w:val="16"/>
                <w:szCs w:val="16"/>
              </w:rPr>
              <w:t>100%</w:t>
            </w:r>
          </w:p>
          <w:p w:rsidR="00712809" w:rsidRPr="0059232B" w:rsidRDefault="00712809" w:rsidP="0017662D">
            <w:pPr>
              <w:jc w:val="center"/>
              <w:rPr>
                <w:rFonts w:ascii="Arial" w:hAnsi="Arial" w:cs="Arial"/>
                <w:color w:val="000000"/>
                <w:sz w:val="16"/>
                <w:szCs w:val="16"/>
              </w:rPr>
            </w:pPr>
          </w:p>
        </w:tc>
        <w:tc>
          <w:tcPr>
            <w:tcW w:w="884"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17662D" w:rsidRPr="0059232B">
              <w:rPr>
                <w:rFonts w:ascii="Arial" w:hAnsi="Arial" w:cs="Arial"/>
                <w:color w:val="000000"/>
                <w:sz w:val="16"/>
                <w:szCs w:val="16"/>
              </w:rPr>
              <w:t xml:space="preserve"> 50%</w:t>
            </w:r>
          </w:p>
          <w:p w:rsidR="00712809" w:rsidRPr="0059232B" w:rsidRDefault="00712809" w:rsidP="00712809">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17662D" w:rsidRPr="0059232B">
              <w:rPr>
                <w:rFonts w:ascii="Arial" w:hAnsi="Arial" w:cs="Arial"/>
                <w:color w:val="000000"/>
                <w:sz w:val="16"/>
                <w:szCs w:val="16"/>
              </w:rPr>
              <w:t xml:space="preserve"> 20%</w:t>
            </w:r>
          </w:p>
          <w:p w:rsidR="00712809" w:rsidRPr="0059232B" w:rsidRDefault="00712809" w:rsidP="00712809">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1800D5"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w:t>
            </w:r>
            <w:r w:rsidR="000B4E12">
              <w:rPr>
                <w:rFonts w:ascii="Arial" w:hAnsi="Arial" w:cs="Arial"/>
                <w:color w:val="000000"/>
                <w:sz w:val="16"/>
                <w:szCs w:val="16"/>
              </w:rPr>
              <w:t>de horas de clases NO realizas.</w:t>
            </w:r>
          </w:p>
        </w:tc>
        <w:tc>
          <w:tcPr>
            <w:tcW w:w="1026" w:type="dxa"/>
            <w:noWrap/>
            <w:tcMar>
              <w:top w:w="28" w:type="dxa"/>
              <w:bottom w:w="28" w:type="dxa"/>
            </w:tcMar>
            <w:vAlign w:val="center"/>
          </w:tcPr>
          <w:p w:rsidR="0017662D" w:rsidRPr="001800D5" w:rsidRDefault="000B4E12" w:rsidP="0017662D">
            <w:pPr>
              <w:jc w:val="center"/>
              <w:rPr>
                <w:rFonts w:ascii="Arial" w:hAnsi="Arial" w:cs="Arial"/>
                <w:color w:val="000000"/>
                <w:sz w:val="16"/>
                <w:szCs w:val="16"/>
              </w:rPr>
            </w:pPr>
            <w:r>
              <w:rPr>
                <w:rFonts w:ascii="Arial" w:hAnsi="Arial" w:cs="Arial"/>
                <w:color w:val="000000"/>
                <w:sz w:val="16"/>
                <w:szCs w:val="16"/>
              </w:rPr>
              <w:t>Mensual</w:t>
            </w:r>
          </w:p>
        </w:tc>
        <w:tc>
          <w:tcPr>
            <w:tcW w:w="1195" w:type="dxa"/>
            <w:tcMar>
              <w:top w:w="28" w:type="dxa"/>
              <w:bottom w:w="28" w:type="dxa"/>
            </w:tcMar>
            <w:vAlign w:val="center"/>
          </w:tcPr>
          <w:p w:rsidR="0017662D" w:rsidRPr="001800D5" w:rsidRDefault="0017662D" w:rsidP="0017662D">
            <w:pPr>
              <w:jc w:val="center"/>
              <w:rPr>
                <w:rFonts w:ascii="Arial" w:hAnsi="Arial" w:cs="Arial"/>
                <w:color w:val="000000"/>
                <w:sz w:val="16"/>
                <w:szCs w:val="16"/>
              </w:rPr>
            </w:pPr>
            <w:r w:rsidRPr="001800D5">
              <w:rPr>
                <w:rFonts w:ascii="Arial" w:hAnsi="Arial" w:cs="Arial"/>
                <w:color w:val="000000"/>
                <w:sz w:val="16"/>
                <w:szCs w:val="16"/>
              </w:rPr>
              <w:t>Porcentaje (%)</w:t>
            </w:r>
          </w:p>
        </w:tc>
        <w:tc>
          <w:tcPr>
            <w:tcW w:w="528" w:type="dxa"/>
            <w:noWrap/>
            <w:tcMar>
              <w:top w:w="28" w:type="dxa"/>
              <w:bottom w:w="28" w:type="dxa"/>
            </w:tcMar>
            <w:vAlign w:val="center"/>
          </w:tcPr>
          <w:p w:rsidR="0017662D" w:rsidRPr="001800D5" w:rsidRDefault="0017662D" w:rsidP="0017662D">
            <w:pPr>
              <w:jc w:val="center"/>
              <w:rPr>
                <w:rFonts w:ascii="Arial" w:hAnsi="Arial" w:cs="Arial"/>
                <w:color w:val="000000"/>
                <w:sz w:val="16"/>
                <w:szCs w:val="16"/>
              </w:rPr>
            </w:pPr>
            <w:r w:rsidRPr="001800D5">
              <w:rPr>
                <w:rFonts w:ascii="Arial" w:hAnsi="Arial" w:cs="Arial"/>
                <w:color w:val="000000"/>
                <w:sz w:val="16"/>
                <w:szCs w:val="16"/>
              </w:rPr>
              <w:t>KPI</w:t>
            </w:r>
          </w:p>
        </w:tc>
        <w:tc>
          <w:tcPr>
            <w:tcW w:w="1310" w:type="dxa"/>
            <w:tcMar>
              <w:top w:w="28" w:type="dxa"/>
              <w:bottom w:w="28" w:type="dxa"/>
            </w:tcMar>
            <w:vAlign w:val="center"/>
          </w:tcPr>
          <w:p w:rsidR="0017662D" w:rsidRPr="001800D5"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1800D5" w:rsidRDefault="00EA6084" w:rsidP="0017662D">
            <w:pPr>
              <w:jc w:val="center"/>
              <w:rPr>
                <w:rFonts w:ascii="Arial" w:hAnsi="Arial" w:cs="Arial"/>
                <w:color w:val="000000"/>
                <w:sz w:val="16"/>
                <w:szCs w:val="16"/>
              </w:rPr>
            </w:pPr>
            <w:r>
              <w:rPr>
                <w:rFonts w:ascii="Arial" w:hAnsi="Arial" w:cs="Arial"/>
                <w:color w:val="000000"/>
                <w:sz w:val="16"/>
                <w:szCs w:val="16"/>
              </w:rPr>
              <w:t>Revisar y verificar en SIGA</w:t>
            </w:r>
            <w:r w:rsidR="000B4E12">
              <w:rPr>
                <w:rFonts w:ascii="Arial" w:hAnsi="Arial" w:cs="Arial"/>
                <w:color w:val="000000"/>
                <w:sz w:val="16"/>
                <w:szCs w:val="16"/>
              </w:rPr>
              <w:t xml:space="preserve">. </w:t>
            </w:r>
            <w:r w:rsidR="0017662D" w:rsidRPr="001800D5">
              <w:rPr>
                <w:rFonts w:ascii="Arial" w:hAnsi="Arial" w:cs="Arial"/>
                <w:color w:val="000000"/>
                <w:sz w:val="16"/>
                <w:szCs w:val="16"/>
              </w:rPr>
              <w:t xml:space="preserve">              </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Asesora Estratégica. UAC: A. Curricular.     Jefes de Facultad</w:t>
            </w:r>
          </w:p>
        </w:tc>
        <w:tc>
          <w:tcPr>
            <w:tcW w:w="721" w:type="dxa"/>
            <w:vAlign w:val="center"/>
          </w:tcPr>
          <w:p w:rsidR="0017662D" w:rsidRDefault="00B619AE" w:rsidP="0017662D">
            <w:pPr>
              <w:jc w:val="center"/>
              <w:rPr>
                <w:rFonts w:ascii="Arial" w:hAnsi="Arial" w:cs="Arial"/>
                <w:color w:val="000000"/>
                <w:sz w:val="16"/>
                <w:szCs w:val="16"/>
              </w:rPr>
            </w:pPr>
            <w:r>
              <w:rPr>
                <w:rFonts w:ascii="Arial" w:hAnsi="Arial" w:cs="Arial"/>
                <w:color w:val="000000"/>
                <w:sz w:val="16"/>
                <w:szCs w:val="16"/>
              </w:rPr>
              <w:t xml:space="preserve">&gt; </w:t>
            </w:r>
            <w:r w:rsidR="000B4E12">
              <w:rPr>
                <w:rFonts w:ascii="Arial" w:hAnsi="Arial" w:cs="Arial"/>
                <w:color w:val="000000"/>
                <w:sz w:val="16"/>
                <w:szCs w:val="16"/>
              </w:rPr>
              <w:t>2%</w:t>
            </w:r>
          </w:p>
          <w:p w:rsidR="00B619AE" w:rsidRPr="0059232B" w:rsidRDefault="00B619AE" w:rsidP="00B619AE">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0B4E12">
              <w:rPr>
                <w:rFonts w:ascii="Arial" w:hAnsi="Arial" w:cs="Arial"/>
                <w:color w:val="000000"/>
                <w:sz w:val="16"/>
                <w:szCs w:val="16"/>
              </w:rPr>
              <w:t xml:space="preserve"> 3</w:t>
            </w:r>
            <w:r w:rsidR="0017662D" w:rsidRPr="0059232B">
              <w:rPr>
                <w:rFonts w:ascii="Arial" w:hAnsi="Arial" w:cs="Arial"/>
                <w:color w:val="000000"/>
                <w:sz w:val="16"/>
                <w:szCs w:val="16"/>
              </w:rPr>
              <w:t>%</w:t>
            </w:r>
          </w:p>
          <w:p w:rsidR="00B619AE" w:rsidRPr="0059232B" w:rsidRDefault="00B619AE" w:rsidP="00B619AE">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C47800">
              <w:rPr>
                <w:rFonts w:ascii="Arial" w:hAnsi="Arial" w:cs="Arial"/>
                <w:color w:val="000000"/>
                <w:sz w:val="16"/>
                <w:szCs w:val="16"/>
              </w:rPr>
              <w:t xml:space="preserve"> 5</w:t>
            </w:r>
            <w:r w:rsidR="0017662D" w:rsidRPr="0059232B">
              <w:rPr>
                <w:rFonts w:ascii="Arial" w:hAnsi="Arial" w:cs="Arial"/>
                <w:color w:val="000000"/>
                <w:sz w:val="16"/>
                <w:szCs w:val="16"/>
              </w:rPr>
              <w:t>%</w:t>
            </w:r>
          </w:p>
          <w:p w:rsidR="00B619AE" w:rsidRPr="0059232B" w:rsidRDefault="00B619AE" w:rsidP="00B619AE">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125581"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w:t>
            </w:r>
            <w:r w:rsidR="000B4E12">
              <w:rPr>
                <w:rFonts w:ascii="Arial" w:hAnsi="Arial" w:cs="Arial"/>
                <w:color w:val="000000"/>
                <w:sz w:val="16"/>
                <w:szCs w:val="16"/>
              </w:rPr>
              <w:t>de rotación de personal académico.</w:t>
            </w:r>
          </w:p>
        </w:tc>
        <w:tc>
          <w:tcPr>
            <w:tcW w:w="1026" w:type="dxa"/>
            <w:noWrap/>
            <w:tcMar>
              <w:top w:w="28" w:type="dxa"/>
              <w:bottom w:w="28" w:type="dxa"/>
            </w:tcMar>
            <w:vAlign w:val="center"/>
          </w:tcPr>
          <w:p w:rsidR="0017662D" w:rsidRPr="00125581" w:rsidRDefault="0017662D" w:rsidP="0017662D">
            <w:pPr>
              <w:jc w:val="center"/>
              <w:rPr>
                <w:rFonts w:ascii="Arial" w:hAnsi="Arial" w:cs="Arial"/>
                <w:color w:val="000000"/>
                <w:sz w:val="16"/>
                <w:szCs w:val="16"/>
              </w:rPr>
            </w:pPr>
            <w:r w:rsidRPr="00125581">
              <w:rPr>
                <w:rFonts w:ascii="Arial" w:hAnsi="Arial" w:cs="Arial"/>
                <w:color w:val="000000"/>
                <w:sz w:val="16"/>
                <w:szCs w:val="16"/>
              </w:rPr>
              <w:t>Anual</w:t>
            </w:r>
          </w:p>
        </w:tc>
        <w:tc>
          <w:tcPr>
            <w:tcW w:w="1195" w:type="dxa"/>
            <w:tcMar>
              <w:top w:w="28" w:type="dxa"/>
              <w:bottom w:w="28" w:type="dxa"/>
            </w:tcMar>
            <w:vAlign w:val="center"/>
          </w:tcPr>
          <w:p w:rsidR="0017662D" w:rsidRPr="00125581" w:rsidRDefault="0017662D" w:rsidP="0017662D">
            <w:pPr>
              <w:jc w:val="center"/>
              <w:rPr>
                <w:rFonts w:ascii="Arial" w:hAnsi="Arial" w:cs="Arial"/>
                <w:color w:val="000000"/>
                <w:sz w:val="16"/>
                <w:szCs w:val="16"/>
              </w:rPr>
            </w:pPr>
            <w:r w:rsidRPr="00125581">
              <w:rPr>
                <w:rFonts w:ascii="Arial" w:hAnsi="Arial" w:cs="Arial"/>
                <w:color w:val="000000"/>
                <w:sz w:val="16"/>
                <w:szCs w:val="16"/>
              </w:rPr>
              <w:t>Porcentaje (%)</w:t>
            </w:r>
          </w:p>
        </w:tc>
        <w:tc>
          <w:tcPr>
            <w:tcW w:w="528" w:type="dxa"/>
            <w:noWrap/>
            <w:tcMar>
              <w:top w:w="28" w:type="dxa"/>
              <w:bottom w:w="28" w:type="dxa"/>
            </w:tcMar>
            <w:vAlign w:val="center"/>
          </w:tcPr>
          <w:p w:rsidR="0017662D" w:rsidRPr="00125581" w:rsidRDefault="0017662D" w:rsidP="0017662D">
            <w:pPr>
              <w:jc w:val="center"/>
              <w:rPr>
                <w:rFonts w:ascii="Arial" w:hAnsi="Arial" w:cs="Arial"/>
                <w:color w:val="000000"/>
                <w:sz w:val="16"/>
                <w:szCs w:val="16"/>
              </w:rPr>
            </w:pPr>
            <w:r w:rsidRPr="00125581">
              <w:rPr>
                <w:rFonts w:ascii="Arial" w:hAnsi="Arial" w:cs="Arial"/>
                <w:color w:val="000000"/>
                <w:sz w:val="16"/>
                <w:szCs w:val="16"/>
              </w:rPr>
              <w:t>KPI</w:t>
            </w:r>
          </w:p>
        </w:tc>
        <w:tc>
          <w:tcPr>
            <w:tcW w:w="1310" w:type="dxa"/>
            <w:tcMar>
              <w:top w:w="28" w:type="dxa"/>
              <w:bottom w:w="28" w:type="dxa"/>
            </w:tcMar>
            <w:vAlign w:val="center"/>
          </w:tcPr>
          <w:p w:rsidR="0017662D" w:rsidRPr="00125581"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125581" w:rsidRDefault="00EA6084" w:rsidP="0017662D">
            <w:pPr>
              <w:jc w:val="center"/>
              <w:rPr>
                <w:rFonts w:ascii="Arial" w:hAnsi="Arial" w:cs="Arial"/>
                <w:color w:val="000000"/>
                <w:sz w:val="16"/>
                <w:szCs w:val="16"/>
              </w:rPr>
            </w:pPr>
            <w:r>
              <w:rPr>
                <w:rFonts w:ascii="Arial" w:hAnsi="Arial" w:cs="Arial"/>
                <w:color w:val="000000"/>
                <w:sz w:val="16"/>
                <w:szCs w:val="16"/>
              </w:rPr>
              <w:t>Verificar nombramientos de profesores para cumplir el proyecto educativo</w:t>
            </w:r>
            <w:r w:rsidR="000B4E12">
              <w:rPr>
                <w:rFonts w:ascii="Arial" w:hAnsi="Arial" w:cs="Arial"/>
                <w:color w:val="000000"/>
                <w:sz w:val="16"/>
                <w:szCs w:val="16"/>
              </w:rPr>
              <w:t>.</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UAC: A. Curricular.     Jefes de Facultad.                Jefes de Cátedras.</w:t>
            </w:r>
          </w:p>
        </w:tc>
        <w:tc>
          <w:tcPr>
            <w:tcW w:w="721" w:type="dxa"/>
            <w:vAlign w:val="center"/>
          </w:tcPr>
          <w:p w:rsidR="0017662D" w:rsidRDefault="00B619AE" w:rsidP="0017662D">
            <w:pPr>
              <w:jc w:val="center"/>
              <w:rPr>
                <w:rFonts w:ascii="Arial" w:hAnsi="Arial" w:cs="Arial"/>
                <w:color w:val="000000"/>
                <w:sz w:val="16"/>
                <w:szCs w:val="16"/>
              </w:rPr>
            </w:pPr>
            <w:r>
              <w:rPr>
                <w:rFonts w:ascii="Arial" w:hAnsi="Arial" w:cs="Arial"/>
                <w:color w:val="000000"/>
                <w:sz w:val="16"/>
                <w:szCs w:val="16"/>
              </w:rPr>
              <w:t xml:space="preserve"> &gt; </w:t>
            </w:r>
            <w:r w:rsidR="0017662D" w:rsidRPr="0059232B">
              <w:rPr>
                <w:rFonts w:ascii="Arial" w:hAnsi="Arial" w:cs="Arial"/>
                <w:color w:val="000000"/>
                <w:sz w:val="16"/>
                <w:szCs w:val="16"/>
              </w:rPr>
              <w:t>0%</w:t>
            </w:r>
          </w:p>
          <w:p w:rsidR="00B619AE" w:rsidRPr="0059232B" w:rsidRDefault="00B619AE" w:rsidP="00B619AE">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0B4E12">
              <w:rPr>
                <w:rFonts w:ascii="Arial" w:hAnsi="Arial" w:cs="Arial"/>
                <w:color w:val="000000"/>
                <w:sz w:val="16"/>
                <w:szCs w:val="16"/>
              </w:rPr>
              <w:t xml:space="preserve"> 6</w:t>
            </w:r>
            <w:r w:rsidR="0017662D" w:rsidRPr="0059232B">
              <w:rPr>
                <w:rFonts w:ascii="Arial" w:hAnsi="Arial" w:cs="Arial"/>
                <w:color w:val="000000"/>
                <w:sz w:val="16"/>
                <w:szCs w:val="16"/>
              </w:rPr>
              <w:t>%</w:t>
            </w:r>
          </w:p>
          <w:p w:rsidR="00B619AE" w:rsidRPr="0059232B" w:rsidRDefault="00B619AE" w:rsidP="00B619AE">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0B4E12">
              <w:rPr>
                <w:rFonts w:ascii="Arial" w:hAnsi="Arial" w:cs="Arial"/>
                <w:color w:val="000000"/>
                <w:sz w:val="16"/>
                <w:szCs w:val="16"/>
              </w:rPr>
              <w:t xml:space="preserve"> 12</w:t>
            </w:r>
            <w:r w:rsidR="0017662D" w:rsidRPr="0059232B">
              <w:rPr>
                <w:rFonts w:ascii="Arial" w:hAnsi="Arial" w:cs="Arial"/>
                <w:color w:val="000000"/>
                <w:sz w:val="16"/>
                <w:szCs w:val="16"/>
              </w:rPr>
              <w:t>%</w:t>
            </w:r>
          </w:p>
          <w:p w:rsidR="00B619AE" w:rsidRPr="0059232B" w:rsidRDefault="00B619AE" w:rsidP="00B619AE">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p w:rsidR="0017662D" w:rsidRDefault="0017662D" w:rsidP="0017662D">
            <w:pPr>
              <w:spacing w:after="20" w:line="276" w:lineRule="auto"/>
              <w:jc w:val="center"/>
              <w:rPr>
                <w:rFonts w:ascii="Arial" w:hAnsi="Arial" w:cs="Arial"/>
                <w:sz w:val="16"/>
                <w:szCs w:val="16"/>
              </w:rPr>
            </w:pPr>
          </w:p>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BC534B"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w:t>
            </w:r>
            <w:r w:rsidR="000B4E12">
              <w:rPr>
                <w:rFonts w:ascii="Arial" w:hAnsi="Arial" w:cs="Arial"/>
                <w:color w:val="000000"/>
                <w:sz w:val="16"/>
                <w:szCs w:val="16"/>
              </w:rPr>
              <w:t>de satisfacción de las encuestas de evaluación docentes.</w:t>
            </w:r>
          </w:p>
        </w:tc>
        <w:tc>
          <w:tcPr>
            <w:tcW w:w="1026" w:type="dxa"/>
            <w:noWrap/>
            <w:tcMar>
              <w:top w:w="28" w:type="dxa"/>
              <w:bottom w:w="28" w:type="dxa"/>
            </w:tcMar>
            <w:vAlign w:val="center"/>
          </w:tcPr>
          <w:p w:rsidR="0017662D" w:rsidRPr="00BC534B" w:rsidRDefault="00EA6084" w:rsidP="0017662D">
            <w:pPr>
              <w:jc w:val="center"/>
              <w:rPr>
                <w:rFonts w:ascii="Arial" w:hAnsi="Arial" w:cs="Arial"/>
                <w:color w:val="000000"/>
                <w:sz w:val="16"/>
                <w:szCs w:val="16"/>
              </w:rPr>
            </w:pPr>
            <w:r>
              <w:rPr>
                <w:rFonts w:ascii="Arial" w:hAnsi="Arial" w:cs="Arial"/>
                <w:color w:val="000000"/>
                <w:sz w:val="16"/>
                <w:szCs w:val="16"/>
              </w:rPr>
              <w:t>Semestral</w:t>
            </w:r>
          </w:p>
        </w:tc>
        <w:tc>
          <w:tcPr>
            <w:tcW w:w="1195" w:type="dxa"/>
            <w:tcMar>
              <w:top w:w="28" w:type="dxa"/>
              <w:bottom w:w="28" w:type="dxa"/>
            </w:tcMar>
            <w:vAlign w:val="center"/>
          </w:tcPr>
          <w:p w:rsidR="0017662D" w:rsidRPr="00BC534B" w:rsidRDefault="0017662D" w:rsidP="0017662D">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17662D" w:rsidRPr="00BC534B" w:rsidRDefault="0017662D" w:rsidP="0017662D">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17662D" w:rsidRPr="00BC534B"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BC534B" w:rsidRDefault="00EA6084" w:rsidP="0017662D">
            <w:pPr>
              <w:jc w:val="center"/>
              <w:rPr>
                <w:rFonts w:ascii="Arial" w:hAnsi="Arial" w:cs="Arial"/>
                <w:color w:val="000000"/>
                <w:sz w:val="16"/>
                <w:szCs w:val="16"/>
              </w:rPr>
            </w:pPr>
            <w:r>
              <w:rPr>
                <w:rFonts w:ascii="Arial" w:hAnsi="Arial" w:cs="Arial"/>
                <w:color w:val="000000"/>
                <w:sz w:val="16"/>
                <w:szCs w:val="16"/>
              </w:rPr>
              <w:t>Realizar y emitir informe de las acuestas de satisfacción</w:t>
            </w:r>
            <w:r w:rsidR="000B4E12">
              <w:rPr>
                <w:rFonts w:ascii="Arial" w:hAnsi="Arial" w:cs="Arial"/>
                <w:color w:val="000000"/>
                <w:sz w:val="16"/>
                <w:szCs w:val="16"/>
              </w:rPr>
              <w:t>.</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UAC: A. Curricular.     Jefes de Facultad.                Jefes de Cátedras.</w:t>
            </w:r>
          </w:p>
        </w:tc>
        <w:tc>
          <w:tcPr>
            <w:tcW w:w="721" w:type="dxa"/>
            <w:vAlign w:val="center"/>
          </w:tcPr>
          <w:p w:rsidR="0017662D" w:rsidRDefault="0017662D" w:rsidP="0017662D">
            <w:pPr>
              <w:jc w:val="center"/>
              <w:rPr>
                <w:rFonts w:ascii="Arial" w:hAnsi="Arial" w:cs="Arial"/>
                <w:color w:val="000000"/>
                <w:sz w:val="16"/>
                <w:szCs w:val="16"/>
              </w:rPr>
            </w:pPr>
            <w:r w:rsidRPr="0059232B">
              <w:rPr>
                <w:rFonts w:ascii="Arial" w:hAnsi="Arial" w:cs="Arial"/>
                <w:color w:val="000000"/>
                <w:sz w:val="16"/>
                <w:szCs w:val="16"/>
              </w:rPr>
              <w:t>100%</w:t>
            </w:r>
          </w:p>
          <w:p w:rsidR="009111FD" w:rsidRPr="0059232B" w:rsidRDefault="009111FD" w:rsidP="0017662D">
            <w:pPr>
              <w:jc w:val="center"/>
              <w:rPr>
                <w:rFonts w:ascii="Arial" w:hAnsi="Arial" w:cs="Arial"/>
                <w:color w:val="000000"/>
                <w:sz w:val="16"/>
                <w:szCs w:val="16"/>
              </w:rPr>
            </w:pPr>
          </w:p>
        </w:tc>
        <w:tc>
          <w:tcPr>
            <w:tcW w:w="884"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17662D" w:rsidRPr="0059232B">
              <w:rPr>
                <w:rFonts w:ascii="Arial" w:hAnsi="Arial" w:cs="Arial"/>
                <w:color w:val="000000"/>
                <w:sz w:val="16"/>
                <w:szCs w:val="16"/>
              </w:rPr>
              <w:t xml:space="preserve"> 50%</w:t>
            </w:r>
          </w:p>
          <w:p w:rsidR="00B619AE" w:rsidRPr="0059232B" w:rsidRDefault="00B619AE" w:rsidP="00B619AE">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17662D" w:rsidRPr="0059232B">
              <w:rPr>
                <w:rFonts w:ascii="Arial" w:hAnsi="Arial" w:cs="Arial"/>
                <w:color w:val="000000"/>
                <w:sz w:val="16"/>
                <w:szCs w:val="16"/>
              </w:rPr>
              <w:t xml:space="preserve"> 20%</w:t>
            </w:r>
          </w:p>
          <w:p w:rsidR="00B619AE" w:rsidRPr="0059232B" w:rsidRDefault="00B619AE" w:rsidP="00B619AE">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r w:rsidRPr="00F33CA4">
              <w:rPr>
                <w:rFonts w:ascii="Arial" w:hAnsi="Arial" w:cs="Arial"/>
                <w:sz w:val="16"/>
                <w:szCs w:val="16"/>
              </w:rPr>
              <w:t>Procesos (P)</w:t>
            </w: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r w:rsidRPr="00F33CA4">
              <w:rPr>
                <w:rFonts w:ascii="Arial" w:hAnsi="Arial" w:cs="Arial"/>
                <w:sz w:val="16"/>
                <w:szCs w:val="16"/>
              </w:rPr>
              <w:t>Controlar la gestión institucional para dar cumplimiento al desarrollo y mejoramiento</w:t>
            </w:r>
            <w:r w:rsidR="00C52D87">
              <w:rPr>
                <w:rFonts w:ascii="Arial" w:hAnsi="Arial" w:cs="Arial"/>
                <w:sz w:val="16"/>
                <w:szCs w:val="16"/>
              </w:rPr>
              <w:t xml:space="preserve"> de sus procesos internos.</w:t>
            </w:r>
            <w:r w:rsidR="00B619AE">
              <w:rPr>
                <w:rFonts w:ascii="Arial" w:hAnsi="Arial" w:cs="Arial"/>
                <w:sz w:val="16"/>
                <w:szCs w:val="16"/>
              </w:rPr>
              <w:t>(O.E.P6)</w:t>
            </w:r>
          </w:p>
        </w:tc>
        <w:tc>
          <w:tcPr>
            <w:tcW w:w="1915" w:type="dxa"/>
            <w:noWrap/>
            <w:tcMar>
              <w:top w:w="28" w:type="dxa"/>
              <w:bottom w:w="28" w:type="dxa"/>
            </w:tcMar>
            <w:vAlign w:val="center"/>
          </w:tcPr>
          <w:p w:rsidR="0017662D" w:rsidRPr="00F33CA4" w:rsidRDefault="0017662D" w:rsidP="0017662D">
            <w:pPr>
              <w:jc w:val="center"/>
              <w:rPr>
                <w:rFonts w:ascii="Arial" w:hAnsi="Arial" w:cs="Arial"/>
                <w:color w:val="000000"/>
                <w:sz w:val="16"/>
                <w:szCs w:val="16"/>
              </w:rPr>
            </w:pPr>
            <w:r w:rsidRPr="00F33CA4">
              <w:rPr>
                <w:rFonts w:ascii="Arial" w:hAnsi="Arial" w:cs="Arial"/>
                <w:color w:val="000000"/>
                <w:sz w:val="16"/>
                <w:szCs w:val="16"/>
              </w:rPr>
              <w:t>Cantidad de reuniones SITAC re</w:t>
            </w:r>
            <w:r w:rsidR="00C52D87">
              <w:rPr>
                <w:rFonts w:ascii="Arial" w:hAnsi="Arial" w:cs="Arial"/>
                <w:color w:val="000000"/>
                <w:sz w:val="16"/>
                <w:szCs w:val="16"/>
              </w:rPr>
              <w:t xml:space="preserve">alizadas en la institución </w:t>
            </w:r>
          </w:p>
        </w:tc>
        <w:tc>
          <w:tcPr>
            <w:tcW w:w="1026" w:type="dxa"/>
            <w:noWrap/>
            <w:tcMar>
              <w:top w:w="28" w:type="dxa"/>
              <w:bottom w:w="28" w:type="dxa"/>
            </w:tcMar>
            <w:vAlign w:val="center"/>
          </w:tcPr>
          <w:p w:rsidR="0017662D" w:rsidRPr="00F33CA4" w:rsidRDefault="00EA6084" w:rsidP="0017662D">
            <w:pPr>
              <w:jc w:val="center"/>
              <w:rPr>
                <w:rFonts w:ascii="Arial" w:hAnsi="Arial" w:cs="Arial"/>
                <w:color w:val="000000"/>
                <w:sz w:val="16"/>
                <w:szCs w:val="16"/>
              </w:rPr>
            </w:pPr>
            <w:r>
              <w:rPr>
                <w:rFonts w:ascii="Arial" w:hAnsi="Arial" w:cs="Arial"/>
                <w:color w:val="000000"/>
                <w:sz w:val="16"/>
                <w:szCs w:val="16"/>
              </w:rPr>
              <w:t>Mensual</w:t>
            </w:r>
          </w:p>
        </w:tc>
        <w:tc>
          <w:tcPr>
            <w:tcW w:w="1195" w:type="dxa"/>
            <w:tcMar>
              <w:top w:w="28" w:type="dxa"/>
              <w:bottom w:w="28" w:type="dxa"/>
            </w:tcMar>
            <w:vAlign w:val="center"/>
          </w:tcPr>
          <w:p w:rsidR="0017662D" w:rsidRPr="00F33CA4" w:rsidRDefault="0017662D" w:rsidP="0017662D">
            <w:pPr>
              <w:jc w:val="center"/>
              <w:rPr>
                <w:rFonts w:ascii="Arial" w:hAnsi="Arial" w:cs="Arial"/>
                <w:color w:val="000000"/>
                <w:sz w:val="16"/>
                <w:szCs w:val="16"/>
              </w:rPr>
            </w:pPr>
            <w:r w:rsidRPr="00F33CA4">
              <w:rPr>
                <w:rFonts w:ascii="Arial" w:hAnsi="Arial" w:cs="Arial"/>
                <w:color w:val="000000"/>
                <w:sz w:val="16"/>
                <w:szCs w:val="16"/>
              </w:rPr>
              <w:t>Cantidad (CANT)</w:t>
            </w:r>
          </w:p>
        </w:tc>
        <w:tc>
          <w:tcPr>
            <w:tcW w:w="528" w:type="dxa"/>
            <w:noWrap/>
            <w:tcMar>
              <w:top w:w="28" w:type="dxa"/>
              <w:bottom w:w="28" w:type="dxa"/>
            </w:tcMar>
            <w:vAlign w:val="center"/>
          </w:tcPr>
          <w:p w:rsidR="0017662D" w:rsidRPr="00F33CA4" w:rsidRDefault="0017662D" w:rsidP="0017662D">
            <w:pPr>
              <w:jc w:val="center"/>
              <w:rPr>
                <w:rFonts w:ascii="Arial" w:hAnsi="Arial" w:cs="Arial"/>
                <w:color w:val="000000"/>
                <w:sz w:val="16"/>
                <w:szCs w:val="16"/>
              </w:rPr>
            </w:pPr>
            <w:r w:rsidRPr="00F33CA4">
              <w:rPr>
                <w:rFonts w:ascii="Arial" w:hAnsi="Arial" w:cs="Arial"/>
                <w:color w:val="000000"/>
                <w:sz w:val="16"/>
                <w:szCs w:val="16"/>
              </w:rPr>
              <w:t>KPI</w:t>
            </w:r>
          </w:p>
        </w:tc>
        <w:tc>
          <w:tcPr>
            <w:tcW w:w="1310" w:type="dxa"/>
            <w:tcMar>
              <w:top w:w="28" w:type="dxa"/>
              <w:bottom w:w="28" w:type="dxa"/>
            </w:tcMar>
            <w:vAlign w:val="center"/>
          </w:tcPr>
          <w:p w:rsidR="0017662D" w:rsidRPr="00F33CA4" w:rsidRDefault="0017662D" w:rsidP="0017662D">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17662D" w:rsidRPr="00F33CA4" w:rsidRDefault="0017662D" w:rsidP="0017662D">
            <w:pPr>
              <w:jc w:val="center"/>
              <w:rPr>
                <w:rFonts w:ascii="Arial" w:hAnsi="Arial" w:cs="Arial"/>
                <w:color w:val="000000"/>
                <w:sz w:val="16"/>
                <w:szCs w:val="16"/>
              </w:rPr>
            </w:pPr>
            <w:r w:rsidRPr="00F33CA4">
              <w:rPr>
                <w:rFonts w:ascii="Arial" w:hAnsi="Arial" w:cs="Arial"/>
                <w:color w:val="000000"/>
                <w:sz w:val="16"/>
                <w:szCs w:val="16"/>
              </w:rPr>
              <w:t>Gestionar y Mediar la realización de las reunion</w:t>
            </w:r>
            <w:r>
              <w:rPr>
                <w:rFonts w:ascii="Arial" w:hAnsi="Arial" w:cs="Arial"/>
                <w:color w:val="000000"/>
                <w:sz w:val="16"/>
                <w:szCs w:val="16"/>
              </w:rPr>
              <w:t>es</w:t>
            </w:r>
            <w:r w:rsidR="00C52D87">
              <w:rPr>
                <w:rFonts w:ascii="Arial" w:hAnsi="Arial" w:cs="Arial"/>
                <w:color w:val="000000"/>
                <w:sz w:val="16"/>
                <w:szCs w:val="16"/>
              </w:rPr>
              <w:t xml:space="preserve"> SITAC en la institución</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Jefe Depto Control de Gestión</w:t>
            </w:r>
          </w:p>
        </w:tc>
        <w:tc>
          <w:tcPr>
            <w:tcW w:w="721" w:type="dxa"/>
            <w:vAlign w:val="center"/>
          </w:tcPr>
          <w:p w:rsidR="0017662D" w:rsidRDefault="00B619AE" w:rsidP="0017662D">
            <w:pPr>
              <w:jc w:val="center"/>
              <w:rPr>
                <w:rFonts w:ascii="Arial" w:hAnsi="Arial" w:cs="Arial"/>
                <w:color w:val="000000"/>
                <w:sz w:val="16"/>
                <w:szCs w:val="16"/>
              </w:rPr>
            </w:pPr>
            <w:r>
              <w:rPr>
                <w:rFonts w:ascii="Arial" w:hAnsi="Arial" w:cs="Arial"/>
                <w:color w:val="000000"/>
                <w:sz w:val="16"/>
                <w:szCs w:val="16"/>
              </w:rPr>
              <w:t xml:space="preserve"> &gt; </w:t>
            </w:r>
            <w:r w:rsidR="00C52D87">
              <w:rPr>
                <w:rFonts w:ascii="Arial" w:hAnsi="Arial" w:cs="Arial"/>
                <w:color w:val="000000"/>
                <w:sz w:val="16"/>
                <w:szCs w:val="16"/>
              </w:rPr>
              <w:t>4</w:t>
            </w:r>
          </w:p>
          <w:p w:rsidR="00B619AE" w:rsidRPr="0059232B" w:rsidRDefault="00B619AE" w:rsidP="00B619AE">
            <w:pPr>
              <w:rPr>
                <w:rFonts w:ascii="Arial" w:hAnsi="Arial" w:cs="Arial"/>
                <w:color w:val="000000"/>
                <w:sz w:val="16"/>
                <w:szCs w:val="16"/>
              </w:rPr>
            </w:pPr>
            <w:r>
              <w:rPr>
                <w:rFonts w:ascii="Arial" w:hAnsi="Arial" w:cs="Arial"/>
                <w:color w:val="000000"/>
                <w:sz w:val="16"/>
                <w:szCs w:val="16"/>
              </w:rPr>
              <w:t xml:space="preserve">   =</w:t>
            </w:r>
          </w:p>
        </w:tc>
        <w:tc>
          <w:tcPr>
            <w:tcW w:w="884" w:type="dxa"/>
            <w:vAlign w:val="center"/>
          </w:tcPr>
          <w:p w:rsidR="0017662D" w:rsidRDefault="00B619AE" w:rsidP="0017662D">
            <w:pPr>
              <w:jc w:val="center"/>
              <w:rPr>
                <w:rFonts w:ascii="Arial" w:hAnsi="Arial" w:cs="Arial"/>
                <w:color w:val="000000"/>
                <w:sz w:val="16"/>
                <w:szCs w:val="16"/>
              </w:rPr>
            </w:pPr>
            <w:r>
              <w:rPr>
                <w:rFonts w:ascii="Arial" w:hAnsi="Arial" w:cs="Arial"/>
                <w:color w:val="000000"/>
                <w:sz w:val="16"/>
                <w:szCs w:val="16"/>
              </w:rPr>
              <w:t>&gt;</w:t>
            </w:r>
            <w:r w:rsidR="00C52D87">
              <w:rPr>
                <w:rFonts w:ascii="Arial" w:hAnsi="Arial" w:cs="Arial"/>
                <w:color w:val="000000"/>
                <w:sz w:val="16"/>
                <w:szCs w:val="16"/>
              </w:rPr>
              <w:t xml:space="preserve"> 3</w:t>
            </w:r>
          </w:p>
          <w:p w:rsidR="00B619AE" w:rsidRPr="0059232B" w:rsidRDefault="00B619AE" w:rsidP="00B619AE">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B619AE" w:rsidP="0017662D">
            <w:pPr>
              <w:jc w:val="center"/>
              <w:rPr>
                <w:rFonts w:ascii="Arial" w:hAnsi="Arial" w:cs="Arial"/>
                <w:color w:val="000000"/>
                <w:sz w:val="16"/>
                <w:szCs w:val="16"/>
              </w:rPr>
            </w:pPr>
            <w:r>
              <w:rPr>
                <w:rFonts w:ascii="Arial" w:hAnsi="Arial" w:cs="Arial"/>
                <w:color w:val="000000"/>
                <w:sz w:val="16"/>
                <w:szCs w:val="16"/>
              </w:rPr>
              <w:t>&gt;</w:t>
            </w:r>
            <w:r w:rsidR="00C52D87">
              <w:rPr>
                <w:rFonts w:ascii="Arial" w:hAnsi="Arial" w:cs="Arial"/>
                <w:color w:val="000000"/>
                <w:sz w:val="16"/>
                <w:szCs w:val="16"/>
              </w:rPr>
              <w:t xml:space="preserve"> </w:t>
            </w:r>
            <w:r w:rsidR="0017662D" w:rsidRPr="0059232B">
              <w:rPr>
                <w:rFonts w:ascii="Arial" w:hAnsi="Arial" w:cs="Arial"/>
                <w:color w:val="000000"/>
                <w:sz w:val="16"/>
                <w:szCs w:val="16"/>
              </w:rPr>
              <w:t>2</w:t>
            </w:r>
          </w:p>
          <w:p w:rsidR="00B619AE" w:rsidRPr="0059232B" w:rsidRDefault="00B619AE" w:rsidP="00B619AE">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F33CA4" w:rsidRDefault="0017662D" w:rsidP="0017662D">
            <w:pPr>
              <w:jc w:val="center"/>
              <w:rPr>
                <w:rFonts w:ascii="Arial" w:hAnsi="Arial" w:cs="Arial"/>
                <w:color w:val="000000"/>
                <w:sz w:val="16"/>
                <w:szCs w:val="16"/>
              </w:rPr>
            </w:pPr>
            <w:r w:rsidRPr="00F33CA4">
              <w:rPr>
                <w:rFonts w:ascii="Arial" w:hAnsi="Arial" w:cs="Arial"/>
                <w:color w:val="000000"/>
                <w:sz w:val="16"/>
                <w:szCs w:val="16"/>
              </w:rPr>
              <w:t>Cantidad de reuniones de Comité Estratégico re</w:t>
            </w:r>
            <w:r w:rsidR="00C52D87">
              <w:rPr>
                <w:rFonts w:ascii="Arial" w:hAnsi="Arial" w:cs="Arial"/>
                <w:color w:val="000000"/>
                <w:sz w:val="16"/>
                <w:szCs w:val="16"/>
              </w:rPr>
              <w:t xml:space="preserve">alizadas en la institución </w:t>
            </w:r>
          </w:p>
        </w:tc>
        <w:tc>
          <w:tcPr>
            <w:tcW w:w="1026" w:type="dxa"/>
            <w:noWrap/>
            <w:tcMar>
              <w:top w:w="28" w:type="dxa"/>
              <w:bottom w:w="28" w:type="dxa"/>
            </w:tcMar>
            <w:vAlign w:val="center"/>
          </w:tcPr>
          <w:p w:rsidR="0017662D" w:rsidRPr="00F33CA4" w:rsidRDefault="00EA6084" w:rsidP="0017662D">
            <w:pPr>
              <w:jc w:val="center"/>
              <w:rPr>
                <w:rFonts w:ascii="Arial" w:hAnsi="Arial" w:cs="Arial"/>
                <w:color w:val="000000"/>
                <w:sz w:val="16"/>
                <w:szCs w:val="16"/>
              </w:rPr>
            </w:pPr>
            <w:r>
              <w:rPr>
                <w:rFonts w:ascii="Arial" w:hAnsi="Arial" w:cs="Arial"/>
                <w:color w:val="000000"/>
                <w:sz w:val="16"/>
                <w:szCs w:val="16"/>
              </w:rPr>
              <w:t>Mensual</w:t>
            </w:r>
          </w:p>
        </w:tc>
        <w:tc>
          <w:tcPr>
            <w:tcW w:w="1195" w:type="dxa"/>
            <w:tcMar>
              <w:top w:w="28" w:type="dxa"/>
              <w:bottom w:w="28" w:type="dxa"/>
            </w:tcMar>
            <w:vAlign w:val="center"/>
          </w:tcPr>
          <w:p w:rsidR="0017662D" w:rsidRPr="00F33CA4" w:rsidRDefault="00FC3741" w:rsidP="0017662D">
            <w:pPr>
              <w:jc w:val="center"/>
              <w:rPr>
                <w:rFonts w:ascii="Arial" w:hAnsi="Arial" w:cs="Arial"/>
                <w:color w:val="000000"/>
                <w:sz w:val="16"/>
                <w:szCs w:val="16"/>
              </w:rPr>
            </w:pPr>
            <w:r>
              <w:rPr>
                <w:rFonts w:ascii="Arial" w:hAnsi="Arial" w:cs="Arial"/>
                <w:color w:val="000000"/>
                <w:sz w:val="16"/>
                <w:szCs w:val="16"/>
              </w:rPr>
              <w:t>Cumplimiento (SI/NO</w:t>
            </w:r>
            <w:r w:rsidR="0017662D" w:rsidRPr="00F33CA4">
              <w:rPr>
                <w:rFonts w:ascii="Arial" w:hAnsi="Arial" w:cs="Arial"/>
                <w:color w:val="000000"/>
                <w:sz w:val="16"/>
                <w:szCs w:val="16"/>
              </w:rPr>
              <w:t>)</w:t>
            </w:r>
          </w:p>
        </w:tc>
        <w:tc>
          <w:tcPr>
            <w:tcW w:w="528" w:type="dxa"/>
            <w:noWrap/>
            <w:tcMar>
              <w:top w:w="28" w:type="dxa"/>
              <w:bottom w:w="28" w:type="dxa"/>
            </w:tcMar>
            <w:vAlign w:val="center"/>
          </w:tcPr>
          <w:p w:rsidR="0017662D" w:rsidRPr="00F33CA4" w:rsidRDefault="0017662D" w:rsidP="0017662D">
            <w:pPr>
              <w:jc w:val="center"/>
              <w:rPr>
                <w:rFonts w:ascii="Arial" w:hAnsi="Arial" w:cs="Arial"/>
                <w:color w:val="000000"/>
                <w:sz w:val="16"/>
                <w:szCs w:val="16"/>
              </w:rPr>
            </w:pPr>
            <w:r w:rsidRPr="00F33CA4">
              <w:rPr>
                <w:rFonts w:ascii="Arial" w:hAnsi="Arial" w:cs="Arial"/>
                <w:color w:val="000000"/>
                <w:sz w:val="16"/>
                <w:szCs w:val="16"/>
              </w:rPr>
              <w:t>KPI</w:t>
            </w:r>
          </w:p>
        </w:tc>
        <w:tc>
          <w:tcPr>
            <w:tcW w:w="1310" w:type="dxa"/>
            <w:tcMar>
              <w:top w:w="28" w:type="dxa"/>
              <w:bottom w:w="28" w:type="dxa"/>
            </w:tcMar>
            <w:vAlign w:val="center"/>
          </w:tcPr>
          <w:p w:rsidR="0017662D" w:rsidRPr="00F33CA4" w:rsidRDefault="0017662D" w:rsidP="0017662D">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17662D" w:rsidRPr="00F33CA4" w:rsidRDefault="0017662D" w:rsidP="0017662D">
            <w:pPr>
              <w:jc w:val="center"/>
              <w:rPr>
                <w:rFonts w:ascii="Arial" w:hAnsi="Arial" w:cs="Arial"/>
                <w:color w:val="000000"/>
                <w:sz w:val="16"/>
                <w:szCs w:val="16"/>
              </w:rPr>
            </w:pPr>
            <w:r w:rsidRPr="00F33CA4">
              <w:rPr>
                <w:rFonts w:ascii="Arial" w:hAnsi="Arial" w:cs="Arial"/>
                <w:color w:val="000000"/>
                <w:sz w:val="16"/>
                <w:szCs w:val="16"/>
              </w:rPr>
              <w:t>Gestionar y Mediar la realización de las reuniones de Comité</w:t>
            </w:r>
            <w:r w:rsidR="00C52D87">
              <w:rPr>
                <w:rFonts w:ascii="Arial" w:hAnsi="Arial" w:cs="Arial"/>
                <w:color w:val="000000"/>
                <w:sz w:val="16"/>
                <w:szCs w:val="16"/>
              </w:rPr>
              <w:t xml:space="preserve"> Estratégico en la Institución </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Jefe Depto Control de Gestión</w:t>
            </w:r>
          </w:p>
        </w:tc>
        <w:tc>
          <w:tcPr>
            <w:tcW w:w="721" w:type="dxa"/>
            <w:vAlign w:val="center"/>
          </w:tcPr>
          <w:p w:rsidR="0017662D" w:rsidRPr="00C52D87" w:rsidRDefault="00C52D87" w:rsidP="0017662D">
            <w:pPr>
              <w:jc w:val="center"/>
              <w:rPr>
                <w:rFonts w:ascii="Arial" w:hAnsi="Arial" w:cs="Arial"/>
                <w:color w:val="000000"/>
                <w:sz w:val="16"/>
                <w:szCs w:val="16"/>
              </w:rPr>
            </w:pPr>
            <w:r w:rsidRPr="00C52D87">
              <w:rPr>
                <w:rFonts w:ascii="Arial" w:hAnsi="Arial" w:cs="Arial"/>
                <w:color w:val="000000"/>
                <w:sz w:val="16"/>
                <w:szCs w:val="16"/>
              </w:rPr>
              <w:t>SI</w:t>
            </w:r>
          </w:p>
        </w:tc>
        <w:tc>
          <w:tcPr>
            <w:tcW w:w="884" w:type="dxa"/>
            <w:vAlign w:val="center"/>
          </w:tcPr>
          <w:p w:rsidR="0017662D" w:rsidRPr="00C52D87" w:rsidRDefault="00C52D87" w:rsidP="0017662D">
            <w:pPr>
              <w:jc w:val="center"/>
              <w:rPr>
                <w:rFonts w:ascii="Arial" w:hAnsi="Arial" w:cs="Arial"/>
                <w:color w:val="000000"/>
                <w:sz w:val="16"/>
                <w:szCs w:val="16"/>
              </w:rPr>
            </w:pPr>
            <w:r w:rsidRPr="00C52D87">
              <w:rPr>
                <w:rFonts w:ascii="Arial" w:hAnsi="Arial" w:cs="Arial"/>
                <w:color w:val="000000"/>
                <w:sz w:val="16"/>
                <w:szCs w:val="16"/>
              </w:rPr>
              <w:t>-----</w:t>
            </w:r>
          </w:p>
        </w:tc>
        <w:tc>
          <w:tcPr>
            <w:tcW w:w="928" w:type="dxa"/>
            <w:vAlign w:val="center"/>
          </w:tcPr>
          <w:p w:rsidR="0017662D" w:rsidRPr="00C52D87" w:rsidRDefault="00C52D87" w:rsidP="0017662D">
            <w:pPr>
              <w:jc w:val="center"/>
              <w:rPr>
                <w:rFonts w:ascii="Arial" w:hAnsi="Arial" w:cs="Arial"/>
                <w:color w:val="000000"/>
                <w:sz w:val="16"/>
                <w:szCs w:val="16"/>
              </w:rPr>
            </w:pPr>
            <w:r w:rsidRPr="00C52D87">
              <w:rPr>
                <w:rFonts w:ascii="Arial" w:hAnsi="Arial" w:cs="Arial"/>
                <w:color w:val="000000"/>
                <w:sz w:val="16"/>
                <w:szCs w:val="16"/>
              </w:rPr>
              <w:t>NO</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F33CA4"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w:t>
            </w:r>
            <w:r w:rsidRPr="00F33CA4">
              <w:rPr>
                <w:rFonts w:ascii="Arial" w:hAnsi="Arial" w:cs="Arial"/>
                <w:color w:val="000000"/>
                <w:sz w:val="16"/>
                <w:szCs w:val="16"/>
              </w:rPr>
              <w:t xml:space="preserve">de tareas </w:t>
            </w:r>
            <w:r w:rsidR="00C52D87">
              <w:rPr>
                <w:rFonts w:ascii="Arial" w:hAnsi="Arial" w:cs="Arial"/>
                <w:color w:val="000000"/>
                <w:sz w:val="16"/>
                <w:szCs w:val="16"/>
              </w:rPr>
              <w:t>cumplidas por departamento</w:t>
            </w:r>
          </w:p>
        </w:tc>
        <w:tc>
          <w:tcPr>
            <w:tcW w:w="1026" w:type="dxa"/>
            <w:noWrap/>
            <w:tcMar>
              <w:top w:w="28" w:type="dxa"/>
              <w:bottom w:w="28" w:type="dxa"/>
            </w:tcMar>
            <w:vAlign w:val="center"/>
          </w:tcPr>
          <w:p w:rsidR="0017662D" w:rsidRPr="00F33CA4" w:rsidRDefault="0017662D" w:rsidP="0017662D">
            <w:pPr>
              <w:jc w:val="center"/>
              <w:rPr>
                <w:rFonts w:ascii="Arial" w:hAnsi="Arial" w:cs="Arial"/>
                <w:color w:val="000000"/>
                <w:sz w:val="16"/>
                <w:szCs w:val="16"/>
              </w:rPr>
            </w:pPr>
            <w:r w:rsidRPr="00F33CA4">
              <w:rPr>
                <w:rFonts w:ascii="Arial" w:hAnsi="Arial" w:cs="Arial"/>
                <w:color w:val="000000"/>
                <w:sz w:val="16"/>
                <w:szCs w:val="16"/>
              </w:rPr>
              <w:t>Anual</w:t>
            </w:r>
          </w:p>
        </w:tc>
        <w:tc>
          <w:tcPr>
            <w:tcW w:w="1195" w:type="dxa"/>
            <w:tcMar>
              <w:top w:w="28" w:type="dxa"/>
              <w:bottom w:w="28" w:type="dxa"/>
            </w:tcMar>
            <w:vAlign w:val="center"/>
          </w:tcPr>
          <w:p w:rsidR="0017662D" w:rsidRPr="00F33CA4" w:rsidRDefault="0017662D" w:rsidP="0017662D">
            <w:pPr>
              <w:jc w:val="center"/>
              <w:rPr>
                <w:rFonts w:ascii="Arial" w:hAnsi="Arial" w:cs="Arial"/>
                <w:color w:val="000000"/>
                <w:sz w:val="16"/>
                <w:szCs w:val="16"/>
              </w:rPr>
            </w:pPr>
            <w:r w:rsidRPr="00F33CA4">
              <w:rPr>
                <w:rFonts w:ascii="Arial" w:hAnsi="Arial" w:cs="Arial"/>
                <w:color w:val="000000"/>
                <w:sz w:val="16"/>
                <w:szCs w:val="16"/>
              </w:rPr>
              <w:t>Porcentaje (%)</w:t>
            </w:r>
          </w:p>
        </w:tc>
        <w:tc>
          <w:tcPr>
            <w:tcW w:w="528" w:type="dxa"/>
            <w:noWrap/>
            <w:tcMar>
              <w:top w:w="28" w:type="dxa"/>
              <w:bottom w:w="28" w:type="dxa"/>
            </w:tcMar>
            <w:vAlign w:val="center"/>
          </w:tcPr>
          <w:p w:rsidR="0017662D" w:rsidRPr="00F33CA4" w:rsidRDefault="0017662D" w:rsidP="0017662D">
            <w:pPr>
              <w:jc w:val="center"/>
              <w:rPr>
                <w:rFonts w:ascii="Arial" w:hAnsi="Arial" w:cs="Arial"/>
                <w:color w:val="000000"/>
                <w:sz w:val="16"/>
                <w:szCs w:val="16"/>
              </w:rPr>
            </w:pPr>
            <w:r w:rsidRPr="00F33CA4">
              <w:rPr>
                <w:rFonts w:ascii="Arial" w:hAnsi="Arial" w:cs="Arial"/>
                <w:color w:val="000000"/>
                <w:sz w:val="16"/>
                <w:szCs w:val="16"/>
              </w:rPr>
              <w:t>KPI</w:t>
            </w:r>
          </w:p>
        </w:tc>
        <w:tc>
          <w:tcPr>
            <w:tcW w:w="1310" w:type="dxa"/>
            <w:tcMar>
              <w:top w:w="28" w:type="dxa"/>
              <w:bottom w:w="28" w:type="dxa"/>
            </w:tcMar>
            <w:vAlign w:val="center"/>
          </w:tcPr>
          <w:p w:rsidR="0017662D" w:rsidRPr="00F33CA4" w:rsidRDefault="0017662D" w:rsidP="0017662D">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17662D" w:rsidRPr="00F33CA4" w:rsidRDefault="0017662D" w:rsidP="0017662D">
            <w:pPr>
              <w:jc w:val="center"/>
              <w:rPr>
                <w:rFonts w:ascii="Arial" w:hAnsi="Arial" w:cs="Arial"/>
                <w:color w:val="000000"/>
                <w:sz w:val="16"/>
                <w:szCs w:val="16"/>
              </w:rPr>
            </w:pPr>
            <w:r w:rsidRPr="00F33CA4">
              <w:rPr>
                <w:rFonts w:ascii="Arial" w:hAnsi="Arial" w:cs="Arial"/>
                <w:color w:val="000000"/>
                <w:sz w:val="16"/>
                <w:szCs w:val="16"/>
              </w:rPr>
              <w:t>Controlar el cumplimiento de las tareas por departamento asignadas, velando por el correcto funcionamiento de los proce</w:t>
            </w:r>
            <w:r w:rsidR="00C52D87">
              <w:rPr>
                <w:rFonts w:ascii="Arial" w:hAnsi="Arial" w:cs="Arial"/>
                <w:color w:val="000000"/>
                <w:sz w:val="16"/>
                <w:szCs w:val="16"/>
              </w:rPr>
              <w:t xml:space="preserve">sos internos de la institución </w:t>
            </w:r>
          </w:p>
        </w:tc>
        <w:tc>
          <w:tcPr>
            <w:tcW w:w="1731" w:type="dxa"/>
            <w:vAlign w:val="center"/>
          </w:tcPr>
          <w:p w:rsidR="0017662D" w:rsidRPr="0059232B" w:rsidRDefault="0017662D" w:rsidP="0017662D">
            <w:pPr>
              <w:jc w:val="center"/>
              <w:rPr>
                <w:rFonts w:ascii="Arial" w:hAnsi="Arial" w:cs="Arial"/>
                <w:color w:val="000000"/>
                <w:sz w:val="16"/>
                <w:szCs w:val="16"/>
              </w:rPr>
            </w:pPr>
            <w:r w:rsidRPr="0059232B">
              <w:rPr>
                <w:rFonts w:ascii="Arial" w:hAnsi="Arial" w:cs="Arial"/>
                <w:color w:val="000000"/>
                <w:sz w:val="16"/>
                <w:szCs w:val="16"/>
              </w:rPr>
              <w:t>Jefe Depto Control de Gestión</w:t>
            </w:r>
          </w:p>
        </w:tc>
        <w:tc>
          <w:tcPr>
            <w:tcW w:w="721" w:type="dxa"/>
            <w:vAlign w:val="center"/>
          </w:tcPr>
          <w:p w:rsidR="0017662D" w:rsidRDefault="0017662D" w:rsidP="0017662D">
            <w:pPr>
              <w:jc w:val="center"/>
              <w:rPr>
                <w:rFonts w:ascii="Arial" w:hAnsi="Arial" w:cs="Arial"/>
                <w:color w:val="000000"/>
                <w:sz w:val="16"/>
                <w:szCs w:val="16"/>
              </w:rPr>
            </w:pPr>
            <w:r w:rsidRPr="0059232B">
              <w:rPr>
                <w:rFonts w:ascii="Arial" w:hAnsi="Arial" w:cs="Arial"/>
                <w:color w:val="000000"/>
                <w:sz w:val="16"/>
                <w:szCs w:val="16"/>
              </w:rPr>
              <w:t>100%</w:t>
            </w:r>
          </w:p>
          <w:p w:rsidR="009111FD" w:rsidRPr="0059232B" w:rsidRDefault="009111FD" w:rsidP="0017662D">
            <w:pPr>
              <w:jc w:val="center"/>
              <w:rPr>
                <w:rFonts w:ascii="Arial" w:hAnsi="Arial" w:cs="Arial"/>
                <w:color w:val="000000"/>
                <w:sz w:val="16"/>
                <w:szCs w:val="16"/>
              </w:rPr>
            </w:pPr>
          </w:p>
        </w:tc>
        <w:tc>
          <w:tcPr>
            <w:tcW w:w="884"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17662D" w:rsidRPr="0059232B">
              <w:rPr>
                <w:rFonts w:ascii="Arial" w:hAnsi="Arial" w:cs="Arial"/>
                <w:color w:val="000000"/>
                <w:sz w:val="16"/>
                <w:szCs w:val="16"/>
              </w:rPr>
              <w:t xml:space="preserve"> 90%</w:t>
            </w:r>
          </w:p>
          <w:p w:rsidR="009111FD" w:rsidRPr="0059232B" w:rsidRDefault="009111FD" w:rsidP="009111FD">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17662D" w:rsidRPr="0059232B">
              <w:rPr>
                <w:rFonts w:ascii="Arial" w:hAnsi="Arial" w:cs="Arial"/>
                <w:color w:val="000000"/>
                <w:sz w:val="16"/>
                <w:szCs w:val="16"/>
              </w:rPr>
              <w:t xml:space="preserve"> 85%</w:t>
            </w:r>
          </w:p>
          <w:p w:rsidR="009111FD" w:rsidRPr="0059232B" w:rsidRDefault="009111FD" w:rsidP="009111FD">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r w:rsidRPr="00212054">
              <w:rPr>
                <w:rFonts w:ascii="Arial" w:hAnsi="Arial" w:cs="Arial"/>
                <w:sz w:val="16"/>
                <w:szCs w:val="16"/>
              </w:rPr>
              <w:t>Procesos (P.)</w:t>
            </w: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r w:rsidRPr="00212054">
              <w:rPr>
                <w:rFonts w:ascii="Arial" w:hAnsi="Arial" w:cs="Arial"/>
                <w:sz w:val="16"/>
                <w:szCs w:val="16"/>
              </w:rPr>
              <w:t>Fortalecer y generar Actividades de Vinculación con el Medio que tributen a los modelos de formación, con el objetivo de obtener los beneficios e impactos que genera el entorno de</w:t>
            </w:r>
            <w:r w:rsidR="00E265FD">
              <w:rPr>
                <w:rFonts w:ascii="Arial" w:hAnsi="Arial" w:cs="Arial"/>
                <w:sz w:val="16"/>
                <w:szCs w:val="16"/>
              </w:rPr>
              <w:t>sde la bidireccionalidad</w:t>
            </w:r>
            <w:r w:rsidR="00B619AE">
              <w:rPr>
                <w:rFonts w:ascii="Arial" w:hAnsi="Arial" w:cs="Arial"/>
                <w:sz w:val="16"/>
                <w:szCs w:val="16"/>
              </w:rPr>
              <w:t>.(O.E.P7)</w:t>
            </w:r>
          </w:p>
        </w:tc>
        <w:tc>
          <w:tcPr>
            <w:tcW w:w="1915" w:type="dxa"/>
            <w:noWrap/>
            <w:tcMar>
              <w:top w:w="28" w:type="dxa"/>
              <w:bottom w:w="28" w:type="dxa"/>
            </w:tcMar>
            <w:vAlign w:val="center"/>
          </w:tcPr>
          <w:p w:rsidR="0017662D" w:rsidRPr="00212054"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w:t>
            </w:r>
            <w:r w:rsidRPr="00212054">
              <w:rPr>
                <w:rFonts w:ascii="Arial" w:hAnsi="Arial" w:cs="Arial"/>
                <w:color w:val="000000"/>
                <w:sz w:val="16"/>
                <w:szCs w:val="16"/>
              </w:rPr>
              <w:t>de debilidades solucionadas del</w:t>
            </w:r>
            <w:r w:rsidR="00E265FD">
              <w:rPr>
                <w:rFonts w:ascii="Arial" w:hAnsi="Arial" w:cs="Arial"/>
                <w:color w:val="000000"/>
                <w:sz w:val="16"/>
                <w:szCs w:val="16"/>
              </w:rPr>
              <w:t xml:space="preserve"> informe de Autoevaluación sobre V</w:t>
            </w:r>
            <w:r w:rsidR="003900AF">
              <w:rPr>
                <w:rFonts w:ascii="Arial" w:hAnsi="Arial" w:cs="Arial"/>
                <w:color w:val="000000"/>
                <w:sz w:val="16"/>
                <w:szCs w:val="16"/>
              </w:rPr>
              <w:t>.</w:t>
            </w:r>
            <w:r w:rsidR="00E265FD">
              <w:rPr>
                <w:rFonts w:ascii="Arial" w:hAnsi="Arial" w:cs="Arial"/>
                <w:color w:val="000000"/>
                <w:sz w:val="16"/>
                <w:szCs w:val="16"/>
              </w:rPr>
              <w:t>C</w:t>
            </w:r>
            <w:r w:rsidR="003900AF">
              <w:rPr>
                <w:rFonts w:ascii="Arial" w:hAnsi="Arial" w:cs="Arial"/>
                <w:color w:val="000000"/>
                <w:sz w:val="16"/>
                <w:szCs w:val="16"/>
              </w:rPr>
              <w:t>.</w:t>
            </w:r>
            <w:r w:rsidR="00E265FD">
              <w:rPr>
                <w:rFonts w:ascii="Arial" w:hAnsi="Arial" w:cs="Arial"/>
                <w:color w:val="000000"/>
                <w:sz w:val="16"/>
                <w:szCs w:val="16"/>
              </w:rPr>
              <w:t>M</w:t>
            </w:r>
          </w:p>
        </w:tc>
        <w:tc>
          <w:tcPr>
            <w:tcW w:w="1026" w:type="dxa"/>
            <w:noWrap/>
            <w:tcMar>
              <w:top w:w="28" w:type="dxa"/>
              <w:bottom w:w="28" w:type="dxa"/>
            </w:tcMar>
            <w:vAlign w:val="center"/>
          </w:tcPr>
          <w:p w:rsidR="0017662D" w:rsidRPr="00212054" w:rsidRDefault="0017662D" w:rsidP="0017662D">
            <w:pPr>
              <w:jc w:val="center"/>
              <w:rPr>
                <w:rFonts w:ascii="Arial" w:hAnsi="Arial" w:cs="Arial"/>
                <w:color w:val="000000"/>
                <w:sz w:val="16"/>
                <w:szCs w:val="16"/>
              </w:rPr>
            </w:pPr>
            <w:r w:rsidRPr="00212054">
              <w:rPr>
                <w:rFonts w:ascii="Arial" w:hAnsi="Arial" w:cs="Arial"/>
                <w:color w:val="000000"/>
                <w:sz w:val="16"/>
                <w:szCs w:val="16"/>
              </w:rPr>
              <w:t>Anual</w:t>
            </w:r>
          </w:p>
        </w:tc>
        <w:tc>
          <w:tcPr>
            <w:tcW w:w="1195" w:type="dxa"/>
            <w:tcMar>
              <w:top w:w="28" w:type="dxa"/>
              <w:bottom w:w="28" w:type="dxa"/>
            </w:tcMar>
            <w:vAlign w:val="center"/>
          </w:tcPr>
          <w:p w:rsidR="0017662D" w:rsidRPr="00212054" w:rsidRDefault="0017662D" w:rsidP="0017662D">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17662D" w:rsidRPr="00212054" w:rsidRDefault="0017662D" w:rsidP="0017662D">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17662D" w:rsidRPr="00212054" w:rsidRDefault="00DF4502" w:rsidP="0017662D">
            <w:pPr>
              <w:jc w:val="center"/>
              <w:rPr>
                <w:rFonts w:ascii="Arial" w:hAnsi="Arial" w:cs="Arial"/>
                <w:color w:val="000000"/>
                <w:sz w:val="16"/>
                <w:szCs w:val="16"/>
              </w:rPr>
            </w:pPr>
            <w:r>
              <w:rPr>
                <w:rFonts w:ascii="Arial" w:hAnsi="Arial" w:cs="Arial"/>
                <w:color w:val="000000"/>
                <w:sz w:val="16"/>
                <w:szCs w:val="16"/>
              </w:rPr>
              <w:t>Jefe</w:t>
            </w:r>
            <w:r w:rsidRPr="00DF4502">
              <w:rPr>
                <w:rFonts w:ascii="Arial" w:hAnsi="Arial" w:cs="Arial"/>
                <w:color w:val="000000"/>
                <w:sz w:val="16"/>
                <w:szCs w:val="16"/>
              </w:rPr>
              <w:t xml:space="preserve"> </w:t>
            </w:r>
            <w:r>
              <w:rPr>
                <w:rFonts w:ascii="Arial" w:hAnsi="Arial" w:cs="Arial"/>
                <w:color w:val="000000"/>
                <w:sz w:val="16"/>
                <w:szCs w:val="16"/>
              </w:rPr>
              <w:t xml:space="preserve">de la </w:t>
            </w:r>
            <w:r w:rsidRPr="00DF4502">
              <w:rPr>
                <w:rFonts w:ascii="Arial" w:hAnsi="Arial" w:cs="Arial"/>
                <w:color w:val="000000"/>
                <w:sz w:val="16"/>
                <w:szCs w:val="16"/>
              </w:rPr>
              <w:t>División Vinculación con el Medio</w:t>
            </w:r>
          </w:p>
        </w:tc>
        <w:tc>
          <w:tcPr>
            <w:tcW w:w="2164" w:type="dxa"/>
            <w:noWrap/>
            <w:tcMar>
              <w:top w:w="28" w:type="dxa"/>
              <w:bottom w:w="28" w:type="dxa"/>
            </w:tcMar>
            <w:vAlign w:val="center"/>
          </w:tcPr>
          <w:p w:rsidR="0017662D" w:rsidRPr="00212054" w:rsidRDefault="0017662D" w:rsidP="0017662D">
            <w:pPr>
              <w:jc w:val="center"/>
              <w:rPr>
                <w:rFonts w:ascii="Arial" w:hAnsi="Arial" w:cs="Arial"/>
                <w:color w:val="000000"/>
                <w:sz w:val="16"/>
                <w:szCs w:val="16"/>
              </w:rPr>
            </w:pPr>
            <w:r w:rsidRPr="00212054">
              <w:rPr>
                <w:rFonts w:ascii="Arial" w:hAnsi="Arial" w:cs="Arial"/>
                <w:color w:val="000000"/>
                <w:sz w:val="16"/>
                <w:szCs w:val="16"/>
              </w:rPr>
              <w:t xml:space="preserve">Solucionar las Debilidades del Informe de Autoevaluación 2018 presentadas </w:t>
            </w:r>
            <w:r w:rsidR="003900AF">
              <w:rPr>
                <w:rFonts w:ascii="Arial" w:hAnsi="Arial" w:cs="Arial"/>
                <w:color w:val="000000"/>
                <w:sz w:val="16"/>
                <w:szCs w:val="16"/>
              </w:rPr>
              <w:t>en plan de mejoramiento.</w:t>
            </w:r>
          </w:p>
        </w:tc>
        <w:tc>
          <w:tcPr>
            <w:tcW w:w="1731" w:type="dxa"/>
            <w:vAlign w:val="center"/>
          </w:tcPr>
          <w:p w:rsidR="0017662D" w:rsidRPr="00212054" w:rsidRDefault="00DF4502" w:rsidP="0017662D">
            <w:pPr>
              <w:jc w:val="center"/>
              <w:rPr>
                <w:rFonts w:ascii="Arial" w:hAnsi="Arial" w:cs="Arial"/>
                <w:color w:val="000000"/>
                <w:sz w:val="16"/>
                <w:szCs w:val="16"/>
              </w:rPr>
            </w:pPr>
            <w:r>
              <w:rPr>
                <w:rFonts w:ascii="Arial" w:hAnsi="Arial" w:cs="Arial"/>
                <w:color w:val="000000"/>
                <w:sz w:val="16"/>
                <w:szCs w:val="16"/>
              </w:rPr>
              <w:t xml:space="preserve">Jefe de la </w:t>
            </w:r>
            <w:r w:rsidR="006E3592" w:rsidRPr="006E3592">
              <w:rPr>
                <w:rFonts w:ascii="Arial" w:hAnsi="Arial" w:cs="Arial"/>
                <w:color w:val="000000"/>
                <w:sz w:val="16"/>
                <w:szCs w:val="16"/>
              </w:rPr>
              <w:t>División Vinculación con el Medio</w:t>
            </w:r>
          </w:p>
        </w:tc>
        <w:tc>
          <w:tcPr>
            <w:tcW w:w="721" w:type="dxa"/>
            <w:vAlign w:val="center"/>
          </w:tcPr>
          <w:p w:rsidR="0017662D" w:rsidRDefault="0017662D" w:rsidP="0017662D">
            <w:pPr>
              <w:jc w:val="center"/>
              <w:rPr>
                <w:rFonts w:ascii="Arial" w:hAnsi="Arial" w:cs="Arial"/>
                <w:color w:val="000000"/>
                <w:sz w:val="16"/>
                <w:szCs w:val="16"/>
              </w:rPr>
            </w:pPr>
            <w:r w:rsidRPr="00212054">
              <w:rPr>
                <w:rFonts w:ascii="Arial" w:hAnsi="Arial" w:cs="Arial"/>
                <w:color w:val="000000"/>
                <w:sz w:val="16"/>
                <w:szCs w:val="16"/>
              </w:rPr>
              <w:t>100%</w:t>
            </w:r>
          </w:p>
          <w:p w:rsidR="009111FD" w:rsidRPr="00212054" w:rsidRDefault="009111FD" w:rsidP="0017662D">
            <w:pPr>
              <w:jc w:val="center"/>
              <w:rPr>
                <w:rFonts w:ascii="Arial" w:hAnsi="Arial" w:cs="Arial"/>
                <w:color w:val="000000"/>
                <w:sz w:val="16"/>
                <w:szCs w:val="16"/>
              </w:rPr>
            </w:pPr>
          </w:p>
        </w:tc>
        <w:tc>
          <w:tcPr>
            <w:tcW w:w="884"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17662D">
              <w:rPr>
                <w:rFonts w:ascii="Arial" w:hAnsi="Arial" w:cs="Arial"/>
                <w:color w:val="000000"/>
                <w:sz w:val="16"/>
                <w:szCs w:val="16"/>
              </w:rPr>
              <w:t xml:space="preserve"> 5</w:t>
            </w:r>
            <w:r w:rsidR="0017662D" w:rsidRPr="00212054">
              <w:rPr>
                <w:rFonts w:ascii="Arial" w:hAnsi="Arial" w:cs="Arial"/>
                <w:color w:val="000000"/>
                <w:sz w:val="16"/>
                <w:szCs w:val="16"/>
              </w:rPr>
              <w:t>0%</w:t>
            </w:r>
          </w:p>
          <w:p w:rsidR="009111FD" w:rsidRPr="00212054" w:rsidRDefault="009111FD" w:rsidP="009111FD">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9111FD" w:rsidP="0017662D">
            <w:pPr>
              <w:jc w:val="center"/>
              <w:rPr>
                <w:rFonts w:ascii="Arial" w:hAnsi="Arial" w:cs="Arial"/>
                <w:color w:val="000000"/>
                <w:sz w:val="16"/>
                <w:szCs w:val="16"/>
              </w:rPr>
            </w:pPr>
            <w:r>
              <w:rPr>
                <w:rFonts w:ascii="Arial" w:hAnsi="Arial" w:cs="Arial"/>
                <w:color w:val="000000"/>
                <w:sz w:val="16"/>
                <w:szCs w:val="16"/>
              </w:rPr>
              <w:t>&gt;</w:t>
            </w:r>
            <w:r w:rsidR="0017662D" w:rsidRPr="00212054">
              <w:rPr>
                <w:rFonts w:ascii="Arial" w:hAnsi="Arial" w:cs="Arial"/>
                <w:color w:val="000000"/>
                <w:sz w:val="16"/>
                <w:szCs w:val="16"/>
              </w:rPr>
              <w:t xml:space="preserve"> 20%</w:t>
            </w:r>
          </w:p>
          <w:p w:rsidR="009111FD" w:rsidRPr="00212054" w:rsidRDefault="009111FD" w:rsidP="009111FD">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212054" w:rsidRDefault="00FC3741" w:rsidP="0017662D">
            <w:pPr>
              <w:jc w:val="center"/>
              <w:rPr>
                <w:rFonts w:ascii="Arial" w:hAnsi="Arial" w:cs="Arial"/>
                <w:color w:val="000000"/>
                <w:sz w:val="16"/>
                <w:szCs w:val="16"/>
              </w:rPr>
            </w:pPr>
            <w:r w:rsidRPr="00FC3741">
              <w:rPr>
                <w:rFonts w:ascii="Arial" w:hAnsi="Arial" w:cs="Arial"/>
                <w:color w:val="000000"/>
                <w:sz w:val="16"/>
                <w:szCs w:val="16"/>
              </w:rPr>
              <w:t>Porcentaje de</w:t>
            </w:r>
            <w:r w:rsidR="00080603">
              <w:rPr>
                <w:rFonts w:ascii="Arial" w:hAnsi="Arial" w:cs="Arial"/>
                <w:color w:val="000000"/>
                <w:sz w:val="16"/>
                <w:szCs w:val="16"/>
              </w:rPr>
              <w:t xml:space="preserve"> cumplimiento en los criterios de evaluación </w:t>
            </w:r>
            <w:r w:rsidR="00080603">
              <w:rPr>
                <w:rFonts w:ascii="Arial" w:hAnsi="Arial" w:cs="Arial"/>
                <w:color w:val="000000"/>
                <w:sz w:val="16"/>
                <w:szCs w:val="16"/>
              </w:rPr>
              <w:lastRenderedPageBreak/>
              <w:t xml:space="preserve">entregados por la C.N.A para el proceso de acreditación </w:t>
            </w:r>
            <w:r w:rsidRPr="00FC3741">
              <w:rPr>
                <w:rFonts w:ascii="Arial" w:hAnsi="Arial" w:cs="Arial"/>
                <w:color w:val="000000"/>
                <w:sz w:val="16"/>
                <w:szCs w:val="16"/>
              </w:rPr>
              <w:t xml:space="preserve"> </w:t>
            </w:r>
            <w:r w:rsidR="00080603">
              <w:rPr>
                <w:rFonts w:ascii="Arial" w:hAnsi="Arial" w:cs="Arial"/>
                <w:color w:val="000000"/>
                <w:sz w:val="16"/>
                <w:szCs w:val="16"/>
              </w:rPr>
              <w:t>sobre V.C.M.</w:t>
            </w:r>
          </w:p>
        </w:tc>
        <w:tc>
          <w:tcPr>
            <w:tcW w:w="1026" w:type="dxa"/>
            <w:noWrap/>
            <w:tcMar>
              <w:top w:w="28" w:type="dxa"/>
              <w:bottom w:w="28" w:type="dxa"/>
            </w:tcMar>
            <w:vAlign w:val="center"/>
          </w:tcPr>
          <w:p w:rsidR="0017662D" w:rsidRPr="00212054" w:rsidRDefault="0017662D" w:rsidP="0017662D">
            <w:pPr>
              <w:jc w:val="center"/>
              <w:rPr>
                <w:rFonts w:ascii="Arial" w:hAnsi="Arial" w:cs="Arial"/>
                <w:color w:val="000000"/>
                <w:sz w:val="16"/>
                <w:szCs w:val="16"/>
              </w:rPr>
            </w:pPr>
            <w:r w:rsidRPr="00212054">
              <w:rPr>
                <w:rFonts w:ascii="Arial" w:hAnsi="Arial" w:cs="Arial"/>
                <w:color w:val="000000"/>
                <w:sz w:val="16"/>
                <w:szCs w:val="16"/>
              </w:rPr>
              <w:lastRenderedPageBreak/>
              <w:t>Anual</w:t>
            </w:r>
          </w:p>
        </w:tc>
        <w:tc>
          <w:tcPr>
            <w:tcW w:w="1195" w:type="dxa"/>
            <w:tcMar>
              <w:top w:w="28" w:type="dxa"/>
              <w:bottom w:w="28" w:type="dxa"/>
            </w:tcMar>
            <w:vAlign w:val="center"/>
          </w:tcPr>
          <w:p w:rsidR="0017662D" w:rsidRPr="00212054" w:rsidRDefault="0017662D" w:rsidP="0017662D">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17662D" w:rsidRPr="00212054" w:rsidRDefault="0017662D" w:rsidP="0017662D">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17662D" w:rsidRPr="00212054" w:rsidRDefault="00DF4502" w:rsidP="0017662D">
            <w:pPr>
              <w:jc w:val="center"/>
              <w:rPr>
                <w:rFonts w:ascii="Arial" w:hAnsi="Arial" w:cs="Arial"/>
                <w:color w:val="000000"/>
                <w:sz w:val="16"/>
                <w:szCs w:val="16"/>
              </w:rPr>
            </w:pPr>
            <w:r>
              <w:rPr>
                <w:rFonts w:ascii="Arial" w:hAnsi="Arial" w:cs="Arial"/>
                <w:color w:val="000000"/>
                <w:sz w:val="16"/>
                <w:szCs w:val="16"/>
              </w:rPr>
              <w:t>Jefe</w:t>
            </w:r>
            <w:r w:rsidRPr="00DF4502">
              <w:rPr>
                <w:rFonts w:ascii="Arial" w:hAnsi="Arial" w:cs="Arial"/>
                <w:color w:val="000000"/>
                <w:sz w:val="16"/>
                <w:szCs w:val="16"/>
              </w:rPr>
              <w:t xml:space="preserve"> </w:t>
            </w:r>
            <w:r>
              <w:rPr>
                <w:rFonts w:ascii="Arial" w:hAnsi="Arial" w:cs="Arial"/>
                <w:color w:val="000000"/>
                <w:sz w:val="16"/>
                <w:szCs w:val="16"/>
              </w:rPr>
              <w:t xml:space="preserve">de la </w:t>
            </w:r>
            <w:r w:rsidRPr="00DF4502">
              <w:rPr>
                <w:rFonts w:ascii="Arial" w:hAnsi="Arial" w:cs="Arial"/>
                <w:color w:val="000000"/>
                <w:sz w:val="16"/>
                <w:szCs w:val="16"/>
              </w:rPr>
              <w:t xml:space="preserve">División </w:t>
            </w:r>
            <w:r w:rsidRPr="00DF4502">
              <w:rPr>
                <w:rFonts w:ascii="Arial" w:hAnsi="Arial" w:cs="Arial"/>
                <w:color w:val="000000"/>
                <w:sz w:val="16"/>
                <w:szCs w:val="16"/>
              </w:rPr>
              <w:lastRenderedPageBreak/>
              <w:t>Vinculación con el Medio</w:t>
            </w:r>
          </w:p>
        </w:tc>
        <w:tc>
          <w:tcPr>
            <w:tcW w:w="2164" w:type="dxa"/>
            <w:noWrap/>
            <w:tcMar>
              <w:top w:w="28" w:type="dxa"/>
              <w:bottom w:w="28" w:type="dxa"/>
            </w:tcMar>
            <w:vAlign w:val="center"/>
          </w:tcPr>
          <w:p w:rsidR="0017662D" w:rsidRPr="00212054" w:rsidRDefault="00437CFC" w:rsidP="0017662D">
            <w:pPr>
              <w:jc w:val="center"/>
              <w:rPr>
                <w:rFonts w:ascii="Arial" w:hAnsi="Arial" w:cs="Arial"/>
                <w:color w:val="000000"/>
                <w:sz w:val="16"/>
                <w:szCs w:val="16"/>
              </w:rPr>
            </w:pPr>
            <w:r>
              <w:rPr>
                <w:rFonts w:ascii="Arial" w:hAnsi="Arial" w:cs="Arial"/>
                <w:color w:val="000000"/>
                <w:sz w:val="16"/>
                <w:szCs w:val="16"/>
              </w:rPr>
              <w:lastRenderedPageBreak/>
              <w:t xml:space="preserve">Recopilar información por medio de </w:t>
            </w:r>
            <w:r w:rsidR="0082226F">
              <w:rPr>
                <w:rFonts w:ascii="Arial" w:hAnsi="Arial" w:cs="Arial"/>
                <w:color w:val="000000"/>
                <w:sz w:val="16"/>
                <w:szCs w:val="16"/>
              </w:rPr>
              <w:t>las encuestas</w:t>
            </w:r>
            <w:r>
              <w:rPr>
                <w:rFonts w:ascii="Arial" w:hAnsi="Arial" w:cs="Arial"/>
                <w:color w:val="000000"/>
                <w:sz w:val="16"/>
                <w:szCs w:val="16"/>
              </w:rPr>
              <w:t xml:space="preserve"> de satisfacción para realizar </w:t>
            </w:r>
            <w:r>
              <w:rPr>
                <w:rFonts w:ascii="Arial" w:hAnsi="Arial" w:cs="Arial"/>
                <w:color w:val="000000"/>
                <w:sz w:val="16"/>
                <w:szCs w:val="16"/>
              </w:rPr>
              <w:lastRenderedPageBreak/>
              <w:t>mejoras a las actividades y procesos de formación de los cadetes</w:t>
            </w:r>
            <w:r w:rsidR="00CD2779">
              <w:rPr>
                <w:rFonts w:ascii="Arial" w:hAnsi="Arial" w:cs="Arial"/>
                <w:color w:val="000000"/>
                <w:sz w:val="16"/>
                <w:szCs w:val="16"/>
              </w:rPr>
              <w:t xml:space="preserve">. </w:t>
            </w:r>
            <w:r w:rsidR="0017662D" w:rsidRPr="00212054">
              <w:rPr>
                <w:rFonts w:ascii="Arial" w:hAnsi="Arial" w:cs="Arial"/>
                <w:color w:val="000000"/>
                <w:sz w:val="16"/>
                <w:szCs w:val="16"/>
              </w:rPr>
              <w:t xml:space="preserve">          </w:t>
            </w:r>
          </w:p>
        </w:tc>
        <w:tc>
          <w:tcPr>
            <w:tcW w:w="1731" w:type="dxa"/>
            <w:vAlign w:val="center"/>
          </w:tcPr>
          <w:p w:rsidR="0017662D" w:rsidRPr="00212054" w:rsidRDefault="00DF4502" w:rsidP="0017662D">
            <w:pPr>
              <w:jc w:val="center"/>
              <w:rPr>
                <w:rFonts w:ascii="Arial" w:hAnsi="Arial" w:cs="Arial"/>
                <w:color w:val="000000"/>
                <w:sz w:val="16"/>
                <w:szCs w:val="16"/>
              </w:rPr>
            </w:pPr>
            <w:r>
              <w:rPr>
                <w:rFonts w:ascii="Arial" w:hAnsi="Arial" w:cs="Arial"/>
                <w:color w:val="000000"/>
                <w:sz w:val="16"/>
                <w:szCs w:val="16"/>
              </w:rPr>
              <w:lastRenderedPageBreak/>
              <w:t>Jefe</w:t>
            </w:r>
            <w:r w:rsidR="006E3592" w:rsidRPr="006E3592">
              <w:rPr>
                <w:rFonts w:ascii="Arial" w:hAnsi="Arial" w:cs="Arial"/>
                <w:color w:val="000000"/>
                <w:sz w:val="16"/>
                <w:szCs w:val="16"/>
              </w:rPr>
              <w:t xml:space="preserve"> </w:t>
            </w:r>
            <w:r>
              <w:rPr>
                <w:rFonts w:ascii="Arial" w:hAnsi="Arial" w:cs="Arial"/>
                <w:color w:val="000000"/>
                <w:sz w:val="16"/>
                <w:szCs w:val="16"/>
              </w:rPr>
              <w:t xml:space="preserve">de la </w:t>
            </w:r>
            <w:r w:rsidR="006E3592" w:rsidRPr="006E3592">
              <w:rPr>
                <w:rFonts w:ascii="Arial" w:hAnsi="Arial" w:cs="Arial"/>
                <w:color w:val="000000"/>
                <w:sz w:val="16"/>
                <w:szCs w:val="16"/>
              </w:rPr>
              <w:t>División Vinculación con el Medio</w:t>
            </w:r>
          </w:p>
        </w:tc>
        <w:tc>
          <w:tcPr>
            <w:tcW w:w="721" w:type="dxa"/>
            <w:vAlign w:val="center"/>
          </w:tcPr>
          <w:p w:rsidR="0017662D" w:rsidRDefault="0017662D" w:rsidP="0017662D">
            <w:pPr>
              <w:jc w:val="center"/>
              <w:rPr>
                <w:rFonts w:ascii="Arial" w:hAnsi="Arial" w:cs="Arial"/>
                <w:color w:val="000000"/>
                <w:sz w:val="16"/>
                <w:szCs w:val="16"/>
              </w:rPr>
            </w:pPr>
            <w:r w:rsidRPr="00212054">
              <w:rPr>
                <w:rFonts w:ascii="Arial" w:hAnsi="Arial" w:cs="Arial"/>
                <w:color w:val="000000"/>
                <w:sz w:val="16"/>
                <w:szCs w:val="16"/>
              </w:rPr>
              <w:t>100%</w:t>
            </w:r>
          </w:p>
          <w:p w:rsidR="00C7429F" w:rsidRPr="00212054" w:rsidRDefault="00C7429F" w:rsidP="0017662D">
            <w:pPr>
              <w:jc w:val="center"/>
              <w:rPr>
                <w:rFonts w:ascii="Arial" w:hAnsi="Arial" w:cs="Arial"/>
                <w:color w:val="000000"/>
                <w:sz w:val="16"/>
                <w:szCs w:val="16"/>
              </w:rPr>
            </w:pPr>
          </w:p>
        </w:tc>
        <w:tc>
          <w:tcPr>
            <w:tcW w:w="884" w:type="dxa"/>
            <w:vAlign w:val="center"/>
          </w:tcPr>
          <w:p w:rsidR="0017662D" w:rsidRDefault="00C7429F" w:rsidP="0017662D">
            <w:pPr>
              <w:jc w:val="center"/>
              <w:rPr>
                <w:rFonts w:ascii="Arial" w:hAnsi="Arial" w:cs="Arial"/>
                <w:color w:val="000000"/>
                <w:sz w:val="16"/>
                <w:szCs w:val="16"/>
              </w:rPr>
            </w:pPr>
            <w:r>
              <w:rPr>
                <w:rFonts w:ascii="Arial" w:hAnsi="Arial" w:cs="Arial"/>
                <w:color w:val="000000"/>
                <w:sz w:val="16"/>
                <w:szCs w:val="16"/>
              </w:rPr>
              <w:t>&gt;</w:t>
            </w:r>
            <w:r w:rsidR="0017662D" w:rsidRPr="00212054">
              <w:rPr>
                <w:rFonts w:ascii="Arial" w:hAnsi="Arial" w:cs="Arial"/>
                <w:color w:val="000000"/>
                <w:sz w:val="16"/>
                <w:szCs w:val="16"/>
              </w:rPr>
              <w:t xml:space="preserve"> 50%</w:t>
            </w:r>
          </w:p>
          <w:p w:rsidR="00C7429F" w:rsidRPr="00212054" w:rsidRDefault="00C7429F" w:rsidP="00C7429F">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C7429F" w:rsidP="0017662D">
            <w:pPr>
              <w:jc w:val="center"/>
              <w:rPr>
                <w:rFonts w:ascii="Arial" w:hAnsi="Arial" w:cs="Arial"/>
                <w:color w:val="000000"/>
                <w:sz w:val="16"/>
                <w:szCs w:val="16"/>
              </w:rPr>
            </w:pPr>
            <w:r>
              <w:rPr>
                <w:rFonts w:ascii="Arial" w:hAnsi="Arial" w:cs="Arial"/>
                <w:color w:val="000000"/>
                <w:sz w:val="16"/>
                <w:szCs w:val="16"/>
              </w:rPr>
              <w:t>&gt;</w:t>
            </w:r>
            <w:r w:rsidR="0017662D" w:rsidRPr="00212054">
              <w:rPr>
                <w:rFonts w:ascii="Arial" w:hAnsi="Arial" w:cs="Arial"/>
                <w:color w:val="000000"/>
                <w:sz w:val="16"/>
                <w:szCs w:val="16"/>
              </w:rPr>
              <w:t xml:space="preserve"> 20%</w:t>
            </w:r>
          </w:p>
          <w:p w:rsidR="00C7429F" w:rsidRPr="00212054" w:rsidRDefault="00C7429F" w:rsidP="00C7429F">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212054" w:rsidRDefault="0017662D" w:rsidP="0017662D">
            <w:pPr>
              <w:jc w:val="center"/>
              <w:rPr>
                <w:rFonts w:ascii="Arial" w:hAnsi="Arial" w:cs="Arial"/>
                <w:color w:val="000000"/>
                <w:sz w:val="16"/>
                <w:szCs w:val="16"/>
              </w:rPr>
            </w:pPr>
            <w:r w:rsidRPr="006C6ACE">
              <w:rPr>
                <w:rFonts w:ascii="Arial" w:hAnsi="Arial" w:cs="Arial"/>
                <w:color w:val="000000"/>
                <w:sz w:val="16"/>
                <w:szCs w:val="16"/>
              </w:rPr>
              <w:t xml:space="preserve"> </w:t>
            </w:r>
            <w:r w:rsidR="00080603">
              <w:rPr>
                <w:rFonts w:ascii="Arial" w:hAnsi="Arial" w:cs="Arial"/>
                <w:color w:val="000000"/>
                <w:sz w:val="16"/>
                <w:szCs w:val="16"/>
              </w:rPr>
              <w:t>Porcentaje de resultado de informe del proceso general de Vinculación con el Medio.</w:t>
            </w:r>
          </w:p>
        </w:tc>
        <w:tc>
          <w:tcPr>
            <w:tcW w:w="1026" w:type="dxa"/>
            <w:noWrap/>
            <w:tcMar>
              <w:top w:w="28" w:type="dxa"/>
              <w:bottom w:w="28" w:type="dxa"/>
            </w:tcMar>
            <w:vAlign w:val="center"/>
          </w:tcPr>
          <w:p w:rsidR="0017662D" w:rsidRPr="00212054" w:rsidRDefault="0017662D" w:rsidP="0017662D">
            <w:pPr>
              <w:jc w:val="center"/>
              <w:rPr>
                <w:rFonts w:ascii="Arial" w:hAnsi="Arial" w:cs="Arial"/>
                <w:color w:val="000000"/>
                <w:sz w:val="16"/>
                <w:szCs w:val="16"/>
              </w:rPr>
            </w:pPr>
            <w:r w:rsidRPr="00212054">
              <w:rPr>
                <w:rFonts w:ascii="Arial" w:hAnsi="Arial" w:cs="Arial"/>
                <w:color w:val="000000"/>
                <w:sz w:val="16"/>
                <w:szCs w:val="16"/>
              </w:rPr>
              <w:t>Anual</w:t>
            </w:r>
          </w:p>
        </w:tc>
        <w:tc>
          <w:tcPr>
            <w:tcW w:w="1195" w:type="dxa"/>
            <w:tcMar>
              <w:top w:w="28" w:type="dxa"/>
              <w:bottom w:w="28" w:type="dxa"/>
            </w:tcMar>
            <w:vAlign w:val="center"/>
          </w:tcPr>
          <w:p w:rsidR="0017662D" w:rsidRPr="00212054" w:rsidRDefault="0017662D" w:rsidP="0017662D">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17662D" w:rsidRPr="00212054" w:rsidRDefault="0017662D" w:rsidP="0017662D">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17662D" w:rsidRPr="00212054" w:rsidRDefault="00DF4502" w:rsidP="0017662D">
            <w:pPr>
              <w:jc w:val="center"/>
              <w:rPr>
                <w:rFonts w:ascii="Arial" w:hAnsi="Arial" w:cs="Arial"/>
                <w:color w:val="000000"/>
                <w:sz w:val="16"/>
                <w:szCs w:val="16"/>
              </w:rPr>
            </w:pPr>
            <w:r>
              <w:rPr>
                <w:rFonts w:ascii="Arial" w:hAnsi="Arial" w:cs="Arial"/>
                <w:color w:val="000000"/>
                <w:sz w:val="16"/>
                <w:szCs w:val="16"/>
              </w:rPr>
              <w:t>Jefe</w:t>
            </w:r>
            <w:r w:rsidRPr="00DF4502">
              <w:rPr>
                <w:rFonts w:ascii="Arial" w:hAnsi="Arial" w:cs="Arial"/>
                <w:color w:val="000000"/>
                <w:sz w:val="16"/>
                <w:szCs w:val="16"/>
              </w:rPr>
              <w:t xml:space="preserve"> </w:t>
            </w:r>
            <w:r>
              <w:rPr>
                <w:rFonts w:ascii="Arial" w:hAnsi="Arial" w:cs="Arial"/>
                <w:color w:val="000000"/>
                <w:sz w:val="16"/>
                <w:szCs w:val="16"/>
              </w:rPr>
              <w:t xml:space="preserve">de la </w:t>
            </w:r>
            <w:r w:rsidRPr="00DF4502">
              <w:rPr>
                <w:rFonts w:ascii="Arial" w:hAnsi="Arial" w:cs="Arial"/>
                <w:color w:val="000000"/>
                <w:sz w:val="16"/>
                <w:szCs w:val="16"/>
              </w:rPr>
              <w:t>División Vinculación con el Medio</w:t>
            </w:r>
          </w:p>
        </w:tc>
        <w:tc>
          <w:tcPr>
            <w:tcW w:w="2164" w:type="dxa"/>
            <w:noWrap/>
            <w:tcMar>
              <w:top w:w="28" w:type="dxa"/>
              <w:bottom w:w="28" w:type="dxa"/>
            </w:tcMar>
            <w:vAlign w:val="center"/>
          </w:tcPr>
          <w:p w:rsidR="0017662D" w:rsidRDefault="00437CFC" w:rsidP="00CD2779">
            <w:pPr>
              <w:jc w:val="center"/>
              <w:rPr>
                <w:rFonts w:ascii="Arial" w:hAnsi="Arial" w:cs="Arial"/>
                <w:color w:val="000000"/>
                <w:sz w:val="16"/>
                <w:szCs w:val="16"/>
              </w:rPr>
            </w:pPr>
            <w:r>
              <w:rPr>
                <w:rFonts w:ascii="Arial" w:hAnsi="Arial" w:cs="Arial"/>
                <w:color w:val="000000"/>
                <w:sz w:val="16"/>
                <w:szCs w:val="16"/>
              </w:rPr>
              <w:t xml:space="preserve">Recopilar la información </w:t>
            </w:r>
            <w:r w:rsidR="0082226F">
              <w:rPr>
                <w:rFonts w:ascii="Arial" w:hAnsi="Arial" w:cs="Arial"/>
                <w:color w:val="000000"/>
                <w:sz w:val="16"/>
                <w:szCs w:val="16"/>
              </w:rPr>
              <w:t>sobre VCM, con el propósito de</w:t>
            </w:r>
            <w:r>
              <w:rPr>
                <w:rFonts w:ascii="Arial" w:hAnsi="Arial" w:cs="Arial"/>
                <w:color w:val="000000"/>
                <w:sz w:val="16"/>
                <w:szCs w:val="16"/>
              </w:rPr>
              <w:t xml:space="preserve"> </w:t>
            </w:r>
            <w:r w:rsidR="0082226F">
              <w:rPr>
                <w:rFonts w:ascii="Arial" w:hAnsi="Arial" w:cs="Arial"/>
                <w:color w:val="000000"/>
                <w:sz w:val="16"/>
                <w:szCs w:val="16"/>
              </w:rPr>
              <w:t>elaborar el informe de autoevaluación de acuerdo a los criterios de la C.N.A.</w:t>
            </w:r>
            <w:r w:rsidR="0017662D" w:rsidRPr="00212054">
              <w:rPr>
                <w:rFonts w:ascii="Arial" w:hAnsi="Arial" w:cs="Arial"/>
                <w:color w:val="000000"/>
                <w:sz w:val="16"/>
                <w:szCs w:val="16"/>
              </w:rPr>
              <w:t xml:space="preserve">    </w:t>
            </w:r>
          </w:p>
          <w:p w:rsidR="00F3708F" w:rsidRPr="00212054" w:rsidRDefault="00F3708F" w:rsidP="00CD2779">
            <w:pPr>
              <w:jc w:val="center"/>
              <w:rPr>
                <w:rFonts w:ascii="Arial" w:hAnsi="Arial" w:cs="Arial"/>
                <w:color w:val="000000"/>
                <w:sz w:val="16"/>
                <w:szCs w:val="16"/>
              </w:rPr>
            </w:pPr>
            <w:r w:rsidRPr="00F3708F">
              <w:rPr>
                <w:rFonts w:ascii="Arial" w:hAnsi="Arial" w:cs="Arial"/>
                <w:color w:val="FF0000"/>
                <w:sz w:val="16"/>
                <w:szCs w:val="16"/>
              </w:rPr>
              <w:t>Presupuesto Asignado</w:t>
            </w:r>
          </w:p>
        </w:tc>
        <w:tc>
          <w:tcPr>
            <w:tcW w:w="1731" w:type="dxa"/>
            <w:vAlign w:val="center"/>
          </w:tcPr>
          <w:p w:rsidR="0017662D" w:rsidRPr="00212054" w:rsidRDefault="00DF4502" w:rsidP="0017662D">
            <w:pPr>
              <w:jc w:val="center"/>
              <w:rPr>
                <w:rFonts w:ascii="Arial" w:hAnsi="Arial" w:cs="Arial"/>
                <w:color w:val="000000"/>
                <w:sz w:val="16"/>
                <w:szCs w:val="16"/>
              </w:rPr>
            </w:pPr>
            <w:r>
              <w:rPr>
                <w:rFonts w:ascii="Arial" w:hAnsi="Arial" w:cs="Arial"/>
                <w:color w:val="000000"/>
                <w:sz w:val="16"/>
                <w:szCs w:val="16"/>
              </w:rPr>
              <w:t xml:space="preserve">Jefe de la </w:t>
            </w:r>
            <w:r w:rsidR="006E3592" w:rsidRPr="006E3592">
              <w:rPr>
                <w:rFonts w:ascii="Arial" w:hAnsi="Arial" w:cs="Arial"/>
                <w:color w:val="000000"/>
                <w:sz w:val="16"/>
                <w:szCs w:val="16"/>
              </w:rPr>
              <w:t>División Vinculación con el Medio</w:t>
            </w:r>
          </w:p>
        </w:tc>
        <w:tc>
          <w:tcPr>
            <w:tcW w:w="721" w:type="dxa"/>
            <w:vAlign w:val="center"/>
          </w:tcPr>
          <w:p w:rsidR="0017662D" w:rsidRDefault="0017662D" w:rsidP="0017662D">
            <w:pPr>
              <w:jc w:val="center"/>
              <w:rPr>
                <w:rFonts w:ascii="Arial" w:hAnsi="Arial" w:cs="Arial"/>
                <w:color w:val="000000"/>
                <w:sz w:val="16"/>
                <w:szCs w:val="16"/>
              </w:rPr>
            </w:pPr>
            <w:r w:rsidRPr="00212054">
              <w:rPr>
                <w:rFonts w:ascii="Arial" w:hAnsi="Arial" w:cs="Arial"/>
                <w:color w:val="000000"/>
                <w:sz w:val="16"/>
                <w:szCs w:val="16"/>
              </w:rPr>
              <w:t>100%</w:t>
            </w:r>
          </w:p>
          <w:p w:rsidR="00C7429F" w:rsidRPr="00212054" w:rsidRDefault="00C7429F" w:rsidP="0017662D">
            <w:pPr>
              <w:jc w:val="center"/>
              <w:rPr>
                <w:rFonts w:ascii="Arial" w:hAnsi="Arial" w:cs="Arial"/>
                <w:color w:val="000000"/>
                <w:sz w:val="16"/>
                <w:szCs w:val="16"/>
              </w:rPr>
            </w:pPr>
          </w:p>
        </w:tc>
        <w:tc>
          <w:tcPr>
            <w:tcW w:w="884" w:type="dxa"/>
            <w:vAlign w:val="center"/>
          </w:tcPr>
          <w:p w:rsidR="0017662D" w:rsidRDefault="00C7429F" w:rsidP="0017662D">
            <w:pPr>
              <w:jc w:val="center"/>
              <w:rPr>
                <w:rFonts w:ascii="Arial" w:hAnsi="Arial" w:cs="Arial"/>
                <w:color w:val="000000"/>
                <w:sz w:val="16"/>
                <w:szCs w:val="16"/>
              </w:rPr>
            </w:pPr>
            <w:r>
              <w:rPr>
                <w:rFonts w:ascii="Arial" w:hAnsi="Arial" w:cs="Arial"/>
                <w:color w:val="000000"/>
                <w:sz w:val="16"/>
                <w:szCs w:val="16"/>
              </w:rPr>
              <w:t>&gt;</w:t>
            </w:r>
            <w:r w:rsidR="00CD2779">
              <w:rPr>
                <w:rFonts w:ascii="Arial" w:hAnsi="Arial" w:cs="Arial"/>
                <w:color w:val="000000"/>
                <w:sz w:val="16"/>
                <w:szCs w:val="16"/>
              </w:rPr>
              <w:t xml:space="preserve"> 9</w:t>
            </w:r>
            <w:r w:rsidR="0017662D" w:rsidRPr="00212054">
              <w:rPr>
                <w:rFonts w:ascii="Arial" w:hAnsi="Arial" w:cs="Arial"/>
                <w:color w:val="000000"/>
                <w:sz w:val="16"/>
                <w:szCs w:val="16"/>
              </w:rPr>
              <w:t>0%</w:t>
            </w:r>
          </w:p>
          <w:p w:rsidR="00C7429F" w:rsidRPr="00212054" w:rsidRDefault="00C7429F" w:rsidP="00C7429F">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C7429F" w:rsidP="0017662D">
            <w:pPr>
              <w:jc w:val="center"/>
              <w:rPr>
                <w:rFonts w:ascii="Arial" w:hAnsi="Arial" w:cs="Arial"/>
                <w:color w:val="000000"/>
                <w:sz w:val="16"/>
                <w:szCs w:val="16"/>
              </w:rPr>
            </w:pPr>
            <w:r>
              <w:rPr>
                <w:rFonts w:ascii="Arial" w:hAnsi="Arial" w:cs="Arial"/>
                <w:color w:val="000000"/>
                <w:sz w:val="16"/>
                <w:szCs w:val="16"/>
              </w:rPr>
              <w:t>&gt;</w:t>
            </w:r>
            <w:r w:rsidR="00CD2779">
              <w:rPr>
                <w:rFonts w:ascii="Arial" w:hAnsi="Arial" w:cs="Arial"/>
                <w:color w:val="000000"/>
                <w:sz w:val="16"/>
                <w:szCs w:val="16"/>
              </w:rPr>
              <w:t xml:space="preserve"> 85</w:t>
            </w:r>
            <w:r w:rsidR="0017662D" w:rsidRPr="00212054">
              <w:rPr>
                <w:rFonts w:ascii="Arial" w:hAnsi="Arial" w:cs="Arial"/>
                <w:color w:val="000000"/>
                <w:sz w:val="16"/>
                <w:szCs w:val="16"/>
              </w:rPr>
              <w:t>%</w:t>
            </w:r>
          </w:p>
          <w:p w:rsidR="00C7429F" w:rsidRPr="00212054" w:rsidRDefault="00C7429F" w:rsidP="00C7429F">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Pr="00CA4B92" w:rsidRDefault="0017662D" w:rsidP="0017662D">
            <w:pPr>
              <w:spacing w:after="20" w:line="276" w:lineRule="auto"/>
              <w:jc w:val="center"/>
              <w:rPr>
                <w:rFonts w:ascii="Arial" w:hAnsi="Arial" w:cs="Arial"/>
                <w:sz w:val="16"/>
                <w:szCs w:val="16"/>
              </w:rPr>
            </w:pPr>
            <w:r w:rsidRPr="00CA4B92">
              <w:rPr>
                <w:rFonts w:ascii="Arial" w:hAnsi="Arial" w:cs="Arial"/>
                <w:sz w:val="16"/>
                <w:szCs w:val="16"/>
              </w:rPr>
              <w:t>Proceso (P.)</w:t>
            </w:r>
          </w:p>
        </w:tc>
        <w:tc>
          <w:tcPr>
            <w:tcW w:w="2075" w:type="dxa"/>
            <w:noWrap/>
            <w:tcMar>
              <w:top w:w="28" w:type="dxa"/>
              <w:bottom w:w="28" w:type="dxa"/>
            </w:tcMar>
            <w:vAlign w:val="center"/>
          </w:tcPr>
          <w:p w:rsidR="0017662D" w:rsidRPr="00CA4B92" w:rsidRDefault="0017662D" w:rsidP="0017662D">
            <w:pPr>
              <w:spacing w:after="20" w:line="276" w:lineRule="auto"/>
              <w:jc w:val="center"/>
              <w:rPr>
                <w:rFonts w:ascii="Arial" w:hAnsi="Arial" w:cs="Arial"/>
                <w:sz w:val="16"/>
                <w:szCs w:val="16"/>
              </w:rPr>
            </w:pPr>
            <w:r w:rsidRPr="00CA4B92">
              <w:rPr>
                <w:rFonts w:ascii="Arial" w:hAnsi="Arial" w:cs="Arial"/>
                <w:sz w:val="16"/>
                <w:szCs w:val="16"/>
              </w:rPr>
              <w:t>Mantener el reconocimiento a la Calidad de la Educación, cumpliendo los estándares como Institut</w:t>
            </w:r>
            <w:r>
              <w:rPr>
                <w:rFonts w:ascii="Arial" w:hAnsi="Arial" w:cs="Arial"/>
                <w:sz w:val="16"/>
                <w:szCs w:val="16"/>
              </w:rPr>
              <w:t>o Profesional Acredi</w:t>
            </w:r>
            <w:r w:rsidR="00BC1352">
              <w:rPr>
                <w:rFonts w:ascii="Arial" w:hAnsi="Arial" w:cs="Arial"/>
                <w:sz w:val="16"/>
                <w:szCs w:val="16"/>
              </w:rPr>
              <w:t>tado.</w:t>
            </w:r>
            <w:r w:rsidR="00C7429F">
              <w:rPr>
                <w:rFonts w:ascii="Arial" w:hAnsi="Arial" w:cs="Arial"/>
                <w:sz w:val="16"/>
                <w:szCs w:val="16"/>
              </w:rPr>
              <w:t>(O.E.P8)</w:t>
            </w:r>
          </w:p>
        </w:tc>
        <w:tc>
          <w:tcPr>
            <w:tcW w:w="1915" w:type="dxa"/>
            <w:noWrap/>
            <w:tcMar>
              <w:top w:w="28" w:type="dxa"/>
              <w:bottom w:w="28" w:type="dxa"/>
            </w:tcMar>
            <w:vAlign w:val="center"/>
          </w:tcPr>
          <w:p w:rsidR="0017662D" w:rsidRPr="00CA4B92"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w:t>
            </w:r>
            <w:r w:rsidR="00BC1352">
              <w:rPr>
                <w:rFonts w:ascii="Arial" w:hAnsi="Arial" w:cs="Arial"/>
                <w:color w:val="000000"/>
                <w:sz w:val="16"/>
                <w:szCs w:val="16"/>
              </w:rPr>
              <w:t>de avance en las tareas realizadas para el proceso de aseguramiento de calidad</w:t>
            </w:r>
          </w:p>
        </w:tc>
        <w:tc>
          <w:tcPr>
            <w:tcW w:w="1026" w:type="dxa"/>
            <w:noWrap/>
            <w:tcMar>
              <w:top w:w="28" w:type="dxa"/>
              <w:bottom w:w="28" w:type="dxa"/>
            </w:tcMar>
            <w:vAlign w:val="center"/>
          </w:tcPr>
          <w:p w:rsidR="0017662D" w:rsidRPr="00CA4B92" w:rsidRDefault="00BC1352" w:rsidP="0017662D">
            <w:pPr>
              <w:jc w:val="center"/>
              <w:rPr>
                <w:rFonts w:ascii="Arial" w:hAnsi="Arial" w:cs="Arial"/>
                <w:color w:val="000000"/>
                <w:sz w:val="16"/>
                <w:szCs w:val="16"/>
              </w:rPr>
            </w:pPr>
            <w:r>
              <w:rPr>
                <w:rFonts w:ascii="Arial" w:hAnsi="Arial" w:cs="Arial"/>
                <w:color w:val="000000"/>
                <w:sz w:val="16"/>
                <w:szCs w:val="16"/>
              </w:rPr>
              <w:t>Mensual</w:t>
            </w:r>
          </w:p>
        </w:tc>
        <w:tc>
          <w:tcPr>
            <w:tcW w:w="1195" w:type="dxa"/>
            <w:tcMar>
              <w:top w:w="28" w:type="dxa"/>
              <w:bottom w:w="28" w:type="dxa"/>
            </w:tcMar>
            <w:vAlign w:val="center"/>
          </w:tcPr>
          <w:p w:rsidR="0017662D" w:rsidRPr="00CA4B92" w:rsidRDefault="0017662D" w:rsidP="0017662D">
            <w:pPr>
              <w:jc w:val="center"/>
              <w:rPr>
                <w:rFonts w:ascii="Arial" w:hAnsi="Arial" w:cs="Arial"/>
                <w:color w:val="000000"/>
                <w:sz w:val="16"/>
                <w:szCs w:val="16"/>
              </w:rPr>
            </w:pPr>
            <w:r w:rsidRPr="00CA4B92">
              <w:rPr>
                <w:rFonts w:ascii="Arial" w:hAnsi="Arial" w:cs="Arial"/>
                <w:color w:val="000000"/>
                <w:sz w:val="16"/>
                <w:szCs w:val="16"/>
              </w:rPr>
              <w:t>Porcentaje (%)</w:t>
            </w:r>
          </w:p>
        </w:tc>
        <w:tc>
          <w:tcPr>
            <w:tcW w:w="528" w:type="dxa"/>
            <w:noWrap/>
            <w:tcMar>
              <w:top w:w="28" w:type="dxa"/>
              <w:bottom w:w="28" w:type="dxa"/>
            </w:tcMar>
            <w:vAlign w:val="center"/>
          </w:tcPr>
          <w:p w:rsidR="0017662D" w:rsidRPr="00CA4B92" w:rsidRDefault="0017662D" w:rsidP="0017662D">
            <w:pPr>
              <w:jc w:val="center"/>
              <w:rPr>
                <w:rFonts w:ascii="Arial" w:hAnsi="Arial" w:cs="Arial"/>
                <w:color w:val="000000"/>
                <w:sz w:val="16"/>
                <w:szCs w:val="16"/>
              </w:rPr>
            </w:pPr>
            <w:r w:rsidRPr="00CA4B92">
              <w:rPr>
                <w:rFonts w:ascii="Arial" w:hAnsi="Arial" w:cs="Arial"/>
                <w:color w:val="000000"/>
                <w:sz w:val="16"/>
                <w:szCs w:val="16"/>
              </w:rPr>
              <w:t>KPI</w:t>
            </w:r>
          </w:p>
        </w:tc>
        <w:tc>
          <w:tcPr>
            <w:tcW w:w="1310" w:type="dxa"/>
            <w:tcMar>
              <w:top w:w="28" w:type="dxa"/>
              <w:bottom w:w="28" w:type="dxa"/>
            </w:tcMar>
            <w:vAlign w:val="center"/>
          </w:tcPr>
          <w:p w:rsidR="0017662D" w:rsidRPr="00CA4B92" w:rsidRDefault="006E3592" w:rsidP="0017662D">
            <w:pPr>
              <w:jc w:val="center"/>
              <w:rPr>
                <w:rFonts w:ascii="Arial" w:hAnsi="Arial" w:cs="Arial"/>
                <w:color w:val="000000"/>
                <w:sz w:val="16"/>
                <w:szCs w:val="16"/>
              </w:rPr>
            </w:pPr>
            <w:r w:rsidRPr="006E3592">
              <w:rPr>
                <w:rFonts w:ascii="Arial" w:hAnsi="Arial" w:cs="Arial"/>
                <w:color w:val="000000"/>
                <w:sz w:val="16"/>
                <w:szCs w:val="16"/>
              </w:rPr>
              <w:t>Jefe de la Sección Aseguramiento de la calidad y acreditación</w:t>
            </w:r>
          </w:p>
        </w:tc>
        <w:tc>
          <w:tcPr>
            <w:tcW w:w="2164" w:type="dxa"/>
            <w:noWrap/>
            <w:tcMar>
              <w:top w:w="28" w:type="dxa"/>
              <w:bottom w:w="28" w:type="dxa"/>
            </w:tcMar>
            <w:vAlign w:val="center"/>
          </w:tcPr>
          <w:p w:rsidR="0017662D" w:rsidRPr="00CA4B92" w:rsidRDefault="0017662D" w:rsidP="0017662D">
            <w:pPr>
              <w:jc w:val="center"/>
              <w:rPr>
                <w:rFonts w:ascii="Arial" w:hAnsi="Arial" w:cs="Arial"/>
                <w:color w:val="000000"/>
                <w:sz w:val="16"/>
                <w:szCs w:val="16"/>
              </w:rPr>
            </w:pPr>
            <w:r w:rsidRPr="00CA4B92">
              <w:rPr>
                <w:rFonts w:ascii="Arial" w:hAnsi="Arial" w:cs="Arial"/>
                <w:color w:val="000000"/>
                <w:sz w:val="16"/>
                <w:szCs w:val="16"/>
              </w:rPr>
              <w:t xml:space="preserve">Solucionar las Debilidades del Informe de Autoevaluación 2018 presentadas en </w:t>
            </w:r>
            <w:r w:rsidR="00A86B40">
              <w:rPr>
                <w:rFonts w:ascii="Arial" w:hAnsi="Arial" w:cs="Arial"/>
                <w:color w:val="000000"/>
                <w:sz w:val="16"/>
                <w:szCs w:val="16"/>
              </w:rPr>
              <w:t xml:space="preserve">plan de mejoramiento. </w:t>
            </w:r>
          </w:p>
        </w:tc>
        <w:tc>
          <w:tcPr>
            <w:tcW w:w="1731" w:type="dxa"/>
            <w:vAlign w:val="center"/>
          </w:tcPr>
          <w:p w:rsidR="0017662D" w:rsidRPr="00CA4B92" w:rsidRDefault="006E3592" w:rsidP="0017662D">
            <w:pPr>
              <w:jc w:val="center"/>
              <w:rPr>
                <w:rFonts w:ascii="Arial" w:hAnsi="Arial" w:cs="Arial"/>
                <w:color w:val="000000"/>
                <w:sz w:val="16"/>
                <w:szCs w:val="16"/>
              </w:rPr>
            </w:pPr>
            <w:r w:rsidRPr="006E3592">
              <w:rPr>
                <w:rFonts w:ascii="Arial" w:hAnsi="Arial" w:cs="Arial"/>
                <w:color w:val="000000"/>
                <w:sz w:val="16"/>
                <w:szCs w:val="16"/>
              </w:rPr>
              <w:t>Jefe de la Sección Aseguramiento de la calidad y acreditación</w:t>
            </w:r>
          </w:p>
        </w:tc>
        <w:tc>
          <w:tcPr>
            <w:tcW w:w="721" w:type="dxa"/>
            <w:vAlign w:val="center"/>
          </w:tcPr>
          <w:p w:rsidR="0017662D" w:rsidRDefault="0017662D" w:rsidP="0017662D">
            <w:pPr>
              <w:jc w:val="center"/>
              <w:rPr>
                <w:rFonts w:ascii="Arial" w:hAnsi="Arial" w:cs="Arial"/>
                <w:color w:val="000000"/>
                <w:sz w:val="16"/>
                <w:szCs w:val="16"/>
              </w:rPr>
            </w:pPr>
            <w:r w:rsidRPr="00CA4B92">
              <w:rPr>
                <w:rFonts w:ascii="Arial" w:hAnsi="Arial" w:cs="Arial"/>
                <w:color w:val="000000"/>
                <w:sz w:val="16"/>
                <w:szCs w:val="16"/>
              </w:rPr>
              <w:t>100%</w:t>
            </w:r>
          </w:p>
          <w:p w:rsidR="00C7429F" w:rsidRPr="00CA4B92" w:rsidRDefault="00C7429F" w:rsidP="0017662D">
            <w:pPr>
              <w:jc w:val="center"/>
              <w:rPr>
                <w:rFonts w:ascii="Arial" w:hAnsi="Arial" w:cs="Arial"/>
                <w:color w:val="000000"/>
                <w:sz w:val="16"/>
                <w:szCs w:val="16"/>
              </w:rPr>
            </w:pPr>
          </w:p>
        </w:tc>
        <w:tc>
          <w:tcPr>
            <w:tcW w:w="884" w:type="dxa"/>
            <w:vAlign w:val="center"/>
          </w:tcPr>
          <w:p w:rsidR="0017662D" w:rsidRDefault="00C7429F" w:rsidP="0017662D">
            <w:pPr>
              <w:jc w:val="center"/>
              <w:rPr>
                <w:rFonts w:ascii="Arial" w:hAnsi="Arial" w:cs="Arial"/>
                <w:color w:val="000000"/>
                <w:sz w:val="16"/>
                <w:szCs w:val="16"/>
              </w:rPr>
            </w:pPr>
            <w:r>
              <w:rPr>
                <w:rFonts w:ascii="Arial" w:hAnsi="Arial" w:cs="Arial"/>
                <w:color w:val="000000"/>
                <w:sz w:val="16"/>
                <w:szCs w:val="16"/>
              </w:rPr>
              <w:t>&gt;</w:t>
            </w:r>
            <w:r w:rsidR="0017662D" w:rsidRPr="00CA4B92">
              <w:rPr>
                <w:rFonts w:ascii="Arial" w:hAnsi="Arial" w:cs="Arial"/>
                <w:color w:val="000000"/>
                <w:sz w:val="16"/>
                <w:szCs w:val="16"/>
              </w:rPr>
              <w:t xml:space="preserve"> 50%</w:t>
            </w:r>
          </w:p>
          <w:p w:rsidR="00C7429F" w:rsidRPr="00CA4B92" w:rsidRDefault="00C7429F" w:rsidP="00C7429F">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C7429F" w:rsidP="0017662D">
            <w:pPr>
              <w:jc w:val="center"/>
              <w:rPr>
                <w:rFonts w:ascii="Arial" w:hAnsi="Arial" w:cs="Arial"/>
                <w:color w:val="000000"/>
                <w:sz w:val="16"/>
                <w:szCs w:val="16"/>
              </w:rPr>
            </w:pPr>
            <w:r>
              <w:rPr>
                <w:rFonts w:ascii="Arial" w:hAnsi="Arial" w:cs="Arial"/>
                <w:color w:val="000000"/>
                <w:sz w:val="16"/>
                <w:szCs w:val="16"/>
              </w:rPr>
              <w:t>&gt;</w:t>
            </w:r>
            <w:r w:rsidR="00320A1F">
              <w:rPr>
                <w:rFonts w:ascii="Arial" w:hAnsi="Arial" w:cs="Arial"/>
                <w:color w:val="000000"/>
                <w:sz w:val="16"/>
                <w:szCs w:val="16"/>
              </w:rPr>
              <w:t xml:space="preserve"> 1</w:t>
            </w:r>
            <w:r w:rsidR="0017662D" w:rsidRPr="00CA4B92">
              <w:rPr>
                <w:rFonts w:ascii="Arial" w:hAnsi="Arial" w:cs="Arial"/>
                <w:color w:val="000000"/>
                <w:sz w:val="16"/>
                <w:szCs w:val="16"/>
              </w:rPr>
              <w:t>0%</w:t>
            </w:r>
          </w:p>
          <w:p w:rsidR="00C7429F" w:rsidRPr="00CA4B92" w:rsidRDefault="00C7429F" w:rsidP="00C7429F">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CA4B92"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w:t>
            </w:r>
            <w:r w:rsidR="00BC1352">
              <w:rPr>
                <w:rFonts w:ascii="Arial" w:hAnsi="Arial" w:cs="Arial"/>
                <w:color w:val="000000"/>
                <w:sz w:val="16"/>
                <w:szCs w:val="16"/>
              </w:rPr>
              <w:t xml:space="preserve">de cumplimiento en los criterios de evaluación entregados por la C.N.A , para el proceso de acreditación </w:t>
            </w:r>
          </w:p>
        </w:tc>
        <w:tc>
          <w:tcPr>
            <w:tcW w:w="1026" w:type="dxa"/>
            <w:noWrap/>
            <w:tcMar>
              <w:top w:w="28" w:type="dxa"/>
              <w:bottom w:w="28" w:type="dxa"/>
            </w:tcMar>
            <w:vAlign w:val="center"/>
          </w:tcPr>
          <w:p w:rsidR="0017662D" w:rsidRPr="00CA4B92" w:rsidRDefault="0017662D" w:rsidP="0017662D">
            <w:pPr>
              <w:jc w:val="center"/>
              <w:rPr>
                <w:rFonts w:ascii="Arial" w:hAnsi="Arial" w:cs="Arial"/>
                <w:color w:val="000000"/>
                <w:sz w:val="16"/>
                <w:szCs w:val="16"/>
              </w:rPr>
            </w:pPr>
            <w:r w:rsidRPr="00CA4B92">
              <w:rPr>
                <w:rFonts w:ascii="Arial" w:hAnsi="Arial" w:cs="Arial"/>
                <w:color w:val="000000"/>
                <w:sz w:val="16"/>
                <w:szCs w:val="16"/>
              </w:rPr>
              <w:t>Anual</w:t>
            </w:r>
          </w:p>
        </w:tc>
        <w:tc>
          <w:tcPr>
            <w:tcW w:w="1195" w:type="dxa"/>
            <w:tcMar>
              <w:top w:w="28" w:type="dxa"/>
              <w:bottom w:w="28" w:type="dxa"/>
            </w:tcMar>
            <w:vAlign w:val="center"/>
          </w:tcPr>
          <w:p w:rsidR="0017662D" w:rsidRPr="00CA4B92" w:rsidRDefault="0017662D" w:rsidP="0017662D">
            <w:pPr>
              <w:jc w:val="center"/>
              <w:rPr>
                <w:rFonts w:ascii="Arial" w:hAnsi="Arial" w:cs="Arial"/>
                <w:color w:val="000000"/>
                <w:sz w:val="16"/>
                <w:szCs w:val="16"/>
              </w:rPr>
            </w:pPr>
            <w:r w:rsidRPr="00CA4B92">
              <w:rPr>
                <w:rFonts w:ascii="Arial" w:hAnsi="Arial" w:cs="Arial"/>
                <w:color w:val="000000"/>
                <w:sz w:val="16"/>
                <w:szCs w:val="16"/>
              </w:rPr>
              <w:t>Porcentaje (%)</w:t>
            </w:r>
          </w:p>
        </w:tc>
        <w:tc>
          <w:tcPr>
            <w:tcW w:w="528" w:type="dxa"/>
            <w:noWrap/>
            <w:tcMar>
              <w:top w:w="28" w:type="dxa"/>
              <w:bottom w:w="28" w:type="dxa"/>
            </w:tcMar>
            <w:vAlign w:val="center"/>
          </w:tcPr>
          <w:p w:rsidR="0017662D" w:rsidRPr="00CA4B92" w:rsidRDefault="0017662D" w:rsidP="0017662D">
            <w:pPr>
              <w:jc w:val="center"/>
              <w:rPr>
                <w:rFonts w:ascii="Arial" w:hAnsi="Arial" w:cs="Arial"/>
                <w:color w:val="000000"/>
                <w:sz w:val="16"/>
                <w:szCs w:val="16"/>
              </w:rPr>
            </w:pPr>
            <w:r w:rsidRPr="00CA4B92">
              <w:rPr>
                <w:rFonts w:ascii="Arial" w:hAnsi="Arial" w:cs="Arial"/>
                <w:color w:val="000000"/>
                <w:sz w:val="16"/>
                <w:szCs w:val="16"/>
              </w:rPr>
              <w:t>KPI</w:t>
            </w:r>
          </w:p>
        </w:tc>
        <w:tc>
          <w:tcPr>
            <w:tcW w:w="1310" w:type="dxa"/>
            <w:tcMar>
              <w:top w:w="28" w:type="dxa"/>
              <w:bottom w:w="28" w:type="dxa"/>
            </w:tcMar>
            <w:vAlign w:val="center"/>
          </w:tcPr>
          <w:p w:rsidR="0017662D" w:rsidRPr="00CA4B92" w:rsidRDefault="006E3592" w:rsidP="0017662D">
            <w:pPr>
              <w:jc w:val="center"/>
              <w:rPr>
                <w:rFonts w:ascii="Arial" w:hAnsi="Arial" w:cs="Arial"/>
                <w:color w:val="000000"/>
                <w:sz w:val="16"/>
                <w:szCs w:val="16"/>
              </w:rPr>
            </w:pPr>
            <w:r w:rsidRPr="006E3592">
              <w:rPr>
                <w:rFonts w:ascii="Arial" w:hAnsi="Arial" w:cs="Arial"/>
                <w:color w:val="000000"/>
                <w:sz w:val="16"/>
                <w:szCs w:val="16"/>
              </w:rPr>
              <w:t>Jefe de la Sección Aseguramiento de la calidad y acreditación</w:t>
            </w:r>
          </w:p>
        </w:tc>
        <w:tc>
          <w:tcPr>
            <w:tcW w:w="2164" w:type="dxa"/>
            <w:noWrap/>
            <w:tcMar>
              <w:top w:w="28" w:type="dxa"/>
              <w:bottom w:w="28" w:type="dxa"/>
            </w:tcMar>
            <w:vAlign w:val="center"/>
          </w:tcPr>
          <w:p w:rsidR="0017662D" w:rsidRPr="00CA4B92" w:rsidRDefault="0017662D" w:rsidP="0017662D">
            <w:pPr>
              <w:jc w:val="center"/>
              <w:rPr>
                <w:rFonts w:ascii="Arial" w:hAnsi="Arial" w:cs="Arial"/>
                <w:color w:val="000000"/>
                <w:sz w:val="16"/>
                <w:szCs w:val="16"/>
              </w:rPr>
            </w:pPr>
            <w:r w:rsidRPr="00CA4B92">
              <w:rPr>
                <w:rFonts w:ascii="Arial" w:hAnsi="Arial" w:cs="Arial"/>
                <w:color w:val="000000"/>
                <w:sz w:val="16"/>
                <w:szCs w:val="16"/>
              </w:rPr>
              <w:t>Solucionar las observaciones de la C.N.A. N°47</w:t>
            </w:r>
            <w:r w:rsidR="00A86B40">
              <w:rPr>
                <w:rFonts w:ascii="Arial" w:hAnsi="Arial" w:cs="Arial"/>
                <w:color w:val="000000"/>
                <w:sz w:val="16"/>
                <w:szCs w:val="16"/>
              </w:rPr>
              <w:t>8 del 12 de febrero 2019.</w:t>
            </w:r>
            <w:r w:rsidRPr="00CA4B92">
              <w:rPr>
                <w:rFonts w:ascii="Arial" w:hAnsi="Arial" w:cs="Arial"/>
                <w:color w:val="000000"/>
                <w:sz w:val="16"/>
                <w:szCs w:val="16"/>
              </w:rPr>
              <w:t xml:space="preserve">             </w:t>
            </w:r>
          </w:p>
        </w:tc>
        <w:tc>
          <w:tcPr>
            <w:tcW w:w="1731" w:type="dxa"/>
            <w:vAlign w:val="center"/>
          </w:tcPr>
          <w:p w:rsidR="0017662D" w:rsidRPr="00CA4B92" w:rsidRDefault="006E3592" w:rsidP="0017662D">
            <w:pPr>
              <w:jc w:val="center"/>
              <w:rPr>
                <w:rFonts w:ascii="Arial" w:hAnsi="Arial" w:cs="Arial"/>
                <w:color w:val="000000"/>
                <w:sz w:val="16"/>
                <w:szCs w:val="16"/>
              </w:rPr>
            </w:pPr>
            <w:r>
              <w:rPr>
                <w:rFonts w:ascii="Arial" w:hAnsi="Arial" w:cs="Arial"/>
                <w:color w:val="000000"/>
                <w:sz w:val="16"/>
                <w:szCs w:val="16"/>
              </w:rPr>
              <w:t>Jefe de la Sección</w:t>
            </w:r>
            <w:r w:rsidR="0017662D">
              <w:rPr>
                <w:rFonts w:ascii="Arial" w:hAnsi="Arial" w:cs="Arial"/>
                <w:color w:val="000000"/>
                <w:sz w:val="16"/>
                <w:szCs w:val="16"/>
              </w:rPr>
              <w:t xml:space="preserve"> A</w:t>
            </w:r>
            <w:r>
              <w:rPr>
                <w:rFonts w:ascii="Arial" w:hAnsi="Arial" w:cs="Arial"/>
                <w:color w:val="000000"/>
                <w:sz w:val="16"/>
                <w:szCs w:val="16"/>
              </w:rPr>
              <w:t>seguramiento de la calidad y a</w:t>
            </w:r>
            <w:r w:rsidR="0017662D">
              <w:rPr>
                <w:rFonts w:ascii="Arial" w:hAnsi="Arial" w:cs="Arial"/>
                <w:color w:val="000000"/>
                <w:sz w:val="16"/>
                <w:szCs w:val="16"/>
              </w:rPr>
              <w:t>credi</w:t>
            </w:r>
            <w:r>
              <w:rPr>
                <w:rFonts w:ascii="Arial" w:hAnsi="Arial" w:cs="Arial"/>
                <w:color w:val="000000"/>
                <w:sz w:val="16"/>
                <w:szCs w:val="16"/>
              </w:rPr>
              <w:t xml:space="preserve">tación </w:t>
            </w:r>
          </w:p>
        </w:tc>
        <w:tc>
          <w:tcPr>
            <w:tcW w:w="721" w:type="dxa"/>
            <w:vAlign w:val="center"/>
          </w:tcPr>
          <w:p w:rsidR="0017662D" w:rsidRDefault="0017662D" w:rsidP="0017662D">
            <w:pPr>
              <w:jc w:val="center"/>
              <w:rPr>
                <w:rFonts w:ascii="Arial" w:hAnsi="Arial" w:cs="Arial"/>
                <w:color w:val="000000"/>
                <w:sz w:val="16"/>
                <w:szCs w:val="16"/>
              </w:rPr>
            </w:pPr>
            <w:r w:rsidRPr="00CA4B92">
              <w:rPr>
                <w:rFonts w:ascii="Arial" w:hAnsi="Arial" w:cs="Arial"/>
                <w:color w:val="000000"/>
                <w:sz w:val="16"/>
                <w:szCs w:val="16"/>
              </w:rPr>
              <w:t>100</w:t>
            </w:r>
            <w:r>
              <w:rPr>
                <w:rFonts w:ascii="Arial" w:hAnsi="Arial" w:cs="Arial"/>
                <w:color w:val="000000"/>
                <w:sz w:val="16"/>
                <w:szCs w:val="16"/>
              </w:rPr>
              <w:t>%</w:t>
            </w:r>
          </w:p>
          <w:p w:rsidR="00C7429F" w:rsidRPr="00CA4B92" w:rsidRDefault="00C7429F" w:rsidP="0017662D">
            <w:pPr>
              <w:jc w:val="center"/>
              <w:rPr>
                <w:rFonts w:ascii="Arial" w:hAnsi="Arial" w:cs="Arial"/>
                <w:color w:val="000000"/>
                <w:sz w:val="16"/>
                <w:szCs w:val="16"/>
              </w:rPr>
            </w:pPr>
          </w:p>
        </w:tc>
        <w:tc>
          <w:tcPr>
            <w:tcW w:w="884" w:type="dxa"/>
            <w:vAlign w:val="center"/>
          </w:tcPr>
          <w:p w:rsidR="0017662D" w:rsidRDefault="00C7429F" w:rsidP="0017662D">
            <w:pPr>
              <w:jc w:val="center"/>
              <w:rPr>
                <w:rFonts w:ascii="Arial" w:hAnsi="Arial" w:cs="Arial"/>
                <w:color w:val="000000"/>
                <w:sz w:val="16"/>
                <w:szCs w:val="16"/>
              </w:rPr>
            </w:pPr>
            <w:r>
              <w:rPr>
                <w:rFonts w:ascii="Arial" w:hAnsi="Arial" w:cs="Arial"/>
                <w:color w:val="000000"/>
                <w:sz w:val="16"/>
                <w:szCs w:val="16"/>
              </w:rPr>
              <w:t>&gt;</w:t>
            </w:r>
            <w:r w:rsidR="0017662D" w:rsidRPr="00CA4B92">
              <w:rPr>
                <w:rFonts w:ascii="Arial" w:hAnsi="Arial" w:cs="Arial"/>
                <w:color w:val="000000"/>
                <w:sz w:val="16"/>
                <w:szCs w:val="16"/>
              </w:rPr>
              <w:t xml:space="preserve"> 50%</w:t>
            </w:r>
          </w:p>
          <w:p w:rsidR="00C7429F" w:rsidRPr="00CA4B92" w:rsidRDefault="00C7429F" w:rsidP="00C7429F">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C7429F" w:rsidP="0017662D">
            <w:pPr>
              <w:jc w:val="center"/>
              <w:rPr>
                <w:rFonts w:ascii="Arial" w:hAnsi="Arial" w:cs="Arial"/>
                <w:color w:val="000000"/>
                <w:sz w:val="16"/>
                <w:szCs w:val="16"/>
              </w:rPr>
            </w:pPr>
            <w:r>
              <w:rPr>
                <w:rFonts w:ascii="Arial" w:hAnsi="Arial" w:cs="Arial"/>
                <w:color w:val="000000"/>
                <w:sz w:val="16"/>
                <w:szCs w:val="16"/>
              </w:rPr>
              <w:t>&gt;</w:t>
            </w:r>
            <w:r w:rsidR="00320A1F">
              <w:rPr>
                <w:rFonts w:ascii="Arial" w:hAnsi="Arial" w:cs="Arial"/>
                <w:color w:val="000000"/>
                <w:sz w:val="16"/>
                <w:szCs w:val="16"/>
              </w:rPr>
              <w:t xml:space="preserve"> 1</w:t>
            </w:r>
            <w:r w:rsidR="0017662D" w:rsidRPr="00CA4B92">
              <w:rPr>
                <w:rFonts w:ascii="Arial" w:hAnsi="Arial" w:cs="Arial"/>
                <w:color w:val="000000"/>
                <w:sz w:val="16"/>
                <w:szCs w:val="16"/>
              </w:rPr>
              <w:t>0%</w:t>
            </w:r>
          </w:p>
          <w:p w:rsidR="00C7429F" w:rsidRPr="00CA4B92" w:rsidRDefault="00C7429F" w:rsidP="00C7429F">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E45A20" w:rsidRDefault="00BC1352" w:rsidP="0017662D">
            <w:pPr>
              <w:jc w:val="center"/>
              <w:rPr>
                <w:rFonts w:ascii="Arial" w:hAnsi="Arial" w:cs="Arial"/>
                <w:color w:val="000000"/>
                <w:sz w:val="16"/>
                <w:szCs w:val="16"/>
                <w:highlight w:val="cyan"/>
              </w:rPr>
            </w:pPr>
            <w:r>
              <w:rPr>
                <w:rFonts w:ascii="Arial" w:hAnsi="Arial" w:cs="Arial"/>
                <w:color w:val="000000"/>
                <w:sz w:val="16"/>
                <w:szCs w:val="16"/>
              </w:rPr>
              <w:t>Porcentaje de debilidades y/o observaciones solucionadas sobre calidad de la educación</w:t>
            </w:r>
          </w:p>
        </w:tc>
        <w:tc>
          <w:tcPr>
            <w:tcW w:w="1026" w:type="dxa"/>
            <w:noWrap/>
            <w:tcMar>
              <w:top w:w="28" w:type="dxa"/>
              <w:bottom w:w="28" w:type="dxa"/>
            </w:tcMar>
            <w:vAlign w:val="center"/>
          </w:tcPr>
          <w:p w:rsidR="0017662D" w:rsidRPr="006C6ACE" w:rsidRDefault="006E3592" w:rsidP="0017662D">
            <w:pPr>
              <w:jc w:val="center"/>
              <w:rPr>
                <w:rFonts w:ascii="Arial" w:hAnsi="Arial" w:cs="Arial"/>
                <w:color w:val="000000"/>
                <w:sz w:val="16"/>
                <w:szCs w:val="16"/>
              </w:rPr>
            </w:pPr>
            <w:r>
              <w:rPr>
                <w:rFonts w:ascii="Arial" w:hAnsi="Arial" w:cs="Arial"/>
                <w:color w:val="000000"/>
                <w:sz w:val="16"/>
                <w:szCs w:val="16"/>
              </w:rPr>
              <w:t>Semestral</w:t>
            </w:r>
          </w:p>
        </w:tc>
        <w:tc>
          <w:tcPr>
            <w:tcW w:w="1195" w:type="dxa"/>
            <w:tcMar>
              <w:top w:w="28" w:type="dxa"/>
              <w:bottom w:w="28" w:type="dxa"/>
            </w:tcMar>
            <w:vAlign w:val="center"/>
          </w:tcPr>
          <w:p w:rsidR="0017662D" w:rsidRPr="006C6ACE" w:rsidRDefault="00BC1352" w:rsidP="00BC1352">
            <w:pPr>
              <w:jc w:val="center"/>
              <w:rPr>
                <w:rFonts w:ascii="Arial" w:hAnsi="Arial" w:cs="Arial"/>
                <w:color w:val="000000"/>
                <w:sz w:val="16"/>
                <w:szCs w:val="16"/>
              </w:rPr>
            </w:pPr>
            <w:r w:rsidRPr="00BC1352">
              <w:rPr>
                <w:rFonts w:ascii="Arial" w:hAnsi="Arial" w:cs="Arial"/>
                <w:color w:val="000000"/>
                <w:sz w:val="16"/>
                <w:szCs w:val="16"/>
              </w:rPr>
              <w:t>Porcentaje (%)</w:t>
            </w:r>
          </w:p>
        </w:tc>
        <w:tc>
          <w:tcPr>
            <w:tcW w:w="528" w:type="dxa"/>
            <w:noWrap/>
            <w:tcMar>
              <w:top w:w="28" w:type="dxa"/>
              <w:bottom w:w="28" w:type="dxa"/>
            </w:tcMar>
            <w:vAlign w:val="center"/>
          </w:tcPr>
          <w:p w:rsidR="0017662D" w:rsidRPr="006C6ACE" w:rsidRDefault="0017662D" w:rsidP="0017662D">
            <w:pPr>
              <w:jc w:val="center"/>
              <w:rPr>
                <w:rFonts w:ascii="Arial" w:hAnsi="Arial" w:cs="Arial"/>
                <w:color w:val="000000"/>
                <w:sz w:val="16"/>
                <w:szCs w:val="16"/>
              </w:rPr>
            </w:pPr>
            <w:r w:rsidRPr="006C6ACE">
              <w:rPr>
                <w:rFonts w:ascii="Arial" w:hAnsi="Arial" w:cs="Arial"/>
                <w:color w:val="000000"/>
                <w:sz w:val="16"/>
                <w:szCs w:val="16"/>
              </w:rPr>
              <w:t>KPI</w:t>
            </w:r>
          </w:p>
        </w:tc>
        <w:tc>
          <w:tcPr>
            <w:tcW w:w="1310" w:type="dxa"/>
            <w:tcMar>
              <w:top w:w="28" w:type="dxa"/>
              <w:bottom w:w="28" w:type="dxa"/>
            </w:tcMar>
            <w:vAlign w:val="center"/>
          </w:tcPr>
          <w:p w:rsidR="0017662D" w:rsidRPr="006C6ACE" w:rsidRDefault="006E3592" w:rsidP="0017662D">
            <w:pPr>
              <w:jc w:val="center"/>
              <w:rPr>
                <w:rFonts w:ascii="Arial" w:hAnsi="Arial" w:cs="Arial"/>
                <w:color w:val="000000"/>
                <w:sz w:val="16"/>
                <w:szCs w:val="16"/>
              </w:rPr>
            </w:pPr>
            <w:r w:rsidRPr="006E3592">
              <w:rPr>
                <w:rFonts w:ascii="Arial" w:hAnsi="Arial" w:cs="Arial"/>
                <w:color w:val="000000"/>
                <w:sz w:val="16"/>
                <w:szCs w:val="16"/>
              </w:rPr>
              <w:t>Jefe de la Sección Aseguramiento de la calidad y acreditación</w:t>
            </w:r>
          </w:p>
        </w:tc>
        <w:tc>
          <w:tcPr>
            <w:tcW w:w="2164" w:type="dxa"/>
            <w:noWrap/>
            <w:tcMar>
              <w:top w:w="28" w:type="dxa"/>
              <w:bottom w:w="28" w:type="dxa"/>
            </w:tcMar>
            <w:vAlign w:val="center"/>
          </w:tcPr>
          <w:p w:rsidR="0017662D" w:rsidRPr="006E3592" w:rsidRDefault="006E3592" w:rsidP="006E3592">
            <w:pPr>
              <w:jc w:val="center"/>
              <w:rPr>
                <w:rFonts w:ascii="Arial" w:hAnsi="Arial" w:cs="Arial"/>
                <w:color w:val="000000"/>
                <w:sz w:val="16"/>
                <w:szCs w:val="16"/>
              </w:rPr>
            </w:pPr>
            <w:r>
              <w:rPr>
                <w:rFonts w:ascii="Arial" w:hAnsi="Arial" w:cs="Arial"/>
                <w:color w:val="000000"/>
                <w:sz w:val="16"/>
                <w:szCs w:val="16"/>
              </w:rPr>
              <w:t xml:space="preserve">Solucionar las Debilidades </w:t>
            </w:r>
            <w:r w:rsidRPr="006E3592">
              <w:rPr>
                <w:rFonts w:ascii="Arial" w:hAnsi="Arial" w:cs="Arial"/>
                <w:color w:val="000000"/>
                <w:sz w:val="16"/>
                <w:szCs w:val="16"/>
              </w:rPr>
              <w:t xml:space="preserve"> presentadas en plan de mejoramiento.</w:t>
            </w:r>
          </w:p>
        </w:tc>
        <w:tc>
          <w:tcPr>
            <w:tcW w:w="1731" w:type="dxa"/>
            <w:vAlign w:val="center"/>
          </w:tcPr>
          <w:p w:rsidR="0017662D" w:rsidRPr="00E45A20" w:rsidRDefault="006E3592" w:rsidP="0017662D">
            <w:pPr>
              <w:jc w:val="center"/>
              <w:rPr>
                <w:rFonts w:ascii="Arial" w:hAnsi="Arial" w:cs="Arial"/>
                <w:color w:val="000000"/>
                <w:sz w:val="16"/>
                <w:szCs w:val="16"/>
                <w:highlight w:val="cyan"/>
              </w:rPr>
            </w:pPr>
            <w:r w:rsidRPr="006E3592">
              <w:rPr>
                <w:rFonts w:ascii="Arial" w:hAnsi="Arial" w:cs="Arial"/>
                <w:color w:val="000000"/>
                <w:sz w:val="16"/>
                <w:szCs w:val="16"/>
              </w:rPr>
              <w:t>Jefe de la Sección Aseguramiento de la calidad y acreditación</w:t>
            </w:r>
          </w:p>
        </w:tc>
        <w:tc>
          <w:tcPr>
            <w:tcW w:w="721" w:type="dxa"/>
            <w:vAlign w:val="center"/>
          </w:tcPr>
          <w:p w:rsidR="0017662D" w:rsidRDefault="00320A1F" w:rsidP="0017662D">
            <w:pPr>
              <w:jc w:val="center"/>
              <w:rPr>
                <w:rFonts w:ascii="Arial" w:hAnsi="Arial" w:cs="Arial"/>
                <w:color w:val="000000"/>
                <w:sz w:val="16"/>
                <w:szCs w:val="16"/>
              </w:rPr>
            </w:pPr>
            <w:r>
              <w:rPr>
                <w:rFonts w:ascii="Arial" w:hAnsi="Arial" w:cs="Arial"/>
                <w:color w:val="000000"/>
                <w:sz w:val="16"/>
                <w:szCs w:val="16"/>
              </w:rPr>
              <w:t>100%</w:t>
            </w:r>
          </w:p>
          <w:p w:rsidR="00320A1F" w:rsidRPr="00CA4B92" w:rsidRDefault="00320A1F" w:rsidP="0017662D">
            <w:pPr>
              <w:jc w:val="center"/>
              <w:rPr>
                <w:rFonts w:ascii="Arial" w:hAnsi="Arial" w:cs="Arial"/>
                <w:color w:val="000000"/>
                <w:sz w:val="16"/>
                <w:szCs w:val="16"/>
              </w:rPr>
            </w:pPr>
          </w:p>
        </w:tc>
        <w:tc>
          <w:tcPr>
            <w:tcW w:w="884" w:type="dxa"/>
            <w:vAlign w:val="center"/>
          </w:tcPr>
          <w:p w:rsidR="0017662D" w:rsidRDefault="00320A1F" w:rsidP="0017662D">
            <w:pPr>
              <w:jc w:val="center"/>
              <w:rPr>
                <w:rFonts w:ascii="Arial" w:hAnsi="Arial" w:cs="Arial"/>
                <w:color w:val="000000"/>
                <w:sz w:val="16"/>
                <w:szCs w:val="16"/>
              </w:rPr>
            </w:pPr>
            <w:r>
              <w:rPr>
                <w:rFonts w:ascii="Arial" w:hAnsi="Arial" w:cs="Arial"/>
                <w:color w:val="000000"/>
                <w:sz w:val="16"/>
                <w:szCs w:val="16"/>
              </w:rPr>
              <w:t>&gt;50%</w:t>
            </w:r>
          </w:p>
          <w:p w:rsidR="00320A1F" w:rsidRPr="00CA4B92" w:rsidRDefault="00320A1F" w:rsidP="00320A1F">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320A1F" w:rsidP="0017662D">
            <w:pPr>
              <w:jc w:val="center"/>
              <w:rPr>
                <w:rFonts w:ascii="Arial" w:hAnsi="Arial" w:cs="Arial"/>
                <w:color w:val="000000"/>
                <w:sz w:val="16"/>
                <w:szCs w:val="16"/>
              </w:rPr>
            </w:pPr>
            <w:r>
              <w:rPr>
                <w:rFonts w:ascii="Arial" w:hAnsi="Arial" w:cs="Arial"/>
                <w:color w:val="000000"/>
                <w:sz w:val="16"/>
                <w:szCs w:val="16"/>
              </w:rPr>
              <w:t>&gt;10%</w:t>
            </w:r>
          </w:p>
          <w:p w:rsidR="00320A1F" w:rsidRPr="00CA4B92" w:rsidRDefault="00320A1F" w:rsidP="00320A1F">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r w:rsidRPr="002A27A6">
              <w:rPr>
                <w:rFonts w:ascii="Arial" w:hAnsi="Arial" w:cs="Arial"/>
                <w:sz w:val="16"/>
                <w:szCs w:val="16"/>
              </w:rPr>
              <w:t>Estructura Organizacional, Aprendizaje y Crecimiento (E</w:t>
            </w:r>
            <w:r>
              <w:rPr>
                <w:rFonts w:ascii="Arial" w:hAnsi="Arial" w:cs="Arial"/>
                <w:sz w:val="16"/>
                <w:szCs w:val="16"/>
              </w:rPr>
              <w:t>.</w:t>
            </w:r>
            <w:r w:rsidRPr="002A27A6">
              <w:rPr>
                <w:rFonts w:ascii="Arial" w:hAnsi="Arial" w:cs="Arial"/>
                <w:sz w:val="16"/>
                <w:szCs w:val="16"/>
              </w:rPr>
              <w:t>O)</w:t>
            </w: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r w:rsidRPr="002A27A6">
              <w:rPr>
                <w:rFonts w:ascii="Arial" w:hAnsi="Arial" w:cs="Arial"/>
                <w:sz w:val="16"/>
                <w:szCs w:val="16"/>
              </w:rPr>
              <w:t>Disponer de una organización funcional que cumpla las necesidades requeridas en la reglamentación interna de la institución.</w:t>
            </w:r>
            <w:r w:rsidR="007174C2">
              <w:rPr>
                <w:rFonts w:ascii="Arial" w:hAnsi="Arial" w:cs="Arial"/>
                <w:sz w:val="16"/>
                <w:szCs w:val="16"/>
              </w:rPr>
              <w:t>(O.E.EO9)</w:t>
            </w:r>
          </w:p>
        </w:tc>
        <w:tc>
          <w:tcPr>
            <w:tcW w:w="1915" w:type="dxa"/>
            <w:noWrap/>
            <w:tcMar>
              <w:top w:w="28" w:type="dxa"/>
              <w:bottom w:w="28" w:type="dxa"/>
            </w:tcMar>
            <w:vAlign w:val="center"/>
          </w:tcPr>
          <w:p w:rsidR="0017662D" w:rsidRPr="002A27A6" w:rsidRDefault="00AB57C7" w:rsidP="0017662D">
            <w:pPr>
              <w:rPr>
                <w:rFonts w:ascii="Arial" w:hAnsi="Arial" w:cs="Arial"/>
                <w:color w:val="000000"/>
                <w:sz w:val="16"/>
                <w:szCs w:val="16"/>
              </w:rPr>
            </w:pPr>
            <w:r>
              <w:rPr>
                <w:rFonts w:ascii="Arial" w:hAnsi="Arial" w:cs="Arial"/>
                <w:color w:val="000000"/>
                <w:sz w:val="16"/>
                <w:szCs w:val="16"/>
              </w:rPr>
              <w:t>Porcentaje de aprobación en la Revista Inspección Administrativa RIA</w:t>
            </w:r>
          </w:p>
        </w:tc>
        <w:tc>
          <w:tcPr>
            <w:tcW w:w="1026" w:type="dxa"/>
            <w:noWrap/>
            <w:tcMar>
              <w:top w:w="28" w:type="dxa"/>
              <w:bottom w:w="28" w:type="dxa"/>
            </w:tcMar>
            <w:vAlign w:val="center"/>
          </w:tcPr>
          <w:p w:rsidR="0017662D" w:rsidRPr="002A27A6" w:rsidRDefault="0017662D" w:rsidP="0017662D">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17662D" w:rsidRPr="002A27A6" w:rsidRDefault="0017662D" w:rsidP="0017662D">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17662D" w:rsidRPr="002A27A6" w:rsidRDefault="0017662D" w:rsidP="0017662D">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17662D" w:rsidRPr="002A27A6" w:rsidRDefault="0017662D" w:rsidP="0017662D">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17662D" w:rsidRPr="002A27A6" w:rsidRDefault="00AB57C7" w:rsidP="0017662D">
            <w:pPr>
              <w:jc w:val="center"/>
              <w:rPr>
                <w:rFonts w:ascii="Arial" w:hAnsi="Arial" w:cs="Arial"/>
                <w:color w:val="000000"/>
                <w:sz w:val="16"/>
                <w:szCs w:val="16"/>
              </w:rPr>
            </w:pPr>
            <w:r>
              <w:rPr>
                <w:rFonts w:ascii="Arial" w:hAnsi="Arial" w:cs="Arial"/>
                <w:color w:val="000000"/>
                <w:sz w:val="16"/>
                <w:szCs w:val="16"/>
              </w:rPr>
              <w:t xml:space="preserve"> Preparar documentación RIA</w:t>
            </w:r>
            <w:r w:rsidRPr="00AB57C7">
              <w:rPr>
                <w:rFonts w:ascii="Arial" w:hAnsi="Arial" w:cs="Arial"/>
                <w:color w:val="000000"/>
                <w:sz w:val="16"/>
                <w:szCs w:val="16"/>
              </w:rPr>
              <w:t>, archivando resultados y observaciones emitidas</w:t>
            </w:r>
          </w:p>
        </w:tc>
        <w:tc>
          <w:tcPr>
            <w:tcW w:w="1731" w:type="dxa"/>
            <w:vAlign w:val="center"/>
          </w:tcPr>
          <w:p w:rsidR="0017662D" w:rsidRPr="002A27A6" w:rsidRDefault="0017662D" w:rsidP="0017662D">
            <w:pPr>
              <w:jc w:val="center"/>
              <w:rPr>
                <w:rFonts w:ascii="Arial" w:hAnsi="Arial" w:cs="Arial"/>
                <w:color w:val="000000"/>
                <w:sz w:val="16"/>
                <w:szCs w:val="16"/>
              </w:rPr>
            </w:pPr>
            <w:r>
              <w:rPr>
                <w:rFonts w:ascii="Arial" w:hAnsi="Arial" w:cs="Arial"/>
                <w:color w:val="000000"/>
                <w:sz w:val="16"/>
                <w:szCs w:val="16"/>
              </w:rPr>
              <w:t>Jefe Depto Control de Gestión</w:t>
            </w:r>
          </w:p>
        </w:tc>
        <w:tc>
          <w:tcPr>
            <w:tcW w:w="721" w:type="dxa"/>
            <w:vAlign w:val="center"/>
          </w:tcPr>
          <w:p w:rsidR="0017662D" w:rsidRDefault="0017662D" w:rsidP="0017662D">
            <w:pPr>
              <w:jc w:val="center"/>
              <w:rPr>
                <w:rFonts w:ascii="Arial" w:hAnsi="Arial" w:cs="Arial"/>
                <w:color w:val="000000"/>
                <w:sz w:val="16"/>
                <w:szCs w:val="16"/>
              </w:rPr>
            </w:pPr>
            <w:r w:rsidRPr="002A27A6">
              <w:rPr>
                <w:rFonts w:ascii="Arial" w:hAnsi="Arial" w:cs="Arial"/>
                <w:color w:val="000000"/>
                <w:sz w:val="16"/>
                <w:szCs w:val="16"/>
              </w:rPr>
              <w:t>100%</w:t>
            </w:r>
          </w:p>
          <w:p w:rsidR="00BC0D99" w:rsidRPr="002A27A6" w:rsidRDefault="00BC0D99" w:rsidP="0017662D">
            <w:pPr>
              <w:jc w:val="center"/>
              <w:rPr>
                <w:rFonts w:ascii="Arial" w:hAnsi="Arial" w:cs="Arial"/>
                <w:color w:val="000000"/>
                <w:sz w:val="16"/>
                <w:szCs w:val="16"/>
              </w:rPr>
            </w:pPr>
          </w:p>
        </w:tc>
        <w:tc>
          <w:tcPr>
            <w:tcW w:w="884"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2A27A6">
              <w:rPr>
                <w:rFonts w:ascii="Arial" w:hAnsi="Arial" w:cs="Arial"/>
                <w:color w:val="000000"/>
                <w:sz w:val="16"/>
                <w:szCs w:val="16"/>
              </w:rPr>
              <w:t xml:space="preserve"> 90%</w:t>
            </w:r>
          </w:p>
          <w:p w:rsidR="00BC0D99" w:rsidRPr="002A27A6" w:rsidRDefault="00BC0D99" w:rsidP="00BC0D99">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2A27A6">
              <w:rPr>
                <w:rFonts w:ascii="Arial" w:hAnsi="Arial" w:cs="Arial"/>
                <w:color w:val="000000"/>
                <w:sz w:val="16"/>
                <w:szCs w:val="16"/>
              </w:rPr>
              <w:t xml:space="preserve"> 80%</w:t>
            </w:r>
          </w:p>
          <w:p w:rsidR="00BC0D99" w:rsidRPr="002A27A6" w:rsidRDefault="00BC0D99" w:rsidP="00BC0D99">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A831A9" w:rsidRDefault="0017662D" w:rsidP="0017662D">
            <w:pPr>
              <w:jc w:val="center"/>
              <w:rPr>
                <w:rFonts w:ascii="Arial" w:hAnsi="Arial" w:cs="Arial"/>
                <w:color w:val="000000"/>
                <w:sz w:val="16"/>
                <w:szCs w:val="16"/>
              </w:rPr>
            </w:pPr>
            <w:r>
              <w:rPr>
                <w:rFonts w:ascii="Arial" w:hAnsi="Arial" w:cs="Arial"/>
                <w:color w:val="000000"/>
                <w:sz w:val="16"/>
                <w:szCs w:val="16"/>
              </w:rPr>
              <w:t>Porcent</w:t>
            </w:r>
            <w:r w:rsidR="00AB57C7">
              <w:rPr>
                <w:rFonts w:ascii="Arial" w:hAnsi="Arial" w:cs="Arial"/>
                <w:color w:val="000000"/>
                <w:sz w:val="16"/>
                <w:szCs w:val="16"/>
              </w:rPr>
              <w:t xml:space="preserve">aje de aprobación en la Revista Inspección Educacional RIE </w:t>
            </w:r>
          </w:p>
        </w:tc>
        <w:tc>
          <w:tcPr>
            <w:tcW w:w="1026" w:type="dxa"/>
            <w:noWrap/>
            <w:tcMar>
              <w:top w:w="28" w:type="dxa"/>
              <w:bottom w:w="28" w:type="dxa"/>
            </w:tcMar>
            <w:vAlign w:val="center"/>
          </w:tcPr>
          <w:p w:rsidR="0017662D" w:rsidRPr="00A831A9" w:rsidRDefault="0017662D" w:rsidP="0017662D">
            <w:pPr>
              <w:jc w:val="center"/>
              <w:rPr>
                <w:rFonts w:ascii="Arial" w:hAnsi="Arial" w:cs="Arial"/>
                <w:color w:val="000000"/>
                <w:sz w:val="16"/>
                <w:szCs w:val="16"/>
              </w:rPr>
            </w:pPr>
            <w:r w:rsidRPr="00A831A9">
              <w:rPr>
                <w:rFonts w:ascii="Arial" w:hAnsi="Arial" w:cs="Arial"/>
                <w:color w:val="000000"/>
                <w:sz w:val="16"/>
                <w:szCs w:val="16"/>
              </w:rPr>
              <w:t>Anual</w:t>
            </w:r>
          </w:p>
        </w:tc>
        <w:tc>
          <w:tcPr>
            <w:tcW w:w="1195" w:type="dxa"/>
            <w:tcMar>
              <w:top w:w="28" w:type="dxa"/>
              <w:bottom w:w="28" w:type="dxa"/>
            </w:tcMar>
            <w:vAlign w:val="center"/>
          </w:tcPr>
          <w:p w:rsidR="0017662D" w:rsidRPr="00A831A9" w:rsidRDefault="0017662D" w:rsidP="0017662D">
            <w:pPr>
              <w:jc w:val="center"/>
              <w:rPr>
                <w:rFonts w:ascii="Arial" w:hAnsi="Arial" w:cs="Arial"/>
                <w:color w:val="000000"/>
                <w:sz w:val="16"/>
                <w:szCs w:val="16"/>
              </w:rPr>
            </w:pPr>
            <w:r w:rsidRPr="00A831A9">
              <w:rPr>
                <w:rFonts w:ascii="Arial" w:hAnsi="Arial" w:cs="Arial"/>
                <w:color w:val="000000"/>
                <w:sz w:val="16"/>
                <w:szCs w:val="16"/>
              </w:rPr>
              <w:t>Porcentaje (%)</w:t>
            </w:r>
          </w:p>
        </w:tc>
        <w:tc>
          <w:tcPr>
            <w:tcW w:w="528" w:type="dxa"/>
            <w:noWrap/>
            <w:tcMar>
              <w:top w:w="28" w:type="dxa"/>
              <w:bottom w:w="28" w:type="dxa"/>
            </w:tcMar>
            <w:vAlign w:val="center"/>
          </w:tcPr>
          <w:p w:rsidR="0017662D" w:rsidRPr="00A831A9" w:rsidRDefault="0017662D" w:rsidP="0017662D">
            <w:pPr>
              <w:jc w:val="center"/>
              <w:rPr>
                <w:rFonts w:ascii="Arial" w:hAnsi="Arial" w:cs="Arial"/>
                <w:color w:val="000000"/>
                <w:sz w:val="16"/>
                <w:szCs w:val="16"/>
              </w:rPr>
            </w:pPr>
            <w:r w:rsidRPr="00A831A9">
              <w:rPr>
                <w:rFonts w:ascii="Arial" w:hAnsi="Arial" w:cs="Arial"/>
                <w:color w:val="000000"/>
                <w:sz w:val="16"/>
                <w:szCs w:val="16"/>
              </w:rPr>
              <w:t>KPI</w:t>
            </w:r>
          </w:p>
        </w:tc>
        <w:tc>
          <w:tcPr>
            <w:tcW w:w="1310" w:type="dxa"/>
            <w:tcMar>
              <w:top w:w="28" w:type="dxa"/>
              <w:bottom w:w="28" w:type="dxa"/>
            </w:tcMar>
            <w:vAlign w:val="center"/>
          </w:tcPr>
          <w:p w:rsidR="0017662D" w:rsidRPr="00A831A9" w:rsidRDefault="0017662D" w:rsidP="0017662D">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17662D" w:rsidRPr="00A831A9" w:rsidRDefault="00AB57C7" w:rsidP="0017662D">
            <w:pPr>
              <w:jc w:val="center"/>
              <w:rPr>
                <w:rFonts w:ascii="Arial" w:hAnsi="Arial" w:cs="Arial"/>
                <w:color w:val="000000"/>
                <w:sz w:val="16"/>
                <w:szCs w:val="16"/>
              </w:rPr>
            </w:pPr>
            <w:r>
              <w:rPr>
                <w:rFonts w:ascii="Arial" w:hAnsi="Arial" w:cs="Arial"/>
                <w:color w:val="000000"/>
                <w:sz w:val="16"/>
                <w:szCs w:val="16"/>
              </w:rPr>
              <w:t>Preparar documentación RIE</w:t>
            </w:r>
            <w:r w:rsidR="0017662D" w:rsidRPr="00A831A9">
              <w:rPr>
                <w:rFonts w:ascii="Arial" w:hAnsi="Arial" w:cs="Arial"/>
                <w:color w:val="000000"/>
                <w:sz w:val="16"/>
                <w:szCs w:val="16"/>
              </w:rPr>
              <w:t>, archivando resul</w:t>
            </w:r>
            <w:r>
              <w:rPr>
                <w:rFonts w:ascii="Arial" w:hAnsi="Arial" w:cs="Arial"/>
                <w:color w:val="000000"/>
                <w:sz w:val="16"/>
                <w:szCs w:val="16"/>
              </w:rPr>
              <w:t>tados y observaciones emitidas</w:t>
            </w:r>
          </w:p>
        </w:tc>
        <w:tc>
          <w:tcPr>
            <w:tcW w:w="1731" w:type="dxa"/>
            <w:vAlign w:val="center"/>
          </w:tcPr>
          <w:p w:rsidR="0017662D" w:rsidRPr="00A831A9" w:rsidRDefault="0017662D" w:rsidP="0017662D">
            <w:pPr>
              <w:jc w:val="center"/>
              <w:rPr>
                <w:rFonts w:ascii="Arial" w:hAnsi="Arial" w:cs="Arial"/>
                <w:color w:val="000000"/>
                <w:sz w:val="16"/>
                <w:szCs w:val="16"/>
              </w:rPr>
            </w:pPr>
            <w:r>
              <w:rPr>
                <w:rFonts w:ascii="Arial" w:hAnsi="Arial" w:cs="Arial"/>
                <w:color w:val="000000"/>
                <w:sz w:val="16"/>
                <w:szCs w:val="16"/>
              </w:rPr>
              <w:t>Jefe Depto Control de Gestión</w:t>
            </w:r>
          </w:p>
        </w:tc>
        <w:tc>
          <w:tcPr>
            <w:tcW w:w="721" w:type="dxa"/>
            <w:vAlign w:val="center"/>
          </w:tcPr>
          <w:p w:rsidR="0017662D" w:rsidRDefault="0017662D" w:rsidP="0017662D">
            <w:pPr>
              <w:jc w:val="center"/>
              <w:rPr>
                <w:rFonts w:ascii="Arial" w:hAnsi="Arial" w:cs="Arial"/>
                <w:color w:val="000000"/>
                <w:sz w:val="16"/>
                <w:szCs w:val="16"/>
              </w:rPr>
            </w:pPr>
            <w:r w:rsidRPr="00A831A9">
              <w:rPr>
                <w:rFonts w:ascii="Arial" w:hAnsi="Arial" w:cs="Arial"/>
                <w:color w:val="000000"/>
                <w:sz w:val="16"/>
                <w:szCs w:val="16"/>
              </w:rPr>
              <w:t>100%</w:t>
            </w:r>
          </w:p>
          <w:p w:rsidR="00BC0D99" w:rsidRPr="00A831A9" w:rsidRDefault="00BC0D99" w:rsidP="0017662D">
            <w:pPr>
              <w:jc w:val="center"/>
              <w:rPr>
                <w:rFonts w:ascii="Arial" w:hAnsi="Arial" w:cs="Arial"/>
                <w:color w:val="000000"/>
                <w:sz w:val="16"/>
                <w:szCs w:val="16"/>
              </w:rPr>
            </w:pPr>
          </w:p>
        </w:tc>
        <w:tc>
          <w:tcPr>
            <w:tcW w:w="884"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A831A9">
              <w:rPr>
                <w:rFonts w:ascii="Arial" w:hAnsi="Arial" w:cs="Arial"/>
                <w:color w:val="000000"/>
                <w:sz w:val="16"/>
                <w:szCs w:val="16"/>
              </w:rPr>
              <w:t xml:space="preserve"> 90%</w:t>
            </w:r>
          </w:p>
          <w:p w:rsidR="00BC0D99" w:rsidRPr="00A831A9" w:rsidRDefault="00BC0D99" w:rsidP="00BC0D99">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A831A9">
              <w:rPr>
                <w:rFonts w:ascii="Arial" w:hAnsi="Arial" w:cs="Arial"/>
                <w:color w:val="000000"/>
                <w:sz w:val="16"/>
                <w:szCs w:val="16"/>
              </w:rPr>
              <w:t xml:space="preserve"> 80%</w:t>
            </w:r>
          </w:p>
          <w:p w:rsidR="00BC0D99" w:rsidRPr="00A831A9" w:rsidRDefault="00BC0D99" w:rsidP="00BC0D99">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r w:rsidRPr="00BC534B">
              <w:rPr>
                <w:rFonts w:ascii="Arial" w:hAnsi="Arial" w:cs="Arial"/>
                <w:sz w:val="16"/>
                <w:szCs w:val="16"/>
              </w:rPr>
              <w:lastRenderedPageBreak/>
              <w:t>Estructura Organizacional, Aprendizaje y Crecimiento (E.</w:t>
            </w:r>
            <w:r>
              <w:rPr>
                <w:rFonts w:ascii="Arial" w:hAnsi="Arial" w:cs="Arial"/>
                <w:sz w:val="16"/>
                <w:szCs w:val="16"/>
              </w:rPr>
              <w:t>O</w:t>
            </w:r>
            <w:r w:rsidRPr="00BC534B">
              <w:rPr>
                <w:rFonts w:ascii="Arial" w:hAnsi="Arial" w:cs="Arial"/>
                <w:sz w:val="16"/>
                <w:szCs w:val="16"/>
              </w:rPr>
              <w:t>)</w:t>
            </w: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r w:rsidRPr="00BC534B">
              <w:rPr>
                <w:rFonts w:ascii="Arial" w:hAnsi="Arial" w:cs="Arial"/>
                <w:sz w:val="16"/>
                <w:szCs w:val="16"/>
              </w:rPr>
              <w:t>Contar con Docentes motivados y actualizados, cumpliendo el proyecto educativo para satisfacer las tareas designadas por la Dirección de Educación de la Armada.</w:t>
            </w:r>
            <w:r w:rsidR="007174C2">
              <w:rPr>
                <w:rFonts w:ascii="Arial" w:hAnsi="Arial" w:cs="Arial"/>
                <w:sz w:val="16"/>
                <w:szCs w:val="16"/>
              </w:rPr>
              <w:t>(O.E.EO10)</w:t>
            </w:r>
          </w:p>
        </w:tc>
        <w:tc>
          <w:tcPr>
            <w:tcW w:w="1915" w:type="dxa"/>
            <w:noWrap/>
            <w:tcMar>
              <w:top w:w="28" w:type="dxa"/>
              <w:bottom w:w="28" w:type="dxa"/>
            </w:tcMar>
            <w:vAlign w:val="center"/>
          </w:tcPr>
          <w:p w:rsidR="0017662D" w:rsidRPr="00A040E5" w:rsidRDefault="00F1460C" w:rsidP="0017662D">
            <w:pPr>
              <w:jc w:val="center"/>
              <w:rPr>
                <w:rFonts w:ascii="Arial" w:hAnsi="Arial" w:cs="Arial"/>
                <w:color w:val="000000"/>
                <w:sz w:val="16"/>
                <w:szCs w:val="16"/>
                <w:highlight w:val="cyan"/>
              </w:rPr>
            </w:pPr>
            <w:r>
              <w:rPr>
                <w:rFonts w:ascii="Arial" w:hAnsi="Arial" w:cs="Arial"/>
                <w:color w:val="000000"/>
                <w:sz w:val="16"/>
                <w:szCs w:val="16"/>
              </w:rPr>
              <w:t xml:space="preserve">Porcentaje de profesores capacitados en cursos institucionales </w:t>
            </w:r>
          </w:p>
        </w:tc>
        <w:tc>
          <w:tcPr>
            <w:tcW w:w="1026" w:type="dxa"/>
            <w:noWrap/>
            <w:tcMar>
              <w:top w:w="28" w:type="dxa"/>
              <w:bottom w:w="28" w:type="dxa"/>
            </w:tcMar>
            <w:vAlign w:val="center"/>
          </w:tcPr>
          <w:p w:rsidR="0017662D" w:rsidRPr="00BC534B" w:rsidRDefault="0017662D" w:rsidP="0017662D">
            <w:pPr>
              <w:jc w:val="center"/>
              <w:rPr>
                <w:rFonts w:ascii="Arial" w:hAnsi="Arial" w:cs="Arial"/>
                <w:color w:val="000000"/>
                <w:sz w:val="16"/>
                <w:szCs w:val="16"/>
              </w:rPr>
            </w:pPr>
            <w:r w:rsidRPr="00BC534B">
              <w:rPr>
                <w:rFonts w:ascii="Arial" w:hAnsi="Arial" w:cs="Arial"/>
                <w:color w:val="000000"/>
                <w:sz w:val="16"/>
                <w:szCs w:val="16"/>
              </w:rPr>
              <w:t>Anual</w:t>
            </w:r>
          </w:p>
        </w:tc>
        <w:tc>
          <w:tcPr>
            <w:tcW w:w="1195" w:type="dxa"/>
            <w:tcMar>
              <w:top w:w="28" w:type="dxa"/>
              <w:bottom w:w="28" w:type="dxa"/>
            </w:tcMar>
            <w:vAlign w:val="center"/>
          </w:tcPr>
          <w:p w:rsidR="0017662D" w:rsidRPr="00BC534B" w:rsidRDefault="0017662D" w:rsidP="0017662D">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17662D" w:rsidRPr="00BC534B" w:rsidRDefault="0017662D" w:rsidP="0017662D">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17662D" w:rsidRPr="00BC534B"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BC534B" w:rsidRDefault="0017662D" w:rsidP="0017662D">
            <w:pPr>
              <w:jc w:val="center"/>
              <w:rPr>
                <w:rFonts w:ascii="Arial" w:hAnsi="Arial" w:cs="Arial"/>
                <w:color w:val="000000"/>
                <w:sz w:val="16"/>
                <w:szCs w:val="16"/>
              </w:rPr>
            </w:pPr>
            <w:r>
              <w:rPr>
                <w:rFonts w:ascii="Arial" w:hAnsi="Arial" w:cs="Arial"/>
                <w:color w:val="000000"/>
                <w:sz w:val="16"/>
                <w:szCs w:val="16"/>
              </w:rPr>
              <w:t>Gestionar  la Capacitación</w:t>
            </w:r>
            <w:r w:rsidRPr="00BC534B">
              <w:rPr>
                <w:rFonts w:ascii="Arial" w:hAnsi="Arial" w:cs="Arial"/>
                <w:color w:val="000000"/>
                <w:sz w:val="16"/>
                <w:szCs w:val="16"/>
              </w:rPr>
              <w:t xml:space="preserve"> a los profesores en los modelo de formación orientado a competencias según los lineamiento</w:t>
            </w:r>
            <w:r w:rsidR="00552B55">
              <w:rPr>
                <w:rFonts w:ascii="Arial" w:hAnsi="Arial" w:cs="Arial"/>
                <w:color w:val="000000"/>
                <w:sz w:val="16"/>
                <w:szCs w:val="16"/>
              </w:rPr>
              <w:t xml:space="preserve">s entregados por el </w:t>
            </w:r>
            <w:r>
              <w:rPr>
                <w:rFonts w:ascii="Arial" w:hAnsi="Arial" w:cs="Arial"/>
                <w:b/>
                <w:color w:val="FF0000"/>
                <w:sz w:val="16"/>
                <w:szCs w:val="16"/>
              </w:rPr>
              <w:t>Presupuesto A</w:t>
            </w:r>
            <w:r w:rsidRPr="00CC3A33">
              <w:rPr>
                <w:rFonts w:ascii="Arial" w:hAnsi="Arial" w:cs="Arial"/>
                <w:b/>
                <w:color w:val="FF0000"/>
                <w:sz w:val="16"/>
                <w:szCs w:val="16"/>
              </w:rPr>
              <w:t>signado</w:t>
            </w:r>
          </w:p>
        </w:tc>
        <w:tc>
          <w:tcPr>
            <w:tcW w:w="1731" w:type="dxa"/>
            <w:vAlign w:val="center"/>
          </w:tcPr>
          <w:p w:rsidR="0017662D" w:rsidRPr="00BC534B" w:rsidRDefault="0017662D" w:rsidP="0017662D">
            <w:pPr>
              <w:jc w:val="center"/>
              <w:rPr>
                <w:rFonts w:ascii="Arial" w:hAnsi="Arial" w:cs="Arial"/>
                <w:color w:val="000000"/>
                <w:sz w:val="16"/>
                <w:szCs w:val="16"/>
              </w:rPr>
            </w:pPr>
            <w:r>
              <w:rPr>
                <w:rFonts w:ascii="Arial" w:hAnsi="Arial" w:cs="Arial"/>
                <w:color w:val="000000"/>
                <w:sz w:val="16"/>
                <w:szCs w:val="16"/>
              </w:rPr>
              <w:t>UAC: A. Metodológico</w:t>
            </w:r>
            <w:r w:rsidRPr="00BC534B">
              <w:rPr>
                <w:rFonts w:ascii="Arial" w:hAnsi="Arial" w:cs="Arial"/>
                <w:color w:val="000000"/>
                <w:sz w:val="16"/>
                <w:szCs w:val="16"/>
              </w:rPr>
              <w:t>.     Jefes de Facultad.                Jefes de Cátedras.</w:t>
            </w:r>
          </w:p>
        </w:tc>
        <w:tc>
          <w:tcPr>
            <w:tcW w:w="721" w:type="dxa"/>
            <w:vAlign w:val="center"/>
          </w:tcPr>
          <w:p w:rsidR="0017662D" w:rsidRDefault="0017662D" w:rsidP="0017662D">
            <w:pPr>
              <w:jc w:val="center"/>
              <w:rPr>
                <w:rFonts w:ascii="Arial" w:hAnsi="Arial" w:cs="Arial"/>
                <w:color w:val="000000"/>
                <w:sz w:val="16"/>
                <w:szCs w:val="16"/>
              </w:rPr>
            </w:pPr>
            <w:r w:rsidRPr="00BC534B">
              <w:rPr>
                <w:rFonts w:ascii="Arial" w:hAnsi="Arial" w:cs="Arial"/>
                <w:color w:val="000000"/>
                <w:sz w:val="16"/>
                <w:szCs w:val="16"/>
              </w:rPr>
              <w:t>100%</w:t>
            </w:r>
          </w:p>
          <w:p w:rsidR="00BC0D99" w:rsidRPr="00BC534B" w:rsidRDefault="00BC0D99" w:rsidP="0017662D">
            <w:pPr>
              <w:jc w:val="center"/>
              <w:rPr>
                <w:rFonts w:ascii="Arial" w:hAnsi="Arial" w:cs="Arial"/>
                <w:color w:val="000000"/>
                <w:sz w:val="16"/>
                <w:szCs w:val="16"/>
              </w:rPr>
            </w:pPr>
          </w:p>
        </w:tc>
        <w:tc>
          <w:tcPr>
            <w:tcW w:w="884"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BC534B">
              <w:rPr>
                <w:rFonts w:ascii="Arial" w:hAnsi="Arial" w:cs="Arial"/>
                <w:color w:val="000000"/>
                <w:sz w:val="16"/>
                <w:szCs w:val="16"/>
              </w:rPr>
              <w:t xml:space="preserve"> 50%</w:t>
            </w:r>
          </w:p>
          <w:p w:rsidR="00BC0D99" w:rsidRPr="00BC534B" w:rsidRDefault="00BC0D99" w:rsidP="00BC0D99">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BC534B">
              <w:rPr>
                <w:rFonts w:ascii="Arial" w:hAnsi="Arial" w:cs="Arial"/>
                <w:color w:val="000000"/>
                <w:sz w:val="16"/>
                <w:szCs w:val="16"/>
              </w:rPr>
              <w:t xml:space="preserve"> 20%</w:t>
            </w:r>
          </w:p>
          <w:p w:rsidR="00BC0D99" w:rsidRPr="00BC534B" w:rsidRDefault="00BC0D99" w:rsidP="0017662D">
            <w:pPr>
              <w:jc w:val="center"/>
              <w:rPr>
                <w:rFonts w:ascii="Arial" w:hAnsi="Arial" w:cs="Arial"/>
                <w:color w:val="000000"/>
                <w:sz w:val="16"/>
                <w:szCs w:val="16"/>
              </w:rPr>
            </w:pPr>
            <w:r>
              <w:rPr>
                <w:rFonts w:ascii="Arial" w:hAnsi="Arial" w:cs="Arial"/>
                <w:color w:val="000000"/>
                <w:sz w:val="16"/>
                <w:szCs w:val="16"/>
              </w:rPr>
              <w:t>=</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A77F16"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w:t>
            </w:r>
            <w:r w:rsidRPr="00A77F16">
              <w:rPr>
                <w:rFonts w:ascii="Arial" w:hAnsi="Arial" w:cs="Arial"/>
                <w:color w:val="000000"/>
                <w:sz w:val="16"/>
                <w:szCs w:val="16"/>
              </w:rPr>
              <w:t>d</w:t>
            </w:r>
            <w:r w:rsidR="00F1460C">
              <w:rPr>
                <w:rFonts w:ascii="Arial" w:hAnsi="Arial" w:cs="Arial"/>
                <w:color w:val="000000"/>
                <w:sz w:val="16"/>
                <w:szCs w:val="16"/>
              </w:rPr>
              <w:t>e docentes con post grado</w:t>
            </w:r>
          </w:p>
        </w:tc>
        <w:tc>
          <w:tcPr>
            <w:tcW w:w="1026" w:type="dxa"/>
            <w:noWrap/>
            <w:tcMar>
              <w:top w:w="28" w:type="dxa"/>
              <w:bottom w:w="28" w:type="dxa"/>
            </w:tcMar>
            <w:vAlign w:val="center"/>
          </w:tcPr>
          <w:p w:rsidR="0017662D" w:rsidRPr="00BC534B" w:rsidRDefault="0017662D" w:rsidP="0017662D">
            <w:pPr>
              <w:jc w:val="center"/>
              <w:rPr>
                <w:rFonts w:ascii="Arial" w:hAnsi="Arial" w:cs="Arial"/>
                <w:color w:val="000000"/>
                <w:sz w:val="16"/>
                <w:szCs w:val="16"/>
              </w:rPr>
            </w:pPr>
            <w:r w:rsidRPr="00BC534B">
              <w:rPr>
                <w:rFonts w:ascii="Arial" w:hAnsi="Arial" w:cs="Arial"/>
                <w:color w:val="000000"/>
                <w:sz w:val="16"/>
                <w:szCs w:val="16"/>
              </w:rPr>
              <w:t>Anual</w:t>
            </w:r>
          </w:p>
        </w:tc>
        <w:tc>
          <w:tcPr>
            <w:tcW w:w="1195" w:type="dxa"/>
            <w:tcMar>
              <w:top w:w="28" w:type="dxa"/>
              <w:bottom w:w="28" w:type="dxa"/>
            </w:tcMar>
            <w:vAlign w:val="center"/>
          </w:tcPr>
          <w:p w:rsidR="0017662D" w:rsidRPr="00BC534B" w:rsidRDefault="0017662D" w:rsidP="0017662D">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17662D" w:rsidRPr="00BC534B" w:rsidRDefault="0017662D" w:rsidP="0017662D">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17662D" w:rsidRPr="00BC534B" w:rsidRDefault="0017662D" w:rsidP="0017662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17662D" w:rsidRPr="00BC534B" w:rsidRDefault="00552B55" w:rsidP="0017662D">
            <w:pPr>
              <w:jc w:val="center"/>
              <w:rPr>
                <w:rFonts w:ascii="Arial" w:hAnsi="Arial" w:cs="Arial"/>
                <w:color w:val="000000"/>
                <w:sz w:val="16"/>
                <w:szCs w:val="16"/>
              </w:rPr>
            </w:pPr>
            <w:r>
              <w:rPr>
                <w:rFonts w:ascii="Arial" w:hAnsi="Arial" w:cs="Arial"/>
                <w:color w:val="000000"/>
                <w:sz w:val="16"/>
                <w:szCs w:val="16"/>
              </w:rPr>
              <w:t xml:space="preserve">Gestionar </w:t>
            </w:r>
            <w:r w:rsidR="004107E7">
              <w:rPr>
                <w:rFonts w:ascii="Arial" w:hAnsi="Arial" w:cs="Arial"/>
                <w:color w:val="000000"/>
                <w:sz w:val="16"/>
                <w:szCs w:val="16"/>
              </w:rPr>
              <w:t xml:space="preserve">y llevar registro de los </w:t>
            </w:r>
            <w:r>
              <w:rPr>
                <w:rFonts w:ascii="Arial" w:hAnsi="Arial" w:cs="Arial"/>
                <w:color w:val="000000"/>
                <w:sz w:val="16"/>
                <w:szCs w:val="16"/>
              </w:rPr>
              <w:t>cu</w:t>
            </w:r>
            <w:r w:rsidR="004107E7">
              <w:rPr>
                <w:rFonts w:ascii="Arial" w:hAnsi="Arial" w:cs="Arial"/>
                <w:color w:val="000000"/>
                <w:sz w:val="16"/>
                <w:szCs w:val="16"/>
              </w:rPr>
              <w:t>rsos de post de los docentes de la escuela, postular a cursos de post grado informados por la DEA.</w:t>
            </w:r>
          </w:p>
        </w:tc>
        <w:tc>
          <w:tcPr>
            <w:tcW w:w="1731" w:type="dxa"/>
            <w:vAlign w:val="center"/>
          </w:tcPr>
          <w:p w:rsidR="0017662D" w:rsidRPr="00BC534B" w:rsidRDefault="0017662D" w:rsidP="0017662D">
            <w:pPr>
              <w:jc w:val="center"/>
              <w:rPr>
                <w:rFonts w:ascii="Arial" w:hAnsi="Arial" w:cs="Arial"/>
                <w:color w:val="000000"/>
                <w:sz w:val="16"/>
                <w:szCs w:val="16"/>
              </w:rPr>
            </w:pPr>
            <w:r>
              <w:rPr>
                <w:rFonts w:ascii="Arial" w:hAnsi="Arial" w:cs="Arial"/>
                <w:color w:val="000000"/>
                <w:sz w:val="16"/>
                <w:szCs w:val="16"/>
              </w:rPr>
              <w:t>UAC: A. Metodológico</w:t>
            </w:r>
            <w:r w:rsidRPr="00BC534B">
              <w:rPr>
                <w:rFonts w:ascii="Arial" w:hAnsi="Arial" w:cs="Arial"/>
                <w:color w:val="000000"/>
                <w:sz w:val="16"/>
                <w:szCs w:val="16"/>
              </w:rPr>
              <w:t>.     Jefes de Facultad.                Jefes de Cátedras.</w:t>
            </w:r>
          </w:p>
        </w:tc>
        <w:tc>
          <w:tcPr>
            <w:tcW w:w="721" w:type="dxa"/>
            <w:vAlign w:val="center"/>
          </w:tcPr>
          <w:p w:rsidR="0017662D" w:rsidRDefault="0017662D" w:rsidP="0017662D">
            <w:pPr>
              <w:jc w:val="center"/>
              <w:rPr>
                <w:rFonts w:ascii="Arial" w:hAnsi="Arial" w:cs="Arial"/>
                <w:color w:val="000000"/>
                <w:sz w:val="16"/>
                <w:szCs w:val="16"/>
              </w:rPr>
            </w:pPr>
            <w:r w:rsidRPr="00BC534B">
              <w:rPr>
                <w:rFonts w:ascii="Arial" w:hAnsi="Arial" w:cs="Arial"/>
                <w:color w:val="000000"/>
                <w:sz w:val="16"/>
                <w:szCs w:val="16"/>
              </w:rPr>
              <w:t>100%</w:t>
            </w:r>
          </w:p>
          <w:p w:rsidR="00BC0D99" w:rsidRPr="00BC534B" w:rsidRDefault="00BC0D99" w:rsidP="0017662D">
            <w:pPr>
              <w:jc w:val="center"/>
              <w:rPr>
                <w:rFonts w:ascii="Arial" w:hAnsi="Arial" w:cs="Arial"/>
                <w:color w:val="000000"/>
                <w:sz w:val="16"/>
                <w:szCs w:val="16"/>
              </w:rPr>
            </w:pPr>
          </w:p>
        </w:tc>
        <w:tc>
          <w:tcPr>
            <w:tcW w:w="884"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BC534B">
              <w:rPr>
                <w:rFonts w:ascii="Arial" w:hAnsi="Arial" w:cs="Arial"/>
                <w:color w:val="000000"/>
                <w:sz w:val="16"/>
                <w:szCs w:val="16"/>
              </w:rPr>
              <w:t xml:space="preserve"> 50%</w:t>
            </w:r>
          </w:p>
          <w:p w:rsidR="00BC0D99" w:rsidRPr="00BC534B" w:rsidRDefault="00BC0D99" w:rsidP="00BC0D99">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BC534B">
              <w:rPr>
                <w:rFonts w:ascii="Arial" w:hAnsi="Arial" w:cs="Arial"/>
                <w:color w:val="000000"/>
                <w:sz w:val="16"/>
                <w:szCs w:val="16"/>
              </w:rPr>
              <w:t xml:space="preserve"> 20%</w:t>
            </w:r>
          </w:p>
          <w:p w:rsidR="00BC0D99" w:rsidRPr="00BC534B" w:rsidRDefault="00BC0D99" w:rsidP="00BC0D99">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F1460C" w:rsidP="0017662D">
            <w:pPr>
              <w:spacing w:after="20" w:line="276" w:lineRule="auto"/>
              <w:jc w:val="center"/>
              <w:rPr>
                <w:rFonts w:ascii="Arial" w:hAnsi="Arial" w:cs="Arial"/>
                <w:sz w:val="16"/>
                <w:szCs w:val="16"/>
              </w:rPr>
            </w:pPr>
            <w:r w:rsidRPr="00F1460C">
              <w:rPr>
                <w:rFonts w:ascii="Arial" w:hAnsi="Arial" w:cs="Arial"/>
                <w:sz w:val="16"/>
                <w:szCs w:val="16"/>
              </w:rPr>
              <w:t>Contar con apoyos educacionales que cumplan los estándares de calidad para la form</w:t>
            </w:r>
            <w:r w:rsidR="00DF3C8B">
              <w:rPr>
                <w:rFonts w:ascii="Arial" w:hAnsi="Arial" w:cs="Arial"/>
                <w:sz w:val="16"/>
                <w:szCs w:val="16"/>
              </w:rPr>
              <w:t>ación en la institución.</w:t>
            </w:r>
            <w:r w:rsidR="007174C2">
              <w:rPr>
                <w:rFonts w:ascii="Arial" w:hAnsi="Arial" w:cs="Arial"/>
                <w:sz w:val="16"/>
                <w:szCs w:val="16"/>
              </w:rPr>
              <w:t>(O.E.EO11)</w:t>
            </w:r>
          </w:p>
        </w:tc>
        <w:tc>
          <w:tcPr>
            <w:tcW w:w="1915" w:type="dxa"/>
            <w:noWrap/>
            <w:tcMar>
              <w:top w:w="28" w:type="dxa"/>
              <w:bottom w:w="28" w:type="dxa"/>
            </w:tcMar>
            <w:vAlign w:val="center"/>
          </w:tcPr>
          <w:p w:rsidR="0017662D" w:rsidRPr="00A77F16" w:rsidRDefault="0017662D" w:rsidP="0017662D">
            <w:pPr>
              <w:jc w:val="center"/>
              <w:rPr>
                <w:rFonts w:ascii="Arial" w:hAnsi="Arial" w:cs="Arial"/>
                <w:sz w:val="16"/>
                <w:szCs w:val="16"/>
              </w:rPr>
            </w:pPr>
            <w:r w:rsidRPr="006C6ACE">
              <w:rPr>
                <w:rFonts w:ascii="Arial" w:hAnsi="Arial" w:cs="Arial"/>
                <w:sz w:val="16"/>
                <w:szCs w:val="16"/>
              </w:rPr>
              <w:t>Porcentaje de renovación o implementación de medios de apoyo a la educación, según requerimientos</w:t>
            </w:r>
          </w:p>
        </w:tc>
        <w:tc>
          <w:tcPr>
            <w:tcW w:w="1026" w:type="dxa"/>
            <w:noWrap/>
            <w:tcMar>
              <w:top w:w="28" w:type="dxa"/>
              <w:bottom w:w="28" w:type="dxa"/>
            </w:tcMar>
            <w:vAlign w:val="center"/>
          </w:tcPr>
          <w:p w:rsidR="0017662D" w:rsidRPr="00A673B1" w:rsidRDefault="0017662D" w:rsidP="0017662D">
            <w:pPr>
              <w:jc w:val="center"/>
              <w:rPr>
                <w:rFonts w:ascii="Arial" w:hAnsi="Arial" w:cs="Arial"/>
                <w:sz w:val="16"/>
                <w:szCs w:val="16"/>
              </w:rPr>
            </w:pPr>
            <w:r w:rsidRPr="00A673B1">
              <w:rPr>
                <w:rFonts w:ascii="Arial" w:hAnsi="Arial" w:cs="Arial"/>
                <w:sz w:val="16"/>
                <w:szCs w:val="16"/>
              </w:rPr>
              <w:t>Anual</w:t>
            </w:r>
          </w:p>
        </w:tc>
        <w:tc>
          <w:tcPr>
            <w:tcW w:w="1195" w:type="dxa"/>
            <w:tcMar>
              <w:top w:w="28" w:type="dxa"/>
              <w:bottom w:w="28" w:type="dxa"/>
            </w:tcMar>
            <w:vAlign w:val="center"/>
          </w:tcPr>
          <w:p w:rsidR="0017662D" w:rsidRPr="00A673B1" w:rsidRDefault="0017662D" w:rsidP="0017662D">
            <w:pPr>
              <w:jc w:val="center"/>
              <w:rPr>
                <w:rFonts w:ascii="Arial" w:hAnsi="Arial" w:cs="Arial"/>
                <w:sz w:val="16"/>
                <w:szCs w:val="16"/>
              </w:rPr>
            </w:pPr>
            <w:r w:rsidRPr="00A673B1">
              <w:rPr>
                <w:rFonts w:ascii="Arial" w:hAnsi="Arial" w:cs="Arial"/>
                <w:sz w:val="16"/>
                <w:szCs w:val="16"/>
              </w:rPr>
              <w:t>Porcentaje (%)</w:t>
            </w:r>
          </w:p>
        </w:tc>
        <w:tc>
          <w:tcPr>
            <w:tcW w:w="528" w:type="dxa"/>
            <w:noWrap/>
            <w:tcMar>
              <w:top w:w="28" w:type="dxa"/>
              <w:bottom w:w="28" w:type="dxa"/>
            </w:tcMar>
            <w:vAlign w:val="center"/>
          </w:tcPr>
          <w:p w:rsidR="0017662D" w:rsidRPr="00A673B1" w:rsidRDefault="0017662D" w:rsidP="0017662D">
            <w:pPr>
              <w:jc w:val="center"/>
              <w:rPr>
                <w:rFonts w:ascii="Arial" w:hAnsi="Arial" w:cs="Arial"/>
                <w:sz w:val="16"/>
                <w:szCs w:val="16"/>
              </w:rPr>
            </w:pPr>
            <w:r w:rsidRPr="00A673B1">
              <w:rPr>
                <w:rFonts w:ascii="Arial" w:hAnsi="Arial" w:cs="Arial"/>
                <w:sz w:val="16"/>
                <w:szCs w:val="16"/>
              </w:rPr>
              <w:t>KPI</w:t>
            </w:r>
          </w:p>
        </w:tc>
        <w:tc>
          <w:tcPr>
            <w:tcW w:w="1310" w:type="dxa"/>
            <w:tcMar>
              <w:top w:w="28" w:type="dxa"/>
              <w:bottom w:w="28" w:type="dxa"/>
            </w:tcMar>
            <w:vAlign w:val="center"/>
          </w:tcPr>
          <w:p w:rsidR="0017662D" w:rsidRPr="00A673B1" w:rsidRDefault="0017662D" w:rsidP="0017662D">
            <w:pPr>
              <w:jc w:val="center"/>
              <w:rPr>
                <w:rFonts w:ascii="Arial" w:hAnsi="Arial" w:cs="Arial"/>
                <w:color w:val="000000"/>
                <w:sz w:val="16"/>
                <w:szCs w:val="16"/>
              </w:rPr>
            </w:pPr>
            <w:r w:rsidRPr="00A673B1">
              <w:rPr>
                <w:rFonts w:ascii="Arial" w:hAnsi="Arial" w:cs="Arial"/>
                <w:sz w:val="16"/>
                <w:szCs w:val="16"/>
              </w:rPr>
              <w:t>Jefe Depto de Educación</w:t>
            </w:r>
          </w:p>
        </w:tc>
        <w:tc>
          <w:tcPr>
            <w:tcW w:w="2164" w:type="dxa"/>
            <w:noWrap/>
            <w:tcMar>
              <w:top w:w="28" w:type="dxa"/>
              <w:bottom w:w="28" w:type="dxa"/>
            </w:tcMar>
            <w:vAlign w:val="center"/>
          </w:tcPr>
          <w:p w:rsidR="00552B55" w:rsidRDefault="0017662D" w:rsidP="0017662D">
            <w:pPr>
              <w:jc w:val="center"/>
              <w:rPr>
                <w:rFonts w:ascii="Arial" w:hAnsi="Arial" w:cs="Arial"/>
                <w:b/>
                <w:color w:val="FF0000"/>
                <w:sz w:val="16"/>
                <w:szCs w:val="16"/>
              </w:rPr>
            </w:pPr>
            <w:r w:rsidRPr="00A673B1">
              <w:rPr>
                <w:rFonts w:ascii="Arial" w:hAnsi="Arial" w:cs="Arial"/>
                <w:color w:val="000000"/>
                <w:sz w:val="16"/>
                <w:szCs w:val="16"/>
              </w:rPr>
              <w:t xml:space="preserve">Cumplir con el plan de medios de apoyo a la educación </w:t>
            </w:r>
            <w:r w:rsidR="00DF3C8B">
              <w:rPr>
                <w:rFonts w:ascii="Arial" w:hAnsi="Arial" w:cs="Arial"/>
                <w:color w:val="000000"/>
                <w:sz w:val="16"/>
                <w:szCs w:val="16"/>
              </w:rPr>
              <w:t xml:space="preserve">de la Escuela Naval. </w:t>
            </w:r>
            <w:r>
              <w:rPr>
                <w:rFonts w:ascii="Arial" w:hAnsi="Arial" w:cs="Arial"/>
                <w:b/>
                <w:color w:val="FF0000"/>
                <w:sz w:val="16"/>
                <w:szCs w:val="16"/>
              </w:rPr>
              <w:t xml:space="preserve"> </w:t>
            </w:r>
          </w:p>
          <w:p w:rsidR="0017662D" w:rsidRPr="00A673B1" w:rsidRDefault="0017662D" w:rsidP="0017662D">
            <w:pPr>
              <w:jc w:val="center"/>
              <w:rPr>
                <w:rFonts w:ascii="Arial" w:hAnsi="Arial" w:cs="Arial"/>
                <w:color w:val="000000"/>
                <w:sz w:val="16"/>
                <w:szCs w:val="16"/>
              </w:rPr>
            </w:pPr>
            <w:r>
              <w:rPr>
                <w:rFonts w:ascii="Arial" w:hAnsi="Arial" w:cs="Arial"/>
                <w:b/>
                <w:color w:val="FF0000"/>
                <w:sz w:val="16"/>
                <w:szCs w:val="16"/>
              </w:rPr>
              <w:t>Presupuesto A</w:t>
            </w:r>
            <w:r w:rsidRPr="00CC3A33">
              <w:rPr>
                <w:rFonts w:ascii="Arial" w:hAnsi="Arial" w:cs="Arial"/>
                <w:b/>
                <w:color w:val="FF0000"/>
                <w:sz w:val="16"/>
                <w:szCs w:val="16"/>
              </w:rPr>
              <w:t>signado</w:t>
            </w:r>
          </w:p>
        </w:tc>
        <w:tc>
          <w:tcPr>
            <w:tcW w:w="1731" w:type="dxa"/>
            <w:vAlign w:val="center"/>
          </w:tcPr>
          <w:p w:rsidR="0017662D" w:rsidRPr="00A673B1" w:rsidRDefault="0017662D" w:rsidP="0017662D">
            <w:pPr>
              <w:jc w:val="center"/>
              <w:rPr>
                <w:rFonts w:ascii="Arial" w:hAnsi="Arial" w:cs="Arial"/>
                <w:color w:val="000000"/>
                <w:sz w:val="16"/>
                <w:szCs w:val="16"/>
              </w:rPr>
            </w:pPr>
            <w:r w:rsidRPr="00A673B1">
              <w:rPr>
                <w:rFonts w:ascii="Arial" w:hAnsi="Arial" w:cs="Arial"/>
                <w:color w:val="000000"/>
                <w:sz w:val="16"/>
                <w:szCs w:val="16"/>
              </w:rPr>
              <w:t>Jefe Actividades Académicas.</w:t>
            </w:r>
          </w:p>
          <w:p w:rsidR="0017662D" w:rsidRPr="00A673B1" w:rsidRDefault="0017662D" w:rsidP="0017662D">
            <w:pPr>
              <w:jc w:val="center"/>
              <w:rPr>
                <w:rFonts w:ascii="Arial" w:hAnsi="Arial" w:cs="Arial"/>
                <w:color w:val="000000"/>
                <w:sz w:val="16"/>
                <w:szCs w:val="16"/>
              </w:rPr>
            </w:pPr>
            <w:r w:rsidRPr="00A673B1">
              <w:rPr>
                <w:rFonts w:ascii="Arial" w:hAnsi="Arial" w:cs="Arial"/>
                <w:color w:val="000000"/>
                <w:sz w:val="16"/>
                <w:szCs w:val="16"/>
              </w:rPr>
              <w:t xml:space="preserve">     Jefes de Facultad.                Jefes de Cátedras.</w:t>
            </w:r>
          </w:p>
        </w:tc>
        <w:tc>
          <w:tcPr>
            <w:tcW w:w="721" w:type="dxa"/>
            <w:vAlign w:val="center"/>
          </w:tcPr>
          <w:p w:rsidR="0017662D" w:rsidRDefault="0017662D" w:rsidP="0017662D">
            <w:pPr>
              <w:jc w:val="center"/>
              <w:rPr>
                <w:rFonts w:ascii="Arial" w:hAnsi="Arial" w:cs="Arial"/>
                <w:color w:val="000000"/>
                <w:sz w:val="16"/>
                <w:szCs w:val="16"/>
              </w:rPr>
            </w:pPr>
            <w:r w:rsidRPr="00A673B1">
              <w:rPr>
                <w:rFonts w:ascii="Arial" w:hAnsi="Arial" w:cs="Arial"/>
                <w:color w:val="000000"/>
                <w:sz w:val="16"/>
                <w:szCs w:val="16"/>
              </w:rPr>
              <w:t>100%</w:t>
            </w:r>
          </w:p>
          <w:p w:rsidR="00BC0D99" w:rsidRPr="00A673B1" w:rsidRDefault="00BC0D99" w:rsidP="0017662D">
            <w:pPr>
              <w:jc w:val="center"/>
              <w:rPr>
                <w:rFonts w:ascii="Arial" w:hAnsi="Arial" w:cs="Arial"/>
                <w:color w:val="000000"/>
                <w:sz w:val="16"/>
                <w:szCs w:val="16"/>
              </w:rPr>
            </w:pPr>
          </w:p>
        </w:tc>
        <w:tc>
          <w:tcPr>
            <w:tcW w:w="884"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A673B1">
              <w:rPr>
                <w:rFonts w:ascii="Arial" w:hAnsi="Arial" w:cs="Arial"/>
                <w:color w:val="000000"/>
                <w:sz w:val="16"/>
                <w:szCs w:val="16"/>
              </w:rPr>
              <w:t xml:space="preserve"> 50%</w:t>
            </w:r>
          </w:p>
          <w:p w:rsidR="00BC0D99" w:rsidRPr="00A673B1" w:rsidRDefault="00BC0D99" w:rsidP="00BC0D99">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A673B1">
              <w:rPr>
                <w:rFonts w:ascii="Arial" w:hAnsi="Arial" w:cs="Arial"/>
                <w:color w:val="000000"/>
                <w:sz w:val="16"/>
                <w:szCs w:val="16"/>
              </w:rPr>
              <w:t xml:space="preserve"> 20%</w:t>
            </w:r>
          </w:p>
          <w:p w:rsidR="00BC0D99" w:rsidRPr="00A673B1" w:rsidRDefault="00BC0D99" w:rsidP="00BC0D99">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A77F16"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w:t>
            </w:r>
            <w:r w:rsidRPr="00A77F16">
              <w:rPr>
                <w:rFonts w:ascii="Arial" w:hAnsi="Arial" w:cs="Arial"/>
                <w:color w:val="000000"/>
                <w:sz w:val="16"/>
                <w:szCs w:val="16"/>
              </w:rPr>
              <w:t>de tareas de ma</w:t>
            </w:r>
            <w:r w:rsidR="00DF3C8B">
              <w:rPr>
                <w:rFonts w:ascii="Arial" w:hAnsi="Arial" w:cs="Arial"/>
                <w:color w:val="000000"/>
                <w:sz w:val="16"/>
                <w:szCs w:val="16"/>
              </w:rPr>
              <w:t xml:space="preserve">ntenimiento cumplidas </w:t>
            </w:r>
          </w:p>
        </w:tc>
        <w:tc>
          <w:tcPr>
            <w:tcW w:w="1026" w:type="dxa"/>
            <w:noWrap/>
            <w:tcMar>
              <w:top w:w="28" w:type="dxa"/>
              <w:bottom w:w="28" w:type="dxa"/>
            </w:tcMar>
            <w:vAlign w:val="center"/>
          </w:tcPr>
          <w:p w:rsidR="0017662D" w:rsidRPr="002A27A6" w:rsidRDefault="0017662D" w:rsidP="0017662D">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17662D" w:rsidRPr="002A27A6" w:rsidRDefault="0017662D" w:rsidP="0017662D">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17662D" w:rsidRPr="002A27A6" w:rsidRDefault="0017662D" w:rsidP="0017662D">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17662D" w:rsidRPr="002A27A6" w:rsidRDefault="0017662D" w:rsidP="0017662D">
            <w:pPr>
              <w:jc w:val="center"/>
              <w:rPr>
                <w:rFonts w:ascii="Arial" w:hAnsi="Arial" w:cs="Arial"/>
                <w:color w:val="000000"/>
                <w:sz w:val="16"/>
                <w:szCs w:val="16"/>
              </w:rPr>
            </w:pPr>
            <w:r>
              <w:rPr>
                <w:rFonts w:ascii="Arial" w:hAnsi="Arial" w:cs="Arial"/>
                <w:color w:val="000000"/>
                <w:sz w:val="16"/>
                <w:szCs w:val="16"/>
              </w:rPr>
              <w:t>Jefe Depto Mantención</w:t>
            </w:r>
          </w:p>
        </w:tc>
        <w:tc>
          <w:tcPr>
            <w:tcW w:w="2164" w:type="dxa"/>
            <w:noWrap/>
            <w:tcMar>
              <w:top w:w="28" w:type="dxa"/>
              <w:bottom w:w="28" w:type="dxa"/>
            </w:tcMar>
            <w:vAlign w:val="center"/>
          </w:tcPr>
          <w:p w:rsidR="0017662D" w:rsidRPr="002A27A6" w:rsidRDefault="0017662D" w:rsidP="0017662D">
            <w:pPr>
              <w:jc w:val="center"/>
              <w:rPr>
                <w:rFonts w:ascii="Arial" w:hAnsi="Arial" w:cs="Arial"/>
                <w:color w:val="000000"/>
                <w:sz w:val="16"/>
                <w:szCs w:val="16"/>
              </w:rPr>
            </w:pPr>
            <w:r w:rsidRPr="002A27A6">
              <w:rPr>
                <w:rFonts w:ascii="Arial" w:hAnsi="Arial" w:cs="Arial"/>
                <w:color w:val="000000"/>
                <w:sz w:val="16"/>
                <w:szCs w:val="16"/>
              </w:rPr>
              <w:t>Gestionar y Controlar tareas de manteni</w:t>
            </w:r>
            <w:r>
              <w:rPr>
                <w:rFonts w:ascii="Arial" w:hAnsi="Arial" w:cs="Arial"/>
                <w:color w:val="000000"/>
                <w:sz w:val="16"/>
                <w:szCs w:val="16"/>
              </w:rPr>
              <w:t>mi</w:t>
            </w:r>
            <w:r w:rsidR="00DF3C8B">
              <w:rPr>
                <w:rFonts w:ascii="Arial" w:hAnsi="Arial" w:cs="Arial"/>
                <w:color w:val="000000"/>
                <w:sz w:val="16"/>
                <w:szCs w:val="16"/>
              </w:rPr>
              <w:t xml:space="preserve">ento en la Institución </w:t>
            </w:r>
          </w:p>
        </w:tc>
        <w:tc>
          <w:tcPr>
            <w:tcW w:w="1731" w:type="dxa"/>
            <w:vAlign w:val="center"/>
          </w:tcPr>
          <w:p w:rsidR="0017662D" w:rsidRPr="002A27A6" w:rsidRDefault="0017662D" w:rsidP="0017662D">
            <w:pPr>
              <w:jc w:val="center"/>
              <w:rPr>
                <w:rFonts w:ascii="Arial" w:hAnsi="Arial" w:cs="Arial"/>
                <w:color w:val="000000"/>
                <w:sz w:val="16"/>
                <w:szCs w:val="16"/>
              </w:rPr>
            </w:pPr>
            <w:r>
              <w:rPr>
                <w:rFonts w:ascii="Arial" w:hAnsi="Arial" w:cs="Arial"/>
                <w:color w:val="000000"/>
                <w:sz w:val="16"/>
                <w:szCs w:val="16"/>
              </w:rPr>
              <w:t>Jefe Depto Mantención</w:t>
            </w:r>
          </w:p>
        </w:tc>
        <w:tc>
          <w:tcPr>
            <w:tcW w:w="721" w:type="dxa"/>
            <w:vAlign w:val="center"/>
          </w:tcPr>
          <w:p w:rsidR="0017662D" w:rsidRDefault="0017662D" w:rsidP="0017662D">
            <w:pPr>
              <w:jc w:val="center"/>
              <w:rPr>
                <w:rFonts w:ascii="Arial" w:hAnsi="Arial" w:cs="Arial"/>
                <w:color w:val="000000"/>
                <w:sz w:val="16"/>
                <w:szCs w:val="16"/>
              </w:rPr>
            </w:pPr>
            <w:r w:rsidRPr="002A27A6">
              <w:rPr>
                <w:rFonts w:ascii="Arial" w:hAnsi="Arial" w:cs="Arial"/>
                <w:color w:val="000000"/>
                <w:sz w:val="16"/>
                <w:szCs w:val="16"/>
              </w:rPr>
              <w:t>100%</w:t>
            </w:r>
          </w:p>
          <w:p w:rsidR="00BC0D99" w:rsidRPr="002A27A6" w:rsidRDefault="00BC0D99" w:rsidP="0017662D">
            <w:pPr>
              <w:jc w:val="center"/>
              <w:rPr>
                <w:rFonts w:ascii="Arial" w:hAnsi="Arial" w:cs="Arial"/>
                <w:color w:val="000000"/>
                <w:sz w:val="16"/>
                <w:szCs w:val="16"/>
              </w:rPr>
            </w:pPr>
          </w:p>
        </w:tc>
        <w:tc>
          <w:tcPr>
            <w:tcW w:w="884"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2A27A6">
              <w:rPr>
                <w:rFonts w:ascii="Arial" w:hAnsi="Arial" w:cs="Arial"/>
                <w:color w:val="000000"/>
                <w:sz w:val="16"/>
                <w:szCs w:val="16"/>
              </w:rPr>
              <w:t xml:space="preserve"> 90%</w:t>
            </w:r>
          </w:p>
          <w:p w:rsidR="00BC0D99" w:rsidRPr="002A27A6" w:rsidRDefault="00BC0D99" w:rsidP="00BC0D99">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2A27A6">
              <w:rPr>
                <w:rFonts w:ascii="Arial" w:hAnsi="Arial" w:cs="Arial"/>
                <w:color w:val="000000"/>
                <w:sz w:val="16"/>
                <w:szCs w:val="16"/>
              </w:rPr>
              <w:t xml:space="preserve"> 85%</w:t>
            </w:r>
          </w:p>
          <w:p w:rsidR="00BC0D99" w:rsidRPr="002A27A6" w:rsidRDefault="00BC0D99" w:rsidP="00BC0D99">
            <w:pPr>
              <w:rPr>
                <w:rFonts w:ascii="Arial" w:hAnsi="Arial" w:cs="Arial"/>
                <w:color w:val="000000"/>
                <w:sz w:val="16"/>
                <w:szCs w:val="16"/>
              </w:rPr>
            </w:pPr>
            <w:r>
              <w:rPr>
                <w:rFonts w:ascii="Arial" w:hAnsi="Arial" w:cs="Arial"/>
                <w:color w:val="000000"/>
                <w:sz w:val="16"/>
                <w:szCs w:val="16"/>
              </w:rPr>
              <w:t xml:space="preserve">   =</w:t>
            </w:r>
          </w:p>
        </w:tc>
      </w:tr>
      <w:tr w:rsidR="0017662D" w:rsidRPr="001C05D8" w:rsidTr="00BC1352">
        <w:trPr>
          <w:trHeight w:val="360"/>
          <w:jc w:val="center"/>
        </w:trPr>
        <w:tc>
          <w:tcPr>
            <w:tcW w:w="1328" w:type="dxa"/>
            <w:noWrap/>
            <w:tcMar>
              <w:top w:w="28" w:type="dxa"/>
              <w:bottom w:w="28" w:type="dxa"/>
            </w:tcMar>
            <w:vAlign w:val="center"/>
          </w:tcPr>
          <w:p w:rsidR="0017662D" w:rsidRDefault="0017662D" w:rsidP="0017662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7662D" w:rsidRPr="00175915" w:rsidRDefault="0017662D" w:rsidP="0017662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17662D" w:rsidRPr="00A77F16" w:rsidRDefault="0017662D" w:rsidP="0017662D">
            <w:pPr>
              <w:jc w:val="center"/>
              <w:rPr>
                <w:rFonts w:ascii="Arial" w:hAnsi="Arial" w:cs="Arial"/>
                <w:color w:val="000000"/>
                <w:sz w:val="16"/>
                <w:szCs w:val="16"/>
              </w:rPr>
            </w:pPr>
            <w:r>
              <w:rPr>
                <w:rFonts w:ascii="Arial" w:hAnsi="Arial" w:cs="Arial"/>
                <w:color w:val="000000"/>
                <w:sz w:val="16"/>
                <w:szCs w:val="16"/>
              </w:rPr>
              <w:t xml:space="preserve">Porcentaje </w:t>
            </w:r>
            <w:r w:rsidRPr="00A77F16">
              <w:rPr>
                <w:rFonts w:ascii="Arial" w:hAnsi="Arial" w:cs="Arial"/>
                <w:color w:val="000000"/>
                <w:sz w:val="16"/>
                <w:szCs w:val="16"/>
              </w:rPr>
              <w:t>de proyectos de m</w:t>
            </w:r>
            <w:r w:rsidR="00DF3C8B">
              <w:rPr>
                <w:rFonts w:ascii="Arial" w:hAnsi="Arial" w:cs="Arial"/>
                <w:color w:val="000000"/>
                <w:sz w:val="16"/>
                <w:szCs w:val="16"/>
              </w:rPr>
              <w:t xml:space="preserve">ejoramiento cumplidos </w:t>
            </w:r>
          </w:p>
        </w:tc>
        <w:tc>
          <w:tcPr>
            <w:tcW w:w="1026" w:type="dxa"/>
            <w:noWrap/>
            <w:tcMar>
              <w:top w:w="28" w:type="dxa"/>
              <w:bottom w:w="28" w:type="dxa"/>
            </w:tcMar>
            <w:vAlign w:val="center"/>
          </w:tcPr>
          <w:p w:rsidR="0017662D" w:rsidRPr="002A27A6" w:rsidRDefault="0017662D" w:rsidP="0017662D">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17662D" w:rsidRPr="002A27A6" w:rsidRDefault="0017662D" w:rsidP="0017662D">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17662D" w:rsidRPr="002A27A6" w:rsidRDefault="0017662D" w:rsidP="0017662D">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17662D" w:rsidRPr="002A27A6" w:rsidRDefault="0017662D" w:rsidP="0017662D">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17662D" w:rsidRPr="002A27A6" w:rsidRDefault="0017662D" w:rsidP="0017662D">
            <w:pPr>
              <w:jc w:val="center"/>
              <w:rPr>
                <w:rFonts w:ascii="Arial" w:hAnsi="Arial" w:cs="Arial"/>
                <w:color w:val="000000"/>
                <w:sz w:val="16"/>
                <w:szCs w:val="16"/>
              </w:rPr>
            </w:pPr>
            <w:r w:rsidRPr="002A27A6">
              <w:rPr>
                <w:rFonts w:ascii="Arial" w:hAnsi="Arial" w:cs="Arial"/>
                <w:color w:val="000000"/>
                <w:sz w:val="16"/>
                <w:szCs w:val="16"/>
              </w:rPr>
              <w:t>Gestionar y Controlar la ejecució</w:t>
            </w:r>
            <w:r w:rsidR="00DF3C8B">
              <w:rPr>
                <w:rFonts w:ascii="Arial" w:hAnsi="Arial" w:cs="Arial"/>
                <w:color w:val="000000"/>
                <w:sz w:val="16"/>
                <w:szCs w:val="16"/>
              </w:rPr>
              <w:t xml:space="preserve">n de proyectos de mejoramiento </w:t>
            </w:r>
          </w:p>
        </w:tc>
        <w:tc>
          <w:tcPr>
            <w:tcW w:w="1731" w:type="dxa"/>
            <w:vAlign w:val="center"/>
          </w:tcPr>
          <w:p w:rsidR="0017662D" w:rsidRPr="002A27A6" w:rsidRDefault="0017662D" w:rsidP="0017662D">
            <w:pPr>
              <w:jc w:val="center"/>
              <w:rPr>
                <w:rFonts w:ascii="Arial" w:hAnsi="Arial" w:cs="Arial"/>
                <w:color w:val="000000"/>
                <w:sz w:val="16"/>
                <w:szCs w:val="16"/>
              </w:rPr>
            </w:pPr>
            <w:r>
              <w:rPr>
                <w:rFonts w:ascii="Arial" w:hAnsi="Arial" w:cs="Arial"/>
                <w:color w:val="000000"/>
                <w:sz w:val="16"/>
                <w:szCs w:val="16"/>
              </w:rPr>
              <w:t>Jefe Depto Control de Gestión</w:t>
            </w:r>
          </w:p>
        </w:tc>
        <w:tc>
          <w:tcPr>
            <w:tcW w:w="721" w:type="dxa"/>
            <w:vAlign w:val="center"/>
          </w:tcPr>
          <w:p w:rsidR="0017662D" w:rsidRDefault="0017662D" w:rsidP="0017662D">
            <w:pPr>
              <w:jc w:val="center"/>
              <w:rPr>
                <w:rFonts w:ascii="Arial" w:hAnsi="Arial" w:cs="Arial"/>
                <w:color w:val="000000"/>
                <w:sz w:val="16"/>
                <w:szCs w:val="16"/>
              </w:rPr>
            </w:pPr>
            <w:r w:rsidRPr="002A27A6">
              <w:rPr>
                <w:rFonts w:ascii="Arial" w:hAnsi="Arial" w:cs="Arial"/>
                <w:color w:val="000000"/>
                <w:sz w:val="16"/>
                <w:szCs w:val="16"/>
              </w:rPr>
              <w:t>100%</w:t>
            </w:r>
          </w:p>
          <w:p w:rsidR="00BC0D99" w:rsidRPr="002A27A6" w:rsidRDefault="00BC0D99" w:rsidP="0017662D">
            <w:pPr>
              <w:jc w:val="center"/>
              <w:rPr>
                <w:rFonts w:ascii="Arial" w:hAnsi="Arial" w:cs="Arial"/>
                <w:color w:val="000000"/>
                <w:sz w:val="16"/>
                <w:szCs w:val="16"/>
              </w:rPr>
            </w:pPr>
          </w:p>
        </w:tc>
        <w:tc>
          <w:tcPr>
            <w:tcW w:w="884"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2A27A6">
              <w:rPr>
                <w:rFonts w:ascii="Arial" w:hAnsi="Arial" w:cs="Arial"/>
                <w:color w:val="000000"/>
                <w:sz w:val="16"/>
                <w:szCs w:val="16"/>
              </w:rPr>
              <w:t xml:space="preserve"> 90%</w:t>
            </w:r>
          </w:p>
          <w:p w:rsidR="00BC0D99" w:rsidRPr="002A27A6" w:rsidRDefault="00BC0D99" w:rsidP="00BC0D99">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17662D" w:rsidRDefault="00BC0D99" w:rsidP="0017662D">
            <w:pPr>
              <w:jc w:val="center"/>
              <w:rPr>
                <w:rFonts w:ascii="Arial" w:hAnsi="Arial" w:cs="Arial"/>
                <w:color w:val="000000"/>
                <w:sz w:val="16"/>
                <w:szCs w:val="16"/>
              </w:rPr>
            </w:pPr>
            <w:r>
              <w:rPr>
                <w:rFonts w:ascii="Arial" w:hAnsi="Arial" w:cs="Arial"/>
                <w:color w:val="000000"/>
                <w:sz w:val="16"/>
                <w:szCs w:val="16"/>
              </w:rPr>
              <w:t>&gt;</w:t>
            </w:r>
            <w:r w:rsidR="0017662D" w:rsidRPr="002A27A6">
              <w:rPr>
                <w:rFonts w:ascii="Arial" w:hAnsi="Arial" w:cs="Arial"/>
                <w:color w:val="000000"/>
                <w:sz w:val="16"/>
                <w:szCs w:val="16"/>
              </w:rPr>
              <w:t xml:space="preserve"> 85%</w:t>
            </w:r>
          </w:p>
          <w:p w:rsidR="00BC0D99" w:rsidRPr="002A27A6" w:rsidRDefault="00BC0D99" w:rsidP="00BC0D99">
            <w:pPr>
              <w:rPr>
                <w:rFonts w:ascii="Arial" w:hAnsi="Arial" w:cs="Arial"/>
                <w:color w:val="000000"/>
                <w:sz w:val="16"/>
                <w:szCs w:val="16"/>
              </w:rPr>
            </w:pPr>
            <w:r>
              <w:rPr>
                <w:rFonts w:ascii="Arial" w:hAnsi="Arial" w:cs="Arial"/>
                <w:color w:val="000000"/>
                <w:sz w:val="16"/>
                <w:szCs w:val="16"/>
              </w:rPr>
              <w:t xml:space="preserve">   =</w:t>
            </w:r>
          </w:p>
        </w:tc>
      </w:tr>
      <w:tr w:rsidR="00D44051" w:rsidRPr="001C05D8" w:rsidTr="00BC1352">
        <w:trPr>
          <w:trHeight w:val="360"/>
          <w:jc w:val="center"/>
        </w:trPr>
        <w:tc>
          <w:tcPr>
            <w:tcW w:w="1328" w:type="dxa"/>
            <w:noWrap/>
            <w:tcMar>
              <w:top w:w="28" w:type="dxa"/>
              <w:bottom w:w="28" w:type="dxa"/>
            </w:tcMar>
            <w:vAlign w:val="center"/>
          </w:tcPr>
          <w:p w:rsidR="00D44051" w:rsidRDefault="00D44051" w:rsidP="00D44051">
            <w:pPr>
              <w:spacing w:after="20" w:line="276" w:lineRule="auto"/>
              <w:jc w:val="center"/>
              <w:rPr>
                <w:rFonts w:ascii="Arial" w:hAnsi="Arial" w:cs="Arial"/>
                <w:sz w:val="16"/>
                <w:szCs w:val="16"/>
              </w:rPr>
            </w:pPr>
            <w:r w:rsidRPr="005466D9">
              <w:rPr>
                <w:rFonts w:ascii="Arial" w:hAnsi="Arial" w:cs="Arial"/>
                <w:sz w:val="16"/>
                <w:szCs w:val="16"/>
              </w:rPr>
              <w:t>Financiero(F)</w:t>
            </w:r>
          </w:p>
        </w:tc>
        <w:tc>
          <w:tcPr>
            <w:tcW w:w="2075" w:type="dxa"/>
            <w:noWrap/>
            <w:tcMar>
              <w:top w:w="28" w:type="dxa"/>
              <w:bottom w:w="28" w:type="dxa"/>
            </w:tcMar>
            <w:vAlign w:val="center"/>
          </w:tcPr>
          <w:p w:rsidR="00D44051" w:rsidRPr="00175915" w:rsidRDefault="00D44051" w:rsidP="00D44051">
            <w:pPr>
              <w:spacing w:after="20" w:line="276" w:lineRule="auto"/>
              <w:jc w:val="center"/>
              <w:rPr>
                <w:rFonts w:ascii="Arial" w:hAnsi="Arial" w:cs="Arial"/>
                <w:sz w:val="16"/>
                <w:szCs w:val="16"/>
              </w:rPr>
            </w:pPr>
            <w:r w:rsidRPr="005466D9">
              <w:rPr>
                <w:rFonts w:ascii="Arial" w:hAnsi="Arial" w:cs="Arial"/>
                <w:sz w:val="16"/>
                <w:szCs w:val="16"/>
              </w:rPr>
              <w:t xml:space="preserve">Gestionar y Administrar los Recursos Financieros y Materiales de la Institución de acuerdo a la </w:t>
            </w:r>
            <w:r w:rsidR="007174C2">
              <w:rPr>
                <w:rFonts w:ascii="Arial" w:hAnsi="Arial" w:cs="Arial"/>
                <w:sz w:val="16"/>
                <w:szCs w:val="16"/>
              </w:rPr>
              <w:t>reglamentación vigente.(O.E.F12)</w:t>
            </w:r>
          </w:p>
        </w:tc>
        <w:tc>
          <w:tcPr>
            <w:tcW w:w="1915" w:type="dxa"/>
            <w:noWrap/>
            <w:tcMar>
              <w:top w:w="28" w:type="dxa"/>
              <w:bottom w:w="28" w:type="dxa"/>
            </w:tcMar>
            <w:vAlign w:val="center"/>
          </w:tcPr>
          <w:p w:rsidR="00D44051" w:rsidRPr="00815C02" w:rsidRDefault="00D44051" w:rsidP="00D44051">
            <w:pPr>
              <w:jc w:val="center"/>
              <w:rPr>
                <w:rFonts w:ascii="Arial" w:hAnsi="Arial" w:cs="Arial"/>
                <w:sz w:val="16"/>
                <w:szCs w:val="16"/>
              </w:rPr>
            </w:pPr>
            <w:r>
              <w:rPr>
                <w:rFonts w:ascii="Arial" w:hAnsi="Arial" w:cs="Arial"/>
                <w:sz w:val="16"/>
                <w:szCs w:val="16"/>
              </w:rPr>
              <w:t>Porcentaje de c</w:t>
            </w:r>
            <w:r w:rsidRPr="00815C02">
              <w:rPr>
                <w:rFonts w:ascii="Arial" w:hAnsi="Arial" w:cs="Arial"/>
                <w:sz w:val="16"/>
                <w:szCs w:val="16"/>
              </w:rPr>
              <w:t>obranzas po</w:t>
            </w:r>
            <w:r>
              <w:rPr>
                <w:rFonts w:ascii="Arial" w:hAnsi="Arial" w:cs="Arial"/>
                <w:sz w:val="16"/>
                <w:szCs w:val="16"/>
              </w:rPr>
              <w:t>r morosidad en colegiatura.</w:t>
            </w:r>
          </w:p>
        </w:tc>
        <w:tc>
          <w:tcPr>
            <w:tcW w:w="1026" w:type="dxa"/>
            <w:noWrap/>
            <w:tcMar>
              <w:top w:w="28" w:type="dxa"/>
              <w:bottom w:w="28" w:type="dxa"/>
            </w:tcMar>
            <w:vAlign w:val="center"/>
          </w:tcPr>
          <w:p w:rsidR="00D44051" w:rsidRPr="00815C02" w:rsidRDefault="00D44051" w:rsidP="00D44051">
            <w:pPr>
              <w:jc w:val="center"/>
              <w:rPr>
                <w:rFonts w:ascii="Arial" w:hAnsi="Arial" w:cs="Arial"/>
                <w:sz w:val="16"/>
                <w:szCs w:val="16"/>
              </w:rPr>
            </w:pPr>
            <w:r>
              <w:rPr>
                <w:rFonts w:ascii="Arial" w:hAnsi="Arial" w:cs="Arial"/>
                <w:sz w:val="16"/>
                <w:szCs w:val="16"/>
              </w:rPr>
              <w:t>Mensual</w:t>
            </w:r>
          </w:p>
        </w:tc>
        <w:tc>
          <w:tcPr>
            <w:tcW w:w="1195" w:type="dxa"/>
            <w:tcMar>
              <w:top w:w="28" w:type="dxa"/>
              <w:bottom w:w="28" w:type="dxa"/>
            </w:tcMar>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Porcentaje (%)</w:t>
            </w:r>
          </w:p>
        </w:tc>
        <w:tc>
          <w:tcPr>
            <w:tcW w:w="528"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KPI</w:t>
            </w:r>
          </w:p>
        </w:tc>
        <w:tc>
          <w:tcPr>
            <w:tcW w:w="1310" w:type="dxa"/>
            <w:tcMar>
              <w:top w:w="28" w:type="dxa"/>
              <w:bottom w:w="28" w:type="dxa"/>
            </w:tcMar>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Jefe Depto Abastecimiento</w:t>
            </w:r>
          </w:p>
        </w:tc>
        <w:tc>
          <w:tcPr>
            <w:tcW w:w="2164"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Gestionar y medir  la cobranza por morosidad en</w:t>
            </w:r>
            <w:r>
              <w:rPr>
                <w:rFonts w:ascii="Arial" w:hAnsi="Arial" w:cs="Arial"/>
                <w:sz w:val="16"/>
                <w:szCs w:val="16"/>
              </w:rPr>
              <w:t xml:space="preserve"> la colegiatura de cadetes </w:t>
            </w:r>
          </w:p>
        </w:tc>
        <w:tc>
          <w:tcPr>
            <w:tcW w:w="1731" w:type="dxa"/>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Jefe Depto Abastecimiento</w:t>
            </w:r>
          </w:p>
        </w:tc>
        <w:tc>
          <w:tcPr>
            <w:tcW w:w="721" w:type="dxa"/>
            <w:vAlign w:val="center"/>
          </w:tcPr>
          <w:p w:rsidR="00D44051" w:rsidRDefault="00D44051" w:rsidP="00D44051">
            <w:pPr>
              <w:jc w:val="center"/>
              <w:rPr>
                <w:rFonts w:ascii="Arial" w:hAnsi="Arial" w:cs="Arial"/>
                <w:color w:val="000000"/>
                <w:sz w:val="16"/>
                <w:szCs w:val="16"/>
              </w:rPr>
            </w:pPr>
            <w:r w:rsidRPr="00212054">
              <w:rPr>
                <w:rFonts w:ascii="Arial" w:hAnsi="Arial" w:cs="Arial"/>
                <w:color w:val="000000"/>
                <w:sz w:val="16"/>
                <w:szCs w:val="16"/>
              </w:rPr>
              <w:t>0%</w:t>
            </w:r>
          </w:p>
          <w:p w:rsidR="000E3203" w:rsidRPr="00212054" w:rsidRDefault="000E3203" w:rsidP="00D44051">
            <w:pPr>
              <w:jc w:val="center"/>
              <w:rPr>
                <w:rFonts w:ascii="Arial" w:hAnsi="Arial" w:cs="Arial"/>
                <w:color w:val="000000"/>
                <w:sz w:val="16"/>
                <w:szCs w:val="16"/>
              </w:rPr>
            </w:pPr>
          </w:p>
        </w:tc>
        <w:tc>
          <w:tcPr>
            <w:tcW w:w="884" w:type="dxa"/>
            <w:vAlign w:val="center"/>
          </w:tcPr>
          <w:p w:rsidR="00D44051" w:rsidRDefault="000E3203" w:rsidP="00D44051">
            <w:pPr>
              <w:jc w:val="center"/>
              <w:rPr>
                <w:rFonts w:ascii="Arial" w:hAnsi="Arial" w:cs="Arial"/>
                <w:color w:val="000000"/>
                <w:sz w:val="16"/>
                <w:szCs w:val="16"/>
              </w:rPr>
            </w:pPr>
            <w:r>
              <w:rPr>
                <w:rFonts w:ascii="Arial" w:hAnsi="Arial" w:cs="Arial"/>
                <w:color w:val="000000"/>
                <w:sz w:val="16"/>
                <w:szCs w:val="16"/>
              </w:rPr>
              <w:t>&gt; 10%</w:t>
            </w:r>
          </w:p>
          <w:p w:rsidR="000E3203" w:rsidRPr="002A27A6" w:rsidRDefault="00925FE2" w:rsidP="000E3203">
            <w:pPr>
              <w:rPr>
                <w:rFonts w:ascii="Arial" w:hAnsi="Arial" w:cs="Arial"/>
                <w:color w:val="000000"/>
                <w:sz w:val="16"/>
                <w:szCs w:val="16"/>
              </w:rPr>
            </w:pPr>
            <w:r>
              <w:rPr>
                <w:rFonts w:ascii="Arial" w:hAnsi="Arial" w:cs="Arial"/>
                <w:color w:val="000000"/>
                <w:sz w:val="16"/>
                <w:szCs w:val="16"/>
              </w:rPr>
              <w:t xml:space="preserve">   </w:t>
            </w:r>
            <w:r w:rsidR="000E3203">
              <w:rPr>
                <w:rFonts w:ascii="Arial" w:hAnsi="Arial" w:cs="Arial"/>
                <w:color w:val="000000"/>
                <w:sz w:val="16"/>
                <w:szCs w:val="16"/>
              </w:rPr>
              <w:t>=</w:t>
            </w:r>
          </w:p>
        </w:tc>
        <w:tc>
          <w:tcPr>
            <w:tcW w:w="928" w:type="dxa"/>
            <w:vAlign w:val="center"/>
          </w:tcPr>
          <w:p w:rsidR="00D44051" w:rsidRDefault="000E3203" w:rsidP="00D44051">
            <w:pPr>
              <w:jc w:val="center"/>
              <w:rPr>
                <w:rFonts w:ascii="Arial" w:hAnsi="Arial" w:cs="Arial"/>
                <w:color w:val="000000"/>
                <w:sz w:val="16"/>
                <w:szCs w:val="16"/>
              </w:rPr>
            </w:pPr>
            <w:r>
              <w:rPr>
                <w:rFonts w:ascii="Arial" w:hAnsi="Arial" w:cs="Arial"/>
                <w:color w:val="000000"/>
                <w:sz w:val="16"/>
                <w:szCs w:val="16"/>
              </w:rPr>
              <w:t>&gt; 20%</w:t>
            </w:r>
          </w:p>
          <w:p w:rsidR="000E3203" w:rsidRPr="002A27A6" w:rsidRDefault="000E3203" w:rsidP="000E3203">
            <w:pPr>
              <w:rPr>
                <w:rFonts w:ascii="Arial" w:hAnsi="Arial" w:cs="Arial"/>
                <w:color w:val="000000"/>
                <w:sz w:val="16"/>
                <w:szCs w:val="16"/>
              </w:rPr>
            </w:pPr>
            <w:r>
              <w:rPr>
                <w:rFonts w:ascii="Arial" w:hAnsi="Arial" w:cs="Arial"/>
                <w:color w:val="000000"/>
                <w:sz w:val="16"/>
                <w:szCs w:val="16"/>
              </w:rPr>
              <w:t xml:space="preserve"> </w:t>
            </w:r>
            <w:r w:rsidR="00925FE2">
              <w:rPr>
                <w:rFonts w:ascii="Arial" w:hAnsi="Arial" w:cs="Arial"/>
                <w:color w:val="000000"/>
                <w:sz w:val="16"/>
                <w:szCs w:val="16"/>
              </w:rPr>
              <w:t xml:space="preserve">  </w:t>
            </w:r>
            <w:r>
              <w:rPr>
                <w:rFonts w:ascii="Arial" w:hAnsi="Arial" w:cs="Arial"/>
                <w:color w:val="000000"/>
                <w:sz w:val="16"/>
                <w:szCs w:val="16"/>
              </w:rPr>
              <w:t>=</w:t>
            </w:r>
          </w:p>
        </w:tc>
      </w:tr>
      <w:tr w:rsidR="00D44051" w:rsidRPr="001C05D8" w:rsidTr="00BC1352">
        <w:trPr>
          <w:trHeight w:val="360"/>
          <w:jc w:val="center"/>
        </w:trPr>
        <w:tc>
          <w:tcPr>
            <w:tcW w:w="1328" w:type="dxa"/>
            <w:noWrap/>
            <w:tcMar>
              <w:top w:w="28" w:type="dxa"/>
              <w:bottom w:w="28" w:type="dxa"/>
            </w:tcMar>
            <w:vAlign w:val="center"/>
          </w:tcPr>
          <w:p w:rsidR="00D44051" w:rsidRDefault="00D44051" w:rsidP="00D44051">
            <w:pPr>
              <w:spacing w:after="20" w:line="276" w:lineRule="auto"/>
              <w:jc w:val="center"/>
              <w:rPr>
                <w:rFonts w:ascii="Arial" w:hAnsi="Arial" w:cs="Arial"/>
                <w:sz w:val="16"/>
                <w:szCs w:val="16"/>
              </w:rPr>
            </w:pPr>
          </w:p>
        </w:tc>
        <w:tc>
          <w:tcPr>
            <w:tcW w:w="2075" w:type="dxa"/>
            <w:noWrap/>
            <w:tcMar>
              <w:top w:w="28" w:type="dxa"/>
              <w:bottom w:w="28" w:type="dxa"/>
            </w:tcMar>
            <w:vAlign w:val="center"/>
          </w:tcPr>
          <w:p w:rsidR="00D44051" w:rsidRPr="00175915" w:rsidRDefault="00D44051" w:rsidP="00D44051">
            <w:pPr>
              <w:spacing w:after="20" w:line="276" w:lineRule="auto"/>
              <w:jc w:val="center"/>
              <w:rPr>
                <w:rFonts w:ascii="Arial" w:hAnsi="Arial" w:cs="Arial"/>
                <w:sz w:val="16"/>
                <w:szCs w:val="16"/>
              </w:rPr>
            </w:pPr>
          </w:p>
        </w:tc>
        <w:tc>
          <w:tcPr>
            <w:tcW w:w="1915"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6C6ACE">
              <w:rPr>
                <w:rFonts w:ascii="Arial" w:hAnsi="Arial" w:cs="Arial"/>
                <w:sz w:val="16"/>
                <w:szCs w:val="16"/>
              </w:rPr>
              <w:t xml:space="preserve">Porcentaje </w:t>
            </w:r>
            <w:r>
              <w:rPr>
                <w:rFonts w:ascii="Arial" w:hAnsi="Arial" w:cs="Arial"/>
                <w:sz w:val="16"/>
                <w:szCs w:val="16"/>
              </w:rPr>
              <w:t>de a</w:t>
            </w:r>
            <w:r w:rsidRPr="006C6ACE">
              <w:rPr>
                <w:rFonts w:ascii="Arial" w:hAnsi="Arial" w:cs="Arial"/>
                <w:sz w:val="16"/>
                <w:szCs w:val="16"/>
              </w:rPr>
              <w:t>vance</w:t>
            </w:r>
            <w:r>
              <w:rPr>
                <w:rFonts w:ascii="Arial" w:hAnsi="Arial" w:cs="Arial"/>
                <w:sz w:val="16"/>
                <w:szCs w:val="16"/>
              </w:rPr>
              <w:t xml:space="preserve"> del gasto en la institución. </w:t>
            </w:r>
          </w:p>
        </w:tc>
        <w:tc>
          <w:tcPr>
            <w:tcW w:w="1026"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263B94">
              <w:rPr>
                <w:rFonts w:ascii="Arial" w:hAnsi="Arial" w:cs="Arial"/>
                <w:sz w:val="16"/>
                <w:szCs w:val="16"/>
              </w:rPr>
              <w:t>Mensual</w:t>
            </w:r>
          </w:p>
        </w:tc>
        <w:tc>
          <w:tcPr>
            <w:tcW w:w="1195" w:type="dxa"/>
            <w:tcMar>
              <w:top w:w="28" w:type="dxa"/>
              <w:bottom w:w="28" w:type="dxa"/>
            </w:tcMar>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Porcentaje (%)</w:t>
            </w:r>
          </w:p>
        </w:tc>
        <w:tc>
          <w:tcPr>
            <w:tcW w:w="528"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KPI</w:t>
            </w:r>
          </w:p>
        </w:tc>
        <w:tc>
          <w:tcPr>
            <w:tcW w:w="1310" w:type="dxa"/>
            <w:tcMar>
              <w:top w:w="28" w:type="dxa"/>
              <w:bottom w:w="28" w:type="dxa"/>
            </w:tcMar>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Jefe Depto Abastecimiento</w:t>
            </w:r>
          </w:p>
        </w:tc>
        <w:tc>
          <w:tcPr>
            <w:tcW w:w="2164" w:type="dxa"/>
            <w:noWrap/>
            <w:tcMar>
              <w:top w:w="28" w:type="dxa"/>
              <w:bottom w:w="28" w:type="dxa"/>
            </w:tcMar>
            <w:vAlign w:val="center"/>
          </w:tcPr>
          <w:p w:rsidR="00D44051" w:rsidRDefault="00D44051" w:rsidP="00D44051">
            <w:pPr>
              <w:jc w:val="center"/>
              <w:rPr>
                <w:rFonts w:ascii="Arial" w:hAnsi="Arial" w:cs="Arial"/>
                <w:sz w:val="16"/>
                <w:szCs w:val="16"/>
              </w:rPr>
            </w:pPr>
            <w:r w:rsidRPr="00815C02">
              <w:rPr>
                <w:rFonts w:ascii="Arial" w:hAnsi="Arial" w:cs="Arial"/>
                <w:sz w:val="16"/>
                <w:szCs w:val="16"/>
              </w:rPr>
              <w:t>Gestionar y Contabilizar oportunamente el Ga</w:t>
            </w:r>
            <w:r>
              <w:rPr>
                <w:rFonts w:ascii="Arial" w:hAnsi="Arial" w:cs="Arial"/>
                <w:sz w:val="16"/>
                <w:szCs w:val="16"/>
              </w:rPr>
              <w:t>sto efectuado en la Institución</w:t>
            </w:r>
          </w:p>
          <w:p w:rsidR="00D44051" w:rsidRPr="00C974C6" w:rsidRDefault="00D44051" w:rsidP="00D44051">
            <w:pPr>
              <w:jc w:val="center"/>
              <w:rPr>
                <w:rFonts w:ascii="Arial" w:hAnsi="Arial" w:cs="Arial"/>
                <w:color w:val="FF0000"/>
                <w:sz w:val="16"/>
                <w:szCs w:val="16"/>
              </w:rPr>
            </w:pPr>
            <w:r w:rsidRPr="00C974C6">
              <w:rPr>
                <w:rFonts w:ascii="Arial" w:hAnsi="Arial" w:cs="Arial"/>
                <w:b/>
                <w:color w:val="FF0000"/>
                <w:sz w:val="16"/>
                <w:szCs w:val="16"/>
              </w:rPr>
              <w:t>Presupuesto Asignado</w:t>
            </w:r>
          </w:p>
        </w:tc>
        <w:tc>
          <w:tcPr>
            <w:tcW w:w="1731" w:type="dxa"/>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Jefe Depto Abastecimiento</w:t>
            </w:r>
          </w:p>
        </w:tc>
        <w:tc>
          <w:tcPr>
            <w:tcW w:w="721" w:type="dxa"/>
            <w:vAlign w:val="center"/>
          </w:tcPr>
          <w:p w:rsidR="00D44051" w:rsidRPr="00212054" w:rsidRDefault="00D44051" w:rsidP="00D44051">
            <w:pPr>
              <w:jc w:val="center"/>
              <w:rPr>
                <w:rFonts w:ascii="Arial" w:hAnsi="Arial" w:cs="Arial"/>
                <w:color w:val="000000"/>
                <w:sz w:val="16"/>
                <w:szCs w:val="16"/>
              </w:rPr>
            </w:pPr>
            <w:r w:rsidRPr="00212054">
              <w:rPr>
                <w:rFonts w:ascii="Arial" w:hAnsi="Arial" w:cs="Arial"/>
                <w:color w:val="000000"/>
                <w:sz w:val="16"/>
                <w:szCs w:val="16"/>
              </w:rPr>
              <w:t>0%</w:t>
            </w:r>
          </w:p>
        </w:tc>
        <w:tc>
          <w:tcPr>
            <w:tcW w:w="884" w:type="dxa"/>
            <w:vAlign w:val="center"/>
          </w:tcPr>
          <w:p w:rsidR="00D44051" w:rsidRPr="00DD3751" w:rsidRDefault="00DD3751" w:rsidP="00DD3751">
            <w:pPr>
              <w:jc w:val="center"/>
              <w:rPr>
                <w:rFonts w:ascii="Arial" w:hAnsi="Arial" w:cs="Arial"/>
                <w:sz w:val="16"/>
                <w:szCs w:val="16"/>
              </w:rPr>
            </w:pPr>
            <w:r w:rsidRPr="00DD3751">
              <w:rPr>
                <w:rFonts w:ascii="Arial" w:hAnsi="Arial" w:cs="Arial"/>
                <w:sz w:val="16"/>
                <w:szCs w:val="16"/>
              </w:rPr>
              <w:t>&gt;</w:t>
            </w:r>
            <w:r>
              <w:rPr>
                <w:rFonts w:ascii="Arial" w:hAnsi="Arial" w:cs="Arial"/>
                <w:sz w:val="16"/>
                <w:szCs w:val="16"/>
              </w:rPr>
              <w:t xml:space="preserve"> </w:t>
            </w:r>
            <w:r w:rsidRPr="00DD3751">
              <w:rPr>
                <w:rFonts w:ascii="Arial" w:hAnsi="Arial" w:cs="Arial"/>
                <w:sz w:val="16"/>
                <w:szCs w:val="16"/>
              </w:rPr>
              <w:t>50%</w:t>
            </w:r>
          </w:p>
          <w:p w:rsidR="00DD3751" w:rsidRPr="000E3203" w:rsidRDefault="00DD3751" w:rsidP="00DD3751">
            <w:r>
              <w:rPr>
                <w:rFonts w:ascii="Arial" w:hAnsi="Arial" w:cs="Arial"/>
                <w:sz w:val="16"/>
                <w:szCs w:val="16"/>
              </w:rPr>
              <w:t xml:space="preserve">   </w:t>
            </w:r>
            <w:r w:rsidRPr="00DD3751">
              <w:rPr>
                <w:rFonts w:ascii="Arial" w:hAnsi="Arial" w:cs="Arial"/>
                <w:sz w:val="16"/>
                <w:szCs w:val="16"/>
              </w:rPr>
              <w:t>=</w:t>
            </w:r>
          </w:p>
        </w:tc>
        <w:tc>
          <w:tcPr>
            <w:tcW w:w="928" w:type="dxa"/>
            <w:vAlign w:val="center"/>
          </w:tcPr>
          <w:p w:rsidR="00D44051" w:rsidRDefault="000E3203" w:rsidP="00D44051">
            <w:pPr>
              <w:jc w:val="center"/>
              <w:rPr>
                <w:rFonts w:ascii="Arial" w:hAnsi="Arial" w:cs="Arial"/>
                <w:color w:val="000000"/>
                <w:sz w:val="16"/>
                <w:szCs w:val="16"/>
              </w:rPr>
            </w:pPr>
            <w:r>
              <w:rPr>
                <w:rFonts w:ascii="Arial" w:hAnsi="Arial" w:cs="Arial"/>
                <w:color w:val="000000"/>
                <w:sz w:val="16"/>
                <w:szCs w:val="16"/>
              </w:rPr>
              <w:t>&gt; 80</w:t>
            </w:r>
            <w:r w:rsidR="00925FE2">
              <w:rPr>
                <w:rFonts w:ascii="Arial" w:hAnsi="Arial" w:cs="Arial"/>
                <w:color w:val="000000"/>
                <w:sz w:val="16"/>
                <w:szCs w:val="16"/>
              </w:rPr>
              <w:t>%</w:t>
            </w:r>
          </w:p>
          <w:p w:rsidR="000E3203" w:rsidRPr="002A27A6" w:rsidRDefault="000E3203" w:rsidP="000E3203">
            <w:pPr>
              <w:rPr>
                <w:rFonts w:ascii="Arial" w:hAnsi="Arial" w:cs="Arial"/>
                <w:color w:val="000000"/>
                <w:sz w:val="16"/>
                <w:szCs w:val="16"/>
              </w:rPr>
            </w:pPr>
            <w:r>
              <w:rPr>
                <w:rFonts w:ascii="Arial" w:hAnsi="Arial" w:cs="Arial"/>
                <w:color w:val="000000"/>
                <w:sz w:val="16"/>
                <w:szCs w:val="16"/>
              </w:rPr>
              <w:t xml:space="preserve"> </w:t>
            </w:r>
            <w:r w:rsidR="00925FE2">
              <w:rPr>
                <w:rFonts w:ascii="Arial" w:hAnsi="Arial" w:cs="Arial"/>
                <w:color w:val="000000"/>
                <w:sz w:val="16"/>
                <w:szCs w:val="16"/>
              </w:rPr>
              <w:t xml:space="preserve"> </w:t>
            </w:r>
            <w:r>
              <w:rPr>
                <w:rFonts w:ascii="Arial" w:hAnsi="Arial" w:cs="Arial"/>
                <w:color w:val="000000"/>
                <w:sz w:val="16"/>
                <w:szCs w:val="16"/>
              </w:rPr>
              <w:t xml:space="preserve"> =</w:t>
            </w:r>
          </w:p>
        </w:tc>
      </w:tr>
      <w:tr w:rsidR="00D44051" w:rsidRPr="001C05D8" w:rsidTr="00BC1352">
        <w:trPr>
          <w:trHeight w:val="360"/>
          <w:jc w:val="center"/>
        </w:trPr>
        <w:tc>
          <w:tcPr>
            <w:tcW w:w="1328" w:type="dxa"/>
            <w:noWrap/>
            <w:tcMar>
              <w:top w:w="28" w:type="dxa"/>
              <w:bottom w:w="28" w:type="dxa"/>
            </w:tcMar>
            <w:vAlign w:val="center"/>
          </w:tcPr>
          <w:p w:rsidR="00D44051" w:rsidRDefault="00D44051" w:rsidP="00D44051">
            <w:pPr>
              <w:spacing w:after="20" w:line="276" w:lineRule="auto"/>
              <w:jc w:val="center"/>
              <w:rPr>
                <w:rFonts w:ascii="Arial" w:hAnsi="Arial" w:cs="Arial"/>
                <w:sz w:val="16"/>
                <w:szCs w:val="16"/>
              </w:rPr>
            </w:pPr>
          </w:p>
        </w:tc>
        <w:tc>
          <w:tcPr>
            <w:tcW w:w="2075" w:type="dxa"/>
            <w:noWrap/>
            <w:tcMar>
              <w:top w:w="28" w:type="dxa"/>
              <w:bottom w:w="28" w:type="dxa"/>
            </w:tcMar>
            <w:vAlign w:val="center"/>
          </w:tcPr>
          <w:p w:rsidR="00D44051" w:rsidRDefault="00D44051" w:rsidP="00D44051">
            <w:pPr>
              <w:spacing w:after="20" w:line="276" w:lineRule="auto"/>
              <w:jc w:val="center"/>
              <w:rPr>
                <w:rFonts w:ascii="Arial" w:hAnsi="Arial" w:cs="Arial"/>
                <w:sz w:val="16"/>
                <w:szCs w:val="16"/>
              </w:rPr>
            </w:pPr>
          </w:p>
          <w:p w:rsidR="00D44051" w:rsidRDefault="00D44051" w:rsidP="00D44051">
            <w:pPr>
              <w:spacing w:after="20" w:line="276" w:lineRule="auto"/>
              <w:jc w:val="center"/>
              <w:rPr>
                <w:rFonts w:ascii="Arial" w:hAnsi="Arial" w:cs="Arial"/>
                <w:sz w:val="16"/>
                <w:szCs w:val="16"/>
              </w:rPr>
            </w:pPr>
          </w:p>
          <w:p w:rsidR="00D44051" w:rsidRPr="00175915" w:rsidRDefault="00D44051" w:rsidP="00D44051">
            <w:pPr>
              <w:spacing w:after="20" w:line="276" w:lineRule="auto"/>
              <w:jc w:val="center"/>
              <w:rPr>
                <w:rFonts w:ascii="Arial" w:hAnsi="Arial" w:cs="Arial"/>
                <w:sz w:val="16"/>
                <w:szCs w:val="16"/>
              </w:rPr>
            </w:pPr>
          </w:p>
        </w:tc>
        <w:tc>
          <w:tcPr>
            <w:tcW w:w="1915" w:type="dxa"/>
            <w:noWrap/>
            <w:tcMar>
              <w:top w:w="28" w:type="dxa"/>
              <w:bottom w:w="28" w:type="dxa"/>
            </w:tcMar>
            <w:vAlign w:val="center"/>
          </w:tcPr>
          <w:p w:rsidR="00D44051" w:rsidRPr="00815C02" w:rsidRDefault="00D44051" w:rsidP="00D44051">
            <w:pPr>
              <w:jc w:val="center"/>
              <w:rPr>
                <w:rFonts w:ascii="Arial" w:hAnsi="Arial" w:cs="Arial"/>
                <w:sz w:val="16"/>
                <w:szCs w:val="16"/>
              </w:rPr>
            </w:pPr>
            <w:r>
              <w:rPr>
                <w:rFonts w:ascii="Arial" w:hAnsi="Arial" w:cs="Arial"/>
                <w:sz w:val="16"/>
                <w:szCs w:val="16"/>
              </w:rPr>
              <w:t xml:space="preserve">Porcentaje de avance </w:t>
            </w:r>
            <w:r w:rsidRPr="00815C02">
              <w:rPr>
                <w:rFonts w:ascii="Arial" w:hAnsi="Arial" w:cs="Arial"/>
                <w:sz w:val="16"/>
                <w:szCs w:val="16"/>
              </w:rPr>
              <w:t xml:space="preserve">del </w:t>
            </w:r>
            <w:r>
              <w:rPr>
                <w:rFonts w:ascii="Arial" w:hAnsi="Arial" w:cs="Arial"/>
                <w:sz w:val="16"/>
                <w:szCs w:val="16"/>
              </w:rPr>
              <w:t xml:space="preserve">gasto en la institución, asignación capital. </w:t>
            </w:r>
          </w:p>
        </w:tc>
        <w:tc>
          <w:tcPr>
            <w:tcW w:w="1026"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5B7C6C">
              <w:rPr>
                <w:rFonts w:ascii="Arial" w:hAnsi="Arial" w:cs="Arial"/>
                <w:sz w:val="16"/>
                <w:szCs w:val="16"/>
              </w:rPr>
              <w:t>Mensual</w:t>
            </w:r>
          </w:p>
        </w:tc>
        <w:tc>
          <w:tcPr>
            <w:tcW w:w="1195" w:type="dxa"/>
            <w:tcMar>
              <w:top w:w="28" w:type="dxa"/>
              <w:bottom w:w="28" w:type="dxa"/>
            </w:tcMar>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Porcentaje (%)</w:t>
            </w:r>
          </w:p>
        </w:tc>
        <w:tc>
          <w:tcPr>
            <w:tcW w:w="528"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KPI</w:t>
            </w:r>
          </w:p>
        </w:tc>
        <w:tc>
          <w:tcPr>
            <w:tcW w:w="1310" w:type="dxa"/>
            <w:tcMar>
              <w:top w:w="28" w:type="dxa"/>
              <w:bottom w:w="28" w:type="dxa"/>
            </w:tcMar>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Jefe Depto Abastecimiento</w:t>
            </w:r>
          </w:p>
        </w:tc>
        <w:tc>
          <w:tcPr>
            <w:tcW w:w="2164"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t xml:space="preserve">Controlar y gestionar el cumplimiento del presupuesto planificado , velando por el correcto </w:t>
            </w:r>
            <w:r w:rsidRPr="00815C02">
              <w:rPr>
                <w:rFonts w:ascii="Arial" w:hAnsi="Arial" w:cs="Arial"/>
                <w:sz w:val="16"/>
                <w:szCs w:val="16"/>
              </w:rPr>
              <w:lastRenderedPageBreak/>
              <w:t>cumplimiento del g</w:t>
            </w:r>
            <w:r>
              <w:rPr>
                <w:rFonts w:ascii="Arial" w:hAnsi="Arial" w:cs="Arial"/>
                <w:sz w:val="16"/>
                <w:szCs w:val="16"/>
              </w:rPr>
              <w:t xml:space="preserve">asto asignado a la institución </w:t>
            </w:r>
          </w:p>
        </w:tc>
        <w:tc>
          <w:tcPr>
            <w:tcW w:w="1731" w:type="dxa"/>
            <w:vAlign w:val="center"/>
          </w:tcPr>
          <w:p w:rsidR="00D44051" w:rsidRPr="00815C02" w:rsidRDefault="00D44051" w:rsidP="00D44051">
            <w:pPr>
              <w:jc w:val="center"/>
              <w:rPr>
                <w:rFonts w:ascii="Arial" w:hAnsi="Arial" w:cs="Arial"/>
                <w:sz w:val="16"/>
                <w:szCs w:val="16"/>
              </w:rPr>
            </w:pPr>
            <w:r w:rsidRPr="00815C02">
              <w:rPr>
                <w:rFonts w:ascii="Arial" w:hAnsi="Arial" w:cs="Arial"/>
                <w:sz w:val="16"/>
                <w:szCs w:val="16"/>
              </w:rPr>
              <w:lastRenderedPageBreak/>
              <w:t>Jefe Depto Abastecimiento</w:t>
            </w:r>
          </w:p>
        </w:tc>
        <w:tc>
          <w:tcPr>
            <w:tcW w:w="721" w:type="dxa"/>
            <w:vAlign w:val="center"/>
          </w:tcPr>
          <w:p w:rsidR="00D44051" w:rsidRDefault="00D44051" w:rsidP="00D44051">
            <w:pPr>
              <w:jc w:val="center"/>
              <w:rPr>
                <w:rFonts w:ascii="Arial" w:hAnsi="Arial" w:cs="Arial"/>
                <w:color w:val="000000"/>
                <w:sz w:val="16"/>
                <w:szCs w:val="16"/>
              </w:rPr>
            </w:pPr>
            <w:r w:rsidRPr="00212054">
              <w:rPr>
                <w:rFonts w:ascii="Arial" w:hAnsi="Arial" w:cs="Arial"/>
                <w:color w:val="000000"/>
                <w:sz w:val="16"/>
                <w:szCs w:val="16"/>
              </w:rPr>
              <w:t>0%</w:t>
            </w:r>
          </w:p>
          <w:p w:rsidR="000E3203" w:rsidRPr="00212054" w:rsidRDefault="000E3203" w:rsidP="00D44051">
            <w:pPr>
              <w:jc w:val="center"/>
              <w:rPr>
                <w:rFonts w:ascii="Arial" w:hAnsi="Arial" w:cs="Arial"/>
                <w:color w:val="000000"/>
                <w:sz w:val="16"/>
                <w:szCs w:val="16"/>
              </w:rPr>
            </w:pPr>
          </w:p>
        </w:tc>
        <w:tc>
          <w:tcPr>
            <w:tcW w:w="884" w:type="dxa"/>
            <w:vAlign w:val="center"/>
          </w:tcPr>
          <w:p w:rsidR="00D44051" w:rsidRDefault="000E3203" w:rsidP="00D44051">
            <w:pPr>
              <w:jc w:val="center"/>
              <w:rPr>
                <w:rFonts w:ascii="Arial" w:hAnsi="Arial" w:cs="Arial"/>
                <w:color w:val="000000"/>
                <w:sz w:val="16"/>
                <w:szCs w:val="16"/>
              </w:rPr>
            </w:pPr>
            <w:r>
              <w:rPr>
                <w:rFonts w:ascii="Arial" w:hAnsi="Arial" w:cs="Arial"/>
                <w:color w:val="000000"/>
                <w:sz w:val="16"/>
                <w:szCs w:val="16"/>
              </w:rPr>
              <w:t>&gt;</w:t>
            </w:r>
            <w:r w:rsidR="00925FE2">
              <w:rPr>
                <w:rFonts w:ascii="Arial" w:hAnsi="Arial" w:cs="Arial"/>
                <w:color w:val="000000"/>
                <w:sz w:val="16"/>
                <w:szCs w:val="16"/>
              </w:rPr>
              <w:t xml:space="preserve"> </w:t>
            </w:r>
            <w:r>
              <w:rPr>
                <w:rFonts w:ascii="Arial" w:hAnsi="Arial" w:cs="Arial"/>
                <w:color w:val="000000"/>
                <w:sz w:val="16"/>
                <w:szCs w:val="16"/>
              </w:rPr>
              <w:t>50%</w:t>
            </w:r>
          </w:p>
          <w:p w:rsidR="000E3203" w:rsidRPr="002A27A6" w:rsidRDefault="000E3203" w:rsidP="000E3203">
            <w:pPr>
              <w:rPr>
                <w:rFonts w:ascii="Arial" w:hAnsi="Arial" w:cs="Arial"/>
                <w:color w:val="000000"/>
                <w:sz w:val="16"/>
                <w:szCs w:val="16"/>
              </w:rPr>
            </w:pPr>
            <w:r>
              <w:rPr>
                <w:rFonts w:ascii="Arial" w:hAnsi="Arial" w:cs="Arial"/>
                <w:color w:val="000000"/>
                <w:sz w:val="16"/>
                <w:szCs w:val="16"/>
              </w:rPr>
              <w:t xml:space="preserve"> </w:t>
            </w:r>
            <w:r w:rsidR="00925FE2">
              <w:rPr>
                <w:rFonts w:ascii="Arial" w:hAnsi="Arial" w:cs="Arial"/>
                <w:color w:val="000000"/>
                <w:sz w:val="16"/>
                <w:szCs w:val="16"/>
              </w:rPr>
              <w:t xml:space="preserve">  </w:t>
            </w:r>
            <w:r>
              <w:rPr>
                <w:rFonts w:ascii="Arial" w:hAnsi="Arial" w:cs="Arial"/>
                <w:color w:val="000000"/>
                <w:sz w:val="16"/>
                <w:szCs w:val="16"/>
              </w:rPr>
              <w:t>=</w:t>
            </w:r>
          </w:p>
        </w:tc>
        <w:tc>
          <w:tcPr>
            <w:tcW w:w="928" w:type="dxa"/>
            <w:vAlign w:val="center"/>
          </w:tcPr>
          <w:p w:rsidR="00D44051" w:rsidRDefault="000E3203" w:rsidP="00D44051">
            <w:pPr>
              <w:jc w:val="center"/>
              <w:rPr>
                <w:rFonts w:ascii="Arial" w:hAnsi="Arial" w:cs="Arial"/>
                <w:color w:val="000000"/>
                <w:sz w:val="16"/>
                <w:szCs w:val="16"/>
              </w:rPr>
            </w:pPr>
            <w:r>
              <w:rPr>
                <w:rFonts w:ascii="Arial" w:hAnsi="Arial" w:cs="Arial"/>
                <w:color w:val="000000"/>
                <w:sz w:val="16"/>
                <w:szCs w:val="16"/>
              </w:rPr>
              <w:t>&gt;</w:t>
            </w:r>
            <w:r w:rsidR="00925FE2">
              <w:rPr>
                <w:rFonts w:ascii="Arial" w:hAnsi="Arial" w:cs="Arial"/>
                <w:color w:val="000000"/>
                <w:sz w:val="16"/>
                <w:szCs w:val="16"/>
              </w:rPr>
              <w:t xml:space="preserve"> </w:t>
            </w:r>
            <w:r>
              <w:rPr>
                <w:rFonts w:ascii="Arial" w:hAnsi="Arial" w:cs="Arial"/>
                <w:color w:val="000000"/>
                <w:sz w:val="16"/>
                <w:szCs w:val="16"/>
              </w:rPr>
              <w:t>80%</w:t>
            </w:r>
          </w:p>
          <w:p w:rsidR="000E3203" w:rsidRPr="002A27A6" w:rsidRDefault="000E3203" w:rsidP="000E3203">
            <w:pPr>
              <w:rPr>
                <w:rFonts w:ascii="Arial" w:hAnsi="Arial" w:cs="Arial"/>
                <w:color w:val="000000"/>
                <w:sz w:val="16"/>
                <w:szCs w:val="16"/>
              </w:rPr>
            </w:pPr>
            <w:r>
              <w:rPr>
                <w:rFonts w:ascii="Arial" w:hAnsi="Arial" w:cs="Arial"/>
                <w:color w:val="000000"/>
                <w:sz w:val="16"/>
                <w:szCs w:val="16"/>
              </w:rPr>
              <w:t xml:space="preserve">    =</w:t>
            </w:r>
          </w:p>
        </w:tc>
      </w:tr>
      <w:tr w:rsidR="00D44051" w:rsidRPr="001C05D8" w:rsidTr="00BC1352">
        <w:trPr>
          <w:trHeight w:val="360"/>
          <w:jc w:val="center"/>
        </w:trPr>
        <w:tc>
          <w:tcPr>
            <w:tcW w:w="1328" w:type="dxa"/>
            <w:noWrap/>
            <w:tcMar>
              <w:top w:w="28" w:type="dxa"/>
              <w:bottom w:w="28" w:type="dxa"/>
            </w:tcMar>
            <w:vAlign w:val="center"/>
          </w:tcPr>
          <w:p w:rsidR="00D44051" w:rsidRDefault="00D44051" w:rsidP="00D44051">
            <w:pPr>
              <w:spacing w:after="20" w:line="276" w:lineRule="auto"/>
              <w:jc w:val="center"/>
              <w:rPr>
                <w:rFonts w:ascii="Arial" w:hAnsi="Arial" w:cs="Arial"/>
                <w:sz w:val="16"/>
                <w:szCs w:val="16"/>
              </w:rPr>
            </w:pPr>
          </w:p>
        </w:tc>
        <w:tc>
          <w:tcPr>
            <w:tcW w:w="2075" w:type="dxa"/>
            <w:noWrap/>
            <w:tcMar>
              <w:top w:w="28" w:type="dxa"/>
              <w:bottom w:w="28" w:type="dxa"/>
            </w:tcMar>
            <w:vAlign w:val="center"/>
          </w:tcPr>
          <w:p w:rsidR="00D44051" w:rsidRDefault="00D44051" w:rsidP="00D44051">
            <w:pPr>
              <w:spacing w:after="20" w:line="276" w:lineRule="auto"/>
              <w:jc w:val="center"/>
              <w:rPr>
                <w:rFonts w:ascii="Arial" w:hAnsi="Arial" w:cs="Arial"/>
                <w:sz w:val="16"/>
                <w:szCs w:val="16"/>
              </w:rPr>
            </w:pPr>
          </w:p>
        </w:tc>
        <w:tc>
          <w:tcPr>
            <w:tcW w:w="1915" w:type="dxa"/>
            <w:noWrap/>
            <w:tcMar>
              <w:top w:w="28" w:type="dxa"/>
              <w:bottom w:w="28" w:type="dxa"/>
            </w:tcMar>
            <w:vAlign w:val="center"/>
          </w:tcPr>
          <w:p w:rsidR="00D44051" w:rsidRDefault="00D44051" w:rsidP="00D44051">
            <w:pPr>
              <w:jc w:val="center"/>
              <w:rPr>
                <w:rFonts w:ascii="Arial" w:hAnsi="Arial" w:cs="Arial"/>
                <w:sz w:val="16"/>
                <w:szCs w:val="16"/>
              </w:rPr>
            </w:pPr>
            <w:r>
              <w:rPr>
                <w:rFonts w:ascii="Arial" w:hAnsi="Arial" w:cs="Arial"/>
                <w:sz w:val="16"/>
                <w:szCs w:val="16"/>
              </w:rPr>
              <w:t>Porcentaje de avance del g</w:t>
            </w:r>
            <w:r w:rsidRPr="005B7C6C">
              <w:rPr>
                <w:rFonts w:ascii="Arial" w:hAnsi="Arial" w:cs="Arial"/>
                <w:sz w:val="16"/>
                <w:szCs w:val="16"/>
              </w:rPr>
              <w:t xml:space="preserve">asto en la institución, asignación </w:t>
            </w:r>
            <w:r>
              <w:rPr>
                <w:rFonts w:ascii="Arial" w:hAnsi="Arial" w:cs="Arial"/>
                <w:sz w:val="16"/>
                <w:szCs w:val="16"/>
              </w:rPr>
              <w:t xml:space="preserve">alumno.  </w:t>
            </w:r>
          </w:p>
        </w:tc>
        <w:tc>
          <w:tcPr>
            <w:tcW w:w="1026"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5B7C6C">
              <w:rPr>
                <w:rFonts w:ascii="Arial" w:hAnsi="Arial" w:cs="Arial"/>
                <w:sz w:val="16"/>
                <w:szCs w:val="16"/>
              </w:rPr>
              <w:t>Mensual</w:t>
            </w:r>
          </w:p>
        </w:tc>
        <w:tc>
          <w:tcPr>
            <w:tcW w:w="1195" w:type="dxa"/>
            <w:tcMar>
              <w:top w:w="28" w:type="dxa"/>
              <w:bottom w:w="28" w:type="dxa"/>
            </w:tcMar>
            <w:vAlign w:val="center"/>
          </w:tcPr>
          <w:p w:rsidR="00D44051" w:rsidRPr="00815C02" w:rsidRDefault="00D44051" w:rsidP="00D44051">
            <w:pPr>
              <w:jc w:val="center"/>
              <w:rPr>
                <w:rFonts w:ascii="Arial" w:hAnsi="Arial" w:cs="Arial"/>
                <w:sz w:val="16"/>
                <w:szCs w:val="16"/>
              </w:rPr>
            </w:pPr>
            <w:r w:rsidRPr="005B7C6C">
              <w:rPr>
                <w:rFonts w:ascii="Arial" w:hAnsi="Arial" w:cs="Arial"/>
                <w:sz w:val="16"/>
                <w:szCs w:val="16"/>
              </w:rPr>
              <w:t>Porcentaje (%)</w:t>
            </w:r>
          </w:p>
        </w:tc>
        <w:tc>
          <w:tcPr>
            <w:tcW w:w="528"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5B7C6C">
              <w:rPr>
                <w:rFonts w:ascii="Arial" w:hAnsi="Arial" w:cs="Arial"/>
                <w:sz w:val="16"/>
                <w:szCs w:val="16"/>
              </w:rPr>
              <w:t>KPI</w:t>
            </w:r>
          </w:p>
        </w:tc>
        <w:tc>
          <w:tcPr>
            <w:tcW w:w="1310" w:type="dxa"/>
            <w:tcMar>
              <w:top w:w="28" w:type="dxa"/>
              <w:bottom w:w="28" w:type="dxa"/>
            </w:tcMar>
            <w:vAlign w:val="center"/>
          </w:tcPr>
          <w:p w:rsidR="00D44051" w:rsidRPr="00815C02" w:rsidRDefault="00D44051" w:rsidP="00D44051">
            <w:pPr>
              <w:jc w:val="center"/>
              <w:rPr>
                <w:rFonts w:ascii="Arial" w:hAnsi="Arial" w:cs="Arial"/>
                <w:sz w:val="16"/>
                <w:szCs w:val="16"/>
              </w:rPr>
            </w:pPr>
            <w:r w:rsidRPr="005B7C6C">
              <w:rPr>
                <w:rFonts w:ascii="Arial" w:hAnsi="Arial" w:cs="Arial"/>
                <w:sz w:val="16"/>
                <w:szCs w:val="16"/>
              </w:rPr>
              <w:t>Jefe Depto Abastecimiento</w:t>
            </w:r>
          </w:p>
        </w:tc>
        <w:tc>
          <w:tcPr>
            <w:tcW w:w="2164"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F3795A">
              <w:rPr>
                <w:rFonts w:ascii="Arial" w:hAnsi="Arial" w:cs="Arial"/>
                <w:sz w:val="16"/>
                <w:szCs w:val="16"/>
              </w:rPr>
              <w:t>Controlar y gestionar el cumplimiento del presupuesto planificado , velando por el correcto cumplimiento del gasto asignado a la institución</w:t>
            </w:r>
          </w:p>
        </w:tc>
        <w:tc>
          <w:tcPr>
            <w:tcW w:w="1731" w:type="dxa"/>
            <w:vAlign w:val="center"/>
          </w:tcPr>
          <w:p w:rsidR="00D44051" w:rsidRPr="00815C02" w:rsidRDefault="00D44051" w:rsidP="00D44051">
            <w:pPr>
              <w:jc w:val="center"/>
              <w:rPr>
                <w:rFonts w:ascii="Arial" w:hAnsi="Arial" w:cs="Arial"/>
                <w:sz w:val="16"/>
                <w:szCs w:val="16"/>
              </w:rPr>
            </w:pPr>
            <w:r w:rsidRPr="005B7C6C">
              <w:rPr>
                <w:rFonts w:ascii="Arial" w:hAnsi="Arial" w:cs="Arial"/>
                <w:sz w:val="16"/>
                <w:szCs w:val="16"/>
              </w:rPr>
              <w:t>Jefe Depto Abastecimiento</w:t>
            </w:r>
          </w:p>
        </w:tc>
        <w:tc>
          <w:tcPr>
            <w:tcW w:w="721" w:type="dxa"/>
            <w:vAlign w:val="center"/>
          </w:tcPr>
          <w:p w:rsidR="00D44051" w:rsidRDefault="00D44051" w:rsidP="00D44051">
            <w:pPr>
              <w:jc w:val="center"/>
              <w:rPr>
                <w:rFonts w:ascii="Arial" w:hAnsi="Arial" w:cs="Arial"/>
                <w:color w:val="000000"/>
                <w:sz w:val="16"/>
                <w:szCs w:val="16"/>
              </w:rPr>
            </w:pPr>
            <w:r w:rsidRPr="005B7C6C">
              <w:rPr>
                <w:rFonts w:ascii="Arial" w:hAnsi="Arial" w:cs="Arial"/>
                <w:color w:val="000000"/>
                <w:sz w:val="16"/>
                <w:szCs w:val="16"/>
              </w:rPr>
              <w:t>0%</w:t>
            </w:r>
          </w:p>
          <w:p w:rsidR="000E3203" w:rsidRPr="00212054" w:rsidRDefault="000E3203" w:rsidP="00D44051">
            <w:pPr>
              <w:jc w:val="center"/>
              <w:rPr>
                <w:rFonts w:ascii="Arial" w:hAnsi="Arial" w:cs="Arial"/>
                <w:color w:val="000000"/>
                <w:sz w:val="16"/>
                <w:szCs w:val="16"/>
              </w:rPr>
            </w:pPr>
          </w:p>
        </w:tc>
        <w:tc>
          <w:tcPr>
            <w:tcW w:w="884" w:type="dxa"/>
            <w:vAlign w:val="center"/>
          </w:tcPr>
          <w:p w:rsidR="00D44051" w:rsidRDefault="000E3203" w:rsidP="00D44051">
            <w:pPr>
              <w:jc w:val="center"/>
              <w:rPr>
                <w:rFonts w:ascii="Arial" w:hAnsi="Arial" w:cs="Arial"/>
                <w:color w:val="000000"/>
                <w:sz w:val="16"/>
                <w:szCs w:val="16"/>
              </w:rPr>
            </w:pPr>
            <w:r>
              <w:rPr>
                <w:rFonts w:ascii="Arial" w:hAnsi="Arial" w:cs="Arial"/>
                <w:color w:val="000000"/>
                <w:sz w:val="16"/>
                <w:szCs w:val="16"/>
              </w:rPr>
              <w:t>&gt;</w:t>
            </w:r>
            <w:r w:rsidR="00925FE2">
              <w:rPr>
                <w:rFonts w:ascii="Arial" w:hAnsi="Arial" w:cs="Arial"/>
                <w:color w:val="000000"/>
                <w:sz w:val="16"/>
                <w:szCs w:val="16"/>
              </w:rPr>
              <w:t xml:space="preserve"> </w:t>
            </w:r>
            <w:r>
              <w:rPr>
                <w:rFonts w:ascii="Arial" w:hAnsi="Arial" w:cs="Arial"/>
                <w:color w:val="000000"/>
                <w:sz w:val="16"/>
                <w:szCs w:val="16"/>
              </w:rPr>
              <w:t>50%</w:t>
            </w:r>
          </w:p>
          <w:p w:rsidR="000E3203" w:rsidRPr="002A27A6" w:rsidRDefault="000E3203" w:rsidP="000E3203">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D44051" w:rsidRDefault="000E3203" w:rsidP="00D44051">
            <w:pPr>
              <w:jc w:val="center"/>
              <w:rPr>
                <w:rFonts w:ascii="Arial" w:hAnsi="Arial" w:cs="Arial"/>
                <w:color w:val="000000"/>
                <w:sz w:val="16"/>
                <w:szCs w:val="16"/>
              </w:rPr>
            </w:pPr>
            <w:r>
              <w:rPr>
                <w:rFonts w:ascii="Arial" w:hAnsi="Arial" w:cs="Arial"/>
                <w:color w:val="000000"/>
                <w:sz w:val="16"/>
                <w:szCs w:val="16"/>
              </w:rPr>
              <w:t>&gt;</w:t>
            </w:r>
            <w:r w:rsidR="00925FE2">
              <w:rPr>
                <w:rFonts w:ascii="Arial" w:hAnsi="Arial" w:cs="Arial"/>
                <w:color w:val="000000"/>
                <w:sz w:val="16"/>
                <w:szCs w:val="16"/>
              </w:rPr>
              <w:t xml:space="preserve"> </w:t>
            </w:r>
            <w:r>
              <w:rPr>
                <w:rFonts w:ascii="Arial" w:hAnsi="Arial" w:cs="Arial"/>
                <w:color w:val="000000"/>
                <w:sz w:val="16"/>
                <w:szCs w:val="16"/>
              </w:rPr>
              <w:t>80%</w:t>
            </w:r>
          </w:p>
          <w:p w:rsidR="000E3203" w:rsidRPr="002A27A6" w:rsidRDefault="000E3203" w:rsidP="000E3203">
            <w:pPr>
              <w:rPr>
                <w:rFonts w:ascii="Arial" w:hAnsi="Arial" w:cs="Arial"/>
                <w:color w:val="000000"/>
                <w:sz w:val="16"/>
                <w:szCs w:val="16"/>
              </w:rPr>
            </w:pPr>
            <w:r>
              <w:rPr>
                <w:rFonts w:ascii="Arial" w:hAnsi="Arial" w:cs="Arial"/>
                <w:color w:val="000000"/>
                <w:sz w:val="16"/>
                <w:szCs w:val="16"/>
              </w:rPr>
              <w:t xml:space="preserve">   =</w:t>
            </w:r>
          </w:p>
        </w:tc>
      </w:tr>
      <w:tr w:rsidR="00D44051" w:rsidRPr="001C05D8" w:rsidTr="00BC1352">
        <w:trPr>
          <w:trHeight w:val="360"/>
          <w:jc w:val="center"/>
        </w:trPr>
        <w:tc>
          <w:tcPr>
            <w:tcW w:w="1328" w:type="dxa"/>
            <w:noWrap/>
            <w:tcMar>
              <w:top w:w="28" w:type="dxa"/>
              <w:bottom w:w="28" w:type="dxa"/>
            </w:tcMar>
            <w:vAlign w:val="center"/>
          </w:tcPr>
          <w:p w:rsidR="00D44051" w:rsidRDefault="00D44051" w:rsidP="00D44051">
            <w:pPr>
              <w:spacing w:after="20" w:line="276" w:lineRule="auto"/>
              <w:jc w:val="center"/>
              <w:rPr>
                <w:rFonts w:ascii="Arial" w:hAnsi="Arial" w:cs="Arial"/>
                <w:sz w:val="16"/>
                <w:szCs w:val="16"/>
              </w:rPr>
            </w:pPr>
          </w:p>
        </w:tc>
        <w:tc>
          <w:tcPr>
            <w:tcW w:w="2075" w:type="dxa"/>
            <w:noWrap/>
            <w:tcMar>
              <w:top w:w="28" w:type="dxa"/>
              <w:bottom w:w="28" w:type="dxa"/>
            </w:tcMar>
            <w:vAlign w:val="center"/>
          </w:tcPr>
          <w:p w:rsidR="00D44051" w:rsidRDefault="00D44051" w:rsidP="00D44051">
            <w:pPr>
              <w:spacing w:after="20" w:line="276" w:lineRule="auto"/>
              <w:jc w:val="center"/>
              <w:rPr>
                <w:rFonts w:ascii="Arial" w:hAnsi="Arial" w:cs="Arial"/>
                <w:sz w:val="16"/>
                <w:szCs w:val="16"/>
              </w:rPr>
            </w:pPr>
          </w:p>
        </w:tc>
        <w:tc>
          <w:tcPr>
            <w:tcW w:w="1915" w:type="dxa"/>
            <w:noWrap/>
            <w:tcMar>
              <w:top w:w="28" w:type="dxa"/>
              <w:bottom w:w="28" w:type="dxa"/>
            </w:tcMar>
            <w:vAlign w:val="center"/>
          </w:tcPr>
          <w:p w:rsidR="00D44051" w:rsidRDefault="00D44051" w:rsidP="00D44051">
            <w:pPr>
              <w:jc w:val="center"/>
              <w:rPr>
                <w:rFonts w:ascii="Arial" w:hAnsi="Arial" w:cs="Arial"/>
                <w:sz w:val="16"/>
                <w:szCs w:val="16"/>
              </w:rPr>
            </w:pPr>
            <w:r>
              <w:rPr>
                <w:rFonts w:ascii="Arial" w:hAnsi="Arial" w:cs="Arial"/>
                <w:sz w:val="16"/>
                <w:szCs w:val="16"/>
              </w:rPr>
              <w:t xml:space="preserve"> Porcentaje de avance del g</w:t>
            </w:r>
            <w:r w:rsidRPr="00492845">
              <w:rPr>
                <w:rFonts w:ascii="Arial" w:hAnsi="Arial" w:cs="Arial"/>
                <w:sz w:val="16"/>
                <w:szCs w:val="16"/>
              </w:rPr>
              <w:t>asto en la institución, asignación</w:t>
            </w:r>
            <w:r>
              <w:rPr>
                <w:rFonts w:ascii="Arial" w:hAnsi="Arial" w:cs="Arial"/>
                <w:sz w:val="16"/>
                <w:szCs w:val="16"/>
              </w:rPr>
              <w:t xml:space="preserve"> AFL. </w:t>
            </w:r>
          </w:p>
        </w:tc>
        <w:tc>
          <w:tcPr>
            <w:tcW w:w="1026"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5B7C6C">
              <w:rPr>
                <w:rFonts w:ascii="Arial" w:hAnsi="Arial" w:cs="Arial"/>
                <w:sz w:val="16"/>
                <w:szCs w:val="16"/>
              </w:rPr>
              <w:t>Mensual</w:t>
            </w:r>
          </w:p>
        </w:tc>
        <w:tc>
          <w:tcPr>
            <w:tcW w:w="1195" w:type="dxa"/>
            <w:tcMar>
              <w:top w:w="28" w:type="dxa"/>
              <w:bottom w:w="28" w:type="dxa"/>
            </w:tcMar>
            <w:vAlign w:val="center"/>
          </w:tcPr>
          <w:p w:rsidR="00D44051" w:rsidRPr="00815C02" w:rsidRDefault="00D44051" w:rsidP="00D44051">
            <w:pPr>
              <w:jc w:val="center"/>
              <w:rPr>
                <w:rFonts w:ascii="Arial" w:hAnsi="Arial" w:cs="Arial"/>
                <w:sz w:val="16"/>
                <w:szCs w:val="16"/>
              </w:rPr>
            </w:pPr>
            <w:r w:rsidRPr="005B7C6C">
              <w:rPr>
                <w:rFonts w:ascii="Arial" w:hAnsi="Arial" w:cs="Arial"/>
                <w:sz w:val="16"/>
                <w:szCs w:val="16"/>
              </w:rPr>
              <w:t>Porcentaje (%)</w:t>
            </w:r>
          </w:p>
        </w:tc>
        <w:tc>
          <w:tcPr>
            <w:tcW w:w="528"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5B7C6C">
              <w:rPr>
                <w:rFonts w:ascii="Arial" w:hAnsi="Arial" w:cs="Arial"/>
                <w:sz w:val="16"/>
                <w:szCs w:val="16"/>
              </w:rPr>
              <w:t>KPI</w:t>
            </w:r>
          </w:p>
        </w:tc>
        <w:tc>
          <w:tcPr>
            <w:tcW w:w="1310" w:type="dxa"/>
            <w:tcMar>
              <w:top w:w="28" w:type="dxa"/>
              <w:bottom w:w="28" w:type="dxa"/>
            </w:tcMar>
            <w:vAlign w:val="center"/>
          </w:tcPr>
          <w:p w:rsidR="00D44051" w:rsidRPr="00815C02" w:rsidRDefault="00D44051" w:rsidP="00D44051">
            <w:pPr>
              <w:jc w:val="center"/>
              <w:rPr>
                <w:rFonts w:ascii="Arial" w:hAnsi="Arial" w:cs="Arial"/>
                <w:sz w:val="16"/>
                <w:szCs w:val="16"/>
              </w:rPr>
            </w:pPr>
            <w:r w:rsidRPr="005B7C6C">
              <w:rPr>
                <w:rFonts w:ascii="Arial" w:hAnsi="Arial" w:cs="Arial"/>
                <w:sz w:val="16"/>
                <w:szCs w:val="16"/>
              </w:rPr>
              <w:t>Jefe Depto Abastecimiento</w:t>
            </w:r>
          </w:p>
        </w:tc>
        <w:tc>
          <w:tcPr>
            <w:tcW w:w="2164" w:type="dxa"/>
            <w:noWrap/>
            <w:tcMar>
              <w:top w:w="28" w:type="dxa"/>
              <w:bottom w:w="28" w:type="dxa"/>
            </w:tcMar>
            <w:vAlign w:val="center"/>
          </w:tcPr>
          <w:p w:rsidR="00D44051" w:rsidRPr="00815C02" w:rsidRDefault="00D44051" w:rsidP="00D44051">
            <w:pPr>
              <w:jc w:val="center"/>
              <w:rPr>
                <w:rFonts w:ascii="Arial" w:hAnsi="Arial" w:cs="Arial"/>
                <w:sz w:val="16"/>
                <w:szCs w:val="16"/>
              </w:rPr>
            </w:pPr>
            <w:r w:rsidRPr="00F3795A">
              <w:rPr>
                <w:rFonts w:ascii="Arial" w:hAnsi="Arial" w:cs="Arial"/>
                <w:sz w:val="16"/>
                <w:szCs w:val="16"/>
              </w:rPr>
              <w:t>Controlar y gestionar el cumplimiento del presupuesto planificado , velando por el correcto cumplimiento del gasto asignado a la institución</w:t>
            </w:r>
          </w:p>
        </w:tc>
        <w:tc>
          <w:tcPr>
            <w:tcW w:w="1731" w:type="dxa"/>
            <w:vAlign w:val="center"/>
          </w:tcPr>
          <w:p w:rsidR="00D44051" w:rsidRPr="00815C02" w:rsidRDefault="00D44051" w:rsidP="00D44051">
            <w:pPr>
              <w:jc w:val="center"/>
              <w:rPr>
                <w:rFonts w:ascii="Arial" w:hAnsi="Arial" w:cs="Arial"/>
                <w:sz w:val="16"/>
                <w:szCs w:val="16"/>
              </w:rPr>
            </w:pPr>
            <w:r w:rsidRPr="005B7C6C">
              <w:rPr>
                <w:rFonts w:ascii="Arial" w:hAnsi="Arial" w:cs="Arial"/>
                <w:sz w:val="16"/>
                <w:szCs w:val="16"/>
              </w:rPr>
              <w:t>Jefe Depto Abastecimiento</w:t>
            </w:r>
          </w:p>
        </w:tc>
        <w:tc>
          <w:tcPr>
            <w:tcW w:w="721" w:type="dxa"/>
            <w:vAlign w:val="center"/>
          </w:tcPr>
          <w:p w:rsidR="00D44051" w:rsidRDefault="00D44051" w:rsidP="00D44051">
            <w:pPr>
              <w:jc w:val="center"/>
              <w:rPr>
                <w:rFonts w:ascii="Arial" w:hAnsi="Arial" w:cs="Arial"/>
                <w:color w:val="000000"/>
                <w:sz w:val="16"/>
                <w:szCs w:val="16"/>
              </w:rPr>
            </w:pPr>
            <w:r w:rsidRPr="005B7C6C">
              <w:rPr>
                <w:rFonts w:ascii="Arial" w:hAnsi="Arial" w:cs="Arial"/>
                <w:color w:val="000000"/>
                <w:sz w:val="16"/>
                <w:szCs w:val="16"/>
              </w:rPr>
              <w:t>0%</w:t>
            </w:r>
          </w:p>
          <w:p w:rsidR="000E3203" w:rsidRPr="00212054" w:rsidRDefault="000E3203" w:rsidP="00D44051">
            <w:pPr>
              <w:jc w:val="center"/>
              <w:rPr>
                <w:rFonts w:ascii="Arial" w:hAnsi="Arial" w:cs="Arial"/>
                <w:color w:val="000000"/>
                <w:sz w:val="16"/>
                <w:szCs w:val="16"/>
              </w:rPr>
            </w:pPr>
          </w:p>
        </w:tc>
        <w:tc>
          <w:tcPr>
            <w:tcW w:w="884" w:type="dxa"/>
            <w:vAlign w:val="center"/>
          </w:tcPr>
          <w:p w:rsidR="00D44051" w:rsidRDefault="000E3203" w:rsidP="00D44051">
            <w:pPr>
              <w:jc w:val="center"/>
              <w:rPr>
                <w:rFonts w:ascii="Arial" w:hAnsi="Arial" w:cs="Arial"/>
                <w:color w:val="000000"/>
                <w:sz w:val="16"/>
                <w:szCs w:val="16"/>
              </w:rPr>
            </w:pPr>
            <w:r>
              <w:rPr>
                <w:rFonts w:ascii="Arial" w:hAnsi="Arial" w:cs="Arial"/>
                <w:color w:val="000000"/>
                <w:sz w:val="16"/>
                <w:szCs w:val="16"/>
              </w:rPr>
              <w:t>&gt;</w:t>
            </w:r>
            <w:r w:rsidR="00925FE2">
              <w:rPr>
                <w:rFonts w:ascii="Arial" w:hAnsi="Arial" w:cs="Arial"/>
                <w:color w:val="000000"/>
                <w:sz w:val="16"/>
                <w:szCs w:val="16"/>
              </w:rPr>
              <w:t xml:space="preserve"> </w:t>
            </w:r>
            <w:r>
              <w:rPr>
                <w:rFonts w:ascii="Arial" w:hAnsi="Arial" w:cs="Arial"/>
                <w:color w:val="000000"/>
                <w:sz w:val="16"/>
                <w:szCs w:val="16"/>
              </w:rPr>
              <w:t>50%</w:t>
            </w:r>
          </w:p>
          <w:p w:rsidR="000E3203" w:rsidRPr="002A27A6" w:rsidRDefault="000E3203" w:rsidP="000E3203">
            <w:pPr>
              <w:rPr>
                <w:rFonts w:ascii="Arial" w:hAnsi="Arial" w:cs="Arial"/>
                <w:color w:val="000000"/>
                <w:sz w:val="16"/>
                <w:szCs w:val="16"/>
              </w:rPr>
            </w:pPr>
            <w:r>
              <w:rPr>
                <w:rFonts w:ascii="Arial" w:hAnsi="Arial" w:cs="Arial"/>
                <w:color w:val="000000"/>
                <w:sz w:val="16"/>
                <w:szCs w:val="16"/>
              </w:rPr>
              <w:t xml:space="preserve">   =</w:t>
            </w:r>
          </w:p>
        </w:tc>
        <w:tc>
          <w:tcPr>
            <w:tcW w:w="928" w:type="dxa"/>
            <w:vAlign w:val="center"/>
          </w:tcPr>
          <w:p w:rsidR="00D44051" w:rsidRDefault="000E3203" w:rsidP="00D44051">
            <w:pPr>
              <w:jc w:val="center"/>
              <w:rPr>
                <w:rFonts w:ascii="Arial" w:hAnsi="Arial" w:cs="Arial"/>
                <w:color w:val="000000"/>
                <w:sz w:val="16"/>
                <w:szCs w:val="16"/>
              </w:rPr>
            </w:pPr>
            <w:r>
              <w:rPr>
                <w:rFonts w:ascii="Arial" w:hAnsi="Arial" w:cs="Arial"/>
                <w:color w:val="000000"/>
                <w:sz w:val="16"/>
                <w:szCs w:val="16"/>
              </w:rPr>
              <w:t>&gt;</w:t>
            </w:r>
            <w:r w:rsidR="00925FE2">
              <w:rPr>
                <w:rFonts w:ascii="Arial" w:hAnsi="Arial" w:cs="Arial"/>
                <w:color w:val="000000"/>
                <w:sz w:val="16"/>
                <w:szCs w:val="16"/>
              </w:rPr>
              <w:t xml:space="preserve"> </w:t>
            </w:r>
            <w:r>
              <w:rPr>
                <w:rFonts w:ascii="Arial" w:hAnsi="Arial" w:cs="Arial"/>
                <w:color w:val="000000"/>
                <w:sz w:val="16"/>
                <w:szCs w:val="16"/>
              </w:rPr>
              <w:t>80%</w:t>
            </w:r>
          </w:p>
          <w:p w:rsidR="000E3203" w:rsidRPr="002A27A6" w:rsidRDefault="000E3203" w:rsidP="000E3203">
            <w:pPr>
              <w:rPr>
                <w:rFonts w:ascii="Arial" w:hAnsi="Arial" w:cs="Arial"/>
                <w:color w:val="000000"/>
                <w:sz w:val="16"/>
                <w:szCs w:val="16"/>
              </w:rPr>
            </w:pPr>
            <w:r>
              <w:rPr>
                <w:rFonts w:ascii="Arial" w:hAnsi="Arial" w:cs="Arial"/>
                <w:color w:val="000000"/>
                <w:sz w:val="16"/>
                <w:szCs w:val="16"/>
              </w:rPr>
              <w:t xml:space="preserve">   =</w:t>
            </w:r>
          </w:p>
        </w:tc>
      </w:tr>
    </w:tbl>
    <w:p w:rsidR="00241458" w:rsidRDefault="00241458" w:rsidP="00CA2A2C">
      <w:pPr>
        <w:spacing w:after="120" w:line="276" w:lineRule="auto"/>
        <w:jc w:val="both"/>
        <w:rPr>
          <w:rFonts w:ascii="Arial" w:hAnsi="Arial" w:cs="Arial"/>
          <w:b/>
          <w:lang w:val="es-MX"/>
        </w:rPr>
      </w:pPr>
    </w:p>
    <w:p w:rsidR="00883104" w:rsidRDefault="00883104" w:rsidP="00CA2A2C">
      <w:pPr>
        <w:spacing w:after="120" w:line="276" w:lineRule="auto"/>
        <w:jc w:val="both"/>
        <w:rPr>
          <w:rFonts w:ascii="Arial" w:hAnsi="Arial" w:cs="Arial"/>
          <w:b/>
          <w:lang w:val="es-MX"/>
        </w:rPr>
      </w:pPr>
    </w:p>
    <w:p w:rsidR="00883104" w:rsidRPr="00F319B1" w:rsidRDefault="00883104" w:rsidP="00CA2A2C">
      <w:pPr>
        <w:spacing w:after="120" w:line="276" w:lineRule="auto"/>
        <w:jc w:val="both"/>
        <w:rPr>
          <w:rFonts w:ascii="Arial" w:hAnsi="Arial" w:cs="Arial"/>
          <w:b/>
          <w:lang w:val="es-MX"/>
        </w:rPr>
      </w:pPr>
    </w:p>
    <w:p w:rsidR="00473BF3" w:rsidRPr="00F319B1" w:rsidRDefault="00883104" w:rsidP="00CA2A2C">
      <w:pPr>
        <w:spacing w:line="276" w:lineRule="auto"/>
        <w:ind w:left="3686"/>
        <w:jc w:val="center"/>
        <w:rPr>
          <w:rFonts w:ascii="Arial" w:hAnsi="Arial" w:cs="Arial"/>
          <w:b/>
          <w:lang w:val="es-MX"/>
        </w:rPr>
      </w:pPr>
      <w:r>
        <w:rPr>
          <w:rFonts w:ascii="Arial" w:hAnsi="Arial" w:cs="Arial"/>
          <w:b/>
          <w:lang w:val="es-MX"/>
        </w:rPr>
        <w:t xml:space="preserve">                                                                                         </w:t>
      </w:r>
      <w:r w:rsidR="007E16DD">
        <w:rPr>
          <w:rFonts w:ascii="Arial" w:hAnsi="Arial" w:cs="Arial"/>
          <w:b/>
          <w:lang w:val="es-MX"/>
        </w:rPr>
        <w:t xml:space="preserve">FEDERICO SAELZER CONCHA </w:t>
      </w:r>
    </w:p>
    <w:p w:rsidR="00473BF3" w:rsidRPr="00F319B1" w:rsidRDefault="00883104" w:rsidP="00CA2A2C">
      <w:pPr>
        <w:spacing w:line="276" w:lineRule="auto"/>
        <w:ind w:left="3686"/>
        <w:jc w:val="center"/>
        <w:rPr>
          <w:rFonts w:ascii="Arial" w:hAnsi="Arial" w:cs="Arial"/>
          <w:b/>
          <w:lang w:val="es-MX"/>
        </w:rPr>
      </w:pPr>
      <w:r>
        <w:rPr>
          <w:rFonts w:ascii="Arial" w:hAnsi="Arial" w:cs="Arial"/>
          <w:b/>
          <w:lang w:val="es-MX"/>
        </w:rPr>
        <w:t xml:space="preserve">                                                                                        </w:t>
      </w:r>
      <w:r w:rsidR="00473BF3" w:rsidRPr="00F319B1">
        <w:rPr>
          <w:rFonts w:ascii="Arial" w:hAnsi="Arial" w:cs="Arial"/>
          <w:b/>
          <w:lang w:val="es-MX"/>
        </w:rPr>
        <w:t>CAPITÁN DE NAVÍO</w:t>
      </w:r>
    </w:p>
    <w:p w:rsidR="00C363F0" w:rsidRPr="00F319B1" w:rsidRDefault="00883104" w:rsidP="00CA2A2C">
      <w:pPr>
        <w:spacing w:line="276" w:lineRule="auto"/>
        <w:ind w:left="3686"/>
        <w:jc w:val="center"/>
        <w:sectPr w:rsidR="00C363F0" w:rsidRPr="00F319B1" w:rsidSect="00BC7526">
          <w:pgSz w:w="15842" w:h="12242" w:orient="landscape" w:code="1"/>
          <w:pgMar w:top="720" w:right="720" w:bottom="720" w:left="720" w:header="136" w:footer="709" w:gutter="0"/>
          <w:cols w:space="708"/>
          <w:docGrid w:linePitch="360"/>
        </w:sectPr>
      </w:pPr>
      <w:r>
        <w:rPr>
          <w:rFonts w:ascii="Arial" w:hAnsi="Arial" w:cs="Arial"/>
          <w:b/>
          <w:lang w:val="es-MX"/>
        </w:rPr>
        <w:t xml:space="preserve">                           </w:t>
      </w:r>
      <w:r w:rsidR="00DC631F">
        <w:rPr>
          <w:rFonts w:ascii="Arial" w:hAnsi="Arial" w:cs="Arial"/>
          <w:b/>
          <w:lang w:val="es-MX"/>
        </w:rPr>
        <w:t xml:space="preserve"> </w:t>
      </w:r>
      <w:r>
        <w:rPr>
          <w:rFonts w:ascii="Arial" w:hAnsi="Arial" w:cs="Arial"/>
          <w:b/>
          <w:lang w:val="es-MX"/>
        </w:rPr>
        <w:t xml:space="preserve">                                                            </w:t>
      </w:r>
      <w:r w:rsidR="00F319B1">
        <w:rPr>
          <w:rFonts w:ascii="Arial" w:hAnsi="Arial" w:cs="Arial"/>
          <w:b/>
          <w:lang w:val="es-MX"/>
        </w:rPr>
        <w:t xml:space="preserve"> </w:t>
      </w:r>
      <w:r w:rsidR="00473BF3" w:rsidRPr="00F319B1">
        <w:rPr>
          <w:rFonts w:ascii="Arial" w:hAnsi="Arial" w:cs="Arial"/>
          <w:b/>
          <w:lang w:val="es-MX"/>
        </w:rPr>
        <w:t>DIRECTOR</w:t>
      </w:r>
      <w:r w:rsidR="00801B19" w:rsidRPr="00F319B1">
        <w:rPr>
          <w:rFonts w:ascii="Arial" w:hAnsi="Arial" w:cs="Arial"/>
          <w:b/>
          <w:lang w:val="es-MX"/>
        </w:rPr>
        <w:t xml:space="preserve"> ESCUELA NAVAL “A.P.”</w:t>
      </w:r>
    </w:p>
    <w:p w:rsidR="00786527" w:rsidRPr="00FD7841" w:rsidRDefault="00786527" w:rsidP="00CA2A2C">
      <w:pPr>
        <w:spacing w:after="120" w:line="276" w:lineRule="auto"/>
        <w:ind w:firstLine="567"/>
        <w:jc w:val="center"/>
        <w:rPr>
          <w:rFonts w:ascii="Arial" w:hAnsi="Arial" w:cs="Arial"/>
          <w:b/>
        </w:rPr>
      </w:pPr>
      <w:r w:rsidRPr="00FD7841">
        <w:rPr>
          <w:rFonts w:ascii="Arial" w:hAnsi="Arial" w:cs="Arial"/>
          <w:b/>
        </w:rPr>
        <w:lastRenderedPageBreak/>
        <w:t>A</w:t>
      </w:r>
      <w:r w:rsidR="002053AD" w:rsidRPr="00FD7841">
        <w:rPr>
          <w:rFonts w:ascii="Arial" w:hAnsi="Arial" w:cs="Arial"/>
          <w:b/>
        </w:rPr>
        <w:t>NEXO “E”</w:t>
      </w:r>
    </w:p>
    <w:p w:rsidR="00D4571F" w:rsidRPr="00FD7841" w:rsidRDefault="00786527" w:rsidP="00D4571F">
      <w:pPr>
        <w:spacing w:line="276" w:lineRule="auto"/>
        <w:ind w:firstLine="567"/>
        <w:jc w:val="center"/>
        <w:rPr>
          <w:rFonts w:ascii="Arial" w:hAnsi="Arial" w:cs="Arial"/>
          <w:b/>
        </w:rPr>
      </w:pPr>
      <w:r w:rsidRPr="00FD7841">
        <w:rPr>
          <w:rFonts w:ascii="Arial" w:hAnsi="Arial" w:cs="Arial"/>
          <w:b/>
        </w:rPr>
        <w:t xml:space="preserve">DEBILIDADES </w:t>
      </w:r>
      <w:r w:rsidR="00C073BB">
        <w:rPr>
          <w:rFonts w:ascii="Arial" w:hAnsi="Arial" w:cs="Arial"/>
          <w:b/>
        </w:rPr>
        <w:t xml:space="preserve">INDICADAS </w:t>
      </w:r>
      <w:r w:rsidR="00D4571F">
        <w:rPr>
          <w:rFonts w:ascii="Arial" w:hAnsi="Arial" w:cs="Arial"/>
          <w:b/>
        </w:rPr>
        <w:t xml:space="preserve">EN EL </w:t>
      </w:r>
      <w:r w:rsidRPr="00FD7841">
        <w:rPr>
          <w:rFonts w:ascii="Arial" w:hAnsi="Arial" w:cs="Arial"/>
          <w:b/>
        </w:rPr>
        <w:t xml:space="preserve">INFORME </w:t>
      </w:r>
      <w:r w:rsidR="00D4571F">
        <w:rPr>
          <w:rFonts w:ascii="Arial" w:hAnsi="Arial" w:cs="Arial"/>
          <w:b/>
        </w:rPr>
        <w:t xml:space="preserve">DE </w:t>
      </w:r>
      <w:r w:rsidRPr="00FD7841">
        <w:rPr>
          <w:rFonts w:ascii="Arial" w:hAnsi="Arial" w:cs="Arial"/>
          <w:b/>
        </w:rPr>
        <w:t>AUTOEVALUACIÓN 201</w:t>
      </w:r>
      <w:r w:rsidR="00155EF7" w:rsidRPr="00FD7841">
        <w:rPr>
          <w:rFonts w:ascii="Arial" w:hAnsi="Arial" w:cs="Arial"/>
          <w:b/>
        </w:rPr>
        <w:t>8</w:t>
      </w:r>
      <w:r w:rsidR="00D4571F">
        <w:rPr>
          <w:rFonts w:ascii="Arial" w:hAnsi="Arial" w:cs="Arial"/>
          <w:b/>
        </w:rPr>
        <w:t xml:space="preserve"> Y </w:t>
      </w:r>
      <w:r w:rsidR="00D4571F" w:rsidRPr="00FD7841">
        <w:rPr>
          <w:rFonts w:ascii="Arial" w:hAnsi="Arial" w:cs="Arial"/>
          <w:b/>
        </w:rPr>
        <w:t>PLAN DE MEJORAMIENTO</w:t>
      </w:r>
    </w:p>
    <w:p w:rsidR="00786527" w:rsidRPr="00FD7841" w:rsidRDefault="00786527" w:rsidP="00CA2A2C">
      <w:pPr>
        <w:spacing w:line="276" w:lineRule="auto"/>
        <w:ind w:firstLine="567"/>
        <w:jc w:val="center"/>
        <w:rPr>
          <w:rFonts w:ascii="Arial" w:hAnsi="Arial" w:cs="Arial"/>
          <w:b/>
        </w:rPr>
      </w:pPr>
    </w:p>
    <w:p w:rsidR="00786527" w:rsidRDefault="00786527" w:rsidP="00CA2A2C">
      <w:pPr>
        <w:spacing w:line="276" w:lineRule="auto"/>
        <w:ind w:firstLine="567"/>
        <w:rPr>
          <w:b/>
        </w:rPr>
      </w:pPr>
    </w:p>
    <w:p w:rsidR="00786527" w:rsidRPr="00C92DCD" w:rsidRDefault="00786527" w:rsidP="00CA2A2C">
      <w:pPr>
        <w:spacing w:after="120" w:line="276" w:lineRule="auto"/>
        <w:jc w:val="both"/>
        <w:rPr>
          <w:rFonts w:ascii="Arial" w:hAnsi="Arial" w:cs="Arial"/>
          <w:b/>
        </w:rPr>
      </w:pPr>
      <w:r w:rsidRPr="00C92DCD">
        <w:rPr>
          <w:rFonts w:ascii="Arial" w:hAnsi="Arial" w:cs="Arial"/>
          <w:b/>
        </w:rPr>
        <w:t>ÁREA DE GESTIÓN INSTITUCIONAL.</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1984"/>
        <w:gridCol w:w="1100"/>
        <w:gridCol w:w="1304"/>
        <w:gridCol w:w="1247"/>
      </w:tblGrid>
      <w:tr w:rsidR="00786527" w:rsidRPr="00B53AAB" w:rsidTr="00DD3742">
        <w:trPr>
          <w:cantSplit/>
          <w:trHeight w:val="752"/>
          <w:tblHeader/>
        </w:trPr>
        <w:tc>
          <w:tcPr>
            <w:tcW w:w="2552"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Debilidad o necesidad</w:t>
            </w:r>
          </w:p>
        </w:tc>
        <w:tc>
          <w:tcPr>
            <w:tcW w:w="2127"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Acciones</w:t>
            </w:r>
          </w:p>
        </w:tc>
        <w:tc>
          <w:tcPr>
            <w:tcW w:w="1984"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Resultados esperados</w:t>
            </w:r>
          </w:p>
        </w:tc>
        <w:tc>
          <w:tcPr>
            <w:tcW w:w="1100"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Plazo</w:t>
            </w:r>
          </w:p>
        </w:tc>
        <w:tc>
          <w:tcPr>
            <w:tcW w:w="1304" w:type="dxa"/>
            <w:shd w:val="clear" w:color="auto" w:fill="BFBFBF"/>
            <w:tcMar>
              <w:top w:w="28" w:type="dxa"/>
            </w:tcMar>
            <w:vAlign w:val="center"/>
          </w:tcPr>
          <w:p w:rsidR="00786527" w:rsidRPr="00DD5CA2" w:rsidRDefault="00786527" w:rsidP="00CA2A2C">
            <w:pPr>
              <w:spacing w:line="276" w:lineRule="auto"/>
              <w:ind w:left="-108"/>
              <w:rPr>
                <w:rFonts w:ascii="Arial" w:hAnsi="Arial" w:cs="Arial"/>
                <w:b/>
              </w:rPr>
            </w:pPr>
            <w:r w:rsidRPr="00DD5CA2">
              <w:rPr>
                <w:rFonts w:ascii="Arial" w:hAnsi="Arial" w:cs="Arial"/>
                <w:b/>
              </w:rPr>
              <w:t>Recursos</w:t>
            </w:r>
          </w:p>
        </w:tc>
        <w:tc>
          <w:tcPr>
            <w:tcW w:w="1247" w:type="dxa"/>
            <w:shd w:val="clear" w:color="auto" w:fill="BFBFBF"/>
            <w:tcMar>
              <w:top w:w="28" w:type="dxa"/>
            </w:tcMar>
            <w:vAlign w:val="center"/>
          </w:tcPr>
          <w:p w:rsidR="00786527" w:rsidRPr="00DD5CA2" w:rsidRDefault="00E47F10" w:rsidP="00CA2A2C">
            <w:pPr>
              <w:spacing w:line="276" w:lineRule="auto"/>
              <w:jc w:val="center"/>
              <w:rPr>
                <w:rFonts w:ascii="Arial" w:hAnsi="Arial" w:cs="Arial"/>
                <w:b/>
              </w:rPr>
            </w:pPr>
            <w:r w:rsidRPr="00DD5CA2">
              <w:rPr>
                <w:rFonts w:ascii="Arial" w:hAnsi="Arial" w:cs="Arial"/>
                <w:b/>
              </w:rPr>
              <w:t>R</w:t>
            </w:r>
            <w:r w:rsidR="00786527" w:rsidRPr="00DD5CA2">
              <w:rPr>
                <w:rFonts w:ascii="Arial" w:hAnsi="Arial" w:cs="Arial"/>
                <w:b/>
              </w:rPr>
              <w:t>espon</w:t>
            </w:r>
            <w:r w:rsidR="00D620E5" w:rsidRPr="00DD5CA2">
              <w:rPr>
                <w:rFonts w:ascii="Arial" w:hAnsi="Arial" w:cs="Arial"/>
                <w:b/>
              </w:rPr>
              <w:t>-</w:t>
            </w:r>
            <w:r w:rsidR="00786527" w:rsidRPr="00DD5CA2">
              <w:rPr>
                <w:rFonts w:ascii="Arial" w:hAnsi="Arial" w:cs="Arial"/>
                <w:b/>
              </w:rPr>
              <w:t>sable</w:t>
            </w:r>
          </w:p>
        </w:tc>
      </w:tr>
      <w:tr w:rsidR="00276480" w:rsidRPr="00B53AAB" w:rsidTr="00DD3742">
        <w:trPr>
          <w:cantSplit/>
          <w:trHeight w:val="2409"/>
        </w:trPr>
        <w:tc>
          <w:tcPr>
            <w:tcW w:w="2552" w:type="dxa"/>
            <w:tcMar>
              <w:top w:w="57" w:type="dxa"/>
            </w:tcMar>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La rotativa de personal de oficiales que interactúan con Cadetes como Oficiales de División en el área de la docencia se considera positiva, por la actualización permanente de los conocimientos traídos desde la Armada de Chile; sin embargo, el personal directivo continúa con la rotativa cada dos o tres años, lo que se contrarresta con la permanencia de personal de empleados y profesores civiles (parte de ellos ex Oficiales de la Armada) en puestos de Gestión Institucional y Docencia de Pregrado.</w:t>
            </w:r>
          </w:p>
          <w:p w:rsidR="00276480" w:rsidRPr="00702CB9" w:rsidRDefault="00276480" w:rsidP="00CA2A2C">
            <w:pPr>
              <w:spacing w:after="120" w:line="276" w:lineRule="auto"/>
              <w:jc w:val="both"/>
              <w:rPr>
                <w:rFonts w:ascii="Arial" w:hAnsi="Arial" w:cs="Arial"/>
                <w:lang w:val="es-ES_tradnl"/>
              </w:rPr>
            </w:pPr>
          </w:p>
        </w:tc>
        <w:tc>
          <w:tcPr>
            <w:tcW w:w="2127"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Mantener la permanencia de Empleados y Profesores Civiles para darle continuidad al proceso educativo.</w:t>
            </w:r>
          </w:p>
        </w:tc>
        <w:tc>
          <w:tcPr>
            <w:tcW w:w="1984"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Permanencia de 10 años del 70% de Empleados y Profesores Civiles relacionados con la Gestión Institucional.</w:t>
            </w:r>
          </w:p>
        </w:tc>
        <w:tc>
          <w:tcPr>
            <w:tcW w:w="1100"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Perma-nente</w:t>
            </w:r>
          </w:p>
        </w:tc>
        <w:tc>
          <w:tcPr>
            <w:tcW w:w="1304"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p>
        </w:tc>
        <w:tc>
          <w:tcPr>
            <w:tcW w:w="1247" w:type="dxa"/>
            <w:vAlign w:val="center"/>
          </w:tcPr>
          <w:p w:rsidR="00276480" w:rsidRPr="00702CB9" w:rsidRDefault="00D620E5" w:rsidP="00CA2A2C">
            <w:pPr>
              <w:pStyle w:val="Prrafodelista"/>
              <w:tabs>
                <w:tab w:val="left" w:pos="1560"/>
              </w:tabs>
              <w:spacing w:after="120" w:line="276" w:lineRule="auto"/>
              <w:ind w:left="-143" w:right="-108"/>
              <w:jc w:val="both"/>
              <w:rPr>
                <w:rFonts w:ascii="Arial" w:hAnsi="Arial" w:cs="Arial"/>
              </w:rPr>
            </w:pPr>
            <w:r>
              <w:rPr>
                <w:rFonts w:ascii="Arial" w:hAnsi="Arial" w:cs="Arial"/>
                <w:sz w:val="22"/>
                <w:szCs w:val="22"/>
                <w:lang w:val="es-ES_tradnl"/>
              </w:rPr>
              <w:t xml:space="preserve"> </w:t>
            </w:r>
            <w:r w:rsidR="00276480" w:rsidRPr="00702CB9">
              <w:rPr>
                <w:rFonts w:ascii="Arial" w:hAnsi="Arial" w:cs="Arial"/>
                <w:sz w:val="22"/>
                <w:szCs w:val="22"/>
                <w:lang w:val="es-ES_tradnl"/>
              </w:rPr>
              <w:t>D</w:t>
            </w:r>
            <w:r w:rsidR="009058AE" w:rsidRPr="00702CB9">
              <w:rPr>
                <w:rFonts w:ascii="Arial" w:hAnsi="Arial" w:cs="Arial"/>
                <w:sz w:val="22"/>
                <w:szCs w:val="22"/>
                <w:lang w:val="es-ES_tradnl"/>
              </w:rPr>
              <w:t>irección</w:t>
            </w:r>
          </w:p>
        </w:tc>
      </w:tr>
      <w:tr w:rsidR="00276480" w:rsidRPr="00466286" w:rsidTr="00DD3742">
        <w:trPr>
          <w:cantSplit/>
          <w:trHeight w:val="2104"/>
        </w:trPr>
        <w:tc>
          <w:tcPr>
            <w:tcW w:w="2552"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lastRenderedPageBreak/>
              <w:t>Aunque un gran porcentaje de profesores dice conocer cómo canalizar sus inquietudes, a través de la estructura organizacional, solo un 62% de ellos sienten que sus peticiones son recogidas por los órganos de gestión de la Escuela.</w:t>
            </w:r>
          </w:p>
        </w:tc>
        <w:tc>
          <w:tcPr>
            <w:tcW w:w="2127" w:type="dxa"/>
            <w:vAlign w:val="center"/>
          </w:tcPr>
          <w:p w:rsidR="00091633" w:rsidRPr="00702CB9" w:rsidRDefault="009058AE"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Efectuar proceso de i</w:t>
            </w:r>
            <w:r w:rsidR="00276480" w:rsidRPr="00702CB9">
              <w:rPr>
                <w:rFonts w:ascii="Arial" w:hAnsi="Arial" w:cs="Arial"/>
                <w:sz w:val="22"/>
                <w:szCs w:val="22"/>
                <w:lang w:val="es-ES_tradnl"/>
              </w:rPr>
              <w:t>nducción a los docentes referente al proceso de gestión académica  y administrativa.</w:t>
            </w:r>
          </w:p>
          <w:p w:rsidR="00276480"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Verificar los procesos de toma de decisiones académicas y corregir reglamentación si fuera necesario.</w:t>
            </w:r>
          </w:p>
          <w:p w:rsidR="00702CB9" w:rsidRPr="00702CB9" w:rsidRDefault="00702CB9" w:rsidP="00CA2A2C">
            <w:pPr>
              <w:pStyle w:val="Prrafodelista"/>
              <w:numPr>
                <w:ilvl w:val="0"/>
                <w:numId w:val="38"/>
              </w:numPr>
              <w:spacing w:after="120" w:line="276" w:lineRule="auto"/>
              <w:ind w:left="176" w:hanging="142"/>
              <w:jc w:val="both"/>
              <w:rPr>
                <w:rFonts w:ascii="Arial" w:hAnsi="Arial" w:cs="Arial"/>
                <w:sz w:val="22"/>
                <w:szCs w:val="22"/>
                <w:lang w:val="es-ES_tradnl"/>
              </w:rPr>
            </w:pPr>
            <w:r>
              <w:rPr>
                <w:rFonts w:ascii="Arial" w:hAnsi="Arial" w:cs="Arial"/>
                <w:sz w:val="22"/>
                <w:szCs w:val="22"/>
                <w:lang w:val="es-ES_tradnl"/>
              </w:rPr>
              <w:t xml:space="preserve">Efectuar reuniones </w:t>
            </w:r>
            <w:r w:rsidR="00EC296B">
              <w:rPr>
                <w:rFonts w:ascii="Arial" w:hAnsi="Arial" w:cs="Arial"/>
                <w:sz w:val="22"/>
                <w:szCs w:val="22"/>
                <w:lang w:val="es-ES_tradnl"/>
              </w:rPr>
              <w:t>periódicas</w:t>
            </w:r>
            <w:r>
              <w:rPr>
                <w:rFonts w:ascii="Arial" w:hAnsi="Arial" w:cs="Arial"/>
                <w:sz w:val="22"/>
                <w:szCs w:val="22"/>
                <w:lang w:val="es-ES_tradnl"/>
              </w:rPr>
              <w:t xml:space="preserve"> con los profesores para recoger sus inquietudes.</w:t>
            </w:r>
          </w:p>
        </w:tc>
        <w:tc>
          <w:tcPr>
            <w:tcW w:w="1984" w:type="dxa"/>
            <w:vAlign w:val="center"/>
          </w:tcPr>
          <w:p w:rsidR="00091633" w:rsidRPr="00702CB9"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Inducción y reuniones permanentes con el Jefe de Formación Académica.</w:t>
            </w:r>
          </w:p>
          <w:p w:rsidR="00276480"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80% de profesores satisfechos con procesos de gestión académica y administrativa.</w:t>
            </w:r>
          </w:p>
          <w:p w:rsidR="00702CB9" w:rsidRPr="00702CB9" w:rsidRDefault="00702CB9" w:rsidP="00CA2A2C">
            <w:pPr>
              <w:pStyle w:val="Prrafodelista"/>
              <w:numPr>
                <w:ilvl w:val="0"/>
                <w:numId w:val="38"/>
              </w:numPr>
              <w:spacing w:after="120" w:line="276" w:lineRule="auto"/>
              <w:ind w:left="176" w:hanging="142"/>
              <w:jc w:val="both"/>
              <w:rPr>
                <w:rFonts w:ascii="Arial" w:hAnsi="Arial" w:cs="Arial"/>
                <w:sz w:val="22"/>
                <w:szCs w:val="22"/>
                <w:lang w:val="es-ES_tradnl"/>
              </w:rPr>
            </w:pPr>
            <w:r>
              <w:rPr>
                <w:rFonts w:ascii="Arial" w:hAnsi="Arial" w:cs="Arial"/>
                <w:sz w:val="22"/>
                <w:szCs w:val="22"/>
                <w:lang w:val="es-ES_tradnl"/>
              </w:rPr>
              <w:t>Lograr reducir a menos del 25 % la sensación de recepción de peticiones</w:t>
            </w:r>
            <w:r w:rsidR="00D620E5">
              <w:rPr>
                <w:rFonts w:ascii="Arial" w:hAnsi="Arial" w:cs="Arial"/>
                <w:sz w:val="22"/>
                <w:szCs w:val="22"/>
                <w:lang w:val="es-ES_tradnl"/>
              </w:rPr>
              <w:t>.</w:t>
            </w:r>
          </w:p>
        </w:tc>
        <w:tc>
          <w:tcPr>
            <w:tcW w:w="1100" w:type="dxa"/>
            <w:vAlign w:val="center"/>
          </w:tcPr>
          <w:p w:rsidR="00276480" w:rsidRPr="00702CB9" w:rsidRDefault="00D620E5" w:rsidP="00CA2A2C">
            <w:pPr>
              <w:pStyle w:val="Prrafodelista"/>
              <w:tabs>
                <w:tab w:val="left" w:pos="1560"/>
              </w:tabs>
              <w:spacing w:after="120" w:line="276" w:lineRule="auto"/>
              <w:ind w:left="0"/>
              <w:jc w:val="both"/>
              <w:rPr>
                <w:rFonts w:ascii="Arial" w:hAnsi="Arial" w:cs="Arial"/>
                <w:sz w:val="22"/>
                <w:szCs w:val="22"/>
                <w:lang w:val="es-ES_tradnl"/>
              </w:rPr>
            </w:pPr>
            <w:r>
              <w:rPr>
                <w:rFonts w:ascii="Arial" w:hAnsi="Arial" w:cs="Arial"/>
                <w:sz w:val="22"/>
                <w:szCs w:val="22"/>
                <w:lang w:val="es-ES_tradnl"/>
              </w:rPr>
              <w:t>Perma-nente</w:t>
            </w:r>
          </w:p>
          <w:p w:rsidR="00FE5FA2" w:rsidRPr="00702CB9" w:rsidRDefault="00FE5FA2" w:rsidP="00CA2A2C">
            <w:pPr>
              <w:pStyle w:val="Prrafodelista"/>
              <w:tabs>
                <w:tab w:val="left" w:pos="1560"/>
              </w:tabs>
              <w:spacing w:after="120" w:line="276" w:lineRule="auto"/>
              <w:ind w:left="0"/>
              <w:jc w:val="both"/>
              <w:rPr>
                <w:rFonts w:ascii="Arial" w:hAnsi="Arial" w:cs="Arial"/>
                <w:sz w:val="22"/>
                <w:szCs w:val="22"/>
                <w:lang w:val="es-ES_tradnl"/>
              </w:rPr>
            </w:pPr>
          </w:p>
          <w:p w:rsidR="00276480" w:rsidRPr="00702CB9" w:rsidRDefault="00D620E5" w:rsidP="00CA2A2C">
            <w:pPr>
              <w:pStyle w:val="Prrafodelista"/>
              <w:tabs>
                <w:tab w:val="left" w:pos="1560"/>
              </w:tabs>
              <w:spacing w:after="120" w:line="276" w:lineRule="auto"/>
              <w:ind w:left="0"/>
              <w:jc w:val="both"/>
              <w:rPr>
                <w:rFonts w:ascii="Arial" w:hAnsi="Arial" w:cs="Arial"/>
                <w:sz w:val="22"/>
                <w:szCs w:val="22"/>
                <w:lang w:val="es-ES_tradnl"/>
              </w:rPr>
            </w:pPr>
            <w:r>
              <w:rPr>
                <w:rFonts w:ascii="Arial" w:hAnsi="Arial" w:cs="Arial"/>
                <w:sz w:val="22"/>
                <w:szCs w:val="22"/>
                <w:lang w:val="es-ES_tradnl"/>
              </w:rPr>
              <w:t>Una vez al mes</w:t>
            </w:r>
          </w:p>
        </w:tc>
        <w:tc>
          <w:tcPr>
            <w:tcW w:w="1304"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p>
        </w:tc>
        <w:tc>
          <w:tcPr>
            <w:tcW w:w="1247"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Depto.</w:t>
            </w:r>
          </w:p>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Educa</w:t>
            </w:r>
            <w:r w:rsidR="00D620E5">
              <w:rPr>
                <w:rFonts w:ascii="Arial" w:hAnsi="Arial" w:cs="Arial"/>
                <w:sz w:val="22"/>
                <w:szCs w:val="22"/>
                <w:lang w:val="es-ES_tradnl"/>
              </w:rPr>
              <w:t>-</w:t>
            </w:r>
            <w:r w:rsidRPr="00702CB9">
              <w:rPr>
                <w:rFonts w:ascii="Arial" w:hAnsi="Arial" w:cs="Arial"/>
                <w:sz w:val="22"/>
                <w:szCs w:val="22"/>
                <w:lang w:val="es-ES_tradnl"/>
              </w:rPr>
              <w:t>ción</w:t>
            </w:r>
          </w:p>
        </w:tc>
      </w:tr>
    </w:tbl>
    <w:p w:rsidR="00786527" w:rsidRDefault="00786527"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786527" w:rsidRPr="00786DCB" w:rsidRDefault="00786527" w:rsidP="00CA2A2C">
      <w:pPr>
        <w:spacing w:after="120" w:line="276" w:lineRule="auto"/>
        <w:jc w:val="both"/>
        <w:rPr>
          <w:rFonts w:ascii="Arial" w:hAnsi="Arial" w:cs="Arial"/>
          <w:b/>
        </w:rPr>
      </w:pPr>
      <w:r w:rsidRPr="00786DCB">
        <w:rPr>
          <w:rFonts w:ascii="Arial" w:hAnsi="Arial" w:cs="Arial"/>
          <w:b/>
        </w:rPr>
        <w:t>ÁREA DE DOCENCIA</w:t>
      </w:r>
      <w:r w:rsidR="00EA7C9D">
        <w:rPr>
          <w:rFonts w:ascii="Arial" w:hAnsi="Arial" w:cs="Arial"/>
          <w:b/>
        </w:rPr>
        <w:t xml:space="preserve"> DE PREGRADO</w:t>
      </w:r>
      <w:r w:rsidRPr="00786DCB">
        <w:rPr>
          <w:rFonts w:ascii="Arial" w:hAnsi="Arial" w:cs="Arial"/>
          <w:b/>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2127"/>
        <w:gridCol w:w="1133"/>
        <w:gridCol w:w="1241"/>
        <w:gridCol w:w="1134"/>
      </w:tblGrid>
      <w:tr w:rsidR="000919C9" w:rsidRPr="00702CB9" w:rsidTr="00241458">
        <w:trPr>
          <w:cantSplit/>
          <w:trHeight w:val="752"/>
          <w:tblHeader/>
        </w:trPr>
        <w:tc>
          <w:tcPr>
            <w:tcW w:w="2552"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lastRenderedPageBreak/>
              <w:t>Debilidad o necesidad</w:t>
            </w:r>
          </w:p>
        </w:tc>
        <w:tc>
          <w:tcPr>
            <w:tcW w:w="2127"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Acciones</w:t>
            </w:r>
          </w:p>
        </w:tc>
        <w:tc>
          <w:tcPr>
            <w:tcW w:w="2127"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Resultados esperados</w:t>
            </w:r>
          </w:p>
        </w:tc>
        <w:tc>
          <w:tcPr>
            <w:tcW w:w="1133"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Plazo</w:t>
            </w:r>
          </w:p>
        </w:tc>
        <w:tc>
          <w:tcPr>
            <w:tcW w:w="1241" w:type="dxa"/>
            <w:shd w:val="clear" w:color="auto" w:fill="BFBFBF"/>
            <w:tcMar>
              <w:top w:w="28" w:type="dxa"/>
            </w:tcMar>
            <w:vAlign w:val="center"/>
          </w:tcPr>
          <w:p w:rsidR="000919C9" w:rsidRPr="00DD5CA2" w:rsidRDefault="000919C9" w:rsidP="00CA2A2C">
            <w:pPr>
              <w:spacing w:line="276" w:lineRule="auto"/>
              <w:ind w:left="-108"/>
              <w:jc w:val="center"/>
              <w:rPr>
                <w:rFonts w:ascii="Arial" w:hAnsi="Arial" w:cs="Arial"/>
                <w:b/>
              </w:rPr>
            </w:pPr>
            <w:r w:rsidRPr="00DD5CA2">
              <w:rPr>
                <w:rFonts w:ascii="Arial" w:hAnsi="Arial" w:cs="Arial"/>
                <w:b/>
              </w:rPr>
              <w:t>Recursos</w:t>
            </w:r>
          </w:p>
        </w:tc>
        <w:tc>
          <w:tcPr>
            <w:tcW w:w="1134"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Respon</w:t>
            </w:r>
            <w:r w:rsidR="00D620E5" w:rsidRPr="00DD5CA2">
              <w:rPr>
                <w:rFonts w:ascii="Arial" w:hAnsi="Arial" w:cs="Arial"/>
                <w:b/>
              </w:rPr>
              <w:t>-</w:t>
            </w:r>
            <w:r w:rsidRPr="00DD5CA2">
              <w:rPr>
                <w:rFonts w:ascii="Arial" w:hAnsi="Arial" w:cs="Arial"/>
                <w:b/>
              </w:rPr>
              <w:t>sable</w:t>
            </w:r>
          </w:p>
        </w:tc>
      </w:tr>
      <w:tr w:rsidR="00276480" w:rsidRPr="00702CB9" w:rsidTr="00241458">
        <w:trPr>
          <w:cantSplit/>
          <w:trHeight w:val="4639"/>
        </w:trPr>
        <w:tc>
          <w:tcPr>
            <w:tcW w:w="2552" w:type="dxa"/>
            <w:tcMar>
              <w:top w:w="57" w:type="dxa"/>
            </w:tcMar>
          </w:tcPr>
          <w:p w:rsidR="00276480" w:rsidRPr="00702CB9" w:rsidRDefault="00276480" w:rsidP="00CA2A2C">
            <w:pPr>
              <w:pStyle w:val="Prrafodelista"/>
              <w:spacing w:after="120" w:line="276" w:lineRule="auto"/>
              <w:ind w:left="0"/>
              <w:jc w:val="both"/>
              <w:rPr>
                <w:rFonts w:ascii="Arial" w:hAnsi="Arial" w:cs="Arial"/>
              </w:rPr>
            </w:pPr>
            <w:r w:rsidRPr="00702CB9">
              <w:rPr>
                <w:rFonts w:ascii="Arial" w:hAnsi="Arial" w:cs="Arial"/>
                <w:bCs/>
                <w:sz w:val="22"/>
                <w:szCs w:val="22"/>
              </w:rPr>
              <w:t xml:space="preserve">La misión de la Escuela Naval y el Perfil de egreso son conocidos en un gran porcentaje de los docentes y alumnos, existiendo una brecha menor para que sea un 100%. La misma situación ocurre con el personal docente en cuanto a la coherencia de su asignatura con los requerimientos del perfil de egreso. </w:t>
            </w:r>
          </w:p>
        </w:tc>
        <w:tc>
          <w:tcPr>
            <w:tcW w:w="2127"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Efectuar exposiciones a profesores y alumnos con la finalidad de difundir la misión y los perfiles.</w:t>
            </w:r>
          </w:p>
          <w:p w:rsidR="00276480" w:rsidRPr="00702CB9" w:rsidRDefault="00801B19"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Difundir mediante pendones o letreros.</w:t>
            </w:r>
          </w:p>
          <w:p w:rsidR="00276480" w:rsidRPr="00702CB9" w:rsidRDefault="00276480" w:rsidP="00CA2A2C">
            <w:pPr>
              <w:pStyle w:val="Prrafodelista"/>
              <w:spacing w:after="120" w:line="276" w:lineRule="auto"/>
              <w:ind w:left="0"/>
              <w:jc w:val="both"/>
              <w:rPr>
                <w:rFonts w:ascii="Arial" w:hAnsi="Arial" w:cs="Arial"/>
                <w:bCs/>
                <w:sz w:val="22"/>
                <w:szCs w:val="22"/>
              </w:rPr>
            </w:pPr>
            <w:r w:rsidRPr="00F15774">
              <w:rPr>
                <w:rFonts w:ascii="Arial" w:hAnsi="Arial" w:cs="Arial"/>
                <w:bCs/>
                <w:sz w:val="22"/>
                <w:szCs w:val="22"/>
              </w:rPr>
              <w:t xml:space="preserve">Efectuar </w:t>
            </w:r>
            <w:r w:rsidR="009058AE" w:rsidRPr="00F15774">
              <w:rPr>
                <w:rFonts w:ascii="Arial" w:hAnsi="Arial" w:cs="Arial"/>
                <w:bCs/>
                <w:sz w:val="22"/>
                <w:szCs w:val="22"/>
              </w:rPr>
              <w:t xml:space="preserve">evaluaciones y encuestas </w:t>
            </w:r>
            <w:r w:rsidRPr="00F15774">
              <w:rPr>
                <w:rFonts w:ascii="Arial" w:hAnsi="Arial" w:cs="Arial"/>
                <w:bCs/>
                <w:sz w:val="22"/>
                <w:szCs w:val="22"/>
              </w:rPr>
              <w:t>on-line</w:t>
            </w:r>
            <w:r w:rsidR="00D620E5" w:rsidRPr="00F15774">
              <w:rPr>
                <w:rFonts w:ascii="Arial" w:hAnsi="Arial" w:cs="Arial"/>
                <w:bCs/>
                <w:sz w:val="22"/>
                <w:szCs w:val="22"/>
              </w:rPr>
              <w:t>.</w:t>
            </w:r>
          </w:p>
        </w:tc>
        <w:tc>
          <w:tcPr>
            <w:tcW w:w="2127" w:type="dxa"/>
            <w:vAlign w:val="center"/>
          </w:tcPr>
          <w:p w:rsidR="00276480" w:rsidRPr="00702CB9" w:rsidRDefault="009058AE"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Misión y Perfil de egreso conoci</w:t>
            </w:r>
            <w:r w:rsidR="00091633" w:rsidRPr="00702CB9">
              <w:rPr>
                <w:rFonts w:ascii="Arial" w:hAnsi="Arial" w:cs="Arial"/>
                <w:bCs/>
                <w:sz w:val="22"/>
                <w:szCs w:val="22"/>
              </w:rPr>
              <w:t>dos</w:t>
            </w:r>
            <w:r w:rsidR="00276480" w:rsidRPr="00702CB9">
              <w:rPr>
                <w:rFonts w:ascii="Arial" w:hAnsi="Arial" w:cs="Arial"/>
                <w:bCs/>
                <w:sz w:val="22"/>
                <w:szCs w:val="22"/>
              </w:rPr>
              <w:t>.</w:t>
            </w:r>
          </w:p>
          <w:p w:rsidR="00276480" w:rsidRPr="00702CB9" w:rsidRDefault="00276480" w:rsidP="00CA2A2C">
            <w:pPr>
              <w:pStyle w:val="Prrafodelista"/>
              <w:spacing w:after="120" w:line="276" w:lineRule="auto"/>
              <w:ind w:left="0"/>
              <w:jc w:val="both"/>
              <w:rPr>
                <w:rFonts w:ascii="Arial" w:hAnsi="Arial" w:cs="Arial"/>
                <w:bCs/>
                <w:sz w:val="22"/>
                <w:szCs w:val="22"/>
              </w:rPr>
            </w:pPr>
          </w:p>
          <w:p w:rsidR="00276480" w:rsidRPr="00702CB9" w:rsidRDefault="00276480"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100% de rendimiento.</w:t>
            </w:r>
          </w:p>
          <w:p w:rsidR="00276480" w:rsidRPr="00702CB9" w:rsidRDefault="00276480" w:rsidP="00CA2A2C">
            <w:pPr>
              <w:pStyle w:val="Prrafodelista"/>
              <w:spacing w:after="120" w:line="276" w:lineRule="auto"/>
              <w:ind w:left="0"/>
              <w:jc w:val="both"/>
              <w:rPr>
                <w:rFonts w:ascii="Arial" w:hAnsi="Arial" w:cs="Arial"/>
                <w:bCs/>
                <w:sz w:val="22"/>
                <w:szCs w:val="22"/>
              </w:rPr>
            </w:pPr>
          </w:p>
        </w:tc>
        <w:tc>
          <w:tcPr>
            <w:tcW w:w="1133"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Anual</w:t>
            </w:r>
          </w:p>
        </w:tc>
        <w:tc>
          <w:tcPr>
            <w:tcW w:w="1241"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p>
        </w:tc>
        <w:tc>
          <w:tcPr>
            <w:tcW w:w="1134"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Depto.</w:t>
            </w:r>
          </w:p>
          <w:p w:rsidR="00276480" w:rsidRPr="00702CB9" w:rsidRDefault="00276480" w:rsidP="00CA2A2C">
            <w:pPr>
              <w:pStyle w:val="Sinespaciado"/>
              <w:spacing w:after="120" w:line="276" w:lineRule="auto"/>
              <w:jc w:val="both"/>
              <w:rPr>
                <w:rFonts w:ascii="Arial" w:hAnsi="Arial" w:cs="Arial"/>
                <w:bCs/>
                <w:szCs w:val="24"/>
                <w:lang w:val="es-MX"/>
              </w:rPr>
            </w:pPr>
            <w:r w:rsidRPr="00702CB9">
              <w:rPr>
                <w:rFonts w:ascii="Arial" w:hAnsi="Arial" w:cs="Arial"/>
                <w:bCs/>
              </w:rPr>
              <w:t>Educa</w:t>
            </w:r>
            <w:r w:rsidR="00D620E5">
              <w:rPr>
                <w:rFonts w:ascii="Arial" w:hAnsi="Arial" w:cs="Arial"/>
                <w:bCs/>
              </w:rPr>
              <w:t>-</w:t>
            </w:r>
            <w:r w:rsidRPr="00702CB9">
              <w:rPr>
                <w:rFonts w:ascii="Arial" w:hAnsi="Arial" w:cs="Arial"/>
                <w:bCs/>
              </w:rPr>
              <w:t>ción</w:t>
            </w:r>
          </w:p>
        </w:tc>
      </w:tr>
      <w:tr w:rsidR="00276480" w:rsidRPr="00466286" w:rsidTr="00241458">
        <w:trPr>
          <w:cantSplit/>
        </w:trPr>
        <w:tc>
          <w:tcPr>
            <w:tcW w:w="2552"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lastRenderedPageBreak/>
              <w:t>El sistema de contratación de los profesores (DFL 1), pone en riesgo la estabilidad del cuerpo docente dado que no cuenta con un sistema de contrato de planta.</w:t>
            </w:r>
          </w:p>
          <w:p w:rsidR="00276480" w:rsidRPr="00702CB9" w:rsidRDefault="00276480" w:rsidP="00CA2A2C">
            <w:pPr>
              <w:spacing w:after="120" w:line="276" w:lineRule="auto"/>
              <w:jc w:val="both"/>
              <w:rPr>
                <w:rFonts w:ascii="Arial" w:hAnsi="Arial" w:cs="Arial"/>
                <w:lang w:val="es-MX"/>
              </w:rPr>
            </w:pPr>
          </w:p>
        </w:tc>
        <w:tc>
          <w:tcPr>
            <w:tcW w:w="2127"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Por ser materia de ley se pretende mitigar con las siguientes acciones:</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p w:rsidR="00276480" w:rsidRPr="00702CB9" w:rsidRDefault="00276480" w:rsidP="00CA2A2C">
            <w:pPr>
              <w:pStyle w:val="Prrafodelista"/>
              <w:spacing w:after="120" w:line="276" w:lineRule="auto"/>
              <w:ind w:left="0"/>
              <w:jc w:val="both"/>
              <w:rPr>
                <w:rFonts w:ascii="Arial" w:hAnsi="Arial" w:cs="Arial"/>
                <w:sz w:val="22"/>
                <w:szCs w:val="22"/>
                <w:lang w:val="es-MX"/>
              </w:rPr>
            </w:pPr>
            <w:r w:rsidRPr="00702CB9">
              <w:rPr>
                <w:rFonts w:ascii="Arial" w:hAnsi="Arial" w:cs="Arial"/>
                <w:sz w:val="22"/>
                <w:szCs w:val="22"/>
                <w:lang w:val="es-MX"/>
              </w:rPr>
              <w:t>Desarrollar un plan de incentivos laborales (cursos de perfeccionamientos</w:t>
            </w:r>
            <w:r w:rsidR="00243E95">
              <w:rPr>
                <w:rFonts w:ascii="Arial" w:hAnsi="Arial" w:cs="Arial"/>
                <w:sz w:val="22"/>
                <w:szCs w:val="22"/>
                <w:lang w:val="es-MX"/>
              </w:rPr>
              <w:t>,</w:t>
            </w:r>
            <w:r w:rsidR="00944DFA">
              <w:rPr>
                <w:rFonts w:ascii="Arial" w:hAnsi="Arial" w:cs="Arial"/>
                <w:sz w:val="22"/>
                <w:szCs w:val="22"/>
                <w:lang w:val="es-MX"/>
              </w:rPr>
              <w:t xml:space="preserve"> </w:t>
            </w:r>
            <w:r w:rsidRPr="00702CB9">
              <w:rPr>
                <w:rFonts w:ascii="Arial" w:hAnsi="Arial" w:cs="Arial"/>
                <w:sz w:val="22"/>
                <w:szCs w:val="22"/>
                <w:lang w:val="es-MX"/>
              </w:rPr>
              <w:t>visitas</w:t>
            </w:r>
            <w:r w:rsidR="00091633" w:rsidRPr="00702CB9">
              <w:rPr>
                <w:rFonts w:ascii="Arial" w:hAnsi="Arial" w:cs="Arial"/>
                <w:sz w:val="22"/>
                <w:szCs w:val="22"/>
                <w:lang w:val="es-MX"/>
              </w:rPr>
              <w:t xml:space="preserve"> </w:t>
            </w:r>
            <w:r w:rsidRPr="00702CB9">
              <w:rPr>
                <w:rFonts w:ascii="Arial" w:hAnsi="Arial" w:cs="Arial"/>
                <w:sz w:val="22"/>
                <w:szCs w:val="22"/>
                <w:lang w:val="es-MX"/>
              </w:rPr>
              <w:t>profesionales, embarcos y facilidade</w:t>
            </w:r>
            <w:r w:rsidR="00702CB9">
              <w:rPr>
                <w:rFonts w:ascii="Arial" w:hAnsi="Arial" w:cs="Arial"/>
                <w:sz w:val="22"/>
                <w:szCs w:val="22"/>
                <w:lang w:val="es-MX"/>
              </w:rPr>
              <w:t>s de</w:t>
            </w:r>
            <w:r w:rsidRPr="00702CB9">
              <w:rPr>
                <w:rFonts w:ascii="Arial" w:hAnsi="Arial" w:cs="Arial"/>
                <w:sz w:val="22"/>
                <w:szCs w:val="22"/>
                <w:lang w:val="es-MX"/>
              </w:rPr>
              <w:t xml:space="preserve"> uso </w:t>
            </w:r>
            <w:r w:rsidR="00091633" w:rsidRPr="00702CB9">
              <w:rPr>
                <w:rFonts w:ascii="Arial" w:hAnsi="Arial" w:cs="Arial"/>
                <w:sz w:val="22"/>
                <w:szCs w:val="22"/>
                <w:lang w:val="es-MX"/>
              </w:rPr>
              <w:t xml:space="preserve">de </w:t>
            </w:r>
            <w:r w:rsidRPr="00702CB9">
              <w:rPr>
                <w:rFonts w:ascii="Arial" w:hAnsi="Arial" w:cs="Arial"/>
                <w:sz w:val="22"/>
                <w:szCs w:val="22"/>
                <w:lang w:val="es-MX"/>
              </w:rPr>
              <w:t>infraestructura deportiva y de salud en la Escuela).</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Socializar los beneficios que otorga el Sistema de Bienestar Social de la Armada.</w:t>
            </w:r>
          </w:p>
        </w:tc>
        <w:tc>
          <w:tcPr>
            <w:tcW w:w="2127" w:type="dxa"/>
            <w:vAlign w:val="center"/>
          </w:tcPr>
          <w:p w:rsidR="00276480" w:rsidRPr="00702CB9" w:rsidRDefault="009B7293" w:rsidP="00CA2A2C">
            <w:pPr>
              <w:pStyle w:val="Prrafodelista"/>
              <w:tabs>
                <w:tab w:val="left" w:pos="1985"/>
              </w:tabs>
              <w:spacing w:after="120" w:line="276" w:lineRule="auto"/>
              <w:ind w:left="0"/>
              <w:jc w:val="both"/>
              <w:rPr>
                <w:rFonts w:ascii="Arial" w:hAnsi="Arial" w:cs="Arial"/>
                <w:sz w:val="22"/>
                <w:szCs w:val="22"/>
                <w:lang w:val="es-MX"/>
              </w:rPr>
            </w:pPr>
            <w:r>
              <w:rPr>
                <w:rFonts w:ascii="Arial" w:hAnsi="Arial" w:cs="Arial"/>
                <w:sz w:val="22"/>
                <w:szCs w:val="22"/>
                <w:lang w:val="es-MX"/>
              </w:rPr>
              <w:t xml:space="preserve">100% </w:t>
            </w:r>
            <w:r w:rsidR="00276480" w:rsidRPr="00702CB9">
              <w:rPr>
                <w:rFonts w:ascii="Arial" w:hAnsi="Arial" w:cs="Arial"/>
                <w:sz w:val="22"/>
                <w:szCs w:val="22"/>
                <w:lang w:val="es-MX"/>
              </w:rPr>
              <w:t>de cumplimiento</w:t>
            </w:r>
            <w:r w:rsidR="00D620E5">
              <w:rPr>
                <w:rFonts w:ascii="Arial" w:hAnsi="Arial" w:cs="Arial"/>
                <w:sz w:val="22"/>
                <w:szCs w:val="22"/>
                <w:lang w:val="es-MX"/>
              </w:rPr>
              <w:t>.</w:t>
            </w:r>
          </w:p>
        </w:tc>
        <w:tc>
          <w:tcPr>
            <w:tcW w:w="1133"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Anual</w:t>
            </w:r>
          </w:p>
        </w:tc>
        <w:tc>
          <w:tcPr>
            <w:tcW w:w="1241"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tc>
        <w:tc>
          <w:tcPr>
            <w:tcW w:w="1134"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Depto.</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Educa</w:t>
            </w:r>
            <w:r w:rsidR="00D620E5">
              <w:rPr>
                <w:rFonts w:ascii="Arial" w:hAnsi="Arial" w:cs="Arial"/>
                <w:sz w:val="22"/>
                <w:szCs w:val="22"/>
                <w:lang w:val="es-MX"/>
              </w:rPr>
              <w:t>-</w:t>
            </w:r>
            <w:r w:rsidRPr="00702CB9">
              <w:rPr>
                <w:rFonts w:ascii="Arial" w:hAnsi="Arial" w:cs="Arial"/>
                <w:sz w:val="22"/>
                <w:szCs w:val="22"/>
                <w:lang w:val="es-MX"/>
              </w:rPr>
              <w:t>ción</w:t>
            </w:r>
          </w:p>
        </w:tc>
      </w:tr>
    </w:tbl>
    <w:p w:rsidR="00786527" w:rsidRDefault="00786527" w:rsidP="00CA2A2C">
      <w:pPr>
        <w:spacing w:after="120" w:line="276" w:lineRule="auto"/>
      </w:pPr>
    </w:p>
    <w:p w:rsidR="00FD7841" w:rsidRDefault="00FD7841" w:rsidP="00CA2A2C">
      <w:pPr>
        <w:spacing w:after="120" w:line="276" w:lineRule="auto"/>
        <w:jc w:val="both"/>
        <w:rPr>
          <w:rFonts w:ascii="Arial" w:hAnsi="Arial" w:cs="Arial"/>
          <w:b/>
        </w:rPr>
      </w:pPr>
      <w:r>
        <w:rPr>
          <w:rFonts w:ascii="Arial" w:hAnsi="Arial" w:cs="Arial"/>
          <w:b/>
        </w:rPr>
        <w:br w:type="page"/>
      </w:r>
    </w:p>
    <w:p w:rsidR="00F4751B" w:rsidRPr="00786DCB" w:rsidRDefault="00F4751B" w:rsidP="00CA2A2C">
      <w:pPr>
        <w:spacing w:after="120" w:line="276" w:lineRule="auto"/>
        <w:jc w:val="both"/>
        <w:rPr>
          <w:rFonts w:ascii="Arial" w:hAnsi="Arial" w:cs="Arial"/>
          <w:b/>
        </w:rPr>
      </w:pPr>
      <w:r w:rsidRPr="00786DCB">
        <w:rPr>
          <w:rFonts w:ascii="Arial" w:hAnsi="Arial" w:cs="Arial"/>
          <w:b/>
        </w:rPr>
        <w:lastRenderedPageBreak/>
        <w:t xml:space="preserve">ÁREA DE </w:t>
      </w:r>
      <w:r>
        <w:rPr>
          <w:rFonts w:ascii="Arial" w:hAnsi="Arial" w:cs="Arial"/>
          <w:b/>
        </w:rPr>
        <w:t>VINCULACIÓN CON EL MEDIO</w:t>
      </w:r>
      <w:r w:rsidRPr="00786DCB">
        <w:rPr>
          <w:rFonts w:ascii="Arial" w:hAnsi="Arial" w:cs="Arial"/>
          <w:b/>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2127"/>
        <w:gridCol w:w="991"/>
        <w:gridCol w:w="1242"/>
        <w:gridCol w:w="1275"/>
      </w:tblGrid>
      <w:tr w:rsidR="00EA4A3E" w:rsidRPr="000919C9" w:rsidTr="00E2643A">
        <w:trPr>
          <w:cantSplit/>
          <w:trHeight w:val="752"/>
          <w:tblHeader/>
        </w:trPr>
        <w:tc>
          <w:tcPr>
            <w:tcW w:w="2552"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Debilidad o necesidad</w:t>
            </w:r>
          </w:p>
        </w:tc>
        <w:tc>
          <w:tcPr>
            <w:tcW w:w="2127"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Acciones</w:t>
            </w:r>
          </w:p>
        </w:tc>
        <w:tc>
          <w:tcPr>
            <w:tcW w:w="2127"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Resultados esperados</w:t>
            </w:r>
          </w:p>
        </w:tc>
        <w:tc>
          <w:tcPr>
            <w:tcW w:w="991"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Plazo</w:t>
            </w:r>
          </w:p>
        </w:tc>
        <w:tc>
          <w:tcPr>
            <w:tcW w:w="1242"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Recursos</w:t>
            </w:r>
          </w:p>
        </w:tc>
        <w:tc>
          <w:tcPr>
            <w:tcW w:w="1275" w:type="dxa"/>
            <w:shd w:val="clear" w:color="auto" w:fill="BFBFBF"/>
            <w:tcMar>
              <w:top w:w="28" w:type="dxa"/>
            </w:tcMar>
            <w:vAlign w:val="center"/>
          </w:tcPr>
          <w:p w:rsidR="00EA4A3E" w:rsidRPr="00DD5CA2" w:rsidRDefault="00EA4A3E" w:rsidP="00CA2A2C">
            <w:pPr>
              <w:spacing w:line="276" w:lineRule="auto"/>
              <w:ind w:left="-108"/>
              <w:jc w:val="center"/>
              <w:rPr>
                <w:rFonts w:ascii="Arial" w:hAnsi="Arial" w:cs="Arial"/>
                <w:b/>
              </w:rPr>
            </w:pPr>
            <w:r w:rsidRPr="00DD5CA2">
              <w:rPr>
                <w:rFonts w:ascii="Arial" w:hAnsi="Arial" w:cs="Arial"/>
                <w:b/>
              </w:rPr>
              <w:t>Respon</w:t>
            </w:r>
            <w:r w:rsidR="00D620E5" w:rsidRPr="00DD5CA2">
              <w:rPr>
                <w:rFonts w:ascii="Arial" w:hAnsi="Arial" w:cs="Arial"/>
                <w:b/>
              </w:rPr>
              <w:t>-</w:t>
            </w:r>
            <w:r w:rsidRPr="00DD5CA2">
              <w:rPr>
                <w:rFonts w:ascii="Arial" w:hAnsi="Arial" w:cs="Arial"/>
                <w:b/>
              </w:rPr>
              <w:t>sable</w:t>
            </w:r>
          </w:p>
        </w:tc>
      </w:tr>
      <w:tr w:rsidR="00276480" w:rsidRPr="00B53AAB" w:rsidTr="00E2643A">
        <w:trPr>
          <w:cantSplit/>
          <w:trHeight w:val="520"/>
        </w:trPr>
        <w:tc>
          <w:tcPr>
            <w:tcW w:w="2552" w:type="dxa"/>
            <w:vAlign w:val="center"/>
          </w:tcPr>
          <w:p w:rsidR="00276480" w:rsidRPr="00702CB9" w:rsidRDefault="00276480" w:rsidP="00CA2A2C">
            <w:pPr>
              <w:spacing w:after="120" w:line="276" w:lineRule="auto"/>
              <w:jc w:val="both"/>
              <w:rPr>
                <w:rFonts w:ascii="Arial" w:hAnsi="Arial" w:cs="Arial"/>
                <w:sz w:val="22"/>
                <w:szCs w:val="22"/>
              </w:rPr>
            </w:pPr>
            <w:r w:rsidRPr="00702CB9">
              <w:rPr>
                <w:rFonts w:ascii="Arial" w:hAnsi="Arial" w:cs="Arial"/>
                <w:color w:val="000000"/>
                <w:sz w:val="22"/>
                <w:szCs w:val="22"/>
              </w:rPr>
              <w:t>Se estima que se han emitido las regulaciones adecuadas para su cumplimiento; sin embargo, se aprecia que el área de Vinculación con el Medio a</w:t>
            </w:r>
            <w:r w:rsidR="00FD7841" w:rsidRPr="00702CB9">
              <w:rPr>
                <w:rFonts w:ascii="Arial" w:hAnsi="Arial" w:cs="Arial"/>
                <w:color w:val="000000"/>
                <w:sz w:val="22"/>
                <w:szCs w:val="22"/>
              </w:rPr>
              <w:t>ú</w:t>
            </w:r>
            <w:r w:rsidRPr="00702CB9">
              <w:rPr>
                <w:rFonts w:ascii="Arial" w:hAnsi="Arial" w:cs="Arial"/>
                <w:color w:val="000000"/>
                <w:sz w:val="22"/>
                <w:szCs w:val="22"/>
              </w:rPr>
              <w:t>n no ha sido asimilada totalmente.</w:t>
            </w:r>
          </w:p>
        </w:tc>
        <w:tc>
          <w:tcPr>
            <w:tcW w:w="2127" w:type="dxa"/>
            <w:vAlign w:val="center"/>
          </w:tcPr>
          <w:p w:rsidR="00276480" w:rsidRPr="00702CB9" w:rsidRDefault="00276480" w:rsidP="00CA2A2C">
            <w:pPr>
              <w:spacing w:after="120" w:line="276" w:lineRule="auto"/>
              <w:jc w:val="both"/>
              <w:rPr>
                <w:rFonts w:ascii="Arial" w:hAnsi="Arial" w:cs="Arial"/>
                <w:color w:val="000000"/>
                <w:sz w:val="22"/>
                <w:szCs w:val="22"/>
              </w:rPr>
            </w:pPr>
            <w:r w:rsidRPr="00702CB9">
              <w:rPr>
                <w:rFonts w:ascii="Arial" w:hAnsi="Arial" w:cs="Arial"/>
                <w:color w:val="000000"/>
                <w:sz w:val="22"/>
                <w:szCs w:val="22"/>
              </w:rPr>
              <w:t>Ampliar las instancias formales de reunión con profesores y alumnos, a un mínimo de dos por semestre, con el fin de transmitir información relevante e integrarlos para conocer y participar activamente en V</w:t>
            </w:r>
            <w:r w:rsidR="00EA4A3E" w:rsidRPr="00702CB9">
              <w:rPr>
                <w:rFonts w:ascii="Arial" w:hAnsi="Arial" w:cs="Arial"/>
                <w:color w:val="000000"/>
                <w:sz w:val="22"/>
                <w:szCs w:val="22"/>
              </w:rPr>
              <w:t>.</w:t>
            </w:r>
            <w:r w:rsidRPr="00702CB9">
              <w:rPr>
                <w:rFonts w:ascii="Arial" w:hAnsi="Arial" w:cs="Arial"/>
                <w:color w:val="000000"/>
                <w:sz w:val="22"/>
                <w:szCs w:val="22"/>
              </w:rPr>
              <w:t>C</w:t>
            </w:r>
            <w:r w:rsidR="00EA4A3E" w:rsidRPr="00702CB9">
              <w:rPr>
                <w:rFonts w:ascii="Arial" w:hAnsi="Arial" w:cs="Arial"/>
                <w:color w:val="000000"/>
                <w:sz w:val="22"/>
                <w:szCs w:val="22"/>
              </w:rPr>
              <w:t>.</w:t>
            </w:r>
            <w:r w:rsidRPr="00702CB9">
              <w:rPr>
                <w:rFonts w:ascii="Arial" w:hAnsi="Arial" w:cs="Arial"/>
                <w:color w:val="000000"/>
                <w:sz w:val="22"/>
                <w:szCs w:val="22"/>
              </w:rPr>
              <w:t>M.</w:t>
            </w:r>
          </w:p>
        </w:tc>
        <w:tc>
          <w:tcPr>
            <w:tcW w:w="2127" w:type="dxa"/>
            <w:vAlign w:val="center"/>
          </w:tcPr>
          <w:p w:rsidR="00276480" w:rsidRPr="004943FF" w:rsidRDefault="00702CB9"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2</w:t>
            </w:r>
            <w:r w:rsidR="00276480" w:rsidRPr="004943FF">
              <w:rPr>
                <w:rFonts w:ascii="Arial" w:hAnsi="Arial" w:cs="Arial"/>
                <w:color w:val="000000"/>
                <w:sz w:val="22"/>
                <w:szCs w:val="22"/>
              </w:rPr>
              <w:t xml:space="preserve"> reuniones por año con alumnos y profesores</w:t>
            </w:r>
            <w:r w:rsidRPr="004943FF">
              <w:rPr>
                <w:rFonts w:ascii="Arial" w:hAnsi="Arial" w:cs="Arial"/>
                <w:color w:val="000000"/>
                <w:sz w:val="22"/>
                <w:szCs w:val="22"/>
              </w:rPr>
              <w:t>, que permita asimilar y conocer la importancia de la VCM</w:t>
            </w:r>
            <w:r w:rsidR="00276480" w:rsidRPr="004943FF">
              <w:rPr>
                <w:rFonts w:ascii="Arial" w:hAnsi="Arial" w:cs="Arial"/>
                <w:color w:val="000000"/>
                <w:sz w:val="22"/>
                <w:szCs w:val="22"/>
              </w:rPr>
              <w:t>.</w:t>
            </w:r>
          </w:p>
        </w:tc>
        <w:tc>
          <w:tcPr>
            <w:tcW w:w="991" w:type="dxa"/>
            <w:vAlign w:val="center"/>
          </w:tcPr>
          <w:p w:rsidR="00276480" w:rsidRPr="004943FF" w:rsidRDefault="00702CB9"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A</w:t>
            </w:r>
            <w:r w:rsidR="00276480" w:rsidRPr="004943FF">
              <w:rPr>
                <w:rFonts w:ascii="Arial" w:hAnsi="Arial" w:cs="Arial"/>
                <w:color w:val="000000"/>
                <w:sz w:val="22"/>
                <w:szCs w:val="22"/>
              </w:rPr>
              <w:t>nual</w:t>
            </w:r>
          </w:p>
        </w:tc>
        <w:tc>
          <w:tcPr>
            <w:tcW w:w="1242" w:type="dxa"/>
            <w:vAlign w:val="center"/>
          </w:tcPr>
          <w:p w:rsidR="00276480" w:rsidRPr="004943FF" w:rsidRDefault="00DB734F" w:rsidP="00E2643A">
            <w:pPr>
              <w:spacing w:after="120" w:line="276" w:lineRule="auto"/>
              <w:rPr>
                <w:rFonts w:ascii="Arial" w:hAnsi="Arial" w:cs="Arial"/>
                <w:color w:val="000000"/>
                <w:sz w:val="22"/>
                <w:szCs w:val="22"/>
              </w:rPr>
            </w:pPr>
            <w:r w:rsidRPr="004943FF">
              <w:rPr>
                <w:rFonts w:ascii="Arial" w:hAnsi="Arial" w:cs="Arial"/>
                <w:color w:val="000000"/>
                <w:sz w:val="22"/>
                <w:szCs w:val="22"/>
              </w:rPr>
              <w:t>4 Horas Hombre anual.</w:t>
            </w:r>
          </w:p>
        </w:tc>
        <w:tc>
          <w:tcPr>
            <w:tcW w:w="1275" w:type="dxa"/>
            <w:vAlign w:val="center"/>
          </w:tcPr>
          <w:p w:rsidR="00276480" w:rsidRPr="00E2643A" w:rsidRDefault="00C865CE" w:rsidP="00E2643A">
            <w:pPr>
              <w:spacing w:after="120" w:line="276" w:lineRule="auto"/>
              <w:jc w:val="both"/>
              <w:rPr>
                <w:rFonts w:ascii="Arial" w:hAnsi="Arial" w:cs="Arial"/>
                <w:sz w:val="22"/>
                <w:szCs w:val="22"/>
              </w:rPr>
            </w:pPr>
            <w:r>
              <w:rPr>
                <w:rFonts w:ascii="Arial" w:hAnsi="Arial" w:cs="Arial"/>
                <w:color w:val="000000"/>
                <w:sz w:val="22"/>
                <w:szCs w:val="22"/>
              </w:rPr>
              <w:t xml:space="preserve">Depto. Acreditación </w:t>
            </w:r>
            <w:r w:rsidR="00E2643A" w:rsidRPr="00E2643A">
              <w:rPr>
                <w:rFonts w:ascii="Arial" w:hAnsi="Arial" w:cs="Arial"/>
                <w:color w:val="000000"/>
                <w:sz w:val="22"/>
                <w:szCs w:val="22"/>
              </w:rPr>
              <w:t>y VCM</w:t>
            </w:r>
            <w:r w:rsidR="00FD7841" w:rsidRPr="00E2643A">
              <w:rPr>
                <w:rFonts w:ascii="Arial" w:hAnsi="Arial" w:cs="Arial"/>
                <w:color w:val="000000"/>
                <w:sz w:val="22"/>
                <w:szCs w:val="22"/>
              </w:rPr>
              <w:t>.</w:t>
            </w:r>
          </w:p>
        </w:tc>
      </w:tr>
      <w:tr w:rsidR="003028DB" w:rsidRPr="00B53AAB" w:rsidTr="00E2643A">
        <w:trPr>
          <w:cantSplit/>
        </w:trPr>
        <w:tc>
          <w:tcPr>
            <w:tcW w:w="2552" w:type="dxa"/>
            <w:vMerge w:val="restart"/>
            <w:vAlign w:val="center"/>
          </w:tcPr>
          <w:p w:rsidR="003028DB" w:rsidRPr="00702CB9" w:rsidRDefault="003028DB" w:rsidP="00CA2A2C">
            <w:pPr>
              <w:spacing w:after="120" w:line="276" w:lineRule="auto"/>
              <w:jc w:val="both"/>
              <w:rPr>
                <w:rFonts w:ascii="Arial" w:hAnsi="Arial" w:cs="Arial"/>
                <w:lang w:val="es-MX"/>
              </w:rPr>
            </w:pPr>
            <w:r w:rsidRPr="00702CB9">
              <w:rPr>
                <w:rFonts w:ascii="Arial" w:hAnsi="Arial" w:cs="Arial"/>
                <w:color w:val="000000"/>
                <w:sz w:val="22"/>
                <w:szCs w:val="22"/>
              </w:rPr>
              <w:t>Se han implementado encuestas, pero falta un análisis integral para obtener experiencias y conclusiones que mejoren el Proyecto Educativo.</w:t>
            </w:r>
          </w:p>
        </w:tc>
        <w:tc>
          <w:tcPr>
            <w:tcW w:w="2127" w:type="dxa"/>
            <w:vAlign w:val="center"/>
          </w:tcPr>
          <w:p w:rsidR="003028DB" w:rsidRPr="00702CB9" w:rsidRDefault="003028DB" w:rsidP="00CA2A2C">
            <w:pPr>
              <w:spacing w:after="120" w:line="276" w:lineRule="auto"/>
              <w:jc w:val="both"/>
              <w:rPr>
                <w:rFonts w:ascii="Arial" w:hAnsi="Arial" w:cs="Arial"/>
                <w:color w:val="000000"/>
                <w:sz w:val="22"/>
                <w:szCs w:val="22"/>
              </w:rPr>
            </w:pPr>
            <w:r w:rsidRPr="00702CB9">
              <w:rPr>
                <w:rFonts w:ascii="Arial" w:hAnsi="Arial" w:cs="Arial"/>
                <w:color w:val="000000"/>
                <w:sz w:val="22"/>
                <w:szCs w:val="22"/>
              </w:rPr>
              <w:t xml:space="preserve">Definir </w:t>
            </w:r>
            <w:r w:rsidR="00702CB9">
              <w:rPr>
                <w:rFonts w:ascii="Arial" w:hAnsi="Arial" w:cs="Arial"/>
                <w:color w:val="000000"/>
                <w:sz w:val="22"/>
                <w:szCs w:val="22"/>
              </w:rPr>
              <w:t xml:space="preserve">los </w:t>
            </w:r>
            <w:r w:rsidRPr="00702CB9">
              <w:rPr>
                <w:rFonts w:ascii="Arial" w:hAnsi="Arial" w:cs="Arial"/>
                <w:color w:val="000000"/>
                <w:sz w:val="22"/>
                <w:szCs w:val="22"/>
              </w:rPr>
              <w:t>indicador</w:t>
            </w:r>
            <w:r w:rsidR="00702CB9">
              <w:rPr>
                <w:rFonts w:ascii="Arial" w:hAnsi="Arial" w:cs="Arial"/>
                <w:color w:val="000000"/>
                <w:sz w:val="22"/>
                <w:szCs w:val="22"/>
              </w:rPr>
              <w:t>es</w:t>
            </w:r>
            <w:r w:rsidRPr="00702CB9">
              <w:rPr>
                <w:rFonts w:ascii="Arial" w:hAnsi="Arial" w:cs="Arial"/>
                <w:color w:val="000000"/>
                <w:sz w:val="22"/>
                <w:szCs w:val="22"/>
              </w:rPr>
              <w:t xml:space="preserve"> que se quiere</w:t>
            </w:r>
            <w:r w:rsidR="00702CB9">
              <w:rPr>
                <w:rFonts w:ascii="Arial" w:hAnsi="Arial" w:cs="Arial"/>
                <w:color w:val="000000"/>
                <w:sz w:val="22"/>
                <w:szCs w:val="22"/>
              </w:rPr>
              <w:t>n</w:t>
            </w:r>
            <w:r w:rsidRPr="00702CB9">
              <w:rPr>
                <w:rFonts w:ascii="Arial" w:hAnsi="Arial" w:cs="Arial"/>
                <w:color w:val="000000"/>
                <w:sz w:val="22"/>
                <w:szCs w:val="22"/>
              </w:rPr>
              <w:t xml:space="preserve"> medir a través de la encuesta, su valor meta esperado y sobre que sujeto impactará (modelo de formación, proyecto educativo u otro)</w:t>
            </w:r>
            <w:r w:rsidR="00D620E5">
              <w:rPr>
                <w:rFonts w:ascii="Arial" w:hAnsi="Arial" w:cs="Arial"/>
                <w:color w:val="000000"/>
                <w:sz w:val="22"/>
                <w:szCs w:val="22"/>
              </w:rPr>
              <w:t>.</w:t>
            </w:r>
          </w:p>
        </w:tc>
        <w:tc>
          <w:tcPr>
            <w:tcW w:w="2127" w:type="dxa"/>
            <w:vAlign w:val="center"/>
          </w:tcPr>
          <w:p w:rsidR="003028DB" w:rsidRPr="004943FF" w:rsidRDefault="003028DB"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Indicador validado.</w:t>
            </w:r>
          </w:p>
          <w:p w:rsidR="003028DB" w:rsidRPr="004943FF" w:rsidRDefault="003028DB"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Valor meta definido.</w:t>
            </w:r>
          </w:p>
          <w:p w:rsidR="00702CB9" w:rsidRPr="004943FF" w:rsidRDefault="00B32CF5"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Obtener lecciones aprendidas, válidas para mejorar el Proyecto Educativo.</w:t>
            </w:r>
          </w:p>
          <w:p w:rsidR="003028DB" w:rsidRPr="004943FF" w:rsidRDefault="003028DB" w:rsidP="00CA2A2C">
            <w:pPr>
              <w:spacing w:after="120" w:line="276" w:lineRule="auto"/>
              <w:jc w:val="both"/>
              <w:rPr>
                <w:sz w:val="22"/>
                <w:szCs w:val="22"/>
              </w:rPr>
            </w:pPr>
          </w:p>
        </w:tc>
        <w:tc>
          <w:tcPr>
            <w:tcW w:w="991" w:type="dxa"/>
            <w:vAlign w:val="center"/>
          </w:tcPr>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sz w:val="22"/>
                <w:szCs w:val="22"/>
              </w:rPr>
              <w:t>2020</w:t>
            </w:r>
          </w:p>
        </w:tc>
        <w:tc>
          <w:tcPr>
            <w:tcW w:w="1242" w:type="dxa"/>
            <w:vAlign w:val="center"/>
          </w:tcPr>
          <w:p w:rsidR="003028DB"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r w:rsidR="00D620E5">
              <w:rPr>
                <w:rFonts w:ascii="Arial" w:hAnsi="Arial" w:cs="Arial"/>
                <w:sz w:val="22"/>
                <w:szCs w:val="22"/>
              </w:rPr>
              <w:t>.</w:t>
            </w:r>
          </w:p>
        </w:tc>
        <w:tc>
          <w:tcPr>
            <w:tcW w:w="1275" w:type="dxa"/>
            <w:vAlign w:val="center"/>
          </w:tcPr>
          <w:p w:rsidR="003028DB" w:rsidRPr="004943FF" w:rsidRDefault="00C865CE" w:rsidP="00CA2A2C">
            <w:pPr>
              <w:spacing w:after="120" w:line="276" w:lineRule="auto"/>
              <w:jc w:val="both"/>
              <w:rPr>
                <w:rFonts w:ascii="Arial" w:hAnsi="Arial" w:cs="Arial"/>
                <w:sz w:val="22"/>
                <w:szCs w:val="22"/>
              </w:rPr>
            </w:pPr>
            <w:r>
              <w:rPr>
                <w:rFonts w:ascii="Arial" w:hAnsi="Arial" w:cs="Arial"/>
                <w:color w:val="000000"/>
                <w:sz w:val="22"/>
                <w:szCs w:val="22"/>
              </w:rPr>
              <w:t xml:space="preserve">Depto. Acreditación </w:t>
            </w:r>
            <w:r w:rsidR="00E2643A" w:rsidRPr="00E2643A">
              <w:rPr>
                <w:rFonts w:ascii="Arial" w:hAnsi="Arial" w:cs="Arial"/>
                <w:color w:val="000000"/>
                <w:sz w:val="22"/>
                <w:szCs w:val="22"/>
              </w:rPr>
              <w:t>y VCM.</w:t>
            </w:r>
          </w:p>
        </w:tc>
      </w:tr>
      <w:tr w:rsidR="003028DB" w:rsidRPr="00B53AAB" w:rsidTr="00E2643A">
        <w:trPr>
          <w:cantSplit/>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tcMar>
              <w:top w:w="28" w:type="dxa"/>
              <w:bottom w:w="28" w:type="dxa"/>
            </w:tcMar>
            <w:vAlign w:val="center"/>
          </w:tcPr>
          <w:p w:rsidR="003028DB" w:rsidRPr="004943FF" w:rsidRDefault="003028DB"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Desarrollar una aplicación informática para capturar la información en una base de datos.</w:t>
            </w:r>
          </w:p>
        </w:tc>
        <w:tc>
          <w:tcPr>
            <w:tcW w:w="2127" w:type="dxa"/>
            <w:tcMar>
              <w:top w:w="28" w:type="dxa"/>
              <w:bottom w:w="28" w:type="dxa"/>
            </w:tcMar>
            <w:vAlign w:val="center"/>
          </w:tcPr>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Llenado de encuesta por intranet para las entidades externas.</w:t>
            </w:r>
          </w:p>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Envío de mail con acceso a encuesta on-line para ex –alumnos objeto capturar la información de los alumnos egresados.</w:t>
            </w:r>
          </w:p>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Publicar tablas y gráficos por intranet con capacidad de bajar los datos.</w:t>
            </w:r>
          </w:p>
        </w:tc>
        <w:tc>
          <w:tcPr>
            <w:tcW w:w="991" w:type="dxa"/>
            <w:tcMar>
              <w:top w:w="28" w:type="dxa"/>
              <w:bottom w:w="28" w:type="dxa"/>
            </w:tcMar>
            <w:vAlign w:val="center"/>
          </w:tcPr>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sz w:val="22"/>
                <w:szCs w:val="22"/>
              </w:rPr>
              <w:t>2020</w:t>
            </w:r>
          </w:p>
        </w:tc>
        <w:tc>
          <w:tcPr>
            <w:tcW w:w="1242" w:type="dxa"/>
            <w:tcMar>
              <w:top w:w="28" w:type="dxa"/>
              <w:bottom w:w="28" w:type="dxa"/>
            </w:tcMar>
            <w:vAlign w:val="center"/>
          </w:tcPr>
          <w:p w:rsidR="003028DB"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6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p>
        </w:tc>
        <w:tc>
          <w:tcPr>
            <w:tcW w:w="1275" w:type="dxa"/>
            <w:tcMar>
              <w:top w:w="28" w:type="dxa"/>
              <w:bottom w:w="28" w:type="dxa"/>
            </w:tcMar>
            <w:vAlign w:val="center"/>
          </w:tcPr>
          <w:p w:rsidR="003028DB" w:rsidRPr="004943FF" w:rsidRDefault="003028DB"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Depto.</w:t>
            </w:r>
          </w:p>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color w:val="000000"/>
                <w:sz w:val="22"/>
                <w:szCs w:val="22"/>
              </w:rPr>
              <w:t>Control de Gestión</w:t>
            </w:r>
          </w:p>
        </w:tc>
      </w:tr>
      <w:tr w:rsidR="003028DB" w:rsidRPr="00B53AAB" w:rsidTr="00E2643A">
        <w:trPr>
          <w:cantSplit/>
        </w:trPr>
        <w:tc>
          <w:tcPr>
            <w:tcW w:w="2552" w:type="dxa"/>
            <w:vMerge w:val="restart"/>
            <w:vAlign w:val="center"/>
          </w:tcPr>
          <w:p w:rsidR="003028DB" w:rsidRPr="00B32CF5" w:rsidRDefault="003028DB" w:rsidP="00CA2A2C">
            <w:pPr>
              <w:spacing w:after="120" w:line="276" w:lineRule="auto"/>
              <w:jc w:val="both"/>
              <w:rPr>
                <w:rFonts w:ascii="Arial" w:hAnsi="Arial" w:cs="Arial"/>
                <w:lang w:val="es-MX"/>
              </w:rPr>
            </w:pPr>
            <w:r w:rsidRPr="00B32CF5">
              <w:rPr>
                <w:rFonts w:ascii="Arial" w:hAnsi="Arial" w:cs="Arial"/>
                <w:color w:val="000000"/>
                <w:sz w:val="22"/>
                <w:szCs w:val="22"/>
              </w:rPr>
              <w:lastRenderedPageBreak/>
              <w:t>La información registrada de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r w:rsidRPr="00B32CF5">
              <w:rPr>
                <w:rFonts w:ascii="Arial" w:hAnsi="Arial" w:cs="Arial"/>
                <w:color w:val="000000"/>
                <w:sz w:val="22"/>
                <w:szCs w:val="22"/>
              </w:rPr>
              <w:t xml:space="preserve"> es incompleta y no es utilizada en su totalidad para actualizar los modelos de formación.</w:t>
            </w:r>
          </w:p>
        </w:tc>
        <w:tc>
          <w:tcPr>
            <w:tcW w:w="2127"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Actualizar aplicación informática con menús predefinidos y establecer restricciones para que la información se llene de manera completa.</w:t>
            </w:r>
          </w:p>
        </w:tc>
        <w:tc>
          <w:tcPr>
            <w:tcW w:w="2127"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Reducir el tiempo de llenado.</w:t>
            </w:r>
          </w:p>
          <w:p w:rsidR="003028DB" w:rsidRPr="00B32CF5" w:rsidRDefault="003028DB" w:rsidP="00CA2A2C">
            <w:pPr>
              <w:spacing w:after="120" w:line="276" w:lineRule="auto"/>
              <w:rPr>
                <w:rFonts w:ascii="Arial" w:hAnsi="Arial" w:cs="Arial"/>
                <w:color w:val="000000"/>
                <w:sz w:val="22"/>
                <w:szCs w:val="22"/>
              </w:rPr>
            </w:pPr>
            <w:r w:rsidRPr="00B32CF5">
              <w:rPr>
                <w:rFonts w:ascii="Arial" w:hAnsi="Arial" w:cs="Arial"/>
                <w:color w:val="000000"/>
                <w:sz w:val="22"/>
                <w:szCs w:val="22"/>
              </w:rPr>
              <w:t>Producir información integral y completa.</w:t>
            </w:r>
          </w:p>
        </w:tc>
        <w:tc>
          <w:tcPr>
            <w:tcW w:w="991"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242" w:type="dxa"/>
            <w:tcMar>
              <w:top w:w="28" w:type="dxa"/>
              <w:bottom w:w="28" w:type="dxa"/>
            </w:tcMar>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4 Horas Hombre  semanales</w:t>
            </w:r>
            <w:r w:rsidR="00D620E5">
              <w:rPr>
                <w:rFonts w:ascii="Arial" w:hAnsi="Arial" w:cs="Arial"/>
                <w:color w:val="000000"/>
                <w:sz w:val="22"/>
                <w:szCs w:val="22"/>
              </w:rPr>
              <w:t>.</w:t>
            </w:r>
          </w:p>
        </w:tc>
        <w:tc>
          <w:tcPr>
            <w:tcW w:w="1275"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Depto.</w:t>
            </w:r>
          </w:p>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Control de Gestión</w:t>
            </w:r>
            <w:r w:rsidR="00D620E5">
              <w:rPr>
                <w:rFonts w:ascii="Arial" w:hAnsi="Arial" w:cs="Arial"/>
                <w:color w:val="000000"/>
                <w:sz w:val="22"/>
                <w:szCs w:val="22"/>
              </w:rPr>
              <w:t>.</w:t>
            </w:r>
          </w:p>
        </w:tc>
      </w:tr>
      <w:tr w:rsidR="003028DB" w:rsidRPr="00B53AAB" w:rsidTr="00E2643A">
        <w:trPr>
          <w:cantSplit/>
        </w:trPr>
        <w:tc>
          <w:tcPr>
            <w:tcW w:w="2552" w:type="dxa"/>
            <w:vMerge/>
          </w:tcPr>
          <w:p w:rsidR="003028DB" w:rsidRPr="00B32CF5" w:rsidRDefault="003028DB" w:rsidP="00CA2A2C">
            <w:pPr>
              <w:spacing w:after="120" w:line="276" w:lineRule="auto"/>
              <w:jc w:val="both"/>
              <w:rPr>
                <w:rFonts w:ascii="Arial" w:hAnsi="Arial" w:cs="Arial"/>
                <w:color w:val="000000"/>
                <w:sz w:val="22"/>
                <w:szCs w:val="22"/>
              </w:rPr>
            </w:pP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Capturar</w:t>
            </w:r>
            <w:r w:rsidR="00B32CF5">
              <w:rPr>
                <w:rFonts w:ascii="Arial" w:hAnsi="Arial" w:cs="Arial"/>
                <w:color w:val="000000"/>
                <w:sz w:val="22"/>
                <w:szCs w:val="22"/>
              </w:rPr>
              <w:t xml:space="preserve"> y graficar  la información, </w:t>
            </w:r>
            <w:r w:rsidRPr="00B32CF5">
              <w:rPr>
                <w:rFonts w:ascii="Arial" w:hAnsi="Arial" w:cs="Arial"/>
                <w:color w:val="000000"/>
                <w:sz w:val="22"/>
                <w:szCs w:val="22"/>
              </w:rPr>
              <w:t>objeto explotar los datos.</w:t>
            </w: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Publicar tablas y gráficos por intranet con capacidad de bajar los datos.</w:t>
            </w:r>
          </w:p>
        </w:tc>
        <w:tc>
          <w:tcPr>
            <w:tcW w:w="991"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242" w:type="dxa"/>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4 Horas Hombre  semanales</w:t>
            </w:r>
            <w:r w:rsidR="00D620E5">
              <w:rPr>
                <w:rFonts w:ascii="Arial" w:hAnsi="Arial" w:cs="Arial"/>
                <w:color w:val="000000"/>
                <w:sz w:val="22"/>
                <w:szCs w:val="22"/>
              </w:rPr>
              <w:t>.</w:t>
            </w:r>
          </w:p>
        </w:tc>
        <w:tc>
          <w:tcPr>
            <w:tcW w:w="1275"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Depto.</w:t>
            </w:r>
          </w:p>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Control de Gestión</w:t>
            </w:r>
            <w:r w:rsidR="00D620E5">
              <w:rPr>
                <w:rFonts w:ascii="Arial" w:hAnsi="Arial" w:cs="Arial"/>
                <w:color w:val="000000"/>
                <w:sz w:val="22"/>
                <w:szCs w:val="22"/>
              </w:rPr>
              <w:t>.</w:t>
            </w:r>
          </w:p>
        </w:tc>
      </w:tr>
      <w:tr w:rsidR="003028DB" w:rsidRPr="00B53AAB" w:rsidTr="00E2643A">
        <w:trPr>
          <w:cantSplit/>
        </w:trPr>
        <w:tc>
          <w:tcPr>
            <w:tcW w:w="2552" w:type="dxa"/>
            <w:vMerge/>
          </w:tcPr>
          <w:p w:rsidR="003028DB" w:rsidRPr="00B32CF5" w:rsidRDefault="003028DB" w:rsidP="00CA2A2C">
            <w:pPr>
              <w:spacing w:after="120" w:line="276" w:lineRule="auto"/>
              <w:jc w:val="both"/>
              <w:rPr>
                <w:rFonts w:ascii="Arial" w:hAnsi="Arial" w:cs="Arial"/>
                <w:color w:val="000000"/>
                <w:sz w:val="22"/>
                <w:szCs w:val="22"/>
              </w:rPr>
            </w:pP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Levantar mapa de procesos asociado a VCM.</w:t>
            </w: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Modelación del Proceso aprobada</w:t>
            </w:r>
            <w:r w:rsidR="00D620E5">
              <w:rPr>
                <w:rFonts w:ascii="Arial" w:hAnsi="Arial" w:cs="Arial"/>
                <w:color w:val="000000"/>
                <w:sz w:val="22"/>
                <w:szCs w:val="22"/>
              </w:rPr>
              <w:t>.</w:t>
            </w:r>
          </w:p>
        </w:tc>
        <w:tc>
          <w:tcPr>
            <w:tcW w:w="991"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242" w:type="dxa"/>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275" w:type="dxa"/>
            <w:vAlign w:val="center"/>
          </w:tcPr>
          <w:p w:rsidR="003028DB" w:rsidRPr="00B32CF5" w:rsidRDefault="00C865CE" w:rsidP="00CA2A2C">
            <w:pPr>
              <w:spacing w:after="120" w:line="276" w:lineRule="auto"/>
              <w:jc w:val="both"/>
              <w:rPr>
                <w:rFonts w:ascii="Arial" w:hAnsi="Arial" w:cs="Arial"/>
                <w:color w:val="000000"/>
                <w:sz w:val="22"/>
                <w:szCs w:val="22"/>
              </w:rPr>
            </w:pPr>
            <w:r>
              <w:rPr>
                <w:rFonts w:ascii="Arial" w:hAnsi="Arial" w:cs="Arial"/>
                <w:color w:val="000000"/>
                <w:sz w:val="22"/>
                <w:szCs w:val="22"/>
              </w:rPr>
              <w:t xml:space="preserve">Depto. Acreditación </w:t>
            </w:r>
            <w:r w:rsidR="00E2643A" w:rsidRPr="00E2643A">
              <w:rPr>
                <w:rFonts w:ascii="Arial" w:hAnsi="Arial" w:cs="Arial"/>
                <w:color w:val="000000"/>
                <w:sz w:val="22"/>
                <w:szCs w:val="22"/>
              </w:rPr>
              <w:t>y VCM.</w:t>
            </w:r>
          </w:p>
        </w:tc>
      </w:tr>
      <w:tr w:rsidR="003028DB" w:rsidRPr="00B53AAB" w:rsidTr="00E2643A">
        <w:trPr>
          <w:cantSplit/>
          <w:trHeight w:val="903"/>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Elaborar Plan de Vinculación con el Medio.</w:t>
            </w: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Plan aprobado</w:t>
            </w:r>
            <w:r w:rsidR="00D620E5">
              <w:rPr>
                <w:rFonts w:ascii="Arial" w:hAnsi="Arial" w:cs="Arial"/>
                <w:color w:val="000000"/>
                <w:sz w:val="22"/>
                <w:szCs w:val="22"/>
              </w:rPr>
              <w:t>.</w:t>
            </w:r>
          </w:p>
        </w:tc>
        <w:tc>
          <w:tcPr>
            <w:tcW w:w="991"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2020</w:t>
            </w:r>
          </w:p>
        </w:tc>
        <w:tc>
          <w:tcPr>
            <w:tcW w:w="1242" w:type="dxa"/>
            <w:vAlign w:val="center"/>
          </w:tcPr>
          <w:p w:rsidR="003028DB" w:rsidRPr="00B32CF5" w:rsidRDefault="00826209"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275" w:type="dxa"/>
            <w:vAlign w:val="center"/>
          </w:tcPr>
          <w:p w:rsidR="003028DB" w:rsidRPr="00B32CF5" w:rsidRDefault="003A209D" w:rsidP="00CA2A2C">
            <w:pPr>
              <w:spacing w:line="276" w:lineRule="auto"/>
              <w:jc w:val="both"/>
              <w:rPr>
                <w:rFonts w:ascii="Arial" w:hAnsi="Arial" w:cs="Arial"/>
                <w:color w:val="000000"/>
                <w:sz w:val="22"/>
                <w:szCs w:val="22"/>
              </w:rPr>
            </w:pPr>
            <w:r>
              <w:rPr>
                <w:rFonts w:ascii="Arial" w:hAnsi="Arial" w:cs="Arial"/>
                <w:color w:val="000000"/>
                <w:sz w:val="22"/>
                <w:szCs w:val="22"/>
              </w:rPr>
              <w:t xml:space="preserve">Depto. Acreditación </w:t>
            </w:r>
            <w:r w:rsidR="00E2643A" w:rsidRPr="00E2643A">
              <w:rPr>
                <w:rFonts w:ascii="Arial" w:hAnsi="Arial" w:cs="Arial"/>
                <w:color w:val="000000"/>
                <w:sz w:val="22"/>
                <w:szCs w:val="22"/>
              </w:rPr>
              <w:t>y VCM.</w:t>
            </w:r>
          </w:p>
        </w:tc>
      </w:tr>
      <w:tr w:rsidR="003028DB" w:rsidRPr="00466286" w:rsidTr="00E2643A">
        <w:trPr>
          <w:cantSplit/>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Definir indicadores y valores meta en función del Plan Estratégico.</w:t>
            </w: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Indicadores y valores meta publicados en intranet.</w:t>
            </w:r>
          </w:p>
        </w:tc>
        <w:tc>
          <w:tcPr>
            <w:tcW w:w="991"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2020</w:t>
            </w:r>
          </w:p>
        </w:tc>
        <w:tc>
          <w:tcPr>
            <w:tcW w:w="1242" w:type="dxa"/>
            <w:vAlign w:val="center"/>
          </w:tcPr>
          <w:p w:rsidR="003028DB" w:rsidRPr="00B32CF5" w:rsidRDefault="00826209"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275" w:type="dxa"/>
            <w:vAlign w:val="center"/>
          </w:tcPr>
          <w:p w:rsidR="003028DB" w:rsidRPr="00B32CF5" w:rsidRDefault="003A209D" w:rsidP="00CA2A2C">
            <w:pPr>
              <w:spacing w:line="276" w:lineRule="auto"/>
              <w:jc w:val="both"/>
              <w:rPr>
                <w:rFonts w:ascii="Arial" w:hAnsi="Arial" w:cs="Arial"/>
                <w:color w:val="000000"/>
                <w:sz w:val="22"/>
                <w:szCs w:val="22"/>
              </w:rPr>
            </w:pPr>
            <w:r>
              <w:rPr>
                <w:rFonts w:ascii="Arial" w:hAnsi="Arial" w:cs="Arial"/>
                <w:color w:val="000000"/>
                <w:sz w:val="22"/>
                <w:szCs w:val="22"/>
              </w:rPr>
              <w:t xml:space="preserve">Depto. Acreditación </w:t>
            </w:r>
            <w:r w:rsidR="00E2643A" w:rsidRPr="00E2643A">
              <w:rPr>
                <w:rFonts w:ascii="Arial" w:hAnsi="Arial" w:cs="Arial"/>
                <w:color w:val="000000"/>
                <w:sz w:val="22"/>
                <w:szCs w:val="22"/>
              </w:rPr>
              <w:t>y VCM.</w:t>
            </w:r>
          </w:p>
        </w:tc>
      </w:tr>
    </w:tbl>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F65FA5" w:rsidRDefault="00F65FA5" w:rsidP="00CA2A2C">
      <w:pPr>
        <w:spacing w:after="120" w:line="276" w:lineRule="auto"/>
        <w:ind w:left="4956"/>
        <w:jc w:val="both"/>
        <w:rPr>
          <w:rFonts w:ascii="Arial" w:hAnsi="Arial" w:cs="Arial"/>
          <w:b/>
          <w:lang w:val="es-MX"/>
        </w:rPr>
      </w:pPr>
    </w:p>
    <w:p w:rsidR="00F65FA5" w:rsidRDefault="00F65FA5" w:rsidP="00CA2A2C">
      <w:pPr>
        <w:spacing w:after="120" w:line="276" w:lineRule="auto"/>
        <w:ind w:left="4956"/>
        <w:jc w:val="both"/>
        <w:rPr>
          <w:rFonts w:ascii="Arial" w:hAnsi="Arial" w:cs="Arial"/>
          <w:b/>
          <w:lang w:val="es-MX"/>
        </w:rPr>
      </w:pPr>
    </w:p>
    <w:p w:rsidR="00EA6170" w:rsidRDefault="007E16DD" w:rsidP="00CA2A2C">
      <w:pPr>
        <w:spacing w:line="276" w:lineRule="auto"/>
        <w:ind w:left="3686"/>
        <w:jc w:val="center"/>
        <w:rPr>
          <w:rFonts w:ascii="Arial" w:hAnsi="Arial" w:cs="Arial"/>
          <w:b/>
          <w:lang w:val="es-MX"/>
        </w:rPr>
      </w:pPr>
      <w:r>
        <w:rPr>
          <w:rFonts w:ascii="Arial" w:hAnsi="Arial" w:cs="Arial"/>
          <w:b/>
          <w:lang w:val="es-MX"/>
        </w:rPr>
        <w:t>FEDERICO SAELZER CONCHA</w:t>
      </w:r>
    </w:p>
    <w:p w:rsidR="00EA6170" w:rsidRPr="005A29E0" w:rsidRDefault="00EA6170"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EA6170" w:rsidRDefault="00EA6170" w:rsidP="00CA2A2C">
      <w:pPr>
        <w:spacing w:line="276" w:lineRule="auto"/>
        <w:ind w:left="3686"/>
        <w:jc w:val="center"/>
        <w:rPr>
          <w:rFonts w:ascii="Arial" w:hAnsi="Arial" w:cs="Arial"/>
          <w:b/>
          <w:lang w:val="es-MX"/>
        </w:rPr>
      </w:pPr>
      <w:r w:rsidRPr="005A29E0">
        <w:rPr>
          <w:rFonts w:ascii="Arial" w:hAnsi="Arial" w:cs="Arial"/>
          <w:b/>
          <w:lang w:val="es-MX"/>
        </w:rPr>
        <w:t>DIRECTOR</w:t>
      </w:r>
      <w:r w:rsidR="00801B19">
        <w:rPr>
          <w:rFonts w:ascii="Arial" w:hAnsi="Arial" w:cs="Arial"/>
          <w:b/>
          <w:lang w:val="es-MX"/>
        </w:rPr>
        <w:t xml:space="preserve"> ESCUELA NAVAL “A.P.”</w:t>
      </w: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Pr="00703A62" w:rsidRDefault="00786527" w:rsidP="00CA2A2C">
      <w:pPr>
        <w:spacing w:after="120" w:line="276" w:lineRule="auto"/>
        <w:ind w:left="4956"/>
        <w:jc w:val="both"/>
        <w:rPr>
          <w:rFonts w:ascii="Arial" w:hAnsi="Arial" w:cs="Arial"/>
          <w:b/>
          <w:lang w:val="es-MX"/>
        </w:rPr>
      </w:pPr>
    </w:p>
    <w:p w:rsidR="00C073BB" w:rsidRDefault="00786527" w:rsidP="00CA2A2C">
      <w:pPr>
        <w:spacing w:after="120" w:line="276" w:lineRule="auto"/>
        <w:jc w:val="center"/>
      </w:pPr>
      <w:r>
        <w:br w:type="page"/>
      </w:r>
    </w:p>
    <w:p w:rsidR="000B5DC0" w:rsidRDefault="000B5DC0" w:rsidP="00CA2A2C">
      <w:pPr>
        <w:spacing w:after="120" w:line="276" w:lineRule="auto"/>
        <w:jc w:val="center"/>
      </w:pPr>
      <w:r w:rsidRPr="000B5DC0">
        <w:rPr>
          <w:rFonts w:ascii="Arial" w:hAnsi="Arial" w:cs="Arial"/>
          <w:b/>
        </w:rPr>
        <w:lastRenderedPageBreak/>
        <w:t>ANEXO “F”</w:t>
      </w:r>
    </w:p>
    <w:p w:rsidR="00786527" w:rsidRPr="00466286" w:rsidRDefault="00786527" w:rsidP="00CA2A2C">
      <w:pPr>
        <w:spacing w:line="276" w:lineRule="auto"/>
        <w:jc w:val="center"/>
        <w:rPr>
          <w:rFonts w:ascii="Arial" w:hAnsi="Arial" w:cs="Arial"/>
          <w:b/>
        </w:rPr>
      </w:pPr>
      <w:r w:rsidRPr="00466286">
        <w:rPr>
          <w:rFonts w:ascii="Arial" w:hAnsi="Arial" w:cs="Arial"/>
          <w:b/>
        </w:rPr>
        <w:t xml:space="preserve">OBSERVACIONES </w:t>
      </w:r>
      <w:r w:rsidR="00C073BB">
        <w:rPr>
          <w:rFonts w:ascii="Arial" w:hAnsi="Arial" w:cs="Arial"/>
          <w:b/>
        </w:rPr>
        <w:t xml:space="preserve">SEÑALADAS POR EL </w:t>
      </w:r>
      <w:r w:rsidRPr="00466286">
        <w:rPr>
          <w:rFonts w:ascii="Arial" w:hAnsi="Arial" w:cs="Arial"/>
          <w:b/>
        </w:rPr>
        <w:t xml:space="preserve">C.N.A. </w:t>
      </w:r>
      <w:r w:rsidR="00C073BB">
        <w:rPr>
          <w:rFonts w:ascii="Arial" w:hAnsi="Arial" w:cs="Arial"/>
          <w:b/>
        </w:rPr>
        <w:t xml:space="preserve">EN AREDITACIÓN </w:t>
      </w:r>
      <w:r w:rsidRPr="00466286">
        <w:rPr>
          <w:rFonts w:ascii="Arial" w:hAnsi="Arial" w:cs="Arial"/>
          <w:b/>
        </w:rPr>
        <w:t>201</w:t>
      </w:r>
      <w:r w:rsidR="003028DB">
        <w:rPr>
          <w:rFonts w:ascii="Arial" w:hAnsi="Arial" w:cs="Arial"/>
          <w:b/>
        </w:rPr>
        <w:t>8</w:t>
      </w:r>
      <w:r w:rsidR="00C073BB" w:rsidRPr="00C073BB">
        <w:rPr>
          <w:rFonts w:ascii="Arial" w:hAnsi="Arial" w:cs="Arial"/>
          <w:b/>
        </w:rPr>
        <w:t xml:space="preserve"> </w:t>
      </w:r>
      <w:r w:rsidR="00C073BB">
        <w:rPr>
          <w:rFonts w:ascii="Arial" w:hAnsi="Arial" w:cs="Arial"/>
          <w:b/>
        </w:rPr>
        <w:t>Y PLAN DE MEJORAMIENTO</w:t>
      </w:r>
    </w:p>
    <w:p w:rsidR="00786527" w:rsidRDefault="00786527" w:rsidP="00CA2A2C">
      <w:pPr>
        <w:spacing w:line="276" w:lineRule="auto"/>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552"/>
        <w:gridCol w:w="1985"/>
        <w:gridCol w:w="1700"/>
        <w:gridCol w:w="1134"/>
      </w:tblGrid>
      <w:tr w:rsidR="00786527" w:rsidRPr="00B53AAB" w:rsidTr="0069674D">
        <w:trPr>
          <w:cantSplit/>
          <w:trHeight w:val="470"/>
          <w:tblHeader/>
        </w:trPr>
        <w:tc>
          <w:tcPr>
            <w:tcW w:w="2802" w:type="dxa"/>
            <w:shd w:val="clear" w:color="auto" w:fill="BFBFBF"/>
            <w:tcMar>
              <w:top w:w="57" w:type="dxa"/>
              <w:bottom w:w="57" w:type="dxa"/>
            </w:tcMar>
            <w:vAlign w:val="center"/>
          </w:tcPr>
          <w:p w:rsidR="00786527" w:rsidRPr="004943FF" w:rsidRDefault="00E47F10" w:rsidP="00CA2A2C">
            <w:pPr>
              <w:spacing w:line="276" w:lineRule="auto"/>
              <w:jc w:val="center"/>
              <w:rPr>
                <w:rFonts w:ascii="Arial" w:hAnsi="Arial" w:cs="Arial"/>
                <w:b/>
                <w:lang w:val="es-CL"/>
              </w:rPr>
            </w:pPr>
            <w:r w:rsidRPr="004943FF">
              <w:rPr>
                <w:rFonts w:ascii="Arial" w:hAnsi="Arial" w:cs="Arial"/>
                <w:b/>
                <w:lang w:val="es-CL"/>
              </w:rPr>
              <w:t>Observación</w:t>
            </w:r>
          </w:p>
        </w:tc>
        <w:tc>
          <w:tcPr>
            <w:tcW w:w="2552" w:type="dxa"/>
            <w:shd w:val="clear" w:color="auto" w:fill="BFBFBF"/>
            <w:tcMar>
              <w:top w:w="57" w:type="dxa"/>
              <w:bottom w:w="57" w:type="dxa"/>
            </w:tcMar>
            <w:vAlign w:val="center"/>
          </w:tcPr>
          <w:p w:rsidR="00786527" w:rsidRPr="004943FF" w:rsidRDefault="00E47F10" w:rsidP="00CA2A2C">
            <w:pPr>
              <w:spacing w:line="276" w:lineRule="auto"/>
              <w:jc w:val="center"/>
              <w:rPr>
                <w:rFonts w:ascii="Arial" w:hAnsi="Arial" w:cs="Arial"/>
                <w:b/>
                <w:lang w:val="es-CL"/>
              </w:rPr>
            </w:pPr>
            <w:r w:rsidRPr="004943FF">
              <w:rPr>
                <w:rFonts w:ascii="Arial" w:hAnsi="Arial" w:cs="Arial"/>
                <w:b/>
                <w:lang w:val="es-CL"/>
              </w:rPr>
              <w:t>Acción</w:t>
            </w:r>
          </w:p>
        </w:tc>
        <w:tc>
          <w:tcPr>
            <w:tcW w:w="1985" w:type="dxa"/>
            <w:shd w:val="clear" w:color="auto" w:fill="BFBFBF"/>
            <w:tcMar>
              <w:top w:w="57" w:type="dxa"/>
              <w:bottom w:w="57" w:type="dxa"/>
            </w:tcMar>
            <w:vAlign w:val="center"/>
          </w:tcPr>
          <w:p w:rsidR="00786527" w:rsidRPr="004943FF" w:rsidRDefault="00E47F10" w:rsidP="00CA2A2C">
            <w:pPr>
              <w:spacing w:line="276" w:lineRule="auto"/>
              <w:ind w:left="34" w:right="-107" w:hanging="34"/>
              <w:jc w:val="center"/>
              <w:rPr>
                <w:rFonts w:ascii="Arial" w:hAnsi="Arial" w:cs="Arial"/>
                <w:b/>
                <w:lang w:val="es-CL"/>
              </w:rPr>
            </w:pPr>
            <w:r w:rsidRPr="004943FF">
              <w:rPr>
                <w:rFonts w:ascii="Arial" w:hAnsi="Arial" w:cs="Arial"/>
                <w:b/>
                <w:lang w:val="es-CL"/>
              </w:rPr>
              <w:t>Responsable</w:t>
            </w:r>
          </w:p>
        </w:tc>
        <w:tc>
          <w:tcPr>
            <w:tcW w:w="1700" w:type="dxa"/>
            <w:shd w:val="clear" w:color="auto" w:fill="BFBFBF"/>
            <w:tcMar>
              <w:top w:w="57" w:type="dxa"/>
              <w:bottom w:w="57" w:type="dxa"/>
            </w:tcMar>
            <w:vAlign w:val="center"/>
          </w:tcPr>
          <w:p w:rsidR="00786527" w:rsidRPr="004943FF" w:rsidRDefault="00E47F10" w:rsidP="00CA2A2C">
            <w:pPr>
              <w:spacing w:line="276" w:lineRule="auto"/>
              <w:ind w:left="33" w:right="-108" w:hanging="33"/>
              <w:jc w:val="center"/>
              <w:rPr>
                <w:rFonts w:ascii="Arial" w:hAnsi="Arial" w:cs="Arial"/>
                <w:b/>
                <w:lang w:val="es-CL"/>
              </w:rPr>
            </w:pPr>
            <w:r w:rsidRPr="004943FF">
              <w:rPr>
                <w:rFonts w:ascii="Arial" w:hAnsi="Arial" w:cs="Arial"/>
                <w:b/>
                <w:lang w:val="es-CL"/>
              </w:rPr>
              <w:t>Recursos</w:t>
            </w:r>
          </w:p>
        </w:tc>
        <w:tc>
          <w:tcPr>
            <w:tcW w:w="1134" w:type="dxa"/>
            <w:shd w:val="clear" w:color="auto" w:fill="BFBFBF"/>
            <w:tcMar>
              <w:top w:w="57" w:type="dxa"/>
              <w:bottom w:w="57" w:type="dxa"/>
            </w:tcMar>
            <w:vAlign w:val="center"/>
          </w:tcPr>
          <w:p w:rsidR="00786527" w:rsidRPr="004943FF" w:rsidRDefault="00DD5CA2" w:rsidP="00DD5CA2">
            <w:pPr>
              <w:spacing w:line="276" w:lineRule="auto"/>
              <w:ind w:left="33" w:right="-249" w:hanging="33"/>
              <w:rPr>
                <w:rFonts w:ascii="Arial" w:hAnsi="Arial" w:cs="Arial"/>
                <w:b/>
                <w:lang w:val="es-CL"/>
              </w:rPr>
            </w:pPr>
            <w:r>
              <w:rPr>
                <w:rFonts w:ascii="Arial" w:hAnsi="Arial" w:cs="Arial"/>
                <w:b/>
                <w:lang w:val="es-CL"/>
              </w:rPr>
              <w:t xml:space="preserve">  </w:t>
            </w:r>
            <w:r w:rsidR="00E47F10" w:rsidRPr="004943FF">
              <w:rPr>
                <w:rFonts w:ascii="Arial" w:hAnsi="Arial" w:cs="Arial"/>
                <w:b/>
                <w:lang w:val="es-CL"/>
              </w:rPr>
              <w:t>Plazo</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sz w:val="22"/>
                <w:szCs w:val="22"/>
                <w:lang w:val="es-CL" w:eastAsia="en-US"/>
              </w:rPr>
            </w:pPr>
            <w:r w:rsidRPr="004943FF">
              <w:rPr>
                <w:rFonts w:ascii="Arial" w:hAnsi="Arial" w:cs="Arial"/>
                <w:sz w:val="22"/>
                <w:szCs w:val="22"/>
              </w:rPr>
              <w:t>Fortalecer su capacidad interna de análisis crítico interno y mecanismos de autorregulación, para que la identificación de oportunidades de mejora, surjan desde reflexiones y procesos de mejora continua propios (brechas en la planificación, medidas correctivas, mecanismos de aseguramiento de la calidad y procesos de análisis propios) más que responder primordialmente a indicaciones u observaciones del medio externo.</w:t>
            </w:r>
          </w:p>
        </w:tc>
        <w:tc>
          <w:tcPr>
            <w:tcW w:w="2552" w:type="dxa"/>
            <w:vAlign w:val="center"/>
          </w:tcPr>
          <w:p w:rsidR="00786527"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Fortalecer UCA </w:t>
            </w:r>
            <w:r w:rsidR="00091633" w:rsidRPr="004943FF">
              <w:rPr>
                <w:rFonts w:ascii="Arial" w:hAnsi="Arial" w:cs="Arial"/>
                <w:sz w:val="22"/>
                <w:szCs w:val="22"/>
                <w:lang w:val="es-CL"/>
              </w:rPr>
              <w:t>y/</w:t>
            </w:r>
            <w:r w:rsidRPr="004943FF">
              <w:rPr>
                <w:rFonts w:ascii="Arial" w:hAnsi="Arial" w:cs="Arial"/>
                <w:sz w:val="22"/>
                <w:szCs w:val="22"/>
                <w:lang w:val="es-CL"/>
              </w:rPr>
              <w:t xml:space="preserve">o </w:t>
            </w:r>
            <w:r w:rsidR="005C34CF" w:rsidRPr="004943FF">
              <w:rPr>
                <w:rFonts w:ascii="Arial" w:hAnsi="Arial" w:cs="Arial"/>
                <w:sz w:val="22"/>
                <w:szCs w:val="22"/>
                <w:lang w:val="es-CL"/>
              </w:rPr>
              <w:t>Estadística</w:t>
            </w:r>
            <w:r w:rsidRPr="004943FF">
              <w:rPr>
                <w:rFonts w:ascii="Arial" w:hAnsi="Arial" w:cs="Arial"/>
                <w:sz w:val="22"/>
                <w:szCs w:val="22"/>
                <w:lang w:val="es-CL"/>
              </w:rPr>
              <w:t xml:space="preserve"> y dar tareas de análisis educacionales.</w:t>
            </w: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Fortalecer CONGES y dar tareas de análisis de Control de Gestión.</w:t>
            </w: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tc>
        <w:tc>
          <w:tcPr>
            <w:tcW w:w="1985" w:type="dxa"/>
            <w:vAlign w:val="center"/>
          </w:tcPr>
          <w:p w:rsidR="00786527"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Control de Gestión</w:t>
            </w:r>
          </w:p>
          <w:p w:rsidR="00A8534C" w:rsidRPr="004943FF" w:rsidRDefault="00A8534C" w:rsidP="00CA2A2C">
            <w:pPr>
              <w:spacing w:after="120" w:line="276" w:lineRule="auto"/>
              <w:jc w:val="center"/>
              <w:rPr>
                <w:rFonts w:ascii="Arial" w:hAnsi="Arial" w:cs="Arial"/>
                <w:sz w:val="22"/>
                <w:szCs w:val="22"/>
                <w:lang w:val="es-CL"/>
              </w:rPr>
            </w:pP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t>Cuenta con propósitos y fines institucionales claramente definidos y p</w:t>
            </w:r>
            <w:r w:rsidR="00091633" w:rsidRPr="004943FF">
              <w:rPr>
                <w:rFonts w:ascii="Arial" w:hAnsi="Arial" w:cs="Arial"/>
                <w:sz w:val="22"/>
                <w:szCs w:val="22"/>
              </w:rPr>
              <w:t>ertinentes para desarrollar su Proyecto E</w:t>
            </w:r>
            <w:r w:rsidRPr="004943FF">
              <w:rPr>
                <w:rFonts w:ascii="Arial" w:hAnsi="Arial" w:cs="Arial"/>
                <w:sz w:val="22"/>
                <w:szCs w:val="22"/>
              </w:rPr>
              <w:t>ducativo. Su orientación es consistente con la misión de formar oficiales navales. Sin embargo, debiera revisar la redacción de la misma, para que esta sea del todo consistente con el proceso formativo desarrollado por la Institución.</w:t>
            </w:r>
          </w:p>
        </w:tc>
        <w:tc>
          <w:tcPr>
            <w:tcW w:w="2552" w:type="dxa"/>
            <w:vAlign w:val="center"/>
          </w:tcPr>
          <w:p w:rsidR="00786527" w:rsidRPr="004943FF"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w:t>
            </w:r>
            <w:r w:rsidR="003547BE" w:rsidRPr="004943FF">
              <w:rPr>
                <w:rFonts w:ascii="Arial" w:hAnsi="Arial" w:cs="Arial"/>
                <w:sz w:val="22"/>
                <w:szCs w:val="22"/>
                <w:lang w:val="es-CL"/>
              </w:rPr>
              <w:t>ctualizar Misión de la Escuela Naval</w:t>
            </w:r>
            <w:r w:rsidRPr="004943FF">
              <w:rPr>
                <w:rFonts w:ascii="Arial" w:hAnsi="Arial" w:cs="Arial"/>
                <w:sz w:val="22"/>
                <w:szCs w:val="22"/>
                <w:lang w:val="es-CL"/>
              </w:rPr>
              <w:t>.</w:t>
            </w:r>
          </w:p>
        </w:tc>
        <w:tc>
          <w:tcPr>
            <w:tcW w:w="1985" w:type="dxa"/>
            <w:vAlign w:val="center"/>
          </w:tcPr>
          <w:p w:rsidR="00786527" w:rsidRPr="004943FF" w:rsidRDefault="003547B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Comité de Planificación Estratégica</w:t>
            </w: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Cada 5 años</w:t>
            </w:r>
          </w:p>
        </w:tc>
      </w:tr>
      <w:tr w:rsidR="00786527" w:rsidRPr="00B53AAB" w:rsidTr="0069674D">
        <w:trPr>
          <w:cantSplit/>
        </w:trPr>
        <w:tc>
          <w:tcPr>
            <w:tcW w:w="2802" w:type="dxa"/>
            <w:tcMar>
              <w:top w:w="57" w:type="dxa"/>
              <w:bottom w:w="57" w:type="dxa"/>
            </w:tcMar>
            <w:vAlign w:val="center"/>
          </w:tcPr>
          <w:p w:rsidR="00786527" w:rsidRPr="004943FF" w:rsidRDefault="00E00F99" w:rsidP="00CA2A2C">
            <w:pPr>
              <w:autoSpaceDE w:val="0"/>
              <w:autoSpaceDN w:val="0"/>
              <w:adjustRightInd w:val="0"/>
              <w:spacing w:after="120" w:line="276" w:lineRule="auto"/>
              <w:jc w:val="center"/>
              <w:rPr>
                <w:rFonts w:ascii="Arial" w:hAnsi="Arial" w:cs="Arial"/>
                <w:b/>
                <w:sz w:val="22"/>
                <w:szCs w:val="22"/>
                <w:lang w:val="es-CL"/>
              </w:rPr>
            </w:pPr>
            <w:r w:rsidRPr="004943FF">
              <w:rPr>
                <w:rFonts w:ascii="Arial" w:hAnsi="Arial" w:cs="Arial"/>
                <w:sz w:val="22"/>
                <w:szCs w:val="22"/>
              </w:rPr>
              <w:lastRenderedPageBreak/>
              <w:t>Respecto al programa especial de primero Ancla, no se obtuvieron evidencias de la medición de impacto de este programa, para dar cuenta de su proyección institucional, respaldar su continuidad, cierre y/o modificación.</w:t>
            </w:r>
          </w:p>
        </w:tc>
        <w:tc>
          <w:tcPr>
            <w:tcW w:w="2552" w:type="dxa"/>
            <w:tcMar>
              <w:top w:w="57" w:type="dxa"/>
              <w:bottom w:w="57" w:type="dxa"/>
            </w:tcMar>
            <w:vAlign w:val="center"/>
          </w:tcPr>
          <w:p w:rsidR="00786527" w:rsidRPr="004943FF" w:rsidRDefault="003547B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Revisar y corregir </w:t>
            </w:r>
            <w:r w:rsidR="00832867" w:rsidRPr="004943FF">
              <w:rPr>
                <w:rFonts w:ascii="Arial" w:hAnsi="Arial" w:cs="Arial"/>
                <w:sz w:val="22"/>
                <w:szCs w:val="22"/>
                <w:lang w:val="es-CL"/>
              </w:rPr>
              <w:t xml:space="preserve">si es necesario </w:t>
            </w:r>
            <w:r w:rsidRPr="004943FF">
              <w:rPr>
                <w:rFonts w:ascii="Arial" w:hAnsi="Arial" w:cs="Arial"/>
                <w:sz w:val="22"/>
                <w:szCs w:val="22"/>
                <w:lang w:val="es-CL"/>
              </w:rPr>
              <w:t xml:space="preserve">aspectos </w:t>
            </w:r>
            <w:r w:rsidR="00832867" w:rsidRPr="004943FF">
              <w:rPr>
                <w:rFonts w:ascii="Arial" w:hAnsi="Arial" w:cs="Arial"/>
                <w:sz w:val="22"/>
                <w:szCs w:val="22"/>
                <w:lang w:val="es-CL"/>
              </w:rPr>
              <w:t xml:space="preserve">de documentación </w:t>
            </w:r>
            <w:r w:rsidRPr="004943FF">
              <w:rPr>
                <w:rFonts w:ascii="Arial" w:hAnsi="Arial" w:cs="Arial"/>
                <w:sz w:val="22"/>
                <w:szCs w:val="22"/>
                <w:lang w:val="es-CL"/>
              </w:rPr>
              <w:t>reglamentarios</w:t>
            </w:r>
            <w:r w:rsidR="00832867" w:rsidRPr="004943FF">
              <w:rPr>
                <w:rFonts w:ascii="Arial" w:hAnsi="Arial" w:cs="Arial"/>
                <w:sz w:val="22"/>
                <w:szCs w:val="22"/>
                <w:lang w:val="es-CL"/>
              </w:rPr>
              <w:t xml:space="preserve"> exigidas por el Ministerio de Educación</w:t>
            </w:r>
            <w:r w:rsidRPr="004943FF">
              <w:rPr>
                <w:rFonts w:ascii="Arial" w:hAnsi="Arial" w:cs="Arial"/>
                <w:sz w:val="22"/>
                <w:szCs w:val="22"/>
                <w:lang w:val="es-CL"/>
              </w:rPr>
              <w:t>.</w:t>
            </w:r>
          </w:p>
          <w:p w:rsidR="00832867" w:rsidRPr="004943FF" w:rsidRDefault="00832867" w:rsidP="00CA2A2C">
            <w:pPr>
              <w:spacing w:after="120" w:line="276" w:lineRule="auto"/>
              <w:jc w:val="center"/>
              <w:rPr>
                <w:rFonts w:ascii="Arial" w:hAnsi="Arial" w:cs="Arial"/>
                <w:sz w:val="22"/>
                <w:szCs w:val="22"/>
                <w:lang w:val="es-CL"/>
              </w:rPr>
            </w:pPr>
          </w:p>
          <w:p w:rsidR="003547BE"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Medir y analizar el impacto y resultados del primero Ancla en el tiempo, objeto respaldar su continuidad, cierre y/o modificación.</w:t>
            </w:r>
          </w:p>
        </w:tc>
        <w:tc>
          <w:tcPr>
            <w:tcW w:w="1985" w:type="dxa"/>
            <w:tcMar>
              <w:top w:w="57" w:type="dxa"/>
              <w:bottom w:w="57" w:type="dxa"/>
            </w:tcMar>
            <w:vAlign w:val="center"/>
          </w:tcPr>
          <w:p w:rsidR="00786527"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bottom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bottom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2023</w:t>
            </w:r>
          </w:p>
        </w:tc>
      </w:tr>
      <w:tr w:rsidR="00786527" w:rsidRPr="00B53AAB" w:rsidTr="0069674D">
        <w:trPr>
          <w:cantSplit/>
        </w:trPr>
        <w:tc>
          <w:tcPr>
            <w:tcW w:w="2802" w:type="dxa"/>
            <w:tcMar>
              <w:top w:w="57" w:type="dxa"/>
            </w:tcMar>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t>La Institución ha realizado un primer estudio de análisis respecto a causas de deserción para las cohortes 2011-2016. Esta es una primera información con que cuenta para aplicar medidas de nivelación de entrada, a fin de mejorar las competencias básicas de los cadetes para hacer frente a las exigencias del programa de formación. Con respecto a lo mismo, es relevante que la institución diseñe, implemente y evalúe acciones tendientes a mejorar las competencias de entrada de sus estudiantes, garantizando el éxito del proceso formativo.</w:t>
            </w:r>
          </w:p>
        </w:tc>
        <w:tc>
          <w:tcPr>
            <w:tcW w:w="2552" w:type="dxa"/>
            <w:tcMar>
              <w:top w:w="57" w:type="dxa"/>
            </w:tcMar>
            <w:vAlign w:val="center"/>
          </w:tcPr>
          <w:p w:rsidR="0008639A"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Diseñar, implementar y evaluar acciones tendientes a mejorar las competencias de entrada, </w:t>
            </w:r>
            <w:r w:rsidR="00CD740E" w:rsidRPr="004943FF">
              <w:rPr>
                <w:rFonts w:ascii="Arial" w:hAnsi="Arial" w:cs="Arial"/>
                <w:sz w:val="22"/>
                <w:szCs w:val="22"/>
                <w:lang w:val="es-CL"/>
              </w:rPr>
              <w:t>como por ejemplo</w:t>
            </w:r>
            <w:r w:rsidR="00D30268" w:rsidRPr="004943FF">
              <w:rPr>
                <w:rFonts w:ascii="Arial" w:hAnsi="Arial" w:cs="Arial"/>
                <w:sz w:val="22"/>
                <w:szCs w:val="22"/>
                <w:lang w:val="es-CL"/>
              </w:rPr>
              <w:t>,</w:t>
            </w:r>
            <w:r w:rsidR="00CD740E" w:rsidRPr="004943FF">
              <w:rPr>
                <w:rFonts w:ascii="Arial" w:hAnsi="Arial" w:cs="Arial"/>
                <w:sz w:val="22"/>
                <w:szCs w:val="22"/>
                <w:lang w:val="es-CL"/>
              </w:rPr>
              <w:t xml:space="preserve"> </w:t>
            </w:r>
            <w:r w:rsidRPr="004943FF">
              <w:rPr>
                <w:rFonts w:ascii="Arial" w:hAnsi="Arial" w:cs="Arial"/>
                <w:sz w:val="22"/>
                <w:szCs w:val="22"/>
                <w:lang w:val="es-CL"/>
              </w:rPr>
              <w:t xml:space="preserve">mediante </w:t>
            </w:r>
            <w:r w:rsidR="0008639A" w:rsidRPr="004943FF">
              <w:rPr>
                <w:rFonts w:ascii="Arial" w:hAnsi="Arial" w:cs="Arial"/>
                <w:sz w:val="22"/>
                <w:szCs w:val="22"/>
                <w:lang w:val="es-CL"/>
              </w:rPr>
              <w:t xml:space="preserve">estudio predictivo en el tiempo, entre </w:t>
            </w:r>
            <w:r w:rsidR="00CD740E" w:rsidRPr="004943FF">
              <w:rPr>
                <w:rFonts w:ascii="Arial" w:hAnsi="Arial" w:cs="Arial"/>
                <w:sz w:val="22"/>
                <w:szCs w:val="22"/>
                <w:lang w:val="es-CL"/>
              </w:rPr>
              <w:t>los exámenes de admisión</w:t>
            </w:r>
            <w:r w:rsidR="0008639A" w:rsidRPr="004943FF">
              <w:rPr>
                <w:rFonts w:ascii="Arial" w:hAnsi="Arial" w:cs="Arial"/>
                <w:sz w:val="22"/>
                <w:szCs w:val="22"/>
                <w:lang w:val="es-CL"/>
              </w:rPr>
              <w:t xml:space="preserve"> y NEM de los postulantes y los resultados académicos y de formación de los cadetes y </w:t>
            </w:r>
            <w:r w:rsidR="00D30268" w:rsidRPr="004943FF">
              <w:rPr>
                <w:rFonts w:ascii="Arial" w:hAnsi="Arial" w:cs="Arial"/>
                <w:sz w:val="22"/>
                <w:szCs w:val="22"/>
                <w:lang w:val="es-CL"/>
              </w:rPr>
              <w:t xml:space="preserve">posteriormente como </w:t>
            </w:r>
            <w:r w:rsidR="0008639A" w:rsidRPr="004943FF">
              <w:rPr>
                <w:rFonts w:ascii="Arial" w:hAnsi="Arial" w:cs="Arial"/>
                <w:sz w:val="22"/>
                <w:szCs w:val="22"/>
                <w:lang w:val="es-CL"/>
              </w:rPr>
              <w:t>Oficiales en la Apolinav.</w:t>
            </w:r>
          </w:p>
          <w:p w:rsidR="00786527" w:rsidRPr="004943FF" w:rsidRDefault="00786527" w:rsidP="00CA2A2C">
            <w:pPr>
              <w:spacing w:after="120" w:line="276" w:lineRule="auto"/>
              <w:jc w:val="center"/>
              <w:rPr>
                <w:rFonts w:ascii="Arial" w:hAnsi="Arial" w:cs="Arial"/>
                <w:sz w:val="22"/>
                <w:szCs w:val="22"/>
                <w:lang w:val="es-CL"/>
              </w:rPr>
            </w:pPr>
          </w:p>
        </w:tc>
        <w:tc>
          <w:tcPr>
            <w:tcW w:w="1985"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tcMar>
              <w:top w:w="57" w:type="dxa"/>
            </w:tcMar>
            <w:vAlign w:val="center"/>
          </w:tcPr>
          <w:p w:rsidR="00786527" w:rsidRPr="004943FF" w:rsidRDefault="00E00F99" w:rsidP="00CA2A2C">
            <w:pPr>
              <w:autoSpaceDE w:val="0"/>
              <w:autoSpaceDN w:val="0"/>
              <w:adjustRightInd w:val="0"/>
              <w:spacing w:after="120" w:line="276" w:lineRule="auto"/>
              <w:jc w:val="both"/>
              <w:rPr>
                <w:rFonts w:ascii="Arial" w:hAnsi="Arial" w:cs="Arial"/>
                <w:b/>
                <w:lang w:val="es-CL"/>
              </w:rPr>
            </w:pPr>
            <w:r w:rsidRPr="004943FF">
              <w:rPr>
                <w:rFonts w:ascii="Arial" w:hAnsi="Arial" w:cs="Arial"/>
                <w:sz w:val="22"/>
                <w:szCs w:val="22"/>
              </w:rPr>
              <w:lastRenderedPageBreak/>
              <w:t>La comisión reconoce la constante retroalimentación, actualización del plan de estudios, recursos de aprendizaje y procesos de enseñanza aprendizaje, a los requerimientos de la Armada. No obstante, considera que sería enriquecedor para la formación de los estudiantes, recibir retroalimentación de otras instituciones de educación superior.</w:t>
            </w:r>
          </w:p>
        </w:tc>
        <w:tc>
          <w:tcPr>
            <w:tcW w:w="2552"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Establecer nexos con otras IES, objeto extraer experiencias en distintos aspectos del quehacer educacional.</w:t>
            </w:r>
          </w:p>
        </w:tc>
        <w:tc>
          <w:tcPr>
            <w:tcW w:w="1985"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t xml:space="preserve">En cuanto a la retención de primer año, para las cohortes 2013-2017, presenta un comportamiento irregular que, aunque se encuentra por sobre el 70%, no muestran una tendencia </w:t>
            </w:r>
            <w:r w:rsidR="00D30268" w:rsidRPr="004943FF">
              <w:rPr>
                <w:rFonts w:ascii="Arial" w:hAnsi="Arial" w:cs="Arial"/>
                <w:sz w:val="22"/>
                <w:szCs w:val="22"/>
              </w:rPr>
              <w:t>clara. Frente a este hecho, la CNA</w:t>
            </w:r>
            <w:r w:rsidRPr="004943FF">
              <w:rPr>
                <w:rFonts w:ascii="Arial" w:hAnsi="Arial" w:cs="Arial"/>
                <w:sz w:val="22"/>
                <w:szCs w:val="22"/>
              </w:rPr>
              <w:t xml:space="preserve"> considera que la Escuela debiera apuntar a estabilizar este comportamiento estableciendo con claridad las causas y actuando sobre ellas.</w:t>
            </w:r>
          </w:p>
        </w:tc>
        <w:tc>
          <w:tcPr>
            <w:tcW w:w="2552" w:type="dxa"/>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Analizar la retención de primer año y actuar sobre las causas de retiro de los cadetes.</w:t>
            </w:r>
          </w:p>
        </w:tc>
        <w:tc>
          <w:tcPr>
            <w:tcW w:w="1985" w:type="dxa"/>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E00F99" w:rsidRPr="00B53AAB" w:rsidTr="0069674D">
        <w:trPr>
          <w:cantSplit/>
        </w:trPr>
        <w:tc>
          <w:tcPr>
            <w:tcW w:w="2802" w:type="dxa"/>
            <w:vAlign w:val="center"/>
          </w:tcPr>
          <w:p w:rsidR="00E00F99" w:rsidRPr="004943FF" w:rsidRDefault="00E00F99" w:rsidP="00CA2A2C">
            <w:pPr>
              <w:autoSpaceDE w:val="0"/>
              <w:autoSpaceDN w:val="0"/>
              <w:adjustRightInd w:val="0"/>
              <w:spacing w:after="120" w:line="276" w:lineRule="auto"/>
              <w:jc w:val="both"/>
              <w:rPr>
                <w:rFonts w:ascii="Arial" w:hAnsi="Arial" w:cs="Arial"/>
                <w:sz w:val="22"/>
                <w:szCs w:val="22"/>
              </w:rPr>
            </w:pPr>
            <w:r w:rsidRPr="004943FF">
              <w:rPr>
                <w:rFonts w:ascii="Arial" w:hAnsi="Arial" w:cs="Arial"/>
                <w:sz w:val="22"/>
                <w:szCs w:val="22"/>
              </w:rPr>
              <w:lastRenderedPageBreak/>
              <w:t>El Plan Estratégico 2015-2019 establece desde la perspectiva de procesos un objetivo estratégico de VCM, con objetivos de gestión, acciones, indicadores de gestión y plazos que permiten monitorear su avance y desarrollo. No obstante, no indica los recursos económicos, materiales  ni humanos asociados a su cumplimiento.</w:t>
            </w:r>
          </w:p>
        </w:tc>
        <w:tc>
          <w:tcPr>
            <w:tcW w:w="2552"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Establecer recursos económicos, materiales y humanos para cumplir con </w:t>
            </w:r>
            <w:r w:rsidR="003173BF">
              <w:rPr>
                <w:rFonts w:ascii="Arial" w:hAnsi="Arial" w:cs="Arial"/>
                <w:sz w:val="22"/>
                <w:szCs w:val="22"/>
                <w:lang w:val="es-CL"/>
              </w:rPr>
              <w:t xml:space="preserve">próximos </w:t>
            </w:r>
            <w:r w:rsidRPr="004943FF">
              <w:rPr>
                <w:rFonts w:ascii="Arial" w:hAnsi="Arial" w:cs="Arial"/>
                <w:sz w:val="22"/>
                <w:szCs w:val="22"/>
                <w:lang w:val="es-CL"/>
              </w:rPr>
              <w:t>objetivos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p>
        </w:tc>
        <w:tc>
          <w:tcPr>
            <w:tcW w:w="1985" w:type="dxa"/>
            <w:vAlign w:val="center"/>
          </w:tcPr>
          <w:p w:rsidR="00E00F99" w:rsidRPr="004943FF" w:rsidRDefault="003A209D" w:rsidP="00E2643A">
            <w:pPr>
              <w:spacing w:after="120" w:line="276" w:lineRule="auto"/>
              <w:jc w:val="center"/>
              <w:rPr>
                <w:rFonts w:ascii="Arial" w:hAnsi="Arial" w:cs="Arial"/>
                <w:sz w:val="22"/>
                <w:szCs w:val="22"/>
                <w:lang w:val="es-CL"/>
              </w:rPr>
            </w:pPr>
            <w:r>
              <w:rPr>
                <w:rFonts w:ascii="Arial" w:hAnsi="Arial" w:cs="Arial"/>
                <w:color w:val="000000"/>
                <w:sz w:val="22"/>
                <w:szCs w:val="22"/>
              </w:rPr>
              <w:t>Depto. Acreditación</w:t>
            </w:r>
            <w:r w:rsidR="00E2643A" w:rsidRPr="00E2643A">
              <w:rPr>
                <w:rFonts w:ascii="Arial" w:hAnsi="Arial" w:cs="Arial"/>
                <w:color w:val="000000"/>
                <w:sz w:val="22"/>
                <w:szCs w:val="22"/>
              </w:rPr>
              <w:t xml:space="preserve"> y VCM.</w:t>
            </w:r>
          </w:p>
        </w:tc>
        <w:tc>
          <w:tcPr>
            <w:tcW w:w="1700" w:type="dxa"/>
            <w:vAlign w:val="center"/>
          </w:tcPr>
          <w:p w:rsidR="00E00F99" w:rsidRPr="004943FF" w:rsidRDefault="00E00F99" w:rsidP="00CA2A2C">
            <w:pPr>
              <w:spacing w:after="120" w:line="276" w:lineRule="auto"/>
              <w:jc w:val="center"/>
              <w:rPr>
                <w:rFonts w:ascii="Arial" w:hAnsi="Arial" w:cs="Arial"/>
                <w:sz w:val="22"/>
                <w:szCs w:val="22"/>
                <w:lang w:val="es-CL"/>
              </w:rPr>
            </w:pPr>
          </w:p>
        </w:tc>
        <w:tc>
          <w:tcPr>
            <w:tcW w:w="1134"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2020</w:t>
            </w:r>
          </w:p>
        </w:tc>
      </w:tr>
      <w:tr w:rsidR="00E00F99" w:rsidRPr="00466286" w:rsidTr="0069674D">
        <w:trPr>
          <w:cantSplit/>
        </w:trPr>
        <w:tc>
          <w:tcPr>
            <w:tcW w:w="2802" w:type="dxa"/>
          </w:tcPr>
          <w:p w:rsidR="00E00F99" w:rsidRPr="004943FF" w:rsidRDefault="00E00F99" w:rsidP="00CA2A2C">
            <w:pPr>
              <w:autoSpaceDE w:val="0"/>
              <w:autoSpaceDN w:val="0"/>
              <w:adjustRightInd w:val="0"/>
              <w:spacing w:after="120" w:line="276" w:lineRule="auto"/>
              <w:jc w:val="both"/>
              <w:rPr>
                <w:rFonts w:ascii="Arial" w:hAnsi="Arial" w:cs="Arial"/>
                <w:sz w:val="22"/>
                <w:szCs w:val="22"/>
              </w:rPr>
            </w:pPr>
            <w:r w:rsidRPr="004943FF">
              <w:rPr>
                <w:rFonts w:ascii="Arial" w:hAnsi="Arial" w:cs="Arial"/>
                <w:sz w:val="22"/>
                <w:szCs w:val="22"/>
              </w:rPr>
              <w:t>Es necesario avanzar en la concreción de mecanismos para identificar y valorar con mayor precisión los beneficios que, desde la bidireccionalidad, generan las actividades ejecutadas con el medio externo.</w:t>
            </w:r>
          </w:p>
        </w:tc>
        <w:tc>
          <w:tcPr>
            <w:tcW w:w="2552" w:type="dxa"/>
            <w:vAlign w:val="center"/>
          </w:tcPr>
          <w:p w:rsidR="00E00F99"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Ejecutar encuestas destinadas a identificar y valorar los beneficios que generan las actividades definidas como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p>
          <w:p w:rsidR="00BC3390" w:rsidRPr="004943FF" w:rsidRDefault="00BC3390" w:rsidP="00CA2A2C">
            <w:pPr>
              <w:spacing w:after="120" w:line="276" w:lineRule="auto"/>
              <w:jc w:val="center"/>
              <w:rPr>
                <w:rFonts w:ascii="Arial" w:hAnsi="Arial" w:cs="Arial"/>
                <w:sz w:val="22"/>
                <w:szCs w:val="22"/>
                <w:lang w:val="es-CL"/>
              </w:rPr>
            </w:pPr>
            <w:r>
              <w:rPr>
                <w:rFonts w:ascii="Arial" w:hAnsi="Arial" w:cs="Arial"/>
                <w:sz w:val="22"/>
                <w:szCs w:val="22"/>
                <w:lang w:val="es-CL"/>
              </w:rPr>
              <w:t>For</w:t>
            </w:r>
            <w:r w:rsidR="00E95098">
              <w:rPr>
                <w:rFonts w:ascii="Arial" w:hAnsi="Arial" w:cs="Arial"/>
                <w:sz w:val="22"/>
                <w:szCs w:val="22"/>
                <w:lang w:val="es-CL"/>
              </w:rPr>
              <w:t>talecer la plataforma informátic</w:t>
            </w:r>
            <w:r>
              <w:rPr>
                <w:rFonts w:ascii="Arial" w:hAnsi="Arial" w:cs="Arial"/>
                <w:sz w:val="22"/>
                <w:szCs w:val="22"/>
                <w:lang w:val="es-CL"/>
              </w:rPr>
              <w:t xml:space="preserve">a de </w:t>
            </w:r>
            <w:r w:rsidR="00A31EBB">
              <w:rPr>
                <w:rFonts w:ascii="Arial" w:hAnsi="Arial" w:cs="Arial"/>
                <w:sz w:val="22"/>
                <w:szCs w:val="22"/>
                <w:lang w:val="es-CL"/>
              </w:rPr>
              <w:t>VCM,</w:t>
            </w:r>
            <w:r w:rsidR="00B923EB">
              <w:rPr>
                <w:rFonts w:ascii="Arial" w:hAnsi="Arial" w:cs="Arial"/>
                <w:sz w:val="22"/>
                <w:szCs w:val="22"/>
                <w:lang w:val="es-CL"/>
              </w:rPr>
              <w:t xml:space="preserve"> con el objetivo de utilizar la información en beneficio de los modelos de formación </w:t>
            </w:r>
          </w:p>
        </w:tc>
        <w:tc>
          <w:tcPr>
            <w:tcW w:w="1985" w:type="dxa"/>
            <w:vAlign w:val="center"/>
          </w:tcPr>
          <w:p w:rsidR="00E00F99" w:rsidRPr="004943FF" w:rsidRDefault="003A209D" w:rsidP="00E2643A">
            <w:pPr>
              <w:spacing w:after="120" w:line="276" w:lineRule="auto"/>
              <w:jc w:val="center"/>
              <w:rPr>
                <w:rFonts w:ascii="Arial" w:hAnsi="Arial" w:cs="Arial"/>
                <w:sz w:val="22"/>
                <w:szCs w:val="22"/>
                <w:lang w:val="es-CL"/>
              </w:rPr>
            </w:pPr>
            <w:r>
              <w:rPr>
                <w:rFonts w:ascii="Arial" w:hAnsi="Arial" w:cs="Arial"/>
                <w:color w:val="000000"/>
                <w:sz w:val="22"/>
                <w:szCs w:val="22"/>
              </w:rPr>
              <w:t xml:space="preserve">Depto. Acreditación </w:t>
            </w:r>
            <w:r w:rsidR="00E2643A" w:rsidRPr="00E2643A">
              <w:rPr>
                <w:rFonts w:ascii="Arial" w:hAnsi="Arial" w:cs="Arial"/>
                <w:color w:val="000000"/>
                <w:sz w:val="22"/>
                <w:szCs w:val="22"/>
              </w:rPr>
              <w:t>y VCM.</w:t>
            </w:r>
          </w:p>
        </w:tc>
        <w:tc>
          <w:tcPr>
            <w:tcW w:w="1700" w:type="dxa"/>
            <w:vAlign w:val="center"/>
          </w:tcPr>
          <w:p w:rsidR="00E00F99" w:rsidRPr="004943FF" w:rsidRDefault="00E00F99" w:rsidP="00CA2A2C">
            <w:pPr>
              <w:spacing w:after="120" w:line="276" w:lineRule="auto"/>
              <w:jc w:val="center"/>
              <w:rPr>
                <w:rFonts w:ascii="Arial" w:hAnsi="Arial" w:cs="Arial"/>
                <w:sz w:val="22"/>
                <w:szCs w:val="22"/>
                <w:lang w:val="es-CL"/>
              </w:rPr>
            </w:pPr>
          </w:p>
        </w:tc>
        <w:tc>
          <w:tcPr>
            <w:tcW w:w="1134"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bl>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3686"/>
        <w:jc w:val="center"/>
        <w:rPr>
          <w:rFonts w:ascii="Arial" w:hAnsi="Arial" w:cs="Arial"/>
          <w:b/>
          <w:color w:val="FF0000"/>
          <w:sz w:val="28"/>
          <w:szCs w:val="28"/>
          <w:lang w:val="es-MX"/>
        </w:rPr>
      </w:pPr>
    </w:p>
    <w:p w:rsidR="00243E95" w:rsidRDefault="00243E95" w:rsidP="00CA2A2C">
      <w:pPr>
        <w:spacing w:after="120" w:line="276" w:lineRule="auto"/>
        <w:ind w:left="3686"/>
        <w:jc w:val="center"/>
        <w:rPr>
          <w:rFonts w:ascii="Arial" w:hAnsi="Arial" w:cs="Arial"/>
          <w:b/>
          <w:color w:val="FF0000"/>
          <w:sz w:val="28"/>
          <w:szCs w:val="28"/>
          <w:lang w:val="es-MX"/>
        </w:rPr>
      </w:pPr>
    </w:p>
    <w:p w:rsidR="00243E95" w:rsidRPr="00E62D2B" w:rsidRDefault="00243E95" w:rsidP="00CA2A2C">
      <w:pPr>
        <w:spacing w:after="120" w:line="276" w:lineRule="auto"/>
        <w:ind w:left="3686"/>
        <w:jc w:val="center"/>
        <w:rPr>
          <w:rFonts w:ascii="Arial" w:hAnsi="Arial" w:cs="Arial"/>
          <w:b/>
          <w:color w:val="FF0000"/>
          <w:sz w:val="28"/>
          <w:szCs w:val="28"/>
          <w:lang w:val="es-MX"/>
        </w:rPr>
      </w:pPr>
    </w:p>
    <w:p w:rsidR="00786527" w:rsidRDefault="00786527" w:rsidP="00CA2A2C">
      <w:pPr>
        <w:spacing w:after="120" w:line="276" w:lineRule="auto"/>
        <w:ind w:left="4956"/>
        <w:jc w:val="both"/>
        <w:rPr>
          <w:rFonts w:ascii="Arial" w:hAnsi="Arial" w:cs="Arial"/>
          <w:b/>
          <w:lang w:val="es-MX"/>
        </w:rPr>
      </w:pPr>
    </w:p>
    <w:p w:rsidR="00EA6170" w:rsidRDefault="007E16DD" w:rsidP="00CA2A2C">
      <w:pPr>
        <w:spacing w:line="276" w:lineRule="auto"/>
        <w:ind w:left="3686"/>
        <w:jc w:val="center"/>
        <w:rPr>
          <w:rFonts w:ascii="Arial" w:hAnsi="Arial" w:cs="Arial"/>
          <w:b/>
          <w:lang w:val="es-MX"/>
        </w:rPr>
      </w:pPr>
      <w:r>
        <w:rPr>
          <w:rFonts w:ascii="Arial" w:hAnsi="Arial" w:cs="Arial"/>
          <w:b/>
          <w:lang w:val="es-MX"/>
        </w:rPr>
        <w:t xml:space="preserve">FEDERICO SAELZER CONCHA </w:t>
      </w:r>
    </w:p>
    <w:p w:rsidR="00EA6170" w:rsidRPr="005A29E0" w:rsidRDefault="00EA6170"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EA6170" w:rsidRDefault="000B5DC0" w:rsidP="00CA2A2C">
      <w:pPr>
        <w:spacing w:line="276" w:lineRule="auto"/>
        <w:ind w:left="3686"/>
        <w:jc w:val="center"/>
        <w:rPr>
          <w:rFonts w:ascii="Arial" w:hAnsi="Arial" w:cs="Arial"/>
          <w:b/>
          <w:lang w:val="es-MX"/>
        </w:rPr>
      </w:pPr>
      <w:r>
        <w:rPr>
          <w:rFonts w:ascii="Arial" w:hAnsi="Arial" w:cs="Arial"/>
          <w:b/>
          <w:lang w:val="es-MX"/>
        </w:rPr>
        <w:t xml:space="preserve">  </w:t>
      </w:r>
      <w:r w:rsidR="00EA6170" w:rsidRPr="005A29E0">
        <w:rPr>
          <w:rFonts w:ascii="Arial" w:hAnsi="Arial" w:cs="Arial"/>
          <w:b/>
          <w:lang w:val="es-MX"/>
        </w:rPr>
        <w:t>DIRECTOR</w:t>
      </w:r>
      <w:r w:rsidR="0068580C">
        <w:rPr>
          <w:rFonts w:ascii="Arial" w:hAnsi="Arial" w:cs="Arial"/>
          <w:b/>
          <w:lang w:val="es-MX"/>
        </w:rPr>
        <w:t xml:space="preserve"> ESCUELA NAVAL “A.P.”</w:t>
      </w: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B162F2" w:rsidP="00CA2A2C">
      <w:pPr>
        <w:spacing w:after="120" w:line="276" w:lineRule="auto"/>
        <w:ind w:left="4956"/>
        <w:jc w:val="both"/>
        <w:rPr>
          <w:rFonts w:ascii="Arial" w:hAnsi="Arial" w:cs="Arial"/>
          <w:b/>
          <w:lang w:val="es-MX"/>
        </w:rPr>
      </w:pPr>
      <w:r>
        <w:rPr>
          <w:noProof/>
          <w:lang w:val="es-CL" w:eastAsia="es-CL"/>
        </w:rPr>
        <w:drawing>
          <wp:anchor distT="0" distB="0" distL="114300" distR="114300" simplePos="0" relativeHeight="251661312" behindDoc="0" locked="0" layoutInCell="1" allowOverlap="1">
            <wp:simplePos x="0" y="0"/>
            <wp:positionH relativeFrom="column">
              <wp:posOffset>452120</wp:posOffset>
            </wp:positionH>
            <wp:positionV relativeFrom="paragraph">
              <wp:posOffset>60325</wp:posOffset>
            </wp:positionV>
            <wp:extent cx="5106035" cy="2719070"/>
            <wp:effectExtent l="19050" t="0" r="0" b="0"/>
            <wp:wrapNone/>
            <wp:docPr id="1054" name="Imagen 1054" descr="BASES DEL PROCESO DE ADMISIÓN 2021 DE LA ESCUELA NAVAL “ARTURO P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BASES DEL PROCESO DE ADMISIÓN 2021 DE LA ESCUELA NAVAL “ARTURO PRAT”"/>
                    <pic:cNvPicPr>
                      <a:picLocks noChangeAspect="1" noChangeArrowheads="1"/>
                    </pic:cNvPicPr>
                  </pic:nvPicPr>
                  <pic:blipFill>
                    <a:blip r:embed="rId18" r:link="rId19" cstate="print"/>
                    <a:srcRect/>
                    <a:stretch>
                      <a:fillRect/>
                    </a:stretch>
                  </pic:blipFill>
                  <pic:spPr bwMode="auto">
                    <a:xfrm>
                      <a:off x="0" y="0"/>
                      <a:ext cx="5106035" cy="2719070"/>
                    </a:xfrm>
                    <a:prstGeom prst="rect">
                      <a:avLst/>
                    </a:prstGeom>
                    <a:noFill/>
                    <a:ln w="9525">
                      <a:noFill/>
                      <a:miter lim="800000"/>
                      <a:headEnd/>
                      <a:tailEnd/>
                    </a:ln>
                  </pic:spPr>
                </pic:pic>
              </a:graphicData>
            </a:graphic>
          </wp:anchor>
        </w:drawing>
      </w: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786527" w:rsidRPr="00703A62" w:rsidRDefault="00786527" w:rsidP="00CA2A2C">
      <w:pPr>
        <w:spacing w:after="120" w:line="276" w:lineRule="auto"/>
        <w:ind w:left="4956"/>
        <w:jc w:val="both"/>
        <w:rPr>
          <w:rFonts w:ascii="Arial" w:hAnsi="Arial" w:cs="Arial"/>
          <w:b/>
          <w:lang w:val="es-MX"/>
        </w:rPr>
      </w:pPr>
    </w:p>
    <w:p w:rsidR="00786527" w:rsidRPr="00F66862" w:rsidRDefault="00786527" w:rsidP="00CA2A2C">
      <w:pPr>
        <w:spacing w:after="120" w:line="276" w:lineRule="auto"/>
        <w:rPr>
          <w:b/>
          <w:lang w:val="es-CL"/>
        </w:rPr>
      </w:pPr>
    </w:p>
    <w:sectPr w:rsidR="00786527" w:rsidRPr="00F66862" w:rsidSect="00747C1B">
      <w:footerReference w:type="default" r:id="rId20"/>
      <w:pgSz w:w="12242" w:h="15842" w:code="1"/>
      <w:pgMar w:top="1418" w:right="1134" w:bottom="902" w:left="1701" w:header="136"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2CB" w:rsidRDefault="003832CB">
      <w:r>
        <w:separator/>
      </w:r>
    </w:p>
  </w:endnote>
  <w:endnote w:type="continuationSeparator" w:id="0">
    <w:p w:rsidR="003832CB" w:rsidRDefault="00383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2CB" w:rsidRPr="009C4544" w:rsidRDefault="003832CB" w:rsidP="008F7506">
    <w:pPr>
      <w:pStyle w:val="Piedepgina"/>
      <w:pBdr>
        <w:top w:val="single" w:sz="4" w:space="8" w:color="7F7F7F"/>
      </w:pBdr>
      <w:spacing w:line="240" w:lineRule="atLeast"/>
      <w:rPr>
        <w:rFonts w:ascii="Arial" w:hAnsi="Arial" w:cs="Arial"/>
        <w:i/>
        <w:sz w:val="20"/>
        <w:szCs w:val="20"/>
      </w:rPr>
    </w:pPr>
    <w:r w:rsidRPr="009C4544">
      <w:rPr>
        <w:rFonts w:ascii="Arial" w:hAnsi="Arial" w:cs="Arial"/>
        <w:b/>
        <w:i/>
        <w:sz w:val="20"/>
        <w:szCs w:val="20"/>
      </w:rPr>
      <w:t>Cambio 1</w:t>
    </w:r>
    <w:r>
      <w:rPr>
        <w:rFonts w:ascii="Arial" w:hAnsi="Arial" w:cs="Arial"/>
        <w:b/>
        <w:i/>
        <w:sz w:val="20"/>
        <w:szCs w:val="20"/>
      </w:rPr>
      <w:t>/10.08.2021</w:t>
    </w:r>
    <w:r w:rsidRPr="009C4544">
      <w:rPr>
        <w:rFonts w:ascii="Arial" w:hAnsi="Arial" w:cs="Arial"/>
        <w:i/>
        <w:sz w:val="20"/>
        <w:szCs w:val="20"/>
      </w:rPr>
      <w:t xml:space="preserve">             </w:t>
    </w:r>
    <w:r>
      <w:rPr>
        <w:rFonts w:ascii="Arial" w:hAnsi="Arial" w:cs="Arial"/>
        <w:i/>
        <w:sz w:val="20"/>
        <w:szCs w:val="20"/>
      </w:rPr>
      <w:t xml:space="preserve">     </w:t>
    </w:r>
    <w:r w:rsidRPr="009C4544">
      <w:rPr>
        <w:rFonts w:ascii="Arial" w:hAnsi="Arial" w:cs="Arial"/>
        <w:b/>
        <w:i/>
        <w:sz w:val="20"/>
        <w:szCs w:val="20"/>
      </w:rPr>
      <w:t xml:space="preserve">Plan Estratégico de la Escuela Naval “Arturo Prat” </w:t>
    </w:r>
    <w:r w:rsidRPr="009C4544">
      <w:rPr>
        <w:rFonts w:ascii="Arial" w:hAnsi="Arial" w:cs="Arial"/>
        <w:i/>
        <w:sz w:val="20"/>
        <w:szCs w:val="20"/>
      </w:rPr>
      <w:t xml:space="preserve">              </w:t>
    </w:r>
    <w:r w:rsidRPr="009C4544">
      <w:rPr>
        <w:rFonts w:ascii="Arial" w:hAnsi="Arial" w:cs="Arial"/>
        <w:i/>
        <w:sz w:val="20"/>
        <w:szCs w:val="20"/>
      </w:rPr>
      <w:tab/>
    </w:r>
    <w:r w:rsidRPr="009C4544">
      <w:rPr>
        <w:rFonts w:ascii="Arial" w:hAnsi="Arial" w:cs="Arial"/>
        <w:b/>
        <w:i/>
        <w:sz w:val="20"/>
        <w:szCs w:val="20"/>
      </w:rPr>
      <w:fldChar w:fldCharType="begin"/>
    </w:r>
    <w:r w:rsidRPr="009C4544">
      <w:rPr>
        <w:rFonts w:ascii="Arial" w:hAnsi="Arial" w:cs="Arial"/>
        <w:b/>
        <w:i/>
        <w:sz w:val="20"/>
        <w:szCs w:val="20"/>
      </w:rPr>
      <w:instrText xml:space="preserve"> PAGE   \* MERGEFORMAT </w:instrText>
    </w:r>
    <w:r w:rsidRPr="009C4544">
      <w:rPr>
        <w:rFonts w:ascii="Arial" w:hAnsi="Arial" w:cs="Arial"/>
        <w:b/>
        <w:i/>
        <w:sz w:val="20"/>
        <w:szCs w:val="20"/>
      </w:rPr>
      <w:fldChar w:fldCharType="separate"/>
    </w:r>
    <w:r w:rsidR="00A4786F">
      <w:rPr>
        <w:rFonts w:ascii="Arial" w:hAnsi="Arial" w:cs="Arial"/>
        <w:b/>
        <w:i/>
        <w:noProof/>
        <w:sz w:val="20"/>
        <w:szCs w:val="20"/>
      </w:rPr>
      <w:t>1</w:t>
    </w:r>
    <w:r w:rsidRPr="009C4544">
      <w:rPr>
        <w:rFonts w:ascii="Arial" w:hAnsi="Arial" w:cs="Arial"/>
        <w:sz w:val="20"/>
        <w:szCs w:val="20"/>
      </w:rPr>
      <w:fldChar w:fldCharType="end"/>
    </w:r>
  </w:p>
  <w:p w:rsidR="003832CB" w:rsidRPr="0065660D" w:rsidRDefault="003832CB" w:rsidP="009C4544">
    <w:pPr>
      <w:pStyle w:val="Piedepgina"/>
      <w:pBdr>
        <w:top w:val="single" w:sz="4" w:space="8" w:color="7F7F7F"/>
      </w:pBdr>
      <w:spacing w:line="360" w:lineRule="auto"/>
      <w:jc w:val="center"/>
      <w:rPr>
        <w:rFonts w:ascii="Arial" w:hAnsi="Arial" w:cs="Arial"/>
      </w:rPr>
    </w:pPr>
  </w:p>
  <w:p w:rsidR="003832CB" w:rsidRDefault="003832C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2CB" w:rsidRPr="008D0E4D" w:rsidRDefault="003832CB" w:rsidP="004A6126">
    <w:pPr>
      <w:pStyle w:val="Piedepgina"/>
      <w:pBdr>
        <w:top w:val="single" w:sz="4" w:space="1" w:color="auto"/>
      </w:pBdr>
      <w:tabs>
        <w:tab w:val="clear" w:pos="4252"/>
        <w:tab w:val="clear" w:pos="8504"/>
        <w:tab w:val="left" w:pos="9356"/>
        <w:tab w:val="right" w:pos="13608"/>
      </w:tabs>
      <w:ind w:right="-29"/>
      <w:rPr>
        <w:rFonts w:ascii="Arial" w:hAnsi="Arial" w:cs="Arial"/>
        <w:i/>
        <w:sz w:val="20"/>
        <w:szCs w:val="20"/>
      </w:rPr>
    </w:pPr>
    <w:r w:rsidRPr="00D26403">
      <w:rPr>
        <w:rFonts w:ascii="Arial" w:hAnsi="Arial" w:cs="Arial"/>
        <w:b/>
        <w:i/>
        <w:noProof/>
        <w:sz w:val="20"/>
        <w:szCs w:val="20"/>
      </w:rPr>
      <w:t xml:space="preserve">Cambio </w:t>
    </w:r>
    <w:r>
      <w:rPr>
        <w:rFonts w:ascii="Arial" w:hAnsi="Arial" w:cs="Arial"/>
        <w:b/>
        <w:i/>
        <w:noProof/>
        <w:sz w:val="20"/>
        <w:szCs w:val="20"/>
      </w:rPr>
      <w:t>2/21.12.2022</w:t>
    </w:r>
    <w:r w:rsidRPr="009C4544">
      <w:rPr>
        <w:rFonts w:ascii="Arial" w:hAnsi="Arial" w:cs="Arial"/>
        <w:i/>
        <w:noProof/>
        <w:sz w:val="20"/>
        <w:szCs w:val="20"/>
      </w:rPr>
      <w:t xml:space="preserve">                 </w:t>
    </w:r>
    <w:r w:rsidRPr="009C4544">
      <w:rPr>
        <w:rFonts w:ascii="Arial" w:hAnsi="Arial" w:cs="Arial"/>
        <w:b/>
        <w:i/>
        <w:noProof/>
        <w:sz w:val="20"/>
        <w:szCs w:val="20"/>
      </w:rPr>
      <w:t xml:space="preserve">Plan Estratégico de la Escuela Naval “Arturo Prat” </w:t>
    </w:r>
    <w:r>
      <w:rPr>
        <w:rFonts w:ascii="Arial" w:hAnsi="Arial" w:cs="Arial"/>
        <w:i/>
        <w:noProof/>
        <w:sz w:val="20"/>
        <w:szCs w:val="20"/>
      </w:rPr>
      <w:t xml:space="preserve">                            </w:t>
    </w:r>
    <w:r w:rsidRPr="009C4544">
      <w:rPr>
        <w:rFonts w:ascii="Arial" w:hAnsi="Arial" w:cs="Arial"/>
        <w:b/>
        <w:i/>
        <w:sz w:val="20"/>
        <w:szCs w:val="20"/>
      </w:rPr>
      <w:fldChar w:fldCharType="begin"/>
    </w:r>
    <w:r w:rsidRPr="009C4544">
      <w:rPr>
        <w:rFonts w:ascii="Arial" w:hAnsi="Arial" w:cs="Arial"/>
        <w:b/>
        <w:i/>
        <w:sz w:val="20"/>
        <w:szCs w:val="20"/>
      </w:rPr>
      <w:instrText xml:space="preserve"> PAGE   \* MERGEFORMAT </w:instrText>
    </w:r>
    <w:r w:rsidRPr="009C4544">
      <w:rPr>
        <w:rFonts w:ascii="Arial" w:hAnsi="Arial" w:cs="Arial"/>
        <w:b/>
        <w:i/>
        <w:sz w:val="20"/>
        <w:szCs w:val="20"/>
      </w:rPr>
      <w:fldChar w:fldCharType="separate"/>
    </w:r>
    <w:r w:rsidR="008D20D6">
      <w:rPr>
        <w:rFonts w:ascii="Arial" w:hAnsi="Arial" w:cs="Arial"/>
        <w:b/>
        <w:i/>
        <w:noProof/>
        <w:sz w:val="20"/>
        <w:szCs w:val="20"/>
      </w:rPr>
      <w:t>25</w:t>
    </w:r>
    <w:r w:rsidRPr="009C4544">
      <w:rPr>
        <w:rFonts w:ascii="Arial" w:hAnsi="Arial" w:cs="Arial"/>
        <w:b/>
        <w:i/>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2CB" w:rsidRPr="00542D79" w:rsidRDefault="003832CB" w:rsidP="007A31E3">
    <w:pPr>
      <w:pStyle w:val="Piedepgina"/>
      <w:pBdr>
        <w:top w:val="single" w:sz="4" w:space="1" w:color="auto"/>
      </w:pBdr>
      <w:tabs>
        <w:tab w:val="clear" w:pos="4252"/>
        <w:tab w:val="clear" w:pos="8504"/>
        <w:tab w:val="left" w:pos="2268"/>
        <w:tab w:val="left" w:pos="8931"/>
        <w:tab w:val="right" w:pos="10689"/>
      </w:tabs>
      <w:ind w:right="199"/>
      <w:rPr>
        <w:rFonts w:ascii="Arial" w:hAnsi="Arial" w:cs="Arial"/>
        <w:b/>
        <w:i/>
        <w:sz w:val="20"/>
        <w:szCs w:val="20"/>
      </w:rPr>
    </w:pPr>
    <w:r w:rsidRPr="00542D79">
      <w:rPr>
        <w:rFonts w:ascii="Arial" w:hAnsi="Arial" w:cs="Arial"/>
        <w:b/>
        <w:i/>
        <w:noProof/>
        <w:sz w:val="20"/>
        <w:szCs w:val="20"/>
      </w:rPr>
      <w:t>Cambio 1</w:t>
    </w:r>
    <w:r>
      <w:rPr>
        <w:rFonts w:ascii="Arial" w:hAnsi="Arial" w:cs="Arial"/>
        <w:b/>
        <w:i/>
        <w:noProof/>
        <w:sz w:val="20"/>
        <w:szCs w:val="20"/>
      </w:rPr>
      <w:t>/01.12.2020</w:t>
    </w:r>
    <w:r w:rsidRPr="00542D79">
      <w:rPr>
        <w:rFonts w:ascii="Arial" w:hAnsi="Arial" w:cs="Arial"/>
        <w:b/>
        <w:i/>
        <w:noProof/>
        <w:sz w:val="20"/>
        <w:szCs w:val="20"/>
      </w:rPr>
      <w:tab/>
    </w:r>
    <w:r>
      <w:rPr>
        <w:rFonts w:ascii="Arial" w:hAnsi="Arial" w:cs="Arial"/>
        <w:b/>
        <w:i/>
        <w:noProof/>
        <w:sz w:val="20"/>
        <w:szCs w:val="20"/>
      </w:rPr>
      <w:t xml:space="preserve">         </w:t>
    </w:r>
    <w:r w:rsidRPr="00542D79">
      <w:rPr>
        <w:rFonts w:ascii="Arial" w:hAnsi="Arial" w:cs="Arial"/>
        <w:b/>
        <w:i/>
        <w:noProof/>
        <w:sz w:val="20"/>
        <w:szCs w:val="20"/>
      </w:rPr>
      <w:t>Plan Estratégico de la Escuela Naval “Arturo Prat”</w:t>
    </w:r>
    <w:r w:rsidRPr="00542D79">
      <w:rPr>
        <w:rFonts w:ascii="Arial" w:hAnsi="Arial" w:cs="Arial"/>
        <w:b/>
        <w:i/>
        <w:sz w:val="20"/>
        <w:szCs w:val="20"/>
      </w:rPr>
      <w:t xml:space="preserve"> </w:t>
    </w:r>
    <w:r w:rsidRPr="00542D79">
      <w:rPr>
        <w:rFonts w:ascii="Arial" w:hAnsi="Arial" w:cs="Arial"/>
        <w:b/>
        <w:i/>
        <w:sz w:val="20"/>
        <w:szCs w:val="20"/>
      </w:rPr>
      <w:tab/>
    </w:r>
    <w:r w:rsidRPr="00542D79">
      <w:rPr>
        <w:rFonts w:ascii="Arial" w:hAnsi="Arial" w:cs="Arial"/>
        <w:b/>
        <w:i/>
        <w:sz w:val="20"/>
        <w:szCs w:val="20"/>
      </w:rPr>
      <w:fldChar w:fldCharType="begin"/>
    </w:r>
    <w:r w:rsidRPr="00542D79">
      <w:rPr>
        <w:rFonts w:ascii="Arial" w:hAnsi="Arial" w:cs="Arial"/>
        <w:b/>
        <w:i/>
        <w:sz w:val="20"/>
        <w:szCs w:val="20"/>
      </w:rPr>
      <w:instrText xml:space="preserve"> PAGE   \* MERGEFORMAT </w:instrText>
    </w:r>
    <w:r w:rsidRPr="00542D79">
      <w:rPr>
        <w:rFonts w:ascii="Arial" w:hAnsi="Arial" w:cs="Arial"/>
        <w:b/>
        <w:i/>
        <w:sz w:val="20"/>
        <w:szCs w:val="20"/>
      </w:rPr>
      <w:fldChar w:fldCharType="separate"/>
    </w:r>
    <w:r w:rsidR="008D20D6">
      <w:rPr>
        <w:rFonts w:ascii="Arial" w:hAnsi="Arial" w:cs="Arial"/>
        <w:b/>
        <w:i/>
        <w:noProof/>
        <w:sz w:val="20"/>
        <w:szCs w:val="20"/>
      </w:rPr>
      <w:t>75</w:t>
    </w:r>
    <w:r w:rsidRPr="00542D79">
      <w:rPr>
        <w:rFonts w:ascii="Arial" w:hAnsi="Arial" w:cs="Arial"/>
        <w:b/>
        <w:i/>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2CB" w:rsidRDefault="003832CB">
      <w:r>
        <w:separator/>
      </w:r>
    </w:p>
  </w:footnote>
  <w:footnote w:type="continuationSeparator" w:id="0">
    <w:p w:rsidR="003832CB" w:rsidRDefault="003832CB">
      <w:r>
        <w:continuationSeparator/>
      </w:r>
    </w:p>
  </w:footnote>
  <w:footnote w:id="1">
    <w:p w:rsidR="003832CB" w:rsidRPr="0026495A" w:rsidRDefault="003832CB" w:rsidP="0026495A">
      <w:pPr>
        <w:pStyle w:val="Textonotapie"/>
        <w:spacing w:before="60"/>
        <w:ind w:left="119" w:firstLine="23"/>
        <w:jc w:val="both"/>
        <w:rPr>
          <w:rFonts w:ascii="Arial" w:hAnsi="Arial" w:cs="Arial"/>
          <w:sz w:val="16"/>
          <w:szCs w:val="16"/>
        </w:rPr>
      </w:pPr>
      <w:r w:rsidRPr="0026495A">
        <w:rPr>
          <w:rStyle w:val="Refdenotaalpie"/>
          <w:rFonts w:ascii="Arial" w:hAnsi="Arial" w:cs="Arial"/>
          <w:sz w:val="16"/>
          <w:szCs w:val="16"/>
        </w:rPr>
        <w:footnoteRef/>
      </w:r>
      <w:r w:rsidRPr="0026495A">
        <w:rPr>
          <w:rFonts w:ascii="Arial" w:hAnsi="Arial" w:cs="Arial"/>
          <w:sz w:val="16"/>
          <w:szCs w:val="16"/>
        </w:rPr>
        <w:t xml:space="preserve"> Las expresiones “persona”, “marino”, “director”, “líder”, “postulante”, “alumno”, “profesor”, “instructor” y cualquier otra que se use para referirse a personas, deben entenderse como aplicables por igual a hombres y mujeres., salvo que se indique expresamente que se refiere a unos u otras.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2CB" w:rsidRDefault="003832CB" w:rsidP="00AF2903">
    <w:pPr>
      <w:pStyle w:val="Encabezado"/>
      <w:ind w:left="1276"/>
      <w:rPr>
        <w:rFonts w:ascii="Arial" w:hAnsi="Arial" w:cs="Arial"/>
        <w:spacing w:val="38"/>
      </w:rPr>
    </w:pPr>
    <w:r>
      <w:rPr>
        <w:rFonts w:ascii="Arial" w:hAnsi="Arial" w:cs="Arial"/>
        <w:noProof/>
        <w:sz w:val="20"/>
        <w:szCs w:val="20"/>
        <w:lang w:val="es-CL" w:eastAsia="es-CL"/>
      </w:rPr>
      <w:drawing>
        <wp:anchor distT="0" distB="0" distL="114300" distR="114300" simplePos="0" relativeHeight="251658240" behindDoc="0" locked="0" layoutInCell="1" allowOverlap="1">
          <wp:simplePos x="0" y="0"/>
          <wp:positionH relativeFrom="column">
            <wp:posOffset>359410</wp:posOffset>
          </wp:positionH>
          <wp:positionV relativeFrom="paragraph">
            <wp:posOffset>146685</wp:posOffset>
          </wp:positionV>
          <wp:extent cx="467360" cy="467360"/>
          <wp:effectExtent l="19050" t="0" r="8890" b="0"/>
          <wp:wrapNone/>
          <wp:docPr id="11" name="Imagen 11" descr="Escuela Naval Arturo Prat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scuela Naval Arturo Prat - Home | Facebook"/>
                  <pic:cNvPicPr>
                    <a:picLocks noChangeAspect="1" noChangeArrowheads="1"/>
                  </pic:cNvPicPr>
                </pic:nvPicPr>
                <pic:blipFill>
                  <a:blip r:embed="rId1" r:link="rId2"/>
                  <a:srcRect/>
                  <a:stretch>
                    <a:fillRect/>
                  </a:stretch>
                </pic:blipFill>
                <pic:spPr bwMode="auto">
                  <a:xfrm>
                    <a:off x="0" y="0"/>
                    <a:ext cx="467360" cy="467360"/>
                  </a:xfrm>
                  <a:prstGeom prst="rect">
                    <a:avLst/>
                  </a:prstGeom>
                  <a:noFill/>
                  <a:ln w="9525">
                    <a:noFill/>
                    <a:miter lim="800000"/>
                    <a:headEnd/>
                    <a:tailEnd/>
                  </a:ln>
                </pic:spPr>
              </pic:pic>
            </a:graphicData>
          </a:graphic>
        </wp:anchor>
      </w:drawing>
    </w:r>
  </w:p>
  <w:p w:rsidR="003832CB" w:rsidRPr="00CC23F1" w:rsidRDefault="003832CB" w:rsidP="00AF2903">
    <w:pPr>
      <w:pStyle w:val="Encabezado"/>
      <w:tabs>
        <w:tab w:val="clear" w:pos="4252"/>
        <w:tab w:val="clear" w:pos="8504"/>
        <w:tab w:val="center" w:pos="1620"/>
        <w:tab w:val="left" w:pos="7200"/>
      </w:tabs>
      <w:ind w:right="-81"/>
      <w:rPr>
        <w:rFonts w:ascii="Arial" w:hAnsi="Arial" w:cs="Arial"/>
        <w:sz w:val="20"/>
        <w:szCs w:val="20"/>
      </w:rPr>
    </w:pPr>
    <w:r>
      <w:rPr>
        <w:rFonts w:ascii="Arial" w:hAnsi="Arial" w:cs="Arial"/>
        <w:sz w:val="20"/>
        <w:szCs w:val="20"/>
      </w:rPr>
      <w:t xml:space="preserve">                                                                       </w:t>
    </w:r>
    <w:r w:rsidRPr="00CC23F1">
      <w:rPr>
        <w:rFonts w:ascii="Arial" w:hAnsi="Arial" w:cs="Arial"/>
        <w:sz w:val="20"/>
        <w:szCs w:val="20"/>
      </w:rPr>
      <w:t>ARMADA DE CHILE</w:t>
    </w:r>
  </w:p>
  <w:p w:rsidR="003832CB" w:rsidRPr="00CC23F1" w:rsidRDefault="003832CB" w:rsidP="00AF2903">
    <w:pPr>
      <w:pStyle w:val="Encabezado"/>
      <w:jc w:val="center"/>
      <w:rPr>
        <w:rFonts w:ascii="Arial" w:hAnsi="Arial" w:cs="Arial"/>
        <w:sz w:val="20"/>
        <w:szCs w:val="20"/>
      </w:rPr>
    </w:pPr>
    <w:r w:rsidRPr="00CC23F1">
      <w:rPr>
        <w:rFonts w:ascii="Arial" w:hAnsi="Arial" w:cs="Arial"/>
        <w:sz w:val="20"/>
        <w:szCs w:val="20"/>
      </w:rPr>
      <w:t xml:space="preserve">DIRECCIÓN DE EDUCACION DE </w:t>
    </w:r>
    <w:smartTag w:uri="urn:schemas-microsoft-com:office:smarttags" w:element="PersonName">
      <w:smartTagPr>
        <w:attr w:name="ProductID" w:val="la Armada"/>
      </w:smartTagPr>
      <w:r w:rsidRPr="00CC23F1">
        <w:rPr>
          <w:rFonts w:ascii="Arial" w:hAnsi="Arial" w:cs="Arial"/>
          <w:sz w:val="20"/>
          <w:szCs w:val="20"/>
        </w:rPr>
        <w:t>LA ARMADA</w:t>
      </w:r>
    </w:smartTag>
  </w:p>
  <w:p w:rsidR="003832CB" w:rsidRPr="00CC23F1" w:rsidRDefault="003832CB" w:rsidP="00AF2903">
    <w:pPr>
      <w:pStyle w:val="Encabezado"/>
      <w:jc w:val="center"/>
      <w:rPr>
        <w:rFonts w:ascii="Arial" w:hAnsi="Arial" w:cs="Arial"/>
        <w:sz w:val="20"/>
        <w:szCs w:val="20"/>
      </w:rPr>
    </w:pPr>
    <w:r w:rsidRPr="00CC23F1">
      <w:rPr>
        <w:rFonts w:ascii="Arial" w:hAnsi="Arial" w:cs="Arial"/>
        <w:sz w:val="20"/>
        <w:szCs w:val="20"/>
      </w:rPr>
      <w:t>ESCUELA NAVAL “ARTURO PRAT”</w:t>
    </w:r>
  </w:p>
  <w:p w:rsidR="003832CB" w:rsidRDefault="003832CB" w:rsidP="0065660D">
    <w:pPr>
      <w:pStyle w:val="Encabezado"/>
      <w:ind w:left="1276"/>
      <w:jc w:val="center"/>
      <w:rPr>
        <w:rFonts w:ascii="Arial" w:hAnsi="Arial" w:cs="Arial"/>
        <w:spacing w:val="3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2CB" w:rsidRDefault="003832CB" w:rsidP="00AF2903">
    <w:pPr>
      <w:pStyle w:val="Encabezado"/>
      <w:tabs>
        <w:tab w:val="clear" w:pos="4252"/>
        <w:tab w:val="clear" w:pos="8504"/>
        <w:tab w:val="center" w:pos="1620"/>
        <w:tab w:val="left" w:pos="7200"/>
      </w:tabs>
      <w:ind w:right="-81"/>
      <w:jc w:val="center"/>
      <w:rPr>
        <w:rFonts w:ascii="Arial" w:hAnsi="Arial" w:cs="Arial"/>
        <w:i/>
        <w:sz w:val="20"/>
        <w:szCs w:val="20"/>
        <w:lang w:val="es-MX"/>
      </w:rPr>
    </w:pPr>
  </w:p>
  <w:p w:rsidR="003832CB" w:rsidRDefault="003832CB" w:rsidP="00AF2903">
    <w:pPr>
      <w:pStyle w:val="Encabezado"/>
      <w:tabs>
        <w:tab w:val="clear" w:pos="4252"/>
        <w:tab w:val="clear" w:pos="8504"/>
        <w:tab w:val="center" w:pos="1620"/>
        <w:tab w:val="left" w:pos="7200"/>
      </w:tabs>
      <w:ind w:right="-81"/>
      <w:jc w:val="center"/>
      <w:rPr>
        <w:rFonts w:ascii="Arial" w:hAnsi="Arial" w:cs="Arial"/>
        <w:i/>
        <w:sz w:val="20"/>
        <w:szCs w:val="20"/>
        <w:lang w:val="es-MX"/>
      </w:rPr>
    </w:pPr>
    <w:r>
      <w:rPr>
        <w:noProof/>
        <w:lang w:val="es-CL" w:eastAsia="es-CL"/>
      </w:rPr>
      <w:drawing>
        <wp:anchor distT="0" distB="0" distL="114300" distR="114300" simplePos="0" relativeHeight="251657216" behindDoc="0" locked="0" layoutInCell="1" allowOverlap="1">
          <wp:simplePos x="0" y="0"/>
          <wp:positionH relativeFrom="column">
            <wp:posOffset>599440</wp:posOffset>
          </wp:positionH>
          <wp:positionV relativeFrom="paragraph">
            <wp:posOffset>99060</wp:posOffset>
          </wp:positionV>
          <wp:extent cx="467360" cy="467360"/>
          <wp:effectExtent l="19050" t="0" r="8890" b="0"/>
          <wp:wrapNone/>
          <wp:docPr id="10" name="Imagen 10" descr="Escuela Naval Arturo Prat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scuela Naval Arturo Prat - Home | Facebook"/>
                  <pic:cNvPicPr>
                    <a:picLocks noChangeAspect="1" noChangeArrowheads="1"/>
                  </pic:cNvPicPr>
                </pic:nvPicPr>
                <pic:blipFill>
                  <a:blip r:embed="rId1" r:link="rId2"/>
                  <a:srcRect/>
                  <a:stretch>
                    <a:fillRect/>
                  </a:stretch>
                </pic:blipFill>
                <pic:spPr bwMode="auto">
                  <a:xfrm>
                    <a:off x="0" y="0"/>
                    <a:ext cx="467360" cy="467360"/>
                  </a:xfrm>
                  <a:prstGeom prst="rect">
                    <a:avLst/>
                  </a:prstGeom>
                  <a:noFill/>
                  <a:ln w="9525">
                    <a:noFill/>
                    <a:miter lim="800000"/>
                    <a:headEnd/>
                    <a:tailEnd/>
                  </a:ln>
                </pic:spPr>
              </pic:pic>
            </a:graphicData>
          </a:graphic>
        </wp:anchor>
      </w:drawing>
    </w:r>
  </w:p>
  <w:p w:rsidR="003832CB" w:rsidRPr="00CC23F1" w:rsidRDefault="003832CB" w:rsidP="008E698A">
    <w:pPr>
      <w:pStyle w:val="Encabezado"/>
      <w:tabs>
        <w:tab w:val="clear" w:pos="4252"/>
        <w:tab w:val="clear" w:pos="8504"/>
        <w:tab w:val="center" w:pos="1620"/>
        <w:tab w:val="left" w:pos="7200"/>
      </w:tabs>
      <w:ind w:right="-81"/>
      <w:jc w:val="center"/>
      <w:rPr>
        <w:rFonts w:ascii="Arial" w:hAnsi="Arial" w:cs="Arial"/>
        <w:sz w:val="20"/>
        <w:szCs w:val="20"/>
      </w:rPr>
    </w:pPr>
    <w:r w:rsidRPr="00CC23F1">
      <w:rPr>
        <w:rFonts w:ascii="Arial" w:hAnsi="Arial" w:cs="Arial"/>
        <w:sz w:val="20"/>
        <w:szCs w:val="20"/>
      </w:rPr>
      <w:t>ARMADA DE CHILE</w:t>
    </w:r>
  </w:p>
  <w:p w:rsidR="003832CB" w:rsidRPr="00CC23F1" w:rsidRDefault="003832CB" w:rsidP="008E698A">
    <w:pPr>
      <w:pStyle w:val="Encabezado"/>
      <w:jc w:val="center"/>
      <w:rPr>
        <w:rFonts w:ascii="Arial" w:hAnsi="Arial" w:cs="Arial"/>
        <w:sz w:val="20"/>
        <w:szCs w:val="20"/>
      </w:rPr>
    </w:pPr>
    <w:r w:rsidRPr="00CC23F1">
      <w:rPr>
        <w:rFonts w:ascii="Arial" w:hAnsi="Arial" w:cs="Arial"/>
        <w:sz w:val="20"/>
        <w:szCs w:val="20"/>
      </w:rPr>
      <w:t>DIRECCIÓN DE EDUCACION DE LA ARMADA</w:t>
    </w:r>
  </w:p>
  <w:p w:rsidR="003832CB" w:rsidRPr="00CC23F1" w:rsidRDefault="003832CB" w:rsidP="008E698A">
    <w:pPr>
      <w:pStyle w:val="Encabezado"/>
      <w:jc w:val="center"/>
      <w:rPr>
        <w:rFonts w:ascii="Arial" w:hAnsi="Arial" w:cs="Arial"/>
        <w:sz w:val="20"/>
        <w:szCs w:val="20"/>
      </w:rPr>
    </w:pPr>
    <w:r w:rsidRPr="00CC23F1">
      <w:rPr>
        <w:rFonts w:ascii="Arial" w:hAnsi="Arial" w:cs="Arial"/>
        <w:sz w:val="20"/>
        <w:szCs w:val="20"/>
      </w:rPr>
      <w:t>ESCUELA NAVAL “ARTURO PRAT”</w:t>
    </w:r>
  </w:p>
  <w:p w:rsidR="003832CB" w:rsidRPr="00786527" w:rsidRDefault="003832CB" w:rsidP="00CC23F1">
    <w:pPr>
      <w:pStyle w:val="Encabezado"/>
      <w:pBdr>
        <w:bottom w:val="single" w:sz="4" w:space="1" w:color="auto"/>
      </w:pBdr>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8D3"/>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 w15:restartNumberingAfterBreak="0">
    <w:nsid w:val="020F398B"/>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15:restartNumberingAfterBreak="0">
    <w:nsid w:val="02E709ED"/>
    <w:multiLevelType w:val="hybridMultilevel"/>
    <w:tmpl w:val="F34E9BF4"/>
    <w:lvl w:ilvl="0" w:tplc="794E3A60">
      <w:start w:val="1"/>
      <w:numFmt w:val="upperRoman"/>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 w15:restartNumberingAfterBreak="0">
    <w:nsid w:val="050F3B94"/>
    <w:multiLevelType w:val="hybridMultilevel"/>
    <w:tmpl w:val="77D0CCA0"/>
    <w:lvl w:ilvl="0" w:tplc="CB680992">
      <w:start w:val="1"/>
      <w:numFmt w:val="upperLetter"/>
      <w:lvlText w:val="%1."/>
      <w:lvlJc w:val="left"/>
      <w:pPr>
        <w:tabs>
          <w:tab w:val="num" w:pos="1047"/>
        </w:tabs>
        <w:ind w:left="1047"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5147C54"/>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09C2190E"/>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9F06107"/>
    <w:multiLevelType w:val="multilevel"/>
    <w:tmpl w:val="7A98B634"/>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7" w15:restartNumberingAfterBreak="0">
    <w:nsid w:val="0EA754EE"/>
    <w:multiLevelType w:val="hybridMultilevel"/>
    <w:tmpl w:val="C374D934"/>
    <w:lvl w:ilvl="0" w:tplc="32AC4B4A">
      <w:start w:val="1"/>
      <w:numFmt w:val="decimal"/>
      <w:lvlText w:val="%1."/>
      <w:lvlJc w:val="left"/>
      <w:pPr>
        <w:tabs>
          <w:tab w:val="num" w:pos="780"/>
        </w:tabs>
        <w:ind w:left="780" w:hanging="360"/>
      </w:pPr>
      <w:rPr>
        <w:rFonts w:ascii="Arial" w:hAnsi="Arial" w:cs="Arial" w:hint="default"/>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0FB53CEF"/>
    <w:multiLevelType w:val="hybridMultilevel"/>
    <w:tmpl w:val="90466566"/>
    <w:lvl w:ilvl="0" w:tplc="6C8A6060">
      <w:start w:val="6"/>
      <w:numFmt w:val="bullet"/>
      <w:lvlText w:val="-"/>
      <w:lvlJc w:val="left"/>
      <w:pPr>
        <w:ind w:left="360" w:hanging="360"/>
      </w:pPr>
      <w:rPr>
        <w:rFonts w:ascii="Arial" w:eastAsia="Times New Roman" w:hAnsi="Arial" w:cs="Arial" w:hint="default"/>
        <w:b/>
        <w:lang w:val="es-ES"/>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9" w15:restartNumberingAfterBreak="0">
    <w:nsid w:val="128103AE"/>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0" w15:restartNumberingAfterBreak="0">
    <w:nsid w:val="12D36AD8"/>
    <w:multiLevelType w:val="hybridMultilevel"/>
    <w:tmpl w:val="5230851A"/>
    <w:lvl w:ilvl="0" w:tplc="B5982184">
      <w:start w:val="6"/>
      <w:numFmt w:val="bullet"/>
      <w:lvlText w:val="-"/>
      <w:lvlJc w:val="left"/>
      <w:pPr>
        <w:ind w:left="720" w:hanging="360"/>
      </w:pPr>
      <w:rPr>
        <w:rFonts w:ascii="Arial" w:eastAsia="Times New Roman" w:hAnsi="Arial" w:cs="Arial"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15470718"/>
    <w:multiLevelType w:val="multilevel"/>
    <w:tmpl w:val="1D48BD16"/>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12" w15:restartNumberingAfterBreak="0">
    <w:nsid w:val="1BE97FE8"/>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3" w15:restartNumberingAfterBreak="0">
    <w:nsid w:val="1C6A487E"/>
    <w:multiLevelType w:val="multilevel"/>
    <w:tmpl w:val="7A98B634"/>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14" w15:restartNumberingAfterBreak="0">
    <w:nsid w:val="1CFA49D7"/>
    <w:multiLevelType w:val="multilevel"/>
    <w:tmpl w:val="EBD2563A"/>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134"/>
        </w:tabs>
        <w:ind w:left="1134" w:hanging="567"/>
      </w:pPr>
      <w:rPr>
        <w:rFonts w:ascii="Symbol" w:hAnsi="Symbo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1134"/>
        </w:tabs>
        <w:ind w:left="1134" w:hanging="567"/>
      </w:pPr>
      <w:rPr>
        <w:rFonts w:ascii="Symbol" w:hAnsi="Symbo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077"/>
        </w:tabs>
        <w:ind w:left="567" w:hanging="567"/>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15" w15:restartNumberingAfterBreak="0">
    <w:nsid w:val="1DC416F7"/>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6" w15:restartNumberingAfterBreak="0">
    <w:nsid w:val="1E154B84"/>
    <w:multiLevelType w:val="hybridMultilevel"/>
    <w:tmpl w:val="15420738"/>
    <w:lvl w:ilvl="0" w:tplc="F234630A">
      <w:start w:val="1"/>
      <w:numFmt w:val="decimal"/>
      <w:lvlText w:val="%1."/>
      <w:lvlJc w:val="left"/>
      <w:pPr>
        <w:tabs>
          <w:tab w:val="num" w:pos="1701"/>
        </w:tabs>
        <w:ind w:left="1701" w:hanging="567"/>
      </w:pPr>
      <w:rPr>
        <w:rFonts w:hint="default"/>
        <w:b w:val="0"/>
        <w:i w:val="0"/>
        <w:color w:val="auto"/>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7" w15:restartNumberingAfterBreak="0">
    <w:nsid w:val="20EF2B22"/>
    <w:multiLevelType w:val="hybridMultilevel"/>
    <w:tmpl w:val="802821EC"/>
    <w:lvl w:ilvl="0" w:tplc="B5EA5164">
      <w:start w:val="1"/>
      <w:numFmt w:val="upperLetter"/>
      <w:lvlText w:val="%1."/>
      <w:lvlJc w:val="left"/>
      <w:pPr>
        <w:ind w:left="1854" w:hanging="360"/>
      </w:pPr>
      <w:rPr>
        <w:b w:val="0"/>
      </w:r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18" w15:restartNumberingAfterBreak="0">
    <w:nsid w:val="230C3B49"/>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9" w15:restartNumberingAfterBreak="0">
    <w:nsid w:val="268C7AA4"/>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20" w15:restartNumberingAfterBreak="0">
    <w:nsid w:val="2700597D"/>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F3C5964"/>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F9356B4"/>
    <w:multiLevelType w:val="multilevel"/>
    <w:tmpl w:val="7A98B634"/>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23" w15:restartNumberingAfterBreak="0">
    <w:nsid w:val="313B62F0"/>
    <w:multiLevelType w:val="multilevel"/>
    <w:tmpl w:val="1DFCAAC4"/>
    <w:lvl w:ilvl="0">
      <w:start w:val="1"/>
      <w:numFmt w:val="upperRoman"/>
      <w:lvlText w:val="%1."/>
      <w:lvlJc w:val="left"/>
      <w:pPr>
        <w:tabs>
          <w:tab w:val="num" w:pos="397"/>
        </w:tabs>
        <w:ind w:left="397" w:hanging="397"/>
      </w:pPr>
      <w:rPr>
        <w:rFonts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680"/>
        </w:tabs>
        <w:ind w:left="680" w:hanging="396"/>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077"/>
        </w:tabs>
        <w:ind w:left="1077" w:hanging="510"/>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247"/>
        </w:tabs>
        <w:ind w:left="1247" w:hanging="396"/>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531"/>
        </w:tabs>
        <w:ind w:left="1531" w:hanging="397"/>
      </w:pPr>
      <w:rPr>
        <w:rFonts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814"/>
        </w:tabs>
        <w:ind w:left="1814" w:hanging="396"/>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334940D7"/>
    <w:multiLevelType w:val="hybridMultilevel"/>
    <w:tmpl w:val="12328AD4"/>
    <w:lvl w:ilvl="0" w:tplc="B088F614">
      <w:start w:val="1"/>
      <w:numFmt w:val="decimal"/>
      <w:lvlText w:val="%1."/>
      <w:lvlJc w:val="left"/>
      <w:pPr>
        <w:tabs>
          <w:tab w:val="num" w:pos="1047"/>
        </w:tabs>
        <w:ind w:left="1047" w:hanging="360"/>
      </w:pPr>
      <w:rPr>
        <w:rFonts w:hint="default"/>
      </w:rPr>
    </w:lvl>
    <w:lvl w:ilvl="1" w:tplc="D60AD8A4">
      <w:start w:val="1"/>
      <w:numFmt w:val="decimal"/>
      <w:lvlText w:val="%2."/>
      <w:lvlJc w:val="left"/>
      <w:pPr>
        <w:tabs>
          <w:tab w:val="num" w:pos="1440"/>
        </w:tabs>
        <w:ind w:left="1440" w:hanging="360"/>
      </w:pPr>
      <w:rPr>
        <w:rFonts w:hint="default"/>
      </w:rPr>
    </w:lvl>
    <w:lvl w:ilvl="2" w:tplc="1FEE5254">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E601AE3"/>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26" w15:restartNumberingAfterBreak="0">
    <w:nsid w:val="3E7559D4"/>
    <w:multiLevelType w:val="hybridMultilevel"/>
    <w:tmpl w:val="B5CCD21E"/>
    <w:lvl w:ilvl="0" w:tplc="519E81D2">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0"/>
        </w:tabs>
        <w:ind w:left="0" w:hanging="360"/>
      </w:pPr>
    </w:lvl>
    <w:lvl w:ilvl="2" w:tplc="0C0A001B" w:tentative="1">
      <w:start w:val="1"/>
      <w:numFmt w:val="lowerRoman"/>
      <w:lvlText w:val="%3."/>
      <w:lvlJc w:val="right"/>
      <w:pPr>
        <w:tabs>
          <w:tab w:val="num" w:pos="720"/>
        </w:tabs>
        <w:ind w:left="72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2160"/>
        </w:tabs>
        <w:ind w:left="2160" w:hanging="360"/>
      </w:pPr>
    </w:lvl>
    <w:lvl w:ilvl="5" w:tplc="0C0A001B" w:tentative="1">
      <w:start w:val="1"/>
      <w:numFmt w:val="lowerRoman"/>
      <w:lvlText w:val="%6."/>
      <w:lvlJc w:val="right"/>
      <w:pPr>
        <w:tabs>
          <w:tab w:val="num" w:pos="2880"/>
        </w:tabs>
        <w:ind w:left="2880" w:hanging="180"/>
      </w:pPr>
    </w:lvl>
    <w:lvl w:ilvl="6" w:tplc="0C0A000F" w:tentative="1">
      <w:start w:val="1"/>
      <w:numFmt w:val="decimal"/>
      <w:lvlText w:val="%7."/>
      <w:lvlJc w:val="left"/>
      <w:pPr>
        <w:tabs>
          <w:tab w:val="num" w:pos="3600"/>
        </w:tabs>
        <w:ind w:left="3600" w:hanging="360"/>
      </w:pPr>
    </w:lvl>
    <w:lvl w:ilvl="7" w:tplc="0C0A0019" w:tentative="1">
      <w:start w:val="1"/>
      <w:numFmt w:val="lowerLetter"/>
      <w:lvlText w:val="%8."/>
      <w:lvlJc w:val="left"/>
      <w:pPr>
        <w:tabs>
          <w:tab w:val="num" w:pos="4320"/>
        </w:tabs>
        <w:ind w:left="4320" w:hanging="360"/>
      </w:pPr>
    </w:lvl>
    <w:lvl w:ilvl="8" w:tplc="0C0A001B" w:tentative="1">
      <w:start w:val="1"/>
      <w:numFmt w:val="lowerRoman"/>
      <w:lvlText w:val="%9."/>
      <w:lvlJc w:val="right"/>
      <w:pPr>
        <w:tabs>
          <w:tab w:val="num" w:pos="5040"/>
        </w:tabs>
        <w:ind w:left="5040" w:hanging="180"/>
      </w:pPr>
    </w:lvl>
  </w:abstractNum>
  <w:abstractNum w:abstractNumId="27" w15:restartNumberingAfterBreak="0">
    <w:nsid w:val="3F530F02"/>
    <w:multiLevelType w:val="multilevel"/>
    <w:tmpl w:val="A830ECB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077"/>
        </w:tabs>
        <w:ind w:left="567"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077"/>
        </w:tabs>
        <w:ind w:left="567"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077"/>
        </w:tabs>
        <w:ind w:left="567"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077"/>
        </w:tabs>
        <w:ind w:left="567" w:hanging="567"/>
      </w:pPr>
      <w:rPr>
        <w:rFonts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077"/>
        </w:tabs>
        <w:ind w:left="567" w:hanging="567"/>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28" w15:restartNumberingAfterBreak="0">
    <w:nsid w:val="42F316CD"/>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29" w15:restartNumberingAfterBreak="0">
    <w:nsid w:val="484C5646"/>
    <w:multiLevelType w:val="multilevel"/>
    <w:tmpl w:val="B400F048"/>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0" w15:restartNumberingAfterBreak="0">
    <w:nsid w:val="490458EE"/>
    <w:multiLevelType w:val="hybridMultilevel"/>
    <w:tmpl w:val="A0B0F894"/>
    <w:lvl w:ilvl="0" w:tplc="BA3048F8">
      <w:start w:val="1"/>
      <w:numFmt w:val="upperLetter"/>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C6158EF"/>
    <w:multiLevelType w:val="multilevel"/>
    <w:tmpl w:val="619C0F0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2" w15:restartNumberingAfterBreak="0">
    <w:nsid w:val="4CEE79AF"/>
    <w:multiLevelType w:val="hybridMultilevel"/>
    <w:tmpl w:val="C4184324"/>
    <w:lvl w:ilvl="0" w:tplc="EE46749A">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0"/>
        </w:tabs>
        <w:ind w:left="0" w:hanging="360"/>
      </w:pPr>
    </w:lvl>
    <w:lvl w:ilvl="2" w:tplc="0C0A001B" w:tentative="1">
      <w:start w:val="1"/>
      <w:numFmt w:val="lowerRoman"/>
      <w:lvlText w:val="%3."/>
      <w:lvlJc w:val="right"/>
      <w:pPr>
        <w:tabs>
          <w:tab w:val="num" w:pos="720"/>
        </w:tabs>
        <w:ind w:left="72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2160"/>
        </w:tabs>
        <w:ind w:left="2160" w:hanging="360"/>
      </w:pPr>
    </w:lvl>
    <w:lvl w:ilvl="5" w:tplc="0C0A001B" w:tentative="1">
      <w:start w:val="1"/>
      <w:numFmt w:val="lowerRoman"/>
      <w:lvlText w:val="%6."/>
      <w:lvlJc w:val="right"/>
      <w:pPr>
        <w:tabs>
          <w:tab w:val="num" w:pos="2880"/>
        </w:tabs>
        <w:ind w:left="2880" w:hanging="180"/>
      </w:pPr>
    </w:lvl>
    <w:lvl w:ilvl="6" w:tplc="0C0A000F" w:tentative="1">
      <w:start w:val="1"/>
      <w:numFmt w:val="decimal"/>
      <w:lvlText w:val="%7."/>
      <w:lvlJc w:val="left"/>
      <w:pPr>
        <w:tabs>
          <w:tab w:val="num" w:pos="3600"/>
        </w:tabs>
        <w:ind w:left="3600" w:hanging="360"/>
      </w:pPr>
    </w:lvl>
    <w:lvl w:ilvl="7" w:tplc="0C0A0019" w:tentative="1">
      <w:start w:val="1"/>
      <w:numFmt w:val="lowerLetter"/>
      <w:lvlText w:val="%8."/>
      <w:lvlJc w:val="left"/>
      <w:pPr>
        <w:tabs>
          <w:tab w:val="num" w:pos="4320"/>
        </w:tabs>
        <w:ind w:left="4320" w:hanging="360"/>
      </w:pPr>
    </w:lvl>
    <w:lvl w:ilvl="8" w:tplc="0C0A001B" w:tentative="1">
      <w:start w:val="1"/>
      <w:numFmt w:val="lowerRoman"/>
      <w:lvlText w:val="%9."/>
      <w:lvlJc w:val="right"/>
      <w:pPr>
        <w:tabs>
          <w:tab w:val="num" w:pos="5040"/>
        </w:tabs>
        <w:ind w:left="5040" w:hanging="180"/>
      </w:pPr>
    </w:lvl>
  </w:abstractNum>
  <w:abstractNum w:abstractNumId="33" w15:restartNumberingAfterBreak="0">
    <w:nsid w:val="4E026ADE"/>
    <w:multiLevelType w:val="hybridMultilevel"/>
    <w:tmpl w:val="1BEA55FC"/>
    <w:lvl w:ilvl="0" w:tplc="B5982184">
      <w:start w:val="6"/>
      <w:numFmt w:val="bullet"/>
      <w:lvlText w:val="-"/>
      <w:lvlJc w:val="left"/>
      <w:pPr>
        <w:ind w:left="720" w:hanging="360"/>
      </w:pPr>
      <w:rPr>
        <w:rFonts w:ascii="Arial" w:eastAsia="Times New Roman" w:hAnsi="Arial" w:cs="Arial"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4" w15:restartNumberingAfterBreak="0">
    <w:nsid w:val="4FDC761F"/>
    <w:multiLevelType w:val="hybridMultilevel"/>
    <w:tmpl w:val="223EE65E"/>
    <w:lvl w:ilvl="0" w:tplc="CFF0A6FE">
      <w:start w:val="1"/>
      <w:numFmt w:val="upperLetter"/>
      <w:lvlText w:val="%1."/>
      <w:lvlJc w:val="left"/>
      <w:pPr>
        <w:tabs>
          <w:tab w:val="num" w:pos="1047"/>
        </w:tabs>
        <w:ind w:left="1047" w:hanging="360"/>
      </w:pPr>
      <w:rPr>
        <w:rFonts w:hint="default"/>
      </w:rPr>
    </w:lvl>
    <w:lvl w:ilvl="1" w:tplc="35F45B2C">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50591AC5"/>
    <w:multiLevelType w:val="hybridMultilevel"/>
    <w:tmpl w:val="F850A600"/>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15:restartNumberingAfterBreak="0">
    <w:nsid w:val="5199296E"/>
    <w:multiLevelType w:val="hybridMultilevel"/>
    <w:tmpl w:val="25FECF5C"/>
    <w:lvl w:ilvl="0" w:tplc="5B2E4FF0">
      <w:start w:val="1"/>
      <w:numFmt w:val="decimal"/>
      <w:lvlText w:val="%1."/>
      <w:lvlJc w:val="left"/>
      <w:pPr>
        <w:tabs>
          <w:tab w:val="num" w:pos="1407"/>
        </w:tabs>
        <w:ind w:left="1407"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7" w15:restartNumberingAfterBreak="0">
    <w:nsid w:val="53F47126"/>
    <w:multiLevelType w:val="hybridMultilevel"/>
    <w:tmpl w:val="832A4968"/>
    <w:lvl w:ilvl="0" w:tplc="78CEE01E">
      <w:start w:val="1"/>
      <w:numFmt w:val="decimal"/>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38" w15:restartNumberingAfterBreak="0">
    <w:nsid w:val="5639215E"/>
    <w:multiLevelType w:val="multilevel"/>
    <w:tmpl w:val="1A245500"/>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9" w15:restartNumberingAfterBreak="0">
    <w:nsid w:val="57756220"/>
    <w:multiLevelType w:val="multilevel"/>
    <w:tmpl w:val="FAC84E5E"/>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0" w15:restartNumberingAfterBreak="0">
    <w:nsid w:val="58050DF0"/>
    <w:multiLevelType w:val="hybridMultilevel"/>
    <w:tmpl w:val="B874A7A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1" w15:restartNumberingAfterBreak="0">
    <w:nsid w:val="5A49608C"/>
    <w:multiLevelType w:val="multilevel"/>
    <w:tmpl w:val="5F2ED3F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2" w15:restartNumberingAfterBreak="0">
    <w:nsid w:val="60945E13"/>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3" w15:restartNumberingAfterBreak="0">
    <w:nsid w:val="61CA3EAE"/>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61F54190"/>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5" w15:restartNumberingAfterBreak="0">
    <w:nsid w:val="63335703"/>
    <w:multiLevelType w:val="hybridMultilevel"/>
    <w:tmpl w:val="CD84CF62"/>
    <w:lvl w:ilvl="0" w:tplc="B5982184">
      <w:start w:val="6"/>
      <w:numFmt w:val="bullet"/>
      <w:lvlText w:val="-"/>
      <w:lvlJc w:val="left"/>
      <w:pPr>
        <w:ind w:left="360" w:hanging="360"/>
      </w:pPr>
      <w:rPr>
        <w:rFonts w:ascii="Arial" w:eastAsia="Times New Roman" w:hAnsi="Arial" w:cs="Arial" w:hint="default"/>
        <w:b/>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6" w15:restartNumberingAfterBreak="0">
    <w:nsid w:val="65163CD2"/>
    <w:multiLevelType w:val="multilevel"/>
    <w:tmpl w:val="09881A80"/>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1134"/>
        </w:tabs>
        <w:ind w:left="1134" w:hanging="567"/>
      </w:pPr>
      <w:rPr>
        <w:rFonts w:ascii="Symbol" w:hAnsi="Symbo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077"/>
        </w:tabs>
        <w:ind w:left="567" w:hanging="567"/>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7" w15:restartNumberingAfterBreak="0">
    <w:nsid w:val="65BB1145"/>
    <w:multiLevelType w:val="hybridMultilevel"/>
    <w:tmpl w:val="E4B825C2"/>
    <w:lvl w:ilvl="0" w:tplc="DE9CA7C6">
      <w:start w:val="1"/>
      <w:numFmt w:val="decimal"/>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65D86853"/>
    <w:multiLevelType w:val="hybridMultilevel"/>
    <w:tmpl w:val="22C431D8"/>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9" w15:restartNumberingAfterBreak="0">
    <w:nsid w:val="663B2D36"/>
    <w:multiLevelType w:val="hybridMultilevel"/>
    <w:tmpl w:val="4D8EC996"/>
    <w:lvl w:ilvl="0" w:tplc="61E27D2A">
      <w:start w:val="1"/>
      <w:numFmt w:val="upperLetter"/>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68B650DE"/>
    <w:multiLevelType w:val="hybridMultilevel"/>
    <w:tmpl w:val="5344A916"/>
    <w:lvl w:ilvl="0" w:tplc="B088F614">
      <w:start w:val="1"/>
      <w:numFmt w:val="decimal"/>
      <w:lvlText w:val="%1."/>
      <w:lvlJc w:val="left"/>
      <w:pPr>
        <w:tabs>
          <w:tab w:val="num" w:pos="1047"/>
        </w:tabs>
        <w:ind w:left="1047" w:hanging="360"/>
      </w:pPr>
      <w:rPr>
        <w:rFonts w:hint="default"/>
      </w:rPr>
    </w:lvl>
    <w:lvl w:ilvl="1" w:tplc="D60AD8A4">
      <w:start w:val="1"/>
      <w:numFmt w:val="decimal"/>
      <w:lvlText w:val="%2."/>
      <w:lvlJc w:val="left"/>
      <w:pPr>
        <w:tabs>
          <w:tab w:val="num" w:pos="1440"/>
        </w:tabs>
        <w:ind w:left="1440" w:hanging="360"/>
      </w:pPr>
      <w:rPr>
        <w:rFonts w:hint="default"/>
      </w:rPr>
    </w:lvl>
    <w:lvl w:ilvl="2" w:tplc="1FEE5254">
      <w:start w:val="1"/>
      <w:numFmt w:val="decimal"/>
      <w:lvlText w:val="%3.-"/>
      <w:lvlJc w:val="left"/>
      <w:pPr>
        <w:tabs>
          <w:tab w:val="num" w:pos="2340"/>
        </w:tabs>
        <w:ind w:left="2340" w:hanging="360"/>
      </w:pPr>
      <w:rPr>
        <w:rFonts w:hint="default"/>
      </w:rPr>
    </w:lvl>
    <w:lvl w:ilvl="3" w:tplc="4D24B238">
      <w:start w:val="21"/>
      <w:numFmt w:val="bullet"/>
      <w:lvlText w:val=""/>
      <w:lvlJc w:val="left"/>
      <w:pPr>
        <w:ind w:left="2880" w:hanging="360"/>
      </w:pPr>
      <w:rPr>
        <w:rFonts w:ascii="Wingdings" w:eastAsia="Times New Roman" w:hAnsi="Wingdings" w:cs="Arial"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73961200"/>
    <w:multiLevelType w:val="hybridMultilevel"/>
    <w:tmpl w:val="7130D380"/>
    <w:lvl w:ilvl="0" w:tplc="1FEE5254">
      <w:start w:val="1"/>
      <w:numFmt w:val="decimal"/>
      <w:lvlText w:val="%1.-"/>
      <w:lvlJc w:val="left"/>
      <w:pPr>
        <w:tabs>
          <w:tab w:val="num" w:pos="1407"/>
        </w:tabs>
        <w:ind w:left="1407" w:hanging="360"/>
      </w:pPr>
      <w:rPr>
        <w:rFonts w:hint="default"/>
      </w:rPr>
    </w:lvl>
    <w:lvl w:ilvl="1" w:tplc="0C0A0019" w:tentative="1">
      <w:start w:val="1"/>
      <w:numFmt w:val="lowerLetter"/>
      <w:lvlText w:val="%2."/>
      <w:lvlJc w:val="left"/>
      <w:pPr>
        <w:tabs>
          <w:tab w:val="num" w:pos="1587"/>
        </w:tabs>
        <w:ind w:left="1587" w:hanging="360"/>
      </w:pPr>
    </w:lvl>
    <w:lvl w:ilvl="2" w:tplc="0C0A001B" w:tentative="1">
      <w:start w:val="1"/>
      <w:numFmt w:val="lowerRoman"/>
      <w:lvlText w:val="%3."/>
      <w:lvlJc w:val="right"/>
      <w:pPr>
        <w:tabs>
          <w:tab w:val="num" w:pos="2307"/>
        </w:tabs>
        <w:ind w:left="2307" w:hanging="180"/>
      </w:pPr>
    </w:lvl>
    <w:lvl w:ilvl="3" w:tplc="0C0A000F" w:tentative="1">
      <w:start w:val="1"/>
      <w:numFmt w:val="decimal"/>
      <w:lvlText w:val="%4."/>
      <w:lvlJc w:val="left"/>
      <w:pPr>
        <w:tabs>
          <w:tab w:val="num" w:pos="3027"/>
        </w:tabs>
        <w:ind w:left="3027" w:hanging="360"/>
      </w:pPr>
    </w:lvl>
    <w:lvl w:ilvl="4" w:tplc="0C0A0019" w:tentative="1">
      <w:start w:val="1"/>
      <w:numFmt w:val="lowerLetter"/>
      <w:lvlText w:val="%5."/>
      <w:lvlJc w:val="left"/>
      <w:pPr>
        <w:tabs>
          <w:tab w:val="num" w:pos="3747"/>
        </w:tabs>
        <w:ind w:left="3747" w:hanging="360"/>
      </w:pPr>
    </w:lvl>
    <w:lvl w:ilvl="5" w:tplc="0C0A001B" w:tentative="1">
      <w:start w:val="1"/>
      <w:numFmt w:val="lowerRoman"/>
      <w:lvlText w:val="%6."/>
      <w:lvlJc w:val="right"/>
      <w:pPr>
        <w:tabs>
          <w:tab w:val="num" w:pos="4467"/>
        </w:tabs>
        <w:ind w:left="4467" w:hanging="180"/>
      </w:pPr>
    </w:lvl>
    <w:lvl w:ilvl="6" w:tplc="0C0A000F" w:tentative="1">
      <w:start w:val="1"/>
      <w:numFmt w:val="decimal"/>
      <w:lvlText w:val="%7."/>
      <w:lvlJc w:val="left"/>
      <w:pPr>
        <w:tabs>
          <w:tab w:val="num" w:pos="5187"/>
        </w:tabs>
        <w:ind w:left="5187" w:hanging="360"/>
      </w:pPr>
    </w:lvl>
    <w:lvl w:ilvl="7" w:tplc="0C0A0019" w:tentative="1">
      <w:start w:val="1"/>
      <w:numFmt w:val="lowerLetter"/>
      <w:lvlText w:val="%8."/>
      <w:lvlJc w:val="left"/>
      <w:pPr>
        <w:tabs>
          <w:tab w:val="num" w:pos="5907"/>
        </w:tabs>
        <w:ind w:left="5907" w:hanging="360"/>
      </w:pPr>
    </w:lvl>
    <w:lvl w:ilvl="8" w:tplc="0C0A001B" w:tentative="1">
      <w:start w:val="1"/>
      <w:numFmt w:val="lowerRoman"/>
      <w:lvlText w:val="%9."/>
      <w:lvlJc w:val="right"/>
      <w:pPr>
        <w:tabs>
          <w:tab w:val="num" w:pos="6627"/>
        </w:tabs>
        <w:ind w:left="6627" w:hanging="180"/>
      </w:pPr>
    </w:lvl>
  </w:abstractNum>
  <w:abstractNum w:abstractNumId="52" w15:restartNumberingAfterBreak="0">
    <w:nsid w:val="746109E5"/>
    <w:multiLevelType w:val="multilevel"/>
    <w:tmpl w:val="845401C4"/>
    <w:lvl w:ilvl="0">
      <w:start w:val="1"/>
      <w:numFmt w:val="upperRoman"/>
      <w:lvlText w:val="%1."/>
      <w:lvlJc w:val="left"/>
      <w:pPr>
        <w:tabs>
          <w:tab w:val="num" w:pos="1135"/>
        </w:tabs>
        <w:ind w:left="1135" w:hanging="567"/>
      </w:pPr>
      <w:rPr>
        <w:rFonts w:ascii="Arial" w:hAnsi="Arial" w:hint="default"/>
        <w:b/>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3684"/>
        </w:tabs>
        <w:ind w:left="368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3684"/>
        </w:tabs>
        <w:ind w:left="368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3684"/>
        </w:tabs>
        <w:ind w:left="368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251"/>
        </w:tabs>
        <w:ind w:left="425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3797"/>
        </w:tabs>
        <w:ind w:left="5952" w:hanging="2722"/>
      </w:pPr>
      <w:rPr>
        <w:rFonts w:ascii="Arial" w:hAnsi="Arial" w:hint="default"/>
        <w:b/>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3627"/>
        </w:tabs>
        <w:ind w:left="3117" w:hanging="567"/>
      </w:pPr>
      <w:rPr>
        <w:rFonts w:hint="default"/>
      </w:rPr>
    </w:lvl>
    <w:lvl w:ilvl="7">
      <w:start w:val="1"/>
      <w:numFmt w:val="lowerLetter"/>
      <w:lvlText w:val="%8."/>
      <w:lvlJc w:val="left"/>
      <w:pPr>
        <w:tabs>
          <w:tab w:val="num" w:pos="3627"/>
        </w:tabs>
        <w:ind w:left="3117" w:hanging="567"/>
      </w:pPr>
      <w:rPr>
        <w:rFonts w:hint="default"/>
      </w:rPr>
    </w:lvl>
    <w:lvl w:ilvl="8">
      <w:start w:val="1"/>
      <w:numFmt w:val="lowerRoman"/>
      <w:lvlText w:val="%9."/>
      <w:lvlJc w:val="left"/>
      <w:pPr>
        <w:tabs>
          <w:tab w:val="num" w:pos="3627"/>
        </w:tabs>
        <w:ind w:left="3117" w:hanging="567"/>
      </w:pPr>
      <w:rPr>
        <w:rFonts w:hint="default"/>
      </w:rPr>
    </w:lvl>
  </w:abstractNum>
  <w:abstractNum w:abstractNumId="53" w15:restartNumberingAfterBreak="0">
    <w:nsid w:val="787F7A24"/>
    <w:multiLevelType w:val="hybridMultilevel"/>
    <w:tmpl w:val="F850A600"/>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4" w15:restartNumberingAfterBreak="0">
    <w:nsid w:val="7A98664A"/>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5" w15:restartNumberingAfterBreak="0">
    <w:nsid w:val="7ADB7183"/>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56" w15:restartNumberingAfterBreak="0">
    <w:nsid w:val="7B5C3985"/>
    <w:multiLevelType w:val="hybridMultilevel"/>
    <w:tmpl w:val="2CD2B910"/>
    <w:lvl w:ilvl="0" w:tplc="B0C4DEC0">
      <w:start w:val="1"/>
      <w:numFmt w:val="upperLetter"/>
      <w:lvlText w:val="%1.-"/>
      <w:lvlJc w:val="left"/>
      <w:pPr>
        <w:tabs>
          <w:tab w:val="num" w:pos="1065"/>
        </w:tabs>
        <w:ind w:left="1065" w:hanging="705"/>
      </w:pPr>
      <w:rPr>
        <w:rFonts w:hint="default"/>
        <w:b w:val="0"/>
      </w:rPr>
    </w:lvl>
    <w:lvl w:ilvl="1" w:tplc="1E249366">
      <w:start w:val="1"/>
      <w:numFmt w:val="decimal"/>
      <w:lvlText w:val="%2."/>
      <w:lvlJc w:val="left"/>
      <w:pPr>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7B787EFE"/>
    <w:multiLevelType w:val="hybridMultilevel"/>
    <w:tmpl w:val="08782A26"/>
    <w:lvl w:ilvl="0" w:tplc="AFA4D990">
      <w:numFmt w:val="bullet"/>
      <w:lvlText w:val="-"/>
      <w:lvlJc w:val="left"/>
      <w:pPr>
        <w:ind w:left="720" w:hanging="360"/>
      </w:pPr>
      <w:rPr>
        <w:rFonts w:ascii="Calibri" w:eastAsia="Calibri" w:hAnsi="Calibri"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8" w15:restartNumberingAfterBreak="0">
    <w:nsid w:val="7F8C7494"/>
    <w:multiLevelType w:val="hybridMultilevel"/>
    <w:tmpl w:val="90B03428"/>
    <w:lvl w:ilvl="0" w:tplc="748C97AC">
      <w:start w:val="1"/>
      <w:numFmt w:val="upperLetter"/>
      <w:lvlText w:val="%1.-"/>
      <w:lvlJc w:val="left"/>
      <w:pPr>
        <w:tabs>
          <w:tab w:val="num" w:pos="927"/>
        </w:tabs>
        <w:ind w:left="927" w:hanging="360"/>
      </w:pPr>
      <w:rPr>
        <w:rFonts w:hint="default"/>
      </w:rPr>
    </w:lvl>
    <w:lvl w:ilvl="1" w:tplc="7EAE5E2E">
      <w:start w:val="1"/>
      <w:numFmt w:val="upperLetter"/>
      <w:lvlText w:val="%2."/>
      <w:lvlJc w:val="left"/>
      <w:pPr>
        <w:tabs>
          <w:tab w:val="num" w:pos="1047"/>
        </w:tabs>
        <w:ind w:left="1047" w:hanging="360"/>
      </w:pPr>
      <w:rPr>
        <w:rFonts w:hint="default"/>
      </w:rPr>
    </w:lvl>
    <w:lvl w:ilvl="2" w:tplc="040A001B" w:tentative="1">
      <w:start w:val="1"/>
      <w:numFmt w:val="lowerRoman"/>
      <w:lvlText w:val="%3."/>
      <w:lvlJc w:val="right"/>
      <w:pPr>
        <w:tabs>
          <w:tab w:val="num" w:pos="1767"/>
        </w:tabs>
        <w:ind w:left="1767" w:hanging="180"/>
      </w:pPr>
    </w:lvl>
    <w:lvl w:ilvl="3" w:tplc="040A000F" w:tentative="1">
      <w:start w:val="1"/>
      <w:numFmt w:val="decimal"/>
      <w:lvlText w:val="%4."/>
      <w:lvlJc w:val="left"/>
      <w:pPr>
        <w:tabs>
          <w:tab w:val="num" w:pos="2487"/>
        </w:tabs>
        <w:ind w:left="2487" w:hanging="360"/>
      </w:pPr>
    </w:lvl>
    <w:lvl w:ilvl="4" w:tplc="040A0019" w:tentative="1">
      <w:start w:val="1"/>
      <w:numFmt w:val="lowerLetter"/>
      <w:lvlText w:val="%5."/>
      <w:lvlJc w:val="left"/>
      <w:pPr>
        <w:tabs>
          <w:tab w:val="num" w:pos="3207"/>
        </w:tabs>
        <w:ind w:left="3207" w:hanging="360"/>
      </w:pPr>
    </w:lvl>
    <w:lvl w:ilvl="5" w:tplc="040A001B" w:tentative="1">
      <w:start w:val="1"/>
      <w:numFmt w:val="lowerRoman"/>
      <w:lvlText w:val="%6."/>
      <w:lvlJc w:val="right"/>
      <w:pPr>
        <w:tabs>
          <w:tab w:val="num" w:pos="3927"/>
        </w:tabs>
        <w:ind w:left="3927" w:hanging="180"/>
      </w:pPr>
    </w:lvl>
    <w:lvl w:ilvl="6" w:tplc="040A000F" w:tentative="1">
      <w:start w:val="1"/>
      <w:numFmt w:val="decimal"/>
      <w:lvlText w:val="%7."/>
      <w:lvlJc w:val="left"/>
      <w:pPr>
        <w:tabs>
          <w:tab w:val="num" w:pos="4647"/>
        </w:tabs>
        <w:ind w:left="4647" w:hanging="360"/>
      </w:pPr>
    </w:lvl>
    <w:lvl w:ilvl="7" w:tplc="040A0019" w:tentative="1">
      <w:start w:val="1"/>
      <w:numFmt w:val="lowerLetter"/>
      <w:lvlText w:val="%8."/>
      <w:lvlJc w:val="left"/>
      <w:pPr>
        <w:tabs>
          <w:tab w:val="num" w:pos="5367"/>
        </w:tabs>
        <w:ind w:left="5367" w:hanging="360"/>
      </w:pPr>
    </w:lvl>
    <w:lvl w:ilvl="8" w:tplc="040A001B" w:tentative="1">
      <w:start w:val="1"/>
      <w:numFmt w:val="lowerRoman"/>
      <w:lvlText w:val="%9."/>
      <w:lvlJc w:val="right"/>
      <w:pPr>
        <w:tabs>
          <w:tab w:val="num" w:pos="6087"/>
        </w:tabs>
        <w:ind w:left="6087" w:hanging="180"/>
      </w:pPr>
    </w:lvl>
  </w:abstractNum>
  <w:num w:numId="1">
    <w:abstractNumId w:val="56"/>
  </w:num>
  <w:num w:numId="2">
    <w:abstractNumId w:val="21"/>
  </w:num>
  <w:num w:numId="3">
    <w:abstractNumId w:val="50"/>
  </w:num>
  <w:num w:numId="4">
    <w:abstractNumId w:val="23"/>
  </w:num>
  <w:num w:numId="5">
    <w:abstractNumId w:val="16"/>
  </w:num>
  <w:num w:numId="6">
    <w:abstractNumId w:val="58"/>
  </w:num>
  <w:num w:numId="7">
    <w:abstractNumId w:val="3"/>
  </w:num>
  <w:num w:numId="8">
    <w:abstractNumId w:val="36"/>
  </w:num>
  <w:num w:numId="9">
    <w:abstractNumId w:val="47"/>
  </w:num>
  <w:num w:numId="10">
    <w:abstractNumId w:val="32"/>
  </w:num>
  <w:num w:numId="11">
    <w:abstractNumId w:val="26"/>
  </w:num>
  <w:num w:numId="12">
    <w:abstractNumId w:val="49"/>
  </w:num>
  <w:num w:numId="13">
    <w:abstractNumId w:val="30"/>
  </w:num>
  <w:num w:numId="14">
    <w:abstractNumId w:val="34"/>
  </w:num>
  <w:num w:numId="15">
    <w:abstractNumId w:val="51"/>
  </w:num>
  <w:num w:numId="16">
    <w:abstractNumId w:val="5"/>
  </w:num>
  <w:num w:numId="17">
    <w:abstractNumId w:val="52"/>
  </w:num>
  <w:num w:numId="18">
    <w:abstractNumId w:val="7"/>
  </w:num>
  <w:num w:numId="19">
    <w:abstractNumId w:val="2"/>
  </w:num>
  <w:num w:numId="20">
    <w:abstractNumId w:val="35"/>
  </w:num>
  <w:num w:numId="21">
    <w:abstractNumId w:val="53"/>
  </w:num>
  <w:num w:numId="22">
    <w:abstractNumId w:val="8"/>
  </w:num>
  <w:num w:numId="23">
    <w:abstractNumId w:val="10"/>
  </w:num>
  <w:num w:numId="24">
    <w:abstractNumId w:val="45"/>
  </w:num>
  <w:num w:numId="25">
    <w:abstractNumId w:val="15"/>
  </w:num>
  <w:num w:numId="26">
    <w:abstractNumId w:val="42"/>
  </w:num>
  <w:num w:numId="27">
    <w:abstractNumId w:val="44"/>
  </w:num>
  <w:num w:numId="28">
    <w:abstractNumId w:val="19"/>
  </w:num>
  <w:num w:numId="29">
    <w:abstractNumId w:val="55"/>
  </w:num>
  <w:num w:numId="30">
    <w:abstractNumId w:val="12"/>
  </w:num>
  <w:num w:numId="31">
    <w:abstractNumId w:val="18"/>
  </w:num>
  <w:num w:numId="32">
    <w:abstractNumId w:val="28"/>
  </w:num>
  <w:num w:numId="33">
    <w:abstractNumId w:val="9"/>
  </w:num>
  <w:num w:numId="34">
    <w:abstractNumId w:val="0"/>
  </w:num>
  <w:num w:numId="35">
    <w:abstractNumId w:val="25"/>
  </w:num>
  <w:num w:numId="36">
    <w:abstractNumId w:val="33"/>
  </w:num>
  <w:num w:numId="37">
    <w:abstractNumId w:val="57"/>
  </w:num>
  <w:num w:numId="38">
    <w:abstractNumId w:val="40"/>
  </w:num>
  <w:num w:numId="39">
    <w:abstractNumId w:val="27"/>
  </w:num>
  <w:num w:numId="40">
    <w:abstractNumId w:val="11"/>
  </w:num>
  <w:num w:numId="41">
    <w:abstractNumId w:val="46"/>
  </w:num>
  <w:num w:numId="42">
    <w:abstractNumId w:val="14"/>
  </w:num>
  <w:num w:numId="43">
    <w:abstractNumId w:val="31"/>
  </w:num>
  <w:num w:numId="44">
    <w:abstractNumId w:val="39"/>
  </w:num>
  <w:num w:numId="45">
    <w:abstractNumId w:val="6"/>
  </w:num>
  <w:num w:numId="46">
    <w:abstractNumId w:val="38"/>
  </w:num>
  <w:num w:numId="47">
    <w:abstractNumId w:val="54"/>
  </w:num>
  <w:num w:numId="48">
    <w:abstractNumId w:val="4"/>
  </w:num>
  <w:num w:numId="49">
    <w:abstractNumId w:val="1"/>
  </w:num>
  <w:num w:numId="50">
    <w:abstractNumId w:val="24"/>
  </w:num>
  <w:num w:numId="51">
    <w:abstractNumId w:val="20"/>
  </w:num>
  <w:num w:numId="52">
    <w:abstractNumId w:val="43"/>
  </w:num>
  <w:num w:numId="53">
    <w:abstractNumId w:val="22"/>
  </w:num>
  <w:num w:numId="54">
    <w:abstractNumId w:val="37"/>
  </w:num>
  <w:num w:numId="55">
    <w:abstractNumId w:val="41"/>
  </w:num>
  <w:num w:numId="56">
    <w:abstractNumId w:val="29"/>
  </w:num>
  <w:num w:numId="57">
    <w:abstractNumId w:val="48"/>
  </w:num>
  <w:num w:numId="58">
    <w:abstractNumId w:val="17"/>
  </w:num>
  <w:num w:numId="59">
    <w:abstractNumId w:val="1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2529" fillcolor="#b2a1c7">
      <v:fill color="#b2a1c7" opacity="0" color2="fill darken(118)" rotate="t" method="linear sigma" focus="100%" type="gradient"/>
      <v:textbox inset=",.3mm,,.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914"/>
    <w:rsid w:val="000004B7"/>
    <w:rsid w:val="000005C6"/>
    <w:rsid w:val="000014B8"/>
    <w:rsid w:val="000027B4"/>
    <w:rsid w:val="0000292A"/>
    <w:rsid w:val="000046FF"/>
    <w:rsid w:val="00004D82"/>
    <w:rsid w:val="00007935"/>
    <w:rsid w:val="00010443"/>
    <w:rsid w:val="00011764"/>
    <w:rsid w:val="000123FC"/>
    <w:rsid w:val="00012F60"/>
    <w:rsid w:val="00012F9E"/>
    <w:rsid w:val="0001604C"/>
    <w:rsid w:val="00017A3D"/>
    <w:rsid w:val="00022705"/>
    <w:rsid w:val="0002365D"/>
    <w:rsid w:val="00025138"/>
    <w:rsid w:val="00025266"/>
    <w:rsid w:val="000266ED"/>
    <w:rsid w:val="00026B0C"/>
    <w:rsid w:val="00027FDA"/>
    <w:rsid w:val="00030217"/>
    <w:rsid w:val="000310A6"/>
    <w:rsid w:val="00031721"/>
    <w:rsid w:val="000324B9"/>
    <w:rsid w:val="00032BD2"/>
    <w:rsid w:val="000333B5"/>
    <w:rsid w:val="00033C86"/>
    <w:rsid w:val="00035E56"/>
    <w:rsid w:val="00040865"/>
    <w:rsid w:val="00041225"/>
    <w:rsid w:val="00042009"/>
    <w:rsid w:val="000436BC"/>
    <w:rsid w:val="000442F2"/>
    <w:rsid w:val="00044830"/>
    <w:rsid w:val="0004503B"/>
    <w:rsid w:val="0004631A"/>
    <w:rsid w:val="00046483"/>
    <w:rsid w:val="00046ABF"/>
    <w:rsid w:val="000475A8"/>
    <w:rsid w:val="00047A39"/>
    <w:rsid w:val="0005170C"/>
    <w:rsid w:val="0005264F"/>
    <w:rsid w:val="00052BBF"/>
    <w:rsid w:val="00053468"/>
    <w:rsid w:val="0005395E"/>
    <w:rsid w:val="00053C2C"/>
    <w:rsid w:val="00055F81"/>
    <w:rsid w:val="00056BCB"/>
    <w:rsid w:val="00056FF8"/>
    <w:rsid w:val="00060D07"/>
    <w:rsid w:val="00060DD7"/>
    <w:rsid w:val="000612AF"/>
    <w:rsid w:val="00061EDE"/>
    <w:rsid w:val="000627EB"/>
    <w:rsid w:val="00062DC8"/>
    <w:rsid w:val="000637CF"/>
    <w:rsid w:val="00063A41"/>
    <w:rsid w:val="00063B15"/>
    <w:rsid w:val="00063E98"/>
    <w:rsid w:val="00064059"/>
    <w:rsid w:val="00064684"/>
    <w:rsid w:val="00066069"/>
    <w:rsid w:val="00066103"/>
    <w:rsid w:val="000671F9"/>
    <w:rsid w:val="00067D21"/>
    <w:rsid w:val="000711C8"/>
    <w:rsid w:val="000716C6"/>
    <w:rsid w:val="00072617"/>
    <w:rsid w:val="000741FF"/>
    <w:rsid w:val="00076323"/>
    <w:rsid w:val="00080603"/>
    <w:rsid w:val="00080E04"/>
    <w:rsid w:val="00081412"/>
    <w:rsid w:val="00083283"/>
    <w:rsid w:val="00083A2B"/>
    <w:rsid w:val="00084022"/>
    <w:rsid w:val="00084910"/>
    <w:rsid w:val="00085C5B"/>
    <w:rsid w:val="0008639A"/>
    <w:rsid w:val="000863B8"/>
    <w:rsid w:val="00086B2A"/>
    <w:rsid w:val="00086BD1"/>
    <w:rsid w:val="000872CC"/>
    <w:rsid w:val="00087356"/>
    <w:rsid w:val="00090808"/>
    <w:rsid w:val="000908F8"/>
    <w:rsid w:val="000909DD"/>
    <w:rsid w:val="00091633"/>
    <w:rsid w:val="00091690"/>
    <w:rsid w:val="000919C9"/>
    <w:rsid w:val="00091A14"/>
    <w:rsid w:val="0009268B"/>
    <w:rsid w:val="00092707"/>
    <w:rsid w:val="0009330E"/>
    <w:rsid w:val="00093924"/>
    <w:rsid w:val="00094224"/>
    <w:rsid w:val="000952E3"/>
    <w:rsid w:val="00095CDD"/>
    <w:rsid w:val="000961C6"/>
    <w:rsid w:val="00096CD3"/>
    <w:rsid w:val="000A1009"/>
    <w:rsid w:val="000A1F79"/>
    <w:rsid w:val="000A20B1"/>
    <w:rsid w:val="000A2199"/>
    <w:rsid w:val="000A34F3"/>
    <w:rsid w:val="000A529C"/>
    <w:rsid w:val="000A5709"/>
    <w:rsid w:val="000A7395"/>
    <w:rsid w:val="000B0157"/>
    <w:rsid w:val="000B01B2"/>
    <w:rsid w:val="000B12C4"/>
    <w:rsid w:val="000B16A7"/>
    <w:rsid w:val="000B1F0C"/>
    <w:rsid w:val="000B27CB"/>
    <w:rsid w:val="000B3D87"/>
    <w:rsid w:val="000B3ED7"/>
    <w:rsid w:val="000B43CE"/>
    <w:rsid w:val="000B47CE"/>
    <w:rsid w:val="000B4E12"/>
    <w:rsid w:val="000B4EAF"/>
    <w:rsid w:val="000B56F3"/>
    <w:rsid w:val="000B5DC0"/>
    <w:rsid w:val="000B6319"/>
    <w:rsid w:val="000B71FE"/>
    <w:rsid w:val="000B73D2"/>
    <w:rsid w:val="000C12AD"/>
    <w:rsid w:val="000C14F8"/>
    <w:rsid w:val="000C2BCF"/>
    <w:rsid w:val="000C3562"/>
    <w:rsid w:val="000C5CB6"/>
    <w:rsid w:val="000C6660"/>
    <w:rsid w:val="000C7E01"/>
    <w:rsid w:val="000D0E47"/>
    <w:rsid w:val="000D4371"/>
    <w:rsid w:val="000D6A79"/>
    <w:rsid w:val="000D6B9F"/>
    <w:rsid w:val="000E1844"/>
    <w:rsid w:val="000E26DE"/>
    <w:rsid w:val="000E3203"/>
    <w:rsid w:val="000E3C0D"/>
    <w:rsid w:val="000E4479"/>
    <w:rsid w:val="000E4997"/>
    <w:rsid w:val="000E656A"/>
    <w:rsid w:val="000E7B61"/>
    <w:rsid w:val="000F21B7"/>
    <w:rsid w:val="000F4A88"/>
    <w:rsid w:val="000F52B3"/>
    <w:rsid w:val="000F579A"/>
    <w:rsid w:val="000F59B1"/>
    <w:rsid w:val="000F5C39"/>
    <w:rsid w:val="000F5C9C"/>
    <w:rsid w:val="000F601B"/>
    <w:rsid w:val="000F7463"/>
    <w:rsid w:val="000F7A15"/>
    <w:rsid w:val="000F7BDC"/>
    <w:rsid w:val="000F7E42"/>
    <w:rsid w:val="000F7F75"/>
    <w:rsid w:val="00101723"/>
    <w:rsid w:val="00102984"/>
    <w:rsid w:val="00102BAA"/>
    <w:rsid w:val="00102E99"/>
    <w:rsid w:val="0010392C"/>
    <w:rsid w:val="00103B89"/>
    <w:rsid w:val="00105256"/>
    <w:rsid w:val="00106ED9"/>
    <w:rsid w:val="0010776F"/>
    <w:rsid w:val="00110721"/>
    <w:rsid w:val="00110B93"/>
    <w:rsid w:val="00110D2F"/>
    <w:rsid w:val="0011149C"/>
    <w:rsid w:val="00112ACA"/>
    <w:rsid w:val="0011362F"/>
    <w:rsid w:val="00113F07"/>
    <w:rsid w:val="001142FF"/>
    <w:rsid w:val="00114729"/>
    <w:rsid w:val="0011588F"/>
    <w:rsid w:val="00115C79"/>
    <w:rsid w:val="00115F08"/>
    <w:rsid w:val="001202EA"/>
    <w:rsid w:val="00120936"/>
    <w:rsid w:val="001213EE"/>
    <w:rsid w:val="001221F4"/>
    <w:rsid w:val="00122C6E"/>
    <w:rsid w:val="00124209"/>
    <w:rsid w:val="00125599"/>
    <w:rsid w:val="0012597C"/>
    <w:rsid w:val="001260DC"/>
    <w:rsid w:val="001266FB"/>
    <w:rsid w:val="00127C2F"/>
    <w:rsid w:val="00130DA5"/>
    <w:rsid w:val="00132D1E"/>
    <w:rsid w:val="00133215"/>
    <w:rsid w:val="001332C2"/>
    <w:rsid w:val="0013378C"/>
    <w:rsid w:val="00133A58"/>
    <w:rsid w:val="00134684"/>
    <w:rsid w:val="001361E8"/>
    <w:rsid w:val="0013638A"/>
    <w:rsid w:val="001366DA"/>
    <w:rsid w:val="00136BC3"/>
    <w:rsid w:val="00137310"/>
    <w:rsid w:val="00140ACF"/>
    <w:rsid w:val="00141388"/>
    <w:rsid w:val="00141A99"/>
    <w:rsid w:val="001420C4"/>
    <w:rsid w:val="0014230D"/>
    <w:rsid w:val="00142ADF"/>
    <w:rsid w:val="00142EFF"/>
    <w:rsid w:val="00143C0E"/>
    <w:rsid w:val="0014401F"/>
    <w:rsid w:val="00144DF6"/>
    <w:rsid w:val="0014766F"/>
    <w:rsid w:val="00150D2A"/>
    <w:rsid w:val="00151615"/>
    <w:rsid w:val="00151768"/>
    <w:rsid w:val="00152203"/>
    <w:rsid w:val="001537AD"/>
    <w:rsid w:val="00153E11"/>
    <w:rsid w:val="00154B72"/>
    <w:rsid w:val="00154BFC"/>
    <w:rsid w:val="00155199"/>
    <w:rsid w:val="0015579E"/>
    <w:rsid w:val="00155842"/>
    <w:rsid w:val="00155EF7"/>
    <w:rsid w:val="00157A08"/>
    <w:rsid w:val="00161B11"/>
    <w:rsid w:val="00162043"/>
    <w:rsid w:val="001620BE"/>
    <w:rsid w:val="001639DF"/>
    <w:rsid w:val="001640A3"/>
    <w:rsid w:val="00164FD0"/>
    <w:rsid w:val="0016568E"/>
    <w:rsid w:val="0016587C"/>
    <w:rsid w:val="00166552"/>
    <w:rsid w:val="00166EAA"/>
    <w:rsid w:val="00167CAC"/>
    <w:rsid w:val="00167E91"/>
    <w:rsid w:val="0017048C"/>
    <w:rsid w:val="00170602"/>
    <w:rsid w:val="001714CC"/>
    <w:rsid w:val="001725D6"/>
    <w:rsid w:val="0017264C"/>
    <w:rsid w:val="00172A2C"/>
    <w:rsid w:val="001742BE"/>
    <w:rsid w:val="001747E5"/>
    <w:rsid w:val="00175865"/>
    <w:rsid w:val="00175B39"/>
    <w:rsid w:val="0017662D"/>
    <w:rsid w:val="0018113A"/>
    <w:rsid w:val="00183AF1"/>
    <w:rsid w:val="001844E2"/>
    <w:rsid w:val="00185281"/>
    <w:rsid w:val="00185476"/>
    <w:rsid w:val="00186405"/>
    <w:rsid w:val="00186543"/>
    <w:rsid w:val="00186948"/>
    <w:rsid w:val="00187BEE"/>
    <w:rsid w:val="00187C01"/>
    <w:rsid w:val="00191DCC"/>
    <w:rsid w:val="00192E95"/>
    <w:rsid w:val="0019317C"/>
    <w:rsid w:val="001946A8"/>
    <w:rsid w:val="00194CE4"/>
    <w:rsid w:val="00194E85"/>
    <w:rsid w:val="0019520A"/>
    <w:rsid w:val="001952A6"/>
    <w:rsid w:val="0019653C"/>
    <w:rsid w:val="001A04B6"/>
    <w:rsid w:val="001A1888"/>
    <w:rsid w:val="001A1FA4"/>
    <w:rsid w:val="001A2720"/>
    <w:rsid w:val="001A326A"/>
    <w:rsid w:val="001A37D2"/>
    <w:rsid w:val="001A3A26"/>
    <w:rsid w:val="001A64C8"/>
    <w:rsid w:val="001A67DC"/>
    <w:rsid w:val="001A7AA5"/>
    <w:rsid w:val="001B0634"/>
    <w:rsid w:val="001B1157"/>
    <w:rsid w:val="001B15A6"/>
    <w:rsid w:val="001B1B2B"/>
    <w:rsid w:val="001B2422"/>
    <w:rsid w:val="001B2699"/>
    <w:rsid w:val="001B3153"/>
    <w:rsid w:val="001B39AF"/>
    <w:rsid w:val="001B40FF"/>
    <w:rsid w:val="001B51EC"/>
    <w:rsid w:val="001B5403"/>
    <w:rsid w:val="001B56A9"/>
    <w:rsid w:val="001B56BF"/>
    <w:rsid w:val="001B7E24"/>
    <w:rsid w:val="001C0671"/>
    <w:rsid w:val="001C1D23"/>
    <w:rsid w:val="001C1D89"/>
    <w:rsid w:val="001C1DBC"/>
    <w:rsid w:val="001C39C2"/>
    <w:rsid w:val="001C3F32"/>
    <w:rsid w:val="001C502E"/>
    <w:rsid w:val="001C6327"/>
    <w:rsid w:val="001C6803"/>
    <w:rsid w:val="001C6D75"/>
    <w:rsid w:val="001C722F"/>
    <w:rsid w:val="001C773B"/>
    <w:rsid w:val="001D0F3A"/>
    <w:rsid w:val="001D12A0"/>
    <w:rsid w:val="001D146C"/>
    <w:rsid w:val="001D1803"/>
    <w:rsid w:val="001D254D"/>
    <w:rsid w:val="001D30C5"/>
    <w:rsid w:val="001D44E9"/>
    <w:rsid w:val="001D4C5C"/>
    <w:rsid w:val="001D57C4"/>
    <w:rsid w:val="001D58D5"/>
    <w:rsid w:val="001D5F9E"/>
    <w:rsid w:val="001D7185"/>
    <w:rsid w:val="001D76B5"/>
    <w:rsid w:val="001D76ED"/>
    <w:rsid w:val="001E039D"/>
    <w:rsid w:val="001E0D28"/>
    <w:rsid w:val="001E2D90"/>
    <w:rsid w:val="001E3B48"/>
    <w:rsid w:val="001E3D9A"/>
    <w:rsid w:val="001E4018"/>
    <w:rsid w:val="001E42C5"/>
    <w:rsid w:val="001E585B"/>
    <w:rsid w:val="001E66B0"/>
    <w:rsid w:val="001E6C17"/>
    <w:rsid w:val="001E6D7B"/>
    <w:rsid w:val="001F032F"/>
    <w:rsid w:val="001F13C6"/>
    <w:rsid w:val="001F1A9A"/>
    <w:rsid w:val="001F29A0"/>
    <w:rsid w:val="001F3F2C"/>
    <w:rsid w:val="001F424A"/>
    <w:rsid w:val="001F502A"/>
    <w:rsid w:val="001F627B"/>
    <w:rsid w:val="00201B78"/>
    <w:rsid w:val="0020396B"/>
    <w:rsid w:val="00204587"/>
    <w:rsid w:val="00205252"/>
    <w:rsid w:val="002053AD"/>
    <w:rsid w:val="002077CE"/>
    <w:rsid w:val="0021058A"/>
    <w:rsid w:val="00210A5F"/>
    <w:rsid w:val="00210D83"/>
    <w:rsid w:val="00210F91"/>
    <w:rsid w:val="00211D49"/>
    <w:rsid w:val="00212F42"/>
    <w:rsid w:val="00212F75"/>
    <w:rsid w:val="00214699"/>
    <w:rsid w:val="00215426"/>
    <w:rsid w:val="00215966"/>
    <w:rsid w:val="00215B60"/>
    <w:rsid w:val="00216979"/>
    <w:rsid w:val="0021790D"/>
    <w:rsid w:val="002201E9"/>
    <w:rsid w:val="00222015"/>
    <w:rsid w:val="00222576"/>
    <w:rsid w:val="00222643"/>
    <w:rsid w:val="00222726"/>
    <w:rsid w:val="00222764"/>
    <w:rsid w:val="00222DDF"/>
    <w:rsid w:val="00223D36"/>
    <w:rsid w:val="00224361"/>
    <w:rsid w:val="00224BD6"/>
    <w:rsid w:val="002255CE"/>
    <w:rsid w:val="002257D8"/>
    <w:rsid w:val="00225AD7"/>
    <w:rsid w:val="00226652"/>
    <w:rsid w:val="00227977"/>
    <w:rsid w:val="00231E21"/>
    <w:rsid w:val="00231F26"/>
    <w:rsid w:val="0023237A"/>
    <w:rsid w:val="00232958"/>
    <w:rsid w:val="00233CA9"/>
    <w:rsid w:val="00234022"/>
    <w:rsid w:val="0023532E"/>
    <w:rsid w:val="00235BCA"/>
    <w:rsid w:val="00236713"/>
    <w:rsid w:val="00237A38"/>
    <w:rsid w:val="00241458"/>
    <w:rsid w:val="00242219"/>
    <w:rsid w:val="00243263"/>
    <w:rsid w:val="00243E95"/>
    <w:rsid w:val="00244C51"/>
    <w:rsid w:val="002455B0"/>
    <w:rsid w:val="002457C5"/>
    <w:rsid w:val="002469B5"/>
    <w:rsid w:val="002519F9"/>
    <w:rsid w:val="00252566"/>
    <w:rsid w:val="00252BB8"/>
    <w:rsid w:val="00253B7D"/>
    <w:rsid w:val="00253C61"/>
    <w:rsid w:val="00253D68"/>
    <w:rsid w:val="00253DDA"/>
    <w:rsid w:val="002559F1"/>
    <w:rsid w:val="00256271"/>
    <w:rsid w:val="0025744E"/>
    <w:rsid w:val="00257C2D"/>
    <w:rsid w:val="00257CEA"/>
    <w:rsid w:val="002609E0"/>
    <w:rsid w:val="002611EE"/>
    <w:rsid w:val="00261ACB"/>
    <w:rsid w:val="002630A7"/>
    <w:rsid w:val="002634DC"/>
    <w:rsid w:val="002637F6"/>
    <w:rsid w:val="00263B94"/>
    <w:rsid w:val="00263DA2"/>
    <w:rsid w:val="0026495A"/>
    <w:rsid w:val="00264AA6"/>
    <w:rsid w:val="00264E6B"/>
    <w:rsid w:val="002668D8"/>
    <w:rsid w:val="00266A04"/>
    <w:rsid w:val="0027068F"/>
    <w:rsid w:val="00270C73"/>
    <w:rsid w:val="00271271"/>
    <w:rsid w:val="002714CF"/>
    <w:rsid w:val="0027194C"/>
    <w:rsid w:val="00272360"/>
    <w:rsid w:val="00273E37"/>
    <w:rsid w:val="002747C5"/>
    <w:rsid w:val="00276480"/>
    <w:rsid w:val="002768C9"/>
    <w:rsid w:val="002775C4"/>
    <w:rsid w:val="00280AB8"/>
    <w:rsid w:val="00281190"/>
    <w:rsid w:val="002829C2"/>
    <w:rsid w:val="00283014"/>
    <w:rsid w:val="0028412E"/>
    <w:rsid w:val="00284F4E"/>
    <w:rsid w:val="00285A95"/>
    <w:rsid w:val="002863C3"/>
    <w:rsid w:val="002878FD"/>
    <w:rsid w:val="00287994"/>
    <w:rsid w:val="00290AD6"/>
    <w:rsid w:val="002913B3"/>
    <w:rsid w:val="00291DB6"/>
    <w:rsid w:val="002948D4"/>
    <w:rsid w:val="00295CE9"/>
    <w:rsid w:val="002967E5"/>
    <w:rsid w:val="00296ED1"/>
    <w:rsid w:val="00297048"/>
    <w:rsid w:val="002972B1"/>
    <w:rsid w:val="002A00B1"/>
    <w:rsid w:val="002A0930"/>
    <w:rsid w:val="002A1241"/>
    <w:rsid w:val="002A1505"/>
    <w:rsid w:val="002A1E9C"/>
    <w:rsid w:val="002A1FDF"/>
    <w:rsid w:val="002A371B"/>
    <w:rsid w:val="002A4372"/>
    <w:rsid w:val="002A44CD"/>
    <w:rsid w:val="002A467B"/>
    <w:rsid w:val="002A76EB"/>
    <w:rsid w:val="002B23D9"/>
    <w:rsid w:val="002B4E46"/>
    <w:rsid w:val="002B53AD"/>
    <w:rsid w:val="002B682C"/>
    <w:rsid w:val="002B6A23"/>
    <w:rsid w:val="002B70A1"/>
    <w:rsid w:val="002C2254"/>
    <w:rsid w:val="002C2CBB"/>
    <w:rsid w:val="002C7460"/>
    <w:rsid w:val="002C7C97"/>
    <w:rsid w:val="002D03FB"/>
    <w:rsid w:val="002D2CE6"/>
    <w:rsid w:val="002D4596"/>
    <w:rsid w:val="002D4AD8"/>
    <w:rsid w:val="002D5618"/>
    <w:rsid w:val="002D6242"/>
    <w:rsid w:val="002D644F"/>
    <w:rsid w:val="002E0BDE"/>
    <w:rsid w:val="002E1799"/>
    <w:rsid w:val="002E191A"/>
    <w:rsid w:val="002E230F"/>
    <w:rsid w:val="002E2370"/>
    <w:rsid w:val="002E3726"/>
    <w:rsid w:val="002E44A5"/>
    <w:rsid w:val="002E4839"/>
    <w:rsid w:val="002E4950"/>
    <w:rsid w:val="002E5A45"/>
    <w:rsid w:val="002E603E"/>
    <w:rsid w:val="002E6DFE"/>
    <w:rsid w:val="002E7797"/>
    <w:rsid w:val="002F062F"/>
    <w:rsid w:val="002F17B1"/>
    <w:rsid w:val="002F1FDE"/>
    <w:rsid w:val="002F2C77"/>
    <w:rsid w:val="002F5479"/>
    <w:rsid w:val="002F5A53"/>
    <w:rsid w:val="002F5B2A"/>
    <w:rsid w:val="002F610A"/>
    <w:rsid w:val="002F6AE7"/>
    <w:rsid w:val="002F6CC0"/>
    <w:rsid w:val="002F787A"/>
    <w:rsid w:val="002F7CD6"/>
    <w:rsid w:val="0030080D"/>
    <w:rsid w:val="003013F5"/>
    <w:rsid w:val="00302153"/>
    <w:rsid w:val="003028DB"/>
    <w:rsid w:val="00302BE7"/>
    <w:rsid w:val="00303106"/>
    <w:rsid w:val="00303C7F"/>
    <w:rsid w:val="0030518F"/>
    <w:rsid w:val="0031012A"/>
    <w:rsid w:val="0031239B"/>
    <w:rsid w:val="003128BC"/>
    <w:rsid w:val="00312B5D"/>
    <w:rsid w:val="00313AD7"/>
    <w:rsid w:val="00314E8B"/>
    <w:rsid w:val="0031503C"/>
    <w:rsid w:val="00315BE8"/>
    <w:rsid w:val="003162AC"/>
    <w:rsid w:val="00316767"/>
    <w:rsid w:val="00316BCF"/>
    <w:rsid w:val="00316E9B"/>
    <w:rsid w:val="003173BF"/>
    <w:rsid w:val="00317CC5"/>
    <w:rsid w:val="003200F6"/>
    <w:rsid w:val="00320A1F"/>
    <w:rsid w:val="003215FE"/>
    <w:rsid w:val="00321F12"/>
    <w:rsid w:val="00322D6E"/>
    <w:rsid w:val="003233AB"/>
    <w:rsid w:val="00323AD9"/>
    <w:rsid w:val="00324B26"/>
    <w:rsid w:val="0032521F"/>
    <w:rsid w:val="00325962"/>
    <w:rsid w:val="003269EF"/>
    <w:rsid w:val="00327865"/>
    <w:rsid w:val="00327918"/>
    <w:rsid w:val="00330D40"/>
    <w:rsid w:val="00335374"/>
    <w:rsid w:val="0033707B"/>
    <w:rsid w:val="00337E98"/>
    <w:rsid w:val="003405C6"/>
    <w:rsid w:val="00340D0F"/>
    <w:rsid w:val="00341A86"/>
    <w:rsid w:val="003437B8"/>
    <w:rsid w:val="00343ADA"/>
    <w:rsid w:val="0034411D"/>
    <w:rsid w:val="00346101"/>
    <w:rsid w:val="00346364"/>
    <w:rsid w:val="00346983"/>
    <w:rsid w:val="00346F69"/>
    <w:rsid w:val="00347D20"/>
    <w:rsid w:val="0035108D"/>
    <w:rsid w:val="003510CD"/>
    <w:rsid w:val="003524CA"/>
    <w:rsid w:val="003528D7"/>
    <w:rsid w:val="003547BE"/>
    <w:rsid w:val="00354B64"/>
    <w:rsid w:val="00355166"/>
    <w:rsid w:val="003554C2"/>
    <w:rsid w:val="0035567E"/>
    <w:rsid w:val="003559BC"/>
    <w:rsid w:val="00355CE2"/>
    <w:rsid w:val="00355D04"/>
    <w:rsid w:val="00356272"/>
    <w:rsid w:val="003578D5"/>
    <w:rsid w:val="00360D56"/>
    <w:rsid w:val="003628FC"/>
    <w:rsid w:val="00362C91"/>
    <w:rsid w:val="00362F69"/>
    <w:rsid w:val="003633D7"/>
    <w:rsid w:val="00363B23"/>
    <w:rsid w:val="0036528F"/>
    <w:rsid w:val="003655EF"/>
    <w:rsid w:val="00365C9C"/>
    <w:rsid w:val="00366A4F"/>
    <w:rsid w:val="00371BF0"/>
    <w:rsid w:val="00372056"/>
    <w:rsid w:val="003726DC"/>
    <w:rsid w:val="00372B3F"/>
    <w:rsid w:val="003741C0"/>
    <w:rsid w:val="00375BCB"/>
    <w:rsid w:val="003765AE"/>
    <w:rsid w:val="00376F90"/>
    <w:rsid w:val="003801DB"/>
    <w:rsid w:val="0038039C"/>
    <w:rsid w:val="0038262B"/>
    <w:rsid w:val="00382FB6"/>
    <w:rsid w:val="003832CB"/>
    <w:rsid w:val="00383FE2"/>
    <w:rsid w:val="003843B1"/>
    <w:rsid w:val="00384E48"/>
    <w:rsid w:val="003866BC"/>
    <w:rsid w:val="003868E7"/>
    <w:rsid w:val="003870EA"/>
    <w:rsid w:val="00387151"/>
    <w:rsid w:val="003900AF"/>
    <w:rsid w:val="00391DD1"/>
    <w:rsid w:val="003927D8"/>
    <w:rsid w:val="003937AE"/>
    <w:rsid w:val="0039384D"/>
    <w:rsid w:val="00395763"/>
    <w:rsid w:val="00395A20"/>
    <w:rsid w:val="0039649C"/>
    <w:rsid w:val="003975C0"/>
    <w:rsid w:val="003A0951"/>
    <w:rsid w:val="003A0A34"/>
    <w:rsid w:val="003A10EB"/>
    <w:rsid w:val="003A17E2"/>
    <w:rsid w:val="003A209D"/>
    <w:rsid w:val="003A2677"/>
    <w:rsid w:val="003A302F"/>
    <w:rsid w:val="003A491B"/>
    <w:rsid w:val="003A494A"/>
    <w:rsid w:val="003A4ACE"/>
    <w:rsid w:val="003A580E"/>
    <w:rsid w:val="003A6037"/>
    <w:rsid w:val="003A7BFC"/>
    <w:rsid w:val="003A7F97"/>
    <w:rsid w:val="003B2616"/>
    <w:rsid w:val="003B27BA"/>
    <w:rsid w:val="003B4FA7"/>
    <w:rsid w:val="003B5426"/>
    <w:rsid w:val="003B5749"/>
    <w:rsid w:val="003B722B"/>
    <w:rsid w:val="003B7CE2"/>
    <w:rsid w:val="003B7EF1"/>
    <w:rsid w:val="003C0867"/>
    <w:rsid w:val="003C2378"/>
    <w:rsid w:val="003C30F9"/>
    <w:rsid w:val="003C39F3"/>
    <w:rsid w:val="003C6945"/>
    <w:rsid w:val="003C6A10"/>
    <w:rsid w:val="003C6B44"/>
    <w:rsid w:val="003C6F0F"/>
    <w:rsid w:val="003C7C7A"/>
    <w:rsid w:val="003D039D"/>
    <w:rsid w:val="003D05B0"/>
    <w:rsid w:val="003D0B6C"/>
    <w:rsid w:val="003D24D3"/>
    <w:rsid w:val="003D2A61"/>
    <w:rsid w:val="003D4720"/>
    <w:rsid w:val="003D4C7D"/>
    <w:rsid w:val="003D6036"/>
    <w:rsid w:val="003D60FD"/>
    <w:rsid w:val="003D6D88"/>
    <w:rsid w:val="003D6E28"/>
    <w:rsid w:val="003D7564"/>
    <w:rsid w:val="003D778F"/>
    <w:rsid w:val="003D7B31"/>
    <w:rsid w:val="003D7E78"/>
    <w:rsid w:val="003E2122"/>
    <w:rsid w:val="003E28A7"/>
    <w:rsid w:val="003E2A33"/>
    <w:rsid w:val="003E5026"/>
    <w:rsid w:val="003E56A8"/>
    <w:rsid w:val="003E64E0"/>
    <w:rsid w:val="003E65A3"/>
    <w:rsid w:val="003E6A50"/>
    <w:rsid w:val="003E6AF6"/>
    <w:rsid w:val="003E6E59"/>
    <w:rsid w:val="003E6FD4"/>
    <w:rsid w:val="003E7750"/>
    <w:rsid w:val="003E7C34"/>
    <w:rsid w:val="003F0FAA"/>
    <w:rsid w:val="003F1577"/>
    <w:rsid w:val="003F2EDD"/>
    <w:rsid w:val="003F35EA"/>
    <w:rsid w:val="003F6008"/>
    <w:rsid w:val="003F6333"/>
    <w:rsid w:val="003F6D4C"/>
    <w:rsid w:val="003F6E4D"/>
    <w:rsid w:val="003F75C3"/>
    <w:rsid w:val="003F79E0"/>
    <w:rsid w:val="0040060A"/>
    <w:rsid w:val="00401C83"/>
    <w:rsid w:val="00402D5E"/>
    <w:rsid w:val="0040335C"/>
    <w:rsid w:val="0040341F"/>
    <w:rsid w:val="00403430"/>
    <w:rsid w:val="00403F37"/>
    <w:rsid w:val="00406AC2"/>
    <w:rsid w:val="00407040"/>
    <w:rsid w:val="0041034C"/>
    <w:rsid w:val="004107E7"/>
    <w:rsid w:val="00414707"/>
    <w:rsid w:val="0041579A"/>
    <w:rsid w:val="00416A82"/>
    <w:rsid w:val="00417460"/>
    <w:rsid w:val="0042031C"/>
    <w:rsid w:val="00420F00"/>
    <w:rsid w:val="0042151F"/>
    <w:rsid w:val="00421F44"/>
    <w:rsid w:val="004220F8"/>
    <w:rsid w:val="00423960"/>
    <w:rsid w:val="00423DE7"/>
    <w:rsid w:val="00424651"/>
    <w:rsid w:val="004256F2"/>
    <w:rsid w:val="0042771A"/>
    <w:rsid w:val="0043031A"/>
    <w:rsid w:val="00430588"/>
    <w:rsid w:val="004309C3"/>
    <w:rsid w:val="004314B1"/>
    <w:rsid w:val="00432210"/>
    <w:rsid w:val="00432E47"/>
    <w:rsid w:val="0043371B"/>
    <w:rsid w:val="00434226"/>
    <w:rsid w:val="00434FA3"/>
    <w:rsid w:val="004350A4"/>
    <w:rsid w:val="00435819"/>
    <w:rsid w:val="00435CA6"/>
    <w:rsid w:val="00436263"/>
    <w:rsid w:val="004369A8"/>
    <w:rsid w:val="004370D4"/>
    <w:rsid w:val="00437CFC"/>
    <w:rsid w:val="004400ED"/>
    <w:rsid w:val="004413CC"/>
    <w:rsid w:val="00441C27"/>
    <w:rsid w:val="004433E2"/>
    <w:rsid w:val="004443BE"/>
    <w:rsid w:val="00445071"/>
    <w:rsid w:val="004474EE"/>
    <w:rsid w:val="0045016A"/>
    <w:rsid w:val="00450461"/>
    <w:rsid w:val="00450D6F"/>
    <w:rsid w:val="00450F84"/>
    <w:rsid w:val="0045136D"/>
    <w:rsid w:val="004523CC"/>
    <w:rsid w:val="004534B6"/>
    <w:rsid w:val="00454E15"/>
    <w:rsid w:val="0045508D"/>
    <w:rsid w:val="00456147"/>
    <w:rsid w:val="00456854"/>
    <w:rsid w:val="00456DCB"/>
    <w:rsid w:val="00457D11"/>
    <w:rsid w:val="00460BC6"/>
    <w:rsid w:val="00461A70"/>
    <w:rsid w:val="00462D17"/>
    <w:rsid w:val="00463CE4"/>
    <w:rsid w:val="00464F17"/>
    <w:rsid w:val="00466286"/>
    <w:rsid w:val="004722CE"/>
    <w:rsid w:val="0047266D"/>
    <w:rsid w:val="0047312A"/>
    <w:rsid w:val="00473BF3"/>
    <w:rsid w:val="0047453E"/>
    <w:rsid w:val="0047625C"/>
    <w:rsid w:val="00476D32"/>
    <w:rsid w:val="00480F6D"/>
    <w:rsid w:val="00481D1D"/>
    <w:rsid w:val="00482A9E"/>
    <w:rsid w:val="004831A0"/>
    <w:rsid w:val="00483558"/>
    <w:rsid w:val="00483FE5"/>
    <w:rsid w:val="004841DA"/>
    <w:rsid w:val="00484D56"/>
    <w:rsid w:val="00485019"/>
    <w:rsid w:val="0048512F"/>
    <w:rsid w:val="004855D0"/>
    <w:rsid w:val="00485AA3"/>
    <w:rsid w:val="004862D3"/>
    <w:rsid w:val="0048655C"/>
    <w:rsid w:val="00487053"/>
    <w:rsid w:val="004873DB"/>
    <w:rsid w:val="0048774C"/>
    <w:rsid w:val="004902A6"/>
    <w:rsid w:val="00490DAA"/>
    <w:rsid w:val="00491A84"/>
    <w:rsid w:val="004927E5"/>
    <w:rsid w:val="00492845"/>
    <w:rsid w:val="00493136"/>
    <w:rsid w:val="004932DB"/>
    <w:rsid w:val="00493995"/>
    <w:rsid w:val="00494284"/>
    <w:rsid w:val="004943FF"/>
    <w:rsid w:val="00494C13"/>
    <w:rsid w:val="004952B8"/>
    <w:rsid w:val="0049598F"/>
    <w:rsid w:val="00495E09"/>
    <w:rsid w:val="0049709C"/>
    <w:rsid w:val="004A16C8"/>
    <w:rsid w:val="004A1A46"/>
    <w:rsid w:val="004A1FEA"/>
    <w:rsid w:val="004A2245"/>
    <w:rsid w:val="004A29D5"/>
    <w:rsid w:val="004A3393"/>
    <w:rsid w:val="004A3707"/>
    <w:rsid w:val="004A3EC8"/>
    <w:rsid w:val="004A510C"/>
    <w:rsid w:val="004A5279"/>
    <w:rsid w:val="004A6126"/>
    <w:rsid w:val="004A616E"/>
    <w:rsid w:val="004A6481"/>
    <w:rsid w:val="004A68DC"/>
    <w:rsid w:val="004A6A17"/>
    <w:rsid w:val="004A6CE5"/>
    <w:rsid w:val="004B0E26"/>
    <w:rsid w:val="004B1687"/>
    <w:rsid w:val="004B19CB"/>
    <w:rsid w:val="004B2B4E"/>
    <w:rsid w:val="004B2E8F"/>
    <w:rsid w:val="004B38FE"/>
    <w:rsid w:val="004B4815"/>
    <w:rsid w:val="004B4A0F"/>
    <w:rsid w:val="004B4A1D"/>
    <w:rsid w:val="004B500D"/>
    <w:rsid w:val="004B72F3"/>
    <w:rsid w:val="004C0015"/>
    <w:rsid w:val="004C0B5A"/>
    <w:rsid w:val="004C1155"/>
    <w:rsid w:val="004C16BB"/>
    <w:rsid w:val="004C2246"/>
    <w:rsid w:val="004C2602"/>
    <w:rsid w:val="004C33D9"/>
    <w:rsid w:val="004C4986"/>
    <w:rsid w:val="004C6BDA"/>
    <w:rsid w:val="004C74A3"/>
    <w:rsid w:val="004C74FC"/>
    <w:rsid w:val="004C7859"/>
    <w:rsid w:val="004C7FDE"/>
    <w:rsid w:val="004D01B7"/>
    <w:rsid w:val="004D0875"/>
    <w:rsid w:val="004D1B8A"/>
    <w:rsid w:val="004D2084"/>
    <w:rsid w:val="004D22A9"/>
    <w:rsid w:val="004D23FD"/>
    <w:rsid w:val="004D26EE"/>
    <w:rsid w:val="004D3AA5"/>
    <w:rsid w:val="004D3AD2"/>
    <w:rsid w:val="004D690C"/>
    <w:rsid w:val="004D6CA1"/>
    <w:rsid w:val="004E03DB"/>
    <w:rsid w:val="004E2022"/>
    <w:rsid w:val="004E40ED"/>
    <w:rsid w:val="004E477C"/>
    <w:rsid w:val="004E5134"/>
    <w:rsid w:val="004E6FF8"/>
    <w:rsid w:val="004E7B4E"/>
    <w:rsid w:val="004F0823"/>
    <w:rsid w:val="004F0D36"/>
    <w:rsid w:val="004F19AE"/>
    <w:rsid w:val="004F2461"/>
    <w:rsid w:val="004F2C25"/>
    <w:rsid w:val="004F4D2E"/>
    <w:rsid w:val="004F687F"/>
    <w:rsid w:val="00500CEE"/>
    <w:rsid w:val="0050133E"/>
    <w:rsid w:val="005019EB"/>
    <w:rsid w:val="00501ED4"/>
    <w:rsid w:val="005024BF"/>
    <w:rsid w:val="00506173"/>
    <w:rsid w:val="005062F5"/>
    <w:rsid w:val="005063A4"/>
    <w:rsid w:val="005063D7"/>
    <w:rsid w:val="0050659A"/>
    <w:rsid w:val="00511D8B"/>
    <w:rsid w:val="00513B9A"/>
    <w:rsid w:val="0051555E"/>
    <w:rsid w:val="00516156"/>
    <w:rsid w:val="005165D5"/>
    <w:rsid w:val="0051683A"/>
    <w:rsid w:val="005211D1"/>
    <w:rsid w:val="00522098"/>
    <w:rsid w:val="0052276A"/>
    <w:rsid w:val="00522914"/>
    <w:rsid w:val="0052401A"/>
    <w:rsid w:val="00525002"/>
    <w:rsid w:val="00525AA8"/>
    <w:rsid w:val="00530113"/>
    <w:rsid w:val="005310F7"/>
    <w:rsid w:val="005327A8"/>
    <w:rsid w:val="00537EF9"/>
    <w:rsid w:val="00540A81"/>
    <w:rsid w:val="00540ECC"/>
    <w:rsid w:val="005410F9"/>
    <w:rsid w:val="00542596"/>
    <w:rsid w:val="00542D79"/>
    <w:rsid w:val="00542DA2"/>
    <w:rsid w:val="00543025"/>
    <w:rsid w:val="00544207"/>
    <w:rsid w:val="00544665"/>
    <w:rsid w:val="005447FF"/>
    <w:rsid w:val="0054575C"/>
    <w:rsid w:val="00545FF5"/>
    <w:rsid w:val="00547447"/>
    <w:rsid w:val="00547D24"/>
    <w:rsid w:val="00550700"/>
    <w:rsid w:val="005525A9"/>
    <w:rsid w:val="00552B55"/>
    <w:rsid w:val="00552D36"/>
    <w:rsid w:val="00554542"/>
    <w:rsid w:val="00555904"/>
    <w:rsid w:val="00557D3F"/>
    <w:rsid w:val="00560F81"/>
    <w:rsid w:val="00561505"/>
    <w:rsid w:val="00561EE3"/>
    <w:rsid w:val="005626FE"/>
    <w:rsid w:val="00562CA3"/>
    <w:rsid w:val="00562EFC"/>
    <w:rsid w:val="00564B54"/>
    <w:rsid w:val="00565578"/>
    <w:rsid w:val="005660FD"/>
    <w:rsid w:val="00566530"/>
    <w:rsid w:val="00566B54"/>
    <w:rsid w:val="00566CC3"/>
    <w:rsid w:val="005701A4"/>
    <w:rsid w:val="005704E1"/>
    <w:rsid w:val="00570714"/>
    <w:rsid w:val="005723B8"/>
    <w:rsid w:val="00572CB0"/>
    <w:rsid w:val="005730F2"/>
    <w:rsid w:val="00573EA9"/>
    <w:rsid w:val="00575F7E"/>
    <w:rsid w:val="00576206"/>
    <w:rsid w:val="00576D79"/>
    <w:rsid w:val="00577699"/>
    <w:rsid w:val="00577BCA"/>
    <w:rsid w:val="005812E0"/>
    <w:rsid w:val="0058196B"/>
    <w:rsid w:val="005827A4"/>
    <w:rsid w:val="005834A6"/>
    <w:rsid w:val="0058392B"/>
    <w:rsid w:val="00586A45"/>
    <w:rsid w:val="00587663"/>
    <w:rsid w:val="005905F5"/>
    <w:rsid w:val="00590E04"/>
    <w:rsid w:val="00591158"/>
    <w:rsid w:val="005912CB"/>
    <w:rsid w:val="00592157"/>
    <w:rsid w:val="0059232B"/>
    <w:rsid w:val="00592F4A"/>
    <w:rsid w:val="0059401C"/>
    <w:rsid w:val="00595709"/>
    <w:rsid w:val="00595F06"/>
    <w:rsid w:val="00597223"/>
    <w:rsid w:val="005A0BF4"/>
    <w:rsid w:val="005A138D"/>
    <w:rsid w:val="005A1C88"/>
    <w:rsid w:val="005A1EDA"/>
    <w:rsid w:val="005A29E0"/>
    <w:rsid w:val="005A3A66"/>
    <w:rsid w:val="005A5B11"/>
    <w:rsid w:val="005A5C15"/>
    <w:rsid w:val="005A6596"/>
    <w:rsid w:val="005A73BB"/>
    <w:rsid w:val="005B0D05"/>
    <w:rsid w:val="005B28A5"/>
    <w:rsid w:val="005B324D"/>
    <w:rsid w:val="005B4279"/>
    <w:rsid w:val="005B5893"/>
    <w:rsid w:val="005B6470"/>
    <w:rsid w:val="005B6B4C"/>
    <w:rsid w:val="005B7812"/>
    <w:rsid w:val="005B7C6C"/>
    <w:rsid w:val="005C0E4C"/>
    <w:rsid w:val="005C154B"/>
    <w:rsid w:val="005C34CF"/>
    <w:rsid w:val="005C37AC"/>
    <w:rsid w:val="005C3B4D"/>
    <w:rsid w:val="005C4990"/>
    <w:rsid w:val="005C4D04"/>
    <w:rsid w:val="005C4E3C"/>
    <w:rsid w:val="005C50BD"/>
    <w:rsid w:val="005C5434"/>
    <w:rsid w:val="005C5D49"/>
    <w:rsid w:val="005C62CD"/>
    <w:rsid w:val="005C6E0E"/>
    <w:rsid w:val="005D11FE"/>
    <w:rsid w:val="005D122C"/>
    <w:rsid w:val="005D3561"/>
    <w:rsid w:val="005D3600"/>
    <w:rsid w:val="005D3DA1"/>
    <w:rsid w:val="005D493E"/>
    <w:rsid w:val="005D554B"/>
    <w:rsid w:val="005D59FB"/>
    <w:rsid w:val="005D6C2B"/>
    <w:rsid w:val="005D6C2E"/>
    <w:rsid w:val="005E008C"/>
    <w:rsid w:val="005E0710"/>
    <w:rsid w:val="005E0BE3"/>
    <w:rsid w:val="005E1B8B"/>
    <w:rsid w:val="005E1CB1"/>
    <w:rsid w:val="005E25D5"/>
    <w:rsid w:val="005E300C"/>
    <w:rsid w:val="005E35D4"/>
    <w:rsid w:val="005E5B1A"/>
    <w:rsid w:val="005E63EE"/>
    <w:rsid w:val="005E6734"/>
    <w:rsid w:val="005E6C6D"/>
    <w:rsid w:val="005F0535"/>
    <w:rsid w:val="005F0BFA"/>
    <w:rsid w:val="005F1B93"/>
    <w:rsid w:val="005F2B88"/>
    <w:rsid w:val="005F3A62"/>
    <w:rsid w:val="005F3CAC"/>
    <w:rsid w:val="005F3DEE"/>
    <w:rsid w:val="005F47A1"/>
    <w:rsid w:val="005F4CC2"/>
    <w:rsid w:val="005F4EB7"/>
    <w:rsid w:val="005F57DF"/>
    <w:rsid w:val="005F5F91"/>
    <w:rsid w:val="005F655E"/>
    <w:rsid w:val="005F65BF"/>
    <w:rsid w:val="005F7B45"/>
    <w:rsid w:val="00600034"/>
    <w:rsid w:val="00601ADC"/>
    <w:rsid w:val="00602627"/>
    <w:rsid w:val="00602F13"/>
    <w:rsid w:val="00603FBC"/>
    <w:rsid w:val="0060510B"/>
    <w:rsid w:val="006052D5"/>
    <w:rsid w:val="00605F4F"/>
    <w:rsid w:val="006070BA"/>
    <w:rsid w:val="0061067D"/>
    <w:rsid w:val="006115E7"/>
    <w:rsid w:val="006118AB"/>
    <w:rsid w:val="00612300"/>
    <w:rsid w:val="0061402A"/>
    <w:rsid w:val="00614091"/>
    <w:rsid w:val="00615B8A"/>
    <w:rsid w:val="00615BA9"/>
    <w:rsid w:val="00616277"/>
    <w:rsid w:val="006165D1"/>
    <w:rsid w:val="0061709C"/>
    <w:rsid w:val="006171B3"/>
    <w:rsid w:val="0062054A"/>
    <w:rsid w:val="006239DF"/>
    <w:rsid w:val="006250EE"/>
    <w:rsid w:val="0063063A"/>
    <w:rsid w:val="00630BBD"/>
    <w:rsid w:val="0063102B"/>
    <w:rsid w:val="00631901"/>
    <w:rsid w:val="0063192E"/>
    <w:rsid w:val="0063424B"/>
    <w:rsid w:val="006342F3"/>
    <w:rsid w:val="006352F6"/>
    <w:rsid w:val="00635D2C"/>
    <w:rsid w:val="006364B3"/>
    <w:rsid w:val="006369A3"/>
    <w:rsid w:val="00636A2F"/>
    <w:rsid w:val="00636C2D"/>
    <w:rsid w:val="006372ED"/>
    <w:rsid w:val="006375E4"/>
    <w:rsid w:val="0064017D"/>
    <w:rsid w:val="0064169D"/>
    <w:rsid w:val="00641835"/>
    <w:rsid w:val="00641F97"/>
    <w:rsid w:val="00642177"/>
    <w:rsid w:val="00642C79"/>
    <w:rsid w:val="00643664"/>
    <w:rsid w:val="00643B7B"/>
    <w:rsid w:val="00643EE2"/>
    <w:rsid w:val="0064466C"/>
    <w:rsid w:val="0064659D"/>
    <w:rsid w:val="00647C67"/>
    <w:rsid w:val="00650561"/>
    <w:rsid w:val="00650BB3"/>
    <w:rsid w:val="00650E79"/>
    <w:rsid w:val="006514F8"/>
    <w:rsid w:val="0065196C"/>
    <w:rsid w:val="00651BCF"/>
    <w:rsid w:val="00652007"/>
    <w:rsid w:val="006530FE"/>
    <w:rsid w:val="0065389A"/>
    <w:rsid w:val="00654B80"/>
    <w:rsid w:val="00654B96"/>
    <w:rsid w:val="00654E5F"/>
    <w:rsid w:val="0065660D"/>
    <w:rsid w:val="00656A51"/>
    <w:rsid w:val="00656F9B"/>
    <w:rsid w:val="00657081"/>
    <w:rsid w:val="00657977"/>
    <w:rsid w:val="00657A3A"/>
    <w:rsid w:val="00657CA6"/>
    <w:rsid w:val="0066095E"/>
    <w:rsid w:val="00660BC4"/>
    <w:rsid w:val="0066191A"/>
    <w:rsid w:val="00662CFC"/>
    <w:rsid w:val="00662DE7"/>
    <w:rsid w:val="006630FD"/>
    <w:rsid w:val="00663295"/>
    <w:rsid w:val="0066379A"/>
    <w:rsid w:val="00664770"/>
    <w:rsid w:val="00665940"/>
    <w:rsid w:val="00670563"/>
    <w:rsid w:val="00672038"/>
    <w:rsid w:val="006727AC"/>
    <w:rsid w:val="00672EFC"/>
    <w:rsid w:val="00674855"/>
    <w:rsid w:val="0067546A"/>
    <w:rsid w:val="00676373"/>
    <w:rsid w:val="006773EA"/>
    <w:rsid w:val="0067779A"/>
    <w:rsid w:val="00677B54"/>
    <w:rsid w:val="00680076"/>
    <w:rsid w:val="00681100"/>
    <w:rsid w:val="00682BC6"/>
    <w:rsid w:val="00682E11"/>
    <w:rsid w:val="00683486"/>
    <w:rsid w:val="00683C0B"/>
    <w:rsid w:val="00683F04"/>
    <w:rsid w:val="006843D8"/>
    <w:rsid w:val="0068580C"/>
    <w:rsid w:val="006900C5"/>
    <w:rsid w:val="00690604"/>
    <w:rsid w:val="00690E6A"/>
    <w:rsid w:val="0069148B"/>
    <w:rsid w:val="0069254D"/>
    <w:rsid w:val="0069257A"/>
    <w:rsid w:val="00692C8E"/>
    <w:rsid w:val="00692C9C"/>
    <w:rsid w:val="00692CC7"/>
    <w:rsid w:val="0069315C"/>
    <w:rsid w:val="00694510"/>
    <w:rsid w:val="00694F50"/>
    <w:rsid w:val="006953C0"/>
    <w:rsid w:val="00696586"/>
    <w:rsid w:val="0069674D"/>
    <w:rsid w:val="00696C49"/>
    <w:rsid w:val="006A13DE"/>
    <w:rsid w:val="006A16BD"/>
    <w:rsid w:val="006A2DB3"/>
    <w:rsid w:val="006A3903"/>
    <w:rsid w:val="006A45C7"/>
    <w:rsid w:val="006A57D3"/>
    <w:rsid w:val="006A69B3"/>
    <w:rsid w:val="006A7BF3"/>
    <w:rsid w:val="006B0605"/>
    <w:rsid w:val="006B236E"/>
    <w:rsid w:val="006B2ECA"/>
    <w:rsid w:val="006B334A"/>
    <w:rsid w:val="006B3950"/>
    <w:rsid w:val="006B45D0"/>
    <w:rsid w:val="006B4A0E"/>
    <w:rsid w:val="006B4A86"/>
    <w:rsid w:val="006B57B1"/>
    <w:rsid w:val="006B7228"/>
    <w:rsid w:val="006C078B"/>
    <w:rsid w:val="006C0D83"/>
    <w:rsid w:val="006C29E3"/>
    <w:rsid w:val="006C2DE9"/>
    <w:rsid w:val="006C350E"/>
    <w:rsid w:val="006C3C4C"/>
    <w:rsid w:val="006C4CED"/>
    <w:rsid w:val="006C66AF"/>
    <w:rsid w:val="006C6916"/>
    <w:rsid w:val="006C6A2B"/>
    <w:rsid w:val="006C6ACE"/>
    <w:rsid w:val="006C7FD2"/>
    <w:rsid w:val="006D14EE"/>
    <w:rsid w:val="006D1990"/>
    <w:rsid w:val="006D2A9B"/>
    <w:rsid w:val="006D3E6B"/>
    <w:rsid w:val="006D4613"/>
    <w:rsid w:val="006D4D0B"/>
    <w:rsid w:val="006D53A9"/>
    <w:rsid w:val="006D5754"/>
    <w:rsid w:val="006D59B1"/>
    <w:rsid w:val="006D5CD6"/>
    <w:rsid w:val="006E0100"/>
    <w:rsid w:val="006E06FA"/>
    <w:rsid w:val="006E113F"/>
    <w:rsid w:val="006E16FE"/>
    <w:rsid w:val="006E1983"/>
    <w:rsid w:val="006E205B"/>
    <w:rsid w:val="006E2745"/>
    <w:rsid w:val="006E27BC"/>
    <w:rsid w:val="006E3195"/>
    <w:rsid w:val="006E3592"/>
    <w:rsid w:val="006E60C2"/>
    <w:rsid w:val="006E6627"/>
    <w:rsid w:val="006E767F"/>
    <w:rsid w:val="006F0DD9"/>
    <w:rsid w:val="006F17F8"/>
    <w:rsid w:val="006F31D3"/>
    <w:rsid w:val="006F37CA"/>
    <w:rsid w:val="006F38DE"/>
    <w:rsid w:val="006F4D34"/>
    <w:rsid w:val="006F4E8A"/>
    <w:rsid w:val="006F63B1"/>
    <w:rsid w:val="006F6B29"/>
    <w:rsid w:val="006F6D12"/>
    <w:rsid w:val="00701F1E"/>
    <w:rsid w:val="0070205F"/>
    <w:rsid w:val="00702CB9"/>
    <w:rsid w:val="00703A62"/>
    <w:rsid w:val="007046C7"/>
    <w:rsid w:val="0070503D"/>
    <w:rsid w:val="00705692"/>
    <w:rsid w:val="00705C58"/>
    <w:rsid w:val="00707339"/>
    <w:rsid w:val="00710A7D"/>
    <w:rsid w:val="00711EC5"/>
    <w:rsid w:val="007124A9"/>
    <w:rsid w:val="00712809"/>
    <w:rsid w:val="00713FEB"/>
    <w:rsid w:val="00714282"/>
    <w:rsid w:val="0071473C"/>
    <w:rsid w:val="0071707A"/>
    <w:rsid w:val="00717279"/>
    <w:rsid w:val="007174C2"/>
    <w:rsid w:val="00717D82"/>
    <w:rsid w:val="00717F6D"/>
    <w:rsid w:val="007207F3"/>
    <w:rsid w:val="0072144E"/>
    <w:rsid w:val="00721460"/>
    <w:rsid w:val="0072242D"/>
    <w:rsid w:val="00723593"/>
    <w:rsid w:val="00723773"/>
    <w:rsid w:val="00724314"/>
    <w:rsid w:val="007248EB"/>
    <w:rsid w:val="00724901"/>
    <w:rsid w:val="007255C1"/>
    <w:rsid w:val="00725AEE"/>
    <w:rsid w:val="007262E3"/>
    <w:rsid w:val="00727622"/>
    <w:rsid w:val="00727E6B"/>
    <w:rsid w:val="00730B45"/>
    <w:rsid w:val="00730D27"/>
    <w:rsid w:val="00732036"/>
    <w:rsid w:val="007337AF"/>
    <w:rsid w:val="00735A5D"/>
    <w:rsid w:val="00736932"/>
    <w:rsid w:val="0073694F"/>
    <w:rsid w:val="0074069E"/>
    <w:rsid w:val="00741849"/>
    <w:rsid w:val="00742B96"/>
    <w:rsid w:val="00745558"/>
    <w:rsid w:val="007456F9"/>
    <w:rsid w:val="00745C8D"/>
    <w:rsid w:val="00745E45"/>
    <w:rsid w:val="0074732A"/>
    <w:rsid w:val="00747C1B"/>
    <w:rsid w:val="0075060B"/>
    <w:rsid w:val="007518AE"/>
    <w:rsid w:val="007522C7"/>
    <w:rsid w:val="007530AD"/>
    <w:rsid w:val="0075327E"/>
    <w:rsid w:val="007532B7"/>
    <w:rsid w:val="00754139"/>
    <w:rsid w:val="007544D7"/>
    <w:rsid w:val="007546B0"/>
    <w:rsid w:val="00754C19"/>
    <w:rsid w:val="00754EEE"/>
    <w:rsid w:val="00755F24"/>
    <w:rsid w:val="007561D0"/>
    <w:rsid w:val="00757F46"/>
    <w:rsid w:val="00760F29"/>
    <w:rsid w:val="00761E21"/>
    <w:rsid w:val="00761F9F"/>
    <w:rsid w:val="00762764"/>
    <w:rsid w:val="00762D5D"/>
    <w:rsid w:val="00763889"/>
    <w:rsid w:val="007639C5"/>
    <w:rsid w:val="00763F42"/>
    <w:rsid w:val="00764D6C"/>
    <w:rsid w:val="00764EEF"/>
    <w:rsid w:val="00766386"/>
    <w:rsid w:val="007670EA"/>
    <w:rsid w:val="0076791E"/>
    <w:rsid w:val="00767B21"/>
    <w:rsid w:val="00767BF7"/>
    <w:rsid w:val="00767CCD"/>
    <w:rsid w:val="00770E85"/>
    <w:rsid w:val="00772535"/>
    <w:rsid w:val="007737C5"/>
    <w:rsid w:val="00775580"/>
    <w:rsid w:val="00776523"/>
    <w:rsid w:val="00776FFC"/>
    <w:rsid w:val="007800E9"/>
    <w:rsid w:val="007806E9"/>
    <w:rsid w:val="00780785"/>
    <w:rsid w:val="0078153A"/>
    <w:rsid w:val="007839A0"/>
    <w:rsid w:val="00784BE0"/>
    <w:rsid w:val="00786527"/>
    <w:rsid w:val="00786A24"/>
    <w:rsid w:val="007871F9"/>
    <w:rsid w:val="007874DB"/>
    <w:rsid w:val="00792C5C"/>
    <w:rsid w:val="007936B3"/>
    <w:rsid w:val="00793B10"/>
    <w:rsid w:val="007946F9"/>
    <w:rsid w:val="00794B9A"/>
    <w:rsid w:val="007954B0"/>
    <w:rsid w:val="007954BC"/>
    <w:rsid w:val="00796C14"/>
    <w:rsid w:val="00796F3F"/>
    <w:rsid w:val="007A230E"/>
    <w:rsid w:val="007A261E"/>
    <w:rsid w:val="007A314C"/>
    <w:rsid w:val="007A31E3"/>
    <w:rsid w:val="007A5163"/>
    <w:rsid w:val="007A5887"/>
    <w:rsid w:val="007A5F6B"/>
    <w:rsid w:val="007A6925"/>
    <w:rsid w:val="007A7C8A"/>
    <w:rsid w:val="007A7CF7"/>
    <w:rsid w:val="007B022D"/>
    <w:rsid w:val="007B0982"/>
    <w:rsid w:val="007B1341"/>
    <w:rsid w:val="007B3195"/>
    <w:rsid w:val="007B36D3"/>
    <w:rsid w:val="007B3EAC"/>
    <w:rsid w:val="007B60D1"/>
    <w:rsid w:val="007B6204"/>
    <w:rsid w:val="007B63C3"/>
    <w:rsid w:val="007B6E0E"/>
    <w:rsid w:val="007B7E39"/>
    <w:rsid w:val="007C05A7"/>
    <w:rsid w:val="007C1936"/>
    <w:rsid w:val="007C273D"/>
    <w:rsid w:val="007C34CD"/>
    <w:rsid w:val="007C3C36"/>
    <w:rsid w:val="007C416B"/>
    <w:rsid w:val="007C41AE"/>
    <w:rsid w:val="007C4DC4"/>
    <w:rsid w:val="007C58E4"/>
    <w:rsid w:val="007C5C5E"/>
    <w:rsid w:val="007C643D"/>
    <w:rsid w:val="007D1762"/>
    <w:rsid w:val="007D2D95"/>
    <w:rsid w:val="007D4859"/>
    <w:rsid w:val="007D4BCF"/>
    <w:rsid w:val="007D5862"/>
    <w:rsid w:val="007D5C3C"/>
    <w:rsid w:val="007D63D1"/>
    <w:rsid w:val="007D722F"/>
    <w:rsid w:val="007D762D"/>
    <w:rsid w:val="007D76FB"/>
    <w:rsid w:val="007D7BB2"/>
    <w:rsid w:val="007D7EE3"/>
    <w:rsid w:val="007D7F50"/>
    <w:rsid w:val="007E1444"/>
    <w:rsid w:val="007E16DD"/>
    <w:rsid w:val="007E1979"/>
    <w:rsid w:val="007E1F62"/>
    <w:rsid w:val="007E24D9"/>
    <w:rsid w:val="007E272D"/>
    <w:rsid w:val="007E2CC0"/>
    <w:rsid w:val="007E2CE6"/>
    <w:rsid w:val="007E36A0"/>
    <w:rsid w:val="007E5289"/>
    <w:rsid w:val="007E53A6"/>
    <w:rsid w:val="007E5C74"/>
    <w:rsid w:val="007E67BE"/>
    <w:rsid w:val="007F0195"/>
    <w:rsid w:val="007F0EB5"/>
    <w:rsid w:val="007F138D"/>
    <w:rsid w:val="007F37AC"/>
    <w:rsid w:val="007F4839"/>
    <w:rsid w:val="007F5ECF"/>
    <w:rsid w:val="007F7E6C"/>
    <w:rsid w:val="007F7F7D"/>
    <w:rsid w:val="008007DC"/>
    <w:rsid w:val="00800CB8"/>
    <w:rsid w:val="00801744"/>
    <w:rsid w:val="00801A2B"/>
    <w:rsid w:val="00801B19"/>
    <w:rsid w:val="00802250"/>
    <w:rsid w:val="00802AC2"/>
    <w:rsid w:val="00803332"/>
    <w:rsid w:val="00803A14"/>
    <w:rsid w:val="00803FF4"/>
    <w:rsid w:val="008040D2"/>
    <w:rsid w:val="00804C3E"/>
    <w:rsid w:val="008053D2"/>
    <w:rsid w:val="00811A24"/>
    <w:rsid w:val="00811BD4"/>
    <w:rsid w:val="00811D8D"/>
    <w:rsid w:val="00813351"/>
    <w:rsid w:val="00814DFE"/>
    <w:rsid w:val="0081565D"/>
    <w:rsid w:val="00815A7A"/>
    <w:rsid w:val="00815C02"/>
    <w:rsid w:val="0081751A"/>
    <w:rsid w:val="0081763A"/>
    <w:rsid w:val="0081794A"/>
    <w:rsid w:val="008200F9"/>
    <w:rsid w:val="00820E73"/>
    <w:rsid w:val="0082175A"/>
    <w:rsid w:val="0082226F"/>
    <w:rsid w:val="0082241E"/>
    <w:rsid w:val="00822F01"/>
    <w:rsid w:val="0082349A"/>
    <w:rsid w:val="00823A2B"/>
    <w:rsid w:val="00824621"/>
    <w:rsid w:val="0082494B"/>
    <w:rsid w:val="008252D7"/>
    <w:rsid w:val="008254F8"/>
    <w:rsid w:val="00826209"/>
    <w:rsid w:val="0082631B"/>
    <w:rsid w:val="008265C0"/>
    <w:rsid w:val="0082695C"/>
    <w:rsid w:val="0082702B"/>
    <w:rsid w:val="008274BD"/>
    <w:rsid w:val="00830449"/>
    <w:rsid w:val="00830476"/>
    <w:rsid w:val="00832867"/>
    <w:rsid w:val="00833219"/>
    <w:rsid w:val="00834646"/>
    <w:rsid w:val="00834A39"/>
    <w:rsid w:val="00834CBD"/>
    <w:rsid w:val="008358BA"/>
    <w:rsid w:val="00835918"/>
    <w:rsid w:val="00837124"/>
    <w:rsid w:val="00837192"/>
    <w:rsid w:val="00837215"/>
    <w:rsid w:val="00837E0F"/>
    <w:rsid w:val="00837ED3"/>
    <w:rsid w:val="00843843"/>
    <w:rsid w:val="00843DE2"/>
    <w:rsid w:val="00843E75"/>
    <w:rsid w:val="00844D2D"/>
    <w:rsid w:val="008455E9"/>
    <w:rsid w:val="00845816"/>
    <w:rsid w:val="00845FD8"/>
    <w:rsid w:val="00846175"/>
    <w:rsid w:val="00846456"/>
    <w:rsid w:val="00847160"/>
    <w:rsid w:val="008472C0"/>
    <w:rsid w:val="008519BC"/>
    <w:rsid w:val="0085231D"/>
    <w:rsid w:val="00853265"/>
    <w:rsid w:val="00854B6A"/>
    <w:rsid w:val="00855B32"/>
    <w:rsid w:val="0085719B"/>
    <w:rsid w:val="00857DC2"/>
    <w:rsid w:val="00860CFC"/>
    <w:rsid w:val="00861E96"/>
    <w:rsid w:val="0086256F"/>
    <w:rsid w:val="008648D5"/>
    <w:rsid w:val="00865FD1"/>
    <w:rsid w:val="00867323"/>
    <w:rsid w:val="0087041E"/>
    <w:rsid w:val="008722DB"/>
    <w:rsid w:val="008725D7"/>
    <w:rsid w:val="008747F3"/>
    <w:rsid w:val="0087490C"/>
    <w:rsid w:val="00876509"/>
    <w:rsid w:val="00876AC8"/>
    <w:rsid w:val="00876CF6"/>
    <w:rsid w:val="00877D8C"/>
    <w:rsid w:val="0088066C"/>
    <w:rsid w:val="00880D7E"/>
    <w:rsid w:val="00880DED"/>
    <w:rsid w:val="008827B9"/>
    <w:rsid w:val="00882C8F"/>
    <w:rsid w:val="00883104"/>
    <w:rsid w:val="00883654"/>
    <w:rsid w:val="008839E7"/>
    <w:rsid w:val="00883E59"/>
    <w:rsid w:val="00884563"/>
    <w:rsid w:val="00885DB5"/>
    <w:rsid w:val="008860D3"/>
    <w:rsid w:val="0088619F"/>
    <w:rsid w:val="00886D5B"/>
    <w:rsid w:val="0088749A"/>
    <w:rsid w:val="00890A58"/>
    <w:rsid w:val="00890ABB"/>
    <w:rsid w:val="00891AD2"/>
    <w:rsid w:val="008923D2"/>
    <w:rsid w:val="008924E8"/>
    <w:rsid w:val="00892D8E"/>
    <w:rsid w:val="00892EC7"/>
    <w:rsid w:val="00893079"/>
    <w:rsid w:val="00893C53"/>
    <w:rsid w:val="0089405D"/>
    <w:rsid w:val="008945BD"/>
    <w:rsid w:val="0089498E"/>
    <w:rsid w:val="00896CAF"/>
    <w:rsid w:val="00897067"/>
    <w:rsid w:val="0089730A"/>
    <w:rsid w:val="00897747"/>
    <w:rsid w:val="00897FAD"/>
    <w:rsid w:val="008A0A81"/>
    <w:rsid w:val="008A0D6A"/>
    <w:rsid w:val="008A1768"/>
    <w:rsid w:val="008A1859"/>
    <w:rsid w:val="008A1F1C"/>
    <w:rsid w:val="008A2257"/>
    <w:rsid w:val="008A285D"/>
    <w:rsid w:val="008A299F"/>
    <w:rsid w:val="008A3787"/>
    <w:rsid w:val="008A4227"/>
    <w:rsid w:val="008A6082"/>
    <w:rsid w:val="008A6695"/>
    <w:rsid w:val="008A787B"/>
    <w:rsid w:val="008B0EE0"/>
    <w:rsid w:val="008B1DB6"/>
    <w:rsid w:val="008B1FA9"/>
    <w:rsid w:val="008B2E65"/>
    <w:rsid w:val="008B3323"/>
    <w:rsid w:val="008B4526"/>
    <w:rsid w:val="008B5BE7"/>
    <w:rsid w:val="008B7360"/>
    <w:rsid w:val="008B7ACE"/>
    <w:rsid w:val="008C1069"/>
    <w:rsid w:val="008C2D7B"/>
    <w:rsid w:val="008C365E"/>
    <w:rsid w:val="008C3BAA"/>
    <w:rsid w:val="008C3D94"/>
    <w:rsid w:val="008C4B07"/>
    <w:rsid w:val="008C5ABB"/>
    <w:rsid w:val="008C5D1D"/>
    <w:rsid w:val="008C691D"/>
    <w:rsid w:val="008C7102"/>
    <w:rsid w:val="008D176B"/>
    <w:rsid w:val="008D17B4"/>
    <w:rsid w:val="008D20D6"/>
    <w:rsid w:val="008D2D7E"/>
    <w:rsid w:val="008D3245"/>
    <w:rsid w:val="008D3747"/>
    <w:rsid w:val="008D3A1F"/>
    <w:rsid w:val="008D3F3B"/>
    <w:rsid w:val="008D41ED"/>
    <w:rsid w:val="008D5322"/>
    <w:rsid w:val="008D55CC"/>
    <w:rsid w:val="008D6FCE"/>
    <w:rsid w:val="008D7348"/>
    <w:rsid w:val="008D735B"/>
    <w:rsid w:val="008D76B8"/>
    <w:rsid w:val="008E1605"/>
    <w:rsid w:val="008E190A"/>
    <w:rsid w:val="008E2A72"/>
    <w:rsid w:val="008E2DA0"/>
    <w:rsid w:val="008E34A3"/>
    <w:rsid w:val="008E37AD"/>
    <w:rsid w:val="008E3EE6"/>
    <w:rsid w:val="008E4A35"/>
    <w:rsid w:val="008E53E2"/>
    <w:rsid w:val="008E632E"/>
    <w:rsid w:val="008E66A7"/>
    <w:rsid w:val="008E698A"/>
    <w:rsid w:val="008E6DE1"/>
    <w:rsid w:val="008F0713"/>
    <w:rsid w:val="008F0842"/>
    <w:rsid w:val="008F17EB"/>
    <w:rsid w:val="008F2346"/>
    <w:rsid w:val="008F3CCD"/>
    <w:rsid w:val="008F3F4E"/>
    <w:rsid w:val="008F3FF7"/>
    <w:rsid w:val="008F4329"/>
    <w:rsid w:val="008F51D9"/>
    <w:rsid w:val="008F542C"/>
    <w:rsid w:val="008F5538"/>
    <w:rsid w:val="008F6885"/>
    <w:rsid w:val="008F6BC6"/>
    <w:rsid w:val="008F6D8B"/>
    <w:rsid w:val="008F71FE"/>
    <w:rsid w:val="008F7506"/>
    <w:rsid w:val="008F7F82"/>
    <w:rsid w:val="009002D4"/>
    <w:rsid w:val="009003C6"/>
    <w:rsid w:val="00900A32"/>
    <w:rsid w:val="009011E4"/>
    <w:rsid w:val="0090208E"/>
    <w:rsid w:val="00903681"/>
    <w:rsid w:val="00904311"/>
    <w:rsid w:val="0090442F"/>
    <w:rsid w:val="009058AE"/>
    <w:rsid w:val="00906B76"/>
    <w:rsid w:val="00906D83"/>
    <w:rsid w:val="00907971"/>
    <w:rsid w:val="00907ABE"/>
    <w:rsid w:val="009111FD"/>
    <w:rsid w:val="00912F14"/>
    <w:rsid w:val="0091669B"/>
    <w:rsid w:val="009169C8"/>
    <w:rsid w:val="009214D8"/>
    <w:rsid w:val="00921B9B"/>
    <w:rsid w:val="0092280B"/>
    <w:rsid w:val="009246BB"/>
    <w:rsid w:val="00925E2E"/>
    <w:rsid w:val="00925FE2"/>
    <w:rsid w:val="00926740"/>
    <w:rsid w:val="00930652"/>
    <w:rsid w:val="00930A2D"/>
    <w:rsid w:val="00933ECF"/>
    <w:rsid w:val="00934A11"/>
    <w:rsid w:val="00934BD6"/>
    <w:rsid w:val="00935FC2"/>
    <w:rsid w:val="00936576"/>
    <w:rsid w:val="009366A6"/>
    <w:rsid w:val="00936DDB"/>
    <w:rsid w:val="0094071F"/>
    <w:rsid w:val="009407EF"/>
    <w:rsid w:val="009413E4"/>
    <w:rsid w:val="00941E98"/>
    <w:rsid w:val="00943649"/>
    <w:rsid w:val="00944DFA"/>
    <w:rsid w:val="00945C0C"/>
    <w:rsid w:val="00946328"/>
    <w:rsid w:val="00947C94"/>
    <w:rsid w:val="00950877"/>
    <w:rsid w:val="00951E81"/>
    <w:rsid w:val="009526B5"/>
    <w:rsid w:val="00952D4D"/>
    <w:rsid w:val="009543BD"/>
    <w:rsid w:val="00954AFE"/>
    <w:rsid w:val="00955975"/>
    <w:rsid w:val="009567FE"/>
    <w:rsid w:val="00956AEC"/>
    <w:rsid w:val="00957A25"/>
    <w:rsid w:val="00957D17"/>
    <w:rsid w:val="00957EDF"/>
    <w:rsid w:val="00960983"/>
    <w:rsid w:val="00960B38"/>
    <w:rsid w:val="009610EC"/>
    <w:rsid w:val="00962427"/>
    <w:rsid w:val="009626D5"/>
    <w:rsid w:val="009631A5"/>
    <w:rsid w:val="009650BE"/>
    <w:rsid w:val="00965543"/>
    <w:rsid w:val="0096555F"/>
    <w:rsid w:val="00965660"/>
    <w:rsid w:val="00965985"/>
    <w:rsid w:val="00965C3E"/>
    <w:rsid w:val="00965CCE"/>
    <w:rsid w:val="00966347"/>
    <w:rsid w:val="00967F56"/>
    <w:rsid w:val="009710BE"/>
    <w:rsid w:val="00971A09"/>
    <w:rsid w:val="00976081"/>
    <w:rsid w:val="0097734B"/>
    <w:rsid w:val="00980E5F"/>
    <w:rsid w:val="00981BE7"/>
    <w:rsid w:val="00983110"/>
    <w:rsid w:val="00984013"/>
    <w:rsid w:val="00984AA4"/>
    <w:rsid w:val="00984B0C"/>
    <w:rsid w:val="00985361"/>
    <w:rsid w:val="00985390"/>
    <w:rsid w:val="009864A3"/>
    <w:rsid w:val="00986E89"/>
    <w:rsid w:val="009909CC"/>
    <w:rsid w:val="009912F8"/>
    <w:rsid w:val="00991652"/>
    <w:rsid w:val="00991878"/>
    <w:rsid w:val="00991B6A"/>
    <w:rsid w:val="00991F0B"/>
    <w:rsid w:val="00992E61"/>
    <w:rsid w:val="00993173"/>
    <w:rsid w:val="00993E87"/>
    <w:rsid w:val="00993FBA"/>
    <w:rsid w:val="00994880"/>
    <w:rsid w:val="00995500"/>
    <w:rsid w:val="00995C65"/>
    <w:rsid w:val="009965C0"/>
    <w:rsid w:val="009A05C5"/>
    <w:rsid w:val="009A24D4"/>
    <w:rsid w:val="009A3288"/>
    <w:rsid w:val="009A35BA"/>
    <w:rsid w:val="009A5D23"/>
    <w:rsid w:val="009A6507"/>
    <w:rsid w:val="009A78DA"/>
    <w:rsid w:val="009B0F14"/>
    <w:rsid w:val="009B2F49"/>
    <w:rsid w:val="009B41CA"/>
    <w:rsid w:val="009B4EA4"/>
    <w:rsid w:val="009B6CEE"/>
    <w:rsid w:val="009B6F9D"/>
    <w:rsid w:val="009B7293"/>
    <w:rsid w:val="009C1802"/>
    <w:rsid w:val="009C19D3"/>
    <w:rsid w:val="009C1B2F"/>
    <w:rsid w:val="009C30BB"/>
    <w:rsid w:val="009C312A"/>
    <w:rsid w:val="009C373A"/>
    <w:rsid w:val="009C4544"/>
    <w:rsid w:val="009C4C5E"/>
    <w:rsid w:val="009C4D39"/>
    <w:rsid w:val="009C4E4C"/>
    <w:rsid w:val="009C4E99"/>
    <w:rsid w:val="009C51BC"/>
    <w:rsid w:val="009C522B"/>
    <w:rsid w:val="009C540D"/>
    <w:rsid w:val="009C6EF0"/>
    <w:rsid w:val="009D1331"/>
    <w:rsid w:val="009D1B17"/>
    <w:rsid w:val="009D2BCE"/>
    <w:rsid w:val="009D2E46"/>
    <w:rsid w:val="009D4B7B"/>
    <w:rsid w:val="009D4F37"/>
    <w:rsid w:val="009D5F7D"/>
    <w:rsid w:val="009D73CE"/>
    <w:rsid w:val="009E0919"/>
    <w:rsid w:val="009E142E"/>
    <w:rsid w:val="009E1A8A"/>
    <w:rsid w:val="009E481E"/>
    <w:rsid w:val="009E4A6B"/>
    <w:rsid w:val="009E4BB3"/>
    <w:rsid w:val="009E4C3A"/>
    <w:rsid w:val="009E4F39"/>
    <w:rsid w:val="009E57C0"/>
    <w:rsid w:val="009E5872"/>
    <w:rsid w:val="009E5A46"/>
    <w:rsid w:val="009E6D98"/>
    <w:rsid w:val="009E7168"/>
    <w:rsid w:val="009E7617"/>
    <w:rsid w:val="009F015C"/>
    <w:rsid w:val="009F0413"/>
    <w:rsid w:val="009F066A"/>
    <w:rsid w:val="009F13D4"/>
    <w:rsid w:val="009F2F19"/>
    <w:rsid w:val="009F3B8E"/>
    <w:rsid w:val="009F5AD6"/>
    <w:rsid w:val="009F5CF2"/>
    <w:rsid w:val="009F6972"/>
    <w:rsid w:val="009F6F21"/>
    <w:rsid w:val="009F7933"/>
    <w:rsid w:val="00A00734"/>
    <w:rsid w:val="00A01D1D"/>
    <w:rsid w:val="00A040E5"/>
    <w:rsid w:val="00A043A7"/>
    <w:rsid w:val="00A043D8"/>
    <w:rsid w:val="00A0495A"/>
    <w:rsid w:val="00A05E7A"/>
    <w:rsid w:val="00A0733A"/>
    <w:rsid w:val="00A104B4"/>
    <w:rsid w:val="00A104F1"/>
    <w:rsid w:val="00A130A8"/>
    <w:rsid w:val="00A138BD"/>
    <w:rsid w:val="00A13D23"/>
    <w:rsid w:val="00A15244"/>
    <w:rsid w:val="00A15CDE"/>
    <w:rsid w:val="00A200EB"/>
    <w:rsid w:val="00A20134"/>
    <w:rsid w:val="00A21093"/>
    <w:rsid w:val="00A2171E"/>
    <w:rsid w:val="00A21B43"/>
    <w:rsid w:val="00A23ECB"/>
    <w:rsid w:val="00A241AB"/>
    <w:rsid w:val="00A25592"/>
    <w:rsid w:val="00A25916"/>
    <w:rsid w:val="00A2619B"/>
    <w:rsid w:val="00A2657D"/>
    <w:rsid w:val="00A26ACC"/>
    <w:rsid w:val="00A2708D"/>
    <w:rsid w:val="00A30AB7"/>
    <w:rsid w:val="00A31286"/>
    <w:rsid w:val="00A313CC"/>
    <w:rsid w:val="00A31EBB"/>
    <w:rsid w:val="00A32579"/>
    <w:rsid w:val="00A33674"/>
    <w:rsid w:val="00A348F6"/>
    <w:rsid w:val="00A34A7C"/>
    <w:rsid w:val="00A3516B"/>
    <w:rsid w:val="00A35404"/>
    <w:rsid w:val="00A366F1"/>
    <w:rsid w:val="00A3778A"/>
    <w:rsid w:val="00A37B1F"/>
    <w:rsid w:val="00A41B3D"/>
    <w:rsid w:val="00A4200D"/>
    <w:rsid w:val="00A4230C"/>
    <w:rsid w:val="00A4328D"/>
    <w:rsid w:val="00A43EBF"/>
    <w:rsid w:val="00A448C9"/>
    <w:rsid w:val="00A44E76"/>
    <w:rsid w:val="00A44FD3"/>
    <w:rsid w:val="00A45DDE"/>
    <w:rsid w:val="00A45ED4"/>
    <w:rsid w:val="00A467CF"/>
    <w:rsid w:val="00A4708C"/>
    <w:rsid w:val="00A4786F"/>
    <w:rsid w:val="00A5027E"/>
    <w:rsid w:val="00A504BD"/>
    <w:rsid w:val="00A519E7"/>
    <w:rsid w:val="00A52019"/>
    <w:rsid w:val="00A520C0"/>
    <w:rsid w:val="00A535F0"/>
    <w:rsid w:val="00A53686"/>
    <w:rsid w:val="00A54A90"/>
    <w:rsid w:val="00A5561D"/>
    <w:rsid w:val="00A55A6C"/>
    <w:rsid w:val="00A56936"/>
    <w:rsid w:val="00A5792B"/>
    <w:rsid w:val="00A60BB8"/>
    <w:rsid w:val="00A61DDB"/>
    <w:rsid w:val="00A62193"/>
    <w:rsid w:val="00A63B37"/>
    <w:rsid w:val="00A6451B"/>
    <w:rsid w:val="00A64588"/>
    <w:rsid w:val="00A660D7"/>
    <w:rsid w:val="00A66146"/>
    <w:rsid w:val="00A66B02"/>
    <w:rsid w:val="00A673B1"/>
    <w:rsid w:val="00A67848"/>
    <w:rsid w:val="00A67C35"/>
    <w:rsid w:val="00A70980"/>
    <w:rsid w:val="00A70B0D"/>
    <w:rsid w:val="00A70B74"/>
    <w:rsid w:val="00A71C96"/>
    <w:rsid w:val="00A724D6"/>
    <w:rsid w:val="00A72A28"/>
    <w:rsid w:val="00A72B7B"/>
    <w:rsid w:val="00A7342A"/>
    <w:rsid w:val="00A73D87"/>
    <w:rsid w:val="00A7404D"/>
    <w:rsid w:val="00A7517A"/>
    <w:rsid w:val="00A752B4"/>
    <w:rsid w:val="00A75608"/>
    <w:rsid w:val="00A75C58"/>
    <w:rsid w:val="00A7608C"/>
    <w:rsid w:val="00A765DE"/>
    <w:rsid w:val="00A76D2E"/>
    <w:rsid w:val="00A7704B"/>
    <w:rsid w:val="00A776CC"/>
    <w:rsid w:val="00A77F16"/>
    <w:rsid w:val="00A804D7"/>
    <w:rsid w:val="00A81536"/>
    <w:rsid w:val="00A8153D"/>
    <w:rsid w:val="00A81EBF"/>
    <w:rsid w:val="00A82805"/>
    <w:rsid w:val="00A82970"/>
    <w:rsid w:val="00A82D7A"/>
    <w:rsid w:val="00A8534C"/>
    <w:rsid w:val="00A86B40"/>
    <w:rsid w:val="00A86C50"/>
    <w:rsid w:val="00A87406"/>
    <w:rsid w:val="00A92004"/>
    <w:rsid w:val="00A92E62"/>
    <w:rsid w:val="00A936A0"/>
    <w:rsid w:val="00A9441A"/>
    <w:rsid w:val="00A97177"/>
    <w:rsid w:val="00A97BC6"/>
    <w:rsid w:val="00AA17E8"/>
    <w:rsid w:val="00AA358F"/>
    <w:rsid w:val="00AA38B1"/>
    <w:rsid w:val="00AA417D"/>
    <w:rsid w:val="00AA5725"/>
    <w:rsid w:val="00AA7E2C"/>
    <w:rsid w:val="00AB0595"/>
    <w:rsid w:val="00AB0B08"/>
    <w:rsid w:val="00AB16DC"/>
    <w:rsid w:val="00AB1A2F"/>
    <w:rsid w:val="00AB2CAD"/>
    <w:rsid w:val="00AB3759"/>
    <w:rsid w:val="00AB3D3B"/>
    <w:rsid w:val="00AB53A1"/>
    <w:rsid w:val="00AB57C7"/>
    <w:rsid w:val="00AB5E0B"/>
    <w:rsid w:val="00AB72DE"/>
    <w:rsid w:val="00AB73A2"/>
    <w:rsid w:val="00AB78AD"/>
    <w:rsid w:val="00AC0150"/>
    <w:rsid w:val="00AC0494"/>
    <w:rsid w:val="00AC08A1"/>
    <w:rsid w:val="00AC093F"/>
    <w:rsid w:val="00AC1031"/>
    <w:rsid w:val="00AC1066"/>
    <w:rsid w:val="00AC1F27"/>
    <w:rsid w:val="00AC25E1"/>
    <w:rsid w:val="00AC3FAE"/>
    <w:rsid w:val="00AC52CB"/>
    <w:rsid w:val="00AC632E"/>
    <w:rsid w:val="00AC6497"/>
    <w:rsid w:val="00AD04AC"/>
    <w:rsid w:val="00AD04AD"/>
    <w:rsid w:val="00AD06F1"/>
    <w:rsid w:val="00AD0984"/>
    <w:rsid w:val="00AD0A9B"/>
    <w:rsid w:val="00AD0AEA"/>
    <w:rsid w:val="00AD0E37"/>
    <w:rsid w:val="00AD1E51"/>
    <w:rsid w:val="00AD4956"/>
    <w:rsid w:val="00AD4C3D"/>
    <w:rsid w:val="00AD5C1B"/>
    <w:rsid w:val="00AD60C1"/>
    <w:rsid w:val="00AD6597"/>
    <w:rsid w:val="00AD7142"/>
    <w:rsid w:val="00AD7650"/>
    <w:rsid w:val="00AD7788"/>
    <w:rsid w:val="00AD787A"/>
    <w:rsid w:val="00AE0DE0"/>
    <w:rsid w:val="00AE0F4B"/>
    <w:rsid w:val="00AE105C"/>
    <w:rsid w:val="00AE1EFD"/>
    <w:rsid w:val="00AE333A"/>
    <w:rsid w:val="00AE70D4"/>
    <w:rsid w:val="00AE7BF9"/>
    <w:rsid w:val="00AE7E5B"/>
    <w:rsid w:val="00AF00C2"/>
    <w:rsid w:val="00AF0ED2"/>
    <w:rsid w:val="00AF2903"/>
    <w:rsid w:val="00AF3349"/>
    <w:rsid w:val="00AF4541"/>
    <w:rsid w:val="00AF45B4"/>
    <w:rsid w:val="00AF59DD"/>
    <w:rsid w:val="00AF5AE4"/>
    <w:rsid w:val="00AF6ED8"/>
    <w:rsid w:val="00AF715B"/>
    <w:rsid w:val="00AF7215"/>
    <w:rsid w:val="00AF7730"/>
    <w:rsid w:val="00AF792F"/>
    <w:rsid w:val="00AF7964"/>
    <w:rsid w:val="00B005B6"/>
    <w:rsid w:val="00B011C9"/>
    <w:rsid w:val="00B017FA"/>
    <w:rsid w:val="00B02869"/>
    <w:rsid w:val="00B02B7F"/>
    <w:rsid w:val="00B03604"/>
    <w:rsid w:val="00B04343"/>
    <w:rsid w:val="00B04D4E"/>
    <w:rsid w:val="00B05024"/>
    <w:rsid w:val="00B0504F"/>
    <w:rsid w:val="00B05581"/>
    <w:rsid w:val="00B07563"/>
    <w:rsid w:val="00B0770D"/>
    <w:rsid w:val="00B100BA"/>
    <w:rsid w:val="00B10838"/>
    <w:rsid w:val="00B11E87"/>
    <w:rsid w:val="00B1226C"/>
    <w:rsid w:val="00B13158"/>
    <w:rsid w:val="00B14A74"/>
    <w:rsid w:val="00B14F58"/>
    <w:rsid w:val="00B15C19"/>
    <w:rsid w:val="00B162F2"/>
    <w:rsid w:val="00B1666D"/>
    <w:rsid w:val="00B21426"/>
    <w:rsid w:val="00B21830"/>
    <w:rsid w:val="00B21E0D"/>
    <w:rsid w:val="00B2201B"/>
    <w:rsid w:val="00B2296D"/>
    <w:rsid w:val="00B22A5B"/>
    <w:rsid w:val="00B22FE8"/>
    <w:rsid w:val="00B23034"/>
    <w:rsid w:val="00B23F7F"/>
    <w:rsid w:val="00B24EAF"/>
    <w:rsid w:val="00B26288"/>
    <w:rsid w:val="00B30BC2"/>
    <w:rsid w:val="00B30DFB"/>
    <w:rsid w:val="00B30F08"/>
    <w:rsid w:val="00B326B1"/>
    <w:rsid w:val="00B32CF5"/>
    <w:rsid w:val="00B330F0"/>
    <w:rsid w:val="00B33BE9"/>
    <w:rsid w:val="00B34621"/>
    <w:rsid w:val="00B35CE5"/>
    <w:rsid w:val="00B36452"/>
    <w:rsid w:val="00B36C4D"/>
    <w:rsid w:val="00B36F7D"/>
    <w:rsid w:val="00B40375"/>
    <w:rsid w:val="00B4099C"/>
    <w:rsid w:val="00B41F77"/>
    <w:rsid w:val="00B422FB"/>
    <w:rsid w:val="00B425D0"/>
    <w:rsid w:val="00B4291C"/>
    <w:rsid w:val="00B430BB"/>
    <w:rsid w:val="00B43675"/>
    <w:rsid w:val="00B436E4"/>
    <w:rsid w:val="00B45DC2"/>
    <w:rsid w:val="00B4619E"/>
    <w:rsid w:val="00B46C64"/>
    <w:rsid w:val="00B503A8"/>
    <w:rsid w:val="00B509EA"/>
    <w:rsid w:val="00B51BDF"/>
    <w:rsid w:val="00B51CEB"/>
    <w:rsid w:val="00B5280F"/>
    <w:rsid w:val="00B53AAB"/>
    <w:rsid w:val="00B53FB2"/>
    <w:rsid w:val="00B541A0"/>
    <w:rsid w:val="00B545B2"/>
    <w:rsid w:val="00B54601"/>
    <w:rsid w:val="00B55F5C"/>
    <w:rsid w:val="00B570C4"/>
    <w:rsid w:val="00B5790C"/>
    <w:rsid w:val="00B57F5A"/>
    <w:rsid w:val="00B6129F"/>
    <w:rsid w:val="00B619AE"/>
    <w:rsid w:val="00B6215F"/>
    <w:rsid w:val="00B640D1"/>
    <w:rsid w:val="00B64412"/>
    <w:rsid w:val="00B6508A"/>
    <w:rsid w:val="00B66066"/>
    <w:rsid w:val="00B664ED"/>
    <w:rsid w:val="00B67237"/>
    <w:rsid w:val="00B70649"/>
    <w:rsid w:val="00B71AD6"/>
    <w:rsid w:val="00B72E6C"/>
    <w:rsid w:val="00B75897"/>
    <w:rsid w:val="00B75B5A"/>
    <w:rsid w:val="00B7702A"/>
    <w:rsid w:val="00B77084"/>
    <w:rsid w:val="00B8345A"/>
    <w:rsid w:val="00B8374D"/>
    <w:rsid w:val="00B84820"/>
    <w:rsid w:val="00B84A03"/>
    <w:rsid w:val="00B850E6"/>
    <w:rsid w:val="00B85D28"/>
    <w:rsid w:val="00B863B9"/>
    <w:rsid w:val="00B87083"/>
    <w:rsid w:val="00B918E7"/>
    <w:rsid w:val="00B91981"/>
    <w:rsid w:val="00B92024"/>
    <w:rsid w:val="00B923EB"/>
    <w:rsid w:val="00B9305C"/>
    <w:rsid w:val="00B93F76"/>
    <w:rsid w:val="00B940CD"/>
    <w:rsid w:val="00B9672C"/>
    <w:rsid w:val="00B96E94"/>
    <w:rsid w:val="00B976FE"/>
    <w:rsid w:val="00B97FB7"/>
    <w:rsid w:val="00BA09FB"/>
    <w:rsid w:val="00BA1D88"/>
    <w:rsid w:val="00BA3384"/>
    <w:rsid w:val="00BA46AD"/>
    <w:rsid w:val="00BA4A6E"/>
    <w:rsid w:val="00BA54AA"/>
    <w:rsid w:val="00BA7631"/>
    <w:rsid w:val="00BA76BA"/>
    <w:rsid w:val="00BB09D5"/>
    <w:rsid w:val="00BB1DB7"/>
    <w:rsid w:val="00BB32FD"/>
    <w:rsid w:val="00BB34F0"/>
    <w:rsid w:val="00BB3E68"/>
    <w:rsid w:val="00BB401D"/>
    <w:rsid w:val="00BB5040"/>
    <w:rsid w:val="00BB59D6"/>
    <w:rsid w:val="00BB5B28"/>
    <w:rsid w:val="00BB5DD0"/>
    <w:rsid w:val="00BB63EB"/>
    <w:rsid w:val="00BB6981"/>
    <w:rsid w:val="00BB69CF"/>
    <w:rsid w:val="00BC0234"/>
    <w:rsid w:val="00BC0D99"/>
    <w:rsid w:val="00BC1106"/>
    <w:rsid w:val="00BC1352"/>
    <w:rsid w:val="00BC1D2E"/>
    <w:rsid w:val="00BC2C17"/>
    <w:rsid w:val="00BC3390"/>
    <w:rsid w:val="00BC3771"/>
    <w:rsid w:val="00BC54A1"/>
    <w:rsid w:val="00BC550D"/>
    <w:rsid w:val="00BC5F61"/>
    <w:rsid w:val="00BC6E57"/>
    <w:rsid w:val="00BC7526"/>
    <w:rsid w:val="00BD0D7E"/>
    <w:rsid w:val="00BD1624"/>
    <w:rsid w:val="00BD1D4D"/>
    <w:rsid w:val="00BD2070"/>
    <w:rsid w:val="00BD211B"/>
    <w:rsid w:val="00BD2402"/>
    <w:rsid w:val="00BD428F"/>
    <w:rsid w:val="00BD4FF8"/>
    <w:rsid w:val="00BD6ED0"/>
    <w:rsid w:val="00BE28E5"/>
    <w:rsid w:val="00BE2BF1"/>
    <w:rsid w:val="00BE50A3"/>
    <w:rsid w:val="00BE733A"/>
    <w:rsid w:val="00BE7BAF"/>
    <w:rsid w:val="00BF0687"/>
    <w:rsid w:val="00BF0B94"/>
    <w:rsid w:val="00BF1732"/>
    <w:rsid w:val="00BF30C9"/>
    <w:rsid w:val="00BF351D"/>
    <w:rsid w:val="00BF451E"/>
    <w:rsid w:val="00BF5679"/>
    <w:rsid w:val="00BF5A78"/>
    <w:rsid w:val="00BF5D4A"/>
    <w:rsid w:val="00C0003E"/>
    <w:rsid w:val="00C012E3"/>
    <w:rsid w:val="00C01C6A"/>
    <w:rsid w:val="00C0235C"/>
    <w:rsid w:val="00C027A9"/>
    <w:rsid w:val="00C040C8"/>
    <w:rsid w:val="00C04291"/>
    <w:rsid w:val="00C046BD"/>
    <w:rsid w:val="00C054FF"/>
    <w:rsid w:val="00C05683"/>
    <w:rsid w:val="00C0666C"/>
    <w:rsid w:val="00C06A1D"/>
    <w:rsid w:val="00C073BB"/>
    <w:rsid w:val="00C079E6"/>
    <w:rsid w:val="00C10239"/>
    <w:rsid w:val="00C10246"/>
    <w:rsid w:val="00C116C4"/>
    <w:rsid w:val="00C12B87"/>
    <w:rsid w:val="00C1343B"/>
    <w:rsid w:val="00C13756"/>
    <w:rsid w:val="00C16108"/>
    <w:rsid w:val="00C1676E"/>
    <w:rsid w:val="00C16B1D"/>
    <w:rsid w:val="00C16DD9"/>
    <w:rsid w:val="00C17388"/>
    <w:rsid w:val="00C173FD"/>
    <w:rsid w:val="00C17802"/>
    <w:rsid w:val="00C17A32"/>
    <w:rsid w:val="00C21624"/>
    <w:rsid w:val="00C21693"/>
    <w:rsid w:val="00C226FF"/>
    <w:rsid w:val="00C22E15"/>
    <w:rsid w:val="00C241BE"/>
    <w:rsid w:val="00C24353"/>
    <w:rsid w:val="00C249CE"/>
    <w:rsid w:val="00C24AA2"/>
    <w:rsid w:val="00C24CE1"/>
    <w:rsid w:val="00C24FA3"/>
    <w:rsid w:val="00C25763"/>
    <w:rsid w:val="00C2753E"/>
    <w:rsid w:val="00C3015A"/>
    <w:rsid w:val="00C317D9"/>
    <w:rsid w:val="00C32251"/>
    <w:rsid w:val="00C329AD"/>
    <w:rsid w:val="00C32A45"/>
    <w:rsid w:val="00C341BC"/>
    <w:rsid w:val="00C3428A"/>
    <w:rsid w:val="00C3599B"/>
    <w:rsid w:val="00C35C75"/>
    <w:rsid w:val="00C363F0"/>
    <w:rsid w:val="00C37604"/>
    <w:rsid w:val="00C4047D"/>
    <w:rsid w:val="00C418DB"/>
    <w:rsid w:val="00C41D10"/>
    <w:rsid w:val="00C41E3C"/>
    <w:rsid w:val="00C42624"/>
    <w:rsid w:val="00C43F00"/>
    <w:rsid w:val="00C46FCB"/>
    <w:rsid w:val="00C47800"/>
    <w:rsid w:val="00C47F7C"/>
    <w:rsid w:val="00C50E76"/>
    <w:rsid w:val="00C52C6B"/>
    <w:rsid w:val="00C52D44"/>
    <w:rsid w:val="00C52D87"/>
    <w:rsid w:val="00C52E5D"/>
    <w:rsid w:val="00C54B60"/>
    <w:rsid w:val="00C5538C"/>
    <w:rsid w:val="00C55897"/>
    <w:rsid w:val="00C5607C"/>
    <w:rsid w:val="00C56417"/>
    <w:rsid w:val="00C56640"/>
    <w:rsid w:val="00C56CD1"/>
    <w:rsid w:val="00C56F65"/>
    <w:rsid w:val="00C60051"/>
    <w:rsid w:val="00C601E3"/>
    <w:rsid w:val="00C6091C"/>
    <w:rsid w:val="00C6117F"/>
    <w:rsid w:val="00C625FD"/>
    <w:rsid w:val="00C67940"/>
    <w:rsid w:val="00C718C0"/>
    <w:rsid w:val="00C71F3C"/>
    <w:rsid w:val="00C7314F"/>
    <w:rsid w:val="00C7429F"/>
    <w:rsid w:val="00C75E12"/>
    <w:rsid w:val="00C76360"/>
    <w:rsid w:val="00C77A58"/>
    <w:rsid w:val="00C80776"/>
    <w:rsid w:val="00C83196"/>
    <w:rsid w:val="00C83B9C"/>
    <w:rsid w:val="00C84103"/>
    <w:rsid w:val="00C84E55"/>
    <w:rsid w:val="00C85014"/>
    <w:rsid w:val="00C85A13"/>
    <w:rsid w:val="00C865CE"/>
    <w:rsid w:val="00C86D05"/>
    <w:rsid w:val="00C87A48"/>
    <w:rsid w:val="00C90B13"/>
    <w:rsid w:val="00C91008"/>
    <w:rsid w:val="00C910EF"/>
    <w:rsid w:val="00C913C4"/>
    <w:rsid w:val="00C92815"/>
    <w:rsid w:val="00C928DD"/>
    <w:rsid w:val="00C93FC2"/>
    <w:rsid w:val="00C945E5"/>
    <w:rsid w:val="00C96F48"/>
    <w:rsid w:val="00C974C6"/>
    <w:rsid w:val="00C97B0D"/>
    <w:rsid w:val="00CA08E0"/>
    <w:rsid w:val="00CA1925"/>
    <w:rsid w:val="00CA2A2C"/>
    <w:rsid w:val="00CA3690"/>
    <w:rsid w:val="00CA743C"/>
    <w:rsid w:val="00CA7777"/>
    <w:rsid w:val="00CA7B6E"/>
    <w:rsid w:val="00CB0BCB"/>
    <w:rsid w:val="00CB103E"/>
    <w:rsid w:val="00CB1A48"/>
    <w:rsid w:val="00CB21E9"/>
    <w:rsid w:val="00CB2F3B"/>
    <w:rsid w:val="00CB407D"/>
    <w:rsid w:val="00CB4742"/>
    <w:rsid w:val="00CB68C9"/>
    <w:rsid w:val="00CC0771"/>
    <w:rsid w:val="00CC14F4"/>
    <w:rsid w:val="00CC23F1"/>
    <w:rsid w:val="00CC289C"/>
    <w:rsid w:val="00CC3A33"/>
    <w:rsid w:val="00CC455B"/>
    <w:rsid w:val="00CC5EAE"/>
    <w:rsid w:val="00CC68FB"/>
    <w:rsid w:val="00CC698C"/>
    <w:rsid w:val="00CC7F34"/>
    <w:rsid w:val="00CD0F9E"/>
    <w:rsid w:val="00CD0FAB"/>
    <w:rsid w:val="00CD1D74"/>
    <w:rsid w:val="00CD2032"/>
    <w:rsid w:val="00CD2779"/>
    <w:rsid w:val="00CD30B3"/>
    <w:rsid w:val="00CD357D"/>
    <w:rsid w:val="00CD3F77"/>
    <w:rsid w:val="00CD5150"/>
    <w:rsid w:val="00CD523F"/>
    <w:rsid w:val="00CD5F89"/>
    <w:rsid w:val="00CD64D2"/>
    <w:rsid w:val="00CD67EE"/>
    <w:rsid w:val="00CD7195"/>
    <w:rsid w:val="00CD740E"/>
    <w:rsid w:val="00CD760F"/>
    <w:rsid w:val="00CD7640"/>
    <w:rsid w:val="00CE0014"/>
    <w:rsid w:val="00CE1BA2"/>
    <w:rsid w:val="00CE22B1"/>
    <w:rsid w:val="00CE2BA0"/>
    <w:rsid w:val="00CE3663"/>
    <w:rsid w:val="00CE4F39"/>
    <w:rsid w:val="00CE57A4"/>
    <w:rsid w:val="00CE5ADC"/>
    <w:rsid w:val="00CE6ECE"/>
    <w:rsid w:val="00CF0B7C"/>
    <w:rsid w:val="00CF0EC7"/>
    <w:rsid w:val="00CF1991"/>
    <w:rsid w:val="00CF2CAE"/>
    <w:rsid w:val="00CF2F6F"/>
    <w:rsid w:val="00CF3206"/>
    <w:rsid w:val="00CF33B1"/>
    <w:rsid w:val="00CF33C6"/>
    <w:rsid w:val="00CF37C3"/>
    <w:rsid w:val="00CF3916"/>
    <w:rsid w:val="00CF3E64"/>
    <w:rsid w:val="00CF5267"/>
    <w:rsid w:val="00CF540F"/>
    <w:rsid w:val="00CF6FEC"/>
    <w:rsid w:val="00CF732B"/>
    <w:rsid w:val="00D00487"/>
    <w:rsid w:val="00D010C7"/>
    <w:rsid w:val="00D028F8"/>
    <w:rsid w:val="00D03099"/>
    <w:rsid w:val="00D05A75"/>
    <w:rsid w:val="00D05EB1"/>
    <w:rsid w:val="00D062F4"/>
    <w:rsid w:val="00D06C5C"/>
    <w:rsid w:val="00D06DF5"/>
    <w:rsid w:val="00D07560"/>
    <w:rsid w:val="00D10179"/>
    <w:rsid w:val="00D10663"/>
    <w:rsid w:val="00D10758"/>
    <w:rsid w:val="00D11214"/>
    <w:rsid w:val="00D11D70"/>
    <w:rsid w:val="00D126CA"/>
    <w:rsid w:val="00D12B9B"/>
    <w:rsid w:val="00D14486"/>
    <w:rsid w:val="00D14B33"/>
    <w:rsid w:val="00D15BDF"/>
    <w:rsid w:val="00D17330"/>
    <w:rsid w:val="00D17EC0"/>
    <w:rsid w:val="00D21081"/>
    <w:rsid w:val="00D212A2"/>
    <w:rsid w:val="00D214E9"/>
    <w:rsid w:val="00D22A93"/>
    <w:rsid w:val="00D22E38"/>
    <w:rsid w:val="00D231D0"/>
    <w:rsid w:val="00D240F6"/>
    <w:rsid w:val="00D248A5"/>
    <w:rsid w:val="00D24D87"/>
    <w:rsid w:val="00D24DF1"/>
    <w:rsid w:val="00D253C1"/>
    <w:rsid w:val="00D25F92"/>
    <w:rsid w:val="00D26403"/>
    <w:rsid w:val="00D30268"/>
    <w:rsid w:val="00D3405E"/>
    <w:rsid w:val="00D346F2"/>
    <w:rsid w:val="00D34CD6"/>
    <w:rsid w:val="00D358F9"/>
    <w:rsid w:val="00D36B48"/>
    <w:rsid w:val="00D3717B"/>
    <w:rsid w:val="00D37261"/>
    <w:rsid w:val="00D42688"/>
    <w:rsid w:val="00D43CF6"/>
    <w:rsid w:val="00D44051"/>
    <w:rsid w:val="00D4493A"/>
    <w:rsid w:val="00D4571F"/>
    <w:rsid w:val="00D45EA9"/>
    <w:rsid w:val="00D45F8B"/>
    <w:rsid w:val="00D4712D"/>
    <w:rsid w:val="00D503C9"/>
    <w:rsid w:val="00D5044A"/>
    <w:rsid w:val="00D5214B"/>
    <w:rsid w:val="00D52325"/>
    <w:rsid w:val="00D528C2"/>
    <w:rsid w:val="00D52B45"/>
    <w:rsid w:val="00D53B6B"/>
    <w:rsid w:val="00D54BE8"/>
    <w:rsid w:val="00D56CDC"/>
    <w:rsid w:val="00D57210"/>
    <w:rsid w:val="00D573E5"/>
    <w:rsid w:val="00D610BB"/>
    <w:rsid w:val="00D611ED"/>
    <w:rsid w:val="00D620E5"/>
    <w:rsid w:val="00D62950"/>
    <w:rsid w:val="00D62B7C"/>
    <w:rsid w:val="00D635A2"/>
    <w:rsid w:val="00D63D1C"/>
    <w:rsid w:val="00D664AF"/>
    <w:rsid w:val="00D66A44"/>
    <w:rsid w:val="00D67AA4"/>
    <w:rsid w:val="00D702F1"/>
    <w:rsid w:val="00D71355"/>
    <w:rsid w:val="00D71A01"/>
    <w:rsid w:val="00D72354"/>
    <w:rsid w:val="00D7278E"/>
    <w:rsid w:val="00D73328"/>
    <w:rsid w:val="00D750FD"/>
    <w:rsid w:val="00D76D35"/>
    <w:rsid w:val="00D814F9"/>
    <w:rsid w:val="00D819EC"/>
    <w:rsid w:val="00D81C63"/>
    <w:rsid w:val="00D83497"/>
    <w:rsid w:val="00D835F4"/>
    <w:rsid w:val="00D84FF6"/>
    <w:rsid w:val="00D90476"/>
    <w:rsid w:val="00D90749"/>
    <w:rsid w:val="00D91BF5"/>
    <w:rsid w:val="00D929D0"/>
    <w:rsid w:val="00D93424"/>
    <w:rsid w:val="00D93FCE"/>
    <w:rsid w:val="00D94FD9"/>
    <w:rsid w:val="00D96C56"/>
    <w:rsid w:val="00D96F80"/>
    <w:rsid w:val="00DA138E"/>
    <w:rsid w:val="00DA2EEF"/>
    <w:rsid w:val="00DA33CD"/>
    <w:rsid w:val="00DA55A3"/>
    <w:rsid w:val="00DA6796"/>
    <w:rsid w:val="00DA6C75"/>
    <w:rsid w:val="00DA6FE0"/>
    <w:rsid w:val="00DA7986"/>
    <w:rsid w:val="00DA7EA5"/>
    <w:rsid w:val="00DB0BED"/>
    <w:rsid w:val="00DB10C9"/>
    <w:rsid w:val="00DB1421"/>
    <w:rsid w:val="00DB2558"/>
    <w:rsid w:val="00DB27AA"/>
    <w:rsid w:val="00DB293C"/>
    <w:rsid w:val="00DB2AE8"/>
    <w:rsid w:val="00DB2F3A"/>
    <w:rsid w:val="00DB5193"/>
    <w:rsid w:val="00DB6619"/>
    <w:rsid w:val="00DB7330"/>
    <w:rsid w:val="00DB734F"/>
    <w:rsid w:val="00DC0327"/>
    <w:rsid w:val="00DC09FF"/>
    <w:rsid w:val="00DC1977"/>
    <w:rsid w:val="00DC1B7F"/>
    <w:rsid w:val="00DC4250"/>
    <w:rsid w:val="00DC5AF2"/>
    <w:rsid w:val="00DC631F"/>
    <w:rsid w:val="00DC6B2A"/>
    <w:rsid w:val="00DC70C5"/>
    <w:rsid w:val="00DC7591"/>
    <w:rsid w:val="00DC7817"/>
    <w:rsid w:val="00DC7D3B"/>
    <w:rsid w:val="00DD07D2"/>
    <w:rsid w:val="00DD1E11"/>
    <w:rsid w:val="00DD20EB"/>
    <w:rsid w:val="00DD256B"/>
    <w:rsid w:val="00DD3742"/>
    <w:rsid w:val="00DD3751"/>
    <w:rsid w:val="00DD409C"/>
    <w:rsid w:val="00DD4147"/>
    <w:rsid w:val="00DD48B6"/>
    <w:rsid w:val="00DD4C40"/>
    <w:rsid w:val="00DD5267"/>
    <w:rsid w:val="00DD5ABD"/>
    <w:rsid w:val="00DD5CA2"/>
    <w:rsid w:val="00DD5D9C"/>
    <w:rsid w:val="00DD67A8"/>
    <w:rsid w:val="00DD779C"/>
    <w:rsid w:val="00DE0756"/>
    <w:rsid w:val="00DE0B03"/>
    <w:rsid w:val="00DE15E8"/>
    <w:rsid w:val="00DE1A06"/>
    <w:rsid w:val="00DE240E"/>
    <w:rsid w:val="00DE2776"/>
    <w:rsid w:val="00DE2991"/>
    <w:rsid w:val="00DE41EA"/>
    <w:rsid w:val="00DE4AF4"/>
    <w:rsid w:val="00DE58E8"/>
    <w:rsid w:val="00DE6A94"/>
    <w:rsid w:val="00DF0FA1"/>
    <w:rsid w:val="00DF1276"/>
    <w:rsid w:val="00DF3747"/>
    <w:rsid w:val="00DF3C8B"/>
    <w:rsid w:val="00DF3ECF"/>
    <w:rsid w:val="00DF419E"/>
    <w:rsid w:val="00DF4502"/>
    <w:rsid w:val="00DF5E5E"/>
    <w:rsid w:val="00DF69B3"/>
    <w:rsid w:val="00DF72B6"/>
    <w:rsid w:val="00DF762B"/>
    <w:rsid w:val="00E00F99"/>
    <w:rsid w:val="00E012B8"/>
    <w:rsid w:val="00E0283E"/>
    <w:rsid w:val="00E0362B"/>
    <w:rsid w:val="00E04243"/>
    <w:rsid w:val="00E0465E"/>
    <w:rsid w:val="00E07814"/>
    <w:rsid w:val="00E079E3"/>
    <w:rsid w:val="00E109DA"/>
    <w:rsid w:val="00E1231C"/>
    <w:rsid w:val="00E14723"/>
    <w:rsid w:val="00E14AB2"/>
    <w:rsid w:val="00E160E5"/>
    <w:rsid w:val="00E16415"/>
    <w:rsid w:val="00E17208"/>
    <w:rsid w:val="00E20899"/>
    <w:rsid w:val="00E2147F"/>
    <w:rsid w:val="00E22B40"/>
    <w:rsid w:val="00E22C99"/>
    <w:rsid w:val="00E23084"/>
    <w:rsid w:val="00E2404D"/>
    <w:rsid w:val="00E25694"/>
    <w:rsid w:val="00E25968"/>
    <w:rsid w:val="00E2643A"/>
    <w:rsid w:val="00E265FD"/>
    <w:rsid w:val="00E26BF1"/>
    <w:rsid w:val="00E26FAB"/>
    <w:rsid w:val="00E27188"/>
    <w:rsid w:val="00E274E4"/>
    <w:rsid w:val="00E30B92"/>
    <w:rsid w:val="00E312C9"/>
    <w:rsid w:val="00E342A2"/>
    <w:rsid w:val="00E35685"/>
    <w:rsid w:val="00E35C37"/>
    <w:rsid w:val="00E36DBE"/>
    <w:rsid w:val="00E37EAD"/>
    <w:rsid w:val="00E4023F"/>
    <w:rsid w:val="00E40C43"/>
    <w:rsid w:val="00E40E77"/>
    <w:rsid w:val="00E414FE"/>
    <w:rsid w:val="00E425ED"/>
    <w:rsid w:val="00E42B06"/>
    <w:rsid w:val="00E431EB"/>
    <w:rsid w:val="00E432F6"/>
    <w:rsid w:val="00E43E63"/>
    <w:rsid w:val="00E456ED"/>
    <w:rsid w:val="00E457B0"/>
    <w:rsid w:val="00E45A20"/>
    <w:rsid w:val="00E46D94"/>
    <w:rsid w:val="00E46FF2"/>
    <w:rsid w:val="00E47F10"/>
    <w:rsid w:val="00E50213"/>
    <w:rsid w:val="00E50AD7"/>
    <w:rsid w:val="00E50CF6"/>
    <w:rsid w:val="00E516C2"/>
    <w:rsid w:val="00E52645"/>
    <w:rsid w:val="00E53F69"/>
    <w:rsid w:val="00E54694"/>
    <w:rsid w:val="00E54BC2"/>
    <w:rsid w:val="00E55160"/>
    <w:rsid w:val="00E551B9"/>
    <w:rsid w:val="00E556D7"/>
    <w:rsid w:val="00E559D5"/>
    <w:rsid w:val="00E55B06"/>
    <w:rsid w:val="00E56187"/>
    <w:rsid w:val="00E56481"/>
    <w:rsid w:val="00E56EC6"/>
    <w:rsid w:val="00E60AAD"/>
    <w:rsid w:val="00E62436"/>
    <w:rsid w:val="00E6271C"/>
    <w:rsid w:val="00E62A26"/>
    <w:rsid w:val="00E62D2B"/>
    <w:rsid w:val="00E63829"/>
    <w:rsid w:val="00E64AF9"/>
    <w:rsid w:val="00E65F52"/>
    <w:rsid w:val="00E660A9"/>
    <w:rsid w:val="00E662C2"/>
    <w:rsid w:val="00E66489"/>
    <w:rsid w:val="00E670C0"/>
    <w:rsid w:val="00E67C16"/>
    <w:rsid w:val="00E72004"/>
    <w:rsid w:val="00E72116"/>
    <w:rsid w:val="00E7301B"/>
    <w:rsid w:val="00E75FE2"/>
    <w:rsid w:val="00E760D8"/>
    <w:rsid w:val="00E76974"/>
    <w:rsid w:val="00E8131C"/>
    <w:rsid w:val="00E815CA"/>
    <w:rsid w:val="00E82957"/>
    <w:rsid w:val="00E83EB5"/>
    <w:rsid w:val="00E86557"/>
    <w:rsid w:val="00E87661"/>
    <w:rsid w:val="00E907DF"/>
    <w:rsid w:val="00E91706"/>
    <w:rsid w:val="00E917BF"/>
    <w:rsid w:val="00E918C8"/>
    <w:rsid w:val="00E91CC4"/>
    <w:rsid w:val="00E91FC0"/>
    <w:rsid w:val="00E92443"/>
    <w:rsid w:val="00E9287B"/>
    <w:rsid w:val="00E9345A"/>
    <w:rsid w:val="00E94D67"/>
    <w:rsid w:val="00E95098"/>
    <w:rsid w:val="00E95857"/>
    <w:rsid w:val="00E96500"/>
    <w:rsid w:val="00E9690F"/>
    <w:rsid w:val="00E96F7B"/>
    <w:rsid w:val="00E979EF"/>
    <w:rsid w:val="00E97ABF"/>
    <w:rsid w:val="00E97B55"/>
    <w:rsid w:val="00EA20FD"/>
    <w:rsid w:val="00EA25E0"/>
    <w:rsid w:val="00EA2BD2"/>
    <w:rsid w:val="00EA2E5D"/>
    <w:rsid w:val="00EA3159"/>
    <w:rsid w:val="00EA4A3E"/>
    <w:rsid w:val="00EA6084"/>
    <w:rsid w:val="00EA6170"/>
    <w:rsid w:val="00EA675D"/>
    <w:rsid w:val="00EA7516"/>
    <w:rsid w:val="00EA78A5"/>
    <w:rsid w:val="00EA7C30"/>
    <w:rsid w:val="00EA7C9D"/>
    <w:rsid w:val="00EA7D4A"/>
    <w:rsid w:val="00EB00B8"/>
    <w:rsid w:val="00EB0312"/>
    <w:rsid w:val="00EB05A4"/>
    <w:rsid w:val="00EB05F1"/>
    <w:rsid w:val="00EB079F"/>
    <w:rsid w:val="00EB32C3"/>
    <w:rsid w:val="00EB391D"/>
    <w:rsid w:val="00EB54C5"/>
    <w:rsid w:val="00EC0F7C"/>
    <w:rsid w:val="00EC200E"/>
    <w:rsid w:val="00EC296B"/>
    <w:rsid w:val="00EC5A1E"/>
    <w:rsid w:val="00EC5E9A"/>
    <w:rsid w:val="00EC763B"/>
    <w:rsid w:val="00EC7D07"/>
    <w:rsid w:val="00ED1ADB"/>
    <w:rsid w:val="00ED2BA8"/>
    <w:rsid w:val="00ED32CC"/>
    <w:rsid w:val="00ED4076"/>
    <w:rsid w:val="00ED41E5"/>
    <w:rsid w:val="00ED4244"/>
    <w:rsid w:val="00ED5225"/>
    <w:rsid w:val="00ED52C7"/>
    <w:rsid w:val="00ED5CCD"/>
    <w:rsid w:val="00ED6189"/>
    <w:rsid w:val="00ED6457"/>
    <w:rsid w:val="00EE06F1"/>
    <w:rsid w:val="00EE299A"/>
    <w:rsid w:val="00EE34DE"/>
    <w:rsid w:val="00EE603F"/>
    <w:rsid w:val="00EE6427"/>
    <w:rsid w:val="00EE7D5E"/>
    <w:rsid w:val="00EF1987"/>
    <w:rsid w:val="00EF2E32"/>
    <w:rsid w:val="00EF3447"/>
    <w:rsid w:val="00EF6096"/>
    <w:rsid w:val="00EF6B7F"/>
    <w:rsid w:val="00EF7791"/>
    <w:rsid w:val="00EF79BB"/>
    <w:rsid w:val="00EF7CC6"/>
    <w:rsid w:val="00F002DD"/>
    <w:rsid w:val="00F01F72"/>
    <w:rsid w:val="00F02BC5"/>
    <w:rsid w:val="00F03060"/>
    <w:rsid w:val="00F05107"/>
    <w:rsid w:val="00F05C7E"/>
    <w:rsid w:val="00F05D23"/>
    <w:rsid w:val="00F06F88"/>
    <w:rsid w:val="00F07D4E"/>
    <w:rsid w:val="00F07FBB"/>
    <w:rsid w:val="00F10ED9"/>
    <w:rsid w:val="00F10F74"/>
    <w:rsid w:val="00F114CE"/>
    <w:rsid w:val="00F12607"/>
    <w:rsid w:val="00F13FD6"/>
    <w:rsid w:val="00F1460C"/>
    <w:rsid w:val="00F14D4C"/>
    <w:rsid w:val="00F153D9"/>
    <w:rsid w:val="00F1570D"/>
    <w:rsid w:val="00F15774"/>
    <w:rsid w:val="00F15914"/>
    <w:rsid w:val="00F163AA"/>
    <w:rsid w:val="00F17DCF"/>
    <w:rsid w:val="00F20BF5"/>
    <w:rsid w:val="00F21765"/>
    <w:rsid w:val="00F2249A"/>
    <w:rsid w:val="00F233C6"/>
    <w:rsid w:val="00F234A0"/>
    <w:rsid w:val="00F23F50"/>
    <w:rsid w:val="00F24881"/>
    <w:rsid w:val="00F2519E"/>
    <w:rsid w:val="00F26907"/>
    <w:rsid w:val="00F273CB"/>
    <w:rsid w:val="00F27BFD"/>
    <w:rsid w:val="00F27C25"/>
    <w:rsid w:val="00F30110"/>
    <w:rsid w:val="00F30185"/>
    <w:rsid w:val="00F30FAC"/>
    <w:rsid w:val="00F31199"/>
    <w:rsid w:val="00F319B1"/>
    <w:rsid w:val="00F31FFA"/>
    <w:rsid w:val="00F33B69"/>
    <w:rsid w:val="00F35B5A"/>
    <w:rsid w:val="00F36245"/>
    <w:rsid w:val="00F3708F"/>
    <w:rsid w:val="00F373F5"/>
    <w:rsid w:val="00F3795A"/>
    <w:rsid w:val="00F37AC2"/>
    <w:rsid w:val="00F37E61"/>
    <w:rsid w:val="00F4043A"/>
    <w:rsid w:val="00F4161A"/>
    <w:rsid w:val="00F41D14"/>
    <w:rsid w:val="00F42090"/>
    <w:rsid w:val="00F42437"/>
    <w:rsid w:val="00F43B3B"/>
    <w:rsid w:val="00F43CF6"/>
    <w:rsid w:val="00F45F08"/>
    <w:rsid w:val="00F46059"/>
    <w:rsid w:val="00F4715B"/>
    <w:rsid w:val="00F4751B"/>
    <w:rsid w:val="00F5006B"/>
    <w:rsid w:val="00F50164"/>
    <w:rsid w:val="00F50EA2"/>
    <w:rsid w:val="00F51020"/>
    <w:rsid w:val="00F5170B"/>
    <w:rsid w:val="00F51B7E"/>
    <w:rsid w:val="00F51D68"/>
    <w:rsid w:val="00F523AF"/>
    <w:rsid w:val="00F5287D"/>
    <w:rsid w:val="00F53701"/>
    <w:rsid w:val="00F54C5F"/>
    <w:rsid w:val="00F54F3C"/>
    <w:rsid w:val="00F553B5"/>
    <w:rsid w:val="00F55471"/>
    <w:rsid w:val="00F572E6"/>
    <w:rsid w:val="00F57C75"/>
    <w:rsid w:val="00F57D2C"/>
    <w:rsid w:val="00F626F9"/>
    <w:rsid w:val="00F6404A"/>
    <w:rsid w:val="00F646BF"/>
    <w:rsid w:val="00F64A87"/>
    <w:rsid w:val="00F6504F"/>
    <w:rsid w:val="00F65FA5"/>
    <w:rsid w:val="00F66862"/>
    <w:rsid w:val="00F670B8"/>
    <w:rsid w:val="00F670D9"/>
    <w:rsid w:val="00F670F8"/>
    <w:rsid w:val="00F6779B"/>
    <w:rsid w:val="00F67C36"/>
    <w:rsid w:val="00F67CB2"/>
    <w:rsid w:val="00F707E6"/>
    <w:rsid w:val="00F71B8E"/>
    <w:rsid w:val="00F7277F"/>
    <w:rsid w:val="00F73368"/>
    <w:rsid w:val="00F73B2B"/>
    <w:rsid w:val="00F73D6A"/>
    <w:rsid w:val="00F745B5"/>
    <w:rsid w:val="00F746F7"/>
    <w:rsid w:val="00F74B04"/>
    <w:rsid w:val="00F75360"/>
    <w:rsid w:val="00F7577C"/>
    <w:rsid w:val="00F77DBE"/>
    <w:rsid w:val="00F85A4E"/>
    <w:rsid w:val="00F86C34"/>
    <w:rsid w:val="00F91328"/>
    <w:rsid w:val="00F91639"/>
    <w:rsid w:val="00F916F1"/>
    <w:rsid w:val="00F92285"/>
    <w:rsid w:val="00F9263A"/>
    <w:rsid w:val="00F9308E"/>
    <w:rsid w:val="00F94ABF"/>
    <w:rsid w:val="00F95510"/>
    <w:rsid w:val="00F95BFC"/>
    <w:rsid w:val="00F95CE6"/>
    <w:rsid w:val="00F96862"/>
    <w:rsid w:val="00F96D8A"/>
    <w:rsid w:val="00F97CAE"/>
    <w:rsid w:val="00FA51A0"/>
    <w:rsid w:val="00FA52DE"/>
    <w:rsid w:val="00FA6FBB"/>
    <w:rsid w:val="00FA7691"/>
    <w:rsid w:val="00FA7945"/>
    <w:rsid w:val="00FA7EAF"/>
    <w:rsid w:val="00FB0A1D"/>
    <w:rsid w:val="00FB1AA5"/>
    <w:rsid w:val="00FB254C"/>
    <w:rsid w:val="00FB2D3A"/>
    <w:rsid w:val="00FB32C5"/>
    <w:rsid w:val="00FB490A"/>
    <w:rsid w:val="00FB5493"/>
    <w:rsid w:val="00FB550F"/>
    <w:rsid w:val="00FB65E3"/>
    <w:rsid w:val="00FB6698"/>
    <w:rsid w:val="00FB6BCA"/>
    <w:rsid w:val="00FB6EB7"/>
    <w:rsid w:val="00FB7184"/>
    <w:rsid w:val="00FC058C"/>
    <w:rsid w:val="00FC0B84"/>
    <w:rsid w:val="00FC3741"/>
    <w:rsid w:val="00FC3AD5"/>
    <w:rsid w:val="00FC463C"/>
    <w:rsid w:val="00FC4D36"/>
    <w:rsid w:val="00FC64CB"/>
    <w:rsid w:val="00FC7319"/>
    <w:rsid w:val="00FC74F1"/>
    <w:rsid w:val="00FC7E1E"/>
    <w:rsid w:val="00FC7FBA"/>
    <w:rsid w:val="00FD0A60"/>
    <w:rsid w:val="00FD2232"/>
    <w:rsid w:val="00FD3955"/>
    <w:rsid w:val="00FD3A7B"/>
    <w:rsid w:val="00FD4548"/>
    <w:rsid w:val="00FD4AC4"/>
    <w:rsid w:val="00FD5F59"/>
    <w:rsid w:val="00FD7841"/>
    <w:rsid w:val="00FE053C"/>
    <w:rsid w:val="00FE1668"/>
    <w:rsid w:val="00FE2C77"/>
    <w:rsid w:val="00FE2E63"/>
    <w:rsid w:val="00FE3278"/>
    <w:rsid w:val="00FE3A2D"/>
    <w:rsid w:val="00FE3A57"/>
    <w:rsid w:val="00FE3BB9"/>
    <w:rsid w:val="00FE3BBC"/>
    <w:rsid w:val="00FE49BC"/>
    <w:rsid w:val="00FE4E2A"/>
    <w:rsid w:val="00FE5089"/>
    <w:rsid w:val="00FE5BF3"/>
    <w:rsid w:val="00FE5EAD"/>
    <w:rsid w:val="00FE5FA2"/>
    <w:rsid w:val="00FE6E21"/>
    <w:rsid w:val="00FE6E62"/>
    <w:rsid w:val="00FE70C0"/>
    <w:rsid w:val="00FE7C47"/>
    <w:rsid w:val="00FE7C9A"/>
    <w:rsid w:val="00FE7F94"/>
    <w:rsid w:val="00FF0670"/>
    <w:rsid w:val="00FF1937"/>
    <w:rsid w:val="00FF1A22"/>
    <w:rsid w:val="00FF20F4"/>
    <w:rsid w:val="00FF2C03"/>
    <w:rsid w:val="00FF31D9"/>
    <w:rsid w:val="00FF34EC"/>
    <w:rsid w:val="00FF4FD5"/>
    <w:rsid w:val="00FF5005"/>
    <w:rsid w:val="00FF5FFA"/>
    <w:rsid w:val="00FF76E0"/>
    <w:rsid w:val="00FF7EB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2529" fillcolor="#b2a1c7">
      <v:fill color="#b2a1c7" opacity="0" color2="fill darken(118)" rotate="t" method="linear sigma" focus="100%" type="gradient"/>
      <v:textbox inset=",.3mm,,.3mm"/>
    </o:shapedefaults>
    <o:shapelayout v:ext="edit">
      <o:idmap v:ext="edit" data="1"/>
    </o:shapelayout>
  </w:shapeDefaults>
  <w:decimalSymbol w:val=","/>
  <w:listSeparator w:val=";"/>
  <w15:docId w15:val="{AD9C0246-ED08-417C-BCFC-0CAAB124B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A6C"/>
    <w:rPr>
      <w:sz w:val="24"/>
      <w:szCs w:val="24"/>
      <w:lang w:val="es-ES" w:eastAsia="es-ES"/>
    </w:rPr>
  </w:style>
  <w:style w:type="paragraph" w:styleId="Ttulo1">
    <w:name w:val="heading 1"/>
    <w:basedOn w:val="Normal"/>
    <w:next w:val="Normal"/>
    <w:link w:val="Ttulo1Car"/>
    <w:uiPriority w:val="99"/>
    <w:qFormat/>
    <w:rsid w:val="009011E4"/>
    <w:pPr>
      <w:autoSpaceDE w:val="0"/>
      <w:autoSpaceDN w:val="0"/>
      <w:adjustRightInd w:val="0"/>
      <w:outlineLvl w:val="0"/>
    </w:pPr>
    <w:rPr>
      <w:rFonts w:ascii="Tahoma" w:eastAsia="Calibri" w:hAnsi="Tahoma"/>
      <w:lang w:eastAsia="en-US"/>
    </w:rPr>
  </w:style>
  <w:style w:type="paragraph" w:styleId="Ttulo2">
    <w:name w:val="heading 2"/>
    <w:basedOn w:val="Normal"/>
    <w:next w:val="Normal"/>
    <w:qFormat/>
    <w:rsid w:val="00140ACF"/>
    <w:pPr>
      <w:keepNext/>
      <w:outlineLvl w:val="1"/>
    </w:pPr>
    <w:rPr>
      <w:rFonts w:ascii="Arial" w:hAnsi="Arial"/>
      <w:szCs w:val="20"/>
    </w:rPr>
  </w:style>
  <w:style w:type="paragraph" w:styleId="Ttulo3">
    <w:name w:val="heading 3"/>
    <w:basedOn w:val="Normal"/>
    <w:next w:val="Normal"/>
    <w:link w:val="Ttulo3Car"/>
    <w:unhideWhenUsed/>
    <w:qFormat/>
    <w:rsid w:val="0065660D"/>
    <w:pPr>
      <w:keepNext/>
      <w:spacing w:before="240" w:after="60"/>
      <w:outlineLvl w:val="2"/>
    </w:pPr>
    <w:rPr>
      <w:rFonts w:ascii="Cambria" w:hAnsi="Cambria"/>
      <w:b/>
      <w:bCs/>
      <w:sz w:val="26"/>
      <w:szCs w:val="26"/>
    </w:rPr>
  </w:style>
  <w:style w:type="paragraph" w:styleId="Ttulo4">
    <w:name w:val="heading 4"/>
    <w:basedOn w:val="Normal"/>
    <w:next w:val="Normal"/>
    <w:qFormat/>
    <w:rsid w:val="009B2F49"/>
    <w:pPr>
      <w:keepNext/>
      <w:tabs>
        <w:tab w:val="left" w:pos="1843"/>
        <w:tab w:val="left" w:pos="7655"/>
      </w:tabs>
      <w:jc w:val="center"/>
      <w:outlineLvl w:val="3"/>
    </w:pPr>
    <w:rPr>
      <w:b/>
      <w:szCs w:val="20"/>
    </w:rPr>
  </w:style>
  <w:style w:type="paragraph" w:styleId="Ttulo5">
    <w:name w:val="heading 5"/>
    <w:basedOn w:val="Normal"/>
    <w:next w:val="Normal"/>
    <w:link w:val="Ttulo5Car"/>
    <w:semiHidden/>
    <w:unhideWhenUsed/>
    <w:qFormat/>
    <w:rsid w:val="0065660D"/>
    <w:pPr>
      <w:spacing w:before="240" w:after="60"/>
      <w:outlineLvl w:val="4"/>
    </w:pPr>
    <w:rPr>
      <w:rFonts w:ascii="Calibri" w:hAnsi="Calibri"/>
      <w:b/>
      <w:bCs/>
      <w:i/>
      <w:iCs/>
      <w:sz w:val="26"/>
      <w:szCs w:val="26"/>
    </w:rPr>
  </w:style>
  <w:style w:type="paragraph" w:styleId="Ttulo6">
    <w:name w:val="heading 6"/>
    <w:basedOn w:val="Normal"/>
    <w:next w:val="Normal"/>
    <w:qFormat/>
    <w:rsid w:val="009B2F49"/>
    <w:pPr>
      <w:keepNext/>
      <w:tabs>
        <w:tab w:val="left" w:pos="426"/>
      </w:tabs>
      <w:jc w:val="center"/>
      <w:outlineLvl w:val="5"/>
    </w:pPr>
    <w:rPr>
      <w:szCs w:val="20"/>
    </w:rPr>
  </w:style>
  <w:style w:type="paragraph" w:styleId="Ttulo7">
    <w:name w:val="heading 7"/>
    <w:basedOn w:val="Normal"/>
    <w:next w:val="Normal"/>
    <w:link w:val="Ttulo7Car"/>
    <w:semiHidden/>
    <w:unhideWhenUsed/>
    <w:qFormat/>
    <w:rsid w:val="0065660D"/>
    <w:pPr>
      <w:spacing w:before="240" w:after="60"/>
      <w:outlineLvl w:val="6"/>
    </w:pPr>
    <w:rPr>
      <w:rFonts w:ascii="Calibri" w:hAnsi="Calibri"/>
    </w:rPr>
  </w:style>
  <w:style w:type="paragraph" w:styleId="Ttulo8">
    <w:name w:val="heading 8"/>
    <w:basedOn w:val="Normal"/>
    <w:next w:val="Normal"/>
    <w:link w:val="Ttulo8Car"/>
    <w:semiHidden/>
    <w:unhideWhenUsed/>
    <w:qFormat/>
    <w:rsid w:val="0065660D"/>
    <w:pPr>
      <w:spacing w:before="240" w:after="60"/>
      <w:outlineLvl w:val="7"/>
    </w:pPr>
    <w:rPr>
      <w:rFonts w:ascii="Calibri" w:hAnsi="Calibri"/>
      <w:i/>
      <w:iCs/>
    </w:rPr>
  </w:style>
  <w:style w:type="paragraph" w:styleId="Ttulo9">
    <w:name w:val="heading 9"/>
    <w:basedOn w:val="Normal"/>
    <w:next w:val="Normal"/>
    <w:link w:val="Ttulo9Car"/>
    <w:semiHidden/>
    <w:unhideWhenUsed/>
    <w:qFormat/>
    <w:rsid w:val="0065660D"/>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8C5D1D"/>
    <w:rPr>
      <w:rFonts w:ascii="Tahoma" w:hAnsi="Tahoma" w:cs="Tahoma"/>
      <w:sz w:val="16"/>
      <w:szCs w:val="16"/>
    </w:rPr>
  </w:style>
  <w:style w:type="character" w:styleId="Textoennegrita">
    <w:name w:val="Strong"/>
    <w:qFormat/>
    <w:rsid w:val="008C5D1D"/>
    <w:rPr>
      <w:b/>
      <w:bCs/>
    </w:rPr>
  </w:style>
  <w:style w:type="character" w:customStyle="1" w:styleId="unnamed2">
    <w:name w:val="unnamed2"/>
    <w:basedOn w:val="Fuentedeprrafopredeter"/>
    <w:rsid w:val="008C5D1D"/>
  </w:style>
  <w:style w:type="table" w:styleId="Tablaconcuadrcula">
    <w:name w:val="Table Grid"/>
    <w:basedOn w:val="Tablanormal"/>
    <w:rsid w:val="00B36C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rsid w:val="0040341F"/>
    <w:pPr>
      <w:tabs>
        <w:tab w:val="center" w:pos="4252"/>
        <w:tab w:val="right" w:pos="8504"/>
      </w:tabs>
    </w:pPr>
  </w:style>
  <w:style w:type="character" w:styleId="Nmerodepgina">
    <w:name w:val="page number"/>
    <w:basedOn w:val="Fuentedeprrafopredeter"/>
    <w:rsid w:val="0040341F"/>
  </w:style>
  <w:style w:type="paragraph" w:styleId="Textoindependiente">
    <w:name w:val="Body Text"/>
    <w:basedOn w:val="Normal"/>
    <w:link w:val="TextoindependienteCar"/>
    <w:uiPriority w:val="99"/>
    <w:rsid w:val="008C4B07"/>
    <w:pPr>
      <w:tabs>
        <w:tab w:val="left" w:pos="709"/>
        <w:tab w:val="left" w:pos="2835"/>
      </w:tabs>
      <w:jc w:val="both"/>
    </w:pPr>
    <w:rPr>
      <w:rFonts w:ascii="Arial" w:hAnsi="Arial"/>
      <w:szCs w:val="20"/>
      <w:lang w:val="es-MX"/>
    </w:rPr>
  </w:style>
  <w:style w:type="paragraph" w:styleId="Encabezado">
    <w:name w:val="header"/>
    <w:basedOn w:val="Normal"/>
    <w:link w:val="EncabezadoCar"/>
    <w:uiPriority w:val="99"/>
    <w:rsid w:val="008C4B07"/>
    <w:pPr>
      <w:tabs>
        <w:tab w:val="center" w:pos="4252"/>
        <w:tab w:val="right" w:pos="8504"/>
      </w:tabs>
    </w:pPr>
  </w:style>
  <w:style w:type="character" w:customStyle="1" w:styleId="Ttulo1Car">
    <w:name w:val="Título 1 Car"/>
    <w:link w:val="Ttulo1"/>
    <w:uiPriority w:val="99"/>
    <w:rsid w:val="009011E4"/>
    <w:rPr>
      <w:rFonts w:ascii="Tahoma" w:eastAsia="Calibri" w:hAnsi="Tahoma"/>
      <w:sz w:val="24"/>
      <w:szCs w:val="24"/>
      <w:lang w:eastAsia="en-US"/>
    </w:rPr>
  </w:style>
  <w:style w:type="paragraph" w:customStyle="1" w:styleId="Default">
    <w:name w:val="Default"/>
    <w:rsid w:val="00125599"/>
    <w:pPr>
      <w:autoSpaceDE w:val="0"/>
      <w:autoSpaceDN w:val="0"/>
      <w:adjustRightInd w:val="0"/>
    </w:pPr>
    <w:rPr>
      <w:rFonts w:ascii="Tahoma" w:hAnsi="Tahoma" w:cs="Tahoma"/>
      <w:color w:val="000000"/>
      <w:sz w:val="24"/>
      <w:szCs w:val="24"/>
    </w:rPr>
  </w:style>
  <w:style w:type="paragraph" w:styleId="Subttulo">
    <w:name w:val="Subtitle"/>
    <w:basedOn w:val="Default"/>
    <w:next w:val="Default"/>
    <w:link w:val="SubttuloCar"/>
    <w:uiPriority w:val="99"/>
    <w:qFormat/>
    <w:rsid w:val="00125599"/>
    <w:rPr>
      <w:rFonts w:cs="Times New Roman"/>
      <w:color w:val="auto"/>
    </w:rPr>
  </w:style>
  <w:style w:type="character" w:customStyle="1" w:styleId="SubttuloCar">
    <w:name w:val="Subtítulo Car"/>
    <w:link w:val="Subttulo"/>
    <w:uiPriority w:val="99"/>
    <w:rsid w:val="00125599"/>
    <w:rPr>
      <w:rFonts w:ascii="Tahoma" w:hAnsi="Tahoma" w:cs="Tahoma"/>
      <w:sz w:val="24"/>
      <w:szCs w:val="24"/>
    </w:rPr>
  </w:style>
  <w:style w:type="paragraph" w:styleId="Sangra3detindependiente">
    <w:name w:val="Body Text Indent 3"/>
    <w:basedOn w:val="Default"/>
    <w:next w:val="Default"/>
    <w:link w:val="Sangra3detindependienteCar"/>
    <w:uiPriority w:val="99"/>
    <w:rsid w:val="00B6508A"/>
    <w:rPr>
      <w:rFonts w:cs="Times New Roman"/>
      <w:color w:val="auto"/>
    </w:rPr>
  </w:style>
  <w:style w:type="character" w:customStyle="1" w:styleId="Sangra3detindependienteCar">
    <w:name w:val="Sangría 3 de t. independiente Car"/>
    <w:link w:val="Sangra3detindependiente"/>
    <w:uiPriority w:val="99"/>
    <w:rsid w:val="00B6508A"/>
    <w:rPr>
      <w:rFonts w:ascii="Tahoma" w:hAnsi="Tahoma" w:cs="Tahoma"/>
      <w:sz w:val="24"/>
      <w:szCs w:val="24"/>
    </w:rPr>
  </w:style>
  <w:style w:type="character" w:customStyle="1" w:styleId="TextoindependienteCar">
    <w:name w:val="Texto independiente Car"/>
    <w:link w:val="Textoindependiente"/>
    <w:uiPriority w:val="99"/>
    <w:rsid w:val="00796C14"/>
    <w:rPr>
      <w:rFonts w:ascii="Arial" w:hAnsi="Arial"/>
      <w:sz w:val="24"/>
      <w:lang w:val="es-MX" w:eastAsia="es-ES"/>
    </w:rPr>
  </w:style>
  <w:style w:type="paragraph" w:styleId="Textonotapie">
    <w:name w:val="footnote text"/>
    <w:basedOn w:val="Normal"/>
    <w:link w:val="TextonotapieCar"/>
    <w:uiPriority w:val="99"/>
    <w:rsid w:val="00B55F5C"/>
    <w:rPr>
      <w:sz w:val="20"/>
      <w:szCs w:val="20"/>
    </w:rPr>
  </w:style>
  <w:style w:type="character" w:styleId="Refdenotaalpie">
    <w:name w:val="footnote reference"/>
    <w:uiPriority w:val="99"/>
    <w:rsid w:val="00B55F5C"/>
    <w:rPr>
      <w:vertAlign w:val="superscript"/>
    </w:rPr>
  </w:style>
  <w:style w:type="paragraph" w:styleId="Mapadeldocumento">
    <w:name w:val="Document Map"/>
    <w:basedOn w:val="Normal"/>
    <w:semiHidden/>
    <w:rsid w:val="00C71F3C"/>
    <w:pPr>
      <w:shd w:val="clear" w:color="auto" w:fill="000080"/>
    </w:pPr>
    <w:rPr>
      <w:rFonts w:ascii="Tahoma" w:hAnsi="Tahoma" w:cs="Tahoma"/>
      <w:sz w:val="20"/>
      <w:szCs w:val="20"/>
    </w:rPr>
  </w:style>
  <w:style w:type="numbering" w:styleId="1ai">
    <w:name w:val="Outline List 1"/>
    <w:basedOn w:val="Sinlista"/>
    <w:rsid w:val="00B21426"/>
    <w:pPr>
      <w:numPr>
        <w:numId w:val="2"/>
      </w:numPr>
    </w:pPr>
  </w:style>
  <w:style w:type="character" w:customStyle="1" w:styleId="PiedepginaCar">
    <w:name w:val="Pie de página Car"/>
    <w:link w:val="Piedepgina"/>
    <w:uiPriority w:val="99"/>
    <w:rsid w:val="00C46FCB"/>
    <w:rPr>
      <w:sz w:val="24"/>
      <w:szCs w:val="24"/>
      <w:lang w:val="es-ES" w:eastAsia="es-ES"/>
    </w:rPr>
  </w:style>
  <w:style w:type="character" w:customStyle="1" w:styleId="EncabezadoCar">
    <w:name w:val="Encabezado Car"/>
    <w:link w:val="Encabezado"/>
    <w:uiPriority w:val="99"/>
    <w:rsid w:val="00C46FCB"/>
    <w:rPr>
      <w:sz w:val="24"/>
      <w:szCs w:val="24"/>
      <w:lang w:val="es-ES" w:eastAsia="es-ES"/>
    </w:rPr>
  </w:style>
  <w:style w:type="paragraph" w:styleId="Prrafodelista">
    <w:name w:val="List Paragraph"/>
    <w:basedOn w:val="Normal"/>
    <w:uiPriority w:val="34"/>
    <w:qFormat/>
    <w:rsid w:val="009E142E"/>
    <w:pPr>
      <w:ind w:left="720"/>
    </w:pPr>
  </w:style>
  <w:style w:type="character" w:styleId="Refdecomentario">
    <w:name w:val="annotation reference"/>
    <w:rsid w:val="00086B2A"/>
    <w:rPr>
      <w:sz w:val="16"/>
      <w:szCs w:val="16"/>
    </w:rPr>
  </w:style>
  <w:style w:type="paragraph" w:styleId="Textocomentario">
    <w:name w:val="annotation text"/>
    <w:basedOn w:val="Normal"/>
    <w:link w:val="TextocomentarioCar"/>
    <w:rsid w:val="00086B2A"/>
    <w:rPr>
      <w:sz w:val="20"/>
      <w:szCs w:val="20"/>
    </w:rPr>
  </w:style>
  <w:style w:type="character" w:customStyle="1" w:styleId="TextocomentarioCar">
    <w:name w:val="Texto comentario Car"/>
    <w:link w:val="Textocomentario"/>
    <w:rsid w:val="00086B2A"/>
    <w:rPr>
      <w:lang w:val="es-ES" w:eastAsia="es-ES"/>
    </w:rPr>
  </w:style>
  <w:style w:type="character" w:styleId="Hipervnculo">
    <w:name w:val="Hyperlink"/>
    <w:uiPriority w:val="99"/>
    <w:rsid w:val="00F46059"/>
    <w:rPr>
      <w:color w:val="0000FF"/>
      <w:u w:val="single"/>
    </w:rPr>
  </w:style>
  <w:style w:type="paragraph" w:styleId="Cita">
    <w:name w:val="Quote"/>
    <w:basedOn w:val="Normal"/>
    <w:next w:val="Normal"/>
    <w:link w:val="CitaCar"/>
    <w:uiPriority w:val="29"/>
    <w:qFormat/>
    <w:rsid w:val="007F5ECF"/>
    <w:rPr>
      <w:i/>
      <w:iCs/>
      <w:color w:val="000000"/>
    </w:rPr>
  </w:style>
  <w:style w:type="character" w:customStyle="1" w:styleId="CitaCar">
    <w:name w:val="Cita Car"/>
    <w:link w:val="Cita"/>
    <w:uiPriority w:val="29"/>
    <w:rsid w:val="007F5ECF"/>
    <w:rPr>
      <w:i/>
      <w:iCs/>
      <w:color w:val="000000"/>
      <w:sz w:val="24"/>
      <w:szCs w:val="24"/>
      <w:lang w:val="es-ES" w:eastAsia="es-ES"/>
    </w:rPr>
  </w:style>
  <w:style w:type="character" w:customStyle="1" w:styleId="TextonotapieCar">
    <w:name w:val="Texto nota pie Car"/>
    <w:link w:val="Textonotapie"/>
    <w:uiPriority w:val="99"/>
    <w:locked/>
    <w:rsid w:val="00C363F0"/>
    <w:rPr>
      <w:lang w:val="es-ES" w:eastAsia="es-ES"/>
    </w:rPr>
  </w:style>
  <w:style w:type="paragraph" w:styleId="TDC1">
    <w:name w:val="toc 1"/>
    <w:basedOn w:val="Normal"/>
    <w:next w:val="Normal"/>
    <w:autoRedefine/>
    <w:uiPriority w:val="39"/>
    <w:rsid w:val="00376F90"/>
  </w:style>
  <w:style w:type="paragraph" w:styleId="TDC2">
    <w:name w:val="toc 2"/>
    <w:basedOn w:val="Normal"/>
    <w:next w:val="Normal"/>
    <w:autoRedefine/>
    <w:uiPriority w:val="39"/>
    <w:rsid w:val="00376F90"/>
    <w:pPr>
      <w:ind w:left="240"/>
    </w:pPr>
  </w:style>
  <w:style w:type="paragraph" w:styleId="Sinespaciado">
    <w:name w:val="No Spacing"/>
    <w:uiPriority w:val="1"/>
    <w:qFormat/>
    <w:rsid w:val="00276480"/>
    <w:rPr>
      <w:rFonts w:ascii="Calibri" w:eastAsia="Calibri" w:hAnsi="Calibri"/>
      <w:sz w:val="22"/>
      <w:szCs w:val="22"/>
      <w:lang w:eastAsia="en-US"/>
    </w:rPr>
  </w:style>
  <w:style w:type="table" w:customStyle="1" w:styleId="TableNormal">
    <w:name w:val="Table Normal"/>
    <w:uiPriority w:val="2"/>
    <w:semiHidden/>
    <w:unhideWhenUsed/>
    <w:qFormat/>
    <w:rsid w:val="006C2DE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2DE9"/>
    <w:pPr>
      <w:widowControl w:val="0"/>
      <w:autoSpaceDE w:val="0"/>
      <w:autoSpaceDN w:val="0"/>
      <w:ind w:left="107"/>
    </w:pPr>
    <w:rPr>
      <w:rFonts w:ascii="Arial" w:eastAsia="Arial" w:hAnsi="Arial" w:cs="Arial"/>
      <w:sz w:val="22"/>
      <w:szCs w:val="22"/>
      <w:lang w:val="en-US" w:eastAsia="en-US"/>
    </w:rPr>
  </w:style>
  <w:style w:type="character" w:customStyle="1" w:styleId="Ttulo3Car">
    <w:name w:val="Título 3 Car"/>
    <w:basedOn w:val="Fuentedeprrafopredeter"/>
    <w:link w:val="Ttulo3"/>
    <w:rsid w:val="0065660D"/>
    <w:rPr>
      <w:rFonts w:ascii="Cambria" w:hAnsi="Cambria"/>
      <w:b/>
      <w:bCs/>
      <w:sz w:val="26"/>
      <w:szCs w:val="26"/>
      <w:lang w:val="es-ES" w:eastAsia="es-ES"/>
    </w:rPr>
  </w:style>
  <w:style w:type="character" w:customStyle="1" w:styleId="Ttulo5Car">
    <w:name w:val="Título 5 Car"/>
    <w:basedOn w:val="Fuentedeprrafopredeter"/>
    <w:link w:val="Ttulo5"/>
    <w:semiHidden/>
    <w:rsid w:val="0065660D"/>
    <w:rPr>
      <w:rFonts w:ascii="Calibri" w:hAnsi="Calibri"/>
      <w:b/>
      <w:bCs/>
      <w:i/>
      <w:iCs/>
      <w:sz w:val="26"/>
      <w:szCs w:val="26"/>
      <w:lang w:val="es-ES" w:eastAsia="es-ES"/>
    </w:rPr>
  </w:style>
  <w:style w:type="character" w:customStyle="1" w:styleId="Ttulo7Car">
    <w:name w:val="Título 7 Car"/>
    <w:basedOn w:val="Fuentedeprrafopredeter"/>
    <w:link w:val="Ttulo7"/>
    <w:semiHidden/>
    <w:rsid w:val="0065660D"/>
    <w:rPr>
      <w:rFonts w:ascii="Calibri" w:hAnsi="Calibri"/>
      <w:sz w:val="24"/>
      <w:szCs w:val="24"/>
      <w:lang w:val="es-ES" w:eastAsia="es-ES"/>
    </w:rPr>
  </w:style>
  <w:style w:type="character" w:customStyle="1" w:styleId="Ttulo8Car">
    <w:name w:val="Título 8 Car"/>
    <w:basedOn w:val="Fuentedeprrafopredeter"/>
    <w:link w:val="Ttulo8"/>
    <w:semiHidden/>
    <w:rsid w:val="0065660D"/>
    <w:rPr>
      <w:rFonts w:ascii="Calibri" w:hAnsi="Calibri"/>
      <w:i/>
      <w:iCs/>
      <w:sz w:val="24"/>
      <w:szCs w:val="24"/>
      <w:lang w:val="es-ES" w:eastAsia="es-ES"/>
    </w:rPr>
  </w:style>
  <w:style w:type="character" w:customStyle="1" w:styleId="Ttulo9Car">
    <w:name w:val="Título 9 Car"/>
    <w:basedOn w:val="Fuentedeprrafopredeter"/>
    <w:link w:val="Ttulo9"/>
    <w:semiHidden/>
    <w:rsid w:val="0065660D"/>
    <w:rPr>
      <w:rFonts w:ascii="Cambria" w:hAnsi="Cambria"/>
      <w:sz w:val="22"/>
      <w:szCs w:val="22"/>
      <w:lang w:val="es-ES" w:eastAsia="es-ES"/>
    </w:rPr>
  </w:style>
  <w:style w:type="paragraph" w:styleId="Asuntodelcomentario">
    <w:name w:val="annotation subject"/>
    <w:basedOn w:val="Textocomentario"/>
    <w:next w:val="Textocomentario"/>
    <w:link w:val="AsuntodelcomentarioCar"/>
    <w:rsid w:val="00F71B8E"/>
    <w:rPr>
      <w:b/>
      <w:bCs/>
    </w:rPr>
  </w:style>
  <w:style w:type="character" w:customStyle="1" w:styleId="AsuntodelcomentarioCar">
    <w:name w:val="Asunto del comentario Car"/>
    <w:basedOn w:val="TextocomentarioCar"/>
    <w:link w:val="Asuntodelcomentario"/>
    <w:rsid w:val="00F71B8E"/>
    <w:rPr>
      <w:b/>
      <w:bCs/>
      <w:lang w:val="es-ES" w:eastAsia="es-ES"/>
    </w:rPr>
  </w:style>
  <w:style w:type="character" w:styleId="nfasis">
    <w:name w:val="Emphasis"/>
    <w:basedOn w:val="Fuentedeprrafopredeter"/>
    <w:qFormat/>
    <w:rsid w:val="00257C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0274">
      <w:bodyDiv w:val="1"/>
      <w:marLeft w:val="0"/>
      <w:marRight w:val="0"/>
      <w:marTop w:val="0"/>
      <w:marBottom w:val="0"/>
      <w:divBdr>
        <w:top w:val="none" w:sz="0" w:space="0" w:color="auto"/>
        <w:left w:val="none" w:sz="0" w:space="0" w:color="auto"/>
        <w:bottom w:val="none" w:sz="0" w:space="0" w:color="auto"/>
        <w:right w:val="none" w:sz="0" w:space="0" w:color="auto"/>
      </w:divBdr>
    </w:div>
    <w:div w:id="89010266">
      <w:bodyDiv w:val="1"/>
      <w:marLeft w:val="0"/>
      <w:marRight w:val="0"/>
      <w:marTop w:val="0"/>
      <w:marBottom w:val="0"/>
      <w:divBdr>
        <w:top w:val="none" w:sz="0" w:space="0" w:color="auto"/>
        <w:left w:val="none" w:sz="0" w:space="0" w:color="auto"/>
        <w:bottom w:val="none" w:sz="0" w:space="0" w:color="auto"/>
        <w:right w:val="none" w:sz="0" w:space="0" w:color="auto"/>
      </w:divBdr>
    </w:div>
    <w:div w:id="101191979">
      <w:bodyDiv w:val="1"/>
      <w:marLeft w:val="0"/>
      <w:marRight w:val="0"/>
      <w:marTop w:val="0"/>
      <w:marBottom w:val="0"/>
      <w:divBdr>
        <w:top w:val="none" w:sz="0" w:space="0" w:color="auto"/>
        <w:left w:val="none" w:sz="0" w:space="0" w:color="auto"/>
        <w:bottom w:val="none" w:sz="0" w:space="0" w:color="auto"/>
        <w:right w:val="none" w:sz="0" w:space="0" w:color="auto"/>
      </w:divBdr>
      <w:divsChild>
        <w:div w:id="2122336802">
          <w:marLeft w:val="0"/>
          <w:marRight w:val="0"/>
          <w:marTop w:val="0"/>
          <w:marBottom w:val="0"/>
          <w:divBdr>
            <w:top w:val="none" w:sz="0" w:space="0" w:color="auto"/>
            <w:left w:val="none" w:sz="0" w:space="0" w:color="auto"/>
            <w:bottom w:val="none" w:sz="0" w:space="0" w:color="auto"/>
            <w:right w:val="none" w:sz="0" w:space="0" w:color="auto"/>
          </w:divBdr>
        </w:div>
      </w:divsChild>
    </w:div>
    <w:div w:id="118888182">
      <w:bodyDiv w:val="1"/>
      <w:marLeft w:val="0"/>
      <w:marRight w:val="0"/>
      <w:marTop w:val="0"/>
      <w:marBottom w:val="0"/>
      <w:divBdr>
        <w:top w:val="none" w:sz="0" w:space="0" w:color="auto"/>
        <w:left w:val="none" w:sz="0" w:space="0" w:color="auto"/>
        <w:bottom w:val="none" w:sz="0" w:space="0" w:color="auto"/>
        <w:right w:val="none" w:sz="0" w:space="0" w:color="auto"/>
      </w:divBdr>
      <w:divsChild>
        <w:div w:id="271472286">
          <w:marLeft w:val="0"/>
          <w:marRight w:val="0"/>
          <w:marTop w:val="0"/>
          <w:marBottom w:val="0"/>
          <w:divBdr>
            <w:top w:val="none" w:sz="0" w:space="0" w:color="auto"/>
            <w:left w:val="none" w:sz="0" w:space="0" w:color="auto"/>
            <w:bottom w:val="none" w:sz="0" w:space="0" w:color="auto"/>
            <w:right w:val="none" w:sz="0" w:space="0" w:color="auto"/>
          </w:divBdr>
        </w:div>
      </w:divsChild>
    </w:div>
    <w:div w:id="130370965">
      <w:bodyDiv w:val="1"/>
      <w:marLeft w:val="0"/>
      <w:marRight w:val="0"/>
      <w:marTop w:val="0"/>
      <w:marBottom w:val="0"/>
      <w:divBdr>
        <w:top w:val="none" w:sz="0" w:space="0" w:color="auto"/>
        <w:left w:val="none" w:sz="0" w:space="0" w:color="auto"/>
        <w:bottom w:val="none" w:sz="0" w:space="0" w:color="auto"/>
        <w:right w:val="none" w:sz="0" w:space="0" w:color="auto"/>
      </w:divBdr>
      <w:divsChild>
        <w:div w:id="751194942">
          <w:marLeft w:val="0"/>
          <w:marRight w:val="0"/>
          <w:marTop w:val="0"/>
          <w:marBottom w:val="0"/>
          <w:divBdr>
            <w:top w:val="none" w:sz="0" w:space="0" w:color="auto"/>
            <w:left w:val="none" w:sz="0" w:space="0" w:color="auto"/>
            <w:bottom w:val="none" w:sz="0" w:space="0" w:color="auto"/>
            <w:right w:val="none" w:sz="0" w:space="0" w:color="auto"/>
          </w:divBdr>
        </w:div>
      </w:divsChild>
    </w:div>
    <w:div w:id="168911369">
      <w:bodyDiv w:val="1"/>
      <w:marLeft w:val="0"/>
      <w:marRight w:val="0"/>
      <w:marTop w:val="0"/>
      <w:marBottom w:val="0"/>
      <w:divBdr>
        <w:top w:val="none" w:sz="0" w:space="0" w:color="auto"/>
        <w:left w:val="none" w:sz="0" w:space="0" w:color="auto"/>
        <w:bottom w:val="none" w:sz="0" w:space="0" w:color="auto"/>
        <w:right w:val="none" w:sz="0" w:space="0" w:color="auto"/>
      </w:divBdr>
    </w:div>
    <w:div w:id="248584707">
      <w:bodyDiv w:val="1"/>
      <w:marLeft w:val="0"/>
      <w:marRight w:val="0"/>
      <w:marTop w:val="0"/>
      <w:marBottom w:val="0"/>
      <w:divBdr>
        <w:top w:val="none" w:sz="0" w:space="0" w:color="auto"/>
        <w:left w:val="none" w:sz="0" w:space="0" w:color="auto"/>
        <w:bottom w:val="none" w:sz="0" w:space="0" w:color="auto"/>
        <w:right w:val="none" w:sz="0" w:space="0" w:color="auto"/>
      </w:divBdr>
    </w:div>
    <w:div w:id="275407894">
      <w:bodyDiv w:val="1"/>
      <w:marLeft w:val="0"/>
      <w:marRight w:val="0"/>
      <w:marTop w:val="0"/>
      <w:marBottom w:val="0"/>
      <w:divBdr>
        <w:top w:val="none" w:sz="0" w:space="0" w:color="auto"/>
        <w:left w:val="none" w:sz="0" w:space="0" w:color="auto"/>
        <w:bottom w:val="none" w:sz="0" w:space="0" w:color="auto"/>
        <w:right w:val="none" w:sz="0" w:space="0" w:color="auto"/>
      </w:divBdr>
    </w:div>
    <w:div w:id="282276046">
      <w:bodyDiv w:val="1"/>
      <w:marLeft w:val="0"/>
      <w:marRight w:val="0"/>
      <w:marTop w:val="0"/>
      <w:marBottom w:val="0"/>
      <w:divBdr>
        <w:top w:val="none" w:sz="0" w:space="0" w:color="auto"/>
        <w:left w:val="none" w:sz="0" w:space="0" w:color="auto"/>
        <w:bottom w:val="none" w:sz="0" w:space="0" w:color="auto"/>
        <w:right w:val="none" w:sz="0" w:space="0" w:color="auto"/>
      </w:divBdr>
    </w:div>
    <w:div w:id="305352628">
      <w:bodyDiv w:val="1"/>
      <w:marLeft w:val="0"/>
      <w:marRight w:val="0"/>
      <w:marTop w:val="0"/>
      <w:marBottom w:val="0"/>
      <w:divBdr>
        <w:top w:val="none" w:sz="0" w:space="0" w:color="auto"/>
        <w:left w:val="none" w:sz="0" w:space="0" w:color="auto"/>
        <w:bottom w:val="none" w:sz="0" w:space="0" w:color="auto"/>
        <w:right w:val="none" w:sz="0" w:space="0" w:color="auto"/>
      </w:divBdr>
    </w:div>
    <w:div w:id="444732005">
      <w:bodyDiv w:val="1"/>
      <w:marLeft w:val="0"/>
      <w:marRight w:val="0"/>
      <w:marTop w:val="0"/>
      <w:marBottom w:val="0"/>
      <w:divBdr>
        <w:top w:val="none" w:sz="0" w:space="0" w:color="auto"/>
        <w:left w:val="none" w:sz="0" w:space="0" w:color="auto"/>
        <w:bottom w:val="none" w:sz="0" w:space="0" w:color="auto"/>
        <w:right w:val="none" w:sz="0" w:space="0" w:color="auto"/>
      </w:divBdr>
    </w:div>
    <w:div w:id="466779051">
      <w:bodyDiv w:val="1"/>
      <w:marLeft w:val="0"/>
      <w:marRight w:val="0"/>
      <w:marTop w:val="0"/>
      <w:marBottom w:val="0"/>
      <w:divBdr>
        <w:top w:val="none" w:sz="0" w:space="0" w:color="auto"/>
        <w:left w:val="none" w:sz="0" w:space="0" w:color="auto"/>
        <w:bottom w:val="none" w:sz="0" w:space="0" w:color="auto"/>
        <w:right w:val="none" w:sz="0" w:space="0" w:color="auto"/>
      </w:divBdr>
    </w:div>
    <w:div w:id="509610778">
      <w:bodyDiv w:val="1"/>
      <w:marLeft w:val="0"/>
      <w:marRight w:val="0"/>
      <w:marTop w:val="0"/>
      <w:marBottom w:val="0"/>
      <w:divBdr>
        <w:top w:val="none" w:sz="0" w:space="0" w:color="auto"/>
        <w:left w:val="none" w:sz="0" w:space="0" w:color="auto"/>
        <w:bottom w:val="none" w:sz="0" w:space="0" w:color="auto"/>
        <w:right w:val="none" w:sz="0" w:space="0" w:color="auto"/>
      </w:divBdr>
      <w:divsChild>
        <w:div w:id="1257131548">
          <w:marLeft w:val="0"/>
          <w:marRight w:val="0"/>
          <w:marTop w:val="0"/>
          <w:marBottom w:val="0"/>
          <w:divBdr>
            <w:top w:val="none" w:sz="0" w:space="0" w:color="auto"/>
            <w:left w:val="none" w:sz="0" w:space="0" w:color="auto"/>
            <w:bottom w:val="none" w:sz="0" w:space="0" w:color="auto"/>
            <w:right w:val="none" w:sz="0" w:space="0" w:color="auto"/>
          </w:divBdr>
        </w:div>
      </w:divsChild>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67039057">
      <w:bodyDiv w:val="1"/>
      <w:marLeft w:val="0"/>
      <w:marRight w:val="0"/>
      <w:marTop w:val="0"/>
      <w:marBottom w:val="0"/>
      <w:divBdr>
        <w:top w:val="none" w:sz="0" w:space="0" w:color="auto"/>
        <w:left w:val="none" w:sz="0" w:space="0" w:color="auto"/>
        <w:bottom w:val="none" w:sz="0" w:space="0" w:color="auto"/>
        <w:right w:val="none" w:sz="0" w:space="0" w:color="auto"/>
      </w:divBdr>
      <w:divsChild>
        <w:div w:id="2122720283">
          <w:marLeft w:val="0"/>
          <w:marRight w:val="0"/>
          <w:marTop w:val="0"/>
          <w:marBottom w:val="0"/>
          <w:divBdr>
            <w:top w:val="none" w:sz="0" w:space="0" w:color="auto"/>
            <w:left w:val="none" w:sz="0" w:space="0" w:color="auto"/>
            <w:bottom w:val="none" w:sz="0" w:space="0" w:color="auto"/>
            <w:right w:val="none" w:sz="0" w:space="0" w:color="auto"/>
          </w:divBdr>
        </w:div>
      </w:divsChild>
    </w:div>
    <w:div w:id="570042062">
      <w:bodyDiv w:val="1"/>
      <w:marLeft w:val="0"/>
      <w:marRight w:val="0"/>
      <w:marTop w:val="0"/>
      <w:marBottom w:val="0"/>
      <w:divBdr>
        <w:top w:val="none" w:sz="0" w:space="0" w:color="auto"/>
        <w:left w:val="none" w:sz="0" w:space="0" w:color="auto"/>
        <w:bottom w:val="none" w:sz="0" w:space="0" w:color="auto"/>
        <w:right w:val="none" w:sz="0" w:space="0" w:color="auto"/>
      </w:divBdr>
    </w:div>
    <w:div w:id="636839651">
      <w:bodyDiv w:val="1"/>
      <w:marLeft w:val="0"/>
      <w:marRight w:val="0"/>
      <w:marTop w:val="0"/>
      <w:marBottom w:val="0"/>
      <w:divBdr>
        <w:top w:val="none" w:sz="0" w:space="0" w:color="auto"/>
        <w:left w:val="none" w:sz="0" w:space="0" w:color="auto"/>
        <w:bottom w:val="none" w:sz="0" w:space="0" w:color="auto"/>
        <w:right w:val="none" w:sz="0" w:space="0" w:color="auto"/>
      </w:divBdr>
    </w:div>
    <w:div w:id="751857143">
      <w:bodyDiv w:val="1"/>
      <w:marLeft w:val="0"/>
      <w:marRight w:val="0"/>
      <w:marTop w:val="0"/>
      <w:marBottom w:val="0"/>
      <w:divBdr>
        <w:top w:val="none" w:sz="0" w:space="0" w:color="auto"/>
        <w:left w:val="none" w:sz="0" w:space="0" w:color="auto"/>
        <w:bottom w:val="none" w:sz="0" w:space="0" w:color="auto"/>
        <w:right w:val="none" w:sz="0" w:space="0" w:color="auto"/>
      </w:divBdr>
    </w:div>
    <w:div w:id="949898802">
      <w:bodyDiv w:val="1"/>
      <w:marLeft w:val="0"/>
      <w:marRight w:val="0"/>
      <w:marTop w:val="0"/>
      <w:marBottom w:val="0"/>
      <w:divBdr>
        <w:top w:val="none" w:sz="0" w:space="0" w:color="auto"/>
        <w:left w:val="none" w:sz="0" w:space="0" w:color="auto"/>
        <w:bottom w:val="none" w:sz="0" w:space="0" w:color="auto"/>
        <w:right w:val="none" w:sz="0" w:space="0" w:color="auto"/>
      </w:divBdr>
    </w:div>
    <w:div w:id="1022974476">
      <w:bodyDiv w:val="1"/>
      <w:marLeft w:val="0"/>
      <w:marRight w:val="0"/>
      <w:marTop w:val="0"/>
      <w:marBottom w:val="0"/>
      <w:divBdr>
        <w:top w:val="none" w:sz="0" w:space="0" w:color="auto"/>
        <w:left w:val="none" w:sz="0" w:space="0" w:color="auto"/>
        <w:bottom w:val="none" w:sz="0" w:space="0" w:color="auto"/>
        <w:right w:val="none" w:sz="0" w:space="0" w:color="auto"/>
      </w:divBdr>
      <w:divsChild>
        <w:div w:id="1935892371">
          <w:marLeft w:val="0"/>
          <w:marRight w:val="0"/>
          <w:marTop w:val="0"/>
          <w:marBottom w:val="0"/>
          <w:divBdr>
            <w:top w:val="none" w:sz="0" w:space="0" w:color="auto"/>
            <w:left w:val="none" w:sz="0" w:space="0" w:color="auto"/>
            <w:bottom w:val="none" w:sz="0" w:space="0" w:color="auto"/>
            <w:right w:val="none" w:sz="0" w:space="0" w:color="auto"/>
          </w:divBdr>
        </w:div>
      </w:divsChild>
    </w:div>
    <w:div w:id="1048651203">
      <w:bodyDiv w:val="1"/>
      <w:marLeft w:val="0"/>
      <w:marRight w:val="0"/>
      <w:marTop w:val="0"/>
      <w:marBottom w:val="0"/>
      <w:divBdr>
        <w:top w:val="none" w:sz="0" w:space="0" w:color="auto"/>
        <w:left w:val="none" w:sz="0" w:space="0" w:color="auto"/>
        <w:bottom w:val="none" w:sz="0" w:space="0" w:color="auto"/>
        <w:right w:val="none" w:sz="0" w:space="0" w:color="auto"/>
      </w:divBdr>
      <w:divsChild>
        <w:div w:id="1150445086">
          <w:marLeft w:val="0"/>
          <w:marRight w:val="0"/>
          <w:marTop w:val="0"/>
          <w:marBottom w:val="0"/>
          <w:divBdr>
            <w:top w:val="none" w:sz="0" w:space="0" w:color="auto"/>
            <w:left w:val="none" w:sz="0" w:space="0" w:color="auto"/>
            <w:bottom w:val="none" w:sz="0" w:space="0" w:color="auto"/>
            <w:right w:val="none" w:sz="0" w:space="0" w:color="auto"/>
          </w:divBdr>
          <w:divsChild>
            <w:div w:id="21904642">
              <w:marLeft w:val="0"/>
              <w:marRight w:val="0"/>
              <w:marTop w:val="0"/>
              <w:marBottom w:val="0"/>
              <w:divBdr>
                <w:top w:val="none" w:sz="0" w:space="0" w:color="auto"/>
                <w:left w:val="none" w:sz="0" w:space="0" w:color="auto"/>
                <w:bottom w:val="none" w:sz="0" w:space="0" w:color="auto"/>
                <w:right w:val="none" w:sz="0" w:space="0" w:color="auto"/>
              </w:divBdr>
            </w:div>
            <w:div w:id="53546287">
              <w:marLeft w:val="0"/>
              <w:marRight w:val="0"/>
              <w:marTop w:val="0"/>
              <w:marBottom w:val="0"/>
              <w:divBdr>
                <w:top w:val="none" w:sz="0" w:space="0" w:color="auto"/>
                <w:left w:val="none" w:sz="0" w:space="0" w:color="auto"/>
                <w:bottom w:val="none" w:sz="0" w:space="0" w:color="auto"/>
                <w:right w:val="none" w:sz="0" w:space="0" w:color="auto"/>
              </w:divBdr>
            </w:div>
            <w:div w:id="392504246">
              <w:marLeft w:val="0"/>
              <w:marRight w:val="0"/>
              <w:marTop w:val="0"/>
              <w:marBottom w:val="0"/>
              <w:divBdr>
                <w:top w:val="none" w:sz="0" w:space="0" w:color="auto"/>
                <w:left w:val="none" w:sz="0" w:space="0" w:color="auto"/>
                <w:bottom w:val="none" w:sz="0" w:space="0" w:color="auto"/>
                <w:right w:val="none" w:sz="0" w:space="0" w:color="auto"/>
              </w:divBdr>
            </w:div>
            <w:div w:id="738360555">
              <w:marLeft w:val="0"/>
              <w:marRight w:val="0"/>
              <w:marTop w:val="0"/>
              <w:marBottom w:val="0"/>
              <w:divBdr>
                <w:top w:val="none" w:sz="0" w:space="0" w:color="auto"/>
                <w:left w:val="none" w:sz="0" w:space="0" w:color="auto"/>
                <w:bottom w:val="none" w:sz="0" w:space="0" w:color="auto"/>
                <w:right w:val="none" w:sz="0" w:space="0" w:color="auto"/>
              </w:divBdr>
            </w:div>
            <w:div w:id="13509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223485">
      <w:bodyDiv w:val="1"/>
      <w:marLeft w:val="0"/>
      <w:marRight w:val="0"/>
      <w:marTop w:val="0"/>
      <w:marBottom w:val="0"/>
      <w:divBdr>
        <w:top w:val="none" w:sz="0" w:space="0" w:color="auto"/>
        <w:left w:val="none" w:sz="0" w:space="0" w:color="auto"/>
        <w:bottom w:val="none" w:sz="0" w:space="0" w:color="auto"/>
        <w:right w:val="none" w:sz="0" w:space="0" w:color="auto"/>
      </w:divBdr>
    </w:div>
    <w:div w:id="1211453676">
      <w:bodyDiv w:val="1"/>
      <w:marLeft w:val="0"/>
      <w:marRight w:val="0"/>
      <w:marTop w:val="0"/>
      <w:marBottom w:val="0"/>
      <w:divBdr>
        <w:top w:val="none" w:sz="0" w:space="0" w:color="auto"/>
        <w:left w:val="none" w:sz="0" w:space="0" w:color="auto"/>
        <w:bottom w:val="none" w:sz="0" w:space="0" w:color="auto"/>
        <w:right w:val="none" w:sz="0" w:space="0" w:color="auto"/>
      </w:divBdr>
    </w:div>
    <w:div w:id="1279609418">
      <w:bodyDiv w:val="1"/>
      <w:marLeft w:val="0"/>
      <w:marRight w:val="0"/>
      <w:marTop w:val="0"/>
      <w:marBottom w:val="0"/>
      <w:divBdr>
        <w:top w:val="none" w:sz="0" w:space="0" w:color="auto"/>
        <w:left w:val="none" w:sz="0" w:space="0" w:color="auto"/>
        <w:bottom w:val="none" w:sz="0" w:space="0" w:color="auto"/>
        <w:right w:val="none" w:sz="0" w:space="0" w:color="auto"/>
      </w:divBdr>
    </w:div>
    <w:div w:id="1280408013">
      <w:bodyDiv w:val="1"/>
      <w:marLeft w:val="0"/>
      <w:marRight w:val="0"/>
      <w:marTop w:val="0"/>
      <w:marBottom w:val="0"/>
      <w:divBdr>
        <w:top w:val="none" w:sz="0" w:space="0" w:color="auto"/>
        <w:left w:val="none" w:sz="0" w:space="0" w:color="auto"/>
        <w:bottom w:val="none" w:sz="0" w:space="0" w:color="auto"/>
        <w:right w:val="none" w:sz="0" w:space="0" w:color="auto"/>
      </w:divBdr>
    </w:div>
    <w:div w:id="1307467408">
      <w:bodyDiv w:val="1"/>
      <w:marLeft w:val="0"/>
      <w:marRight w:val="0"/>
      <w:marTop w:val="0"/>
      <w:marBottom w:val="0"/>
      <w:divBdr>
        <w:top w:val="none" w:sz="0" w:space="0" w:color="auto"/>
        <w:left w:val="none" w:sz="0" w:space="0" w:color="auto"/>
        <w:bottom w:val="none" w:sz="0" w:space="0" w:color="auto"/>
        <w:right w:val="none" w:sz="0" w:space="0" w:color="auto"/>
      </w:divBdr>
      <w:divsChild>
        <w:div w:id="1896164117">
          <w:marLeft w:val="0"/>
          <w:marRight w:val="0"/>
          <w:marTop w:val="0"/>
          <w:marBottom w:val="0"/>
          <w:divBdr>
            <w:top w:val="none" w:sz="0" w:space="0" w:color="auto"/>
            <w:left w:val="none" w:sz="0" w:space="0" w:color="auto"/>
            <w:bottom w:val="none" w:sz="0" w:space="0" w:color="auto"/>
            <w:right w:val="none" w:sz="0" w:space="0" w:color="auto"/>
          </w:divBdr>
        </w:div>
      </w:divsChild>
    </w:div>
    <w:div w:id="1313556579">
      <w:bodyDiv w:val="1"/>
      <w:marLeft w:val="0"/>
      <w:marRight w:val="0"/>
      <w:marTop w:val="0"/>
      <w:marBottom w:val="0"/>
      <w:divBdr>
        <w:top w:val="none" w:sz="0" w:space="0" w:color="auto"/>
        <w:left w:val="none" w:sz="0" w:space="0" w:color="auto"/>
        <w:bottom w:val="none" w:sz="0" w:space="0" w:color="auto"/>
        <w:right w:val="none" w:sz="0" w:space="0" w:color="auto"/>
      </w:divBdr>
    </w:div>
    <w:div w:id="1314026609">
      <w:bodyDiv w:val="1"/>
      <w:marLeft w:val="0"/>
      <w:marRight w:val="0"/>
      <w:marTop w:val="0"/>
      <w:marBottom w:val="0"/>
      <w:divBdr>
        <w:top w:val="none" w:sz="0" w:space="0" w:color="auto"/>
        <w:left w:val="none" w:sz="0" w:space="0" w:color="auto"/>
        <w:bottom w:val="none" w:sz="0" w:space="0" w:color="auto"/>
        <w:right w:val="none" w:sz="0" w:space="0" w:color="auto"/>
      </w:divBdr>
    </w:div>
    <w:div w:id="1362393070">
      <w:bodyDiv w:val="1"/>
      <w:marLeft w:val="0"/>
      <w:marRight w:val="0"/>
      <w:marTop w:val="0"/>
      <w:marBottom w:val="0"/>
      <w:divBdr>
        <w:top w:val="none" w:sz="0" w:space="0" w:color="auto"/>
        <w:left w:val="none" w:sz="0" w:space="0" w:color="auto"/>
        <w:bottom w:val="none" w:sz="0" w:space="0" w:color="auto"/>
        <w:right w:val="none" w:sz="0" w:space="0" w:color="auto"/>
      </w:divBdr>
    </w:div>
    <w:div w:id="1363096363">
      <w:bodyDiv w:val="1"/>
      <w:marLeft w:val="0"/>
      <w:marRight w:val="0"/>
      <w:marTop w:val="0"/>
      <w:marBottom w:val="0"/>
      <w:divBdr>
        <w:top w:val="none" w:sz="0" w:space="0" w:color="auto"/>
        <w:left w:val="none" w:sz="0" w:space="0" w:color="auto"/>
        <w:bottom w:val="none" w:sz="0" w:space="0" w:color="auto"/>
        <w:right w:val="none" w:sz="0" w:space="0" w:color="auto"/>
      </w:divBdr>
    </w:div>
    <w:div w:id="1368337719">
      <w:bodyDiv w:val="1"/>
      <w:marLeft w:val="0"/>
      <w:marRight w:val="0"/>
      <w:marTop w:val="0"/>
      <w:marBottom w:val="0"/>
      <w:divBdr>
        <w:top w:val="none" w:sz="0" w:space="0" w:color="auto"/>
        <w:left w:val="none" w:sz="0" w:space="0" w:color="auto"/>
        <w:bottom w:val="none" w:sz="0" w:space="0" w:color="auto"/>
        <w:right w:val="none" w:sz="0" w:space="0" w:color="auto"/>
      </w:divBdr>
    </w:div>
    <w:div w:id="1525821652">
      <w:bodyDiv w:val="1"/>
      <w:marLeft w:val="0"/>
      <w:marRight w:val="0"/>
      <w:marTop w:val="0"/>
      <w:marBottom w:val="0"/>
      <w:divBdr>
        <w:top w:val="none" w:sz="0" w:space="0" w:color="auto"/>
        <w:left w:val="none" w:sz="0" w:space="0" w:color="auto"/>
        <w:bottom w:val="none" w:sz="0" w:space="0" w:color="auto"/>
        <w:right w:val="none" w:sz="0" w:space="0" w:color="auto"/>
      </w:divBdr>
      <w:divsChild>
        <w:div w:id="2082174550">
          <w:marLeft w:val="0"/>
          <w:marRight w:val="0"/>
          <w:marTop w:val="0"/>
          <w:marBottom w:val="0"/>
          <w:divBdr>
            <w:top w:val="none" w:sz="0" w:space="0" w:color="auto"/>
            <w:left w:val="none" w:sz="0" w:space="0" w:color="auto"/>
            <w:bottom w:val="none" w:sz="0" w:space="0" w:color="auto"/>
            <w:right w:val="none" w:sz="0" w:space="0" w:color="auto"/>
          </w:divBdr>
        </w:div>
      </w:divsChild>
    </w:div>
    <w:div w:id="1529177187">
      <w:bodyDiv w:val="1"/>
      <w:marLeft w:val="0"/>
      <w:marRight w:val="0"/>
      <w:marTop w:val="0"/>
      <w:marBottom w:val="0"/>
      <w:divBdr>
        <w:top w:val="none" w:sz="0" w:space="0" w:color="auto"/>
        <w:left w:val="none" w:sz="0" w:space="0" w:color="auto"/>
        <w:bottom w:val="none" w:sz="0" w:space="0" w:color="auto"/>
        <w:right w:val="none" w:sz="0" w:space="0" w:color="auto"/>
      </w:divBdr>
      <w:divsChild>
        <w:div w:id="157694375">
          <w:marLeft w:val="0"/>
          <w:marRight w:val="0"/>
          <w:marTop w:val="0"/>
          <w:marBottom w:val="0"/>
          <w:divBdr>
            <w:top w:val="none" w:sz="0" w:space="0" w:color="auto"/>
            <w:left w:val="none" w:sz="0" w:space="0" w:color="auto"/>
            <w:bottom w:val="none" w:sz="0" w:space="0" w:color="auto"/>
            <w:right w:val="none" w:sz="0" w:space="0" w:color="auto"/>
          </w:divBdr>
        </w:div>
      </w:divsChild>
    </w:div>
    <w:div w:id="1550918461">
      <w:bodyDiv w:val="1"/>
      <w:marLeft w:val="0"/>
      <w:marRight w:val="0"/>
      <w:marTop w:val="0"/>
      <w:marBottom w:val="0"/>
      <w:divBdr>
        <w:top w:val="none" w:sz="0" w:space="0" w:color="auto"/>
        <w:left w:val="none" w:sz="0" w:space="0" w:color="auto"/>
        <w:bottom w:val="none" w:sz="0" w:space="0" w:color="auto"/>
        <w:right w:val="none" w:sz="0" w:space="0" w:color="auto"/>
      </w:divBdr>
    </w:div>
    <w:div w:id="1565792970">
      <w:bodyDiv w:val="1"/>
      <w:marLeft w:val="0"/>
      <w:marRight w:val="0"/>
      <w:marTop w:val="0"/>
      <w:marBottom w:val="0"/>
      <w:divBdr>
        <w:top w:val="none" w:sz="0" w:space="0" w:color="auto"/>
        <w:left w:val="none" w:sz="0" w:space="0" w:color="auto"/>
        <w:bottom w:val="none" w:sz="0" w:space="0" w:color="auto"/>
        <w:right w:val="none" w:sz="0" w:space="0" w:color="auto"/>
      </w:divBdr>
      <w:divsChild>
        <w:div w:id="347755511">
          <w:marLeft w:val="0"/>
          <w:marRight w:val="0"/>
          <w:marTop w:val="0"/>
          <w:marBottom w:val="0"/>
          <w:divBdr>
            <w:top w:val="none" w:sz="0" w:space="0" w:color="auto"/>
            <w:left w:val="none" w:sz="0" w:space="0" w:color="auto"/>
            <w:bottom w:val="none" w:sz="0" w:space="0" w:color="auto"/>
            <w:right w:val="none" w:sz="0" w:space="0" w:color="auto"/>
          </w:divBdr>
        </w:div>
      </w:divsChild>
    </w:div>
    <w:div w:id="1621952717">
      <w:bodyDiv w:val="1"/>
      <w:marLeft w:val="0"/>
      <w:marRight w:val="0"/>
      <w:marTop w:val="0"/>
      <w:marBottom w:val="0"/>
      <w:divBdr>
        <w:top w:val="none" w:sz="0" w:space="0" w:color="auto"/>
        <w:left w:val="none" w:sz="0" w:space="0" w:color="auto"/>
        <w:bottom w:val="none" w:sz="0" w:space="0" w:color="auto"/>
        <w:right w:val="none" w:sz="0" w:space="0" w:color="auto"/>
      </w:divBdr>
    </w:div>
    <w:div w:id="1635524199">
      <w:bodyDiv w:val="1"/>
      <w:marLeft w:val="0"/>
      <w:marRight w:val="0"/>
      <w:marTop w:val="0"/>
      <w:marBottom w:val="0"/>
      <w:divBdr>
        <w:top w:val="none" w:sz="0" w:space="0" w:color="auto"/>
        <w:left w:val="none" w:sz="0" w:space="0" w:color="auto"/>
        <w:bottom w:val="none" w:sz="0" w:space="0" w:color="auto"/>
        <w:right w:val="none" w:sz="0" w:space="0" w:color="auto"/>
      </w:divBdr>
      <w:divsChild>
        <w:div w:id="891574466">
          <w:marLeft w:val="0"/>
          <w:marRight w:val="0"/>
          <w:marTop w:val="0"/>
          <w:marBottom w:val="0"/>
          <w:divBdr>
            <w:top w:val="none" w:sz="0" w:space="0" w:color="auto"/>
            <w:left w:val="none" w:sz="0" w:space="0" w:color="auto"/>
            <w:bottom w:val="none" w:sz="0" w:space="0" w:color="auto"/>
            <w:right w:val="none" w:sz="0" w:space="0" w:color="auto"/>
          </w:divBdr>
        </w:div>
        <w:div w:id="982779336">
          <w:marLeft w:val="0"/>
          <w:marRight w:val="0"/>
          <w:marTop w:val="0"/>
          <w:marBottom w:val="0"/>
          <w:divBdr>
            <w:top w:val="none" w:sz="0" w:space="0" w:color="auto"/>
            <w:left w:val="none" w:sz="0" w:space="0" w:color="auto"/>
            <w:bottom w:val="none" w:sz="0" w:space="0" w:color="auto"/>
            <w:right w:val="none" w:sz="0" w:space="0" w:color="auto"/>
          </w:divBdr>
        </w:div>
      </w:divsChild>
    </w:div>
    <w:div w:id="1638531726">
      <w:bodyDiv w:val="1"/>
      <w:marLeft w:val="0"/>
      <w:marRight w:val="0"/>
      <w:marTop w:val="0"/>
      <w:marBottom w:val="0"/>
      <w:divBdr>
        <w:top w:val="none" w:sz="0" w:space="0" w:color="auto"/>
        <w:left w:val="none" w:sz="0" w:space="0" w:color="auto"/>
        <w:bottom w:val="none" w:sz="0" w:space="0" w:color="auto"/>
        <w:right w:val="none" w:sz="0" w:space="0" w:color="auto"/>
      </w:divBdr>
      <w:divsChild>
        <w:div w:id="245918780">
          <w:marLeft w:val="0"/>
          <w:marRight w:val="0"/>
          <w:marTop w:val="0"/>
          <w:marBottom w:val="0"/>
          <w:divBdr>
            <w:top w:val="none" w:sz="0" w:space="0" w:color="auto"/>
            <w:left w:val="none" w:sz="0" w:space="0" w:color="auto"/>
            <w:bottom w:val="none" w:sz="0" w:space="0" w:color="auto"/>
            <w:right w:val="none" w:sz="0" w:space="0" w:color="auto"/>
          </w:divBdr>
        </w:div>
        <w:div w:id="257300404">
          <w:marLeft w:val="0"/>
          <w:marRight w:val="0"/>
          <w:marTop w:val="0"/>
          <w:marBottom w:val="0"/>
          <w:divBdr>
            <w:top w:val="none" w:sz="0" w:space="0" w:color="auto"/>
            <w:left w:val="none" w:sz="0" w:space="0" w:color="auto"/>
            <w:bottom w:val="none" w:sz="0" w:space="0" w:color="auto"/>
            <w:right w:val="none" w:sz="0" w:space="0" w:color="auto"/>
          </w:divBdr>
        </w:div>
        <w:div w:id="497312765">
          <w:marLeft w:val="0"/>
          <w:marRight w:val="0"/>
          <w:marTop w:val="0"/>
          <w:marBottom w:val="0"/>
          <w:divBdr>
            <w:top w:val="none" w:sz="0" w:space="0" w:color="auto"/>
            <w:left w:val="none" w:sz="0" w:space="0" w:color="auto"/>
            <w:bottom w:val="none" w:sz="0" w:space="0" w:color="auto"/>
            <w:right w:val="none" w:sz="0" w:space="0" w:color="auto"/>
          </w:divBdr>
        </w:div>
        <w:div w:id="955674130">
          <w:marLeft w:val="0"/>
          <w:marRight w:val="0"/>
          <w:marTop w:val="0"/>
          <w:marBottom w:val="0"/>
          <w:divBdr>
            <w:top w:val="none" w:sz="0" w:space="0" w:color="auto"/>
            <w:left w:val="none" w:sz="0" w:space="0" w:color="auto"/>
            <w:bottom w:val="none" w:sz="0" w:space="0" w:color="auto"/>
            <w:right w:val="none" w:sz="0" w:space="0" w:color="auto"/>
          </w:divBdr>
        </w:div>
        <w:div w:id="1096292797">
          <w:marLeft w:val="0"/>
          <w:marRight w:val="0"/>
          <w:marTop w:val="0"/>
          <w:marBottom w:val="0"/>
          <w:divBdr>
            <w:top w:val="none" w:sz="0" w:space="0" w:color="auto"/>
            <w:left w:val="none" w:sz="0" w:space="0" w:color="auto"/>
            <w:bottom w:val="none" w:sz="0" w:space="0" w:color="auto"/>
            <w:right w:val="none" w:sz="0" w:space="0" w:color="auto"/>
          </w:divBdr>
        </w:div>
        <w:div w:id="1243030052">
          <w:marLeft w:val="0"/>
          <w:marRight w:val="0"/>
          <w:marTop w:val="0"/>
          <w:marBottom w:val="0"/>
          <w:divBdr>
            <w:top w:val="none" w:sz="0" w:space="0" w:color="auto"/>
            <w:left w:val="none" w:sz="0" w:space="0" w:color="auto"/>
            <w:bottom w:val="none" w:sz="0" w:space="0" w:color="auto"/>
            <w:right w:val="none" w:sz="0" w:space="0" w:color="auto"/>
          </w:divBdr>
        </w:div>
        <w:div w:id="1274902261">
          <w:marLeft w:val="0"/>
          <w:marRight w:val="0"/>
          <w:marTop w:val="0"/>
          <w:marBottom w:val="0"/>
          <w:divBdr>
            <w:top w:val="none" w:sz="0" w:space="0" w:color="auto"/>
            <w:left w:val="none" w:sz="0" w:space="0" w:color="auto"/>
            <w:bottom w:val="none" w:sz="0" w:space="0" w:color="auto"/>
            <w:right w:val="none" w:sz="0" w:space="0" w:color="auto"/>
          </w:divBdr>
        </w:div>
        <w:div w:id="1415470982">
          <w:marLeft w:val="0"/>
          <w:marRight w:val="0"/>
          <w:marTop w:val="0"/>
          <w:marBottom w:val="0"/>
          <w:divBdr>
            <w:top w:val="none" w:sz="0" w:space="0" w:color="auto"/>
            <w:left w:val="none" w:sz="0" w:space="0" w:color="auto"/>
            <w:bottom w:val="none" w:sz="0" w:space="0" w:color="auto"/>
            <w:right w:val="none" w:sz="0" w:space="0" w:color="auto"/>
          </w:divBdr>
        </w:div>
        <w:div w:id="1477644665">
          <w:marLeft w:val="0"/>
          <w:marRight w:val="0"/>
          <w:marTop w:val="0"/>
          <w:marBottom w:val="0"/>
          <w:divBdr>
            <w:top w:val="none" w:sz="0" w:space="0" w:color="auto"/>
            <w:left w:val="none" w:sz="0" w:space="0" w:color="auto"/>
            <w:bottom w:val="none" w:sz="0" w:space="0" w:color="auto"/>
            <w:right w:val="none" w:sz="0" w:space="0" w:color="auto"/>
          </w:divBdr>
        </w:div>
        <w:div w:id="1729179982">
          <w:marLeft w:val="0"/>
          <w:marRight w:val="0"/>
          <w:marTop w:val="0"/>
          <w:marBottom w:val="0"/>
          <w:divBdr>
            <w:top w:val="none" w:sz="0" w:space="0" w:color="auto"/>
            <w:left w:val="none" w:sz="0" w:space="0" w:color="auto"/>
            <w:bottom w:val="none" w:sz="0" w:space="0" w:color="auto"/>
            <w:right w:val="none" w:sz="0" w:space="0" w:color="auto"/>
          </w:divBdr>
        </w:div>
        <w:div w:id="1904945486">
          <w:marLeft w:val="0"/>
          <w:marRight w:val="0"/>
          <w:marTop w:val="0"/>
          <w:marBottom w:val="0"/>
          <w:divBdr>
            <w:top w:val="none" w:sz="0" w:space="0" w:color="auto"/>
            <w:left w:val="none" w:sz="0" w:space="0" w:color="auto"/>
            <w:bottom w:val="none" w:sz="0" w:space="0" w:color="auto"/>
            <w:right w:val="none" w:sz="0" w:space="0" w:color="auto"/>
          </w:divBdr>
        </w:div>
      </w:divsChild>
    </w:div>
    <w:div w:id="1685933956">
      <w:bodyDiv w:val="1"/>
      <w:marLeft w:val="0"/>
      <w:marRight w:val="0"/>
      <w:marTop w:val="0"/>
      <w:marBottom w:val="0"/>
      <w:divBdr>
        <w:top w:val="none" w:sz="0" w:space="0" w:color="auto"/>
        <w:left w:val="none" w:sz="0" w:space="0" w:color="auto"/>
        <w:bottom w:val="none" w:sz="0" w:space="0" w:color="auto"/>
        <w:right w:val="none" w:sz="0" w:space="0" w:color="auto"/>
      </w:divBdr>
    </w:div>
    <w:div w:id="1762330589">
      <w:bodyDiv w:val="1"/>
      <w:marLeft w:val="0"/>
      <w:marRight w:val="0"/>
      <w:marTop w:val="0"/>
      <w:marBottom w:val="0"/>
      <w:divBdr>
        <w:top w:val="none" w:sz="0" w:space="0" w:color="auto"/>
        <w:left w:val="none" w:sz="0" w:space="0" w:color="auto"/>
        <w:bottom w:val="none" w:sz="0" w:space="0" w:color="auto"/>
        <w:right w:val="none" w:sz="0" w:space="0" w:color="auto"/>
      </w:divBdr>
    </w:div>
    <w:div w:id="1804545442">
      <w:bodyDiv w:val="1"/>
      <w:marLeft w:val="0"/>
      <w:marRight w:val="0"/>
      <w:marTop w:val="0"/>
      <w:marBottom w:val="0"/>
      <w:divBdr>
        <w:top w:val="none" w:sz="0" w:space="0" w:color="auto"/>
        <w:left w:val="none" w:sz="0" w:space="0" w:color="auto"/>
        <w:bottom w:val="none" w:sz="0" w:space="0" w:color="auto"/>
        <w:right w:val="none" w:sz="0" w:space="0" w:color="auto"/>
      </w:divBdr>
    </w:div>
    <w:div w:id="1846895312">
      <w:bodyDiv w:val="1"/>
      <w:marLeft w:val="0"/>
      <w:marRight w:val="0"/>
      <w:marTop w:val="0"/>
      <w:marBottom w:val="0"/>
      <w:divBdr>
        <w:top w:val="none" w:sz="0" w:space="0" w:color="auto"/>
        <w:left w:val="none" w:sz="0" w:space="0" w:color="auto"/>
        <w:bottom w:val="none" w:sz="0" w:space="0" w:color="auto"/>
        <w:right w:val="none" w:sz="0" w:space="0" w:color="auto"/>
      </w:divBdr>
    </w:div>
    <w:div w:id="1900938602">
      <w:bodyDiv w:val="1"/>
      <w:marLeft w:val="0"/>
      <w:marRight w:val="0"/>
      <w:marTop w:val="0"/>
      <w:marBottom w:val="0"/>
      <w:divBdr>
        <w:top w:val="none" w:sz="0" w:space="0" w:color="auto"/>
        <w:left w:val="none" w:sz="0" w:space="0" w:color="auto"/>
        <w:bottom w:val="none" w:sz="0" w:space="0" w:color="auto"/>
        <w:right w:val="none" w:sz="0" w:space="0" w:color="auto"/>
      </w:divBdr>
      <w:divsChild>
        <w:div w:id="997028248">
          <w:marLeft w:val="0"/>
          <w:marRight w:val="0"/>
          <w:marTop w:val="0"/>
          <w:marBottom w:val="0"/>
          <w:divBdr>
            <w:top w:val="none" w:sz="0" w:space="0" w:color="auto"/>
            <w:left w:val="none" w:sz="0" w:space="0" w:color="auto"/>
            <w:bottom w:val="none" w:sz="0" w:space="0" w:color="auto"/>
            <w:right w:val="none" w:sz="0" w:space="0" w:color="auto"/>
          </w:divBdr>
        </w:div>
      </w:divsChild>
    </w:div>
    <w:div w:id="1952936343">
      <w:bodyDiv w:val="1"/>
      <w:marLeft w:val="0"/>
      <w:marRight w:val="0"/>
      <w:marTop w:val="0"/>
      <w:marBottom w:val="0"/>
      <w:divBdr>
        <w:top w:val="none" w:sz="0" w:space="0" w:color="auto"/>
        <w:left w:val="none" w:sz="0" w:space="0" w:color="auto"/>
        <w:bottom w:val="none" w:sz="0" w:space="0" w:color="auto"/>
        <w:right w:val="none" w:sz="0" w:space="0" w:color="auto"/>
      </w:divBdr>
    </w:div>
    <w:div w:id="1993870486">
      <w:bodyDiv w:val="1"/>
      <w:marLeft w:val="0"/>
      <w:marRight w:val="0"/>
      <w:marTop w:val="0"/>
      <w:marBottom w:val="0"/>
      <w:divBdr>
        <w:top w:val="none" w:sz="0" w:space="0" w:color="auto"/>
        <w:left w:val="none" w:sz="0" w:space="0" w:color="auto"/>
        <w:bottom w:val="none" w:sz="0" w:space="0" w:color="auto"/>
        <w:right w:val="none" w:sz="0" w:space="0" w:color="auto"/>
      </w:divBdr>
    </w:div>
    <w:div w:id="2005282618">
      <w:bodyDiv w:val="1"/>
      <w:marLeft w:val="0"/>
      <w:marRight w:val="0"/>
      <w:marTop w:val="0"/>
      <w:marBottom w:val="0"/>
      <w:divBdr>
        <w:top w:val="none" w:sz="0" w:space="0" w:color="auto"/>
        <w:left w:val="none" w:sz="0" w:space="0" w:color="auto"/>
        <w:bottom w:val="none" w:sz="0" w:space="0" w:color="auto"/>
        <w:right w:val="none" w:sz="0" w:space="0" w:color="auto"/>
      </w:divBdr>
      <w:divsChild>
        <w:div w:id="704209124">
          <w:marLeft w:val="0"/>
          <w:marRight w:val="0"/>
          <w:marTop w:val="0"/>
          <w:marBottom w:val="0"/>
          <w:divBdr>
            <w:top w:val="none" w:sz="0" w:space="0" w:color="auto"/>
            <w:left w:val="none" w:sz="0" w:space="0" w:color="auto"/>
            <w:bottom w:val="none" w:sz="0" w:space="0" w:color="auto"/>
            <w:right w:val="none" w:sz="0" w:space="0" w:color="auto"/>
          </w:divBdr>
        </w:div>
        <w:div w:id="828711808">
          <w:marLeft w:val="0"/>
          <w:marRight w:val="0"/>
          <w:marTop w:val="0"/>
          <w:marBottom w:val="0"/>
          <w:divBdr>
            <w:top w:val="none" w:sz="0" w:space="0" w:color="auto"/>
            <w:left w:val="none" w:sz="0" w:space="0" w:color="auto"/>
            <w:bottom w:val="none" w:sz="0" w:space="0" w:color="auto"/>
            <w:right w:val="none" w:sz="0" w:space="0" w:color="auto"/>
          </w:divBdr>
        </w:div>
      </w:divsChild>
    </w:div>
    <w:div w:id="2115131668">
      <w:bodyDiv w:val="1"/>
      <w:marLeft w:val="0"/>
      <w:marRight w:val="0"/>
      <w:marTop w:val="0"/>
      <w:marBottom w:val="0"/>
      <w:divBdr>
        <w:top w:val="none" w:sz="0" w:space="0" w:color="auto"/>
        <w:left w:val="none" w:sz="0" w:space="0" w:color="auto"/>
        <w:bottom w:val="none" w:sz="0" w:space="0" w:color="auto"/>
        <w:right w:val="none" w:sz="0" w:space="0" w:color="auto"/>
      </w:divBdr>
      <w:divsChild>
        <w:div w:id="2125692373">
          <w:marLeft w:val="0"/>
          <w:marRight w:val="0"/>
          <w:marTop w:val="0"/>
          <w:marBottom w:val="0"/>
          <w:divBdr>
            <w:top w:val="none" w:sz="0" w:space="0" w:color="auto"/>
            <w:left w:val="none" w:sz="0" w:space="0" w:color="auto"/>
            <w:bottom w:val="none" w:sz="0" w:space="0" w:color="auto"/>
            <w:right w:val="none" w:sz="0" w:space="0" w:color="auto"/>
          </w:divBdr>
        </w:div>
      </w:divsChild>
    </w:div>
    <w:div w:id="2133749227">
      <w:bodyDiv w:val="1"/>
      <w:marLeft w:val="0"/>
      <w:marRight w:val="0"/>
      <w:marTop w:val="0"/>
      <w:marBottom w:val="0"/>
      <w:divBdr>
        <w:top w:val="none" w:sz="0" w:space="0" w:color="auto"/>
        <w:left w:val="none" w:sz="0" w:space="0" w:color="auto"/>
        <w:bottom w:val="none" w:sz="0" w:space="0" w:color="auto"/>
        <w:right w:val="none" w:sz="0" w:space="0" w:color="auto"/>
      </w:divBdr>
      <w:divsChild>
        <w:div w:id="255671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eader" Target="header1.xml"/><Relationship Id="rId19" Type="http://schemas.openxmlformats.org/officeDocument/2006/relationships/image" Target="https://encrypted-tbn0.gstatic.com/images?q=tbn:ANd9GcSHp7e7qri--QoM2dHcKWoe_vMZc4L_fXVWZA&amp;usqp=CAU" TargetMode="External"/><Relationship Id="rId4" Type="http://schemas.openxmlformats.org/officeDocument/2006/relationships/settings" Target="settings.xml"/><Relationship Id="rId9" Type="http://schemas.openxmlformats.org/officeDocument/2006/relationships/image" Target="https://www.armada.cl/armada/site/artic/20150202/imag/foto_0000000120150202144833.jpg" TargetMode="External"/><Relationship Id="rId14" Type="http://schemas.openxmlformats.org/officeDocument/2006/relationships/image" Target="media/image4.w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s://encrypted-tbn0.gstatic.com/images?q=tbn:ANd9GcRvV84zTz0xUUJAMFc72PgsdHkicc6jaE_AlwHTdUopLvVRcSlrSWhc6rV5ZsRPm0G7_cMKmQp7PFEyY4xJLqFyv2IXrirEWhc&amp;usqp=CAU&amp;ec=45732303"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https://encrypted-tbn0.gstatic.com/images?q=tbn:ANd9GcRvV84zTz0xUUJAMFc72PgsdHkicc6jaE_AlwHTdUopLvVRcSlrSWhc6rV5ZsRPm0G7_cMKmQp7PFEyY4xJLqFyv2IXrirEWhc&amp;usqp=CAU&amp;ec=45732303"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07D99A-8FC2-435C-A63B-CD17E72C4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6913</TotalTime>
  <Pages>76</Pages>
  <Words>19093</Words>
  <Characters>106600</Characters>
  <Application>Microsoft Office Word</Application>
  <DocSecurity>0</DocSecurity>
  <Lines>888</Lines>
  <Paragraphs>250</Paragraphs>
  <ScaleCrop>false</ScaleCrop>
  <HeadingPairs>
    <vt:vector size="2" baseType="variant">
      <vt:variant>
        <vt:lpstr>Título</vt:lpstr>
      </vt:variant>
      <vt:variant>
        <vt:i4>1</vt:i4>
      </vt:variant>
    </vt:vector>
  </HeadingPairs>
  <TitlesOfParts>
    <vt:vector size="1" baseType="lpstr">
      <vt:lpstr>PROPOSICION DE INDICE PARA EL PLAN ESTRATEGICO DE LA ESCUELA NAVAL</vt:lpstr>
    </vt:vector>
  </TitlesOfParts>
  <Company>RevolucionUnattended</Company>
  <LinksUpToDate>false</LinksUpToDate>
  <CharactersWithSpaces>125443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PROPOSICION DE INDICE PARA EL PLAN ESTRATEGICO DE LA ESCUELA NAVAL</dc:title>
  <dc:creator>Escuela Naval "Arturo Prat"</dc:creator>
  <cp:lastModifiedBy>13425975-2</cp:lastModifiedBy>
  <cp:revision>23</cp:revision>
  <cp:lastPrinted>2022-12-19T18:07:00Z</cp:lastPrinted>
  <dcterms:created xsi:type="dcterms:W3CDTF">2022-12-19T17:55:00Z</dcterms:created>
  <dcterms:modified xsi:type="dcterms:W3CDTF">2023-04-06T14:22:00Z</dcterms:modified>
</cp:coreProperties>
</file>